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BD" w:rsidRDefault="00A63CBD" w:rsidP="00A63CBD">
      <w:pPr>
        <w:pStyle w:val="2"/>
        <w:ind w:hanging="709"/>
        <w:jc w:val="center"/>
        <w:rPr>
          <w:b/>
          <w:caps/>
        </w:rPr>
      </w:pPr>
      <w:r>
        <w:rPr>
          <w:b/>
          <w:caps/>
          <w:highlight w:val="cyan"/>
        </w:rPr>
        <w:t>задание: выполнить практ. работу</w:t>
      </w:r>
    </w:p>
    <w:p w:rsidR="00DD15CD" w:rsidRDefault="00DD15CD" w:rsidP="00177738">
      <w:pPr>
        <w:widowControl/>
        <w:suppressAutoHyphens/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Практическая работа по «Физиологии человека»</w:t>
      </w:r>
    </w:p>
    <w:p w:rsidR="00DD15CD" w:rsidRDefault="00DD15CD" w:rsidP="00177738">
      <w:pPr>
        <w:widowControl/>
        <w:suppressAutoHyphens/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1F550E" w:rsidRDefault="00DD15CD" w:rsidP="00177738">
      <w:pPr>
        <w:widowControl/>
        <w:suppressAutoHyphens/>
        <w:spacing w:line="276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Тема: </w:t>
      </w:r>
      <w:r w:rsidR="001F550E" w:rsidRPr="00CB25EC">
        <w:rPr>
          <w:rFonts w:ascii="Times New Roman" w:hAnsi="Times New Roman" w:cs="Times New Roman"/>
          <w:b/>
        </w:rPr>
        <w:t>ВЫЯВЛЕНИЕ ДЕФИЦИТА МИКРОЭЛЕМЕНТОВ И ВИТАМИНОВ В СИСТЕМЕ ПИТАНИЯ ЧЕЛОВЕКА И МЕРЫ ПО ЕГО УСТРАНЕНИЮ</w:t>
      </w:r>
      <w:r w:rsidR="001F550E">
        <w:rPr>
          <w:rFonts w:ascii="Times New Roman" w:hAnsi="Times New Roman" w:cs="Times New Roman"/>
          <w:b/>
        </w:rPr>
        <w:t xml:space="preserve"> </w:t>
      </w:r>
      <w:r w:rsidR="001F550E" w:rsidRPr="009B3053">
        <w:rPr>
          <w:rFonts w:ascii="Times New Roman" w:hAnsi="Times New Roman" w:cs="Times New Roman"/>
        </w:rPr>
        <w:t>(2 часа)</w:t>
      </w:r>
    </w:p>
    <w:p w:rsidR="001F550E" w:rsidRPr="009B3053" w:rsidRDefault="001F550E" w:rsidP="00177738">
      <w:pPr>
        <w:widowControl/>
        <w:suppressAutoHyphens/>
        <w:spacing w:line="276" w:lineRule="auto"/>
        <w:ind w:firstLine="709"/>
        <w:jc w:val="center"/>
        <w:rPr>
          <w:rFonts w:ascii="Times New Roman" w:hAnsi="Times New Roman" w:cs="Times New Roman"/>
        </w:rPr>
      </w:pP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 xml:space="preserve">1. </w:t>
      </w:r>
      <w:r w:rsidRPr="001F550E">
        <w:rPr>
          <w:rFonts w:ascii="Times New Roman" w:hAnsi="Times New Roman" w:cs="Times New Roman"/>
          <w:b/>
        </w:rPr>
        <w:t>Цель работы</w:t>
      </w:r>
      <w:r w:rsidRPr="009B3053">
        <w:rPr>
          <w:rFonts w:ascii="Times New Roman" w:hAnsi="Times New Roman" w:cs="Times New Roman"/>
        </w:rPr>
        <w:t xml:space="preserve"> – выявление дефицита витаминов и микроэлементов в системе питания, оценка степени его опасности для здоровья и выбор продуктов</w:t>
      </w: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 xml:space="preserve">питания, которые устраняют дефицит. 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 xml:space="preserve">2. </w:t>
      </w:r>
      <w:r w:rsidRPr="001F550E">
        <w:rPr>
          <w:rFonts w:ascii="Times New Roman" w:hAnsi="Times New Roman" w:cs="Times New Roman"/>
          <w:b/>
        </w:rPr>
        <w:t>Порядок выполнения работы</w:t>
      </w:r>
      <w:r w:rsidRPr="009B3053">
        <w:rPr>
          <w:rFonts w:ascii="Times New Roman" w:hAnsi="Times New Roman" w:cs="Times New Roman"/>
        </w:rPr>
        <w:t>: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.</w:t>
      </w:r>
      <w:r w:rsidRPr="009B3053">
        <w:rPr>
          <w:rFonts w:ascii="Times New Roman" w:hAnsi="Times New Roman" w:cs="Times New Roman"/>
        </w:rPr>
        <w:t xml:space="preserve"> Изучить материалы, изложенные в разделе «Сведения из теории».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2.2</w:t>
      </w:r>
      <w:r>
        <w:rPr>
          <w:rFonts w:ascii="Times New Roman" w:hAnsi="Times New Roman" w:cs="Times New Roman"/>
        </w:rPr>
        <w:t xml:space="preserve">. </w:t>
      </w:r>
      <w:r w:rsidRPr="009B3053">
        <w:rPr>
          <w:rFonts w:ascii="Times New Roman" w:hAnsi="Times New Roman" w:cs="Times New Roman"/>
        </w:rPr>
        <w:t>Приступить изучению тестов, принятию решений по ним и к заполнению отчета.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2.3</w:t>
      </w:r>
      <w:r>
        <w:rPr>
          <w:rFonts w:ascii="Times New Roman" w:hAnsi="Times New Roman" w:cs="Times New Roman"/>
        </w:rPr>
        <w:t>.</w:t>
      </w:r>
      <w:r w:rsidRPr="009B3053">
        <w:rPr>
          <w:rFonts w:ascii="Times New Roman" w:hAnsi="Times New Roman" w:cs="Times New Roman"/>
        </w:rPr>
        <w:t xml:space="preserve"> Результаты работы оформляются в виде отчета (таблица 6.11).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3. Материально-техническое обеспечение: видеопроектор, таблицы.</w:t>
      </w:r>
    </w:p>
    <w:p w:rsidR="00F00330" w:rsidRDefault="00F00330" w:rsidP="00F00330">
      <w:pPr>
        <w:widowControl/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1F550E" w:rsidRPr="001F550E" w:rsidRDefault="001F550E" w:rsidP="00F00330">
      <w:pPr>
        <w:widowControl/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1F550E">
        <w:rPr>
          <w:rFonts w:ascii="Times New Roman" w:hAnsi="Times New Roman" w:cs="Times New Roman"/>
          <w:b/>
        </w:rPr>
        <w:t>Сведения из теории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Жизнь</w:t>
      </w: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>на нашей планете зарождалась в океане – растворе различных</w:t>
      </w: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 xml:space="preserve">элементов. Химические элементы таблицы Д. И. Менделеева, участвующие практически во всех биохимических процессах, в первую очередь, составили основу всех организмов. 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Из 92 химических элементов, встречающихся в природе, 81 обнаружен в организме человека. 12 из них называют структурными, так как</w:t>
      </w: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>они на 99 % формируют</w:t>
      </w: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>элементный состав человеческого организма. Это углерод (18 %), кислород (65 %), водород (19 %), азот (3 %). А также минеральные элементы: кальций (1,7 %), магний (0,05 %), натрий (0,2 %), калий (0,25 %), сера (0,3 %), фосфор (1,25 %), фтор (0,02 %), хлор (0,2 %). Другие химические элементы также</w:t>
      </w: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>необходимы организму для его нормальной работы,</w:t>
      </w: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 xml:space="preserve">но в значительно меньших количествах. 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 xml:space="preserve">Экологические условия (истощение почвы отдельными микроэлементами, загрязнение среды тяжелыми металлами и др.), социально-экономические условия жизни, элементарная экологическая безграмотность людей в вопросах питания вызывают дисбаланс микроэлементов в организме, что ведет к ухудшению здоровья и сокращению продолжительности жизни. 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 xml:space="preserve">Как известно, источниками жизни человека являются: воздух, вода, продукты питания (белки, жиры, углеводы, витамины, микроэлементы), другие источники энергии. 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 xml:space="preserve">Для нормальной работы организма очень важно сбалансированное питание, т. е. в организм, в частности, должно поступать определенное количество микроэлементов и витаминов. На занятии рассматриваются только некоторые витамины и микроэлементы, дефицит которых испытывает большинство жителей </w:t>
      </w:r>
      <w:r>
        <w:rPr>
          <w:rFonts w:ascii="Times New Roman" w:hAnsi="Times New Roman" w:cs="Times New Roman"/>
        </w:rPr>
        <w:t>РФ.</w:t>
      </w:r>
    </w:p>
    <w:p w:rsidR="001F550E" w:rsidRPr="001F550E" w:rsidRDefault="00F00330" w:rsidP="00A63CBD">
      <w:pPr>
        <w:widowControl/>
        <w:spacing w:after="200" w:line="276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1F550E" w:rsidRPr="001F550E">
        <w:rPr>
          <w:rFonts w:ascii="Times New Roman" w:hAnsi="Times New Roman" w:cs="Times New Roman"/>
          <w:b/>
        </w:rPr>
        <w:lastRenderedPageBreak/>
        <w:t>Микроэлементы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F550E">
        <w:rPr>
          <w:rFonts w:ascii="Times New Roman" w:hAnsi="Times New Roman" w:cs="Times New Roman"/>
          <w:b/>
        </w:rPr>
        <w:t>Кальций</w:t>
      </w:r>
      <w:r w:rsidRPr="009B3053">
        <w:rPr>
          <w:rFonts w:ascii="Times New Roman" w:hAnsi="Times New Roman" w:cs="Times New Roman"/>
        </w:rPr>
        <w:t xml:space="preserve"> – важнейший микроэлемент, необходимый для нормальной жизнедеятельности организма. Хранилища кальция – желудок, кишечник, позвоночник, кости. Он составляет основу костной ткани зубов, необходим для нормальной возбудимости нервной системы, участвует в процессе свертывания крови, сопрягает процессы синтеза и секреции в клетках, активизирует сократительную функцию мышечной ткани. Суточная потребность в кальции взрослого человека составляет 800 мг; пожилого – 1000 мг.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Большое количество жира в пище, щавелевая кислота (обнаруживаемая в шоколаде, шпинате, петрушке, листьях свеклы и ревене), а также фитиновая кислота, обнаруживаемая в зернах, могут помешать усвоению кальция.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Длительный дефицит кальция может вызвать гипертонию, рак, заболевания центральной нервной системы, костей и др.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Избыток кальция вызывает заболевания почек, сосудов, приводит к уменьшению прочности костей при дисбалансе между кальцием, фосфором и магнием.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F550E">
        <w:rPr>
          <w:rFonts w:ascii="Times New Roman" w:hAnsi="Times New Roman" w:cs="Times New Roman"/>
          <w:b/>
        </w:rPr>
        <w:t>Калий</w:t>
      </w:r>
      <w:r w:rsidRPr="009B3053">
        <w:rPr>
          <w:rFonts w:ascii="Times New Roman" w:hAnsi="Times New Roman" w:cs="Times New Roman"/>
        </w:rPr>
        <w:t xml:space="preserve"> содержится в мышцах, особенно много его содержится в мышцах сердца. Он способствует выведению из организма воды. Суточная потребность составляет 300–3000 мг.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 xml:space="preserve"> Дефицит калия возникает: при эмоциональных и физических нагрузках, при недостаточном его количестве в продуктах питания или при их несбалансированности, злоупотреблении алкоголем, кофе, сахаром, мочегонными средствами.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В то же время калий обладает рядом полезных свойств: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способствует ясности ума, улучшая снабжение мозга кислородом;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помогает избавиться от шлаков;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способствует снижению давления крови;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помогает при лечении аллергии;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является конкурентом радиоактивного цезия-137.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Длительный дефицит калия в организме вызывает астению</w:t>
      </w: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 xml:space="preserve">(психическое и физическое истощение, быструю утомляемость), нарушение функции почек, заболевания крови, сердечнососудистой и нервной систем. 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>Избыток калия длительное время вызывает усиление мочеотделения, нарушение чувствительности рук и ног.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F550E">
        <w:rPr>
          <w:rFonts w:ascii="Times New Roman" w:hAnsi="Times New Roman" w:cs="Times New Roman"/>
          <w:b/>
        </w:rPr>
        <w:t>Магний</w:t>
      </w:r>
      <w:r w:rsidRPr="009B3053">
        <w:rPr>
          <w:rFonts w:ascii="Times New Roman" w:hAnsi="Times New Roman" w:cs="Times New Roman"/>
        </w:rPr>
        <w:t>, содержащийся в поперечнополосатой мускулатуре, необходим для поддержания нормальной возбудимости нервной системы, функции сокращения мышц. При его недостатке появляются судороги в мышцах. Суточная потребность человека в магнии составляет 500–750 мг.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Длительный дефицит магния в организме вызывает заболевания сердечнососудистой и центральной нервной систем, рак, мочекаменную болезнь, заболевания желудочно-кишечного тракта.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lastRenderedPageBreak/>
        <w:t xml:space="preserve">Избыток магния длительное время вызывает артериальную гипотонию, замедление пульса, расстройство работы желудка, нарушает дисбаланс микроэлементов; в частности, приводит к дефициту кальция и фосфора. 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F550E">
        <w:rPr>
          <w:rFonts w:ascii="Times New Roman" w:hAnsi="Times New Roman" w:cs="Times New Roman"/>
          <w:b/>
        </w:rPr>
        <w:t>Железо</w:t>
      </w:r>
      <w:r w:rsidRPr="009B3053">
        <w:rPr>
          <w:rFonts w:ascii="Times New Roman" w:hAnsi="Times New Roman" w:cs="Times New Roman"/>
        </w:rPr>
        <w:t xml:space="preserve"> содержится в костном мозге, селезенке, печени. Оно</w:t>
      </w: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>необходимо для образования эритроцитов и поддержания физиологических функций организма. Суточная потребность в железе составляет 10–20 мг для мужчин и 20–30 мг для женщин.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Дефицит железа длительное время вызывает малокровие, изменения в сердечной и скелетных мышцах, заболевания пищевода, хронический гастродуоденит, а также иммунод</w:t>
      </w:r>
      <w:r w:rsidR="00F36707">
        <w:rPr>
          <w:rFonts w:ascii="Times New Roman" w:hAnsi="Times New Roman" w:cs="Times New Roman"/>
        </w:rPr>
        <w:t>и</w:t>
      </w:r>
      <w:r w:rsidRPr="009B3053">
        <w:rPr>
          <w:rFonts w:ascii="Times New Roman" w:hAnsi="Times New Roman" w:cs="Times New Roman"/>
        </w:rPr>
        <w:t>фицитные состояния.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 xml:space="preserve">Избыток железа оказывает токсическое влияние на печень, селезенку, головной мозг, усиливает воспалительные процессы в организме. </w:t>
      </w:r>
    </w:p>
    <w:p w:rsidR="00F00330" w:rsidRDefault="00F00330" w:rsidP="00F00330">
      <w:pPr>
        <w:widowControl/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1F550E" w:rsidRPr="001F550E" w:rsidRDefault="001F550E" w:rsidP="00F00330">
      <w:pPr>
        <w:widowControl/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1F550E">
        <w:rPr>
          <w:rFonts w:ascii="Times New Roman" w:hAnsi="Times New Roman" w:cs="Times New Roman"/>
          <w:b/>
        </w:rPr>
        <w:t>Витамины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F550E">
        <w:rPr>
          <w:rFonts w:ascii="Times New Roman" w:hAnsi="Times New Roman" w:cs="Times New Roman"/>
          <w:b/>
        </w:rPr>
        <w:t>Витамины</w:t>
      </w:r>
      <w:r w:rsidRPr="009B3053">
        <w:rPr>
          <w:rFonts w:ascii="Times New Roman" w:hAnsi="Times New Roman" w:cs="Times New Roman"/>
        </w:rPr>
        <w:t xml:space="preserve"> – органические соединения различной химической природы, необходимые для питания человека и животных в очень малых количествах по сравнению с белками, жирами и углеводами, но имеющие огромное значение для нормального обмена веществ и жизнедеятельности. 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Витамины являются незаменимыми компонентами, которые организм либо не вырабатывает, либо вырабатывает в недостаточных количествах.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Дефицит витаминов в рационе вызывается: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неправильным питанием (из-за безграмотности или отсутствия достаточного количества денежных средств для питания);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 xml:space="preserve"> неправильной кулинарной обработкой и хранением пищевых продуктов;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 xml:space="preserve"> нарушением сбалансированности между основными пищевыми веществами в рационе. 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Внутренними причинами недостаточности витаминов являются: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угнетение кишечной микрофлоры, способной синтезировать ряд витаминов. Очень часто микрофлора нарушается из-за длительного лечения антибиотиками;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заболевания желудочно-кишечного тракта, ведущие к нарушению всасывания витаминов из пищи (гастриты, гепатиты, холециститы, энтероколиты, энтериты);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неправильный обмен веществ;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антивитаминное действие некоторых лекарственных препаратов.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Повышенная потребность организма в витаминах наблюдается в следующих случаях: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особые физиологические состояния организма (беременность, кормление грудью и др.);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интенсивная физическая нагрузка, стрессовые состояния;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действие вредных производственных и экологических факторов;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инфекционные заболевания и интоксикации.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F550E">
        <w:rPr>
          <w:rFonts w:ascii="Times New Roman" w:hAnsi="Times New Roman" w:cs="Times New Roman"/>
          <w:b/>
        </w:rPr>
        <w:t>Витамин С</w:t>
      </w:r>
      <w:r w:rsidRPr="009B3053">
        <w:rPr>
          <w:rFonts w:ascii="Times New Roman" w:hAnsi="Times New Roman" w:cs="Times New Roman"/>
        </w:rPr>
        <w:t xml:space="preserve"> – это основной витамин овощей и фруктов. Он стимулирует многие физиологические процессы в организме, но главное его качество – то, </w:t>
      </w:r>
      <w:r w:rsidRPr="009B3053">
        <w:rPr>
          <w:rFonts w:ascii="Times New Roman" w:hAnsi="Times New Roman" w:cs="Times New Roman"/>
        </w:rPr>
        <w:lastRenderedPageBreak/>
        <w:t xml:space="preserve">он необходим для производства белка коллагена. В организме человека он сохраняется только в течение 4-х часов, поэтому должен чаще поступать в организм. 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Длительный дефицит витамина С вызывает подавление иммунной системы, рак, снижение устойчивости к инфекционным заболеваниям, заболеваниям крови.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Избыток витамина С</w:t>
      </w: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>ускоряет развитие атеросклероза сонных артерий. При недлительном приеме больших доз аскорбиновой кислоты в моче появляется много</w:t>
      </w: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>солей щавельной кислоты, что чревато возникновением камней в мочевыводящих путях.</w:t>
      </w:r>
      <w:r>
        <w:rPr>
          <w:rFonts w:ascii="Times New Roman" w:hAnsi="Times New Roman" w:cs="Times New Roman"/>
        </w:rPr>
        <w:t xml:space="preserve"> 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F550E">
        <w:rPr>
          <w:rFonts w:ascii="Times New Roman" w:hAnsi="Times New Roman" w:cs="Times New Roman"/>
          <w:b/>
        </w:rPr>
        <w:t>Витамины группы В (В1–В15)</w:t>
      </w:r>
      <w:r w:rsidRPr="009B3053">
        <w:rPr>
          <w:rFonts w:ascii="Times New Roman" w:hAnsi="Times New Roman" w:cs="Times New Roman"/>
        </w:rPr>
        <w:t xml:space="preserve"> обеспечивают работу нервной, иммунной и других систем организма. Больше всего проблем вызывает дисбаланс витаминов В1 и В6.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F550E">
        <w:rPr>
          <w:rFonts w:ascii="Times New Roman" w:hAnsi="Times New Roman" w:cs="Times New Roman"/>
          <w:b/>
        </w:rPr>
        <w:t>Витамин В1</w:t>
      </w:r>
      <w:r w:rsidRPr="009B3053">
        <w:rPr>
          <w:rFonts w:ascii="Times New Roman" w:hAnsi="Times New Roman" w:cs="Times New Roman"/>
        </w:rPr>
        <w:t xml:space="preserve"> повышает выносливость, улучшает деятельность сердца, снижает количество подкожного жира и холестерина в крови, стимулирует иммунитет.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Дефицит витамина В1 вызывает утомляемость, боли в мышцах, дрожание мышц, атеросклероз, угнетение функций печени.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F550E">
        <w:rPr>
          <w:rFonts w:ascii="Times New Roman" w:hAnsi="Times New Roman" w:cs="Times New Roman"/>
          <w:b/>
        </w:rPr>
        <w:t>Витамин В6</w:t>
      </w: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>улучшает работу нервной и иммунной систем, системы кроветворения и печени.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Дефицит витамина В6 вызывает раздражительность, сонливость, потерю аппетита, тошноту.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Иметь избыток витамина В6</w:t>
      </w: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>в организме невозможно.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F550E">
        <w:rPr>
          <w:rFonts w:ascii="Times New Roman" w:hAnsi="Times New Roman" w:cs="Times New Roman"/>
          <w:b/>
        </w:rPr>
        <w:t>Витамин А</w:t>
      </w:r>
      <w:r w:rsidRPr="009B3053">
        <w:rPr>
          <w:rFonts w:ascii="Times New Roman" w:hAnsi="Times New Roman" w:cs="Times New Roman"/>
        </w:rPr>
        <w:t xml:space="preserve"> и каротин обеспечивают рост и развитие организма, нормальную работу многих систем. 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Дефицит витамина А вызывает подавление иммунной системы, заболевания кожи, дыхательных путей, желудочно-кишечного тракта,</w:t>
      </w: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>мочевыводящих путей, органов зрения.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Избыток витамина</w:t>
      </w: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 xml:space="preserve">А вызывает обострение желчно-каменной болезни и хронического панкреатита. Злоупотребление продуктами, богатыми каротином, может приводить к «каротиновой желтухе», когда кожные покровы прокрашиваются в оранжевый цвет. 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F550E">
        <w:rPr>
          <w:rFonts w:ascii="Times New Roman" w:hAnsi="Times New Roman" w:cs="Times New Roman"/>
          <w:b/>
        </w:rPr>
        <w:t>Витамин Е</w:t>
      </w:r>
      <w:r w:rsidRPr="009B3053">
        <w:rPr>
          <w:rFonts w:ascii="Times New Roman" w:hAnsi="Times New Roman" w:cs="Times New Roman"/>
        </w:rPr>
        <w:t xml:space="preserve"> обеспечивает стабильность мембран каждой клетки, влияет на функции половых</w:t>
      </w: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 xml:space="preserve">и других эндокринных желез, обеспечивает работу других систем. 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 xml:space="preserve">Длительный дефицит витамина Е вызывает сердечно-сосудистые заболевания, заболевания органов дыхания и кровеносной системы, заболевания кожи. 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 xml:space="preserve">Избыток витамина Е длительное время при дефиците витамина К ведет к ухудшению заживления ран, но предупреждает инфаркты и инсульты благодаря разжижению крови и рассасыванию тромбов. 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1F550E">
        <w:rPr>
          <w:rFonts w:ascii="Times New Roman" w:hAnsi="Times New Roman" w:cs="Times New Roman"/>
          <w:b/>
        </w:rPr>
        <w:t>Витамин Д</w:t>
      </w:r>
      <w:r w:rsidRPr="009B3053">
        <w:rPr>
          <w:rFonts w:ascii="Times New Roman" w:hAnsi="Times New Roman" w:cs="Times New Roman"/>
        </w:rPr>
        <w:t xml:space="preserve"> способствует усвоению кальция и фосфора из кишечника, которые необходимы для нормального образования костей.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lastRenderedPageBreak/>
        <w:t>Дефицит витамина Д проявляется у детей в виде рахита, у взрослых – остеопороза и размягчения костей. Признаком дефицита витамина является нарушение сна, раздражительность, потливость.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 xml:space="preserve">Избыток витамина Д вызывает общую слабость, потерю аппетита, тошноту, рвоту, усиленное мочеиспускание, жажду, боли в животе и костях. При отсутствии лечения развивается гипертония, заболевания почек. </w:t>
      </w:r>
    </w:p>
    <w:p w:rsidR="00F00330" w:rsidRDefault="00F00330" w:rsidP="00F00330">
      <w:pPr>
        <w:widowControl/>
        <w:suppressAutoHyphens/>
        <w:spacing w:line="240" w:lineRule="auto"/>
        <w:ind w:firstLine="709"/>
        <w:jc w:val="center"/>
        <w:rPr>
          <w:rFonts w:ascii="Times New Roman" w:hAnsi="Times New Roman" w:cs="Times New Roman"/>
        </w:rPr>
      </w:pPr>
    </w:p>
    <w:p w:rsidR="001F550E" w:rsidRDefault="001F550E" w:rsidP="00F00330">
      <w:pPr>
        <w:widowControl/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2A008A">
        <w:rPr>
          <w:rFonts w:ascii="Times New Roman" w:hAnsi="Times New Roman" w:cs="Times New Roman"/>
          <w:b/>
        </w:rPr>
        <w:t>Методика выполнения работы</w:t>
      </w:r>
    </w:p>
    <w:p w:rsidR="00F00330" w:rsidRPr="002A008A" w:rsidRDefault="00F00330" w:rsidP="00F00330">
      <w:pPr>
        <w:widowControl/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1. Изучить вопросы тестов и дать на каждый из них однозначный ответ «да» или «нет» (записывать в черновик). Затем рассчитать процент ответов «нет» в каждом тесте и занести в таблицу отчета.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2. Если количество ответов «нет» в тесте составит менее 30 %, можно считать, что существует большая угроза для Вашего здоровья. В этом случае выставляется оценка «1».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3. Если количество ответов «нет» в тесте составит 30–50 %, можно считать, что угроза для вашего здоровья значительная. В отчет выставляется оценка «2».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4. Если количество ответов «нет» в тесте составит 50–70 % можно считать, что угроза для вашего здоровья умеренная. В отчет выставляется оценка «3».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5. Если количество ответов «нет» в тесте составит более 70–90 %,</w:t>
      </w: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>можно считать, что угрозы для вашего здоровья нет. Выставляется оценка «4».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6. Если количество ответов «нет» в тесте составит</w:t>
      </w: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>90–100 % , и нет признаков избытка витамина (микроэлемента), выставляется оценка «5».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7. Если количество ответов «нет» в тесте составит 90–100 % и имеется один признак избытка витамина (микроэлемента) тогда выставляется оценка «4».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8. Если количество ответов «нет» в тесте составит 90–100% и имеется два признака избытка витамина (микроэлемента), выставляется оценка «3».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9. Если количество ответов «нет» в тесте составит 90–100 % и имеется более двух признаков избытка витамина (микроэлемента), выставляется оценка «2».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Снизить опасность дефицита данного витамина или микроэлемента можно за счет корректировки рациона питания. Для этого необходимо проанализировать свой рацион питания и включить в него продукты питания, доступные с учетом Вашего бюджета.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>После выбора рациона питания по каждому тесту в обобщенный рацион питания необходимо отобрать продукты питания, которые</w:t>
      </w: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>являются общими для нескольких витаминов и микроэлементов.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t xml:space="preserve"> Заполняя в отчете раздел «Возможные заболевания», следует учесть не только прогнозируемые хронические заболевания, но и известные Вам хронические заболевания, диагноз которых подтвержден врачом.</w:t>
      </w:r>
      <w:r>
        <w:rPr>
          <w:rFonts w:ascii="Times New Roman" w:hAnsi="Times New Roman" w:cs="Times New Roman"/>
        </w:rPr>
        <w:t xml:space="preserve"> </w:t>
      </w:r>
    </w:p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B3053">
        <w:rPr>
          <w:rFonts w:ascii="Times New Roman" w:hAnsi="Times New Roman" w:cs="Times New Roman"/>
        </w:rPr>
        <w:lastRenderedPageBreak/>
        <w:t>Проанализируйте, имеется ли в Вашем организме избыток отдельных витаминов и микроэлементов на основании анализа принимаемой ежедневно пищи и симптомов имеющихся заболеваний. Результаты запишите в отчет.</w:t>
      </w:r>
    </w:p>
    <w:p w:rsidR="001F550E" w:rsidRDefault="001F550E">
      <w:pPr>
        <w:widowControl/>
        <w:spacing w:after="200" w:line="276" w:lineRule="auto"/>
        <w:ind w:firstLine="0"/>
        <w:rPr>
          <w:rFonts w:ascii="Times New Roman" w:hAnsi="Times New Roman" w:cs="Times New Roman"/>
        </w:rPr>
      </w:pPr>
    </w:p>
    <w:p w:rsidR="001F550E" w:rsidRPr="009B3053" w:rsidRDefault="001F550E" w:rsidP="00DE3E54">
      <w:pPr>
        <w:widowControl/>
        <w:suppressAutoHyphens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1F550E">
        <w:rPr>
          <w:rFonts w:ascii="Times New Roman" w:hAnsi="Times New Roman" w:cs="Times New Roman"/>
          <w:b/>
        </w:rPr>
        <w:t>Тест на обеспеченность организма магнием</w:t>
      </w:r>
    </w:p>
    <w:tbl>
      <w:tblPr>
        <w:tblW w:w="9055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"/>
        <w:gridCol w:w="6763"/>
        <w:gridCol w:w="851"/>
        <w:gridCol w:w="958"/>
      </w:tblGrid>
      <w:tr w:rsidR="001F550E" w:rsidRPr="009B3053" w:rsidTr="00F97AF9">
        <w:tc>
          <w:tcPr>
            <w:tcW w:w="48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F550E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676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F550E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851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F550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58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F550E">
              <w:rPr>
                <w:rFonts w:ascii="Times New Roman" w:hAnsi="Times New Roman" w:cs="Times New Roman"/>
              </w:rPr>
              <w:t>Нет</w:t>
            </w:r>
          </w:p>
        </w:tc>
      </w:tr>
      <w:tr w:rsidR="001F550E" w:rsidRPr="009B3053" w:rsidTr="00F97AF9">
        <w:tc>
          <w:tcPr>
            <w:tcW w:w="48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F550E">
              <w:rPr>
                <w:rFonts w:ascii="Times New Roman" w:hAnsi="Times New Roman" w:cs="Times New Roman"/>
              </w:rPr>
              <w:t>Часто ли у Вас бывают судороги (в частности, ночные судороги икроножных мышц)?</w:t>
            </w:r>
          </w:p>
        </w:tc>
        <w:tc>
          <w:tcPr>
            <w:tcW w:w="851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48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F550E">
              <w:rPr>
                <w:rFonts w:ascii="Times New Roman" w:hAnsi="Times New Roman" w:cs="Times New Roman"/>
              </w:rPr>
              <w:t>Страдаете ли Вы болями в сердце, учащенным сердцебиением и сердечной аритмией?</w:t>
            </w:r>
          </w:p>
        </w:tc>
        <w:tc>
          <w:tcPr>
            <w:tcW w:w="851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48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F550E">
              <w:rPr>
                <w:rFonts w:ascii="Times New Roman" w:hAnsi="Times New Roman" w:cs="Times New Roman"/>
              </w:rPr>
              <w:t xml:space="preserve">Часто ли у Вас случается защемление нервов, например, в области спины? </w:t>
            </w:r>
          </w:p>
        </w:tc>
        <w:tc>
          <w:tcPr>
            <w:tcW w:w="851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48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F550E">
              <w:rPr>
                <w:rFonts w:ascii="Times New Roman" w:hAnsi="Times New Roman" w:cs="Times New Roman"/>
              </w:rPr>
              <w:t xml:space="preserve">Часто ли Вы ощущаете онемение, например, в руках? </w:t>
            </w:r>
          </w:p>
        </w:tc>
        <w:tc>
          <w:tcPr>
            <w:tcW w:w="851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48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F550E">
              <w:rPr>
                <w:rFonts w:ascii="Times New Roman" w:hAnsi="Times New Roman" w:cs="Times New Roman"/>
              </w:rPr>
              <w:t>Часто ли Вам угрожают стрессовые ситуации?</w:t>
            </w:r>
          </w:p>
        </w:tc>
        <w:tc>
          <w:tcPr>
            <w:tcW w:w="851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48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6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F550E">
              <w:rPr>
                <w:rFonts w:ascii="Times New Roman" w:hAnsi="Times New Roman" w:cs="Times New Roman"/>
              </w:rPr>
              <w:t>Регулярно ли Вы употребляете алкогольные напитки?</w:t>
            </w:r>
          </w:p>
        </w:tc>
        <w:tc>
          <w:tcPr>
            <w:tcW w:w="851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48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6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F550E">
              <w:rPr>
                <w:rFonts w:ascii="Times New Roman" w:hAnsi="Times New Roman" w:cs="Times New Roman"/>
              </w:rPr>
              <w:t>Регулярно ли Вы применяете мочегонные средства?</w:t>
            </w:r>
          </w:p>
        </w:tc>
        <w:tc>
          <w:tcPr>
            <w:tcW w:w="851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48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6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F550E">
              <w:rPr>
                <w:rFonts w:ascii="Times New Roman" w:hAnsi="Times New Roman" w:cs="Times New Roman"/>
              </w:rPr>
              <w:t>Много ли Вы занимаетесь спортом?</w:t>
            </w:r>
          </w:p>
        </w:tc>
        <w:tc>
          <w:tcPr>
            <w:tcW w:w="851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48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6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F550E">
              <w:rPr>
                <w:rFonts w:ascii="Times New Roman" w:hAnsi="Times New Roman" w:cs="Times New Roman"/>
              </w:rPr>
              <w:t>Предпочитаете ли Вы белый хлеб и изделия из белой муки?</w:t>
            </w:r>
          </w:p>
        </w:tc>
        <w:tc>
          <w:tcPr>
            <w:tcW w:w="851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48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6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F550E">
              <w:rPr>
                <w:rFonts w:ascii="Times New Roman" w:hAnsi="Times New Roman" w:cs="Times New Roman"/>
              </w:rPr>
              <w:t>Редко ли Вы употребляете в пищу салат и зеленые овощи?</w:t>
            </w:r>
          </w:p>
        </w:tc>
        <w:tc>
          <w:tcPr>
            <w:tcW w:w="851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48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F550E">
              <w:rPr>
                <w:rFonts w:ascii="Times New Roman" w:hAnsi="Times New Roman" w:cs="Times New Roman"/>
              </w:rPr>
              <w:t>Во время готовки картофеля и овощей используете ли Вы длительную водную обработку?</w:t>
            </w:r>
          </w:p>
        </w:tc>
        <w:tc>
          <w:tcPr>
            <w:tcW w:w="851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48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5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3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F550E">
              <w:rPr>
                <w:rFonts w:ascii="Times New Roman" w:hAnsi="Times New Roman" w:cs="Times New Roman"/>
              </w:rPr>
              <w:t>Наблюдаются ли у Вас внезапные головокружения, потеря равновесия, мерцающие точки перед глазами?</w:t>
            </w:r>
          </w:p>
        </w:tc>
        <w:tc>
          <w:tcPr>
            <w:tcW w:w="851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rPr>
          <w:cantSplit/>
        </w:trPr>
        <w:tc>
          <w:tcPr>
            <w:tcW w:w="7246" w:type="dxa"/>
            <w:gridSpan w:val="2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F550E">
              <w:rPr>
                <w:rFonts w:ascii="Times New Roman" w:hAnsi="Times New Roman" w:cs="Times New Roman"/>
              </w:rPr>
              <w:t xml:space="preserve">Некоторые продукты, содержащие магний: отруби пшеничные, семена подсолнечника, арбуз, гречиха, арахис, морская капуста, чернослив, соя, фасоль, халва, орехи грецкие, пшено, рис, курага, хурма, мука пшеничная, фасоль, рыба. </w:t>
            </w:r>
          </w:p>
        </w:tc>
        <w:tc>
          <w:tcPr>
            <w:tcW w:w="1809" w:type="dxa"/>
            <w:gridSpan w:val="2"/>
          </w:tcPr>
          <w:p w:rsidR="001F550E" w:rsidRPr="001F550E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F550E">
              <w:rPr>
                <w:rFonts w:ascii="Times New Roman" w:hAnsi="Times New Roman" w:cs="Times New Roman"/>
              </w:rPr>
              <w:t>Продукты перечислены в порядке убывания в них магния</w:t>
            </w:r>
          </w:p>
        </w:tc>
      </w:tr>
    </w:tbl>
    <w:p w:rsidR="001F550E" w:rsidRPr="009B3053" w:rsidRDefault="001F550E" w:rsidP="00673331">
      <w:pPr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1F550E" w:rsidRPr="009B3053" w:rsidRDefault="001F550E" w:rsidP="00DE3E54">
      <w:pPr>
        <w:widowControl/>
        <w:suppressAutoHyphens/>
        <w:spacing w:line="360" w:lineRule="auto"/>
        <w:ind w:firstLine="709"/>
        <w:jc w:val="center"/>
        <w:rPr>
          <w:rFonts w:ascii="Times New Roman" w:hAnsi="Times New Roman" w:cs="Times New Roman"/>
        </w:rPr>
      </w:pPr>
      <w:r w:rsidRPr="00DE3E54">
        <w:rPr>
          <w:rFonts w:ascii="Times New Roman" w:hAnsi="Times New Roman" w:cs="Times New Roman"/>
          <w:b/>
        </w:rPr>
        <w:t>Тест на обеспеченность организма калием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5991"/>
        <w:gridCol w:w="887"/>
        <w:gridCol w:w="1126"/>
      </w:tblGrid>
      <w:tr w:rsidR="001F550E" w:rsidRPr="009B3053" w:rsidTr="00F97AF9">
        <w:tc>
          <w:tcPr>
            <w:tcW w:w="638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5991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887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26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Нет</w:t>
            </w:r>
          </w:p>
        </w:tc>
      </w:tr>
      <w:tr w:rsidR="001F550E" w:rsidRPr="009B3053" w:rsidTr="00F97AF9">
        <w:tc>
          <w:tcPr>
            <w:tcW w:w="638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1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Страдаете ли Вы мышечной слабостью?</w:t>
            </w:r>
          </w:p>
        </w:tc>
        <w:tc>
          <w:tcPr>
            <w:tcW w:w="887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8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1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Повышено ли у Вас артериальное давление?</w:t>
            </w:r>
          </w:p>
        </w:tc>
        <w:tc>
          <w:tcPr>
            <w:tcW w:w="887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8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91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Склонны ли Вы к отекам?</w:t>
            </w:r>
          </w:p>
        </w:tc>
        <w:tc>
          <w:tcPr>
            <w:tcW w:w="887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8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1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Страдаете ли Вы от пассивной деятельности кишечника?</w:t>
            </w:r>
          </w:p>
        </w:tc>
        <w:tc>
          <w:tcPr>
            <w:tcW w:w="887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8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91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Регулярно ли Вы принимаете мочегонные препараты?</w:t>
            </w:r>
          </w:p>
        </w:tc>
        <w:tc>
          <w:tcPr>
            <w:tcW w:w="887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8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991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Регулярно ли Вы употребляете в большом количестве алкогольные напитки?</w:t>
            </w:r>
          </w:p>
        </w:tc>
        <w:tc>
          <w:tcPr>
            <w:tcW w:w="887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8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91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Очень ли активно Вы занимаетесь спортом?</w:t>
            </w:r>
          </w:p>
        </w:tc>
        <w:tc>
          <w:tcPr>
            <w:tcW w:w="887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8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91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Едите ли Вы мало фруктов?</w:t>
            </w:r>
          </w:p>
        </w:tc>
        <w:tc>
          <w:tcPr>
            <w:tcW w:w="887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8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91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Редко ли салат и овощи попадают на Ваш стол?</w:t>
            </w:r>
          </w:p>
        </w:tc>
        <w:tc>
          <w:tcPr>
            <w:tcW w:w="887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8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91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Едите ли Вы мало картофеля?</w:t>
            </w:r>
          </w:p>
        </w:tc>
        <w:tc>
          <w:tcPr>
            <w:tcW w:w="887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8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91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Во время готовки картофеля и овощей используете ли Вы длительную водную обработку?</w:t>
            </w:r>
          </w:p>
        </w:tc>
        <w:tc>
          <w:tcPr>
            <w:tcW w:w="887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8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91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Редко ли Вы употребляете фруктовые и овощные соки?</w:t>
            </w:r>
          </w:p>
        </w:tc>
        <w:tc>
          <w:tcPr>
            <w:tcW w:w="887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8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91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Редко ли Вы едите сухофрукты?</w:t>
            </w:r>
          </w:p>
        </w:tc>
        <w:tc>
          <w:tcPr>
            <w:tcW w:w="887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rPr>
          <w:cantSplit/>
        </w:trPr>
        <w:tc>
          <w:tcPr>
            <w:tcW w:w="6629" w:type="dxa"/>
            <w:gridSpan w:val="2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Некоторые продукты, содержащие калий: курага, отруби пшеничные, соя, фасоль, изюм, морская капуста, чернослив, семена подсолнечника, горох, шпинат, картофель, рыба, щавель, укроп, петрушка, белые грибы, лисички свежие, морковь.</w:t>
            </w:r>
          </w:p>
        </w:tc>
        <w:tc>
          <w:tcPr>
            <w:tcW w:w="2013" w:type="dxa"/>
            <w:gridSpan w:val="2"/>
          </w:tcPr>
          <w:p w:rsidR="001F550E" w:rsidRPr="00DE3E54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DE3E54">
              <w:rPr>
                <w:rFonts w:ascii="Times New Roman" w:hAnsi="Times New Roman" w:cs="Times New Roman"/>
              </w:rPr>
              <w:t>Продукты перечислены в порядке убывания в них калия</w:t>
            </w:r>
          </w:p>
        </w:tc>
      </w:tr>
    </w:tbl>
    <w:p w:rsidR="001F550E" w:rsidRPr="009B3053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1F550E" w:rsidRPr="00AD6D56" w:rsidRDefault="001F550E" w:rsidP="00177738">
      <w:pPr>
        <w:widowControl/>
        <w:spacing w:after="200" w:line="276" w:lineRule="auto"/>
        <w:ind w:firstLine="0"/>
        <w:jc w:val="center"/>
        <w:rPr>
          <w:rFonts w:ascii="Times New Roman" w:hAnsi="Times New Roman" w:cs="Times New Roman"/>
          <w:b/>
        </w:rPr>
      </w:pPr>
      <w:r w:rsidRPr="00AD6D56">
        <w:rPr>
          <w:rFonts w:ascii="Times New Roman" w:hAnsi="Times New Roman" w:cs="Times New Roman"/>
          <w:b/>
        </w:rPr>
        <w:t>Тест на обеспеченность организма железом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6378"/>
        <w:gridCol w:w="851"/>
        <w:gridCol w:w="992"/>
      </w:tblGrid>
      <w:tr w:rsidR="001F550E" w:rsidRPr="009B3053" w:rsidTr="00F97AF9">
        <w:tc>
          <w:tcPr>
            <w:tcW w:w="709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6378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851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Нет</w:t>
            </w:r>
          </w:p>
        </w:tc>
      </w:tr>
      <w:tr w:rsidR="001F550E" w:rsidRPr="009B3053" w:rsidTr="00F97AF9">
        <w:tc>
          <w:tcPr>
            <w:tcW w:w="709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8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Часто ли Вы чувствуете усталость и подавленность?</w:t>
            </w:r>
          </w:p>
        </w:tc>
        <w:tc>
          <w:tcPr>
            <w:tcW w:w="851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709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Произошли ли у Вас в последнее время изменения волос и ногтей (нетипичная бледность и шероховатость, ломкие волосы, вмятины на ногтях)?</w:t>
            </w:r>
          </w:p>
        </w:tc>
        <w:tc>
          <w:tcPr>
            <w:tcW w:w="851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709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8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Теряете ли Вы в последнее время много крови, например при авариях или через донорство?</w:t>
            </w:r>
          </w:p>
        </w:tc>
        <w:tc>
          <w:tcPr>
            <w:tcW w:w="851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709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8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Обильны ли Ваши менструации?</w:t>
            </w:r>
          </w:p>
        </w:tc>
        <w:tc>
          <w:tcPr>
            <w:tcW w:w="851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709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8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Занимаетесь ли Вы профессиональным спортом?</w:t>
            </w:r>
          </w:p>
        </w:tc>
        <w:tc>
          <w:tcPr>
            <w:tcW w:w="851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709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8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Редко ли Вы употребляете мясо?</w:t>
            </w:r>
          </w:p>
        </w:tc>
        <w:tc>
          <w:tcPr>
            <w:tcW w:w="851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709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8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Выпиваете ли Вы более трех чашек черного чая или кофе в день?</w:t>
            </w:r>
          </w:p>
        </w:tc>
        <w:tc>
          <w:tcPr>
            <w:tcW w:w="851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709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78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Едите ли Вы мало овощей?</w:t>
            </w:r>
          </w:p>
        </w:tc>
        <w:tc>
          <w:tcPr>
            <w:tcW w:w="851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709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78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Подвержены ли Вы частым инфекциям?</w:t>
            </w:r>
          </w:p>
        </w:tc>
        <w:tc>
          <w:tcPr>
            <w:tcW w:w="851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709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78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 xml:space="preserve">Наблюдается ли часто у Вас дискомфорт желудочно-кишечного тракта? </w:t>
            </w:r>
          </w:p>
        </w:tc>
        <w:tc>
          <w:tcPr>
            <w:tcW w:w="851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rPr>
          <w:cantSplit/>
        </w:trPr>
        <w:tc>
          <w:tcPr>
            <w:tcW w:w="7087" w:type="dxa"/>
            <w:gridSpan w:val="2"/>
          </w:tcPr>
          <w:p w:rsidR="001F550E" w:rsidRPr="00AD6D56" w:rsidRDefault="001F550E" w:rsidP="00F00330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 xml:space="preserve">Некоторые продукты, содержащие железо: дрожжи пивные, вода минеральная, арахис, кофе растворимый, икра осетровая, абрикосы, гречиха, овсяная крупа, лисички свежие, крупа пшенная, баранина. </w:t>
            </w:r>
          </w:p>
        </w:tc>
        <w:tc>
          <w:tcPr>
            <w:tcW w:w="1843" w:type="dxa"/>
            <w:gridSpan w:val="2"/>
          </w:tcPr>
          <w:p w:rsidR="001F550E" w:rsidRPr="00AD6D56" w:rsidRDefault="001F550E" w:rsidP="00F00330">
            <w:pPr>
              <w:widowControl/>
              <w:tabs>
                <w:tab w:val="left" w:pos="743"/>
              </w:tabs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Продукты перечислены в порядке убывания в них железа</w:t>
            </w:r>
          </w:p>
        </w:tc>
      </w:tr>
    </w:tbl>
    <w:p w:rsidR="00177738" w:rsidRDefault="00177738" w:rsidP="00F00330">
      <w:pPr>
        <w:widowControl/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177738" w:rsidRDefault="00177738" w:rsidP="00177738">
      <w:pPr>
        <w:widowControl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AD6D56">
        <w:rPr>
          <w:rFonts w:ascii="Times New Roman" w:hAnsi="Times New Roman" w:cs="Times New Roman"/>
          <w:b/>
        </w:rPr>
        <w:lastRenderedPageBreak/>
        <w:t>Тест на обеспеченность организма кальцием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6134"/>
        <w:gridCol w:w="885"/>
        <w:gridCol w:w="1156"/>
      </w:tblGrid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613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5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Нет</w:t>
            </w:r>
          </w:p>
        </w:tc>
      </w:tr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3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Страдаете ли вы остеопорозом?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3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Бывает ли у Вас аллергия, например на солнце?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3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Принимаете ли Вы регулярно препараты с кортизоном?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3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Часто ли у Вас бывают судороги?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3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Выпиваете ли Вы ежедневно меньше одного стакана молока?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3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Употребляете ли Вы мало таких молочных продуктов, как йогурт или сыр?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3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Пьете ли Вы ежедневно напитки типа «кола»?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3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Употребляете ли Вы мало зеленых овощей?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3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Вы едите много мяса и колбасы?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3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Наблюдается ли у Вас повышенная нервная возбудимость, раздражительность?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738" w:rsidRPr="009B3053" w:rsidTr="00F97AF9">
        <w:trPr>
          <w:cantSplit/>
        </w:trPr>
        <w:tc>
          <w:tcPr>
            <w:tcW w:w="6770" w:type="dxa"/>
            <w:gridSpan w:val="2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 xml:space="preserve">Некоторые продукты, содержащие кальций: сыры твердые, мак, крабы, укроп, рыба, кисломолочные продукты, горох, чернослив, курага, молоко коровье, творог, фасоль, отруби пшеничные, шоколад молочный, орехи грецкие. </w:t>
            </w:r>
          </w:p>
        </w:tc>
        <w:tc>
          <w:tcPr>
            <w:tcW w:w="2041" w:type="dxa"/>
            <w:gridSpan w:val="2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Продукты перечислены в порядке убывания в них кальция</w:t>
            </w:r>
          </w:p>
        </w:tc>
      </w:tr>
    </w:tbl>
    <w:p w:rsidR="001F550E" w:rsidRPr="009B3053" w:rsidRDefault="001F550E" w:rsidP="001F550E">
      <w:pPr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177738" w:rsidRDefault="00177738" w:rsidP="00177738">
      <w:pPr>
        <w:widowControl/>
        <w:spacing w:after="200" w:line="276" w:lineRule="auto"/>
        <w:ind w:firstLine="0"/>
        <w:rPr>
          <w:rFonts w:ascii="Times New Roman" w:hAnsi="Times New Roman" w:cs="Times New Roman"/>
          <w:b/>
        </w:rPr>
      </w:pPr>
      <w:r w:rsidRPr="00AD6D56">
        <w:rPr>
          <w:rFonts w:ascii="Times New Roman" w:hAnsi="Times New Roman" w:cs="Times New Roman"/>
          <w:b/>
        </w:rPr>
        <w:t>Тест на обеспеченность организма витамином А и бета-каротином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6310"/>
        <w:gridCol w:w="885"/>
        <w:gridCol w:w="1004"/>
      </w:tblGrid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№ пп</w:t>
            </w:r>
          </w:p>
        </w:tc>
        <w:tc>
          <w:tcPr>
            <w:tcW w:w="6310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0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Нет</w:t>
            </w:r>
          </w:p>
        </w:tc>
      </w:tr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0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Страдаете ли Вы «куриной слепотой»?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0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Часто ли Вы ночью водите машину?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10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Много ли Вы работаете за экраном компьютера?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10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Ваша кожа сухая и шелушащаяся?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10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Страдаете ли Вы повышенной восприимчивостью к инфекции?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10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Вы много курите?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10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 xml:space="preserve">Вы редко едите темно-зеленые овощи, такие, как листовой салат, зеленая капуста или шпинат? 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10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Редко ли попадают в Ваше меню сладкий перец, морковь и помидоры?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10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Наблюдается ли у Вас ухудшение зрения?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10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 xml:space="preserve">Наблюдается ли у Вас снижение аппетита, исхудание и быстрая утомляемость? 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738" w:rsidRPr="009B3053" w:rsidTr="00F97AF9">
        <w:tc>
          <w:tcPr>
            <w:tcW w:w="636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10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Наблюдается ли у Вас потеря блеска волос, поражение эмали зубов?</w:t>
            </w:r>
          </w:p>
        </w:tc>
        <w:tc>
          <w:tcPr>
            <w:tcW w:w="885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738" w:rsidRPr="009B3053" w:rsidTr="00F97AF9">
        <w:trPr>
          <w:cantSplit/>
        </w:trPr>
        <w:tc>
          <w:tcPr>
            <w:tcW w:w="6946" w:type="dxa"/>
            <w:gridSpan w:val="2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lastRenderedPageBreak/>
              <w:t>Некоторые продукты, содержащие витамин А: рыбий жир, печень куриная, печень говяжья, печень свиная, яичный желток, масло сливочное, сыры. Некоторые продукты, содержащие каротин: облепиха, рябина красная, абрикосы, курага, урюк, петрушка, сельдерей.</w:t>
            </w:r>
          </w:p>
        </w:tc>
        <w:tc>
          <w:tcPr>
            <w:tcW w:w="1889" w:type="dxa"/>
            <w:gridSpan w:val="2"/>
          </w:tcPr>
          <w:p w:rsidR="00177738" w:rsidRPr="00AD6D56" w:rsidRDefault="00177738" w:rsidP="00F97AF9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Продукты перечислены в порядке убывания в них витамина А и каротина</w:t>
            </w:r>
          </w:p>
        </w:tc>
      </w:tr>
    </w:tbl>
    <w:p w:rsidR="00177738" w:rsidRDefault="00177738" w:rsidP="00177738">
      <w:pPr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AD6D56" w:rsidRPr="00AD6D56" w:rsidRDefault="001F550E" w:rsidP="00177738">
      <w:pPr>
        <w:widowControl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AD6D56">
        <w:rPr>
          <w:rFonts w:ascii="Times New Roman" w:hAnsi="Times New Roman" w:cs="Times New Roman"/>
          <w:b/>
        </w:rPr>
        <w:t>Тест на обеспеченность организма витаминами группы 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"/>
        <w:gridCol w:w="6167"/>
        <w:gridCol w:w="1134"/>
        <w:gridCol w:w="1134"/>
      </w:tblGrid>
      <w:tr w:rsidR="001F550E" w:rsidRPr="009B3053" w:rsidTr="00F97AF9">
        <w:tc>
          <w:tcPr>
            <w:tcW w:w="63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616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Нет</w:t>
            </w:r>
          </w:p>
        </w:tc>
      </w:tr>
      <w:tr w:rsidR="001F550E" w:rsidRPr="009B3053" w:rsidTr="00F97AF9">
        <w:tc>
          <w:tcPr>
            <w:tcW w:w="63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6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Часто ли Вы чувствуете себя неспособным к деятельности и лишенным энергии?</w:t>
            </w: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Легко ли Вы раздражаетесь?</w:t>
            </w: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6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Часто ли Вы подвергаетесь стрессам?</w:t>
            </w: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6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Есть ли у Вас проблемы с кожей, например, сухая кожа, трещины в уголках рта?</w:t>
            </w: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6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Вы регулярно употребляете алкогольные напитки?</w:t>
            </w: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Отдаете ли Вы предпочтение продуктам из муки грубого помола?</w:t>
            </w: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6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Вы не едите мясо вообще?</w:t>
            </w: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6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Наблюдаются ли у Вас боли в мышцах после физической нагрузки?</w:t>
            </w: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6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 xml:space="preserve">Наблюдаются ли у Вас головные боли, головокружение после физической нагрузки? </w:t>
            </w: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6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Наблюдается ли у Вас сонливость днем и бессонница ночью?</w:t>
            </w: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67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Наблюдаете ли Вы у себя ослабление памяти, неуверенность в себе, забывчивость?</w:t>
            </w: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rPr>
          <w:cantSplit/>
        </w:trPr>
        <w:tc>
          <w:tcPr>
            <w:tcW w:w="6804" w:type="dxa"/>
            <w:gridSpan w:val="2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 xml:space="preserve">Некоторые продукты, содержащие витамины группы В: печень говяжья и свиная, почки говяжьи, сердце говяжье, почки свиные, скумбрия, чеснок, дрожжи пивные, пшено, мясо куриное, шиповник, соя, зеленый горошек, пшено, семена подсолнечника, отруби пшеничные. </w:t>
            </w:r>
          </w:p>
        </w:tc>
        <w:tc>
          <w:tcPr>
            <w:tcW w:w="2268" w:type="dxa"/>
            <w:gridSpan w:val="2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Продукты перечислены в порядке убывания в них витаминов группы В</w:t>
            </w:r>
          </w:p>
        </w:tc>
      </w:tr>
    </w:tbl>
    <w:p w:rsidR="001F550E" w:rsidRPr="009B3053" w:rsidRDefault="001F550E" w:rsidP="001F550E">
      <w:pPr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1F550E" w:rsidRDefault="001F550E" w:rsidP="00AD6D56">
      <w:pPr>
        <w:widowControl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AD6D56">
        <w:rPr>
          <w:rFonts w:ascii="Times New Roman" w:hAnsi="Times New Roman" w:cs="Times New Roman"/>
          <w:b/>
        </w:rPr>
        <w:t>Тест на обеспеченность организма витамином С</w:t>
      </w:r>
    </w:p>
    <w:p w:rsidR="00AD6D56" w:rsidRPr="00AD6D56" w:rsidRDefault="00AD6D56" w:rsidP="00177738">
      <w:pPr>
        <w:widowControl/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6451"/>
        <w:gridCol w:w="885"/>
        <w:gridCol w:w="1003"/>
      </w:tblGrid>
      <w:tr w:rsidR="001F550E" w:rsidRPr="009B3053" w:rsidTr="00F97AF9">
        <w:tc>
          <w:tcPr>
            <w:tcW w:w="636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6451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885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03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Нет</w:t>
            </w:r>
          </w:p>
        </w:tc>
      </w:tr>
      <w:tr w:rsidR="001F550E" w:rsidRPr="009B3053" w:rsidTr="00F97AF9">
        <w:tc>
          <w:tcPr>
            <w:tcW w:w="636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1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Страдаете ли Вы частыми простудами или повышенной восприимчивостью к инфекциям?</w:t>
            </w:r>
          </w:p>
        </w:tc>
        <w:tc>
          <w:tcPr>
            <w:tcW w:w="885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6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1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Вы выкуриваете больше 5 сигарет в день?</w:t>
            </w:r>
          </w:p>
        </w:tc>
        <w:tc>
          <w:tcPr>
            <w:tcW w:w="885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6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451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Часто ли Вы принимаете аспирин, антибиотики и обезболивающие средства ?</w:t>
            </w:r>
          </w:p>
        </w:tc>
        <w:tc>
          <w:tcPr>
            <w:tcW w:w="885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6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1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Редко ли Вы едите свежие овощи?</w:t>
            </w:r>
          </w:p>
        </w:tc>
        <w:tc>
          <w:tcPr>
            <w:tcW w:w="885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6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51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Вы едите мало сырых салатов?</w:t>
            </w:r>
          </w:p>
        </w:tc>
        <w:tc>
          <w:tcPr>
            <w:tcW w:w="885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6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51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Часто ли Вы едите сохраняющуюся в тепле или вновь разогретую еду?</w:t>
            </w:r>
          </w:p>
        </w:tc>
        <w:tc>
          <w:tcPr>
            <w:tcW w:w="885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6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51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Вы варите овощи и картофель в большом количестве воды?</w:t>
            </w:r>
          </w:p>
        </w:tc>
        <w:tc>
          <w:tcPr>
            <w:tcW w:w="885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6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51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Наблюдается ли у Вас повышенная чувствительность к холоду?</w:t>
            </w:r>
          </w:p>
        </w:tc>
        <w:tc>
          <w:tcPr>
            <w:tcW w:w="885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6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51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Наблюдается ли у Вас снижение аппетита, раздражительность, слабость в ногах?</w:t>
            </w:r>
          </w:p>
        </w:tc>
        <w:tc>
          <w:tcPr>
            <w:tcW w:w="885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rPr>
          <w:cantSplit/>
        </w:trPr>
        <w:tc>
          <w:tcPr>
            <w:tcW w:w="7087" w:type="dxa"/>
            <w:gridSpan w:val="2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 xml:space="preserve">Некоторые продукты, содержащие витамин С: шиповник сушеный, облепиха, шиповник свежий, щавель кислый, смородина черная, хрен, петрушка, капуста белокочанная, клубника, перец болгарский, шпинат, цитрусовые, дыня, грибы белые свежие. </w:t>
            </w:r>
          </w:p>
        </w:tc>
        <w:tc>
          <w:tcPr>
            <w:tcW w:w="1888" w:type="dxa"/>
            <w:gridSpan w:val="2"/>
          </w:tcPr>
          <w:p w:rsidR="001F550E" w:rsidRPr="00AD6D56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Продукты перечислены в порядке убывания в них витамина С</w:t>
            </w:r>
          </w:p>
        </w:tc>
      </w:tr>
    </w:tbl>
    <w:p w:rsidR="001F550E" w:rsidRPr="009B3053" w:rsidRDefault="001F550E" w:rsidP="001F550E">
      <w:pPr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AD6D56" w:rsidRPr="00AD6D56" w:rsidRDefault="001F550E" w:rsidP="00DF0B1A">
      <w:pPr>
        <w:widowControl/>
        <w:spacing w:after="200" w:line="276" w:lineRule="auto"/>
        <w:ind w:firstLine="0"/>
        <w:jc w:val="center"/>
        <w:rPr>
          <w:rFonts w:ascii="Times New Roman" w:hAnsi="Times New Roman" w:cs="Times New Roman"/>
          <w:b/>
        </w:rPr>
      </w:pPr>
      <w:r w:rsidRPr="00AD6D56">
        <w:rPr>
          <w:rFonts w:ascii="Times New Roman" w:hAnsi="Times New Roman" w:cs="Times New Roman"/>
          <w:b/>
        </w:rPr>
        <w:t>Тест на обеспеченность организма витамином Е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6310"/>
        <w:gridCol w:w="993"/>
        <w:gridCol w:w="1134"/>
      </w:tblGrid>
      <w:tr w:rsidR="001F550E" w:rsidRPr="009B3053" w:rsidTr="00F97AF9">
        <w:tc>
          <w:tcPr>
            <w:tcW w:w="63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6310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993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Нет</w:t>
            </w:r>
          </w:p>
        </w:tc>
      </w:tr>
      <w:tr w:rsidR="001F550E" w:rsidRPr="009B3053" w:rsidTr="00F97AF9">
        <w:tc>
          <w:tcPr>
            <w:tcW w:w="63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10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Страдаете ли Вы нарушениями кровоснабжения?</w:t>
            </w:r>
          </w:p>
        </w:tc>
        <w:tc>
          <w:tcPr>
            <w:tcW w:w="993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10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У Вас слабые соединительные ткани?</w:t>
            </w:r>
          </w:p>
        </w:tc>
        <w:tc>
          <w:tcPr>
            <w:tcW w:w="993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10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Образуются ли у Вас после повреждения некрасивые шрамы?</w:t>
            </w:r>
          </w:p>
        </w:tc>
        <w:tc>
          <w:tcPr>
            <w:tcW w:w="993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10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Часто ли Вы бываете на солнце?</w:t>
            </w:r>
          </w:p>
        </w:tc>
        <w:tc>
          <w:tcPr>
            <w:tcW w:w="993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10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Вы курите?</w:t>
            </w:r>
          </w:p>
        </w:tc>
        <w:tc>
          <w:tcPr>
            <w:tcW w:w="993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10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Часто ли Вы подвергаетесь негативному влиянию, например, смога или выхлопных газов?</w:t>
            </w:r>
          </w:p>
        </w:tc>
        <w:tc>
          <w:tcPr>
            <w:tcW w:w="993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10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Часто ли Вы употребляете растительные масла?</w:t>
            </w:r>
          </w:p>
        </w:tc>
        <w:tc>
          <w:tcPr>
            <w:tcW w:w="993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10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Вы не употребляете растительный маргарин?</w:t>
            </w:r>
          </w:p>
        </w:tc>
        <w:tc>
          <w:tcPr>
            <w:tcW w:w="993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10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Вы не употребляете продукты из муки грубого помола?</w:t>
            </w:r>
          </w:p>
        </w:tc>
        <w:tc>
          <w:tcPr>
            <w:tcW w:w="993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10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Наблюдается ли у Вас нарастающая мышечная слабость?</w:t>
            </w:r>
          </w:p>
        </w:tc>
        <w:tc>
          <w:tcPr>
            <w:tcW w:w="993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rPr>
          <w:cantSplit/>
        </w:trPr>
        <w:tc>
          <w:tcPr>
            <w:tcW w:w="6946" w:type="dxa"/>
            <w:gridSpan w:val="2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Некоторые продукты, содержащие витамин Е: масло соевое, масло кукурузное, масло арахисовое, масло подсолнечное, халва, майонез «Провансаль», орехи грецкие, соя, гречиха, кукуруза молочной спелости.</w:t>
            </w:r>
          </w:p>
        </w:tc>
        <w:tc>
          <w:tcPr>
            <w:tcW w:w="2127" w:type="dxa"/>
            <w:gridSpan w:val="2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Продукты перечислены в порядке убывания в них витамина Е</w:t>
            </w:r>
          </w:p>
        </w:tc>
      </w:tr>
    </w:tbl>
    <w:p w:rsidR="001F550E" w:rsidRPr="009B3053" w:rsidRDefault="001F550E" w:rsidP="001F550E">
      <w:pPr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5209DA" w:rsidRDefault="005209DA">
      <w:pPr>
        <w:widowControl/>
        <w:spacing w:after="200" w:line="276" w:lineRule="auto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F550E" w:rsidRPr="00DF0B1A" w:rsidRDefault="001F550E" w:rsidP="00DF0B1A">
      <w:pPr>
        <w:widowControl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DF0B1A">
        <w:rPr>
          <w:rFonts w:ascii="Times New Roman" w:hAnsi="Times New Roman" w:cs="Times New Roman"/>
          <w:b/>
        </w:rPr>
        <w:lastRenderedPageBreak/>
        <w:t>Тест на обеспеченность организма витамином Д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6025"/>
        <w:gridCol w:w="1276"/>
        <w:gridCol w:w="1006"/>
      </w:tblGrid>
      <w:tr w:rsidR="001F550E" w:rsidRPr="009B3053" w:rsidTr="00F97AF9">
        <w:tc>
          <w:tcPr>
            <w:tcW w:w="638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6025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127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0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Нет</w:t>
            </w:r>
          </w:p>
        </w:tc>
      </w:tr>
      <w:tr w:rsidR="001F550E" w:rsidRPr="009B3053" w:rsidTr="00F97AF9">
        <w:tc>
          <w:tcPr>
            <w:tcW w:w="638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25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Страдаете ли Вы остеопорозом?</w:t>
            </w:r>
          </w:p>
        </w:tc>
        <w:tc>
          <w:tcPr>
            <w:tcW w:w="127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8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25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Избегаете ли Вы солнца?</w:t>
            </w:r>
          </w:p>
        </w:tc>
        <w:tc>
          <w:tcPr>
            <w:tcW w:w="127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8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25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Вы едите мало рыбы, мяса и яиц?</w:t>
            </w:r>
          </w:p>
        </w:tc>
        <w:tc>
          <w:tcPr>
            <w:tcW w:w="127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8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25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Избегаете ли Вы масла или маргарина?</w:t>
            </w:r>
          </w:p>
        </w:tc>
        <w:tc>
          <w:tcPr>
            <w:tcW w:w="127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c>
          <w:tcPr>
            <w:tcW w:w="638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25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Вы не едите грибы?</w:t>
            </w:r>
          </w:p>
        </w:tc>
        <w:tc>
          <w:tcPr>
            <w:tcW w:w="127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rPr>
          <w:cantSplit/>
        </w:trPr>
        <w:tc>
          <w:tcPr>
            <w:tcW w:w="6663" w:type="dxa"/>
            <w:gridSpan w:val="2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 xml:space="preserve">Некоторые продукты, содержащие витамин Д: печень палтуса, печень трески, сельдь жирная, скумбрия, желток яйца, треска, печень говяжья, масло сливочное </w:t>
            </w:r>
          </w:p>
        </w:tc>
        <w:tc>
          <w:tcPr>
            <w:tcW w:w="2282" w:type="dxa"/>
            <w:gridSpan w:val="2"/>
          </w:tcPr>
          <w:p w:rsidR="001F550E" w:rsidRPr="00AD6D56" w:rsidRDefault="001F550E" w:rsidP="00AD6D56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AD6D56">
              <w:rPr>
                <w:rFonts w:ascii="Times New Roman" w:hAnsi="Times New Roman" w:cs="Times New Roman"/>
              </w:rPr>
              <w:t>Продукты перечислены в порядке убывания в них витамина Д</w:t>
            </w:r>
          </w:p>
        </w:tc>
      </w:tr>
    </w:tbl>
    <w:p w:rsidR="001F550E" w:rsidRPr="009B3053" w:rsidRDefault="001F550E" w:rsidP="001F550E">
      <w:pPr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1F550E" w:rsidRPr="009B3053" w:rsidRDefault="001F550E" w:rsidP="004065E6">
      <w:pPr>
        <w:widowControl/>
        <w:spacing w:after="200" w:line="276" w:lineRule="auto"/>
        <w:ind w:firstLine="0"/>
        <w:rPr>
          <w:rFonts w:ascii="Times New Roman" w:hAnsi="Times New Roman" w:cs="Times New Roman"/>
        </w:rPr>
      </w:pPr>
      <w:r w:rsidRPr="00177738">
        <w:rPr>
          <w:rFonts w:ascii="Times New Roman" w:hAnsi="Times New Roman" w:cs="Times New Roman"/>
          <w:b/>
        </w:rPr>
        <w:t>ОТЧЕТ</w:t>
      </w: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>о выполнении практической работы по теме</w:t>
      </w:r>
      <w:r>
        <w:rPr>
          <w:rFonts w:ascii="Times New Roman" w:hAnsi="Times New Roman" w:cs="Times New Roman"/>
        </w:rPr>
        <w:t xml:space="preserve"> </w:t>
      </w:r>
      <w:r w:rsidRPr="009B3053">
        <w:rPr>
          <w:rFonts w:ascii="Times New Roman" w:hAnsi="Times New Roman" w:cs="Times New Roman"/>
        </w:rPr>
        <w:t>«Выявление дефицита микроэлементов и витаминов в системе питания человека и меры по его устранению» студента ___________Учебная группа ______________</w:t>
      </w:r>
    </w:p>
    <w:tbl>
      <w:tblPr>
        <w:tblW w:w="88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1560"/>
        <w:gridCol w:w="1134"/>
        <w:gridCol w:w="1808"/>
        <w:gridCol w:w="3402"/>
      </w:tblGrid>
      <w:tr w:rsidR="001F550E" w:rsidRPr="009B3053" w:rsidTr="00177738">
        <w:trPr>
          <w:cantSplit/>
          <w:trHeight w:val="20"/>
          <w:tblHeader/>
        </w:trPr>
        <w:tc>
          <w:tcPr>
            <w:tcW w:w="992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77738">
              <w:rPr>
                <w:rFonts w:ascii="Times New Roman" w:hAnsi="Times New Roman" w:cs="Times New Roman"/>
              </w:rPr>
              <w:t>Но</w:t>
            </w:r>
            <w:r w:rsidR="00177738">
              <w:rPr>
                <w:rFonts w:ascii="Times New Roman" w:hAnsi="Times New Roman" w:cs="Times New Roman"/>
              </w:rPr>
              <w:t>-</w:t>
            </w:r>
            <w:r w:rsidRPr="00177738">
              <w:rPr>
                <w:rFonts w:ascii="Times New Roman" w:hAnsi="Times New Roman" w:cs="Times New Roman"/>
              </w:rPr>
              <w:t>мер теста</w:t>
            </w:r>
          </w:p>
        </w:tc>
        <w:tc>
          <w:tcPr>
            <w:tcW w:w="1560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77738">
              <w:rPr>
                <w:rFonts w:ascii="Times New Roman" w:hAnsi="Times New Roman" w:cs="Times New Roman"/>
              </w:rPr>
              <w:t>Количест</w:t>
            </w:r>
            <w:r w:rsidR="00177738">
              <w:rPr>
                <w:rFonts w:ascii="Times New Roman" w:hAnsi="Times New Roman" w:cs="Times New Roman"/>
              </w:rPr>
              <w:t>-</w:t>
            </w:r>
            <w:r w:rsidRPr="00177738">
              <w:rPr>
                <w:rFonts w:ascii="Times New Roman" w:hAnsi="Times New Roman" w:cs="Times New Roman"/>
              </w:rPr>
              <w:t>во ответов «нет», %</w:t>
            </w:r>
          </w:p>
        </w:tc>
        <w:tc>
          <w:tcPr>
            <w:tcW w:w="1134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77738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1808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77738">
              <w:rPr>
                <w:rFonts w:ascii="Times New Roman" w:hAnsi="Times New Roman" w:cs="Times New Roman"/>
              </w:rPr>
              <w:t>Развитие возможных заболеваний</w:t>
            </w:r>
          </w:p>
        </w:tc>
        <w:tc>
          <w:tcPr>
            <w:tcW w:w="3402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77738">
              <w:rPr>
                <w:rFonts w:ascii="Times New Roman" w:hAnsi="Times New Roman" w:cs="Times New Roman"/>
              </w:rPr>
              <w:t>Решение на устранение дефицита (перечислить продукты питания)</w:t>
            </w:r>
          </w:p>
        </w:tc>
      </w:tr>
      <w:tr w:rsidR="001F550E" w:rsidRPr="009B3053" w:rsidTr="00177738">
        <w:trPr>
          <w:cantSplit/>
          <w:trHeight w:val="20"/>
          <w:tblHeader/>
        </w:trPr>
        <w:tc>
          <w:tcPr>
            <w:tcW w:w="992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777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177738">
        <w:trPr>
          <w:cantSplit/>
          <w:trHeight w:val="20"/>
          <w:tblHeader/>
        </w:trPr>
        <w:tc>
          <w:tcPr>
            <w:tcW w:w="992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777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177738">
        <w:trPr>
          <w:cantSplit/>
          <w:trHeight w:val="20"/>
          <w:tblHeader/>
        </w:trPr>
        <w:tc>
          <w:tcPr>
            <w:tcW w:w="992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77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177738">
        <w:trPr>
          <w:cantSplit/>
          <w:trHeight w:val="20"/>
          <w:tblHeader/>
        </w:trPr>
        <w:tc>
          <w:tcPr>
            <w:tcW w:w="992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777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177738">
        <w:trPr>
          <w:cantSplit/>
          <w:trHeight w:val="20"/>
          <w:tblHeader/>
        </w:trPr>
        <w:tc>
          <w:tcPr>
            <w:tcW w:w="992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777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177738">
        <w:trPr>
          <w:cantSplit/>
          <w:trHeight w:val="20"/>
          <w:tblHeader/>
        </w:trPr>
        <w:tc>
          <w:tcPr>
            <w:tcW w:w="992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777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177738">
        <w:trPr>
          <w:cantSplit/>
          <w:trHeight w:val="20"/>
          <w:tblHeader/>
        </w:trPr>
        <w:tc>
          <w:tcPr>
            <w:tcW w:w="992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777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177738">
        <w:trPr>
          <w:cantSplit/>
          <w:trHeight w:val="20"/>
          <w:tblHeader/>
        </w:trPr>
        <w:tc>
          <w:tcPr>
            <w:tcW w:w="992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777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177738">
        <w:trPr>
          <w:cantSplit/>
          <w:trHeight w:val="20"/>
          <w:tblHeader/>
        </w:trPr>
        <w:tc>
          <w:tcPr>
            <w:tcW w:w="992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777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550E" w:rsidRPr="009B3053" w:rsidTr="00F97AF9">
        <w:trPr>
          <w:cantSplit/>
          <w:trHeight w:val="20"/>
          <w:tblHeader/>
        </w:trPr>
        <w:tc>
          <w:tcPr>
            <w:tcW w:w="8896" w:type="dxa"/>
            <w:gridSpan w:val="5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77738">
              <w:rPr>
                <w:rFonts w:ascii="Times New Roman" w:hAnsi="Times New Roman" w:cs="Times New Roman"/>
              </w:rPr>
              <w:t>Обобщенный рацион питания:</w:t>
            </w:r>
          </w:p>
        </w:tc>
      </w:tr>
      <w:tr w:rsidR="001F550E" w:rsidRPr="009B3053" w:rsidTr="00F97AF9">
        <w:trPr>
          <w:cantSplit/>
          <w:trHeight w:val="20"/>
          <w:tblHeader/>
        </w:trPr>
        <w:tc>
          <w:tcPr>
            <w:tcW w:w="8896" w:type="dxa"/>
            <w:gridSpan w:val="5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77738">
              <w:rPr>
                <w:rFonts w:ascii="Times New Roman" w:hAnsi="Times New Roman" w:cs="Times New Roman"/>
              </w:rPr>
              <w:t xml:space="preserve">Выводы об избытке отдельных витаминов и микроэлементов: </w:t>
            </w:r>
          </w:p>
        </w:tc>
      </w:tr>
      <w:tr w:rsidR="001F550E" w:rsidRPr="009B3053" w:rsidTr="00F97AF9">
        <w:trPr>
          <w:cantSplit/>
          <w:trHeight w:val="20"/>
          <w:tblHeader/>
        </w:trPr>
        <w:tc>
          <w:tcPr>
            <w:tcW w:w="8896" w:type="dxa"/>
            <w:gridSpan w:val="5"/>
          </w:tcPr>
          <w:p w:rsidR="001F550E" w:rsidRPr="00177738" w:rsidRDefault="001F550E" w:rsidP="00177738">
            <w:pPr>
              <w:widowControl/>
              <w:suppressAutoHyphens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177738">
              <w:rPr>
                <w:rFonts w:ascii="Times New Roman" w:hAnsi="Times New Roman" w:cs="Times New Roman"/>
              </w:rPr>
              <w:t xml:space="preserve">Перечислить продукты питания, которыми питался (питалась) последние две недели: </w:t>
            </w:r>
          </w:p>
        </w:tc>
      </w:tr>
    </w:tbl>
    <w:p w:rsidR="001F550E" w:rsidRPr="009B3053" w:rsidRDefault="001F550E" w:rsidP="001F550E">
      <w:pPr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1F550E" w:rsidRPr="00F00330" w:rsidRDefault="001F550E" w:rsidP="00F00330">
      <w:pPr>
        <w:widowControl/>
        <w:spacing w:after="20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33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F550E" w:rsidRPr="00F00330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330">
        <w:rPr>
          <w:rFonts w:ascii="Times New Roman" w:hAnsi="Times New Roman" w:cs="Times New Roman"/>
          <w:sz w:val="24"/>
          <w:szCs w:val="24"/>
        </w:rPr>
        <w:t>Губарева, Л.И., Мизирева, О. М., Чурилова Т.М. Экология человека. – М.: Владос, 1994.</w:t>
      </w:r>
    </w:p>
    <w:p w:rsidR="001F550E" w:rsidRPr="00F00330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330">
        <w:rPr>
          <w:rFonts w:ascii="Times New Roman" w:hAnsi="Times New Roman" w:cs="Times New Roman"/>
          <w:sz w:val="24"/>
          <w:szCs w:val="24"/>
        </w:rPr>
        <w:t>Држевецкая, И.А. Основы физиологии обмена веществ и эндокринной системы. – М.: 1994.</w:t>
      </w:r>
    </w:p>
    <w:p w:rsidR="001F550E" w:rsidRPr="00F00330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330">
        <w:rPr>
          <w:rFonts w:ascii="Times New Roman" w:hAnsi="Times New Roman" w:cs="Times New Roman"/>
          <w:sz w:val="24"/>
          <w:szCs w:val="24"/>
        </w:rPr>
        <w:t>Лифляндский, В.Г. Новейшая энциклопедия незаменимых веществ. – СПб, Нева, 2004.</w:t>
      </w:r>
    </w:p>
    <w:p w:rsidR="001F550E" w:rsidRPr="00F00330" w:rsidRDefault="001F550E" w:rsidP="00F00330">
      <w:pPr>
        <w:widowControl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330">
        <w:rPr>
          <w:rFonts w:ascii="Times New Roman" w:hAnsi="Times New Roman" w:cs="Times New Roman"/>
          <w:sz w:val="24"/>
          <w:szCs w:val="24"/>
        </w:rPr>
        <w:t>Скальный, А. Микроэлементы для вашего здоровья. – М.: ОНИКС 21 век, 2004.</w:t>
      </w:r>
    </w:p>
    <w:p w:rsidR="00993E62" w:rsidRDefault="001F550E" w:rsidP="00790598">
      <w:pPr>
        <w:widowControl/>
        <w:suppressAutoHyphens/>
        <w:spacing w:line="240" w:lineRule="auto"/>
        <w:ind w:firstLine="709"/>
        <w:jc w:val="both"/>
      </w:pPr>
      <w:r w:rsidRPr="00F00330">
        <w:rPr>
          <w:rFonts w:ascii="Times New Roman" w:hAnsi="Times New Roman" w:cs="Times New Roman"/>
          <w:sz w:val="24"/>
          <w:szCs w:val="24"/>
        </w:rPr>
        <w:t xml:space="preserve">Фокин Ю.Г. Преподавание и воспитание в высшей школе. – М., 2001. </w:t>
      </w:r>
    </w:p>
    <w:sectPr w:rsidR="00993E62" w:rsidSect="00F00330">
      <w:footerReference w:type="default" r:id="rId6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D94" w:rsidRDefault="00BA2D94" w:rsidP="001F550E">
      <w:pPr>
        <w:spacing w:line="240" w:lineRule="auto"/>
      </w:pPr>
      <w:r>
        <w:separator/>
      </w:r>
    </w:p>
  </w:endnote>
  <w:endnote w:type="continuationSeparator" w:id="1">
    <w:p w:rsidR="00BA2D94" w:rsidRDefault="00BA2D94" w:rsidP="001F55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2074"/>
      <w:docPartObj>
        <w:docPartGallery w:val="Page Numbers (Bottom of Page)"/>
        <w:docPartUnique/>
      </w:docPartObj>
    </w:sdtPr>
    <w:sdtContent>
      <w:p w:rsidR="001F550E" w:rsidRDefault="00CB7E04">
        <w:pPr>
          <w:pStyle w:val="a5"/>
          <w:jc w:val="right"/>
        </w:pPr>
        <w:r w:rsidRPr="001F550E">
          <w:rPr>
            <w:rFonts w:ascii="Times New Roman" w:hAnsi="Times New Roman" w:cs="Times New Roman"/>
          </w:rPr>
          <w:fldChar w:fldCharType="begin"/>
        </w:r>
        <w:r w:rsidR="001F550E" w:rsidRPr="001F550E">
          <w:rPr>
            <w:rFonts w:ascii="Times New Roman" w:hAnsi="Times New Roman" w:cs="Times New Roman"/>
          </w:rPr>
          <w:instrText xml:space="preserve"> PAGE   \* MERGEFORMAT </w:instrText>
        </w:r>
        <w:r w:rsidRPr="001F550E">
          <w:rPr>
            <w:rFonts w:ascii="Times New Roman" w:hAnsi="Times New Roman" w:cs="Times New Roman"/>
          </w:rPr>
          <w:fldChar w:fldCharType="separate"/>
        </w:r>
        <w:r w:rsidR="00A63CBD">
          <w:rPr>
            <w:rFonts w:ascii="Times New Roman" w:hAnsi="Times New Roman" w:cs="Times New Roman"/>
            <w:noProof/>
          </w:rPr>
          <w:t>11</w:t>
        </w:r>
        <w:r w:rsidRPr="001F550E">
          <w:rPr>
            <w:rFonts w:ascii="Times New Roman" w:hAnsi="Times New Roman" w:cs="Times New Roman"/>
          </w:rPr>
          <w:fldChar w:fldCharType="end"/>
        </w:r>
      </w:p>
    </w:sdtContent>
  </w:sdt>
  <w:p w:rsidR="001F550E" w:rsidRDefault="001F550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D94" w:rsidRDefault="00BA2D94" w:rsidP="001F550E">
      <w:pPr>
        <w:spacing w:line="240" w:lineRule="auto"/>
      </w:pPr>
      <w:r>
        <w:separator/>
      </w:r>
    </w:p>
  </w:footnote>
  <w:footnote w:type="continuationSeparator" w:id="1">
    <w:p w:rsidR="00BA2D94" w:rsidRDefault="00BA2D94" w:rsidP="001F55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50E"/>
    <w:rsid w:val="00026A69"/>
    <w:rsid w:val="00080D6F"/>
    <w:rsid w:val="00081A1A"/>
    <w:rsid w:val="00095AB4"/>
    <w:rsid w:val="00177738"/>
    <w:rsid w:val="001F503E"/>
    <w:rsid w:val="001F550E"/>
    <w:rsid w:val="002A61AD"/>
    <w:rsid w:val="004065E6"/>
    <w:rsid w:val="004A2E09"/>
    <w:rsid w:val="004C3587"/>
    <w:rsid w:val="00501B51"/>
    <w:rsid w:val="005209DA"/>
    <w:rsid w:val="005378B2"/>
    <w:rsid w:val="005536EA"/>
    <w:rsid w:val="00581C4F"/>
    <w:rsid w:val="00673331"/>
    <w:rsid w:val="00682E92"/>
    <w:rsid w:val="006C52C5"/>
    <w:rsid w:val="00782951"/>
    <w:rsid w:val="00790598"/>
    <w:rsid w:val="00993E62"/>
    <w:rsid w:val="009B07BB"/>
    <w:rsid w:val="00A63CBD"/>
    <w:rsid w:val="00AD6D56"/>
    <w:rsid w:val="00BA2D94"/>
    <w:rsid w:val="00C67A66"/>
    <w:rsid w:val="00CB7E04"/>
    <w:rsid w:val="00D9597C"/>
    <w:rsid w:val="00DD15CD"/>
    <w:rsid w:val="00DE3E54"/>
    <w:rsid w:val="00DF0B1A"/>
    <w:rsid w:val="00E653E1"/>
    <w:rsid w:val="00F00330"/>
    <w:rsid w:val="00F2417D"/>
    <w:rsid w:val="00F332DE"/>
    <w:rsid w:val="00F36707"/>
    <w:rsid w:val="00F4318C"/>
    <w:rsid w:val="00F70C54"/>
    <w:rsid w:val="00F9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50E"/>
    <w:pPr>
      <w:widowControl w:val="0"/>
      <w:spacing w:after="0" w:line="30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50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550E"/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F550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550E"/>
    <w:rPr>
      <w:rFonts w:ascii="Arial" w:eastAsia="Times New Roman" w:hAnsi="Arial" w:cs="Arial"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unhideWhenUsed/>
    <w:rsid w:val="00A63CBD"/>
    <w:pPr>
      <w:widowControl/>
      <w:spacing w:line="240" w:lineRule="auto"/>
      <w:ind w:left="709" w:hanging="731"/>
      <w:jc w:val="both"/>
    </w:pPr>
    <w:rPr>
      <w:rFonts w:ascii="Times New Roman" w:hAnsi="Times New Roman" w:cs="Times New Roman"/>
      <w:color w:val="00000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A63CB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3120</Words>
  <Characters>17789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slava</cp:lastModifiedBy>
  <cp:revision>2</cp:revision>
  <dcterms:created xsi:type="dcterms:W3CDTF">2021-10-30T08:48:00Z</dcterms:created>
  <dcterms:modified xsi:type="dcterms:W3CDTF">2021-10-30T08:48:00Z</dcterms:modified>
</cp:coreProperties>
</file>