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A6E" w:rsidRDefault="00402A6E" w:rsidP="00402A6E">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Приём </w:t>
      </w:r>
      <w:r w:rsidR="0011260B">
        <w:rPr>
          <w:rFonts w:ascii="Times New Roman" w:hAnsi="Times New Roman" w:cs="Times New Roman"/>
          <w:b/>
          <w:sz w:val="32"/>
          <w:szCs w:val="32"/>
        </w:rPr>
        <w:t>Экзамена</w:t>
      </w:r>
    </w:p>
    <w:p w:rsidR="00402A6E" w:rsidRDefault="00402A6E" w:rsidP="00402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Приём </w:t>
      </w:r>
      <w:r w:rsidR="0011260B">
        <w:rPr>
          <w:rFonts w:ascii="Times New Roman" w:hAnsi="Times New Roman" w:cs="Times New Roman"/>
          <w:sz w:val="28"/>
          <w:szCs w:val="28"/>
        </w:rPr>
        <w:t>экзамена</w:t>
      </w:r>
      <w:r>
        <w:rPr>
          <w:rFonts w:ascii="Times New Roman" w:hAnsi="Times New Roman" w:cs="Times New Roman"/>
          <w:sz w:val="28"/>
          <w:szCs w:val="28"/>
        </w:rPr>
        <w:t xml:space="preserve"> будет приниматься преподавателем в </w:t>
      </w:r>
      <w:r w:rsidR="005A583D">
        <w:rPr>
          <w:rFonts w:ascii="Times New Roman" w:hAnsi="Times New Roman" w:cs="Times New Roman"/>
          <w:sz w:val="28"/>
          <w:szCs w:val="28"/>
        </w:rPr>
        <w:t>письменном</w:t>
      </w:r>
      <w:r>
        <w:rPr>
          <w:rFonts w:ascii="Times New Roman" w:hAnsi="Times New Roman" w:cs="Times New Roman"/>
          <w:sz w:val="28"/>
          <w:szCs w:val="28"/>
        </w:rPr>
        <w:t xml:space="preserve"> виде, выполненный по индивидуальному билету. Билеты будут выдаваться преподавателем по электронной почте: </w:t>
      </w:r>
      <w:proofErr w:type="spellStart"/>
      <w:r>
        <w:rPr>
          <w:rFonts w:ascii="Times New Roman" w:hAnsi="Times New Roman" w:cs="Times New Roman"/>
          <w:sz w:val="28"/>
          <w:szCs w:val="28"/>
          <w:lang w:val="en-US"/>
        </w:rPr>
        <w:t>Ermakovasv</w:t>
      </w:r>
      <w:proofErr w:type="spellEnd"/>
      <w:r w:rsidRPr="00200696">
        <w:rPr>
          <w:rFonts w:ascii="Times New Roman" w:hAnsi="Times New Roman" w:cs="Times New Roman"/>
          <w:sz w:val="28"/>
          <w:szCs w:val="28"/>
        </w:rPr>
        <w:t>26@</w:t>
      </w:r>
      <w:r>
        <w:rPr>
          <w:rFonts w:ascii="Times New Roman" w:hAnsi="Times New Roman" w:cs="Times New Roman"/>
          <w:sz w:val="28"/>
          <w:szCs w:val="28"/>
          <w:lang w:val="en-US"/>
        </w:rPr>
        <w:t>mail</w:t>
      </w:r>
      <w:r w:rsidRPr="00200696">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чтобы получить билет на </w:t>
      </w:r>
      <w:r w:rsidR="0011260B">
        <w:rPr>
          <w:rFonts w:ascii="Times New Roman" w:hAnsi="Times New Roman" w:cs="Times New Roman"/>
          <w:sz w:val="28"/>
          <w:szCs w:val="28"/>
        </w:rPr>
        <w:t>экзамен</w:t>
      </w:r>
      <w:r>
        <w:rPr>
          <w:rFonts w:ascii="Times New Roman" w:hAnsi="Times New Roman" w:cs="Times New Roman"/>
          <w:sz w:val="28"/>
          <w:szCs w:val="28"/>
        </w:rPr>
        <w:t xml:space="preserve">, студенту необходимо: </w:t>
      </w:r>
    </w:p>
    <w:p w:rsidR="00402A6E" w:rsidRDefault="00402A6E" w:rsidP="00402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Выложить контрольную работу в личном кабинете на сайте универси</w:t>
      </w:r>
      <w:r w:rsidR="00B77963">
        <w:rPr>
          <w:rFonts w:ascii="Times New Roman" w:hAnsi="Times New Roman" w:cs="Times New Roman"/>
          <w:sz w:val="28"/>
          <w:szCs w:val="28"/>
        </w:rPr>
        <w:t>тета для провер</w:t>
      </w:r>
      <w:r w:rsidR="005A583D">
        <w:rPr>
          <w:rFonts w:ascii="Times New Roman" w:hAnsi="Times New Roman" w:cs="Times New Roman"/>
          <w:sz w:val="28"/>
          <w:szCs w:val="28"/>
        </w:rPr>
        <w:t xml:space="preserve">ки до даты проведения </w:t>
      </w:r>
      <w:r w:rsidR="00882074">
        <w:rPr>
          <w:rFonts w:ascii="Times New Roman" w:hAnsi="Times New Roman" w:cs="Times New Roman"/>
          <w:sz w:val="28"/>
          <w:szCs w:val="28"/>
        </w:rPr>
        <w:t>экзамена (29</w:t>
      </w:r>
      <w:r w:rsidR="005A583D">
        <w:rPr>
          <w:rFonts w:ascii="Times New Roman" w:hAnsi="Times New Roman" w:cs="Times New Roman"/>
          <w:sz w:val="28"/>
          <w:szCs w:val="28"/>
        </w:rPr>
        <w:t>.01.21</w:t>
      </w:r>
      <w:r w:rsidR="00B77963">
        <w:rPr>
          <w:rFonts w:ascii="Times New Roman" w:hAnsi="Times New Roman" w:cs="Times New Roman"/>
          <w:sz w:val="28"/>
          <w:szCs w:val="28"/>
        </w:rPr>
        <w:t>г.)</w:t>
      </w:r>
      <w:r>
        <w:rPr>
          <w:rFonts w:ascii="Times New Roman" w:hAnsi="Times New Roman" w:cs="Times New Roman"/>
          <w:sz w:val="28"/>
          <w:szCs w:val="28"/>
        </w:rPr>
        <w:t>, прочитав рецензию написанную преподавателем, исправить ошибки допущенные при выполнении контрольной работы</w:t>
      </w:r>
      <w:r w:rsidR="00B77963">
        <w:rPr>
          <w:rFonts w:ascii="Times New Roman" w:hAnsi="Times New Roman" w:cs="Times New Roman"/>
          <w:sz w:val="28"/>
          <w:szCs w:val="28"/>
        </w:rPr>
        <w:t>, исправленную работу загрузить снова в личный кабинет (в электронной почте контрольные проверяться не будут, электронная только для проведения консультаций)</w:t>
      </w:r>
      <w:r>
        <w:rPr>
          <w:rFonts w:ascii="Times New Roman" w:hAnsi="Times New Roman" w:cs="Times New Roman"/>
          <w:sz w:val="28"/>
          <w:szCs w:val="28"/>
        </w:rPr>
        <w:t>;</w:t>
      </w:r>
    </w:p>
    <w:p w:rsidR="00402A6E" w:rsidRDefault="00402A6E" w:rsidP="00402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Написать преподавателю по электронной почте об устранении ошибок;</w:t>
      </w:r>
    </w:p>
    <w:p w:rsidR="00402A6E" w:rsidRDefault="00402A6E" w:rsidP="00402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Получить билет для сдачи </w:t>
      </w:r>
      <w:r w:rsidR="0011260B">
        <w:rPr>
          <w:rFonts w:ascii="Times New Roman" w:hAnsi="Times New Roman" w:cs="Times New Roman"/>
          <w:sz w:val="28"/>
          <w:szCs w:val="28"/>
        </w:rPr>
        <w:t>экзамена</w:t>
      </w:r>
      <w:r>
        <w:rPr>
          <w:rFonts w:ascii="Times New Roman" w:hAnsi="Times New Roman" w:cs="Times New Roman"/>
          <w:sz w:val="28"/>
          <w:szCs w:val="28"/>
        </w:rPr>
        <w:t xml:space="preserve">, </w:t>
      </w:r>
      <w:r w:rsidR="0011260B">
        <w:rPr>
          <w:rFonts w:ascii="Times New Roman" w:hAnsi="Times New Roman" w:cs="Times New Roman"/>
          <w:sz w:val="28"/>
          <w:szCs w:val="28"/>
        </w:rPr>
        <w:t xml:space="preserve">выполнить и </w:t>
      </w:r>
      <w:r w:rsidR="0011260B">
        <w:rPr>
          <w:rFonts w:ascii="Times New Roman" w:hAnsi="Times New Roman" w:cs="Times New Roman"/>
          <w:sz w:val="28"/>
          <w:szCs w:val="28"/>
          <w:u w:val="single"/>
        </w:rPr>
        <w:t>экзаменационную</w:t>
      </w:r>
      <w:r w:rsidRPr="00AA0AFA">
        <w:rPr>
          <w:rFonts w:ascii="Times New Roman" w:hAnsi="Times New Roman" w:cs="Times New Roman"/>
          <w:sz w:val="28"/>
          <w:szCs w:val="28"/>
          <w:u w:val="single"/>
        </w:rPr>
        <w:t xml:space="preserve"> работу</w:t>
      </w:r>
      <w:r>
        <w:rPr>
          <w:rFonts w:ascii="Times New Roman" w:hAnsi="Times New Roman" w:cs="Times New Roman"/>
          <w:sz w:val="28"/>
          <w:szCs w:val="28"/>
        </w:rPr>
        <w:t xml:space="preserve"> выложить в </w:t>
      </w:r>
      <w:r w:rsidR="002B4A1A">
        <w:rPr>
          <w:rFonts w:ascii="Times New Roman" w:hAnsi="Times New Roman" w:cs="Times New Roman"/>
          <w:sz w:val="28"/>
          <w:szCs w:val="28"/>
        </w:rPr>
        <w:t>ВКС</w:t>
      </w:r>
      <w:r>
        <w:rPr>
          <w:rFonts w:ascii="Times New Roman" w:hAnsi="Times New Roman" w:cs="Times New Roman"/>
          <w:sz w:val="28"/>
          <w:szCs w:val="28"/>
        </w:rPr>
        <w:t xml:space="preserve">, подписав в основной надписи название работы, № билета и все необходимые данные о студенте: группу, фамилию, Ф.И.О. преподавателя. </w:t>
      </w:r>
    </w:p>
    <w:p w:rsidR="00402A6E" w:rsidRDefault="00B77963" w:rsidP="00402A6E">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Билет для </w:t>
      </w:r>
      <w:r w:rsidR="0011260B">
        <w:rPr>
          <w:rFonts w:ascii="Times New Roman" w:hAnsi="Times New Roman" w:cs="Times New Roman"/>
          <w:sz w:val="28"/>
          <w:szCs w:val="28"/>
          <w:u w:val="single"/>
        </w:rPr>
        <w:t>экзамена</w:t>
      </w:r>
      <w:r>
        <w:rPr>
          <w:rFonts w:ascii="Times New Roman" w:hAnsi="Times New Roman" w:cs="Times New Roman"/>
          <w:sz w:val="28"/>
          <w:szCs w:val="28"/>
          <w:u w:val="single"/>
        </w:rPr>
        <w:t xml:space="preserve">  </w:t>
      </w:r>
      <w:r w:rsidR="00882074">
        <w:rPr>
          <w:rFonts w:ascii="Times New Roman" w:hAnsi="Times New Roman" w:cs="Times New Roman"/>
          <w:sz w:val="28"/>
          <w:szCs w:val="28"/>
          <w:u w:val="single"/>
        </w:rPr>
        <w:t>преподаватель отправит 29</w:t>
      </w:r>
      <w:r w:rsidR="005A583D">
        <w:rPr>
          <w:rFonts w:ascii="Times New Roman" w:hAnsi="Times New Roman" w:cs="Times New Roman"/>
          <w:sz w:val="28"/>
          <w:szCs w:val="28"/>
          <w:u w:val="single"/>
        </w:rPr>
        <w:t>.01.21</w:t>
      </w:r>
      <w:r w:rsidR="00402A6E">
        <w:rPr>
          <w:rFonts w:ascii="Times New Roman" w:hAnsi="Times New Roman" w:cs="Times New Roman"/>
          <w:sz w:val="28"/>
          <w:szCs w:val="28"/>
          <w:u w:val="single"/>
        </w:rPr>
        <w:t xml:space="preserve"> г. за 1 час </w:t>
      </w:r>
      <w:r w:rsidR="00402A6E" w:rsidRPr="007F4CEB">
        <w:rPr>
          <w:rFonts w:ascii="Times New Roman" w:hAnsi="Times New Roman" w:cs="Times New Roman"/>
          <w:sz w:val="28"/>
          <w:szCs w:val="28"/>
          <w:u w:val="single"/>
        </w:rPr>
        <w:t xml:space="preserve"> </w:t>
      </w:r>
      <w:r w:rsidR="00402A6E">
        <w:rPr>
          <w:rFonts w:ascii="Times New Roman" w:hAnsi="Times New Roman" w:cs="Times New Roman"/>
          <w:sz w:val="28"/>
          <w:szCs w:val="28"/>
          <w:u w:val="single"/>
        </w:rPr>
        <w:t xml:space="preserve">до начала </w:t>
      </w:r>
      <w:r w:rsidR="0011260B">
        <w:rPr>
          <w:rFonts w:ascii="Times New Roman" w:hAnsi="Times New Roman" w:cs="Times New Roman"/>
          <w:sz w:val="28"/>
          <w:szCs w:val="28"/>
          <w:u w:val="single"/>
        </w:rPr>
        <w:t>экзамена</w:t>
      </w:r>
      <w:r w:rsidR="00B0680D">
        <w:rPr>
          <w:rFonts w:ascii="Times New Roman" w:hAnsi="Times New Roman" w:cs="Times New Roman"/>
          <w:sz w:val="28"/>
          <w:szCs w:val="28"/>
          <w:u w:val="single"/>
        </w:rPr>
        <w:t xml:space="preserve"> (с 13.00 ч. до 14.00 ч.), позже 14.0</w:t>
      </w:r>
      <w:r w:rsidR="00402A6E">
        <w:rPr>
          <w:rFonts w:ascii="Times New Roman" w:hAnsi="Times New Roman" w:cs="Times New Roman"/>
          <w:sz w:val="28"/>
          <w:szCs w:val="28"/>
          <w:u w:val="single"/>
        </w:rPr>
        <w:t xml:space="preserve">0 ч. билеты не выдаются. </w:t>
      </w:r>
    </w:p>
    <w:p w:rsidR="00B0680D" w:rsidRDefault="002B4A1A" w:rsidP="00402A6E">
      <w:pPr>
        <w:spacing w:after="0" w:line="360" w:lineRule="auto"/>
        <w:ind w:firstLine="709"/>
        <w:jc w:val="both"/>
        <w:rPr>
          <w:rFonts w:ascii="Times New Roman" w:hAnsi="Times New Roman" w:cs="Times New Roman"/>
          <w:sz w:val="28"/>
          <w:szCs w:val="28"/>
        </w:rPr>
      </w:pPr>
      <w:r w:rsidRPr="002B4A1A">
        <w:rPr>
          <w:rFonts w:ascii="Times New Roman" w:hAnsi="Times New Roman" w:cs="Times New Roman"/>
          <w:sz w:val="28"/>
          <w:szCs w:val="28"/>
        </w:rPr>
        <w:t>4)</w:t>
      </w:r>
      <w:r>
        <w:rPr>
          <w:rFonts w:ascii="Times New Roman" w:hAnsi="Times New Roman" w:cs="Times New Roman"/>
          <w:sz w:val="28"/>
          <w:szCs w:val="28"/>
          <w:u w:val="single"/>
        </w:rPr>
        <w:t xml:space="preserve"> </w:t>
      </w:r>
      <w:r w:rsidR="0011260B">
        <w:rPr>
          <w:rFonts w:ascii="Times New Roman" w:hAnsi="Times New Roman" w:cs="Times New Roman"/>
          <w:sz w:val="28"/>
          <w:szCs w:val="28"/>
          <w:u w:val="single"/>
        </w:rPr>
        <w:t>Экзаменационная</w:t>
      </w:r>
      <w:r w:rsidR="00402A6E">
        <w:rPr>
          <w:rFonts w:ascii="Times New Roman" w:hAnsi="Times New Roman" w:cs="Times New Roman"/>
          <w:sz w:val="28"/>
          <w:szCs w:val="28"/>
          <w:u w:val="single"/>
        </w:rPr>
        <w:t xml:space="preserve"> </w:t>
      </w:r>
      <w:r w:rsidR="00402A6E" w:rsidRPr="007F4CEB">
        <w:rPr>
          <w:rFonts w:ascii="Times New Roman" w:hAnsi="Times New Roman" w:cs="Times New Roman"/>
          <w:sz w:val="28"/>
          <w:szCs w:val="28"/>
          <w:u w:val="single"/>
        </w:rPr>
        <w:t xml:space="preserve">работа выполняется </w:t>
      </w:r>
      <w:r w:rsidR="00B0680D">
        <w:rPr>
          <w:rFonts w:ascii="Times New Roman" w:hAnsi="Times New Roman" w:cs="Times New Roman"/>
          <w:sz w:val="28"/>
          <w:szCs w:val="28"/>
          <w:u w:val="single"/>
        </w:rPr>
        <w:t>с 14.00 ч. до 16.0</w:t>
      </w:r>
      <w:r w:rsidR="00402A6E">
        <w:rPr>
          <w:rFonts w:ascii="Times New Roman" w:hAnsi="Times New Roman" w:cs="Times New Roman"/>
          <w:sz w:val="28"/>
          <w:szCs w:val="28"/>
          <w:u w:val="single"/>
        </w:rPr>
        <w:t>0 ч. в  день установленный по расписанию,</w:t>
      </w:r>
      <w:r w:rsidR="00402A6E" w:rsidRPr="002C2156">
        <w:rPr>
          <w:rFonts w:ascii="Times New Roman" w:hAnsi="Times New Roman" w:cs="Times New Roman"/>
          <w:sz w:val="28"/>
          <w:szCs w:val="28"/>
          <w:u w:val="single"/>
        </w:rPr>
        <w:t xml:space="preserve"> </w:t>
      </w:r>
      <w:r w:rsidR="00402A6E">
        <w:rPr>
          <w:rFonts w:ascii="Times New Roman" w:hAnsi="Times New Roman" w:cs="Times New Roman"/>
          <w:sz w:val="28"/>
          <w:szCs w:val="28"/>
          <w:u w:val="single"/>
        </w:rPr>
        <w:t>позднее</w:t>
      </w:r>
      <w:r w:rsidR="00402A6E" w:rsidRPr="007F4CEB">
        <w:rPr>
          <w:rFonts w:ascii="Times New Roman" w:hAnsi="Times New Roman" w:cs="Times New Roman"/>
          <w:sz w:val="28"/>
          <w:szCs w:val="28"/>
          <w:u w:val="single"/>
        </w:rPr>
        <w:t xml:space="preserve"> </w:t>
      </w:r>
      <w:r w:rsidR="00B0680D">
        <w:rPr>
          <w:rFonts w:ascii="Times New Roman" w:hAnsi="Times New Roman" w:cs="Times New Roman"/>
          <w:sz w:val="28"/>
          <w:szCs w:val="28"/>
          <w:u w:val="single"/>
        </w:rPr>
        <w:t xml:space="preserve">работа </w:t>
      </w:r>
      <w:r w:rsidR="00402A6E" w:rsidRPr="007F4CEB">
        <w:rPr>
          <w:rFonts w:ascii="Times New Roman" w:hAnsi="Times New Roman" w:cs="Times New Roman"/>
          <w:sz w:val="28"/>
          <w:szCs w:val="28"/>
          <w:u w:val="single"/>
        </w:rPr>
        <w:t>не принимается и будет являться задолженностью студента</w:t>
      </w:r>
      <w:r w:rsidR="00402A6E">
        <w:rPr>
          <w:rFonts w:ascii="Times New Roman" w:hAnsi="Times New Roman" w:cs="Times New Roman"/>
          <w:sz w:val="28"/>
          <w:szCs w:val="28"/>
          <w:u w:val="single"/>
        </w:rPr>
        <w:t>,</w:t>
      </w:r>
      <w:r w:rsidR="00402A6E" w:rsidRPr="007F4CEB">
        <w:rPr>
          <w:rFonts w:ascii="Times New Roman" w:hAnsi="Times New Roman" w:cs="Times New Roman"/>
          <w:sz w:val="28"/>
          <w:szCs w:val="28"/>
          <w:u w:val="single"/>
        </w:rPr>
        <w:t xml:space="preserve"> проверяется </w:t>
      </w:r>
      <w:r w:rsidR="00402A6E">
        <w:rPr>
          <w:rFonts w:ascii="Times New Roman" w:hAnsi="Times New Roman" w:cs="Times New Roman"/>
          <w:sz w:val="28"/>
          <w:szCs w:val="28"/>
          <w:u w:val="single"/>
        </w:rPr>
        <w:t>работа</w:t>
      </w:r>
      <w:r w:rsidR="00402A6E" w:rsidRPr="007F4CEB">
        <w:rPr>
          <w:rFonts w:ascii="Times New Roman" w:hAnsi="Times New Roman" w:cs="Times New Roman"/>
          <w:sz w:val="28"/>
          <w:szCs w:val="28"/>
          <w:u w:val="single"/>
        </w:rPr>
        <w:t xml:space="preserve"> преподавателем </w:t>
      </w:r>
      <w:r w:rsidR="00EF6983">
        <w:rPr>
          <w:rFonts w:ascii="Times New Roman" w:hAnsi="Times New Roman" w:cs="Times New Roman"/>
          <w:sz w:val="28"/>
          <w:szCs w:val="28"/>
          <w:u w:val="single"/>
        </w:rPr>
        <w:t xml:space="preserve">через </w:t>
      </w:r>
      <w:r w:rsidR="00B0680D">
        <w:rPr>
          <w:rFonts w:ascii="Times New Roman" w:hAnsi="Times New Roman" w:cs="Times New Roman"/>
          <w:sz w:val="28"/>
          <w:szCs w:val="28"/>
          <w:u w:val="single"/>
        </w:rPr>
        <w:t>в личном кабинете</w:t>
      </w:r>
      <w:r w:rsidR="00B0680D" w:rsidRPr="00B0680D">
        <w:rPr>
          <w:rFonts w:ascii="Times New Roman" w:hAnsi="Times New Roman" w:cs="Times New Roman"/>
          <w:sz w:val="28"/>
          <w:szCs w:val="28"/>
        </w:rPr>
        <w:t>.</w:t>
      </w:r>
      <w:r w:rsidR="00B0680D">
        <w:rPr>
          <w:rFonts w:ascii="Times New Roman" w:hAnsi="Times New Roman" w:cs="Times New Roman"/>
          <w:sz w:val="28"/>
          <w:szCs w:val="28"/>
        </w:rPr>
        <w:t xml:space="preserve"> </w:t>
      </w:r>
    </w:p>
    <w:p w:rsidR="00B0680D" w:rsidRPr="00F33EF0" w:rsidRDefault="00882074" w:rsidP="00402A6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u w:val="single"/>
        </w:rPr>
        <w:t>21.01.21 г. с 1-3 пару; 27.01.21 г. с 1-4</w:t>
      </w:r>
      <w:r w:rsidR="00B0680D" w:rsidRPr="00F33EF0">
        <w:rPr>
          <w:rFonts w:ascii="Times New Roman" w:hAnsi="Times New Roman" w:cs="Times New Roman"/>
          <w:b/>
          <w:sz w:val="28"/>
          <w:szCs w:val="28"/>
          <w:u w:val="single"/>
        </w:rPr>
        <w:t xml:space="preserve"> пару</w:t>
      </w:r>
      <w:r>
        <w:rPr>
          <w:rFonts w:ascii="Times New Roman" w:hAnsi="Times New Roman" w:cs="Times New Roman"/>
          <w:b/>
          <w:sz w:val="28"/>
          <w:szCs w:val="28"/>
          <w:u w:val="single"/>
        </w:rPr>
        <w:t>; 28.01.21.г. с 1-3 пару</w:t>
      </w:r>
      <w:r w:rsidR="00B0680D" w:rsidRPr="00F33EF0">
        <w:rPr>
          <w:rFonts w:ascii="Times New Roman" w:hAnsi="Times New Roman" w:cs="Times New Roman"/>
          <w:b/>
          <w:sz w:val="28"/>
          <w:szCs w:val="28"/>
          <w:u w:val="single"/>
        </w:rPr>
        <w:t xml:space="preserve"> </w:t>
      </w:r>
      <w:r w:rsidR="0011260B">
        <w:rPr>
          <w:rFonts w:ascii="Times New Roman" w:hAnsi="Times New Roman" w:cs="Times New Roman"/>
          <w:b/>
          <w:sz w:val="28"/>
          <w:szCs w:val="28"/>
          <w:u w:val="single"/>
        </w:rPr>
        <w:t>практическ</w:t>
      </w:r>
      <w:r>
        <w:rPr>
          <w:rFonts w:ascii="Times New Roman" w:hAnsi="Times New Roman" w:cs="Times New Roman"/>
          <w:b/>
          <w:sz w:val="28"/>
          <w:szCs w:val="28"/>
          <w:u w:val="single"/>
        </w:rPr>
        <w:t>ие занятия буду</w:t>
      </w:r>
      <w:r w:rsidR="00B0680D" w:rsidRPr="00F33EF0">
        <w:rPr>
          <w:rFonts w:ascii="Times New Roman" w:hAnsi="Times New Roman" w:cs="Times New Roman"/>
          <w:b/>
          <w:sz w:val="28"/>
          <w:szCs w:val="28"/>
          <w:u w:val="single"/>
        </w:rPr>
        <w:t xml:space="preserve">т проходить </w:t>
      </w:r>
      <w:r w:rsidR="00B0680D" w:rsidRPr="00F33EF0">
        <w:rPr>
          <w:rFonts w:ascii="Times New Roman" w:hAnsi="Times New Roman" w:cs="Times New Roman"/>
          <w:b/>
          <w:sz w:val="28"/>
          <w:szCs w:val="28"/>
          <w:u w:val="single"/>
          <w:lang w:val="en-US"/>
        </w:rPr>
        <w:t>on</w:t>
      </w:r>
      <w:r w:rsidR="00B0680D" w:rsidRPr="00F33EF0">
        <w:rPr>
          <w:rFonts w:ascii="Times New Roman" w:hAnsi="Times New Roman" w:cs="Times New Roman"/>
          <w:b/>
          <w:sz w:val="28"/>
          <w:szCs w:val="28"/>
          <w:u w:val="single"/>
        </w:rPr>
        <w:t>-</w:t>
      </w:r>
      <w:r w:rsidR="00B0680D" w:rsidRPr="00F33EF0">
        <w:rPr>
          <w:rFonts w:ascii="Times New Roman" w:hAnsi="Times New Roman" w:cs="Times New Roman"/>
          <w:b/>
          <w:sz w:val="28"/>
          <w:szCs w:val="28"/>
          <w:u w:val="single"/>
          <w:lang w:val="en-US"/>
        </w:rPr>
        <w:t>l</w:t>
      </w:r>
      <w:r w:rsidR="00F33EF0" w:rsidRPr="00F33EF0">
        <w:rPr>
          <w:rFonts w:ascii="Times New Roman" w:hAnsi="Times New Roman" w:cs="Times New Roman"/>
          <w:b/>
          <w:sz w:val="28"/>
          <w:szCs w:val="28"/>
          <w:u w:val="single"/>
          <w:lang w:val="en-US"/>
        </w:rPr>
        <w:t>ine</w:t>
      </w:r>
      <w:r w:rsidR="00F33EF0">
        <w:rPr>
          <w:rFonts w:ascii="Times New Roman" w:hAnsi="Times New Roman" w:cs="Times New Roman"/>
          <w:sz w:val="28"/>
          <w:szCs w:val="28"/>
        </w:rPr>
        <w:t>,</w:t>
      </w:r>
      <w:r w:rsidR="00C93720">
        <w:rPr>
          <w:rFonts w:ascii="Times New Roman" w:hAnsi="Times New Roman" w:cs="Times New Roman"/>
          <w:sz w:val="28"/>
          <w:szCs w:val="28"/>
          <w:shd w:val="clear" w:color="auto" w:fill="FFFFFF"/>
        </w:rPr>
        <w:t xml:space="preserve"> тем самым </w:t>
      </w:r>
      <w:r>
        <w:rPr>
          <w:rFonts w:ascii="Times New Roman" w:hAnsi="Times New Roman" w:cs="Times New Roman"/>
          <w:sz w:val="28"/>
          <w:szCs w:val="28"/>
          <w:shd w:val="clear" w:color="auto" w:fill="FFFFFF"/>
        </w:rPr>
        <w:t xml:space="preserve">помогут </w:t>
      </w:r>
      <w:r w:rsidR="00C93720">
        <w:rPr>
          <w:rFonts w:ascii="Times New Roman" w:hAnsi="Times New Roman" w:cs="Times New Roman"/>
          <w:sz w:val="28"/>
          <w:szCs w:val="28"/>
          <w:shd w:val="clear" w:color="auto" w:fill="FFFFFF"/>
        </w:rPr>
        <w:t xml:space="preserve">лучше подготовиться к </w:t>
      </w:r>
      <w:r w:rsidR="0011260B">
        <w:rPr>
          <w:rFonts w:ascii="Times New Roman" w:hAnsi="Times New Roman" w:cs="Times New Roman"/>
          <w:sz w:val="28"/>
          <w:szCs w:val="28"/>
          <w:shd w:val="clear" w:color="auto" w:fill="FFFFFF"/>
        </w:rPr>
        <w:t>экзамену</w:t>
      </w:r>
      <w:r w:rsidR="00C93720">
        <w:rPr>
          <w:rFonts w:ascii="Times New Roman" w:hAnsi="Times New Roman" w:cs="Times New Roman"/>
          <w:sz w:val="28"/>
          <w:szCs w:val="28"/>
          <w:shd w:val="clear" w:color="auto" w:fill="FFFFFF"/>
        </w:rPr>
        <w:t>. Познакомиться с системой ВКС, задать вопросы преподавателю по темам контрольной работы и её выполнению,</w:t>
      </w:r>
      <w:r w:rsidR="00C93720">
        <w:rPr>
          <w:rFonts w:ascii="Times New Roman" w:hAnsi="Times New Roman" w:cs="Times New Roman"/>
          <w:sz w:val="28"/>
          <w:szCs w:val="28"/>
        </w:rPr>
        <w:t xml:space="preserve"> </w:t>
      </w:r>
      <w:r>
        <w:rPr>
          <w:rFonts w:ascii="Times New Roman" w:hAnsi="Times New Roman" w:cs="Times New Roman"/>
          <w:sz w:val="28"/>
          <w:szCs w:val="28"/>
        </w:rPr>
        <w:t>поэтому старосте группы до 20</w:t>
      </w:r>
      <w:r w:rsidR="00F33EF0">
        <w:rPr>
          <w:rFonts w:ascii="Times New Roman" w:hAnsi="Times New Roman" w:cs="Times New Roman"/>
          <w:sz w:val="28"/>
          <w:szCs w:val="28"/>
        </w:rPr>
        <w:t xml:space="preserve">.01.21 связаться с преподавателем по электронной почте. Занятие будет проходить на базе </w:t>
      </w:r>
      <w:proofErr w:type="spellStart"/>
      <w:r w:rsidR="00F33EF0">
        <w:rPr>
          <w:rFonts w:ascii="Times New Roman" w:hAnsi="Times New Roman" w:cs="Times New Roman"/>
          <w:sz w:val="28"/>
          <w:szCs w:val="28"/>
        </w:rPr>
        <w:t>ЗабГУ</w:t>
      </w:r>
      <w:proofErr w:type="spellEnd"/>
      <w:r w:rsidR="00F33EF0">
        <w:rPr>
          <w:rFonts w:ascii="Times New Roman" w:hAnsi="Times New Roman" w:cs="Times New Roman"/>
          <w:sz w:val="28"/>
          <w:szCs w:val="28"/>
        </w:rPr>
        <w:t xml:space="preserve"> через ВКС.</w:t>
      </w:r>
    </w:p>
    <w:p w:rsidR="00C93720" w:rsidRDefault="00EF6983" w:rsidP="00402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Ссылка для входа систему ВКС</w:t>
      </w:r>
      <w:r w:rsidR="00B0680D">
        <w:rPr>
          <w:rFonts w:ascii="Times New Roman" w:hAnsi="Times New Roman" w:cs="Times New Roman"/>
          <w:sz w:val="28"/>
          <w:szCs w:val="28"/>
        </w:rPr>
        <w:t xml:space="preserve"> </w:t>
      </w:r>
      <w:r w:rsidR="00B0680D" w:rsidRPr="00B0680D">
        <w:rPr>
          <w:rFonts w:ascii="Times New Roman" w:hAnsi="Times New Roman" w:cs="Times New Roman"/>
          <w:sz w:val="28"/>
          <w:szCs w:val="28"/>
        </w:rPr>
        <w:t>(</w:t>
      </w:r>
      <w:proofErr w:type="spellStart"/>
      <w:r w:rsidR="00B0680D" w:rsidRPr="00B0680D">
        <w:rPr>
          <w:rFonts w:ascii="Times New Roman" w:hAnsi="Times New Roman" w:cs="Times New Roman"/>
          <w:sz w:val="28"/>
          <w:szCs w:val="28"/>
        </w:rPr>
        <w:t>видео-конференц</w:t>
      </w:r>
      <w:proofErr w:type="spellEnd"/>
      <w:r w:rsidR="00B0680D" w:rsidRPr="00B0680D">
        <w:rPr>
          <w:rFonts w:ascii="Times New Roman" w:hAnsi="Times New Roman" w:cs="Times New Roman"/>
          <w:sz w:val="28"/>
          <w:szCs w:val="28"/>
        </w:rPr>
        <w:t xml:space="preserve"> связь)</w:t>
      </w:r>
      <w:r>
        <w:rPr>
          <w:rFonts w:ascii="Times New Roman" w:hAnsi="Times New Roman" w:cs="Times New Roman"/>
          <w:sz w:val="28"/>
          <w:szCs w:val="28"/>
        </w:rPr>
        <w:t>:</w:t>
      </w:r>
      <w:r w:rsidR="002B4A1A" w:rsidRPr="002B4A1A">
        <w:t xml:space="preserve"> </w:t>
      </w:r>
      <w:hyperlink r:id="rId5" w:tgtFrame="_blank" w:history="1">
        <w:r w:rsidR="002B4A1A">
          <w:rPr>
            <w:rStyle w:val="aa"/>
            <w:rFonts w:ascii="Arial" w:hAnsi="Arial" w:cs="Arial"/>
            <w:color w:val="005BD1"/>
            <w:sz w:val="23"/>
            <w:szCs w:val="23"/>
            <w:shd w:val="clear" w:color="auto" w:fill="FFFFFF"/>
          </w:rPr>
          <w:t>http://disrm4.zabgu.ru/b/4y7-6v9-pxa​</w:t>
        </w:r>
      </w:hyperlink>
      <w:r w:rsidR="002B4A1A">
        <w:t>,</w:t>
      </w:r>
      <w:r w:rsidR="002B4A1A" w:rsidRPr="002B4A1A">
        <w:rPr>
          <w:rFonts w:ascii="Times New Roman" w:hAnsi="Times New Roman" w:cs="Times New Roman"/>
          <w:sz w:val="28"/>
          <w:szCs w:val="28"/>
        </w:rPr>
        <w:t xml:space="preserve"> </w:t>
      </w:r>
      <w:r w:rsidR="00F33EF0">
        <w:rPr>
          <w:rFonts w:ascii="Times New Roman" w:hAnsi="Times New Roman" w:cs="Times New Roman"/>
          <w:sz w:val="28"/>
          <w:szCs w:val="28"/>
        </w:rPr>
        <w:t xml:space="preserve">защита контрольной работы так же будет проходить через </w:t>
      </w:r>
      <w:r w:rsidR="00C93720">
        <w:rPr>
          <w:rFonts w:ascii="Times New Roman" w:hAnsi="Times New Roman" w:cs="Times New Roman"/>
          <w:sz w:val="28"/>
          <w:szCs w:val="28"/>
        </w:rPr>
        <w:t>систему,</w:t>
      </w:r>
      <w:r w:rsidR="002B4A1A">
        <w:rPr>
          <w:rFonts w:ascii="Arial" w:hAnsi="Arial" w:cs="Arial"/>
          <w:color w:val="333333"/>
          <w:sz w:val="23"/>
          <w:szCs w:val="23"/>
          <w:shd w:val="clear" w:color="auto" w:fill="FFFFFF"/>
        </w:rPr>
        <w:t> </w:t>
      </w:r>
      <w:r w:rsidR="002B4A1A">
        <w:rPr>
          <w:rFonts w:ascii="Times New Roman" w:hAnsi="Times New Roman" w:cs="Times New Roman"/>
          <w:sz w:val="28"/>
          <w:szCs w:val="28"/>
        </w:rPr>
        <w:t>студент</w:t>
      </w:r>
      <w:r w:rsidR="00C93720">
        <w:rPr>
          <w:rFonts w:ascii="Times New Roman" w:hAnsi="Times New Roman" w:cs="Times New Roman"/>
          <w:sz w:val="28"/>
          <w:szCs w:val="28"/>
        </w:rPr>
        <w:t>ы загружаю</w:t>
      </w:r>
      <w:r w:rsidR="002B4A1A">
        <w:rPr>
          <w:rFonts w:ascii="Times New Roman" w:hAnsi="Times New Roman" w:cs="Times New Roman"/>
          <w:sz w:val="28"/>
          <w:szCs w:val="28"/>
        </w:rPr>
        <w:t xml:space="preserve">т свою </w:t>
      </w:r>
      <w:r w:rsidR="00C93720">
        <w:rPr>
          <w:rFonts w:ascii="Times New Roman" w:hAnsi="Times New Roman" w:cs="Times New Roman"/>
          <w:sz w:val="28"/>
          <w:szCs w:val="28"/>
        </w:rPr>
        <w:t>контрольную</w:t>
      </w:r>
      <w:r w:rsidR="002B4A1A">
        <w:rPr>
          <w:rFonts w:ascii="Times New Roman" w:hAnsi="Times New Roman" w:cs="Times New Roman"/>
          <w:sz w:val="28"/>
          <w:szCs w:val="28"/>
        </w:rPr>
        <w:t xml:space="preserve"> работу в ВКС</w:t>
      </w:r>
      <w:r w:rsidR="00C93720">
        <w:rPr>
          <w:rFonts w:ascii="Times New Roman" w:hAnsi="Times New Roman" w:cs="Times New Roman"/>
          <w:sz w:val="28"/>
          <w:szCs w:val="28"/>
        </w:rPr>
        <w:t xml:space="preserve"> и отвечают на вопросы по темам контрольной работы.</w:t>
      </w:r>
      <w:r w:rsidR="00402A6E" w:rsidRPr="002B4A1A">
        <w:rPr>
          <w:rFonts w:ascii="Times New Roman" w:hAnsi="Times New Roman" w:cs="Times New Roman"/>
          <w:sz w:val="28"/>
          <w:szCs w:val="28"/>
        </w:rPr>
        <w:t xml:space="preserve"> </w:t>
      </w:r>
    </w:p>
    <w:p w:rsidR="002B4A1A" w:rsidRDefault="00C93720" w:rsidP="00402A6E">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Как з</w:t>
      </w:r>
      <w:r w:rsidR="002B4A1A" w:rsidRPr="002B4A1A">
        <w:rPr>
          <w:rFonts w:ascii="Times New Roman" w:hAnsi="Times New Roman" w:cs="Times New Roman"/>
          <w:sz w:val="28"/>
          <w:szCs w:val="28"/>
          <w:shd w:val="clear" w:color="auto" w:fill="FFFFFF"/>
        </w:rPr>
        <w:t xml:space="preserve">айти в систему пишу: </w:t>
      </w:r>
      <w:proofErr w:type="spellStart"/>
      <w:r w:rsidR="002B4A1A" w:rsidRPr="002B4A1A">
        <w:rPr>
          <w:rFonts w:ascii="Times New Roman" w:hAnsi="Times New Roman" w:cs="Times New Roman"/>
          <w:sz w:val="28"/>
          <w:szCs w:val="28"/>
          <w:shd w:val="clear" w:color="auto" w:fill="FFFFFF"/>
        </w:rPr>
        <w:t>Google</w:t>
      </w:r>
      <w:proofErr w:type="spellEnd"/>
      <w:r w:rsidR="002B4A1A" w:rsidRPr="002B4A1A">
        <w:rPr>
          <w:rFonts w:ascii="Times New Roman" w:hAnsi="Times New Roman" w:cs="Times New Roman"/>
          <w:sz w:val="28"/>
          <w:szCs w:val="28"/>
          <w:shd w:val="clear" w:color="auto" w:fill="FFFFFF"/>
        </w:rPr>
        <w:t xml:space="preserve"> </w:t>
      </w:r>
      <w:proofErr w:type="spellStart"/>
      <w:r w:rsidR="002B4A1A" w:rsidRPr="002B4A1A">
        <w:rPr>
          <w:rFonts w:ascii="Times New Roman" w:hAnsi="Times New Roman" w:cs="Times New Roman"/>
          <w:sz w:val="28"/>
          <w:szCs w:val="28"/>
          <w:shd w:val="clear" w:color="auto" w:fill="FFFFFF"/>
        </w:rPr>
        <w:t>Chrome</w:t>
      </w:r>
      <w:proofErr w:type="spellEnd"/>
      <w:r w:rsidR="002B4A1A" w:rsidRPr="002B4A1A">
        <w:rPr>
          <w:rFonts w:ascii="Times New Roman" w:hAnsi="Times New Roman" w:cs="Times New Roman"/>
          <w:sz w:val="28"/>
          <w:szCs w:val="28"/>
          <w:shd w:val="clear" w:color="auto" w:fill="FFFFFF"/>
        </w:rPr>
        <w:t xml:space="preserve"> заходите —​ поисковая​​ строка в верху​​ ​ —​ устанавливаете ссылку, которую</w:t>
      </w:r>
      <w:r>
        <w:rPr>
          <w:rFonts w:ascii="Times New Roman" w:hAnsi="Times New Roman" w:cs="Times New Roman"/>
          <w:sz w:val="28"/>
          <w:szCs w:val="28"/>
          <w:shd w:val="clear" w:color="auto" w:fill="FFFFFF"/>
        </w:rPr>
        <w:t xml:space="preserve"> прислал преподаватель</w:t>
      </w:r>
      <w:r w:rsidR="002B4A1A" w:rsidRPr="002B4A1A">
        <w:rPr>
          <w:rFonts w:ascii="Times New Roman" w:hAnsi="Times New Roman" w:cs="Times New Roman"/>
          <w:sz w:val="28"/>
          <w:szCs w:val="28"/>
          <w:shd w:val="clear" w:color="auto" w:fill="FFFFFF"/>
        </w:rPr>
        <w:t xml:space="preserve"> — Имя -ввести вашу фамилию —​ присоединиться.</w:t>
      </w:r>
    </w:p>
    <w:p w:rsidR="00BB51C3" w:rsidRPr="00D61C69" w:rsidRDefault="00BB51C3" w:rsidP="00402A6E">
      <w:pPr>
        <w:spacing w:after="0" w:line="360" w:lineRule="auto"/>
        <w:ind w:firstLine="709"/>
        <w:jc w:val="both"/>
        <w:rPr>
          <w:rFonts w:ascii="Times New Roman" w:hAnsi="Times New Roman" w:cs="Times New Roman"/>
          <w:sz w:val="28"/>
          <w:szCs w:val="28"/>
          <w:shd w:val="clear" w:color="auto" w:fill="FFFFFF"/>
        </w:rPr>
      </w:pPr>
    </w:p>
    <w:p w:rsidR="00BB51C3" w:rsidRDefault="009C7183" w:rsidP="009C7183">
      <w:pPr>
        <w:spacing w:after="0" w:line="360" w:lineRule="auto"/>
        <w:jc w:val="center"/>
        <w:rPr>
          <w:rFonts w:ascii="Times New Roman" w:hAnsi="Times New Roman" w:cs="Times New Roman"/>
          <w:b/>
          <w:sz w:val="28"/>
          <w:szCs w:val="28"/>
        </w:rPr>
      </w:pPr>
      <w:r w:rsidRPr="009C7183">
        <w:rPr>
          <w:rFonts w:ascii="Times New Roman" w:hAnsi="Times New Roman" w:cs="Times New Roman"/>
          <w:b/>
          <w:sz w:val="28"/>
          <w:szCs w:val="28"/>
        </w:rPr>
        <w:t xml:space="preserve">Лекция № 1. </w:t>
      </w:r>
      <w:r w:rsidR="00BB51C3">
        <w:rPr>
          <w:rFonts w:ascii="Times New Roman" w:hAnsi="Times New Roman" w:cs="Times New Roman"/>
          <w:b/>
          <w:sz w:val="28"/>
          <w:szCs w:val="28"/>
        </w:rPr>
        <w:t>«</w:t>
      </w:r>
      <w:r w:rsidR="00313187">
        <w:rPr>
          <w:rFonts w:ascii="Times New Roman" w:hAnsi="Times New Roman" w:cs="Times New Roman"/>
          <w:b/>
          <w:sz w:val="28"/>
          <w:szCs w:val="28"/>
        </w:rPr>
        <w:t>Построение сопряжений</w:t>
      </w:r>
      <w:r w:rsidR="00BB51C3">
        <w:rPr>
          <w:rFonts w:ascii="Times New Roman" w:hAnsi="Times New Roman" w:cs="Times New Roman"/>
          <w:b/>
          <w:sz w:val="28"/>
          <w:szCs w:val="28"/>
        </w:rPr>
        <w:t>»</w:t>
      </w:r>
    </w:p>
    <w:p w:rsidR="00701E69" w:rsidRDefault="00701E69" w:rsidP="00701E69">
      <w:pPr>
        <w:spacing w:after="0" w:line="360" w:lineRule="auto"/>
        <w:ind w:firstLine="709"/>
        <w:rPr>
          <w:rFonts w:ascii="Times New Roman" w:hAnsi="Times New Roman" w:cs="Times New Roman"/>
          <w:b/>
          <w:sz w:val="28"/>
          <w:szCs w:val="28"/>
        </w:rPr>
      </w:pPr>
      <w:r>
        <w:rPr>
          <w:rFonts w:ascii="Times New Roman" w:hAnsi="Times New Roman" w:cs="Times New Roman"/>
          <w:sz w:val="24"/>
          <w:szCs w:val="24"/>
        </w:rPr>
        <w:t xml:space="preserve">Материалы теоретической части практического занятия взяты из методических указаний «Геометрическое черчение», </w:t>
      </w:r>
      <w:proofErr w:type="spellStart"/>
      <w:r>
        <w:rPr>
          <w:rFonts w:ascii="Times New Roman" w:hAnsi="Times New Roman" w:cs="Times New Roman"/>
          <w:sz w:val="24"/>
          <w:szCs w:val="24"/>
        </w:rPr>
        <w:t>Заслоновской</w:t>
      </w:r>
      <w:proofErr w:type="spellEnd"/>
      <w:r>
        <w:rPr>
          <w:rFonts w:ascii="Times New Roman" w:hAnsi="Times New Roman" w:cs="Times New Roman"/>
          <w:sz w:val="24"/>
          <w:szCs w:val="24"/>
        </w:rPr>
        <w:t xml:space="preserve"> Л.М.,  стр. 36 - 50.</w:t>
      </w:r>
    </w:p>
    <w:p w:rsidR="00BB51C3" w:rsidRPr="00BB51C3" w:rsidRDefault="00BB51C3" w:rsidP="00BB51C3">
      <w:pPr>
        <w:spacing w:line="360" w:lineRule="auto"/>
        <w:ind w:firstLine="720"/>
        <w:jc w:val="center"/>
        <w:rPr>
          <w:rFonts w:ascii="Times New Roman" w:hAnsi="Times New Roman" w:cs="Times New Roman"/>
          <w:sz w:val="28"/>
          <w:szCs w:val="28"/>
        </w:rPr>
      </w:pPr>
      <w:r w:rsidRPr="0090166D">
        <w:rPr>
          <w:b/>
          <w:sz w:val="28"/>
          <w:szCs w:val="28"/>
        </w:rPr>
        <w:t>З</w:t>
      </w:r>
      <w:r>
        <w:rPr>
          <w:rFonts w:ascii="Times New Roman" w:hAnsi="Times New Roman" w:cs="Times New Roman"/>
          <w:b/>
          <w:sz w:val="28"/>
          <w:szCs w:val="28"/>
        </w:rPr>
        <w:t>адача 1</w:t>
      </w:r>
      <w:r w:rsidRPr="00BB51C3">
        <w:rPr>
          <w:rFonts w:ascii="Times New Roman" w:hAnsi="Times New Roman" w:cs="Times New Roman"/>
          <w:b/>
          <w:sz w:val="28"/>
          <w:szCs w:val="28"/>
        </w:rPr>
        <w:t>.</w:t>
      </w:r>
      <w:r w:rsidRPr="00BB51C3">
        <w:rPr>
          <w:rFonts w:ascii="Times New Roman" w:hAnsi="Times New Roman" w:cs="Times New Roman"/>
          <w:sz w:val="28"/>
          <w:szCs w:val="28"/>
        </w:rPr>
        <w:t xml:space="preserve"> Сопряжение сторон угла окружностью заданного р</w:t>
      </w:r>
      <w:r w:rsidRPr="00BB51C3">
        <w:rPr>
          <w:rFonts w:ascii="Times New Roman" w:hAnsi="Times New Roman" w:cs="Times New Roman"/>
          <w:sz w:val="28"/>
          <w:szCs w:val="28"/>
        </w:rPr>
        <w:t>а</w:t>
      </w:r>
      <w:r w:rsidRPr="00BB51C3">
        <w:rPr>
          <w:rFonts w:ascii="Times New Roman" w:hAnsi="Times New Roman" w:cs="Times New Roman"/>
          <w:sz w:val="28"/>
          <w:szCs w:val="28"/>
        </w:rPr>
        <w:t>диуса.</w:t>
      </w:r>
    </w:p>
    <w:tbl>
      <w:tblPr>
        <w:tblW w:w="8748" w:type="dxa"/>
        <w:tblLook w:val="01E0"/>
      </w:tblPr>
      <w:tblGrid>
        <w:gridCol w:w="3168"/>
        <w:gridCol w:w="5580"/>
      </w:tblGrid>
      <w:tr w:rsidR="00BB51C3" w:rsidRPr="00BB51C3" w:rsidTr="00F63387">
        <w:tc>
          <w:tcPr>
            <w:tcW w:w="3168" w:type="dxa"/>
          </w:tcPr>
          <w:p w:rsidR="00BB51C3" w:rsidRPr="00BB51C3" w:rsidRDefault="00BB51C3" w:rsidP="00BB51C3">
            <w:pPr>
              <w:spacing w:line="360" w:lineRule="auto"/>
              <w:jc w:val="center"/>
              <w:rPr>
                <w:rFonts w:ascii="Times New Roman" w:hAnsi="Times New Roman" w:cs="Times New Roman"/>
                <w:sz w:val="28"/>
                <w:szCs w:val="28"/>
              </w:rPr>
            </w:pPr>
            <w:r w:rsidRPr="00BB51C3">
              <w:rPr>
                <w:rFonts w:ascii="Times New Roman" w:hAnsi="Times New Roman" w:cs="Times New Roman"/>
                <w:sz w:val="28"/>
                <w:szCs w:val="28"/>
              </w:rPr>
              <w:t>а) Дано:</w:t>
            </w:r>
          </w:p>
          <w:p w:rsidR="007563A4" w:rsidRDefault="00BB51C3" w:rsidP="007563A4">
            <w:pPr>
              <w:numPr>
                <w:ilvl w:val="0"/>
                <w:numId w:val="2"/>
              </w:numPr>
              <w:spacing w:after="0" w:line="360" w:lineRule="auto"/>
              <w:jc w:val="center"/>
              <w:rPr>
                <w:rFonts w:ascii="Times New Roman" w:hAnsi="Times New Roman" w:cs="Times New Roman"/>
                <w:sz w:val="28"/>
                <w:szCs w:val="28"/>
              </w:rPr>
            </w:pPr>
            <w:r w:rsidRPr="00BB51C3">
              <w:rPr>
                <w:rFonts w:ascii="Times New Roman" w:hAnsi="Times New Roman" w:cs="Times New Roman"/>
                <w:sz w:val="28"/>
                <w:szCs w:val="28"/>
              </w:rPr>
              <w:t>острый угол;</w:t>
            </w:r>
          </w:p>
          <w:p w:rsidR="00BB51C3" w:rsidRPr="007563A4" w:rsidRDefault="007563A4" w:rsidP="007563A4">
            <w:pPr>
              <w:numPr>
                <w:ilvl w:val="0"/>
                <w:numId w:val="2"/>
              </w:numPr>
              <w:tabs>
                <w:tab w:val="clear" w:pos="720"/>
                <w:tab w:val="num" w:pos="426"/>
              </w:tabs>
              <w:spacing w:after="0" w:line="360" w:lineRule="auto"/>
              <w:ind w:left="426"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BB51C3" w:rsidRPr="007563A4">
              <w:rPr>
                <w:rFonts w:ascii="Times New Roman" w:hAnsi="Times New Roman" w:cs="Times New Roman"/>
                <w:i/>
                <w:sz w:val="28"/>
                <w:szCs w:val="28"/>
                <w:lang w:val="en-US"/>
              </w:rPr>
              <w:t>R</w:t>
            </w:r>
            <w:r w:rsidR="00BB51C3" w:rsidRPr="007563A4">
              <w:rPr>
                <w:rFonts w:ascii="Times New Roman" w:hAnsi="Times New Roman" w:cs="Times New Roman"/>
                <w:sz w:val="28"/>
                <w:szCs w:val="28"/>
              </w:rPr>
              <w:t xml:space="preserve"> – радиус сопр</w:t>
            </w:r>
            <w:r w:rsidR="00BB51C3" w:rsidRPr="007563A4">
              <w:rPr>
                <w:rFonts w:ascii="Times New Roman" w:hAnsi="Times New Roman" w:cs="Times New Roman"/>
                <w:sz w:val="28"/>
                <w:szCs w:val="28"/>
              </w:rPr>
              <w:t>я</w:t>
            </w:r>
            <w:r w:rsidR="00BB51C3" w:rsidRPr="007563A4">
              <w:rPr>
                <w:rFonts w:ascii="Times New Roman" w:hAnsi="Times New Roman" w:cs="Times New Roman"/>
                <w:sz w:val="28"/>
                <w:szCs w:val="28"/>
              </w:rPr>
              <w:t>жения.</w:t>
            </w:r>
          </w:p>
        </w:tc>
        <w:tc>
          <w:tcPr>
            <w:tcW w:w="5580" w:type="dxa"/>
          </w:tcPr>
          <w:p w:rsidR="00BB51C3" w:rsidRPr="00BB51C3" w:rsidRDefault="00BB51C3" w:rsidP="007563A4">
            <w:pPr>
              <w:spacing w:line="360" w:lineRule="auto"/>
              <w:rPr>
                <w:rFonts w:ascii="Times New Roman" w:hAnsi="Times New Roman" w:cs="Times New Roman"/>
                <w:sz w:val="28"/>
                <w:szCs w:val="28"/>
              </w:rPr>
            </w:pPr>
            <w:r w:rsidRPr="00BB51C3">
              <w:rPr>
                <w:rFonts w:ascii="Times New Roman" w:hAnsi="Times New Roman" w:cs="Times New Roman"/>
                <w:sz w:val="28"/>
                <w:szCs w:val="28"/>
              </w:rPr>
              <w:t>1. Находим центр сопряжения. Пров</w:t>
            </w:r>
            <w:r w:rsidRPr="00BB51C3">
              <w:rPr>
                <w:rFonts w:ascii="Times New Roman" w:hAnsi="Times New Roman" w:cs="Times New Roman"/>
                <w:sz w:val="28"/>
                <w:szCs w:val="28"/>
              </w:rPr>
              <w:t>о</w:t>
            </w:r>
            <w:r w:rsidRPr="00BB51C3">
              <w:rPr>
                <w:rFonts w:ascii="Times New Roman" w:hAnsi="Times New Roman" w:cs="Times New Roman"/>
                <w:sz w:val="28"/>
                <w:szCs w:val="28"/>
              </w:rPr>
              <w:t>дим две вспомогательные прямые, п</w:t>
            </w:r>
            <w:r w:rsidRPr="00BB51C3">
              <w:rPr>
                <w:rFonts w:ascii="Times New Roman" w:hAnsi="Times New Roman" w:cs="Times New Roman"/>
                <w:sz w:val="28"/>
                <w:szCs w:val="28"/>
              </w:rPr>
              <w:t>а</w:t>
            </w:r>
            <w:r w:rsidRPr="00BB51C3">
              <w:rPr>
                <w:rFonts w:ascii="Times New Roman" w:hAnsi="Times New Roman" w:cs="Times New Roman"/>
                <w:sz w:val="28"/>
                <w:szCs w:val="28"/>
              </w:rPr>
              <w:t>раллельные каждой стороне угла на расстоянии, равном</w:t>
            </w:r>
            <w:r w:rsidR="007563A4">
              <w:rPr>
                <w:rFonts w:ascii="Times New Roman" w:hAnsi="Times New Roman" w:cs="Times New Roman"/>
                <w:sz w:val="28"/>
                <w:szCs w:val="28"/>
              </w:rPr>
              <w:t xml:space="preserve"> </w:t>
            </w:r>
            <w:r w:rsidRPr="00BB51C3">
              <w:rPr>
                <w:rFonts w:ascii="Times New Roman" w:hAnsi="Times New Roman" w:cs="Times New Roman"/>
                <w:i/>
                <w:sz w:val="28"/>
                <w:szCs w:val="28"/>
                <w:lang w:val="en-US"/>
              </w:rPr>
              <w:t>R</w:t>
            </w:r>
            <w:r w:rsidRPr="00BB51C3">
              <w:rPr>
                <w:rFonts w:ascii="Times New Roman" w:hAnsi="Times New Roman" w:cs="Times New Roman"/>
                <w:sz w:val="28"/>
                <w:szCs w:val="28"/>
              </w:rPr>
              <w:t xml:space="preserve">. Точка </w:t>
            </w:r>
            <w:r w:rsidRPr="00BB51C3">
              <w:rPr>
                <w:rFonts w:ascii="Times New Roman" w:hAnsi="Times New Roman" w:cs="Times New Roman"/>
                <w:i/>
                <w:sz w:val="28"/>
                <w:szCs w:val="28"/>
              </w:rPr>
              <w:t>О</w:t>
            </w:r>
            <w:r w:rsidRPr="00BB51C3">
              <w:rPr>
                <w:rFonts w:ascii="Times New Roman" w:hAnsi="Times New Roman" w:cs="Times New Roman"/>
                <w:sz w:val="28"/>
                <w:szCs w:val="28"/>
              </w:rPr>
              <w:t xml:space="preserve"> – центр сопряж</w:t>
            </w:r>
            <w:r w:rsidRPr="00BB51C3">
              <w:rPr>
                <w:rFonts w:ascii="Times New Roman" w:hAnsi="Times New Roman" w:cs="Times New Roman"/>
                <w:sz w:val="28"/>
                <w:szCs w:val="28"/>
              </w:rPr>
              <w:t>е</w:t>
            </w:r>
            <w:r w:rsidRPr="00BB51C3">
              <w:rPr>
                <w:rFonts w:ascii="Times New Roman" w:hAnsi="Times New Roman" w:cs="Times New Roman"/>
                <w:sz w:val="28"/>
                <w:szCs w:val="28"/>
              </w:rPr>
              <w:t>ния.</w:t>
            </w:r>
          </w:p>
        </w:tc>
      </w:tr>
    </w:tbl>
    <w:p w:rsidR="00BB51C3" w:rsidRPr="00BB51C3" w:rsidRDefault="00BB51C3" w:rsidP="00BB51C3">
      <w:pPr>
        <w:jc w:val="center"/>
        <w:rPr>
          <w:rFonts w:ascii="Times New Roman" w:hAnsi="Times New Roman" w:cs="Times New Roman"/>
        </w:rPr>
      </w:pPr>
      <w:r w:rsidRPr="00BB51C3">
        <w:rPr>
          <w:rFonts w:ascii="Times New Roman" w:hAnsi="Times New Roman" w:cs="Times New Roman"/>
        </w:rPr>
        <w:object w:dxaOrig="10259" w:dyaOrig="2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5pt;height:99pt" o:ole="">
            <v:imagedata r:id="rId6" o:title="" cropbottom="4192f"/>
          </v:shape>
          <o:OLEObject Type="Embed" ProgID="KOMPAS.FRW" ShapeID="_x0000_i1031" DrawAspect="Content" ObjectID="_1670093719" r:id="rId7"/>
        </w:object>
      </w:r>
    </w:p>
    <w:p w:rsidR="00BB51C3" w:rsidRPr="00BB51C3" w:rsidRDefault="00BB51C3" w:rsidP="00BB51C3">
      <w:pPr>
        <w:jc w:val="center"/>
        <w:rPr>
          <w:rFonts w:ascii="Times New Roman" w:hAnsi="Times New Roman" w:cs="Times New Roman"/>
          <w:b/>
          <w:i/>
        </w:rPr>
      </w:pPr>
      <w:r w:rsidRPr="00BB51C3">
        <w:rPr>
          <w:rFonts w:ascii="Times New Roman" w:hAnsi="Times New Roman" w:cs="Times New Roman"/>
          <w:b/>
          <w:i/>
        </w:rPr>
        <w:t>а)                                                                          б)</w:t>
      </w:r>
    </w:p>
    <w:tbl>
      <w:tblPr>
        <w:tblW w:w="0" w:type="auto"/>
        <w:tblLook w:val="01E0"/>
      </w:tblPr>
      <w:tblGrid>
        <w:gridCol w:w="4360"/>
        <w:gridCol w:w="4360"/>
      </w:tblGrid>
      <w:tr w:rsidR="00BB51C3" w:rsidRPr="00BB51C3" w:rsidTr="00F63387">
        <w:tc>
          <w:tcPr>
            <w:tcW w:w="4360" w:type="dxa"/>
          </w:tcPr>
          <w:p w:rsidR="00BB51C3" w:rsidRPr="00BB51C3" w:rsidRDefault="00BB51C3" w:rsidP="00BB51C3">
            <w:pPr>
              <w:spacing w:line="360" w:lineRule="auto"/>
              <w:jc w:val="center"/>
              <w:rPr>
                <w:rFonts w:ascii="Times New Roman" w:hAnsi="Times New Roman" w:cs="Times New Roman"/>
                <w:sz w:val="28"/>
                <w:szCs w:val="28"/>
              </w:rPr>
            </w:pPr>
            <w:r w:rsidRPr="00BB51C3">
              <w:rPr>
                <w:rFonts w:ascii="Times New Roman" w:hAnsi="Times New Roman" w:cs="Times New Roman"/>
                <w:sz w:val="28"/>
                <w:szCs w:val="28"/>
              </w:rPr>
              <w:t xml:space="preserve">2. Находим точки сопряжения. Из точки </w:t>
            </w:r>
            <w:r w:rsidRPr="00BB51C3">
              <w:rPr>
                <w:rFonts w:ascii="Times New Roman" w:hAnsi="Times New Roman" w:cs="Times New Roman"/>
                <w:i/>
                <w:sz w:val="28"/>
                <w:szCs w:val="28"/>
              </w:rPr>
              <w:t>О</w:t>
            </w:r>
            <w:r w:rsidRPr="00BB51C3">
              <w:rPr>
                <w:rFonts w:ascii="Times New Roman" w:hAnsi="Times New Roman" w:cs="Times New Roman"/>
                <w:sz w:val="28"/>
                <w:szCs w:val="28"/>
              </w:rPr>
              <w:t xml:space="preserve"> опускаем перпендикул</w:t>
            </w:r>
            <w:r w:rsidRPr="00BB51C3">
              <w:rPr>
                <w:rFonts w:ascii="Times New Roman" w:hAnsi="Times New Roman" w:cs="Times New Roman"/>
                <w:sz w:val="28"/>
                <w:szCs w:val="28"/>
              </w:rPr>
              <w:t>я</w:t>
            </w:r>
            <w:r w:rsidRPr="00BB51C3">
              <w:rPr>
                <w:rFonts w:ascii="Times New Roman" w:hAnsi="Times New Roman" w:cs="Times New Roman"/>
                <w:sz w:val="28"/>
                <w:szCs w:val="28"/>
              </w:rPr>
              <w:t>ры на стороны угла. Точки 1 и 2 – точки сопряжения.</w:t>
            </w:r>
          </w:p>
        </w:tc>
        <w:tc>
          <w:tcPr>
            <w:tcW w:w="4360" w:type="dxa"/>
          </w:tcPr>
          <w:p w:rsidR="00BB51C3" w:rsidRPr="00BB51C3" w:rsidRDefault="00BB51C3" w:rsidP="00BB51C3">
            <w:pPr>
              <w:spacing w:line="360" w:lineRule="auto"/>
              <w:jc w:val="center"/>
              <w:rPr>
                <w:rFonts w:ascii="Times New Roman" w:hAnsi="Times New Roman" w:cs="Times New Roman"/>
                <w:sz w:val="28"/>
                <w:szCs w:val="28"/>
              </w:rPr>
            </w:pPr>
            <w:r w:rsidRPr="00BB51C3">
              <w:rPr>
                <w:rFonts w:ascii="Times New Roman" w:hAnsi="Times New Roman" w:cs="Times New Roman"/>
                <w:sz w:val="28"/>
                <w:szCs w:val="28"/>
              </w:rPr>
              <w:t xml:space="preserve">3. Из центра сопряжения </w:t>
            </w:r>
            <w:r w:rsidRPr="00BB51C3">
              <w:rPr>
                <w:rFonts w:ascii="Times New Roman" w:hAnsi="Times New Roman" w:cs="Times New Roman"/>
                <w:i/>
                <w:sz w:val="28"/>
                <w:szCs w:val="28"/>
              </w:rPr>
              <w:t>О</w:t>
            </w:r>
            <w:r w:rsidRPr="00BB51C3">
              <w:rPr>
                <w:rFonts w:ascii="Times New Roman" w:hAnsi="Times New Roman" w:cs="Times New Roman"/>
                <w:sz w:val="28"/>
                <w:szCs w:val="28"/>
              </w:rPr>
              <w:t xml:space="preserve"> проводим сопрягающую дугу ради</w:t>
            </w:r>
            <w:r w:rsidRPr="00BB51C3">
              <w:rPr>
                <w:rFonts w:ascii="Times New Roman" w:hAnsi="Times New Roman" w:cs="Times New Roman"/>
                <w:sz w:val="28"/>
                <w:szCs w:val="28"/>
              </w:rPr>
              <w:t>у</w:t>
            </w:r>
            <w:r w:rsidRPr="00BB51C3">
              <w:rPr>
                <w:rFonts w:ascii="Times New Roman" w:hAnsi="Times New Roman" w:cs="Times New Roman"/>
                <w:sz w:val="28"/>
                <w:szCs w:val="28"/>
              </w:rPr>
              <w:t xml:space="preserve">сом </w:t>
            </w:r>
            <w:r w:rsidRPr="00BB51C3">
              <w:rPr>
                <w:rFonts w:ascii="Times New Roman" w:hAnsi="Times New Roman" w:cs="Times New Roman"/>
                <w:i/>
                <w:sz w:val="28"/>
                <w:szCs w:val="28"/>
                <w:lang w:val="en-US"/>
              </w:rPr>
              <w:t>R</w:t>
            </w:r>
            <w:r w:rsidRPr="00BB51C3">
              <w:rPr>
                <w:rFonts w:ascii="Times New Roman" w:hAnsi="Times New Roman" w:cs="Times New Roman"/>
                <w:sz w:val="28"/>
                <w:szCs w:val="28"/>
              </w:rPr>
              <w:t xml:space="preserve"> от точки 1 до точки 2.</w:t>
            </w:r>
          </w:p>
        </w:tc>
      </w:tr>
    </w:tbl>
    <w:p w:rsidR="00BB51C3" w:rsidRPr="00BB51C3" w:rsidRDefault="00BB51C3" w:rsidP="00BB51C3">
      <w:pPr>
        <w:jc w:val="center"/>
        <w:rPr>
          <w:rFonts w:ascii="Times New Roman" w:hAnsi="Times New Roman" w:cs="Times New Roman"/>
        </w:rPr>
      </w:pPr>
      <w:r w:rsidRPr="00BB51C3">
        <w:rPr>
          <w:rFonts w:ascii="Times New Roman" w:hAnsi="Times New Roman" w:cs="Times New Roman"/>
        </w:rPr>
        <w:object w:dxaOrig="10259" w:dyaOrig="2285">
          <v:shape id="_x0000_i1032" type="#_x0000_t75" style="width:405pt;height:90pt" o:ole="">
            <v:imagedata r:id="rId8" o:title=""/>
          </v:shape>
          <o:OLEObject Type="Embed" ProgID="KOMPAS.FRW" ShapeID="_x0000_i1032" DrawAspect="Content" ObjectID="_1670093720" r:id="rId9"/>
        </w:object>
      </w:r>
    </w:p>
    <w:p w:rsidR="00BB51C3" w:rsidRPr="00BB51C3" w:rsidRDefault="00BB51C3" w:rsidP="00BB51C3">
      <w:pPr>
        <w:jc w:val="center"/>
        <w:rPr>
          <w:rFonts w:ascii="Times New Roman" w:hAnsi="Times New Roman" w:cs="Times New Roman"/>
          <w:b/>
          <w:i/>
        </w:rPr>
      </w:pPr>
      <w:r w:rsidRPr="00BB51C3">
        <w:rPr>
          <w:rFonts w:ascii="Times New Roman" w:hAnsi="Times New Roman" w:cs="Times New Roman"/>
          <w:b/>
          <w:i/>
        </w:rPr>
        <w:t>в)                                                                          г)</w:t>
      </w:r>
    </w:p>
    <w:tbl>
      <w:tblPr>
        <w:tblW w:w="8748" w:type="dxa"/>
        <w:tblLook w:val="01E0"/>
      </w:tblPr>
      <w:tblGrid>
        <w:gridCol w:w="4374"/>
        <w:gridCol w:w="4374"/>
      </w:tblGrid>
      <w:tr w:rsidR="00BB51C3" w:rsidRPr="00BB51C3" w:rsidTr="00F63387">
        <w:tc>
          <w:tcPr>
            <w:tcW w:w="4374" w:type="dxa"/>
          </w:tcPr>
          <w:p w:rsidR="00BB51C3" w:rsidRPr="00BB51C3" w:rsidRDefault="00D12426" w:rsidP="00BB51C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B51C3" w:rsidRPr="00BB51C3">
              <w:rPr>
                <w:rFonts w:ascii="Times New Roman" w:hAnsi="Times New Roman" w:cs="Times New Roman"/>
                <w:sz w:val="28"/>
                <w:szCs w:val="28"/>
              </w:rPr>
              <w:t xml:space="preserve">б) сопряжение тупого угла </w:t>
            </w:r>
          </w:p>
        </w:tc>
        <w:tc>
          <w:tcPr>
            <w:tcW w:w="4374" w:type="dxa"/>
          </w:tcPr>
          <w:p w:rsidR="00BB51C3" w:rsidRPr="00BB51C3" w:rsidRDefault="00D12426" w:rsidP="00BB51C3">
            <w:pPr>
              <w:spacing w:line="36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BB51C3" w:rsidRPr="00BB51C3">
              <w:rPr>
                <w:rFonts w:ascii="Times New Roman" w:hAnsi="Times New Roman" w:cs="Times New Roman"/>
                <w:sz w:val="28"/>
                <w:szCs w:val="28"/>
              </w:rPr>
              <w:t>в) сопряжение прямого угла</w:t>
            </w:r>
          </w:p>
        </w:tc>
      </w:tr>
    </w:tbl>
    <w:p w:rsidR="00BB51C3" w:rsidRPr="007563A4" w:rsidRDefault="00BB51C3" w:rsidP="007563A4">
      <w:pPr>
        <w:spacing w:line="360" w:lineRule="auto"/>
        <w:jc w:val="center"/>
        <w:rPr>
          <w:rFonts w:ascii="Times New Roman" w:hAnsi="Times New Roman" w:cs="Times New Roman"/>
          <w:b/>
          <w:i/>
        </w:rPr>
      </w:pPr>
      <w:r w:rsidRPr="00BB51C3">
        <w:rPr>
          <w:rFonts w:ascii="Times New Roman" w:hAnsi="Times New Roman" w:cs="Times New Roman"/>
          <w:sz w:val="28"/>
          <w:szCs w:val="28"/>
        </w:rPr>
        <w:object w:dxaOrig="8519" w:dyaOrig="1935">
          <v:shape id="_x0000_i1033" type="#_x0000_t75" style="width:426pt;height:91.5pt" o:ole="">
            <v:imagedata r:id="rId10" o:title="" cropbottom="3600f"/>
          </v:shape>
          <o:OLEObject Type="Embed" ProgID="KOMPAS.FRW" ShapeID="_x0000_i1033" DrawAspect="Content" ObjectID="_1670093721" r:id="rId11"/>
        </w:object>
      </w:r>
      <w:r w:rsidRPr="00BB51C3">
        <w:rPr>
          <w:rFonts w:ascii="Times New Roman" w:hAnsi="Times New Roman" w:cs="Times New Roman"/>
          <w:b/>
          <w:i/>
        </w:rPr>
        <w:t xml:space="preserve">                                   </w:t>
      </w:r>
      <w:r w:rsidRPr="007563A4">
        <w:rPr>
          <w:rFonts w:ascii="Times New Roman" w:hAnsi="Times New Roman" w:cs="Times New Roman"/>
          <w:b/>
          <w:i/>
        </w:rPr>
        <w:t>а)                                                                     б)</w:t>
      </w:r>
    </w:p>
    <w:p w:rsidR="007563A4" w:rsidRPr="007563A4" w:rsidRDefault="007563A4" w:rsidP="007563A4">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2</w:t>
      </w:r>
      <w:r w:rsidRPr="007563A4">
        <w:rPr>
          <w:rFonts w:ascii="Times New Roman" w:hAnsi="Times New Roman" w:cs="Times New Roman"/>
          <w:b/>
          <w:sz w:val="28"/>
          <w:szCs w:val="28"/>
        </w:rPr>
        <w:t>.</w:t>
      </w:r>
      <w:r w:rsidRPr="007563A4">
        <w:rPr>
          <w:rFonts w:ascii="Times New Roman" w:hAnsi="Times New Roman" w:cs="Times New Roman"/>
          <w:sz w:val="28"/>
          <w:szCs w:val="28"/>
        </w:rPr>
        <w:t xml:space="preserve"> Внешнее сопряжение дуги и прямой дугой заданного радиуса.</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60"/>
        <w:gridCol w:w="4860"/>
      </w:tblGrid>
      <w:tr w:rsidR="007563A4" w:rsidRPr="007563A4" w:rsidTr="00701E69">
        <w:trPr>
          <w:jc w:val="center"/>
        </w:trPr>
        <w:tc>
          <w:tcPr>
            <w:tcW w:w="3888" w:type="dxa"/>
            <w:gridSpan w:val="2"/>
            <w:tcBorders>
              <w:top w:val="nil"/>
              <w:left w:val="nil"/>
              <w:bottom w:val="nil"/>
              <w:right w:val="nil"/>
            </w:tcBorders>
          </w:tcPr>
          <w:p w:rsidR="007563A4" w:rsidRPr="007563A4" w:rsidRDefault="007563A4" w:rsidP="00F63387">
            <w:pPr>
              <w:spacing w:line="360" w:lineRule="auto"/>
              <w:jc w:val="both"/>
              <w:rPr>
                <w:rFonts w:ascii="Times New Roman" w:hAnsi="Times New Roman" w:cs="Times New Roman"/>
                <w:sz w:val="28"/>
                <w:szCs w:val="28"/>
              </w:rPr>
            </w:pPr>
            <w:r w:rsidRPr="007563A4">
              <w:rPr>
                <w:rFonts w:ascii="Times New Roman" w:hAnsi="Times New Roman" w:cs="Times New Roman"/>
                <w:sz w:val="28"/>
                <w:szCs w:val="28"/>
              </w:rPr>
              <w:t xml:space="preserve">Дано: </w:t>
            </w:r>
          </w:p>
          <w:p w:rsidR="007563A4" w:rsidRPr="007563A4" w:rsidRDefault="007563A4" w:rsidP="007563A4">
            <w:pPr>
              <w:numPr>
                <w:ilvl w:val="0"/>
                <w:numId w:val="3"/>
              </w:numPr>
              <w:spacing w:after="0" w:line="360" w:lineRule="auto"/>
              <w:jc w:val="both"/>
              <w:rPr>
                <w:rFonts w:ascii="Times New Roman" w:hAnsi="Times New Roman" w:cs="Times New Roman"/>
                <w:sz w:val="28"/>
                <w:szCs w:val="28"/>
              </w:rPr>
            </w:pPr>
            <w:r w:rsidRPr="007563A4">
              <w:rPr>
                <w:rFonts w:ascii="Times New Roman" w:hAnsi="Times New Roman" w:cs="Times New Roman"/>
                <w:sz w:val="28"/>
                <w:szCs w:val="28"/>
              </w:rPr>
              <w:t>дуга окружности ради</w:t>
            </w:r>
            <w:r w:rsidRPr="007563A4">
              <w:rPr>
                <w:rFonts w:ascii="Times New Roman" w:hAnsi="Times New Roman" w:cs="Times New Roman"/>
                <w:sz w:val="28"/>
                <w:szCs w:val="28"/>
              </w:rPr>
              <w:t>у</w:t>
            </w:r>
            <w:r w:rsidRPr="007563A4">
              <w:rPr>
                <w:rFonts w:ascii="Times New Roman" w:hAnsi="Times New Roman" w:cs="Times New Roman"/>
                <w:sz w:val="28"/>
                <w:szCs w:val="28"/>
              </w:rPr>
              <w:t xml:space="preserve">сом </w:t>
            </w:r>
            <w:r w:rsidRPr="007563A4">
              <w:rPr>
                <w:rFonts w:ascii="Times New Roman" w:hAnsi="Times New Roman" w:cs="Times New Roman"/>
                <w:i/>
                <w:sz w:val="28"/>
                <w:szCs w:val="28"/>
                <w:lang w:val="en-US"/>
              </w:rPr>
              <w:t>R</w:t>
            </w:r>
            <w:r w:rsidRPr="007563A4">
              <w:rPr>
                <w:rFonts w:ascii="Times New Roman" w:hAnsi="Times New Roman" w:cs="Times New Roman"/>
                <w:i/>
                <w:sz w:val="28"/>
                <w:szCs w:val="28"/>
              </w:rPr>
              <w:t>1</w:t>
            </w:r>
            <w:r w:rsidRPr="007563A4">
              <w:rPr>
                <w:rFonts w:ascii="Times New Roman" w:hAnsi="Times New Roman" w:cs="Times New Roman"/>
                <w:sz w:val="28"/>
                <w:szCs w:val="28"/>
              </w:rPr>
              <w:t xml:space="preserve"> и центром </w:t>
            </w:r>
            <w:r w:rsidRPr="007563A4">
              <w:rPr>
                <w:rFonts w:ascii="Times New Roman" w:hAnsi="Times New Roman" w:cs="Times New Roman"/>
                <w:i/>
                <w:sz w:val="28"/>
                <w:szCs w:val="28"/>
              </w:rPr>
              <w:t>О</w:t>
            </w:r>
            <w:r w:rsidRPr="007563A4">
              <w:rPr>
                <w:rFonts w:ascii="Times New Roman" w:hAnsi="Times New Roman" w:cs="Times New Roman"/>
                <w:i/>
                <w:sz w:val="28"/>
                <w:szCs w:val="28"/>
                <w:vertAlign w:val="subscript"/>
              </w:rPr>
              <w:t>1</w:t>
            </w:r>
            <w:r w:rsidRPr="007563A4">
              <w:rPr>
                <w:rFonts w:ascii="Times New Roman" w:hAnsi="Times New Roman" w:cs="Times New Roman"/>
                <w:sz w:val="28"/>
                <w:szCs w:val="28"/>
              </w:rPr>
              <w:t>;</w:t>
            </w:r>
          </w:p>
          <w:p w:rsidR="007563A4" w:rsidRPr="007563A4" w:rsidRDefault="007563A4" w:rsidP="007563A4">
            <w:pPr>
              <w:numPr>
                <w:ilvl w:val="0"/>
                <w:numId w:val="3"/>
              </w:numPr>
              <w:spacing w:after="0" w:line="360" w:lineRule="auto"/>
              <w:jc w:val="both"/>
              <w:rPr>
                <w:rFonts w:ascii="Times New Roman" w:hAnsi="Times New Roman" w:cs="Times New Roman"/>
                <w:sz w:val="28"/>
                <w:szCs w:val="28"/>
              </w:rPr>
            </w:pPr>
            <w:r w:rsidRPr="007563A4">
              <w:rPr>
                <w:rFonts w:ascii="Times New Roman" w:hAnsi="Times New Roman" w:cs="Times New Roman"/>
                <w:sz w:val="28"/>
                <w:szCs w:val="28"/>
              </w:rPr>
              <w:t xml:space="preserve">прямая </w:t>
            </w:r>
            <w:r w:rsidRPr="007563A4">
              <w:rPr>
                <w:rFonts w:ascii="Times New Roman" w:hAnsi="Times New Roman" w:cs="Times New Roman"/>
                <w:i/>
                <w:sz w:val="28"/>
                <w:szCs w:val="28"/>
              </w:rPr>
              <w:t>а</w:t>
            </w:r>
            <w:r w:rsidRPr="007563A4">
              <w:rPr>
                <w:rFonts w:ascii="Times New Roman" w:hAnsi="Times New Roman" w:cs="Times New Roman"/>
                <w:sz w:val="28"/>
                <w:szCs w:val="28"/>
              </w:rPr>
              <w:t>;</w:t>
            </w:r>
          </w:p>
          <w:p w:rsidR="007563A4" w:rsidRPr="007563A4" w:rsidRDefault="007563A4" w:rsidP="007563A4">
            <w:pPr>
              <w:numPr>
                <w:ilvl w:val="0"/>
                <w:numId w:val="3"/>
              </w:numPr>
              <w:spacing w:after="0" w:line="360" w:lineRule="auto"/>
              <w:jc w:val="both"/>
              <w:rPr>
                <w:rFonts w:ascii="Times New Roman" w:hAnsi="Times New Roman" w:cs="Times New Roman"/>
                <w:sz w:val="28"/>
                <w:szCs w:val="28"/>
              </w:rPr>
            </w:pPr>
            <w:r w:rsidRPr="007563A4">
              <w:rPr>
                <w:rFonts w:ascii="Times New Roman" w:hAnsi="Times New Roman" w:cs="Times New Roman"/>
                <w:sz w:val="28"/>
                <w:szCs w:val="28"/>
              </w:rPr>
              <w:t xml:space="preserve">радиус сопряжения </w:t>
            </w:r>
            <w:r w:rsidRPr="007563A4">
              <w:rPr>
                <w:rFonts w:ascii="Times New Roman" w:hAnsi="Times New Roman" w:cs="Times New Roman"/>
                <w:i/>
                <w:sz w:val="28"/>
                <w:szCs w:val="28"/>
                <w:lang w:val="en-US"/>
              </w:rPr>
              <w:t>R</w:t>
            </w:r>
            <w:r w:rsidRPr="007563A4">
              <w:rPr>
                <w:rFonts w:ascii="Times New Roman" w:hAnsi="Times New Roman" w:cs="Times New Roman"/>
                <w:sz w:val="28"/>
                <w:szCs w:val="28"/>
              </w:rPr>
              <w:t>.</w:t>
            </w:r>
          </w:p>
        </w:tc>
        <w:tc>
          <w:tcPr>
            <w:tcW w:w="4860" w:type="dxa"/>
            <w:tcBorders>
              <w:top w:val="nil"/>
              <w:left w:val="nil"/>
              <w:bottom w:val="nil"/>
              <w:right w:val="nil"/>
            </w:tcBorders>
          </w:tcPr>
          <w:p w:rsidR="007563A4" w:rsidRDefault="007563A4" w:rsidP="00F63387">
            <w:pPr>
              <w:jc w:val="center"/>
              <w:rPr>
                <w:rFonts w:ascii="Times New Roman" w:hAnsi="Times New Roman" w:cs="Times New Roman"/>
                <w:b/>
                <w:i/>
              </w:rPr>
            </w:pPr>
            <w:r w:rsidRPr="007563A4">
              <w:rPr>
                <w:rFonts w:ascii="Times New Roman" w:hAnsi="Times New Roman" w:cs="Times New Roman"/>
              </w:rPr>
              <w:object w:dxaOrig="4667" w:dyaOrig="3911">
                <v:shape id="_x0000_i1034" type="#_x0000_t75" style="width:159.75pt;height:135.75pt" o:ole="">
                  <v:imagedata r:id="rId12" o:title="" croptop="-1067f"/>
                </v:shape>
                <o:OLEObject Type="Embed" ProgID="KOMPAS.FRW" ShapeID="_x0000_i1034" DrawAspect="Content" ObjectID="_1670093722" r:id="rId13"/>
              </w:object>
            </w:r>
            <w:r w:rsidRPr="007563A4">
              <w:rPr>
                <w:rFonts w:ascii="Times New Roman" w:hAnsi="Times New Roman" w:cs="Times New Roman"/>
                <w:b/>
                <w:i/>
              </w:rPr>
              <w:t>а)</w:t>
            </w:r>
          </w:p>
          <w:p w:rsidR="002D275B" w:rsidRPr="007563A4" w:rsidRDefault="002D275B" w:rsidP="00F63387">
            <w:pPr>
              <w:jc w:val="center"/>
              <w:rPr>
                <w:rFonts w:ascii="Times New Roman" w:hAnsi="Times New Roman" w:cs="Times New Roman"/>
                <w:sz w:val="28"/>
                <w:szCs w:val="28"/>
              </w:rPr>
            </w:pPr>
          </w:p>
        </w:tc>
      </w:tr>
      <w:tr w:rsidR="007563A4" w:rsidRPr="007563A4" w:rsidTr="00701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528" w:type="dxa"/>
          </w:tcPr>
          <w:p w:rsidR="007563A4" w:rsidRPr="007563A4" w:rsidRDefault="002D275B" w:rsidP="00F63387">
            <w:pPr>
              <w:spacing w:line="360" w:lineRule="auto"/>
              <w:ind w:left="360" w:hanging="360"/>
              <w:rPr>
                <w:rFonts w:ascii="Times New Roman" w:hAnsi="Times New Roman" w:cs="Times New Roman"/>
                <w:sz w:val="28"/>
                <w:szCs w:val="28"/>
              </w:rPr>
            </w:pPr>
            <w:r>
              <w:rPr>
                <w:rFonts w:ascii="Times New Roman" w:hAnsi="Times New Roman" w:cs="Times New Roman"/>
                <w:sz w:val="28"/>
                <w:szCs w:val="28"/>
              </w:rPr>
              <w:t xml:space="preserve">     </w:t>
            </w:r>
            <w:r w:rsidR="007563A4" w:rsidRPr="007563A4">
              <w:rPr>
                <w:rFonts w:ascii="Times New Roman" w:hAnsi="Times New Roman" w:cs="Times New Roman"/>
                <w:sz w:val="28"/>
                <w:szCs w:val="28"/>
              </w:rPr>
              <w:t>1. Проводим вспомог</w:t>
            </w:r>
            <w:r w:rsidR="007563A4" w:rsidRPr="007563A4">
              <w:rPr>
                <w:rFonts w:ascii="Times New Roman" w:hAnsi="Times New Roman" w:cs="Times New Roman"/>
                <w:sz w:val="28"/>
                <w:szCs w:val="28"/>
              </w:rPr>
              <w:t>а</w:t>
            </w:r>
            <w:r w:rsidR="007563A4" w:rsidRPr="007563A4">
              <w:rPr>
                <w:rFonts w:ascii="Times New Roman" w:hAnsi="Times New Roman" w:cs="Times New Roman"/>
                <w:sz w:val="28"/>
                <w:szCs w:val="28"/>
              </w:rPr>
              <w:t xml:space="preserve">тельную дугу радиусом </w:t>
            </w:r>
            <w:r w:rsidR="007563A4">
              <w:rPr>
                <w:rFonts w:ascii="Times New Roman" w:hAnsi="Times New Roman" w:cs="Times New Roman"/>
                <w:sz w:val="28"/>
                <w:szCs w:val="28"/>
              </w:rPr>
              <w:t xml:space="preserve"> </w:t>
            </w:r>
            <w:r w:rsidR="007563A4" w:rsidRPr="007563A4">
              <w:rPr>
                <w:rFonts w:ascii="Times New Roman" w:hAnsi="Times New Roman" w:cs="Times New Roman"/>
                <w:sz w:val="28"/>
                <w:szCs w:val="28"/>
              </w:rPr>
              <w:t>(</w:t>
            </w:r>
            <w:r w:rsidR="007563A4" w:rsidRPr="007563A4">
              <w:rPr>
                <w:rFonts w:ascii="Times New Roman" w:hAnsi="Times New Roman" w:cs="Times New Roman"/>
                <w:i/>
                <w:sz w:val="28"/>
                <w:szCs w:val="28"/>
                <w:lang w:val="en-US"/>
              </w:rPr>
              <w:t>R</w:t>
            </w:r>
            <w:r w:rsidR="007563A4" w:rsidRPr="007563A4">
              <w:rPr>
                <w:rFonts w:ascii="Times New Roman" w:hAnsi="Times New Roman" w:cs="Times New Roman"/>
                <w:sz w:val="28"/>
                <w:szCs w:val="28"/>
              </w:rPr>
              <w:t xml:space="preserve"> + </w:t>
            </w:r>
            <w:r w:rsidR="007563A4" w:rsidRPr="007563A4">
              <w:rPr>
                <w:rFonts w:ascii="Times New Roman" w:hAnsi="Times New Roman" w:cs="Times New Roman"/>
                <w:i/>
                <w:sz w:val="28"/>
                <w:szCs w:val="28"/>
                <w:lang w:val="en-US"/>
              </w:rPr>
              <w:t>R</w:t>
            </w:r>
            <w:r w:rsidR="007563A4" w:rsidRPr="007563A4">
              <w:rPr>
                <w:rFonts w:ascii="Times New Roman" w:hAnsi="Times New Roman" w:cs="Times New Roman"/>
                <w:i/>
                <w:sz w:val="28"/>
                <w:szCs w:val="28"/>
              </w:rPr>
              <w:t>1</w:t>
            </w:r>
            <w:r w:rsidR="007563A4" w:rsidRPr="007563A4">
              <w:rPr>
                <w:rFonts w:ascii="Times New Roman" w:hAnsi="Times New Roman" w:cs="Times New Roman"/>
                <w:sz w:val="28"/>
                <w:szCs w:val="28"/>
              </w:rPr>
              <w:t xml:space="preserve">) из центра </w:t>
            </w:r>
            <w:r w:rsidR="007563A4" w:rsidRPr="007563A4">
              <w:rPr>
                <w:rFonts w:ascii="Times New Roman" w:hAnsi="Times New Roman" w:cs="Times New Roman"/>
                <w:i/>
                <w:sz w:val="28"/>
                <w:szCs w:val="28"/>
              </w:rPr>
              <w:t>О</w:t>
            </w:r>
            <w:r w:rsidR="007563A4" w:rsidRPr="007563A4">
              <w:rPr>
                <w:rFonts w:ascii="Times New Roman" w:hAnsi="Times New Roman" w:cs="Times New Roman"/>
                <w:i/>
                <w:sz w:val="28"/>
                <w:szCs w:val="28"/>
                <w:vertAlign w:val="subscript"/>
              </w:rPr>
              <w:t>1</w:t>
            </w:r>
            <w:r w:rsidR="007563A4" w:rsidRPr="007563A4">
              <w:rPr>
                <w:rFonts w:ascii="Times New Roman" w:hAnsi="Times New Roman" w:cs="Times New Roman"/>
                <w:sz w:val="28"/>
                <w:szCs w:val="28"/>
              </w:rPr>
              <w:t>.</w:t>
            </w:r>
          </w:p>
        </w:tc>
        <w:tc>
          <w:tcPr>
            <w:tcW w:w="5220" w:type="dxa"/>
            <w:gridSpan w:val="2"/>
          </w:tcPr>
          <w:p w:rsidR="007563A4" w:rsidRPr="007563A4" w:rsidRDefault="002D275B" w:rsidP="00F63387">
            <w:pPr>
              <w:spacing w:line="360" w:lineRule="auto"/>
              <w:ind w:left="320" w:hanging="320"/>
              <w:jc w:val="both"/>
              <w:rPr>
                <w:rFonts w:ascii="Times New Roman" w:hAnsi="Times New Roman" w:cs="Times New Roman"/>
                <w:sz w:val="28"/>
                <w:szCs w:val="28"/>
              </w:rPr>
            </w:pPr>
            <w:r>
              <w:rPr>
                <w:rFonts w:ascii="Times New Roman" w:hAnsi="Times New Roman" w:cs="Times New Roman"/>
                <w:sz w:val="28"/>
                <w:szCs w:val="28"/>
              </w:rPr>
              <w:t xml:space="preserve">    </w:t>
            </w:r>
            <w:r w:rsidR="007563A4" w:rsidRPr="007563A4">
              <w:rPr>
                <w:rFonts w:ascii="Times New Roman" w:hAnsi="Times New Roman" w:cs="Times New Roman"/>
                <w:sz w:val="28"/>
                <w:szCs w:val="28"/>
              </w:rPr>
              <w:t>2. Проводим вспомогательную пр</w:t>
            </w:r>
            <w:r w:rsidR="007563A4" w:rsidRPr="007563A4">
              <w:rPr>
                <w:rFonts w:ascii="Times New Roman" w:hAnsi="Times New Roman" w:cs="Times New Roman"/>
                <w:sz w:val="28"/>
                <w:szCs w:val="28"/>
              </w:rPr>
              <w:t>я</w:t>
            </w:r>
            <w:r w:rsidR="007563A4" w:rsidRPr="007563A4">
              <w:rPr>
                <w:rFonts w:ascii="Times New Roman" w:hAnsi="Times New Roman" w:cs="Times New Roman"/>
                <w:sz w:val="28"/>
                <w:szCs w:val="28"/>
              </w:rPr>
              <w:t xml:space="preserve">мую, параллельную прямой </w:t>
            </w:r>
            <w:r w:rsidR="007563A4" w:rsidRPr="007563A4">
              <w:rPr>
                <w:rFonts w:ascii="Times New Roman" w:hAnsi="Times New Roman" w:cs="Times New Roman"/>
                <w:i/>
                <w:sz w:val="28"/>
                <w:szCs w:val="28"/>
              </w:rPr>
              <w:t>а</w:t>
            </w:r>
            <w:r w:rsidR="007563A4" w:rsidRPr="007563A4">
              <w:rPr>
                <w:rFonts w:ascii="Times New Roman" w:hAnsi="Times New Roman" w:cs="Times New Roman"/>
                <w:sz w:val="28"/>
                <w:szCs w:val="28"/>
              </w:rPr>
              <w:t>, на рассто</w:t>
            </w:r>
            <w:r w:rsidR="007563A4" w:rsidRPr="007563A4">
              <w:rPr>
                <w:rFonts w:ascii="Times New Roman" w:hAnsi="Times New Roman" w:cs="Times New Roman"/>
                <w:sz w:val="28"/>
                <w:szCs w:val="28"/>
              </w:rPr>
              <w:t>я</w:t>
            </w:r>
            <w:r w:rsidR="007563A4" w:rsidRPr="007563A4">
              <w:rPr>
                <w:rFonts w:ascii="Times New Roman" w:hAnsi="Times New Roman" w:cs="Times New Roman"/>
                <w:sz w:val="28"/>
                <w:szCs w:val="28"/>
              </w:rPr>
              <w:t xml:space="preserve">нии </w:t>
            </w:r>
            <w:r w:rsidR="007563A4" w:rsidRPr="007563A4">
              <w:rPr>
                <w:rFonts w:ascii="Times New Roman" w:hAnsi="Times New Roman" w:cs="Times New Roman"/>
                <w:i/>
                <w:sz w:val="28"/>
                <w:szCs w:val="28"/>
                <w:lang w:val="en-US"/>
              </w:rPr>
              <w:t>R</w:t>
            </w:r>
            <w:r w:rsidR="007563A4" w:rsidRPr="007563A4">
              <w:rPr>
                <w:rFonts w:ascii="Times New Roman" w:hAnsi="Times New Roman" w:cs="Times New Roman"/>
                <w:sz w:val="28"/>
                <w:szCs w:val="28"/>
              </w:rPr>
              <w:t xml:space="preserve"> от неё. Получаем точку </w:t>
            </w:r>
            <w:r w:rsidR="007563A4" w:rsidRPr="007563A4">
              <w:rPr>
                <w:rFonts w:ascii="Times New Roman" w:hAnsi="Times New Roman" w:cs="Times New Roman"/>
                <w:i/>
                <w:sz w:val="28"/>
                <w:szCs w:val="28"/>
              </w:rPr>
              <w:t>О</w:t>
            </w:r>
            <w:r w:rsidR="007563A4" w:rsidRPr="007563A4">
              <w:rPr>
                <w:rFonts w:ascii="Times New Roman" w:hAnsi="Times New Roman" w:cs="Times New Roman"/>
                <w:sz w:val="28"/>
                <w:szCs w:val="28"/>
              </w:rPr>
              <w:t xml:space="preserve"> – центр сопряжения. </w:t>
            </w:r>
          </w:p>
        </w:tc>
      </w:tr>
    </w:tbl>
    <w:p w:rsidR="007563A4" w:rsidRPr="007563A4" w:rsidRDefault="007563A4" w:rsidP="007563A4">
      <w:pPr>
        <w:jc w:val="center"/>
        <w:rPr>
          <w:rFonts w:ascii="Times New Roman" w:hAnsi="Times New Roman" w:cs="Times New Roman"/>
        </w:rPr>
      </w:pPr>
      <w:r w:rsidRPr="007563A4">
        <w:rPr>
          <w:rFonts w:ascii="Times New Roman" w:hAnsi="Times New Roman" w:cs="Times New Roman"/>
        </w:rPr>
        <w:object w:dxaOrig="10198" w:dyaOrig="6345">
          <v:shape id="_x0000_i1035" type="#_x0000_t75" style="width:392.25pt;height:139.5pt" o:ole="">
            <v:imagedata r:id="rId14" o:title="" cropbottom="28178f"/>
          </v:shape>
          <o:OLEObject Type="Embed" ProgID="KOMPAS.FRW" ShapeID="_x0000_i1035" DrawAspect="Content" ObjectID="_1670093723" r:id="rId15"/>
        </w:object>
      </w:r>
    </w:p>
    <w:p w:rsidR="007563A4" w:rsidRDefault="007563A4" w:rsidP="007563A4">
      <w:pPr>
        <w:rPr>
          <w:rFonts w:ascii="Times New Roman" w:hAnsi="Times New Roman" w:cs="Times New Roman"/>
          <w:b/>
          <w:i/>
        </w:rPr>
      </w:pPr>
      <w:r w:rsidRPr="007563A4">
        <w:rPr>
          <w:rFonts w:ascii="Times New Roman" w:hAnsi="Times New Roman" w:cs="Times New Roman"/>
          <w:b/>
          <w:i/>
        </w:rPr>
        <w:t xml:space="preserve">                        </w:t>
      </w:r>
      <w:r>
        <w:rPr>
          <w:rFonts w:ascii="Times New Roman" w:hAnsi="Times New Roman" w:cs="Times New Roman"/>
          <w:b/>
          <w:i/>
        </w:rPr>
        <w:t xml:space="preserve">                           </w:t>
      </w:r>
      <w:r w:rsidRPr="007563A4">
        <w:rPr>
          <w:rFonts w:ascii="Times New Roman" w:hAnsi="Times New Roman" w:cs="Times New Roman"/>
          <w:b/>
          <w:i/>
        </w:rPr>
        <w:t xml:space="preserve">  б)                                                       в)</w:t>
      </w:r>
    </w:p>
    <w:tbl>
      <w:tblPr>
        <w:tblW w:w="8748" w:type="dxa"/>
        <w:jc w:val="center"/>
        <w:tblLook w:val="01E0"/>
      </w:tblPr>
      <w:tblGrid>
        <w:gridCol w:w="5328"/>
        <w:gridCol w:w="3420"/>
      </w:tblGrid>
      <w:tr w:rsidR="002D275B" w:rsidRPr="007563A4" w:rsidTr="002D275B">
        <w:trPr>
          <w:jc w:val="center"/>
        </w:trPr>
        <w:tc>
          <w:tcPr>
            <w:tcW w:w="5328" w:type="dxa"/>
          </w:tcPr>
          <w:p w:rsidR="002D275B" w:rsidRPr="007563A4" w:rsidRDefault="002D275B" w:rsidP="00F63387">
            <w:pPr>
              <w:spacing w:line="360" w:lineRule="auto"/>
              <w:ind w:left="266" w:hanging="266"/>
              <w:jc w:val="both"/>
              <w:rPr>
                <w:rFonts w:ascii="Times New Roman" w:hAnsi="Times New Roman" w:cs="Times New Roman"/>
                <w:sz w:val="28"/>
                <w:szCs w:val="28"/>
              </w:rPr>
            </w:pPr>
            <w:r w:rsidRPr="007563A4">
              <w:rPr>
                <w:rFonts w:ascii="Times New Roman" w:hAnsi="Times New Roman" w:cs="Times New Roman"/>
                <w:sz w:val="28"/>
                <w:szCs w:val="28"/>
              </w:rPr>
              <w:t xml:space="preserve">3. Соединяем точки </w:t>
            </w:r>
            <w:r w:rsidRPr="007563A4">
              <w:rPr>
                <w:rFonts w:ascii="Times New Roman" w:hAnsi="Times New Roman" w:cs="Times New Roman"/>
                <w:i/>
                <w:sz w:val="28"/>
                <w:szCs w:val="28"/>
              </w:rPr>
              <w:t>О</w:t>
            </w:r>
            <w:r w:rsidRPr="007563A4">
              <w:rPr>
                <w:rFonts w:ascii="Times New Roman" w:hAnsi="Times New Roman" w:cs="Times New Roman"/>
                <w:sz w:val="28"/>
                <w:szCs w:val="28"/>
              </w:rPr>
              <w:t xml:space="preserve"> и </w:t>
            </w:r>
            <w:r w:rsidRPr="007563A4">
              <w:rPr>
                <w:rFonts w:ascii="Times New Roman" w:hAnsi="Times New Roman" w:cs="Times New Roman"/>
                <w:i/>
                <w:sz w:val="28"/>
                <w:szCs w:val="28"/>
              </w:rPr>
              <w:t>О</w:t>
            </w:r>
            <w:r w:rsidRPr="007563A4">
              <w:rPr>
                <w:rFonts w:ascii="Times New Roman" w:hAnsi="Times New Roman" w:cs="Times New Roman"/>
                <w:i/>
                <w:sz w:val="28"/>
                <w:szCs w:val="28"/>
                <w:vertAlign w:val="subscript"/>
              </w:rPr>
              <w:t>1</w:t>
            </w:r>
            <w:r w:rsidRPr="007563A4">
              <w:rPr>
                <w:rFonts w:ascii="Times New Roman" w:hAnsi="Times New Roman" w:cs="Times New Roman"/>
                <w:sz w:val="28"/>
                <w:szCs w:val="28"/>
              </w:rPr>
              <w:t>, получаем то</w:t>
            </w:r>
            <w:r w:rsidRPr="007563A4">
              <w:rPr>
                <w:rFonts w:ascii="Times New Roman" w:hAnsi="Times New Roman" w:cs="Times New Roman"/>
                <w:sz w:val="28"/>
                <w:szCs w:val="28"/>
              </w:rPr>
              <w:t>ч</w:t>
            </w:r>
            <w:r w:rsidRPr="007563A4">
              <w:rPr>
                <w:rFonts w:ascii="Times New Roman" w:hAnsi="Times New Roman" w:cs="Times New Roman"/>
                <w:sz w:val="28"/>
                <w:szCs w:val="28"/>
              </w:rPr>
              <w:t xml:space="preserve">ку сопряжения </w:t>
            </w:r>
            <w:r w:rsidRPr="007563A4">
              <w:rPr>
                <w:rFonts w:ascii="Times New Roman" w:hAnsi="Times New Roman" w:cs="Times New Roman"/>
                <w:i/>
                <w:sz w:val="28"/>
                <w:szCs w:val="28"/>
              </w:rPr>
              <w:t>1</w:t>
            </w:r>
            <w:r w:rsidRPr="007563A4">
              <w:rPr>
                <w:rFonts w:ascii="Times New Roman" w:hAnsi="Times New Roman" w:cs="Times New Roman"/>
                <w:sz w:val="28"/>
                <w:szCs w:val="28"/>
              </w:rPr>
              <w:t xml:space="preserve">. Из точки </w:t>
            </w:r>
            <w:r w:rsidRPr="007563A4">
              <w:rPr>
                <w:rFonts w:ascii="Times New Roman" w:hAnsi="Times New Roman" w:cs="Times New Roman"/>
                <w:i/>
                <w:sz w:val="28"/>
                <w:szCs w:val="28"/>
              </w:rPr>
              <w:t>О</w:t>
            </w:r>
            <w:r w:rsidRPr="007563A4">
              <w:rPr>
                <w:rFonts w:ascii="Times New Roman" w:hAnsi="Times New Roman" w:cs="Times New Roman"/>
                <w:sz w:val="28"/>
                <w:szCs w:val="28"/>
              </w:rPr>
              <w:t xml:space="preserve"> опускаем перпендикуляр на прямую </w:t>
            </w:r>
            <w:r w:rsidRPr="007563A4">
              <w:rPr>
                <w:rFonts w:ascii="Times New Roman" w:hAnsi="Times New Roman" w:cs="Times New Roman"/>
                <w:i/>
                <w:sz w:val="28"/>
                <w:szCs w:val="28"/>
              </w:rPr>
              <w:t>а</w:t>
            </w:r>
            <w:r w:rsidRPr="007563A4">
              <w:rPr>
                <w:rFonts w:ascii="Times New Roman" w:hAnsi="Times New Roman" w:cs="Times New Roman"/>
                <w:sz w:val="28"/>
                <w:szCs w:val="28"/>
              </w:rPr>
              <w:t>, п</w:t>
            </w:r>
            <w:r w:rsidRPr="007563A4">
              <w:rPr>
                <w:rFonts w:ascii="Times New Roman" w:hAnsi="Times New Roman" w:cs="Times New Roman"/>
                <w:sz w:val="28"/>
                <w:szCs w:val="28"/>
              </w:rPr>
              <w:t>о</w:t>
            </w:r>
            <w:r w:rsidRPr="007563A4">
              <w:rPr>
                <w:rFonts w:ascii="Times New Roman" w:hAnsi="Times New Roman" w:cs="Times New Roman"/>
                <w:sz w:val="28"/>
                <w:szCs w:val="28"/>
              </w:rPr>
              <w:t xml:space="preserve">лучаем точку сопряжения </w:t>
            </w:r>
            <w:r w:rsidRPr="007563A4">
              <w:rPr>
                <w:rFonts w:ascii="Times New Roman" w:hAnsi="Times New Roman" w:cs="Times New Roman"/>
                <w:i/>
                <w:sz w:val="28"/>
                <w:szCs w:val="28"/>
              </w:rPr>
              <w:t>2</w:t>
            </w:r>
            <w:r w:rsidRPr="007563A4">
              <w:rPr>
                <w:rFonts w:ascii="Times New Roman" w:hAnsi="Times New Roman" w:cs="Times New Roman"/>
                <w:sz w:val="28"/>
                <w:szCs w:val="28"/>
              </w:rPr>
              <w:t>.</w:t>
            </w:r>
          </w:p>
        </w:tc>
        <w:tc>
          <w:tcPr>
            <w:tcW w:w="3420" w:type="dxa"/>
          </w:tcPr>
          <w:p w:rsidR="002D275B" w:rsidRPr="007563A4" w:rsidRDefault="002D275B" w:rsidP="00F63387">
            <w:pPr>
              <w:spacing w:line="360" w:lineRule="auto"/>
              <w:ind w:left="246" w:hanging="246"/>
              <w:rPr>
                <w:rFonts w:ascii="Times New Roman" w:hAnsi="Times New Roman" w:cs="Times New Roman"/>
                <w:sz w:val="28"/>
                <w:szCs w:val="28"/>
              </w:rPr>
            </w:pPr>
            <w:r>
              <w:rPr>
                <w:rFonts w:ascii="Times New Roman" w:hAnsi="Times New Roman" w:cs="Times New Roman"/>
                <w:sz w:val="28"/>
                <w:szCs w:val="28"/>
              </w:rPr>
              <w:t xml:space="preserve">   </w:t>
            </w:r>
            <w:r w:rsidRPr="007563A4">
              <w:rPr>
                <w:rFonts w:ascii="Times New Roman" w:hAnsi="Times New Roman" w:cs="Times New Roman"/>
                <w:sz w:val="28"/>
                <w:szCs w:val="28"/>
              </w:rPr>
              <w:t xml:space="preserve">4. От точки </w:t>
            </w:r>
            <w:r w:rsidRPr="007563A4">
              <w:rPr>
                <w:rFonts w:ascii="Times New Roman" w:hAnsi="Times New Roman" w:cs="Times New Roman"/>
                <w:i/>
                <w:sz w:val="28"/>
                <w:szCs w:val="28"/>
              </w:rPr>
              <w:t>1</w:t>
            </w:r>
            <w:r w:rsidRPr="007563A4">
              <w:rPr>
                <w:rFonts w:ascii="Times New Roman" w:hAnsi="Times New Roman" w:cs="Times New Roman"/>
                <w:sz w:val="28"/>
                <w:szCs w:val="28"/>
              </w:rPr>
              <w:t xml:space="preserve"> до точки </w:t>
            </w:r>
            <w:r w:rsidRPr="007563A4">
              <w:rPr>
                <w:rFonts w:ascii="Times New Roman" w:hAnsi="Times New Roman" w:cs="Times New Roman"/>
                <w:i/>
                <w:sz w:val="28"/>
                <w:szCs w:val="28"/>
              </w:rPr>
              <w:t>2</w:t>
            </w:r>
            <w:r w:rsidRPr="007563A4">
              <w:rPr>
                <w:rFonts w:ascii="Times New Roman" w:hAnsi="Times New Roman" w:cs="Times New Roman"/>
                <w:sz w:val="28"/>
                <w:szCs w:val="28"/>
              </w:rPr>
              <w:t xml:space="preserve"> проводим сопрягающую дугу радиусом </w:t>
            </w:r>
            <w:r w:rsidRPr="007563A4">
              <w:rPr>
                <w:rFonts w:ascii="Times New Roman" w:hAnsi="Times New Roman" w:cs="Times New Roman"/>
                <w:i/>
                <w:sz w:val="28"/>
                <w:szCs w:val="28"/>
                <w:lang w:val="en-US"/>
              </w:rPr>
              <w:t>R</w:t>
            </w:r>
            <w:r w:rsidRPr="007563A4">
              <w:rPr>
                <w:rFonts w:ascii="Times New Roman" w:hAnsi="Times New Roman" w:cs="Times New Roman"/>
                <w:sz w:val="28"/>
                <w:szCs w:val="28"/>
              </w:rPr>
              <w:t xml:space="preserve"> .</w:t>
            </w:r>
          </w:p>
        </w:tc>
      </w:tr>
    </w:tbl>
    <w:p w:rsidR="002D275B" w:rsidRPr="007563A4" w:rsidRDefault="002D275B" w:rsidP="007563A4">
      <w:pPr>
        <w:rPr>
          <w:rFonts w:ascii="Times New Roman" w:hAnsi="Times New Roman" w:cs="Times New Roman"/>
          <w:b/>
          <w:i/>
        </w:rPr>
      </w:pPr>
    </w:p>
    <w:p w:rsidR="007563A4" w:rsidRPr="007563A4" w:rsidRDefault="007563A4" w:rsidP="007563A4">
      <w:pPr>
        <w:jc w:val="center"/>
        <w:rPr>
          <w:rFonts w:ascii="Times New Roman" w:hAnsi="Times New Roman" w:cs="Times New Roman"/>
        </w:rPr>
      </w:pPr>
      <w:r w:rsidRPr="007563A4">
        <w:rPr>
          <w:rFonts w:ascii="Times New Roman" w:hAnsi="Times New Roman" w:cs="Times New Roman"/>
        </w:rPr>
        <w:object w:dxaOrig="10198" w:dyaOrig="6345">
          <v:shape id="_x0000_i1036" type="#_x0000_t75" style="width:395.25pt;height:107.25pt" o:ole="">
            <v:imagedata r:id="rId14" o:title="" croptop="36955f"/>
          </v:shape>
          <o:OLEObject Type="Embed" ProgID="KOMPAS.FRW" ShapeID="_x0000_i1036" DrawAspect="Content" ObjectID="_1670093724" r:id="rId16"/>
        </w:object>
      </w:r>
    </w:p>
    <w:p w:rsidR="007563A4" w:rsidRPr="007563A4" w:rsidRDefault="007563A4" w:rsidP="007563A4">
      <w:pPr>
        <w:rPr>
          <w:rFonts w:ascii="Times New Roman" w:hAnsi="Times New Roman" w:cs="Times New Roman"/>
          <w:b/>
          <w:i/>
        </w:rPr>
      </w:pPr>
      <w:r w:rsidRPr="007563A4">
        <w:rPr>
          <w:rFonts w:ascii="Times New Roman" w:hAnsi="Times New Roman" w:cs="Times New Roman"/>
          <w:b/>
          <w:i/>
        </w:rPr>
        <w:t xml:space="preserve">                       </w:t>
      </w:r>
      <w:r>
        <w:rPr>
          <w:rFonts w:ascii="Times New Roman" w:hAnsi="Times New Roman" w:cs="Times New Roman"/>
          <w:b/>
          <w:i/>
        </w:rPr>
        <w:t xml:space="preserve">                               </w:t>
      </w:r>
      <w:r w:rsidRPr="007563A4">
        <w:rPr>
          <w:rFonts w:ascii="Times New Roman" w:hAnsi="Times New Roman" w:cs="Times New Roman"/>
          <w:b/>
          <w:i/>
        </w:rPr>
        <w:t xml:space="preserve">  г)                                                        </w:t>
      </w:r>
      <w:proofErr w:type="spellStart"/>
      <w:r w:rsidRPr="007563A4">
        <w:rPr>
          <w:rFonts w:ascii="Times New Roman" w:hAnsi="Times New Roman" w:cs="Times New Roman"/>
          <w:b/>
          <w:i/>
        </w:rPr>
        <w:t>д</w:t>
      </w:r>
      <w:proofErr w:type="spellEnd"/>
      <w:r w:rsidRPr="007563A4">
        <w:rPr>
          <w:rFonts w:ascii="Times New Roman" w:hAnsi="Times New Roman" w:cs="Times New Roman"/>
          <w:b/>
          <w:i/>
        </w:rPr>
        <w:t>)</w:t>
      </w:r>
    </w:p>
    <w:p w:rsidR="002D275B" w:rsidRPr="002D275B" w:rsidRDefault="002D275B" w:rsidP="002D275B">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3</w:t>
      </w:r>
      <w:r w:rsidRPr="002D275B">
        <w:rPr>
          <w:rFonts w:ascii="Times New Roman" w:hAnsi="Times New Roman" w:cs="Times New Roman"/>
          <w:b/>
          <w:sz w:val="28"/>
          <w:szCs w:val="28"/>
        </w:rPr>
        <w:t>.</w:t>
      </w:r>
      <w:r w:rsidRPr="002D275B">
        <w:rPr>
          <w:rFonts w:ascii="Times New Roman" w:hAnsi="Times New Roman" w:cs="Times New Roman"/>
          <w:sz w:val="28"/>
          <w:szCs w:val="28"/>
        </w:rPr>
        <w:t xml:space="preserve"> Построение внешнего сопряжения дуг окружностей.</w:t>
      </w:r>
    </w:p>
    <w:tbl>
      <w:tblPr>
        <w:tblW w:w="0" w:type="auto"/>
        <w:jc w:val="center"/>
        <w:tblLook w:val="01E0"/>
      </w:tblPr>
      <w:tblGrid>
        <w:gridCol w:w="3935"/>
        <w:gridCol w:w="425"/>
        <w:gridCol w:w="4360"/>
      </w:tblGrid>
      <w:tr w:rsidR="002D275B" w:rsidRPr="002D275B" w:rsidTr="00701E69">
        <w:trPr>
          <w:jc w:val="center"/>
        </w:trPr>
        <w:tc>
          <w:tcPr>
            <w:tcW w:w="3935" w:type="dxa"/>
          </w:tcPr>
          <w:p w:rsidR="002D275B" w:rsidRPr="002D275B" w:rsidRDefault="002D275B" w:rsidP="00F63387">
            <w:pPr>
              <w:spacing w:line="360" w:lineRule="auto"/>
              <w:jc w:val="both"/>
              <w:rPr>
                <w:rFonts w:ascii="Times New Roman" w:hAnsi="Times New Roman" w:cs="Times New Roman"/>
                <w:sz w:val="28"/>
                <w:szCs w:val="28"/>
              </w:rPr>
            </w:pPr>
            <w:r w:rsidRPr="002D275B">
              <w:rPr>
                <w:rFonts w:ascii="Times New Roman" w:hAnsi="Times New Roman" w:cs="Times New Roman"/>
                <w:sz w:val="28"/>
                <w:szCs w:val="28"/>
              </w:rPr>
              <w:t>Дано:</w:t>
            </w:r>
          </w:p>
          <w:p w:rsidR="002D275B" w:rsidRPr="002D275B" w:rsidRDefault="002D275B" w:rsidP="002D275B">
            <w:pPr>
              <w:numPr>
                <w:ilvl w:val="0"/>
                <w:numId w:val="4"/>
              </w:numPr>
              <w:spacing w:after="0" w:line="360" w:lineRule="auto"/>
              <w:jc w:val="both"/>
              <w:rPr>
                <w:rFonts w:ascii="Times New Roman" w:hAnsi="Times New Roman" w:cs="Times New Roman"/>
                <w:sz w:val="28"/>
                <w:szCs w:val="28"/>
              </w:rPr>
            </w:pPr>
            <w:r w:rsidRPr="002D275B">
              <w:rPr>
                <w:rFonts w:ascii="Times New Roman" w:hAnsi="Times New Roman" w:cs="Times New Roman"/>
                <w:sz w:val="28"/>
                <w:szCs w:val="28"/>
              </w:rPr>
              <w:t>две окружности ради</w:t>
            </w:r>
            <w:r w:rsidRPr="002D275B">
              <w:rPr>
                <w:rFonts w:ascii="Times New Roman" w:hAnsi="Times New Roman" w:cs="Times New Roman"/>
                <w:sz w:val="28"/>
                <w:szCs w:val="28"/>
              </w:rPr>
              <w:t>у</w:t>
            </w:r>
            <w:r w:rsidRPr="002D275B">
              <w:rPr>
                <w:rFonts w:ascii="Times New Roman" w:hAnsi="Times New Roman" w:cs="Times New Roman"/>
                <w:sz w:val="28"/>
                <w:szCs w:val="28"/>
              </w:rPr>
              <w:t xml:space="preserve">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и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w:t>
            </w:r>
          </w:p>
          <w:p w:rsidR="002D275B" w:rsidRPr="002D275B" w:rsidRDefault="002D275B" w:rsidP="002D275B">
            <w:pPr>
              <w:numPr>
                <w:ilvl w:val="0"/>
                <w:numId w:val="4"/>
              </w:numPr>
              <w:spacing w:after="0" w:line="360" w:lineRule="auto"/>
              <w:jc w:val="both"/>
              <w:rPr>
                <w:rFonts w:ascii="Times New Roman" w:hAnsi="Times New Roman" w:cs="Times New Roman"/>
                <w:sz w:val="28"/>
                <w:szCs w:val="28"/>
              </w:rPr>
            </w:pPr>
            <w:r w:rsidRPr="002D275B">
              <w:rPr>
                <w:rFonts w:ascii="Times New Roman" w:hAnsi="Times New Roman" w:cs="Times New Roman"/>
                <w:sz w:val="28"/>
                <w:szCs w:val="28"/>
              </w:rPr>
              <w:t xml:space="preserve">радиус сопряжения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rPr>
              <w:t>.</w:t>
            </w:r>
          </w:p>
        </w:tc>
        <w:tc>
          <w:tcPr>
            <w:tcW w:w="4785" w:type="dxa"/>
            <w:gridSpan w:val="2"/>
          </w:tcPr>
          <w:p w:rsidR="002D275B" w:rsidRPr="002D275B" w:rsidRDefault="002D275B" w:rsidP="00F63387">
            <w:pPr>
              <w:spacing w:line="360" w:lineRule="auto"/>
              <w:jc w:val="both"/>
              <w:rPr>
                <w:rFonts w:ascii="Times New Roman" w:hAnsi="Times New Roman" w:cs="Times New Roman"/>
                <w:b/>
                <w:i/>
                <w:sz w:val="28"/>
                <w:szCs w:val="28"/>
              </w:rPr>
            </w:pPr>
            <w:r w:rsidRPr="002D275B">
              <w:rPr>
                <w:rFonts w:ascii="Times New Roman" w:hAnsi="Times New Roman" w:cs="Times New Roman"/>
              </w:rPr>
              <w:object w:dxaOrig="5778" w:dyaOrig="2996">
                <v:shape id="_x0000_i1037" type="#_x0000_t75" style="width:218.25pt;height:113.25pt" o:ole="">
                  <v:imagedata r:id="rId17" o:title=""/>
                </v:shape>
                <o:OLEObject Type="Embed" ProgID="KOMPAS.FRW" ShapeID="_x0000_i1037" DrawAspect="Content" ObjectID="_1670093725" r:id="rId18"/>
              </w:object>
            </w:r>
            <w:r w:rsidRPr="002D275B">
              <w:rPr>
                <w:rFonts w:ascii="Times New Roman" w:hAnsi="Times New Roman" w:cs="Times New Roman"/>
                <w:b/>
                <w:i/>
              </w:rPr>
              <w:t>а)</w:t>
            </w:r>
          </w:p>
        </w:tc>
      </w:tr>
      <w:tr w:rsidR="002D275B" w:rsidRPr="002D275B" w:rsidTr="00701E69">
        <w:trPr>
          <w:jc w:val="center"/>
        </w:trPr>
        <w:tc>
          <w:tcPr>
            <w:tcW w:w="4360" w:type="dxa"/>
            <w:gridSpan w:val="2"/>
          </w:tcPr>
          <w:p w:rsidR="002D275B" w:rsidRPr="002D275B" w:rsidRDefault="002D275B" w:rsidP="00F63387">
            <w:pPr>
              <w:spacing w:line="360" w:lineRule="auto"/>
              <w:ind w:left="252" w:hanging="252"/>
              <w:jc w:val="both"/>
              <w:rPr>
                <w:rFonts w:ascii="Times New Roman" w:hAnsi="Times New Roman" w:cs="Times New Roman"/>
                <w:sz w:val="28"/>
                <w:szCs w:val="28"/>
              </w:rPr>
            </w:pPr>
            <w:r w:rsidRPr="002D275B">
              <w:rPr>
                <w:rFonts w:ascii="Times New Roman" w:hAnsi="Times New Roman" w:cs="Times New Roman"/>
                <w:sz w:val="28"/>
                <w:szCs w:val="28"/>
              </w:rPr>
              <w:t>1. Построим вспомогательную д</w:t>
            </w:r>
            <w:r w:rsidRPr="002D275B">
              <w:rPr>
                <w:rFonts w:ascii="Times New Roman" w:hAnsi="Times New Roman" w:cs="Times New Roman"/>
                <w:sz w:val="28"/>
                <w:szCs w:val="28"/>
              </w:rPr>
              <w:t>у</w:t>
            </w:r>
            <w:r w:rsidRPr="002D275B">
              <w:rPr>
                <w:rFonts w:ascii="Times New Roman" w:hAnsi="Times New Roman" w:cs="Times New Roman"/>
                <w:sz w:val="28"/>
                <w:szCs w:val="28"/>
              </w:rPr>
              <w:t>гу радиусом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 </w:t>
            </w:r>
            <w:r w:rsidRPr="002D275B">
              <w:rPr>
                <w:rFonts w:ascii="Times New Roman" w:hAnsi="Times New Roman" w:cs="Times New Roman"/>
                <w:i/>
                <w:sz w:val="28"/>
                <w:szCs w:val="28"/>
                <w:lang w:val="en-US"/>
              </w:rPr>
              <w:t>R</w:t>
            </w:r>
            <w:r w:rsidRPr="002D275B">
              <w:rPr>
                <w:rFonts w:ascii="Times New Roman" w:hAnsi="Times New Roman" w:cs="Times New Roman"/>
                <w:sz w:val="28"/>
                <w:szCs w:val="28"/>
              </w:rPr>
              <w:t xml:space="preserve">) из центра </w:t>
            </w:r>
            <w:r w:rsidRPr="002D275B">
              <w:rPr>
                <w:rFonts w:ascii="Times New Roman" w:hAnsi="Times New Roman" w:cs="Times New Roman"/>
                <w:i/>
                <w:sz w:val="28"/>
                <w:szCs w:val="28"/>
              </w:rPr>
              <w:t>О</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и вспомогательную дугу р</w:t>
            </w:r>
            <w:r w:rsidRPr="002D275B">
              <w:rPr>
                <w:rFonts w:ascii="Times New Roman" w:hAnsi="Times New Roman" w:cs="Times New Roman"/>
                <w:sz w:val="28"/>
                <w:szCs w:val="28"/>
              </w:rPr>
              <w:t>а</w:t>
            </w:r>
            <w:r w:rsidRPr="002D275B">
              <w:rPr>
                <w:rFonts w:ascii="Times New Roman" w:hAnsi="Times New Roman" w:cs="Times New Roman"/>
                <w:sz w:val="28"/>
                <w:szCs w:val="28"/>
              </w:rPr>
              <w:t>диусом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 </w:t>
            </w:r>
            <w:r w:rsidRPr="002D275B">
              <w:rPr>
                <w:rFonts w:ascii="Times New Roman" w:hAnsi="Times New Roman" w:cs="Times New Roman"/>
                <w:i/>
                <w:sz w:val="28"/>
                <w:szCs w:val="28"/>
                <w:lang w:val="en-US"/>
              </w:rPr>
              <w:t>R</w:t>
            </w:r>
            <w:r w:rsidRPr="002D275B">
              <w:rPr>
                <w:rFonts w:ascii="Times New Roman" w:hAnsi="Times New Roman" w:cs="Times New Roman"/>
                <w:sz w:val="28"/>
                <w:szCs w:val="28"/>
              </w:rPr>
              <w:t xml:space="preserve">) из центра </w:t>
            </w:r>
            <w:r w:rsidRPr="002D275B">
              <w:rPr>
                <w:rFonts w:ascii="Times New Roman" w:hAnsi="Times New Roman" w:cs="Times New Roman"/>
                <w:i/>
                <w:sz w:val="28"/>
                <w:szCs w:val="28"/>
              </w:rPr>
              <w:t>О</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Получаем центр сопряжения </w:t>
            </w:r>
            <w:r w:rsidRPr="002D275B">
              <w:rPr>
                <w:rFonts w:ascii="Times New Roman" w:hAnsi="Times New Roman" w:cs="Times New Roman"/>
                <w:i/>
                <w:sz w:val="28"/>
                <w:szCs w:val="28"/>
              </w:rPr>
              <w:t>О</w:t>
            </w:r>
            <w:r w:rsidRPr="002D275B">
              <w:rPr>
                <w:rFonts w:ascii="Times New Roman" w:hAnsi="Times New Roman" w:cs="Times New Roman"/>
                <w:sz w:val="28"/>
                <w:szCs w:val="28"/>
              </w:rPr>
              <w:t>.</w:t>
            </w:r>
          </w:p>
        </w:tc>
        <w:tc>
          <w:tcPr>
            <w:tcW w:w="4360" w:type="dxa"/>
          </w:tcPr>
          <w:p w:rsidR="002D275B" w:rsidRPr="002D275B" w:rsidRDefault="002D275B" w:rsidP="00F63387">
            <w:pPr>
              <w:spacing w:line="360" w:lineRule="auto"/>
              <w:ind w:left="260" w:hanging="260"/>
              <w:jc w:val="both"/>
              <w:rPr>
                <w:rFonts w:ascii="Times New Roman" w:hAnsi="Times New Roman" w:cs="Times New Roman"/>
                <w:sz w:val="28"/>
                <w:szCs w:val="28"/>
              </w:rPr>
            </w:pPr>
            <w:r>
              <w:rPr>
                <w:rFonts w:ascii="Times New Roman" w:hAnsi="Times New Roman" w:cs="Times New Roman"/>
                <w:sz w:val="28"/>
                <w:szCs w:val="28"/>
              </w:rPr>
              <w:t xml:space="preserve">  </w:t>
            </w:r>
            <w:r w:rsidRPr="002D275B">
              <w:rPr>
                <w:rFonts w:ascii="Times New Roman" w:hAnsi="Times New Roman" w:cs="Times New Roman"/>
                <w:sz w:val="28"/>
                <w:szCs w:val="28"/>
              </w:rPr>
              <w:t xml:space="preserve">2. Проводим прямую </w:t>
            </w:r>
            <w:r w:rsidRPr="002D275B">
              <w:rPr>
                <w:rFonts w:ascii="Times New Roman" w:hAnsi="Times New Roman" w:cs="Times New Roman"/>
                <w:i/>
                <w:sz w:val="28"/>
                <w:szCs w:val="28"/>
              </w:rPr>
              <w:t>ОО</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на пересечении с окружностью п</w:t>
            </w:r>
            <w:r w:rsidRPr="002D275B">
              <w:rPr>
                <w:rFonts w:ascii="Times New Roman" w:hAnsi="Times New Roman" w:cs="Times New Roman"/>
                <w:sz w:val="28"/>
                <w:szCs w:val="28"/>
              </w:rPr>
              <w:t>о</w:t>
            </w:r>
            <w:r w:rsidRPr="002D275B">
              <w:rPr>
                <w:rFonts w:ascii="Times New Roman" w:hAnsi="Times New Roman" w:cs="Times New Roman"/>
                <w:sz w:val="28"/>
                <w:szCs w:val="28"/>
              </w:rPr>
              <w:t xml:space="preserve">лучаем точку сопряжения </w:t>
            </w:r>
            <w:r w:rsidRPr="002D275B">
              <w:rPr>
                <w:rFonts w:ascii="Times New Roman" w:hAnsi="Times New Roman" w:cs="Times New Roman"/>
                <w:i/>
                <w:sz w:val="28"/>
                <w:szCs w:val="28"/>
              </w:rPr>
              <w:t>1</w:t>
            </w:r>
            <w:r w:rsidRPr="002D275B">
              <w:rPr>
                <w:rFonts w:ascii="Times New Roman" w:hAnsi="Times New Roman" w:cs="Times New Roman"/>
                <w:sz w:val="28"/>
                <w:szCs w:val="28"/>
              </w:rPr>
              <w:t xml:space="preserve">, проводим прямую </w:t>
            </w:r>
            <w:r w:rsidRPr="002D275B">
              <w:rPr>
                <w:rFonts w:ascii="Times New Roman" w:hAnsi="Times New Roman" w:cs="Times New Roman"/>
                <w:i/>
                <w:sz w:val="28"/>
                <w:szCs w:val="28"/>
              </w:rPr>
              <w:t>ОО</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 пол</w:t>
            </w:r>
            <w:r w:rsidRPr="002D275B">
              <w:rPr>
                <w:rFonts w:ascii="Times New Roman" w:hAnsi="Times New Roman" w:cs="Times New Roman"/>
                <w:sz w:val="28"/>
                <w:szCs w:val="28"/>
              </w:rPr>
              <w:t>у</w:t>
            </w:r>
            <w:r w:rsidRPr="002D275B">
              <w:rPr>
                <w:rFonts w:ascii="Times New Roman" w:hAnsi="Times New Roman" w:cs="Times New Roman"/>
                <w:sz w:val="28"/>
                <w:szCs w:val="28"/>
              </w:rPr>
              <w:t xml:space="preserve">чаем вторую точку сопряжения </w:t>
            </w:r>
            <w:r w:rsidRPr="002D275B">
              <w:rPr>
                <w:rFonts w:ascii="Times New Roman" w:hAnsi="Times New Roman" w:cs="Times New Roman"/>
                <w:i/>
                <w:sz w:val="28"/>
                <w:szCs w:val="28"/>
              </w:rPr>
              <w:t>2</w:t>
            </w:r>
            <w:r w:rsidRPr="002D275B">
              <w:rPr>
                <w:rFonts w:ascii="Times New Roman" w:hAnsi="Times New Roman" w:cs="Times New Roman"/>
                <w:sz w:val="28"/>
                <w:szCs w:val="28"/>
              </w:rPr>
              <w:t>.</w:t>
            </w:r>
          </w:p>
        </w:tc>
      </w:tr>
    </w:tbl>
    <w:p w:rsidR="002D275B" w:rsidRPr="002D275B" w:rsidRDefault="002D275B" w:rsidP="00701E69">
      <w:pPr>
        <w:spacing w:line="360" w:lineRule="auto"/>
        <w:jc w:val="center"/>
        <w:rPr>
          <w:rFonts w:ascii="Times New Roman" w:hAnsi="Times New Roman" w:cs="Times New Roman"/>
        </w:rPr>
      </w:pPr>
      <w:r w:rsidRPr="002D275B">
        <w:rPr>
          <w:rFonts w:ascii="Times New Roman" w:hAnsi="Times New Roman" w:cs="Times New Roman"/>
        </w:rPr>
        <w:object w:dxaOrig="10349" w:dyaOrig="3618">
          <v:shape id="_x0000_i1038" type="#_x0000_t75" style="width:424.5pt;height:148.5pt" o:ole="">
            <v:imagedata r:id="rId19" o:title=""/>
          </v:shape>
          <o:OLEObject Type="Embed" ProgID="KOMPAS.FRW" ShapeID="_x0000_i1038" DrawAspect="Content" ObjectID="_1670093726" r:id="rId20"/>
        </w:object>
      </w:r>
    </w:p>
    <w:p w:rsidR="002D275B" w:rsidRPr="002D275B" w:rsidRDefault="002D275B" w:rsidP="002D275B">
      <w:pPr>
        <w:spacing w:line="360" w:lineRule="auto"/>
        <w:jc w:val="both"/>
        <w:rPr>
          <w:rFonts w:ascii="Times New Roman" w:hAnsi="Times New Roman" w:cs="Times New Roman"/>
          <w:b/>
          <w:i/>
        </w:rPr>
      </w:pPr>
      <w:r w:rsidRPr="002D275B">
        <w:rPr>
          <w:rFonts w:ascii="Times New Roman" w:hAnsi="Times New Roman" w:cs="Times New Roman"/>
          <w:b/>
          <w:i/>
        </w:rPr>
        <w:t xml:space="preserve">                            </w:t>
      </w:r>
      <w:r w:rsidR="00701E69">
        <w:rPr>
          <w:rFonts w:ascii="Times New Roman" w:hAnsi="Times New Roman" w:cs="Times New Roman"/>
          <w:b/>
          <w:i/>
        </w:rPr>
        <w:t xml:space="preserve">                        </w:t>
      </w:r>
      <w:r w:rsidRPr="002D275B">
        <w:rPr>
          <w:rFonts w:ascii="Times New Roman" w:hAnsi="Times New Roman" w:cs="Times New Roman"/>
          <w:b/>
          <w:i/>
        </w:rPr>
        <w:t>б)                                                                          в)</w:t>
      </w:r>
    </w:p>
    <w:p w:rsidR="002D275B" w:rsidRPr="002D275B" w:rsidRDefault="002D275B" w:rsidP="00701E69">
      <w:pPr>
        <w:spacing w:line="360" w:lineRule="auto"/>
        <w:ind w:left="266" w:hanging="266"/>
        <w:jc w:val="center"/>
        <w:rPr>
          <w:rFonts w:ascii="Times New Roman" w:hAnsi="Times New Roman" w:cs="Times New Roman"/>
          <w:sz w:val="28"/>
          <w:szCs w:val="28"/>
        </w:rPr>
      </w:pPr>
      <w:r w:rsidRPr="002D275B">
        <w:rPr>
          <w:rFonts w:ascii="Times New Roman" w:hAnsi="Times New Roman" w:cs="Times New Roman"/>
          <w:sz w:val="28"/>
          <w:szCs w:val="28"/>
        </w:rPr>
        <w:t xml:space="preserve">3. Из центра </w:t>
      </w:r>
      <w:r w:rsidRPr="002D275B">
        <w:rPr>
          <w:rFonts w:ascii="Times New Roman" w:hAnsi="Times New Roman" w:cs="Times New Roman"/>
          <w:i/>
          <w:sz w:val="28"/>
          <w:szCs w:val="28"/>
        </w:rPr>
        <w:t>О</w:t>
      </w:r>
      <w:r w:rsidRPr="002D275B">
        <w:rPr>
          <w:rFonts w:ascii="Times New Roman" w:hAnsi="Times New Roman" w:cs="Times New Roman"/>
          <w:sz w:val="28"/>
          <w:szCs w:val="28"/>
        </w:rPr>
        <w:t xml:space="preserve"> проводим сопрягающую дугу радиусом </w:t>
      </w:r>
      <w:r w:rsidRPr="002D275B">
        <w:rPr>
          <w:rFonts w:ascii="Times New Roman" w:hAnsi="Times New Roman" w:cs="Times New Roman"/>
          <w:i/>
          <w:sz w:val="28"/>
          <w:szCs w:val="28"/>
          <w:lang w:val="en-US"/>
        </w:rPr>
        <w:t>R</w:t>
      </w:r>
      <w:r w:rsidRPr="002D275B">
        <w:rPr>
          <w:rFonts w:ascii="Times New Roman" w:hAnsi="Times New Roman" w:cs="Times New Roman"/>
          <w:sz w:val="28"/>
          <w:szCs w:val="28"/>
        </w:rPr>
        <w:t xml:space="preserve"> между то</w:t>
      </w:r>
      <w:r w:rsidRPr="002D275B">
        <w:rPr>
          <w:rFonts w:ascii="Times New Roman" w:hAnsi="Times New Roman" w:cs="Times New Roman"/>
          <w:sz w:val="28"/>
          <w:szCs w:val="28"/>
        </w:rPr>
        <w:t>ч</w:t>
      </w:r>
      <w:r w:rsidRPr="002D275B">
        <w:rPr>
          <w:rFonts w:ascii="Times New Roman" w:hAnsi="Times New Roman" w:cs="Times New Roman"/>
          <w:sz w:val="28"/>
          <w:szCs w:val="28"/>
        </w:rPr>
        <w:t xml:space="preserve">ками </w:t>
      </w:r>
      <w:r w:rsidRPr="002D275B">
        <w:rPr>
          <w:rFonts w:ascii="Times New Roman" w:hAnsi="Times New Roman" w:cs="Times New Roman"/>
          <w:i/>
          <w:sz w:val="28"/>
          <w:szCs w:val="28"/>
        </w:rPr>
        <w:t>1</w:t>
      </w:r>
      <w:r w:rsidRPr="002D275B">
        <w:rPr>
          <w:rFonts w:ascii="Times New Roman" w:hAnsi="Times New Roman" w:cs="Times New Roman"/>
          <w:sz w:val="28"/>
          <w:szCs w:val="28"/>
        </w:rPr>
        <w:t xml:space="preserve"> и </w:t>
      </w:r>
      <w:r w:rsidRPr="002D275B">
        <w:rPr>
          <w:rFonts w:ascii="Times New Roman" w:hAnsi="Times New Roman" w:cs="Times New Roman"/>
          <w:i/>
          <w:sz w:val="28"/>
          <w:szCs w:val="28"/>
        </w:rPr>
        <w:t>2</w:t>
      </w:r>
      <w:r w:rsidRPr="002D275B">
        <w:rPr>
          <w:rFonts w:ascii="Times New Roman" w:hAnsi="Times New Roman" w:cs="Times New Roman"/>
          <w:sz w:val="28"/>
          <w:szCs w:val="28"/>
        </w:rPr>
        <w:t>.</w:t>
      </w:r>
    </w:p>
    <w:p w:rsidR="002D275B" w:rsidRPr="00313187" w:rsidRDefault="002D275B" w:rsidP="002D275B">
      <w:pPr>
        <w:spacing w:line="360" w:lineRule="auto"/>
        <w:jc w:val="center"/>
        <w:rPr>
          <w:rFonts w:ascii="Times New Roman" w:hAnsi="Times New Roman" w:cs="Times New Roman"/>
        </w:rPr>
      </w:pPr>
      <w:r w:rsidRPr="002D275B">
        <w:rPr>
          <w:rFonts w:ascii="Times New Roman" w:hAnsi="Times New Roman" w:cs="Times New Roman"/>
        </w:rPr>
        <w:object w:dxaOrig="6180" w:dyaOrig="3106">
          <v:shape id="_x0000_i1039" type="#_x0000_t75" style="width:234pt;height:117.75pt" o:ole="">
            <v:imagedata r:id="rId21" o:title=""/>
          </v:shape>
          <o:OLEObject Type="Embed" ProgID="KOMPAS.FRW" ShapeID="_x0000_i1039" DrawAspect="Content" ObjectID="_1670093727" r:id="rId22"/>
        </w:object>
      </w:r>
    </w:p>
    <w:p w:rsidR="002D275B" w:rsidRPr="002D275B" w:rsidRDefault="002D275B" w:rsidP="002D275B">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4</w:t>
      </w:r>
      <w:r w:rsidRPr="002D275B">
        <w:rPr>
          <w:rFonts w:ascii="Times New Roman" w:hAnsi="Times New Roman" w:cs="Times New Roman"/>
          <w:b/>
          <w:sz w:val="28"/>
          <w:szCs w:val="28"/>
        </w:rPr>
        <w:t>.</w:t>
      </w:r>
      <w:r w:rsidRPr="002D275B">
        <w:rPr>
          <w:rFonts w:ascii="Times New Roman" w:hAnsi="Times New Roman" w:cs="Times New Roman"/>
          <w:sz w:val="28"/>
          <w:szCs w:val="28"/>
        </w:rPr>
        <w:t xml:space="preserve"> Построение внутреннего сопряжения дуг окружн</w:t>
      </w:r>
      <w:r w:rsidRPr="002D275B">
        <w:rPr>
          <w:rFonts w:ascii="Times New Roman" w:hAnsi="Times New Roman" w:cs="Times New Roman"/>
          <w:sz w:val="28"/>
          <w:szCs w:val="28"/>
        </w:rPr>
        <w:t>о</w:t>
      </w:r>
      <w:r w:rsidRPr="002D275B">
        <w:rPr>
          <w:rFonts w:ascii="Times New Roman" w:hAnsi="Times New Roman" w:cs="Times New Roman"/>
          <w:sz w:val="28"/>
          <w:szCs w:val="28"/>
        </w:rPr>
        <w:t>стей.</w:t>
      </w:r>
    </w:p>
    <w:tbl>
      <w:tblPr>
        <w:tblW w:w="0" w:type="auto"/>
        <w:jc w:val="center"/>
        <w:tblLook w:val="01E0"/>
      </w:tblPr>
      <w:tblGrid>
        <w:gridCol w:w="3799"/>
        <w:gridCol w:w="561"/>
        <w:gridCol w:w="4360"/>
      </w:tblGrid>
      <w:tr w:rsidR="002D275B" w:rsidRPr="002D275B" w:rsidTr="00701E69">
        <w:trPr>
          <w:jc w:val="center"/>
        </w:trPr>
        <w:tc>
          <w:tcPr>
            <w:tcW w:w="3799" w:type="dxa"/>
          </w:tcPr>
          <w:p w:rsidR="002D275B" w:rsidRPr="002D275B" w:rsidRDefault="002D275B" w:rsidP="00F63387">
            <w:pPr>
              <w:spacing w:line="360" w:lineRule="auto"/>
              <w:jc w:val="both"/>
              <w:rPr>
                <w:rFonts w:ascii="Times New Roman" w:hAnsi="Times New Roman" w:cs="Times New Roman"/>
                <w:sz w:val="28"/>
                <w:szCs w:val="28"/>
              </w:rPr>
            </w:pPr>
            <w:r w:rsidRPr="002D275B">
              <w:rPr>
                <w:rFonts w:ascii="Times New Roman" w:hAnsi="Times New Roman" w:cs="Times New Roman"/>
                <w:sz w:val="28"/>
                <w:szCs w:val="28"/>
              </w:rPr>
              <w:t>Дано:</w:t>
            </w:r>
          </w:p>
          <w:p w:rsidR="002D275B" w:rsidRPr="002D275B" w:rsidRDefault="002D275B" w:rsidP="002D275B">
            <w:pPr>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две  </w:t>
            </w:r>
            <w:r w:rsidRPr="002D275B">
              <w:rPr>
                <w:rFonts w:ascii="Times New Roman" w:hAnsi="Times New Roman" w:cs="Times New Roman"/>
                <w:sz w:val="28"/>
                <w:szCs w:val="28"/>
              </w:rPr>
              <w:t>окружности ради</w:t>
            </w:r>
            <w:r w:rsidRPr="002D275B">
              <w:rPr>
                <w:rFonts w:ascii="Times New Roman" w:hAnsi="Times New Roman" w:cs="Times New Roman"/>
                <w:sz w:val="28"/>
                <w:szCs w:val="28"/>
              </w:rPr>
              <w:t>у</w:t>
            </w:r>
            <w:r w:rsidRPr="002D275B">
              <w:rPr>
                <w:rFonts w:ascii="Times New Roman" w:hAnsi="Times New Roman" w:cs="Times New Roman"/>
                <w:sz w:val="28"/>
                <w:szCs w:val="28"/>
              </w:rPr>
              <w:t xml:space="preserve">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и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w:t>
            </w:r>
          </w:p>
          <w:p w:rsidR="002D275B" w:rsidRPr="002D275B" w:rsidRDefault="002D275B" w:rsidP="002D275B">
            <w:pPr>
              <w:numPr>
                <w:ilvl w:val="0"/>
                <w:numId w:val="5"/>
              </w:numPr>
              <w:spacing w:after="0" w:line="360" w:lineRule="auto"/>
              <w:jc w:val="both"/>
              <w:rPr>
                <w:rFonts w:ascii="Times New Roman" w:hAnsi="Times New Roman" w:cs="Times New Roman"/>
                <w:sz w:val="28"/>
                <w:szCs w:val="28"/>
              </w:rPr>
            </w:pPr>
            <w:r w:rsidRPr="002D275B">
              <w:rPr>
                <w:rFonts w:ascii="Times New Roman" w:hAnsi="Times New Roman" w:cs="Times New Roman"/>
                <w:sz w:val="28"/>
                <w:szCs w:val="28"/>
              </w:rPr>
              <w:t xml:space="preserve">радиус сопряжения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rPr>
              <w:t>.</w:t>
            </w:r>
          </w:p>
          <w:p w:rsidR="002D275B" w:rsidRPr="002D275B" w:rsidRDefault="002D275B" w:rsidP="00F63387">
            <w:pPr>
              <w:spacing w:line="360" w:lineRule="auto"/>
              <w:jc w:val="both"/>
              <w:rPr>
                <w:rFonts w:ascii="Times New Roman" w:hAnsi="Times New Roman" w:cs="Times New Roman"/>
                <w:sz w:val="28"/>
                <w:szCs w:val="28"/>
              </w:rPr>
            </w:pPr>
          </w:p>
        </w:tc>
        <w:tc>
          <w:tcPr>
            <w:tcW w:w="4921" w:type="dxa"/>
            <w:gridSpan w:val="2"/>
          </w:tcPr>
          <w:p w:rsidR="002D275B" w:rsidRPr="002D275B" w:rsidRDefault="002D275B" w:rsidP="00F63387">
            <w:pPr>
              <w:spacing w:line="360" w:lineRule="auto"/>
              <w:jc w:val="both"/>
              <w:rPr>
                <w:rFonts w:ascii="Times New Roman" w:hAnsi="Times New Roman" w:cs="Times New Roman"/>
                <w:b/>
                <w:i/>
                <w:sz w:val="28"/>
                <w:szCs w:val="28"/>
              </w:rPr>
            </w:pPr>
            <w:r w:rsidRPr="002D275B">
              <w:rPr>
                <w:rFonts w:ascii="Times New Roman" w:hAnsi="Times New Roman" w:cs="Times New Roman"/>
              </w:rPr>
              <w:object w:dxaOrig="6380" w:dyaOrig="3500">
                <v:shape id="_x0000_i1040" type="#_x0000_t75" style="width:206.25pt;height:113.25pt" o:ole="">
                  <v:imagedata r:id="rId23" o:title=""/>
                </v:shape>
                <o:OLEObject Type="Embed" ProgID="KOMPAS.FRW" ShapeID="_x0000_i1040" DrawAspect="Content" ObjectID="_1670093728" r:id="rId24"/>
              </w:object>
            </w:r>
            <w:r w:rsidRPr="002D275B">
              <w:rPr>
                <w:rFonts w:ascii="Times New Roman" w:hAnsi="Times New Roman" w:cs="Times New Roman"/>
                <w:b/>
                <w:i/>
              </w:rPr>
              <w:t>а)</w:t>
            </w:r>
          </w:p>
        </w:tc>
      </w:tr>
      <w:tr w:rsidR="002D275B" w:rsidRPr="002D275B" w:rsidTr="00701E69">
        <w:trPr>
          <w:jc w:val="center"/>
        </w:trPr>
        <w:tc>
          <w:tcPr>
            <w:tcW w:w="4360" w:type="dxa"/>
            <w:gridSpan w:val="2"/>
          </w:tcPr>
          <w:p w:rsidR="002D275B" w:rsidRPr="002D275B" w:rsidRDefault="002D275B" w:rsidP="00F63387">
            <w:pPr>
              <w:spacing w:line="360" w:lineRule="auto"/>
              <w:ind w:left="252" w:hanging="252"/>
              <w:jc w:val="both"/>
              <w:rPr>
                <w:rFonts w:ascii="Times New Roman" w:hAnsi="Times New Roman" w:cs="Times New Roman"/>
                <w:sz w:val="28"/>
                <w:szCs w:val="28"/>
              </w:rPr>
            </w:pPr>
            <w:r w:rsidRPr="002D275B">
              <w:rPr>
                <w:rFonts w:ascii="Times New Roman" w:hAnsi="Times New Roman" w:cs="Times New Roman"/>
                <w:sz w:val="28"/>
                <w:szCs w:val="28"/>
              </w:rPr>
              <w:t>1. Построим вспомогательную д</w:t>
            </w:r>
            <w:r w:rsidRPr="002D275B">
              <w:rPr>
                <w:rFonts w:ascii="Times New Roman" w:hAnsi="Times New Roman" w:cs="Times New Roman"/>
                <w:sz w:val="28"/>
                <w:szCs w:val="28"/>
              </w:rPr>
              <w:t>у</w:t>
            </w:r>
            <w:r w:rsidRPr="002D275B">
              <w:rPr>
                <w:rFonts w:ascii="Times New Roman" w:hAnsi="Times New Roman" w:cs="Times New Roman"/>
                <w:sz w:val="28"/>
                <w:szCs w:val="28"/>
              </w:rPr>
              <w:t>гу радиусом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rPr>
              <w:t xml:space="preserve"> -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из центра </w:t>
            </w:r>
            <w:r w:rsidRPr="002D275B">
              <w:rPr>
                <w:rFonts w:ascii="Times New Roman" w:hAnsi="Times New Roman" w:cs="Times New Roman"/>
                <w:i/>
                <w:sz w:val="28"/>
                <w:szCs w:val="28"/>
              </w:rPr>
              <w:t>О</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и вспомогательную дугу р</w:t>
            </w:r>
            <w:r w:rsidRPr="002D275B">
              <w:rPr>
                <w:rFonts w:ascii="Times New Roman" w:hAnsi="Times New Roman" w:cs="Times New Roman"/>
                <w:sz w:val="28"/>
                <w:szCs w:val="28"/>
              </w:rPr>
              <w:t>а</w:t>
            </w:r>
            <w:r w:rsidRPr="002D275B">
              <w:rPr>
                <w:rFonts w:ascii="Times New Roman" w:hAnsi="Times New Roman" w:cs="Times New Roman"/>
                <w:sz w:val="28"/>
                <w:szCs w:val="28"/>
              </w:rPr>
              <w:t>диусом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rPr>
              <w:t xml:space="preserve"> -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из центра </w:t>
            </w:r>
            <w:r w:rsidRPr="002D275B">
              <w:rPr>
                <w:rFonts w:ascii="Times New Roman" w:hAnsi="Times New Roman" w:cs="Times New Roman"/>
                <w:i/>
                <w:sz w:val="28"/>
                <w:szCs w:val="28"/>
              </w:rPr>
              <w:t>О</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Получаем центр сопряжения </w:t>
            </w:r>
            <w:r w:rsidRPr="002D275B">
              <w:rPr>
                <w:rFonts w:ascii="Times New Roman" w:hAnsi="Times New Roman" w:cs="Times New Roman"/>
                <w:i/>
                <w:sz w:val="28"/>
                <w:szCs w:val="28"/>
              </w:rPr>
              <w:t>О</w:t>
            </w:r>
            <w:r w:rsidRPr="002D275B">
              <w:rPr>
                <w:rFonts w:ascii="Times New Roman" w:hAnsi="Times New Roman" w:cs="Times New Roman"/>
                <w:sz w:val="28"/>
                <w:szCs w:val="28"/>
              </w:rPr>
              <w:t>.</w:t>
            </w:r>
          </w:p>
        </w:tc>
        <w:tc>
          <w:tcPr>
            <w:tcW w:w="4360" w:type="dxa"/>
          </w:tcPr>
          <w:p w:rsidR="002D275B" w:rsidRPr="002D275B" w:rsidRDefault="002D275B" w:rsidP="00F63387">
            <w:pPr>
              <w:spacing w:line="360" w:lineRule="auto"/>
              <w:ind w:left="260" w:hanging="260"/>
              <w:jc w:val="both"/>
              <w:rPr>
                <w:rFonts w:ascii="Times New Roman" w:hAnsi="Times New Roman" w:cs="Times New Roman"/>
                <w:sz w:val="28"/>
                <w:szCs w:val="28"/>
              </w:rPr>
            </w:pPr>
            <w:r>
              <w:rPr>
                <w:rFonts w:ascii="Times New Roman" w:hAnsi="Times New Roman" w:cs="Times New Roman"/>
                <w:sz w:val="28"/>
                <w:szCs w:val="28"/>
              </w:rPr>
              <w:t xml:space="preserve">    </w:t>
            </w:r>
            <w:r w:rsidRPr="002D275B">
              <w:rPr>
                <w:rFonts w:ascii="Times New Roman" w:hAnsi="Times New Roman" w:cs="Times New Roman"/>
                <w:sz w:val="28"/>
                <w:szCs w:val="28"/>
              </w:rPr>
              <w:t xml:space="preserve">2. Проводим прямую </w:t>
            </w:r>
            <w:r w:rsidRPr="002D275B">
              <w:rPr>
                <w:rFonts w:ascii="Times New Roman" w:hAnsi="Times New Roman" w:cs="Times New Roman"/>
                <w:i/>
                <w:sz w:val="28"/>
                <w:szCs w:val="28"/>
              </w:rPr>
              <w:t>ОО</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на пересечении с окружностью п</w:t>
            </w:r>
            <w:r w:rsidRPr="002D275B">
              <w:rPr>
                <w:rFonts w:ascii="Times New Roman" w:hAnsi="Times New Roman" w:cs="Times New Roman"/>
                <w:sz w:val="28"/>
                <w:szCs w:val="28"/>
              </w:rPr>
              <w:t>о</w:t>
            </w:r>
            <w:r w:rsidRPr="002D275B">
              <w:rPr>
                <w:rFonts w:ascii="Times New Roman" w:hAnsi="Times New Roman" w:cs="Times New Roman"/>
                <w:sz w:val="28"/>
                <w:szCs w:val="28"/>
              </w:rPr>
              <w:t xml:space="preserve">лучаем точку сопряжения </w:t>
            </w:r>
            <w:r w:rsidRPr="002D275B">
              <w:rPr>
                <w:rFonts w:ascii="Times New Roman" w:hAnsi="Times New Roman" w:cs="Times New Roman"/>
                <w:i/>
                <w:sz w:val="28"/>
                <w:szCs w:val="28"/>
              </w:rPr>
              <w:t>1</w:t>
            </w:r>
            <w:r w:rsidRPr="002D275B">
              <w:rPr>
                <w:rFonts w:ascii="Times New Roman" w:hAnsi="Times New Roman" w:cs="Times New Roman"/>
                <w:sz w:val="28"/>
                <w:szCs w:val="28"/>
              </w:rPr>
              <w:t xml:space="preserve">, проводим прямую </w:t>
            </w:r>
            <w:r w:rsidRPr="002D275B">
              <w:rPr>
                <w:rFonts w:ascii="Times New Roman" w:hAnsi="Times New Roman" w:cs="Times New Roman"/>
                <w:i/>
                <w:sz w:val="28"/>
                <w:szCs w:val="28"/>
              </w:rPr>
              <w:t>ОО</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 пол</w:t>
            </w:r>
            <w:r w:rsidRPr="002D275B">
              <w:rPr>
                <w:rFonts w:ascii="Times New Roman" w:hAnsi="Times New Roman" w:cs="Times New Roman"/>
                <w:sz w:val="28"/>
                <w:szCs w:val="28"/>
              </w:rPr>
              <w:t>у</w:t>
            </w:r>
            <w:r w:rsidRPr="002D275B">
              <w:rPr>
                <w:rFonts w:ascii="Times New Roman" w:hAnsi="Times New Roman" w:cs="Times New Roman"/>
                <w:sz w:val="28"/>
                <w:szCs w:val="28"/>
              </w:rPr>
              <w:t xml:space="preserve">чаем вторую точку сопряжения </w:t>
            </w:r>
            <w:r w:rsidRPr="002D275B">
              <w:rPr>
                <w:rFonts w:ascii="Times New Roman" w:hAnsi="Times New Roman" w:cs="Times New Roman"/>
                <w:i/>
                <w:sz w:val="28"/>
                <w:szCs w:val="28"/>
              </w:rPr>
              <w:t>2</w:t>
            </w:r>
            <w:r w:rsidRPr="002D275B">
              <w:rPr>
                <w:rFonts w:ascii="Times New Roman" w:hAnsi="Times New Roman" w:cs="Times New Roman"/>
                <w:sz w:val="28"/>
                <w:szCs w:val="28"/>
              </w:rPr>
              <w:t>.</w:t>
            </w:r>
          </w:p>
        </w:tc>
      </w:tr>
    </w:tbl>
    <w:p w:rsidR="002D275B" w:rsidRPr="002D275B" w:rsidRDefault="002D275B" w:rsidP="00701E69">
      <w:pPr>
        <w:jc w:val="center"/>
        <w:rPr>
          <w:rFonts w:ascii="Times New Roman" w:hAnsi="Times New Roman" w:cs="Times New Roman"/>
        </w:rPr>
      </w:pPr>
      <w:r w:rsidRPr="002D275B">
        <w:rPr>
          <w:rFonts w:ascii="Times New Roman" w:hAnsi="Times New Roman" w:cs="Times New Roman"/>
        </w:rPr>
        <w:object w:dxaOrig="10259" w:dyaOrig="3464">
          <v:shape id="_x0000_i1041" type="#_x0000_t75" style="width:405pt;height:136.5pt" o:ole="">
            <v:imagedata r:id="rId25" o:title=""/>
          </v:shape>
          <o:OLEObject Type="Embed" ProgID="KOMPAS.FRW" ShapeID="_x0000_i1041" DrawAspect="Content" ObjectID="_1670093729" r:id="rId26"/>
        </w:object>
      </w:r>
    </w:p>
    <w:p w:rsidR="002D275B" w:rsidRPr="002D275B" w:rsidRDefault="002D275B" w:rsidP="002D275B">
      <w:pPr>
        <w:rPr>
          <w:rFonts w:ascii="Times New Roman" w:hAnsi="Times New Roman" w:cs="Times New Roman"/>
          <w:b/>
          <w:i/>
        </w:rPr>
      </w:pPr>
      <w:r w:rsidRPr="002D275B">
        <w:rPr>
          <w:rFonts w:ascii="Times New Roman" w:hAnsi="Times New Roman" w:cs="Times New Roman"/>
          <w:b/>
          <w:i/>
        </w:rPr>
        <w:t xml:space="preserve">                      </w:t>
      </w:r>
      <w:r w:rsidR="00701E69">
        <w:rPr>
          <w:rFonts w:ascii="Times New Roman" w:hAnsi="Times New Roman" w:cs="Times New Roman"/>
          <w:b/>
          <w:i/>
        </w:rPr>
        <w:t xml:space="preserve">                          </w:t>
      </w:r>
      <w:r w:rsidRPr="002D275B">
        <w:rPr>
          <w:rFonts w:ascii="Times New Roman" w:hAnsi="Times New Roman" w:cs="Times New Roman"/>
          <w:b/>
          <w:i/>
        </w:rPr>
        <w:t xml:space="preserve"> б)                                                                               в)</w:t>
      </w:r>
    </w:p>
    <w:p w:rsidR="002D275B" w:rsidRPr="002D275B" w:rsidRDefault="002D275B" w:rsidP="00701E69">
      <w:pPr>
        <w:spacing w:line="360" w:lineRule="auto"/>
        <w:ind w:left="266" w:hanging="266"/>
        <w:jc w:val="center"/>
        <w:rPr>
          <w:rFonts w:ascii="Times New Roman" w:hAnsi="Times New Roman" w:cs="Times New Roman"/>
          <w:sz w:val="28"/>
          <w:szCs w:val="28"/>
        </w:rPr>
      </w:pPr>
      <w:r w:rsidRPr="002D275B">
        <w:rPr>
          <w:rFonts w:ascii="Times New Roman" w:hAnsi="Times New Roman" w:cs="Times New Roman"/>
          <w:sz w:val="28"/>
          <w:szCs w:val="28"/>
        </w:rPr>
        <w:t xml:space="preserve">3. Из центра </w:t>
      </w:r>
      <w:r w:rsidRPr="002D275B">
        <w:rPr>
          <w:rFonts w:ascii="Times New Roman" w:hAnsi="Times New Roman" w:cs="Times New Roman"/>
          <w:i/>
          <w:sz w:val="28"/>
          <w:szCs w:val="28"/>
        </w:rPr>
        <w:t>О</w:t>
      </w:r>
      <w:r w:rsidRPr="002D275B">
        <w:rPr>
          <w:rFonts w:ascii="Times New Roman" w:hAnsi="Times New Roman" w:cs="Times New Roman"/>
          <w:sz w:val="28"/>
          <w:szCs w:val="28"/>
        </w:rPr>
        <w:t xml:space="preserve"> проводим сопрягающую дугу радиусом </w:t>
      </w:r>
      <w:r w:rsidRPr="002D275B">
        <w:rPr>
          <w:rFonts w:ascii="Times New Roman" w:hAnsi="Times New Roman" w:cs="Times New Roman"/>
          <w:i/>
          <w:sz w:val="28"/>
          <w:szCs w:val="28"/>
          <w:lang w:val="en-US"/>
        </w:rPr>
        <w:t>R</w:t>
      </w:r>
      <w:r w:rsidRPr="002D275B">
        <w:rPr>
          <w:rFonts w:ascii="Times New Roman" w:hAnsi="Times New Roman" w:cs="Times New Roman"/>
          <w:sz w:val="28"/>
          <w:szCs w:val="28"/>
        </w:rPr>
        <w:t xml:space="preserve"> между то</w:t>
      </w:r>
      <w:r w:rsidRPr="002D275B">
        <w:rPr>
          <w:rFonts w:ascii="Times New Roman" w:hAnsi="Times New Roman" w:cs="Times New Roman"/>
          <w:sz w:val="28"/>
          <w:szCs w:val="28"/>
        </w:rPr>
        <w:t>ч</w:t>
      </w:r>
      <w:r w:rsidRPr="002D275B">
        <w:rPr>
          <w:rFonts w:ascii="Times New Roman" w:hAnsi="Times New Roman" w:cs="Times New Roman"/>
          <w:sz w:val="28"/>
          <w:szCs w:val="28"/>
        </w:rPr>
        <w:t xml:space="preserve">ками </w:t>
      </w:r>
      <w:r w:rsidRPr="002D275B">
        <w:rPr>
          <w:rFonts w:ascii="Times New Roman" w:hAnsi="Times New Roman" w:cs="Times New Roman"/>
          <w:i/>
          <w:sz w:val="28"/>
          <w:szCs w:val="28"/>
        </w:rPr>
        <w:t>1</w:t>
      </w:r>
      <w:r w:rsidRPr="002D275B">
        <w:rPr>
          <w:rFonts w:ascii="Times New Roman" w:hAnsi="Times New Roman" w:cs="Times New Roman"/>
          <w:sz w:val="28"/>
          <w:szCs w:val="28"/>
        </w:rPr>
        <w:t xml:space="preserve"> и </w:t>
      </w:r>
      <w:r w:rsidRPr="002D275B">
        <w:rPr>
          <w:rFonts w:ascii="Times New Roman" w:hAnsi="Times New Roman" w:cs="Times New Roman"/>
          <w:i/>
          <w:sz w:val="28"/>
          <w:szCs w:val="28"/>
        </w:rPr>
        <w:t>2</w:t>
      </w:r>
      <w:r w:rsidRPr="002D275B">
        <w:rPr>
          <w:rFonts w:ascii="Times New Roman" w:hAnsi="Times New Roman" w:cs="Times New Roman"/>
          <w:sz w:val="28"/>
          <w:szCs w:val="28"/>
        </w:rPr>
        <w:t>.</w:t>
      </w:r>
    </w:p>
    <w:p w:rsidR="002D275B" w:rsidRPr="00313187" w:rsidRDefault="002D275B" w:rsidP="002D275B">
      <w:pPr>
        <w:spacing w:line="360" w:lineRule="auto"/>
        <w:jc w:val="center"/>
        <w:rPr>
          <w:rFonts w:ascii="Times New Roman" w:hAnsi="Times New Roman" w:cs="Times New Roman"/>
        </w:rPr>
      </w:pPr>
      <w:r w:rsidRPr="002D275B">
        <w:rPr>
          <w:rFonts w:ascii="Times New Roman" w:hAnsi="Times New Roman" w:cs="Times New Roman"/>
        </w:rPr>
        <w:object w:dxaOrig="5528" w:dyaOrig="3010">
          <v:shape id="_x0000_i1042" type="#_x0000_t75" style="width:228.75pt;height:129pt" o:ole="">
            <v:imagedata r:id="rId27" o:title="" croptop="-2185f"/>
          </v:shape>
          <o:OLEObject Type="Embed" ProgID="KOMPAS.FRW" ShapeID="_x0000_i1042" DrawAspect="Content" ObjectID="_1670093730" r:id="rId28"/>
        </w:object>
      </w:r>
    </w:p>
    <w:p w:rsidR="002D275B" w:rsidRPr="002D275B" w:rsidRDefault="002D275B" w:rsidP="002D275B">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5</w:t>
      </w:r>
      <w:r w:rsidRPr="002D275B">
        <w:rPr>
          <w:rFonts w:ascii="Times New Roman" w:hAnsi="Times New Roman" w:cs="Times New Roman"/>
          <w:b/>
          <w:sz w:val="28"/>
          <w:szCs w:val="28"/>
        </w:rPr>
        <w:t>.</w:t>
      </w:r>
      <w:r w:rsidRPr="002D275B">
        <w:rPr>
          <w:rFonts w:ascii="Times New Roman" w:hAnsi="Times New Roman" w:cs="Times New Roman"/>
          <w:sz w:val="28"/>
          <w:szCs w:val="28"/>
        </w:rPr>
        <w:t xml:space="preserve"> Смешанное сопряжение дуг двух окружностей.</w:t>
      </w:r>
    </w:p>
    <w:tbl>
      <w:tblPr>
        <w:tblW w:w="0" w:type="auto"/>
        <w:jc w:val="center"/>
        <w:tblLook w:val="01E0"/>
      </w:tblPr>
      <w:tblGrid>
        <w:gridCol w:w="4176"/>
        <w:gridCol w:w="184"/>
        <w:gridCol w:w="4360"/>
      </w:tblGrid>
      <w:tr w:rsidR="002D275B" w:rsidRPr="002D275B" w:rsidTr="00701E69">
        <w:trPr>
          <w:jc w:val="center"/>
        </w:trPr>
        <w:tc>
          <w:tcPr>
            <w:tcW w:w="4176" w:type="dxa"/>
          </w:tcPr>
          <w:p w:rsidR="002D275B" w:rsidRPr="002D275B" w:rsidRDefault="002D275B" w:rsidP="00F63387">
            <w:pPr>
              <w:spacing w:line="360" w:lineRule="auto"/>
              <w:jc w:val="both"/>
              <w:rPr>
                <w:rFonts w:ascii="Times New Roman" w:hAnsi="Times New Roman" w:cs="Times New Roman"/>
                <w:sz w:val="28"/>
                <w:szCs w:val="28"/>
              </w:rPr>
            </w:pPr>
            <w:r w:rsidRPr="002D275B">
              <w:rPr>
                <w:rFonts w:ascii="Times New Roman" w:hAnsi="Times New Roman" w:cs="Times New Roman"/>
                <w:sz w:val="28"/>
                <w:szCs w:val="28"/>
              </w:rPr>
              <w:t>Дано:</w:t>
            </w:r>
          </w:p>
          <w:p w:rsidR="002D275B" w:rsidRPr="002D275B" w:rsidRDefault="002D275B" w:rsidP="002D275B">
            <w:pPr>
              <w:numPr>
                <w:ilvl w:val="0"/>
                <w:numId w:val="6"/>
              </w:numPr>
              <w:spacing w:after="0" w:line="360" w:lineRule="auto"/>
              <w:jc w:val="both"/>
              <w:rPr>
                <w:rFonts w:ascii="Times New Roman" w:hAnsi="Times New Roman" w:cs="Times New Roman"/>
                <w:sz w:val="28"/>
                <w:szCs w:val="28"/>
              </w:rPr>
            </w:pPr>
            <w:r w:rsidRPr="002D275B">
              <w:rPr>
                <w:rFonts w:ascii="Times New Roman" w:hAnsi="Times New Roman" w:cs="Times New Roman"/>
                <w:sz w:val="28"/>
                <w:szCs w:val="28"/>
              </w:rPr>
              <w:t>две окружности ради</w:t>
            </w:r>
            <w:r w:rsidRPr="002D275B">
              <w:rPr>
                <w:rFonts w:ascii="Times New Roman" w:hAnsi="Times New Roman" w:cs="Times New Roman"/>
                <w:sz w:val="28"/>
                <w:szCs w:val="28"/>
              </w:rPr>
              <w:t>у</w:t>
            </w:r>
            <w:r w:rsidRPr="002D275B">
              <w:rPr>
                <w:rFonts w:ascii="Times New Roman" w:hAnsi="Times New Roman" w:cs="Times New Roman"/>
                <w:sz w:val="28"/>
                <w:szCs w:val="28"/>
              </w:rPr>
              <w:t xml:space="preserve">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и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w:t>
            </w:r>
          </w:p>
          <w:p w:rsidR="002D275B" w:rsidRPr="002D275B" w:rsidRDefault="002D275B" w:rsidP="002D275B">
            <w:pPr>
              <w:numPr>
                <w:ilvl w:val="0"/>
                <w:numId w:val="6"/>
              </w:numPr>
              <w:spacing w:after="0" w:line="360" w:lineRule="auto"/>
              <w:jc w:val="both"/>
              <w:rPr>
                <w:rFonts w:ascii="Times New Roman" w:hAnsi="Times New Roman" w:cs="Times New Roman"/>
                <w:sz w:val="28"/>
                <w:szCs w:val="28"/>
              </w:rPr>
            </w:pPr>
            <w:r w:rsidRPr="002D275B">
              <w:rPr>
                <w:rFonts w:ascii="Times New Roman" w:hAnsi="Times New Roman" w:cs="Times New Roman"/>
                <w:sz w:val="28"/>
                <w:szCs w:val="28"/>
              </w:rPr>
              <w:t xml:space="preserve">радиус сопряжения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rPr>
              <w:t>.</w:t>
            </w:r>
          </w:p>
          <w:p w:rsidR="002D275B" w:rsidRPr="002D275B" w:rsidRDefault="002D275B" w:rsidP="00F63387">
            <w:pPr>
              <w:spacing w:line="360" w:lineRule="auto"/>
              <w:jc w:val="both"/>
              <w:rPr>
                <w:rFonts w:ascii="Times New Roman" w:hAnsi="Times New Roman" w:cs="Times New Roman"/>
                <w:sz w:val="28"/>
                <w:szCs w:val="28"/>
              </w:rPr>
            </w:pPr>
          </w:p>
        </w:tc>
        <w:tc>
          <w:tcPr>
            <w:tcW w:w="4544" w:type="dxa"/>
            <w:gridSpan w:val="2"/>
          </w:tcPr>
          <w:p w:rsidR="002D275B" w:rsidRPr="002D275B" w:rsidRDefault="002D275B" w:rsidP="00F63387">
            <w:pPr>
              <w:spacing w:line="360" w:lineRule="auto"/>
              <w:jc w:val="both"/>
              <w:rPr>
                <w:rFonts w:ascii="Times New Roman" w:hAnsi="Times New Roman" w:cs="Times New Roman"/>
                <w:b/>
                <w:i/>
                <w:sz w:val="28"/>
                <w:szCs w:val="28"/>
              </w:rPr>
            </w:pPr>
            <w:r w:rsidRPr="002D275B">
              <w:rPr>
                <w:rFonts w:ascii="Times New Roman" w:hAnsi="Times New Roman" w:cs="Times New Roman"/>
              </w:rPr>
              <w:object w:dxaOrig="6380" w:dyaOrig="3500">
                <v:shape id="_x0000_i1043" type="#_x0000_t75" style="width:196.5pt;height:108pt" o:ole="">
                  <v:imagedata r:id="rId23" o:title=""/>
                </v:shape>
                <o:OLEObject Type="Embed" ProgID="KOMPAS.FRW" ShapeID="_x0000_i1043" DrawAspect="Content" ObjectID="_1670093731" r:id="rId29"/>
              </w:object>
            </w:r>
            <w:r w:rsidRPr="002D275B">
              <w:rPr>
                <w:rFonts w:ascii="Times New Roman" w:hAnsi="Times New Roman" w:cs="Times New Roman"/>
                <w:b/>
                <w:i/>
              </w:rPr>
              <w:t>а)</w:t>
            </w:r>
          </w:p>
        </w:tc>
      </w:tr>
      <w:tr w:rsidR="002D275B" w:rsidRPr="002D275B" w:rsidTr="00701E69">
        <w:trPr>
          <w:jc w:val="center"/>
        </w:trPr>
        <w:tc>
          <w:tcPr>
            <w:tcW w:w="4360" w:type="dxa"/>
            <w:gridSpan w:val="2"/>
          </w:tcPr>
          <w:p w:rsidR="002D275B" w:rsidRPr="002D275B" w:rsidRDefault="002D275B" w:rsidP="00F63387">
            <w:pPr>
              <w:spacing w:line="360" w:lineRule="auto"/>
              <w:ind w:left="252" w:hanging="252"/>
              <w:jc w:val="both"/>
              <w:rPr>
                <w:rFonts w:ascii="Times New Roman" w:hAnsi="Times New Roman" w:cs="Times New Roman"/>
                <w:sz w:val="28"/>
                <w:szCs w:val="28"/>
              </w:rPr>
            </w:pPr>
            <w:r w:rsidRPr="002D275B">
              <w:rPr>
                <w:rFonts w:ascii="Times New Roman" w:hAnsi="Times New Roman" w:cs="Times New Roman"/>
                <w:sz w:val="28"/>
                <w:szCs w:val="28"/>
              </w:rPr>
              <w:t>1. Построим вспомогательную д</w:t>
            </w:r>
            <w:r w:rsidRPr="002D275B">
              <w:rPr>
                <w:rFonts w:ascii="Times New Roman" w:hAnsi="Times New Roman" w:cs="Times New Roman"/>
                <w:sz w:val="28"/>
                <w:szCs w:val="28"/>
              </w:rPr>
              <w:t>у</w:t>
            </w:r>
            <w:r w:rsidRPr="002D275B">
              <w:rPr>
                <w:rFonts w:ascii="Times New Roman" w:hAnsi="Times New Roman" w:cs="Times New Roman"/>
                <w:sz w:val="28"/>
                <w:szCs w:val="28"/>
              </w:rPr>
              <w:t>гу радиусом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rPr>
              <w:t xml:space="preserve"> -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из центра </w:t>
            </w:r>
            <w:r w:rsidRPr="002D275B">
              <w:rPr>
                <w:rFonts w:ascii="Times New Roman" w:hAnsi="Times New Roman" w:cs="Times New Roman"/>
                <w:i/>
                <w:sz w:val="28"/>
                <w:szCs w:val="28"/>
              </w:rPr>
              <w:t>О</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xml:space="preserve"> и вспомогательную дугу р</w:t>
            </w:r>
            <w:r w:rsidRPr="002D275B">
              <w:rPr>
                <w:rFonts w:ascii="Times New Roman" w:hAnsi="Times New Roman" w:cs="Times New Roman"/>
                <w:sz w:val="28"/>
                <w:szCs w:val="28"/>
              </w:rPr>
              <w:t>а</w:t>
            </w:r>
            <w:r w:rsidRPr="002D275B">
              <w:rPr>
                <w:rFonts w:ascii="Times New Roman" w:hAnsi="Times New Roman" w:cs="Times New Roman"/>
                <w:sz w:val="28"/>
                <w:szCs w:val="28"/>
              </w:rPr>
              <w:t>диусом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rPr>
              <w:t xml:space="preserve"> + </w:t>
            </w:r>
            <w:r w:rsidRPr="002D275B">
              <w:rPr>
                <w:rFonts w:ascii="Times New Roman" w:hAnsi="Times New Roman" w:cs="Times New Roman"/>
                <w:i/>
                <w:sz w:val="28"/>
                <w:szCs w:val="28"/>
                <w:lang w:val="en-US"/>
              </w:rPr>
              <w:t>R</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из центра </w:t>
            </w:r>
            <w:r w:rsidRPr="002D275B">
              <w:rPr>
                <w:rFonts w:ascii="Times New Roman" w:hAnsi="Times New Roman" w:cs="Times New Roman"/>
                <w:i/>
                <w:sz w:val="28"/>
                <w:szCs w:val="28"/>
              </w:rPr>
              <w:t>О</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Получаем центр сопряжения </w:t>
            </w:r>
            <w:r w:rsidRPr="002D275B">
              <w:rPr>
                <w:rFonts w:ascii="Times New Roman" w:hAnsi="Times New Roman" w:cs="Times New Roman"/>
                <w:i/>
                <w:sz w:val="28"/>
                <w:szCs w:val="28"/>
              </w:rPr>
              <w:t>О</w:t>
            </w:r>
            <w:r w:rsidRPr="002D275B">
              <w:rPr>
                <w:rFonts w:ascii="Times New Roman" w:hAnsi="Times New Roman" w:cs="Times New Roman"/>
                <w:sz w:val="28"/>
                <w:szCs w:val="28"/>
              </w:rPr>
              <w:t>.</w:t>
            </w:r>
          </w:p>
        </w:tc>
        <w:tc>
          <w:tcPr>
            <w:tcW w:w="4360" w:type="dxa"/>
          </w:tcPr>
          <w:p w:rsidR="002D275B" w:rsidRPr="002D275B" w:rsidRDefault="002D275B" w:rsidP="00F63387">
            <w:pPr>
              <w:spacing w:line="360" w:lineRule="auto"/>
              <w:ind w:left="260" w:hanging="260"/>
              <w:jc w:val="both"/>
              <w:rPr>
                <w:rFonts w:ascii="Times New Roman" w:hAnsi="Times New Roman" w:cs="Times New Roman"/>
                <w:sz w:val="28"/>
                <w:szCs w:val="28"/>
              </w:rPr>
            </w:pPr>
            <w:r w:rsidRPr="002D275B">
              <w:rPr>
                <w:rFonts w:ascii="Times New Roman" w:hAnsi="Times New Roman" w:cs="Times New Roman"/>
                <w:sz w:val="28"/>
                <w:szCs w:val="28"/>
              </w:rPr>
              <w:t xml:space="preserve">2. Проводим прямую </w:t>
            </w:r>
            <w:r w:rsidRPr="002D275B">
              <w:rPr>
                <w:rFonts w:ascii="Times New Roman" w:hAnsi="Times New Roman" w:cs="Times New Roman"/>
                <w:i/>
                <w:sz w:val="28"/>
                <w:szCs w:val="28"/>
              </w:rPr>
              <w:t>ОО</w:t>
            </w:r>
            <w:r w:rsidRPr="002D275B">
              <w:rPr>
                <w:rFonts w:ascii="Times New Roman" w:hAnsi="Times New Roman" w:cs="Times New Roman"/>
                <w:i/>
                <w:sz w:val="28"/>
                <w:szCs w:val="28"/>
                <w:vertAlign w:val="subscript"/>
              </w:rPr>
              <w:t>1</w:t>
            </w:r>
            <w:r w:rsidRPr="002D275B">
              <w:rPr>
                <w:rFonts w:ascii="Times New Roman" w:hAnsi="Times New Roman" w:cs="Times New Roman"/>
                <w:sz w:val="28"/>
                <w:szCs w:val="28"/>
              </w:rPr>
              <w:t>, на пересечении с окружностью п</w:t>
            </w:r>
            <w:r w:rsidRPr="002D275B">
              <w:rPr>
                <w:rFonts w:ascii="Times New Roman" w:hAnsi="Times New Roman" w:cs="Times New Roman"/>
                <w:sz w:val="28"/>
                <w:szCs w:val="28"/>
              </w:rPr>
              <w:t>о</w:t>
            </w:r>
            <w:r w:rsidRPr="002D275B">
              <w:rPr>
                <w:rFonts w:ascii="Times New Roman" w:hAnsi="Times New Roman" w:cs="Times New Roman"/>
                <w:sz w:val="28"/>
                <w:szCs w:val="28"/>
              </w:rPr>
              <w:t xml:space="preserve">лучаем точку сопряжения </w:t>
            </w:r>
            <w:r w:rsidRPr="002D275B">
              <w:rPr>
                <w:rFonts w:ascii="Times New Roman" w:hAnsi="Times New Roman" w:cs="Times New Roman"/>
                <w:i/>
                <w:sz w:val="28"/>
                <w:szCs w:val="28"/>
              </w:rPr>
              <w:t>1</w:t>
            </w:r>
            <w:r w:rsidRPr="002D275B">
              <w:rPr>
                <w:rFonts w:ascii="Times New Roman" w:hAnsi="Times New Roman" w:cs="Times New Roman"/>
                <w:sz w:val="28"/>
                <w:szCs w:val="28"/>
              </w:rPr>
              <w:t xml:space="preserve">, проводим прямую </w:t>
            </w:r>
            <w:r w:rsidRPr="002D275B">
              <w:rPr>
                <w:rFonts w:ascii="Times New Roman" w:hAnsi="Times New Roman" w:cs="Times New Roman"/>
                <w:i/>
                <w:sz w:val="28"/>
                <w:szCs w:val="28"/>
              </w:rPr>
              <w:t>ОО</w:t>
            </w:r>
            <w:r w:rsidRPr="002D275B">
              <w:rPr>
                <w:rFonts w:ascii="Times New Roman" w:hAnsi="Times New Roman" w:cs="Times New Roman"/>
                <w:i/>
                <w:sz w:val="28"/>
                <w:szCs w:val="28"/>
                <w:vertAlign w:val="subscript"/>
              </w:rPr>
              <w:t>2</w:t>
            </w:r>
            <w:r w:rsidRPr="002D275B">
              <w:rPr>
                <w:rFonts w:ascii="Times New Roman" w:hAnsi="Times New Roman" w:cs="Times New Roman"/>
                <w:sz w:val="28"/>
                <w:szCs w:val="28"/>
              </w:rPr>
              <w:t xml:space="preserve"> – пол</w:t>
            </w:r>
            <w:r w:rsidRPr="002D275B">
              <w:rPr>
                <w:rFonts w:ascii="Times New Roman" w:hAnsi="Times New Roman" w:cs="Times New Roman"/>
                <w:sz w:val="28"/>
                <w:szCs w:val="28"/>
              </w:rPr>
              <w:t>у</w:t>
            </w:r>
            <w:r w:rsidRPr="002D275B">
              <w:rPr>
                <w:rFonts w:ascii="Times New Roman" w:hAnsi="Times New Roman" w:cs="Times New Roman"/>
                <w:sz w:val="28"/>
                <w:szCs w:val="28"/>
              </w:rPr>
              <w:t xml:space="preserve">чаем вторую точку сопряжения </w:t>
            </w:r>
            <w:r w:rsidRPr="002D275B">
              <w:rPr>
                <w:rFonts w:ascii="Times New Roman" w:hAnsi="Times New Roman" w:cs="Times New Roman"/>
                <w:i/>
                <w:sz w:val="28"/>
                <w:szCs w:val="28"/>
              </w:rPr>
              <w:t>2</w:t>
            </w:r>
            <w:r w:rsidRPr="002D275B">
              <w:rPr>
                <w:rFonts w:ascii="Times New Roman" w:hAnsi="Times New Roman" w:cs="Times New Roman"/>
                <w:sz w:val="28"/>
                <w:szCs w:val="28"/>
              </w:rPr>
              <w:t>.</w:t>
            </w:r>
          </w:p>
        </w:tc>
      </w:tr>
    </w:tbl>
    <w:p w:rsidR="002D275B" w:rsidRPr="002D275B" w:rsidRDefault="002D275B" w:rsidP="002D275B">
      <w:pPr>
        <w:jc w:val="center"/>
        <w:rPr>
          <w:rFonts w:ascii="Times New Roman" w:hAnsi="Times New Roman" w:cs="Times New Roman"/>
        </w:rPr>
      </w:pPr>
      <w:r w:rsidRPr="002D275B">
        <w:rPr>
          <w:rFonts w:ascii="Times New Roman" w:hAnsi="Times New Roman" w:cs="Times New Roman"/>
        </w:rPr>
        <w:object w:dxaOrig="10259" w:dyaOrig="10313">
          <v:shape id="_x0000_i1044" type="#_x0000_t75" style="width:378pt;height:165.75pt" o:ole="">
            <v:imagedata r:id="rId30" o:title="" croptop="10252f" cropbottom="11880f"/>
          </v:shape>
          <o:OLEObject Type="Embed" ProgID="KOMPAS.FRW" ShapeID="_x0000_i1044" DrawAspect="Content" ObjectID="_1670093732" r:id="rId31"/>
        </w:object>
      </w:r>
    </w:p>
    <w:p w:rsidR="002D275B" w:rsidRPr="002D275B" w:rsidRDefault="002D275B" w:rsidP="002D275B">
      <w:pPr>
        <w:rPr>
          <w:rFonts w:ascii="Times New Roman" w:hAnsi="Times New Roman" w:cs="Times New Roman"/>
          <w:b/>
          <w:i/>
        </w:rPr>
      </w:pPr>
      <w:r w:rsidRPr="002D275B">
        <w:rPr>
          <w:rFonts w:ascii="Times New Roman" w:hAnsi="Times New Roman" w:cs="Times New Roman"/>
          <w:b/>
          <w:i/>
        </w:rPr>
        <w:t xml:space="preserve">                    </w:t>
      </w:r>
      <w:r w:rsidR="00701E69">
        <w:rPr>
          <w:rFonts w:ascii="Times New Roman" w:hAnsi="Times New Roman" w:cs="Times New Roman"/>
          <w:b/>
          <w:i/>
        </w:rPr>
        <w:t xml:space="preserve">                         </w:t>
      </w:r>
      <w:r w:rsidRPr="002D275B">
        <w:rPr>
          <w:rFonts w:ascii="Times New Roman" w:hAnsi="Times New Roman" w:cs="Times New Roman"/>
          <w:b/>
          <w:i/>
        </w:rPr>
        <w:t xml:space="preserve">   б)                                                                               в)</w:t>
      </w:r>
    </w:p>
    <w:p w:rsidR="002D275B" w:rsidRPr="002D275B" w:rsidRDefault="002D275B" w:rsidP="00701E69">
      <w:pPr>
        <w:spacing w:line="360" w:lineRule="auto"/>
        <w:ind w:left="266" w:hanging="266"/>
        <w:jc w:val="center"/>
        <w:rPr>
          <w:rFonts w:ascii="Times New Roman" w:hAnsi="Times New Roman" w:cs="Times New Roman"/>
          <w:sz w:val="28"/>
          <w:szCs w:val="28"/>
        </w:rPr>
      </w:pPr>
      <w:r w:rsidRPr="002D275B">
        <w:rPr>
          <w:rFonts w:ascii="Times New Roman" w:hAnsi="Times New Roman" w:cs="Times New Roman"/>
          <w:sz w:val="28"/>
          <w:szCs w:val="28"/>
        </w:rPr>
        <w:t xml:space="preserve">3. Из центра </w:t>
      </w:r>
      <w:r w:rsidRPr="002D275B">
        <w:rPr>
          <w:rFonts w:ascii="Times New Roman" w:hAnsi="Times New Roman" w:cs="Times New Roman"/>
          <w:i/>
          <w:sz w:val="28"/>
          <w:szCs w:val="28"/>
        </w:rPr>
        <w:t>О</w:t>
      </w:r>
      <w:r w:rsidRPr="002D275B">
        <w:rPr>
          <w:rFonts w:ascii="Times New Roman" w:hAnsi="Times New Roman" w:cs="Times New Roman"/>
          <w:sz w:val="28"/>
          <w:szCs w:val="28"/>
        </w:rPr>
        <w:t xml:space="preserve"> проводим сопрягающую дугу радиусом </w:t>
      </w:r>
      <w:r w:rsidRPr="002D275B">
        <w:rPr>
          <w:rFonts w:ascii="Times New Roman" w:hAnsi="Times New Roman" w:cs="Times New Roman"/>
          <w:i/>
          <w:sz w:val="28"/>
          <w:szCs w:val="28"/>
          <w:lang w:val="en-US"/>
        </w:rPr>
        <w:t>R</w:t>
      </w:r>
      <w:r w:rsidRPr="002D275B">
        <w:rPr>
          <w:rFonts w:ascii="Times New Roman" w:hAnsi="Times New Roman" w:cs="Times New Roman"/>
          <w:sz w:val="28"/>
          <w:szCs w:val="28"/>
        </w:rPr>
        <w:t xml:space="preserve"> между то</w:t>
      </w:r>
      <w:r w:rsidRPr="002D275B">
        <w:rPr>
          <w:rFonts w:ascii="Times New Roman" w:hAnsi="Times New Roman" w:cs="Times New Roman"/>
          <w:sz w:val="28"/>
          <w:szCs w:val="28"/>
        </w:rPr>
        <w:t>ч</w:t>
      </w:r>
      <w:r w:rsidRPr="002D275B">
        <w:rPr>
          <w:rFonts w:ascii="Times New Roman" w:hAnsi="Times New Roman" w:cs="Times New Roman"/>
          <w:sz w:val="28"/>
          <w:szCs w:val="28"/>
        </w:rPr>
        <w:t xml:space="preserve">ками </w:t>
      </w:r>
      <w:r w:rsidRPr="002D275B">
        <w:rPr>
          <w:rFonts w:ascii="Times New Roman" w:hAnsi="Times New Roman" w:cs="Times New Roman"/>
          <w:i/>
          <w:sz w:val="28"/>
          <w:szCs w:val="28"/>
        </w:rPr>
        <w:t>1</w:t>
      </w:r>
      <w:r w:rsidRPr="002D275B">
        <w:rPr>
          <w:rFonts w:ascii="Times New Roman" w:hAnsi="Times New Roman" w:cs="Times New Roman"/>
          <w:sz w:val="28"/>
          <w:szCs w:val="28"/>
        </w:rPr>
        <w:t xml:space="preserve"> и </w:t>
      </w:r>
      <w:r w:rsidRPr="002D275B">
        <w:rPr>
          <w:rFonts w:ascii="Times New Roman" w:hAnsi="Times New Roman" w:cs="Times New Roman"/>
          <w:i/>
          <w:sz w:val="28"/>
          <w:szCs w:val="28"/>
        </w:rPr>
        <w:t>2</w:t>
      </w:r>
      <w:r w:rsidRPr="002D275B">
        <w:rPr>
          <w:rFonts w:ascii="Times New Roman" w:hAnsi="Times New Roman" w:cs="Times New Roman"/>
          <w:sz w:val="28"/>
          <w:szCs w:val="28"/>
        </w:rPr>
        <w:t>.</w:t>
      </w:r>
    </w:p>
    <w:p w:rsidR="002D275B" w:rsidRPr="00313187" w:rsidRDefault="002D275B" w:rsidP="00313187">
      <w:pPr>
        <w:jc w:val="center"/>
        <w:rPr>
          <w:rFonts w:ascii="Times New Roman" w:hAnsi="Times New Roman" w:cs="Times New Roman"/>
        </w:rPr>
      </w:pPr>
      <w:r w:rsidRPr="002D275B">
        <w:rPr>
          <w:rFonts w:ascii="Times New Roman" w:hAnsi="Times New Roman" w:cs="Times New Roman"/>
        </w:rPr>
        <w:object w:dxaOrig="5509" w:dyaOrig="8522">
          <v:shape id="_x0000_i1045" type="#_x0000_t75" style="width:207.75pt;height:129pt" o:ole="">
            <v:imagedata r:id="rId32" o:title="" croptop="-1324f" cropbottom="3700f"/>
          </v:shape>
          <o:OLEObject Type="Embed" ProgID="KOMPAS.FRW" ShapeID="_x0000_i1045" DrawAspect="Content" ObjectID="_1670093733" r:id="rId33"/>
        </w:object>
      </w:r>
    </w:p>
    <w:p w:rsidR="00313187" w:rsidRPr="00313187" w:rsidRDefault="00313187" w:rsidP="00313187">
      <w:pPr>
        <w:spacing w:line="360" w:lineRule="auto"/>
        <w:ind w:firstLine="720"/>
        <w:jc w:val="both"/>
        <w:rPr>
          <w:rFonts w:ascii="Times New Roman" w:hAnsi="Times New Roman" w:cs="Times New Roman"/>
          <w:sz w:val="28"/>
          <w:szCs w:val="28"/>
        </w:rPr>
      </w:pPr>
      <w:r w:rsidRPr="00313187">
        <w:rPr>
          <w:rFonts w:ascii="Times New Roman" w:hAnsi="Times New Roman" w:cs="Times New Roman"/>
          <w:b/>
          <w:sz w:val="28"/>
          <w:szCs w:val="28"/>
        </w:rPr>
        <w:t>Касательная</w:t>
      </w:r>
      <w:r w:rsidRPr="00313187">
        <w:rPr>
          <w:rFonts w:ascii="Times New Roman" w:hAnsi="Times New Roman" w:cs="Times New Roman"/>
          <w:sz w:val="28"/>
          <w:szCs w:val="28"/>
        </w:rPr>
        <w:t xml:space="preserve"> – это прямая, которая имеет только одну общую точку с окружностью. Эта точка есть точка касания. Касательная пе</w:t>
      </w:r>
      <w:r w:rsidRPr="00313187">
        <w:rPr>
          <w:rFonts w:ascii="Times New Roman" w:hAnsi="Times New Roman" w:cs="Times New Roman"/>
          <w:sz w:val="28"/>
          <w:szCs w:val="28"/>
        </w:rPr>
        <w:t>р</w:t>
      </w:r>
      <w:r w:rsidRPr="00313187">
        <w:rPr>
          <w:rFonts w:ascii="Times New Roman" w:hAnsi="Times New Roman" w:cs="Times New Roman"/>
          <w:sz w:val="28"/>
          <w:szCs w:val="28"/>
        </w:rPr>
        <w:t>пендикулярна радиусу окружности, который проходит через точку к</w:t>
      </w:r>
      <w:r w:rsidRPr="00313187">
        <w:rPr>
          <w:rFonts w:ascii="Times New Roman" w:hAnsi="Times New Roman" w:cs="Times New Roman"/>
          <w:sz w:val="28"/>
          <w:szCs w:val="28"/>
        </w:rPr>
        <w:t>а</w:t>
      </w:r>
      <w:r w:rsidRPr="00313187">
        <w:rPr>
          <w:rFonts w:ascii="Times New Roman" w:hAnsi="Times New Roman" w:cs="Times New Roman"/>
          <w:sz w:val="28"/>
          <w:szCs w:val="28"/>
        </w:rPr>
        <w:t>сания.</w:t>
      </w:r>
    </w:p>
    <w:p w:rsidR="00313187" w:rsidRPr="00313187" w:rsidRDefault="00313187" w:rsidP="00313187">
      <w:pPr>
        <w:spacing w:line="360" w:lineRule="auto"/>
        <w:ind w:firstLine="720"/>
        <w:jc w:val="both"/>
        <w:rPr>
          <w:rFonts w:ascii="Times New Roman" w:hAnsi="Times New Roman" w:cs="Times New Roman"/>
          <w:sz w:val="28"/>
          <w:szCs w:val="28"/>
        </w:rPr>
      </w:pPr>
      <w:r w:rsidRPr="00313187">
        <w:rPr>
          <w:rFonts w:ascii="Times New Roman" w:hAnsi="Times New Roman" w:cs="Times New Roman"/>
          <w:sz w:val="28"/>
          <w:szCs w:val="28"/>
        </w:rPr>
        <w:t xml:space="preserve">Касательная может быть </w:t>
      </w:r>
      <w:r w:rsidRPr="00313187">
        <w:rPr>
          <w:rFonts w:ascii="Times New Roman" w:hAnsi="Times New Roman" w:cs="Times New Roman"/>
          <w:i/>
          <w:sz w:val="28"/>
          <w:szCs w:val="28"/>
        </w:rPr>
        <w:t>внешняя</w:t>
      </w:r>
      <w:r w:rsidRPr="00313187">
        <w:rPr>
          <w:rFonts w:ascii="Times New Roman" w:hAnsi="Times New Roman" w:cs="Times New Roman"/>
          <w:sz w:val="28"/>
          <w:szCs w:val="28"/>
        </w:rPr>
        <w:t xml:space="preserve"> и </w:t>
      </w:r>
      <w:r w:rsidRPr="00313187">
        <w:rPr>
          <w:rFonts w:ascii="Times New Roman" w:hAnsi="Times New Roman" w:cs="Times New Roman"/>
          <w:i/>
          <w:sz w:val="28"/>
          <w:szCs w:val="28"/>
        </w:rPr>
        <w:t>внутренняя</w:t>
      </w:r>
      <w:r w:rsidRPr="00313187">
        <w:rPr>
          <w:rFonts w:ascii="Times New Roman" w:hAnsi="Times New Roman" w:cs="Times New Roman"/>
          <w:sz w:val="28"/>
          <w:szCs w:val="28"/>
        </w:rPr>
        <w:t>. Если обе о</w:t>
      </w:r>
      <w:r w:rsidRPr="00313187">
        <w:rPr>
          <w:rFonts w:ascii="Times New Roman" w:hAnsi="Times New Roman" w:cs="Times New Roman"/>
          <w:sz w:val="28"/>
          <w:szCs w:val="28"/>
        </w:rPr>
        <w:t>к</w:t>
      </w:r>
      <w:r w:rsidRPr="00313187">
        <w:rPr>
          <w:rFonts w:ascii="Times New Roman" w:hAnsi="Times New Roman" w:cs="Times New Roman"/>
          <w:sz w:val="28"/>
          <w:szCs w:val="28"/>
        </w:rPr>
        <w:t>ружности лежат по одну сторону касательной, то такая касательная называется внешней. Если окружности лежат по разные стороны от касательной, то такая касательная называется внутренней.</w:t>
      </w:r>
    </w:p>
    <w:p w:rsidR="00313187" w:rsidRPr="00313187" w:rsidRDefault="00313187" w:rsidP="00313187">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6</w:t>
      </w:r>
      <w:r w:rsidRPr="00313187">
        <w:rPr>
          <w:rFonts w:ascii="Times New Roman" w:hAnsi="Times New Roman" w:cs="Times New Roman"/>
          <w:b/>
          <w:sz w:val="28"/>
          <w:szCs w:val="28"/>
        </w:rPr>
        <w:t xml:space="preserve">. </w:t>
      </w:r>
      <w:r w:rsidRPr="00313187">
        <w:rPr>
          <w:rFonts w:ascii="Times New Roman" w:hAnsi="Times New Roman" w:cs="Times New Roman"/>
          <w:sz w:val="28"/>
          <w:szCs w:val="28"/>
        </w:rPr>
        <w:t>Построение касательной к окружности через зада</w:t>
      </w:r>
      <w:r w:rsidRPr="00313187">
        <w:rPr>
          <w:rFonts w:ascii="Times New Roman" w:hAnsi="Times New Roman" w:cs="Times New Roman"/>
          <w:sz w:val="28"/>
          <w:szCs w:val="28"/>
        </w:rPr>
        <w:t>н</w:t>
      </w:r>
      <w:r w:rsidRPr="00313187">
        <w:rPr>
          <w:rFonts w:ascii="Times New Roman" w:hAnsi="Times New Roman" w:cs="Times New Roman"/>
          <w:sz w:val="28"/>
          <w:szCs w:val="28"/>
        </w:rPr>
        <w:t xml:space="preserve">ную точку </w:t>
      </w:r>
      <w:r w:rsidRPr="00313187">
        <w:rPr>
          <w:rFonts w:ascii="Times New Roman" w:hAnsi="Times New Roman" w:cs="Times New Roman"/>
          <w:i/>
          <w:sz w:val="28"/>
          <w:szCs w:val="28"/>
        </w:rPr>
        <w:t>Е</w:t>
      </w:r>
      <w:r w:rsidRPr="00313187">
        <w:rPr>
          <w:rFonts w:ascii="Times New Roman" w:hAnsi="Times New Roman" w:cs="Times New Roman"/>
          <w:sz w:val="28"/>
          <w:szCs w:val="28"/>
        </w:rPr>
        <w:t>, лежащую на окру</w:t>
      </w:r>
      <w:r w:rsidRPr="00313187">
        <w:rPr>
          <w:rFonts w:ascii="Times New Roman" w:hAnsi="Times New Roman" w:cs="Times New Roman"/>
          <w:sz w:val="28"/>
          <w:szCs w:val="28"/>
        </w:rPr>
        <w:t>ж</w:t>
      </w:r>
      <w:r w:rsidRPr="00313187">
        <w:rPr>
          <w:rFonts w:ascii="Times New Roman" w:hAnsi="Times New Roman" w:cs="Times New Roman"/>
          <w:sz w:val="28"/>
          <w:szCs w:val="28"/>
        </w:rPr>
        <w:t>ности.</w:t>
      </w:r>
    </w:p>
    <w:tbl>
      <w:tblPr>
        <w:tblW w:w="0" w:type="auto"/>
        <w:jc w:val="center"/>
        <w:tblLook w:val="01E0"/>
      </w:tblPr>
      <w:tblGrid>
        <w:gridCol w:w="4360"/>
        <w:gridCol w:w="4360"/>
      </w:tblGrid>
      <w:tr w:rsidR="00313187" w:rsidRPr="00313187" w:rsidTr="00701E69">
        <w:trPr>
          <w:jc w:val="center"/>
        </w:trPr>
        <w:tc>
          <w:tcPr>
            <w:tcW w:w="4360" w:type="dxa"/>
          </w:tcPr>
          <w:p w:rsidR="00313187" w:rsidRPr="00313187" w:rsidRDefault="00313187" w:rsidP="00F63387">
            <w:pPr>
              <w:spacing w:line="360" w:lineRule="auto"/>
              <w:jc w:val="both"/>
              <w:rPr>
                <w:rFonts w:ascii="Times New Roman" w:hAnsi="Times New Roman" w:cs="Times New Roman"/>
                <w:sz w:val="28"/>
                <w:szCs w:val="28"/>
              </w:rPr>
            </w:pPr>
            <w:r>
              <w:rPr>
                <w:rFonts w:ascii="Times New Roman" w:hAnsi="Times New Roman" w:cs="Times New Roman"/>
                <w:sz w:val="28"/>
                <w:szCs w:val="28"/>
              </w:rPr>
              <w:t>Дано</w:t>
            </w:r>
            <w:r w:rsidRPr="00313187">
              <w:rPr>
                <w:rFonts w:ascii="Times New Roman" w:hAnsi="Times New Roman" w:cs="Times New Roman"/>
                <w:sz w:val="28"/>
                <w:szCs w:val="28"/>
              </w:rPr>
              <w:t>:</w:t>
            </w:r>
          </w:p>
          <w:p w:rsidR="00313187" w:rsidRPr="00313187" w:rsidRDefault="00313187" w:rsidP="00313187">
            <w:pPr>
              <w:numPr>
                <w:ilvl w:val="0"/>
                <w:numId w:val="7"/>
              </w:numPr>
              <w:spacing w:after="0" w:line="360" w:lineRule="auto"/>
              <w:rPr>
                <w:rFonts w:ascii="Times New Roman" w:hAnsi="Times New Roman" w:cs="Times New Roman"/>
                <w:sz w:val="28"/>
                <w:szCs w:val="28"/>
              </w:rPr>
            </w:pPr>
            <w:r w:rsidRPr="00313187">
              <w:rPr>
                <w:rFonts w:ascii="Times New Roman" w:hAnsi="Times New Roman" w:cs="Times New Roman"/>
                <w:sz w:val="28"/>
                <w:szCs w:val="28"/>
              </w:rPr>
              <w:t xml:space="preserve">окружность радиусом </w:t>
            </w:r>
            <w:r w:rsidRPr="00313187">
              <w:rPr>
                <w:rFonts w:ascii="Times New Roman" w:hAnsi="Times New Roman" w:cs="Times New Roman"/>
                <w:i/>
                <w:sz w:val="28"/>
                <w:szCs w:val="28"/>
                <w:lang w:val="en-US"/>
              </w:rPr>
              <w:t>R</w:t>
            </w:r>
            <w:r w:rsidRPr="00313187">
              <w:rPr>
                <w:rFonts w:ascii="Times New Roman" w:hAnsi="Times New Roman" w:cs="Times New Roman"/>
                <w:sz w:val="28"/>
                <w:szCs w:val="28"/>
              </w:rPr>
              <w:t xml:space="preserve"> и центром </w:t>
            </w:r>
            <w:r w:rsidRPr="00313187">
              <w:rPr>
                <w:rFonts w:ascii="Times New Roman" w:hAnsi="Times New Roman" w:cs="Times New Roman"/>
                <w:i/>
                <w:sz w:val="28"/>
                <w:szCs w:val="28"/>
              </w:rPr>
              <w:t>О</w:t>
            </w:r>
            <w:r w:rsidRPr="00313187">
              <w:rPr>
                <w:rFonts w:ascii="Times New Roman" w:hAnsi="Times New Roman" w:cs="Times New Roman"/>
                <w:sz w:val="28"/>
                <w:szCs w:val="28"/>
              </w:rPr>
              <w:t>;</w:t>
            </w:r>
          </w:p>
          <w:p w:rsidR="00313187" w:rsidRPr="00313187" w:rsidRDefault="00313187" w:rsidP="00313187">
            <w:pPr>
              <w:numPr>
                <w:ilvl w:val="0"/>
                <w:numId w:val="7"/>
              </w:numPr>
              <w:spacing w:after="0" w:line="360" w:lineRule="auto"/>
              <w:rPr>
                <w:rFonts w:ascii="Times New Roman" w:hAnsi="Times New Roman" w:cs="Times New Roman"/>
                <w:sz w:val="28"/>
                <w:szCs w:val="28"/>
              </w:rPr>
            </w:pPr>
            <w:r w:rsidRPr="00313187">
              <w:rPr>
                <w:rFonts w:ascii="Times New Roman" w:hAnsi="Times New Roman" w:cs="Times New Roman"/>
                <w:sz w:val="28"/>
                <w:szCs w:val="28"/>
              </w:rPr>
              <w:t xml:space="preserve">точка </w:t>
            </w:r>
            <w:r w:rsidRPr="00313187">
              <w:rPr>
                <w:rFonts w:ascii="Times New Roman" w:hAnsi="Times New Roman" w:cs="Times New Roman"/>
                <w:i/>
                <w:sz w:val="28"/>
                <w:szCs w:val="28"/>
              </w:rPr>
              <w:t>Е</w:t>
            </w:r>
            <w:r w:rsidRPr="00313187">
              <w:rPr>
                <w:rFonts w:ascii="Times New Roman" w:hAnsi="Times New Roman" w:cs="Times New Roman"/>
                <w:sz w:val="28"/>
                <w:szCs w:val="28"/>
              </w:rPr>
              <w:t xml:space="preserve">, принадлежащая окружности. </w:t>
            </w:r>
          </w:p>
        </w:tc>
        <w:tc>
          <w:tcPr>
            <w:tcW w:w="4360" w:type="dxa"/>
          </w:tcPr>
          <w:p w:rsidR="00313187" w:rsidRPr="00313187" w:rsidRDefault="00313187" w:rsidP="00F63387">
            <w:pPr>
              <w:spacing w:line="360" w:lineRule="auto"/>
              <w:jc w:val="both"/>
              <w:rPr>
                <w:rFonts w:ascii="Times New Roman" w:hAnsi="Times New Roman" w:cs="Times New Roman"/>
                <w:b/>
                <w:i/>
              </w:rPr>
            </w:pPr>
            <w:r w:rsidRPr="00313187">
              <w:rPr>
                <w:rFonts w:ascii="Times New Roman" w:hAnsi="Times New Roman" w:cs="Times New Roman"/>
                <w:b/>
                <w:sz w:val="28"/>
                <w:szCs w:val="28"/>
              </w:rPr>
              <w:object w:dxaOrig="3347" w:dyaOrig="2906">
                <v:shape id="_x0000_i1046" type="#_x0000_t75" style="width:150.75pt;height:129pt" o:ole="">
                  <v:imagedata r:id="rId34" o:title=""/>
                </v:shape>
                <o:OLEObject Type="Embed" ProgID="KOMPAS.FRW" ShapeID="_x0000_i1046" DrawAspect="Content" ObjectID="_1670093734" r:id="rId35"/>
              </w:object>
            </w:r>
            <w:r w:rsidRPr="00313187">
              <w:rPr>
                <w:rFonts w:ascii="Times New Roman" w:hAnsi="Times New Roman" w:cs="Times New Roman"/>
                <w:b/>
                <w:i/>
              </w:rPr>
              <w:t>а)</w:t>
            </w:r>
          </w:p>
        </w:tc>
      </w:tr>
      <w:tr w:rsidR="00313187" w:rsidRPr="00313187" w:rsidTr="00701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60" w:type="dxa"/>
            <w:tcBorders>
              <w:top w:val="nil"/>
              <w:left w:val="nil"/>
              <w:bottom w:val="nil"/>
              <w:right w:val="nil"/>
            </w:tcBorders>
          </w:tcPr>
          <w:p w:rsidR="00313187" w:rsidRPr="00313187" w:rsidRDefault="00313187" w:rsidP="00F63387">
            <w:pPr>
              <w:spacing w:line="360" w:lineRule="auto"/>
              <w:ind w:left="322" w:hanging="322"/>
              <w:jc w:val="both"/>
              <w:rPr>
                <w:rFonts w:ascii="Times New Roman" w:hAnsi="Times New Roman" w:cs="Times New Roman"/>
                <w:sz w:val="28"/>
                <w:szCs w:val="28"/>
              </w:rPr>
            </w:pPr>
            <w:r w:rsidRPr="00313187">
              <w:rPr>
                <w:rFonts w:ascii="Times New Roman" w:hAnsi="Times New Roman" w:cs="Times New Roman"/>
                <w:sz w:val="28"/>
                <w:szCs w:val="28"/>
              </w:rPr>
              <w:t xml:space="preserve">1. Через точку </w:t>
            </w:r>
            <w:r w:rsidRPr="00313187">
              <w:rPr>
                <w:rFonts w:ascii="Times New Roman" w:hAnsi="Times New Roman" w:cs="Times New Roman"/>
                <w:i/>
                <w:sz w:val="28"/>
                <w:szCs w:val="28"/>
              </w:rPr>
              <w:t>Е</w:t>
            </w:r>
            <w:r w:rsidRPr="00313187">
              <w:rPr>
                <w:rFonts w:ascii="Times New Roman" w:hAnsi="Times New Roman" w:cs="Times New Roman"/>
                <w:sz w:val="28"/>
                <w:szCs w:val="28"/>
              </w:rPr>
              <w:t xml:space="preserve"> и центр окру</w:t>
            </w:r>
            <w:r w:rsidRPr="00313187">
              <w:rPr>
                <w:rFonts w:ascii="Times New Roman" w:hAnsi="Times New Roman" w:cs="Times New Roman"/>
                <w:sz w:val="28"/>
                <w:szCs w:val="28"/>
              </w:rPr>
              <w:t>ж</w:t>
            </w:r>
            <w:r w:rsidRPr="00313187">
              <w:rPr>
                <w:rFonts w:ascii="Times New Roman" w:hAnsi="Times New Roman" w:cs="Times New Roman"/>
                <w:sz w:val="28"/>
                <w:szCs w:val="28"/>
              </w:rPr>
              <w:t xml:space="preserve">ности проводим прямую </w:t>
            </w:r>
            <w:r w:rsidRPr="00313187">
              <w:rPr>
                <w:rFonts w:ascii="Times New Roman" w:hAnsi="Times New Roman" w:cs="Times New Roman"/>
                <w:i/>
                <w:sz w:val="28"/>
                <w:szCs w:val="28"/>
              </w:rPr>
              <w:t>ОА</w:t>
            </w:r>
            <w:r w:rsidRPr="00313187">
              <w:rPr>
                <w:rFonts w:ascii="Times New Roman" w:hAnsi="Times New Roman" w:cs="Times New Roman"/>
                <w:sz w:val="28"/>
                <w:szCs w:val="28"/>
              </w:rPr>
              <w:t xml:space="preserve">. </w:t>
            </w:r>
            <w:r w:rsidRPr="00313187">
              <w:rPr>
                <w:rFonts w:ascii="Times New Roman" w:hAnsi="Times New Roman" w:cs="Times New Roman"/>
                <w:i/>
                <w:sz w:val="28"/>
                <w:szCs w:val="28"/>
              </w:rPr>
              <w:t>ОЕ</w:t>
            </w:r>
            <w:r w:rsidRPr="00313187">
              <w:rPr>
                <w:rFonts w:ascii="Times New Roman" w:hAnsi="Times New Roman" w:cs="Times New Roman"/>
                <w:sz w:val="28"/>
                <w:szCs w:val="28"/>
              </w:rPr>
              <w:t xml:space="preserve"> = </w:t>
            </w:r>
            <w:r w:rsidRPr="00313187">
              <w:rPr>
                <w:rFonts w:ascii="Times New Roman" w:hAnsi="Times New Roman" w:cs="Times New Roman"/>
                <w:i/>
                <w:sz w:val="28"/>
                <w:szCs w:val="28"/>
              </w:rPr>
              <w:t>ОА</w:t>
            </w:r>
            <w:r w:rsidRPr="00313187">
              <w:rPr>
                <w:rFonts w:ascii="Times New Roman" w:hAnsi="Times New Roman" w:cs="Times New Roman"/>
                <w:sz w:val="28"/>
                <w:szCs w:val="28"/>
              </w:rPr>
              <w:t>.</w:t>
            </w:r>
          </w:p>
        </w:tc>
        <w:tc>
          <w:tcPr>
            <w:tcW w:w="4360" w:type="dxa"/>
            <w:tcBorders>
              <w:top w:val="nil"/>
              <w:left w:val="nil"/>
              <w:bottom w:val="nil"/>
              <w:right w:val="nil"/>
            </w:tcBorders>
          </w:tcPr>
          <w:p w:rsidR="00313187" w:rsidRPr="00313187" w:rsidRDefault="00313187" w:rsidP="00F63387">
            <w:pPr>
              <w:spacing w:line="360" w:lineRule="auto"/>
              <w:jc w:val="both"/>
              <w:rPr>
                <w:rFonts w:ascii="Times New Roman" w:hAnsi="Times New Roman" w:cs="Times New Roman"/>
                <w:sz w:val="28"/>
                <w:szCs w:val="28"/>
              </w:rPr>
            </w:pPr>
            <w:r w:rsidRPr="00313187">
              <w:rPr>
                <w:rFonts w:ascii="Times New Roman" w:hAnsi="Times New Roman" w:cs="Times New Roman"/>
                <w:sz w:val="28"/>
                <w:szCs w:val="28"/>
              </w:rPr>
              <w:t xml:space="preserve">2. Строим перпендикуляр </w:t>
            </w:r>
            <w:r w:rsidRPr="00313187">
              <w:rPr>
                <w:rFonts w:ascii="Times New Roman" w:hAnsi="Times New Roman" w:cs="Times New Roman"/>
                <w:i/>
                <w:sz w:val="28"/>
                <w:szCs w:val="28"/>
              </w:rPr>
              <w:t>М</w:t>
            </w:r>
            <w:r w:rsidRPr="00313187">
              <w:rPr>
                <w:rFonts w:ascii="Times New Roman" w:hAnsi="Times New Roman" w:cs="Times New Roman"/>
                <w:i/>
                <w:sz w:val="28"/>
                <w:szCs w:val="28"/>
                <w:lang w:val="en-US"/>
              </w:rPr>
              <w:t>N</w:t>
            </w:r>
            <w:r w:rsidRPr="00313187">
              <w:rPr>
                <w:rFonts w:ascii="Times New Roman" w:hAnsi="Times New Roman" w:cs="Times New Roman"/>
                <w:sz w:val="28"/>
                <w:szCs w:val="28"/>
              </w:rPr>
              <w:t xml:space="preserve"> к прямой </w:t>
            </w:r>
            <w:r w:rsidRPr="00313187">
              <w:rPr>
                <w:rFonts w:ascii="Times New Roman" w:hAnsi="Times New Roman" w:cs="Times New Roman"/>
                <w:i/>
                <w:sz w:val="28"/>
                <w:szCs w:val="28"/>
              </w:rPr>
              <w:t>ОА</w:t>
            </w:r>
            <w:r w:rsidRPr="00313187">
              <w:rPr>
                <w:rFonts w:ascii="Times New Roman" w:hAnsi="Times New Roman" w:cs="Times New Roman"/>
                <w:sz w:val="28"/>
                <w:szCs w:val="28"/>
              </w:rPr>
              <w:t xml:space="preserve"> в точке </w:t>
            </w:r>
            <w:r w:rsidRPr="00313187">
              <w:rPr>
                <w:rFonts w:ascii="Times New Roman" w:hAnsi="Times New Roman" w:cs="Times New Roman"/>
                <w:i/>
                <w:sz w:val="28"/>
                <w:szCs w:val="28"/>
              </w:rPr>
              <w:t>Е</w:t>
            </w:r>
            <w:r w:rsidRPr="00313187">
              <w:rPr>
                <w:rFonts w:ascii="Times New Roman" w:hAnsi="Times New Roman" w:cs="Times New Roman"/>
                <w:sz w:val="28"/>
                <w:szCs w:val="28"/>
              </w:rPr>
              <w:t xml:space="preserve">. </w:t>
            </w:r>
            <w:r w:rsidRPr="00313187">
              <w:rPr>
                <w:rFonts w:ascii="Times New Roman" w:hAnsi="Times New Roman" w:cs="Times New Roman"/>
                <w:i/>
                <w:sz w:val="28"/>
                <w:szCs w:val="28"/>
                <w:lang w:val="en-US"/>
              </w:rPr>
              <w:t>MN</w:t>
            </w:r>
            <w:r w:rsidRPr="00313187">
              <w:rPr>
                <w:rFonts w:ascii="Times New Roman" w:hAnsi="Times New Roman" w:cs="Times New Roman"/>
                <w:sz w:val="28"/>
                <w:szCs w:val="28"/>
              </w:rPr>
              <w:t xml:space="preserve"> – есть касательная к данной окружности в точке </w:t>
            </w:r>
            <w:r w:rsidRPr="00313187">
              <w:rPr>
                <w:rFonts w:ascii="Times New Roman" w:hAnsi="Times New Roman" w:cs="Times New Roman"/>
                <w:i/>
                <w:sz w:val="28"/>
                <w:szCs w:val="28"/>
              </w:rPr>
              <w:t>Е</w:t>
            </w:r>
            <w:r w:rsidRPr="00313187">
              <w:rPr>
                <w:rFonts w:ascii="Times New Roman" w:hAnsi="Times New Roman" w:cs="Times New Roman"/>
                <w:sz w:val="28"/>
                <w:szCs w:val="28"/>
              </w:rPr>
              <w:t xml:space="preserve">. </w:t>
            </w:r>
          </w:p>
        </w:tc>
      </w:tr>
    </w:tbl>
    <w:p w:rsidR="00313187" w:rsidRPr="00313187" w:rsidRDefault="00313187" w:rsidP="00313187">
      <w:pPr>
        <w:spacing w:line="360" w:lineRule="auto"/>
        <w:jc w:val="center"/>
        <w:rPr>
          <w:rFonts w:ascii="Times New Roman" w:hAnsi="Times New Roman" w:cs="Times New Roman"/>
          <w:b/>
          <w:sz w:val="28"/>
          <w:szCs w:val="28"/>
        </w:rPr>
      </w:pPr>
      <w:r w:rsidRPr="00313187">
        <w:rPr>
          <w:rFonts w:ascii="Times New Roman" w:hAnsi="Times New Roman" w:cs="Times New Roman"/>
          <w:b/>
          <w:sz w:val="28"/>
          <w:szCs w:val="28"/>
        </w:rPr>
        <w:object w:dxaOrig="10094" w:dyaOrig="3690">
          <v:shape id="_x0000_i1047" type="#_x0000_t75" style="width:405pt;height:147.75pt" o:ole="">
            <v:imagedata r:id="rId36" o:title=""/>
          </v:shape>
          <o:OLEObject Type="Embed" ProgID="KOMPAS.FRW" ShapeID="_x0000_i1047" DrawAspect="Content" ObjectID="_1670093735" r:id="rId37"/>
        </w:object>
      </w:r>
    </w:p>
    <w:p w:rsidR="00313187" w:rsidRPr="00313187" w:rsidRDefault="00313187" w:rsidP="00313187">
      <w:pPr>
        <w:spacing w:line="360" w:lineRule="auto"/>
        <w:rPr>
          <w:rFonts w:ascii="Times New Roman" w:hAnsi="Times New Roman" w:cs="Times New Roman"/>
          <w:b/>
          <w:i/>
        </w:rPr>
      </w:pPr>
      <w:r w:rsidRPr="00313187">
        <w:rPr>
          <w:rFonts w:ascii="Times New Roman" w:hAnsi="Times New Roman" w:cs="Times New Roman"/>
          <w:b/>
          <w:i/>
        </w:rPr>
        <w:t xml:space="preserve">                      </w:t>
      </w:r>
      <w:r>
        <w:rPr>
          <w:rFonts w:ascii="Times New Roman" w:hAnsi="Times New Roman" w:cs="Times New Roman"/>
          <w:b/>
          <w:i/>
        </w:rPr>
        <w:t xml:space="preserve">                        </w:t>
      </w:r>
      <w:r w:rsidRPr="00313187">
        <w:rPr>
          <w:rFonts w:ascii="Times New Roman" w:hAnsi="Times New Roman" w:cs="Times New Roman"/>
          <w:b/>
          <w:i/>
        </w:rPr>
        <w:t xml:space="preserve">  б)                                                                     в)</w:t>
      </w:r>
    </w:p>
    <w:p w:rsidR="00313187" w:rsidRPr="00313187" w:rsidRDefault="00313187" w:rsidP="00313187">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8"/>
        </w:rPr>
        <w:t>Задача 7</w:t>
      </w:r>
      <w:r w:rsidRPr="00313187">
        <w:rPr>
          <w:rFonts w:ascii="Times New Roman" w:hAnsi="Times New Roman" w:cs="Times New Roman"/>
          <w:b/>
          <w:sz w:val="28"/>
          <w:szCs w:val="28"/>
        </w:rPr>
        <w:t>.</w:t>
      </w:r>
      <w:r w:rsidRPr="00313187">
        <w:rPr>
          <w:rFonts w:ascii="Times New Roman" w:hAnsi="Times New Roman" w:cs="Times New Roman"/>
          <w:sz w:val="28"/>
          <w:szCs w:val="28"/>
        </w:rPr>
        <w:t xml:space="preserve"> Построение касательной к окружности через зада</w:t>
      </w:r>
      <w:r w:rsidRPr="00313187">
        <w:rPr>
          <w:rFonts w:ascii="Times New Roman" w:hAnsi="Times New Roman" w:cs="Times New Roman"/>
          <w:sz w:val="28"/>
          <w:szCs w:val="28"/>
        </w:rPr>
        <w:t>н</w:t>
      </w:r>
      <w:r w:rsidRPr="00313187">
        <w:rPr>
          <w:rFonts w:ascii="Times New Roman" w:hAnsi="Times New Roman" w:cs="Times New Roman"/>
          <w:sz w:val="28"/>
          <w:szCs w:val="28"/>
        </w:rPr>
        <w:t xml:space="preserve">ную точку </w:t>
      </w:r>
      <w:r w:rsidRPr="00313187">
        <w:rPr>
          <w:rFonts w:ascii="Times New Roman" w:hAnsi="Times New Roman" w:cs="Times New Roman"/>
          <w:i/>
          <w:sz w:val="28"/>
          <w:szCs w:val="28"/>
        </w:rPr>
        <w:t>Е</w:t>
      </w:r>
      <w:r w:rsidRPr="00313187">
        <w:rPr>
          <w:rFonts w:ascii="Times New Roman" w:hAnsi="Times New Roman" w:cs="Times New Roman"/>
          <w:sz w:val="28"/>
          <w:szCs w:val="28"/>
        </w:rPr>
        <w:t>, не лежащую на окру</w:t>
      </w:r>
      <w:r w:rsidRPr="00313187">
        <w:rPr>
          <w:rFonts w:ascii="Times New Roman" w:hAnsi="Times New Roman" w:cs="Times New Roman"/>
          <w:sz w:val="28"/>
          <w:szCs w:val="28"/>
        </w:rPr>
        <w:t>ж</w:t>
      </w:r>
      <w:r w:rsidRPr="00313187">
        <w:rPr>
          <w:rFonts w:ascii="Times New Roman" w:hAnsi="Times New Roman" w:cs="Times New Roman"/>
          <w:sz w:val="28"/>
          <w:szCs w:val="28"/>
        </w:rPr>
        <w:t>ности.</w:t>
      </w:r>
    </w:p>
    <w:tbl>
      <w:tblPr>
        <w:tblW w:w="0" w:type="auto"/>
        <w:jc w:val="center"/>
        <w:tblLook w:val="01E0"/>
      </w:tblPr>
      <w:tblGrid>
        <w:gridCol w:w="4360"/>
        <w:gridCol w:w="4430"/>
      </w:tblGrid>
      <w:tr w:rsidR="00313187" w:rsidRPr="00313187" w:rsidTr="00701E69">
        <w:trPr>
          <w:jc w:val="center"/>
        </w:trPr>
        <w:tc>
          <w:tcPr>
            <w:tcW w:w="4360" w:type="dxa"/>
          </w:tcPr>
          <w:p w:rsidR="00313187" w:rsidRPr="00313187" w:rsidRDefault="00313187" w:rsidP="00F63387">
            <w:pPr>
              <w:spacing w:line="360" w:lineRule="auto"/>
              <w:jc w:val="both"/>
              <w:rPr>
                <w:rFonts w:ascii="Times New Roman" w:hAnsi="Times New Roman" w:cs="Times New Roman"/>
                <w:sz w:val="28"/>
                <w:szCs w:val="28"/>
              </w:rPr>
            </w:pPr>
            <w:r>
              <w:rPr>
                <w:rFonts w:ascii="Times New Roman" w:hAnsi="Times New Roman" w:cs="Times New Roman"/>
                <w:sz w:val="28"/>
                <w:szCs w:val="28"/>
              </w:rPr>
              <w:t>Дано</w:t>
            </w:r>
            <w:r w:rsidRPr="00313187">
              <w:rPr>
                <w:rFonts w:ascii="Times New Roman" w:hAnsi="Times New Roman" w:cs="Times New Roman"/>
                <w:sz w:val="28"/>
                <w:szCs w:val="28"/>
              </w:rPr>
              <w:t>:</w:t>
            </w:r>
          </w:p>
          <w:p w:rsidR="00313187" w:rsidRPr="00313187" w:rsidRDefault="00313187" w:rsidP="00313187">
            <w:pPr>
              <w:numPr>
                <w:ilvl w:val="0"/>
                <w:numId w:val="8"/>
              </w:numPr>
              <w:spacing w:after="0" w:line="360" w:lineRule="auto"/>
              <w:rPr>
                <w:rFonts w:ascii="Times New Roman" w:hAnsi="Times New Roman" w:cs="Times New Roman"/>
                <w:sz w:val="28"/>
                <w:szCs w:val="28"/>
              </w:rPr>
            </w:pPr>
            <w:r w:rsidRPr="00313187">
              <w:rPr>
                <w:rFonts w:ascii="Times New Roman" w:hAnsi="Times New Roman" w:cs="Times New Roman"/>
                <w:sz w:val="28"/>
                <w:szCs w:val="28"/>
              </w:rPr>
              <w:t xml:space="preserve">окружность радиусом </w:t>
            </w:r>
            <w:r w:rsidRPr="00313187">
              <w:rPr>
                <w:rFonts w:ascii="Times New Roman" w:hAnsi="Times New Roman" w:cs="Times New Roman"/>
                <w:i/>
                <w:sz w:val="28"/>
                <w:szCs w:val="28"/>
                <w:lang w:val="en-US"/>
              </w:rPr>
              <w:t>R</w:t>
            </w:r>
            <w:r w:rsidRPr="00313187">
              <w:rPr>
                <w:rFonts w:ascii="Times New Roman" w:hAnsi="Times New Roman" w:cs="Times New Roman"/>
                <w:sz w:val="28"/>
                <w:szCs w:val="28"/>
              </w:rPr>
              <w:t xml:space="preserve"> и центром </w:t>
            </w:r>
            <w:r w:rsidRPr="00313187">
              <w:rPr>
                <w:rFonts w:ascii="Times New Roman" w:hAnsi="Times New Roman" w:cs="Times New Roman"/>
                <w:i/>
                <w:sz w:val="28"/>
                <w:szCs w:val="28"/>
              </w:rPr>
              <w:t>О</w:t>
            </w:r>
            <w:r w:rsidRPr="00313187">
              <w:rPr>
                <w:rFonts w:ascii="Times New Roman" w:hAnsi="Times New Roman" w:cs="Times New Roman"/>
                <w:sz w:val="28"/>
                <w:szCs w:val="28"/>
              </w:rPr>
              <w:t>;</w:t>
            </w:r>
          </w:p>
          <w:p w:rsidR="00313187" w:rsidRPr="00313187" w:rsidRDefault="00313187" w:rsidP="00F63387">
            <w:pPr>
              <w:spacing w:line="360" w:lineRule="auto"/>
              <w:ind w:left="720" w:hanging="360"/>
              <w:jc w:val="both"/>
              <w:rPr>
                <w:rFonts w:ascii="Times New Roman" w:hAnsi="Times New Roman" w:cs="Times New Roman"/>
                <w:sz w:val="28"/>
                <w:szCs w:val="28"/>
              </w:rPr>
            </w:pPr>
            <w:r w:rsidRPr="00313187">
              <w:rPr>
                <w:rFonts w:ascii="Times New Roman" w:hAnsi="Times New Roman" w:cs="Times New Roman"/>
                <w:sz w:val="28"/>
                <w:szCs w:val="28"/>
              </w:rPr>
              <w:t xml:space="preserve">2) точка </w:t>
            </w:r>
            <w:r w:rsidRPr="00313187">
              <w:rPr>
                <w:rFonts w:ascii="Times New Roman" w:hAnsi="Times New Roman" w:cs="Times New Roman"/>
                <w:i/>
                <w:sz w:val="28"/>
                <w:szCs w:val="28"/>
              </w:rPr>
              <w:t>Е</w:t>
            </w:r>
            <w:r w:rsidRPr="00313187">
              <w:rPr>
                <w:rFonts w:ascii="Times New Roman" w:hAnsi="Times New Roman" w:cs="Times New Roman"/>
                <w:sz w:val="28"/>
                <w:szCs w:val="28"/>
              </w:rPr>
              <w:t>, не принадлеж</w:t>
            </w:r>
            <w:r w:rsidRPr="00313187">
              <w:rPr>
                <w:rFonts w:ascii="Times New Roman" w:hAnsi="Times New Roman" w:cs="Times New Roman"/>
                <w:sz w:val="28"/>
                <w:szCs w:val="28"/>
              </w:rPr>
              <w:t>а</w:t>
            </w:r>
            <w:r w:rsidRPr="00313187">
              <w:rPr>
                <w:rFonts w:ascii="Times New Roman" w:hAnsi="Times New Roman" w:cs="Times New Roman"/>
                <w:sz w:val="28"/>
                <w:szCs w:val="28"/>
              </w:rPr>
              <w:t>щая окру</w:t>
            </w:r>
            <w:r w:rsidRPr="00313187">
              <w:rPr>
                <w:rFonts w:ascii="Times New Roman" w:hAnsi="Times New Roman" w:cs="Times New Roman"/>
                <w:sz w:val="28"/>
                <w:szCs w:val="28"/>
              </w:rPr>
              <w:t>ж</w:t>
            </w:r>
            <w:r w:rsidRPr="00313187">
              <w:rPr>
                <w:rFonts w:ascii="Times New Roman" w:hAnsi="Times New Roman" w:cs="Times New Roman"/>
                <w:sz w:val="28"/>
                <w:szCs w:val="28"/>
              </w:rPr>
              <w:t>ности.</w:t>
            </w:r>
          </w:p>
        </w:tc>
        <w:tc>
          <w:tcPr>
            <w:tcW w:w="4360" w:type="dxa"/>
          </w:tcPr>
          <w:p w:rsidR="00313187" w:rsidRPr="00313187" w:rsidRDefault="00313187" w:rsidP="00F63387">
            <w:pPr>
              <w:spacing w:line="360" w:lineRule="auto"/>
              <w:jc w:val="both"/>
              <w:rPr>
                <w:rFonts w:ascii="Times New Roman" w:hAnsi="Times New Roman" w:cs="Times New Roman"/>
                <w:i/>
              </w:rPr>
            </w:pPr>
            <w:r w:rsidRPr="00313187">
              <w:rPr>
                <w:rFonts w:ascii="Times New Roman" w:hAnsi="Times New Roman" w:cs="Times New Roman"/>
                <w:b/>
                <w:sz w:val="28"/>
                <w:szCs w:val="28"/>
              </w:rPr>
              <w:object w:dxaOrig="5010" w:dyaOrig="2638">
                <v:shape id="_x0000_i1048" type="#_x0000_t75" style="width:210.75pt;height:111pt" o:ole="">
                  <v:imagedata r:id="rId38" o:title=""/>
                </v:shape>
                <o:OLEObject Type="Embed" ProgID="KOMPAS.FRW" ShapeID="_x0000_i1048" DrawAspect="Content" ObjectID="_1670093736" r:id="rId39"/>
              </w:object>
            </w:r>
            <w:r w:rsidRPr="00313187">
              <w:rPr>
                <w:rFonts w:ascii="Times New Roman" w:hAnsi="Times New Roman" w:cs="Times New Roman"/>
                <w:b/>
                <w:i/>
              </w:rPr>
              <w:t>а)</w:t>
            </w:r>
          </w:p>
        </w:tc>
      </w:tr>
      <w:tr w:rsidR="00313187" w:rsidRPr="00313187" w:rsidTr="00701E69">
        <w:trPr>
          <w:jc w:val="center"/>
        </w:trPr>
        <w:tc>
          <w:tcPr>
            <w:tcW w:w="4360" w:type="dxa"/>
          </w:tcPr>
          <w:p w:rsidR="00313187" w:rsidRPr="00313187" w:rsidRDefault="00313187" w:rsidP="00F63387">
            <w:pPr>
              <w:spacing w:line="360" w:lineRule="auto"/>
              <w:ind w:left="266" w:hanging="266"/>
              <w:jc w:val="both"/>
              <w:rPr>
                <w:rFonts w:ascii="Times New Roman" w:hAnsi="Times New Roman" w:cs="Times New Roman"/>
                <w:sz w:val="28"/>
                <w:szCs w:val="28"/>
              </w:rPr>
            </w:pPr>
            <w:r w:rsidRPr="00313187">
              <w:rPr>
                <w:rFonts w:ascii="Times New Roman" w:hAnsi="Times New Roman" w:cs="Times New Roman"/>
                <w:sz w:val="28"/>
                <w:szCs w:val="28"/>
              </w:rPr>
              <w:t xml:space="preserve">1. Соединяем центр окружности </w:t>
            </w:r>
            <w:r w:rsidRPr="00313187">
              <w:rPr>
                <w:rFonts w:ascii="Times New Roman" w:hAnsi="Times New Roman" w:cs="Times New Roman"/>
                <w:i/>
                <w:sz w:val="28"/>
                <w:szCs w:val="28"/>
              </w:rPr>
              <w:t>О</w:t>
            </w:r>
            <w:r w:rsidRPr="00313187">
              <w:rPr>
                <w:rFonts w:ascii="Times New Roman" w:hAnsi="Times New Roman" w:cs="Times New Roman"/>
                <w:sz w:val="28"/>
                <w:szCs w:val="28"/>
              </w:rPr>
              <w:t xml:space="preserve"> с точкой </w:t>
            </w:r>
            <w:r w:rsidRPr="00313187">
              <w:rPr>
                <w:rFonts w:ascii="Times New Roman" w:hAnsi="Times New Roman" w:cs="Times New Roman"/>
                <w:i/>
                <w:sz w:val="28"/>
                <w:szCs w:val="28"/>
              </w:rPr>
              <w:t>Е</w:t>
            </w:r>
            <w:r w:rsidRPr="00313187">
              <w:rPr>
                <w:rFonts w:ascii="Times New Roman" w:hAnsi="Times New Roman" w:cs="Times New Roman"/>
                <w:sz w:val="28"/>
                <w:szCs w:val="28"/>
              </w:rPr>
              <w:t xml:space="preserve">. Отрезок </w:t>
            </w:r>
            <w:r w:rsidRPr="00313187">
              <w:rPr>
                <w:rFonts w:ascii="Times New Roman" w:hAnsi="Times New Roman" w:cs="Times New Roman"/>
                <w:i/>
                <w:sz w:val="28"/>
                <w:szCs w:val="28"/>
              </w:rPr>
              <w:t>ОЕ</w:t>
            </w:r>
            <w:r w:rsidRPr="00313187">
              <w:rPr>
                <w:rFonts w:ascii="Times New Roman" w:hAnsi="Times New Roman" w:cs="Times New Roman"/>
                <w:sz w:val="28"/>
                <w:szCs w:val="28"/>
              </w:rPr>
              <w:t xml:space="preserve"> д</w:t>
            </w:r>
            <w:r w:rsidRPr="00313187">
              <w:rPr>
                <w:rFonts w:ascii="Times New Roman" w:hAnsi="Times New Roman" w:cs="Times New Roman"/>
                <w:sz w:val="28"/>
                <w:szCs w:val="28"/>
              </w:rPr>
              <w:t>е</w:t>
            </w:r>
            <w:r w:rsidRPr="00313187">
              <w:rPr>
                <w:rFonts w:ascii="Times New Roman" w:hAnsi="Times New Roman" w:cs="Times New Roman"/>
                <w:sz w:val="28"/>
                <w:szCs w:val="28"/>
              </w:rPr>
              <w:t>лим пополам. Получаем то</w:t>
            </w:r>
            <w:r w:rsidRPr="00313187">
              <w:rPr>
                <w:rFonts w:ascii="Times New Roman" w:hAnsi="Times New Roman" w:cs="Times New Roman"/>
                <w:sz w:val="28"/>
                <w:szCs w:val="28"/>
              </w:rPr>
              <w:t>ч</w:t>
            </w:r>
            <w:r w:rsidRPr="00313187">
              <w:rPr>
                <w:rFonts w:ascii="Times New Roman" w:hAnsi="Times New Roman" w:cs="Times New Roman"/>
                <w:sz w:val="28"/>
                <w:szCs w:val="28"/>
              </w:rPr>
              <w:t xml:space="preserve">ку </w:t>
            </w:r>
            <w:r w:rsidRPr="00313187">
              <w:rPr>
                <w:rFonts w:ascii="Times New Roman" w:hAnsi="Times New Roman" w:cs="Times New Roman"/>
                <w:i/>
                <w:sz w:val="28"/>
                <w:szCs w:val="28"/>
              </w:rPr>
              <w:t>К</w:t>
            </w:r>
            <w:r w:rsidRPr="00313187">
              <w:rPr>
                <w:rFonts w:ascii="Times New Roman" w:hAnsi="Times New Roman" w:cs="Times New Roman"/>
                <w:sz w:val="28"/>
                <w:szCs w:val="28"/>
              </w:rPr>
              <w:t>.</w:t>
            </w:r>
          </w:p>
        </w:tc>
        <w:tc>
          <w:tcPr>
            <w:tcW w:w="4360" w:type="dxa"/>
          </w:tcPr>
          <w:p w:rsidR="00313187" w:rsidRPr="00313187" w:rsidRDefault="00313187" w:rsidP="00F63387">
            <w:pPr>
              <w:spacing w:line="360" w:lineRule="auto"/>
              <w:ind w:left="236" w:hanging="236"/>
              <w:jc w:val="both"/>
              <w:rPr>
                <w:rFonts w:ascii="Times New Roman" w:hAnsi="Times New Roman" w:cs="Times New Roman"/>
                <w:sz w:val="28"/>
                <w:szCs w:val="28"/>
              </w:rPr>
            </w:pPr>
            <w:r w:rsidRPr="00313187">
              <w:rPr>
                <w:rFonts w:ascii="Times New Roman" w:hAnsi="Times New Roman" w:cs="Times New Roman"/>
                <w:sz w:val="28"/>
                <w:szCs w:val="28"/>
              </w:rPr>
              <w:t xml:space="preserve">2. Из точки </w:t>
            </w:r>
            <w:r w:rsidRPr="00313187">
              <w:rPr>
                <w:rFonts w:ascii="Times New Roman" w:hAnsi="Times New Roman" w:cs="Times New Roman"/>
                <w:i/>
                <w:sz w:val="28"/>
                <w:szCs w:val="28"/>
              </w:rPr>
              <w:t>К</w:t>
            </w:r>
            <w:r w:rsidRPr="00313187">
              <w:rPr>
                <w:rFonts w:ascii="Times New Roman" w:hAnsi="Times New Roman" w:cs="Times New Roman"/>
                <w:sz w:val="28"/>
                <w:szCs w:val="28"/>
              </w:rPr>
              <w:t>, как из центра, пров</w:t>
            </w:r>
            <w:r w:rsidRPr="00313187">
              <w:rPr>
                <w:rFonts w:ascii="Times New Roman" w:hAnsi="Times New Roman" w:cs="Times New Roman"/>
                <w:sz w:val="28"/>
                <w:szCs w:val="28"/>
              </w:rPr>
              <w:t>о</w:t>
            </w:r>
            <w:r w:rsidRPr="00313187">
              <w:rPr>
                <w:rFonts w:ascii="Times New Roman" w:hAnsi="Times New Roman" w:cs="Times New Roman"/>
                <w:sz w:val="28"/>
                <w:szCs w:val="28"/>
              </w:rPr>
              <w:t xml:space="preserve">дим окружность радиусом </w:t>
            </w:r>
            <w:r w:rsidRPr="00313187">
              <w:rPr>
                <w:rFonts w:ascii="Times New Roman" w:hAnsi="Times New Roman" w:cs="Times New Roman"/>
                <w:i/>
                <w:sz w:val="28"/>
                <w:szCs w:val="28"/>
                <w:lang w:val="en-US"/>
              </w:rPr>
              <w:t>R</w:t>
            </w:r>
            <w:r w:rsidRPr="00313187">
              <w:rPr>
                <w:rFonts w:ascii="Times New Roman" w:hAnsi="Times New Roman" w:cs="Times New Roman"/>
                <w:sz w:val="28"/>
                <w:szCs w:val="28"/>
              </w:rPr>
              <w:t xml:space="preserve"> = </w:t>
            </w:r>
            <w:r w:rsidRPr="00313187">
              <w:rPr>
                <w:rFonts w:ascii="Times New Roman" w:hAnsi="Times New Roman" w:cs="Times New Roman"/>
                <w:i/>
                <w:sz w:val="28"/>
                <w:szCs w:val="28"/>
              </w:rPr>
              <w:t>ОК</w:t>
            </w:r>
            <w:r w:rsidRPr="00313187">
              <w:rPr>
                <w:rFonts w:ascii="Times New Roman" w:hAnsi="Times New Roman" w:cs="Times New Roman"/>
                <w:sz w:val="28"/>
                <w:szCs w:val="28"/>
              </w:rPr>
              <w:t xml:space="preserve"> = </w:t>
            </w:r>
            <w:r w:rsidRPr="00313187">
              <w:rPr>
                <w:rFonts w:ascii="Times New Roman" w:hAnsi="Times New Roman" w:cs="Times New Roman"/>
                <w:i/>
                <w:sz w:val="28"/>
                <w:szCs w:val="28"/>
              </w:rPr>
              <w:t>КА</w:t>
            </w:r>
            <w:r w:rsidRPr="00313187">
              <w:rPr>
                <w:rFonts w:ascii="Times New Roman" w:hAnsi="Times New Roman" w:cs="Times New Roman"/>
                <w:sz w:val="28"/>
                <w:szCs w:val="28"/>
              </w:rPr>
              <w:t>. На пересечении окружн</w:t>
            </w:r>
            <w:r w:rsidRPr="00313187">
              <w:rPr>
                <w:rFonts w:ascii="Times New Roman" w:hAnsi="Times New Roman" w:cs="Times New Roman"/>
                <w:sz w:val="28"/>
                <w:szCs w:val="28"/>
              </w:rPr>
              <w:t>о</w:t>
            </w:r>
            <w:r w:rsidRPr="00313187">
              <w:rPr>
                <w:rFonts w:ascii="Times New Roman" w:hAnsi="Times New Roman" w:cs="Times New Roman"/>
                <w:sz w:val="28"/>
                <w:szCs w:val="28"/>
              </w:rPr>
              <w:t xml:space="preserve">стей получаем точки </w:t>
            </w:r>
            <w:r w:rsidRPr="00313187">
              <w:rPr>
                <w:rFonts w:ascii="Times New Roman" w:hAnsi="Times New Roman" w:cs="Times New Roman"/>
                <w:i/>
                <w:sz w:val="28"/>
                <w:szCs w:val="28"/>
                <w:lang w:val="en-US"/>
              </w:rPr>
              <w:t>M</w:t>
            </w:r>
            <w:r w:rsidRPr="00313187">
              <w:rPr>
                <w:rFonts w:ascii="Times New Roman" w:hAnsi="Times New Roman" w:cs="Times New Roman"/>
                <w:i/>
                <w:sz w:val="28"/>
                <w:szCs w:val="28"/>
              </w:rPr>
              <w:t xml:space="preserve"> </w:t>
            </w:r>
            <w:r w:rsidRPr="00313187">
              <w:rPr>
                <w:rFonts w:ascii="Times New Roman" w:hAnsi="Times New Roman" w:cs="Times New Roman"/>
                <w:sz w:val="28"/>
                <w:szCs w:val="28"/>
              </w:rPr>
              <w:t xml:space="preserve">и </w:t>
            </w:r>
            <w:r w:rsidRPr="00313187">
              <w:rPr>
                <w:rFonts w:ascii="Times New Roman" w:hAnsi="Times New Roman" w:cs="Times New Roman"/>
                <w:i/>
                <w:sz w:val="28"/>
                <w:szCs w:val="28"/>
                <w:lang w:val="en-US"/>
              </w:rPr>
              <w:t>N</w:t>
            </w:r>
            <w:r w:rsidRPr="00313187">
              <w:rPr>
                <w:rFonts w:ascii="Times New Roman" w:hAnsi="Times New Roman" w:cs="Times New Roman"/>
                <w:sz w:val="28"/>
                <w:szCs w:val="28"/>
              </w:rPr>
              <w:t>.</w:t>
            </w:r>
          </w:p>
        </w:tc>
      </w:tr>
    </w:tbl>
    <w:p w:rsidR="00313187" w:rsidRDefault="00313187" w:rsidP="00313187">
      <w:pPr>
        <w:spacing w:line="360" w:lineRule="auto"/>
        <w:jc w:val="center"/>
        <w:rPr>
          <w:rFonts w:ascii="Times New Roman" w:hAnsi="Times New Roman" w:cs="Times New Roman"/>
          <w:b/>
          <w:sz w:val="28"/>
          <w:szCs w:val="28"/>
        </w:rPr>
      </w:pPr>
      <w:r w:rsidRPr="00313187">
        <w:rPr>
          <w:rFonts w:ascii="Times New Roman" w:hAnsi="Times New Roman" w:cs="Times New Roman"/>
          <w:b/>
          <w:sz w:val="28"/>
          <w:szCs w:val="28"/>
        </w:rPr>
        <w:object w:dxaOrig="10109" w:dyaOrig="3102">
          <v:shape id="_x0000_i1049" type="#_x0000_t75" style="width:425.25pt;height:130.5pt" o:ole="">
            <v:imagedata r:id="rId40" o:title=""/>
          </v:shape>
          <o:OLEObject Type="Embed" ProgID="KOMPAS.FRW" ShapeID="_x0000_i1049" DrawAspect="Content" ObjectID="_1670093737" r:id="rId41"/>
        </w:object>
      </w:r>
    </w:p>
    <w:p w:rsidR="00313187" w:rsidRPr="00313187" w:rsidRDefault="00313187" w:rsidP="00313187">
      <w:pPr>
        <w:spacing w:line="360" w:lineRule="auto"/>
        <w:jc w:val="center"/>
        <w:rPr>
          <w:rFonts w:ascii="Times New Roman" w:hAnsi="Times New Roman" w:cs="Times New Roman"/>
          <w:b/>
          <w:sz w:val="28"/>
          <w:szCs w:val="28"/>
        </w:rPr>
      </w:pPr>
      <w:r>
        <w:rPr>
          <w:rFonts w:ascii="Times New Roman" w:hAnsi="Times New Roman" w:cs="Times New Roman"/>
          <w:b/>
          <w:i/>
        </w:rPr>
        <w:t xml:space="preserve"> </w:t>
      </w:r>
      <w:r w:rsidRPr="00313187">
        <w:rPr>
          <w:rFonts w:ascii="Times New Roman" w:hAnsi="Times New Roman" w:cs="Times New Roman"/>
          <w:b/>
          <w:i/>
        </w:rPr>
        <w:t>б)                                                                     в)</w:t>
      </w:r>
    </w:p>
    <w:p w:rsidR="00313187" w:rsidRPr="00313187" w:rsidRDefault="00313187" w:rsidP="00701E69">
      <w:pPr>
        <w:spacing w:line="360" w:lineRule="auto"/>
        <w:ind w:left="294" w:hanging="294"/>
        <w:jc w:val="center"/>
        <w:rPr>
          <w:rFonts w:ascii="Times New Roman" w:hAnsi="Times New Roman" w:cs="Times New Roman"/>
          <w:sz w:val="28"/>
          <w:szCs w:val="28"/>
        </w:rPr>
      </w:pPr>
      <w:r w:rsidRPr="00313187">
        <w:rPr>
          <w:rFonts w:ascii="Times New Roman" w:hAnsi="Times New Roman" w:cs="Times New Roman"/>
          <w:sz w:val="28"/>
          <w:szCs w:val="28"/>
        </w:rPr>
        <w:t xml:space="preserve">3. Соединяем точки </w:t>
      </w:r>
      <w:r w:rsidRPr="00313187">
        <w:rPr>
          <w:rFonts w:ascii="Times New Roman" w:hAnsi="Times New Roman" w:cs="Times New Roman"/>
          <w:i/>
          <w:sz w:val="28"/>
          <w:szCs w:val="28"/>
          <w:lang w:val="en-US"/>
        </w:rPr>
        <w:t>M</w:t>
      </w:r>
      <w:r w:rsidRPr="00313187">
        <w:rPr>
          <w:rFonts w:ascii="Times New Roman" w:hAnsi="Times New Roman" w:cs="Times New Roman"/>
          <w:i/>
          <w:sz w:val="28"/>
          <w:szCs w:val="28"/>
        </w:rPr>
        <w:t xml:space="preserve"> </w:t>
      </w:r>
      <w:r w:rsidRPr="00313187">
        <w:rPr>
          <w:rFonts w:ascii="Times New Roman" w:hAnsi="Times New Roman" w:cs="Times New Roman"/>
          <w:sz w:val="28"/>
          <w:szCs w:val="28"/>
        </w:rPr>
        <w:t xml:space="preserve">и </w:t>
      </w:r>
      <w:r w:rsidRPr="00313187">
        <w:rPr>
          <w:rFonts w:ascii="Times New Roman" w:hAnsi="Times New Roman" w:cs="Times New Roman"/>
          <w:i/>
          <w:sz w:val="28"/>
          <w:szCs w:val="28"/>
          <w:lang w:val="en-US"/>
        </w:rPr>
        <w:t>N</w:t>
      </w:r>
      <w:r w:rsidRPr="00313187">
        <w:rPr>
          <w:rFonts w:ascii="Times New Roman" w:hAnsi="Times New Roman" w:cs="Times New Roman"/>
          <w:sz w:val="28"/>
          <w:szCs w:val="28"/>
        </w:rPr>
        <w:t xml:space="preserve"> с точкой </w:t>
      </w:r>
      <w:r w:rsidRPr="00313187">
        <w:rPr>
          <w:rFonts w:ascii="Times New Roman" w:hAnsi="Times New Roman" w:cs="Times New Roman"/>
          <w:i/>
          <w:sz w:val="28"/>
          <w:szCs w:val="28"/>
        </w:rPr>
        <w:t>Е</w:t>
      </w:r>
      <w:r w:rsidRPr="00313187">
        <w:rPr>
          <w:rFonts w:ascii="Times New Roman" w:hAnsi="Times New Roman" w:cs="Times New Roman"/>
          <w:sz w:val="28"/>
          <w:szCs w:val="28"/>
        </w:rPr>
        <w:t xml:space="preserve">. </w:t>
      </w:r>
      <w:r w:rsidRPr="00313187">
        <w:rPr>
          <w:rFonts w:ascii="Times New Roman" w:hAnsi="Times New Roman" w:cs="Times New Roman"/>
          <w:i/>
          <w:sz w:val="28"/>
          <w:szCs w:val="28"/>
        </w:rPr>
        <w:t xml:space="preserve">ЕМ </w:t>
      </w:r>
      <w:r w:rsidRPr="00313187">
        <w:rPr>
          <w:rFonts w:ascii="Times New Roman" w:hAnsi="Times New Roman" w:cs="Times New Roman"/>
          <w:sz w:val="28"/>
          <w:szCs w:val="28"/>
        </w:rPr>
        <w:t xml:space="preserve">и </w:t>
      </w:r>
      <w:r w:rsidRPr="00313187">
        <w:rPr>
          <w:rFonts w:ascii="Times New Roman" w:hAnsi="Times New Roman" w:cs="Times New Roman"/>
          <w:i/>
          <w:sz w:val="28"/>
          <w:szCs w:val="28"/>
        </w:rPr>
        <w:t>Е</w:t>
      </w:r>
      <w:r w:rsidRPr="00313187">
        <w:rPr>
          <w:rFonts w:ascii="Times New Roman" w:hAnsi="Times New Roman" w:cs="Times New Roman"/>
          <w:i/>
          <w:sz w:val="28"/>
          <w:szCs w:val="28"/>
          <w:lang w:val="en-US"/>
        </w:rPr>
        <w:t>N</w:t>
      </w:r>
      <w:r w:rsidRPr="00313187">
        <w:rPr>
          <w:rFonts w:ascii="Times New Roman" w:hAnsi="Times New Roman" w:cs="Times New Roman"/>
          <w:i/>
          <w:sz w:val="28"/>
          <w:szCs w:val="28"/>
        </w:rPr>
        <w:t xml:space="preserve"> </w:t>
      </w:r>
      <w:r w:rsidRPr="00313187">
        <w:rPr>
          <w:rFonts w:ascii="Times New Roman" w:hAnsi="Times New Roman" w:cs="Times New Roman"/>
          <w:sz w:val="28"/>
          <w:szCs w:val="28"/>
        </w:rPr>
        <w:t>– касательные к о</w:t>
      </w:r>
      <w:r w:rsidRPr="00313187">
        <w:rPr>
          <w:rFonts w:ascii="Times New Roman" w:hAnsi="Times New Roman" w:cs="Times New Roman"/>
          <w:sz w:val="28"/>
          <w:szCs w:val="28"/>
        </w:rPr>
        <w:t>к</w:t>
      </w:r>
      <w:r w:rsidRPr="00313187">
        <w:rPr>
          <w:rFonts w:ascii="Times New Roman" w:hAnsi="Times New Roman" w:cs="Times New Roman"/>
          <w:sz w:val="28"/>
          <w:szCs w:val="28"/>
        </w:rPr>
        <w:t>ружности.</w:t>
      </w:r>
    </w:p>
    <w:p w:rsidR="00313187" w:rsidRPr="00313187" w:rsidRDefault="00313187" w:rsidP="00313187">
      <w:pPr>
        <w:spacing w:line="360" w:lineRule="auto"/>
        <w:jc w:val="center"/>
        <w:rPr>
          <w:rFonts w:ascii="Times New Roman" w:hAnsi="Times New Roman" w:cs="Times New Roman"/>
          <w:b/>
          <w:sz w:val="28"/>
          <w:szCs w:val="28"/>
        </w:rPr>
      </w:pPr>
      <w:r w:rsidRPr="00313187">
        <w:rPr>
          <w:rFonts w:ascii="Times New Roman" w:hAnsi="Times New Roman" w:cs="Times New Roman"/>
          <w:b/>
          <w:sz w:val="28"/>
          <w:szCs w:val="28"/>
        </w:rPr>
        <w:object w:dxaOrig="4529" w:dyaOrig="3423">
          <v:shape id="_x0000_i1050" type="#_x0000_t75" style="width:190.5pt;height:2in" o:ole="">
            <v:imagedata r:id="rId42" o:title=""/>
          </v:shape>
          <o:OLEObject Type="Embed" ProgID="KOMPAS.FRW" ShapeID="_x0000_i1050" DrawAspect="Content" ObjectID="_1670093738" r:id="rId43"/>
        </w:object>
      </w:r>
    </w:p>
    <w:p w:rsidR="00D12426" w:rsidRDefault="00D12426" w:rsidP="00D12426">
      <w:pPr>
        <w:spacing w:after="0" w:line="360" w:lineRule="auto"/>
        <w:jc w:val="center"/>
        <w:rPr>
          <w:rFonts w:ascii="Times New Roman" w:hAnsi="Times New Roman" w:cs="Times New Roman"/>
          <w:b/>
          <w:color w:val="000000"/>
          <w:sz w:val="28"/>
          <w:szCs w:val="28"/>
        </w:rPr>
      </w:pPr>
      <w:r w:rsidRPr="007164FA">
        <w:rPr>
          <w:rFonts w:ascii="Times New Roman" w:hAnsi="Times New Roman" w:cs="Times New Roman"/>
          <w:b/>
          <w:color w:val="000000"/>
          <w:sz w:val="28"/>
          <w:szCs w:val="28"/>
        </w:rPr>
        <w:t xml:space="preserve">Практическое занятие. </w:t>
      </w:r>
      <w:r>
        <w:rPr>
          <w:rFonts w:ascii="Times New Roman" w:hAnsi="Times New Roman" w:cs="Times New Roman"/>
          <w:b/>
          <w:color w:val="000000"/>
          <w:sz w:val="28"/>
          <w:szCs w:val="28"/>
        </w:rPr>
        <w:t>Выполн</w:t>
      </w:r>
      <w:r w:rsidR="004C61C3">
        <w:rPr>
          <w:rFonts w:ascii="Times New Roman" w:hAnsi="Times New Roman" w:cs="Times New Roman"/>
          <w:b/>
          <w:color w:val="000000"/>
          <w:sz w:val="28"/>
          <w:szCs w:val="28"/>
        </w:rPr>
        <w:t>ение контрольной работы Лист № 1</w:t>
      </w:r>
    </w:p>
    <w:p w:rsidR="00D12426" w:rsidRPr="00E97266" w:rsidRDefault="00D12426" w:rsidP="00D12426">
      <w:pPr>
        <w:spacing w:after="0" w:line="360" w:lineRule="auto"/>
        <w:ind w:firstLine="709"/>
        <w:jc w:val="both"/>
        <w:rPr>
          <w:rFonts w:eastAsia="Calibri"/>
          <w:sz w:val="28"/>
          <w:szCs w:val="28"/>
        </w:rPr>
      </w:pPr>
      <w:r>
        <w:rPr>
          <w:rFonts w:ascii="Times New Roman" w:eastAsia="Calibri" w:hAnsi="Times New Roman" w:cs="Times New Roman"/>
          <w:sz w:val="28"/>
          <w:szCs w:val="28"/>
        </w:rPr>
        <w:t>П</w:t>
      </w:r>
      <w:r w:rsidRPr="00B360D1">
        <w:rPr>
          <w:rFonts w:ascii="Times New Roman" w:eastAsia="Calibri" w:hAnsi="Times New Roman" w:cs="Times New Roman"/>
          <w:sz w:val="28"/>
          <w:szCs w:val="28"/>
        </w:rPr>
        <w:t>о заданным размерам вычертить контур плоской детали</w:t>
      </w:r>
      <w:r>
        <w:rPr>
          <w:rFonts w:ascii="Times New Roman" w:eastAsia="Calibri" w:hAnsi="Times New Roman" w:cs="Times New Roman"/>
          <w:sz w:val="28"/>
          <w:szCs w:val="28"/>
        </w:rPr>
        <w:t xml:space="preserve"> </w:t>
      </w:r>
      <w:r w:rsidR="004C61C3">
        <w:rPr>
          <w:rFonts w:ascii="Times New Roman" w:eastAsia="Calibri" w:hAnsi="Times New Roman" w:cs="Times New Roman"/>
          <w:sz w:val="28"/>
          <w:szCs w:val="28"/>
        </w:rPr>
        <w:t xml:space="preserve">с применением методов построения сопряжений </w:t>
      </w:r>
      <w:r>
        <w:rPr>
          <w:rFonts w:ascii="Times New Roman" w:eastAsia="Calibri" w:hAnsi="Times New Roman" w:cs="Times New Roman"/>
          <w:sz w:val="28"/>
          <w:szCs w:val="28"/>
        </w:rPr>
        <w:t>(</w:t>
      </w:r>
      <w:r w:rsidR="004C61C3">
        <w:rPr>
          <w:rFonts w:ascii="Times New Roman" w:eastAsia="Calibri" w:hAnsi="Times New Roman" w:cs="Times New Roman"/>
          <w:sz w:val="28"/>
          <w:szCs w:val="28"/>
        </w:rPr>
        <w:t>лекция "П</w:t>
      </w:r>
      <w:r>
        <w:rPr>
          <w:rFonts w:ascii="Times New Roman" w:eastAsia="Calibri" w:hAnsi="Times New Roman" w:cs="Times New Roman"/>
          <w:sz w:val="28"/>
          <w:szCs w:val="28"/>
        </w:rPr>
        <w:t>остроение сопряжений</w:t>
      </w:r>
      <w:r w:rsidR="004C61C3">
        <w:rPr>
          <w:rFonts w:ascii="Times New Roman" w:eastAsia="Calibri" w:hAnsi="Times New Roman" w:cs="Times New Roman"/>
          <w:sz w:val="28"/>
          <w:szCs w:val="28"/>
        </w:rPr>
        <w:t>"</w:t>
      </w:r>
      <w:r>
        <w:rPr>
          <w:rFonts w:ascii="Times New Roman" w:eastAsia="Calibri" w:hAnsi="Times New Roman" w:cs="Times New Roman"/>
          <w:sz w:val="28"/>
          <w:szCs w:val="28"/>
        </w:rPr>
        <w:t>)</w:t>
      </w:r>
      <w:r w:rsidR="004C61C3">
        <w:rPr>
          <w:rFonts w:ascii="Times New Roman" w:eastAsia="Calibri" w:hAnsi="Times New Roman" w:cs="Times New Roman"/>
          <w:sz w:val="28"/>
          <w:szCs w:val="28"/>
        </w:rPr>
        <w:t xml:space="preserve">, </w:t>
      </w:r>
      <w:r w:rsidR="004C61C3">
        <w:rPr>
          <w:rFonts w:ascii="Times New Roman" w:hAnsi="Times New Roman" w:cs="Times New Roman"/>
          <w:sz w:val="28"/>
          <w:szCs w:val="28"/>
        </w:rPr>
        <w:t>на формате</w:t>
      </w:r>
      <w:r>
        <w:rPr>
          <w:rFonts w:ascii="Times New Roman" w:hAnsi="Times New Roman" w:cs="Times New Roman"/>
          <w:sz w:val="28"/>
          <w:szCs w:val="28"/>
        </w:rPr>
        <w:t xml:space="preserve"> ф.А3 или А4</w:t>
      </w:r>
      <w:r w:rsidR="004C61C3">
        <w:rPr>
          <w:rFonts w:ascii="Times New Roman" w:hAnsi="Times New Roman" w:cs="Times New Roman"/>
          <w:sz w:val="28"/>
          <w:szCs w:val="28"/>
        </w:rPr>
        <w:t xml:space="preserve"> в зависимости от заданных размеров детали</w:t>
      </w:r>
      <w:r w:rsidRPr="00B360D1">
        <w:rPr>
          <w:rFonts w:ascii="Times New Roman" w:eastAsia="Calibri" w:hAnsi="Times New Roman" w:cs="Times New Roman"/>
          <w:sz w:val="28"/>
          <w:szCs w:val="28"/>
        </w:rPr>
        <w:t>. При необходимости применить масштаб. Нанести размеры.</w:t>
      </w:r>
      <w:r>
        <w:rPr>
          <w:rFonts w:ascii="Times New Roman" w:eastAsia="Calibri" w:hAnsi="Times New Roman" w:cs="Times New Roman"/>
          <w:sz w:val="28"/>
          <w:szCs w:val="28"/>
        </w:rPr>
        <w:t xml:space="preserve"> Заполнить основную надпись, рекомендации по заполнению основной надписи </w:t>
      </w:r>
      <w:r w:rsidR="004C61C3">
        <w:rPr>
          <w:rFonts w:ascii="Times New Roman" w:eastAsia="Calibri" w:hAnsi="Times New Roman" w:cs="Times New Roman"/>
          <w:sz w:val="28"/>
          <w:szCs w:val="28"/>
        </w:rPr>
        <w:t xml:space="preserve">и образцы выполнения </w:t>
      </w:r>
      <w:r>
        <w:rPr>
          <w:rFonts w:ascii="Times New Roman" w:eastAsia="Calibri" w:hAnsi="Times New Roman" w:cs="Times New Roman"/>
          <w:sz w:val="28"/>
          <w:szCs w:val="28"/>
        </w:rPr>
        <w:t>смотрим в учебно-методических указаниях</w:t>
      </w:r>
      <w:r w:rsidR="004C61C3">
        <w:rPr>
          <w:rFonts w:ascii="Times New Roman" w:eastAsia="Calibri" w:hAnsi="Times New Roman" w:cs="Times New Roman"/>
          <w:sz w:val="28"/>
          <w:szCs w:val="28"/>
        </w:rPr>
        <w:t xml:space="preserve"> на сайте университета.</w:t>
      </w:r>
    </w:p>
    <w:p w:rsidR="007563A4" w:rsidRDefault="007563A4" w:rsidP="009C7183">
      <w:pPr>
        <w:spacing w:after="0" w:line="360" w:lineRule="auto"/>
        <w:jc w:val="center"/>
        <w:rPr>
          <w:rFonts w:ascii="Times New Roman" w:hAnsi="Times New Roman" w:cs="Times New Roman"/>
          <w:b/>
          <w:sz w:val="28"/>
          <w:szCs w:val="28"/>
        </w:rPr>
      </w:pPr>
    </w:p>
    <w:p w:rsidR="009C7183" w:rsidRDefault="00313187" w:rsidP="009C718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Лекция № 2. </w:t>
      </w:r>
      <w:r w:rsidR="004A4534">
        <w:rPr>
          <w:rFonts w:ascii="Times New Roman" w:hAnsi="Times New Roman" w:cs="Times New Roman"/>
          <w:b/>
          <w:sz w:val="28"/>
          <w:szCs w:val="28"/>
        </w:rPr>
        <w:t>«Изображения. Виды»</w:t>
      </w:r>
    </w:p>
    <w:p w:rsidR="00DA6B74" w:rsidRPr="00DA6B74" w:rsidRDefault="00DA6B74" w:rsidP="00DA6B7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Материалы теоретической части </w:t>
      </w:r>
      <w:r w:rsidR="00701E69">
        <w:rPr>
          <w:rFonts w:ascii="Times New Roman" w:hAnsi="Times New Roman" w:cs="Times New Roman"/>
          <w:sz w:val="24"/>
          <w:szCs w:val="24"/>
        </w:rPr>
        <w:t>практического</w:t>
      </w:r>
      <w:r>
        <w:rPr>
          <w:rFonts w:ascii="Times New Roman" w:hAnsi="Times New Roman" w:cs="Times New Roman"/>
          <w:sz w:val="24"/>
          <w:szCs w:val="24"/>
        </w:rPr>
        <w:t xml:space="preserve"> занятия взяты из методических указаний «Проекционное черчение», Матвеева Н.Н.,  стр. 37 - 74, </w:t>
      </w:r>
      <w:r w:rsidR="00D3276F">
        <w:rPr>
          <w:rFonts w:ascii="Times New Roman" w:hAnsi="Times New Roman" w:cs="Times New Roman"/>
          <w:sz w:val="24"/>
          <w:szCs w:val="24"/>
        </w:rPr>
        <w:t xml:space="preserve">«Проектно-конструкторские чертежи», </w:t>
      </w:r>
      <w:proofErr w:type="spellStart"/>
      <w:r w:rsidR="00D3276F">
        <w:rPr>
          <w:rFonts w:ascii="Times New Roman" w:hAnsi="Times New Roman" w:cs="Times New Roman"/>
          <w:sz w:val="24"/>
          <w:szCs w:val="24"/>
        </w:rPr>
        <w:t>Никульшина</w:t>
      </w:r>
      <w:proofErr w:type="spellEnd"/>
      <w:r w:rsidR="00D3276F">
        <w:rPr>
          <w:rFonts w:ascii="Times New Roman" w:hAnsi="Times New Roman" w:cs="Times New Roman"/>
          <w:sz w:val="24"/>
          <w:szCs w:val="24"/>
        </w:rPr>
        <w:t xml:space="preserve"> Н.Я., стр. 18 - 60</w:t>
      </w:r>
      <w:r>
        <w:rPr>
          <w:rFonts w:ascii="Times New Roman" w:hAnsi="Times New Roman" w:cs="Times New Roman"/>
          <w:sz w:val="24"/>
          <w:szCs w:val="24"/>
        </w:rPr>
        <w:t>.</w:t>
      </w:r>
    </w:p>
    <w:p w:rsidR="002C1F59" w:rsidRPr="002C1F59" w:rsidRDefault="002C1F59" w:rsidP="00DA6B74">
      <w:pPr>
        <w:pStyle w:val="Default"/>
        <w:spacing w:line="360" w:lineRule="auto"/>
        <w:ind w:firstLine="709"/>
        <w:jc w:val="both"/>
      </w:pPr>
      <w:r w:rsidRPr="002C1F59">
        <w:t xml:space="preserve">ГОСТ 2.305-2008 устанавливает правила </w:t>
      </w:r>
      <w:r w:rsidR="00D3276F">
        <w:t>построения изображений</w:t>
      </w:r>
      <w:r w:rsidRPr="002C1F59">
        <w:t xml:space="preserve"> предметов (изделий, сооружений и их составных элементов) на чертежах всех отраслей промышленности и строительства. </w:t>
      </w:r>
    </w:p>
    <w:p w:rsidR="002C1F59" w:rsidRPr="00DA6B74" w:rsidRDefault="002C1F59" w:rsidP="00DA6B74">
      <w:pPr>
        <w:pStyle w:val="Default"/>
        <w:spacing w:line="360" w:lineRule="auto"/>
        <w:ind w:firstLine="709"/>
        <w:jc w:val="center"/>
        <w:rPr>
          <w:sz w:val="28"/>
          <w:szCs w:val="28"/>
        </w:rPr>
      </w:pPr>
      <w:r w:rsidRPr="00DA6B74">
        <w:rPr>
          <w:b/>
          <w:bCs/>
          <w:sz w:val="28"/>
          <w:szCs w:val="28"/>
        </w:rPr>
        <w:t>Основные правила выполнения изображений</w:t>
      </w:r>
    </w:p>
    <w:p w:rsidR="002C1F59" w:rsidRPr="002C1F59" w:rsidRDefault="002C1F59" w:rsidP="00DA6B74">
      <w:pPr>
        <w:pStyle w:val="Default"/>
        <w:spacing w:line="360" w:lineRule="auto"/>
        <w:ind w:firstLine="709"/>
        <w:jc w:val="both"/>
      </w:pPr>
      <w:r w:rsidRPr="002C1F59">
        <w:t xml:space="preserve">Чертѐж содержит изображения, которые в зависимости от их содержания делят на </w:t>
      </w:r>
      <w:r w:rsidRPr="002C1F59">
        <w:rPr>
          <w:iCs/>
        </w:rPr>
        <w:t xml:space="preserve">виды, разрезы и сечения. </w:t>
      </w:r>
    </w:p>
    <w:p w:rsidR="00DA6B74" w:rsidRDefault="002C1F59" w:rsidP="00DA6B74">
      <w:pPr>
        <w:spacing w:after="0" w:line="360" w:lineRule="auto"/>
        <w:ind w:firstLine="709"/>
        <w:jc w:val="both"/>
        <w:rPr>
          <w:rFonts w:ascii="Times New Roman" w:hAnsi="Times New Roman" w:cs="Times New Roman"/>
          <w:sz w:val="24"/>
          <w:szCs w:val="24"/>
        </w:rPr>
      </w:pPr>
      <w:r w:rsidRPr="002C1F59">
        <w:rPr>
          <w:rFonts w:ascii="Times New Roman" w:hAnsi="Times New Roman" w:cs="Times New Roman"/>
          <w:sz w:val="24"/>
          <w:szCs w:val="24"/>
        </w:rPr>
        <w:t>Изображения предметов на чертеже следует выполнять по методу прямоугольного (ортогонального) проецирования, когда проецирующие лучи перпендикулярны плоскости проекции. За основные плоскости проекций принимают шесть граней куба, внутри которого мысленно помещѐн предмет.</w:t>
      </w:r>
      <w:r>
        <w:rPr>
          <w:rFonts w:ascii="Times New Roman" w:hAnsi="Times New Roman" w:cs="Times New Roman"/>
          <w:sz w:val="24"/>
          <w:szCs w:val="24"/>
        </w:rPr>
        <w:t xml:space="preserve"> </w:t>
      </w:r>
      <w:r w:rsidRPr="002C1F59">
        <w:rPr>
          <w:rFonts w:ascii="Times New Roman" w:hAnsi="Times New Roman" w:cs="Times New Roman"/>
        </w:rPr>
        <w:t>Г</w:t>
      </w:r>
      <w:r w:rsidRPr="002C1F59">
        <w:rPr>
          <w:rFonts w:ascii="Times New Roman" w:hAnsi="Times New Roman" w:cs="Times New Roman"/>
          <w:sz w:val="24"/>
          <w:szCs w:val="24"/>
        </w:rPr>
        <w:t>рани куба совмещают с плоскос</w:t>
      </w:r>
      <w:r w:rsidRPr="002C1F59">
        <w:rPr>
          <w:rFonts w:ascii="Times New Roman" w:hAnsi="Times New Roman" w:cs="Times New Roman"/>
        </w:rPr>
        <w:t>тями</w:t>
      </w:r>
      <w:r>
        <w:rPr>
          <w:rFonts w:ascii="Times New Roman" w:hAnsi="Times New Roman" w:cs="Times New Roman"/>
        </w:rPr>
        <w:t xml:space="preserve">: </w:t>
      </w:r>
      <w:r>
        <w:rPr>
          <w:rFonts w:ascii="Times New Roman" w:hAnsi="Times New Roman" w:cs="Times New Roman"/>
          <w:sz w:val="24"/>
          <w:szCs w:val="24"/>
        </w:rPr>
        <w:t>П</w:t>
      </w:r>
      <w:r>
        <w:rPr>
          <w:rFonts w:ascii="Times New Roman" w:hAnsi="Times New Roman" w:cs="Times New Roman"/>
          <w:sz w:val="24"/>
          <w:szCs w:val="24"/>
          <w:vertAlign w:val="subscript"/>
        </w:rPr>
        <w:t>2</w:t>
      </w:r>
      <w:r w:rsidRPr="002C1F59">
        <w:rPr>
          <w:rFonts w:ascii="Times New Roman" w:hAnsi="Times New Roman" w:cs="Times New Roman"/>
          <w:sz w:val="24"/>
          <w:szCs w:val="24"/>
        </w:rPr>
        <w:t xml:space="preserve"> </w:t>
      </w:r>
      <w:r w:rsidR="00DA6B74">
        <w:rPr>
          <w:rFonts w:ascii="Times New Roman" w:hAnsi="Times New Roman" w:cs="Times New Roman"/>
          <w:sz w:val="24"/>
          <w:szCs w:val="24"/>
        </w:rPr>
        <w:t>- фронтальной</w:t>
      </w:r>
      <w:r>
        <w:rPr>
          <w:rFonts w:ascii="Times New Roman" w:hAnsi="Times New Roman" w:cs="Times New Roman"/>
          <w:sz w:val="24"/>
          <w:szCs w:val="24"/>
        </w:rPr>
        <w:t xml:space="preserve"> плоскость</w:t>
      </w:r>
      <w:r w:rsidR="00DA6B74">
        <w:rPr>
          <w:rFonts w:ascii="Times New Roman" w:hAnsi="Times New Roman" w:cs="Times New Roman"/>
          <w:sz w:val="24"/>
          <w:szCs w:val="24"/>
        </w:rPr>
        <w:t>ю</w:t>
      </w:r>
      <w:r>
        <w:rPr>
          <w:rFonts w:ascii="Times New Roman" w:hAnsi="Times New Roman" w:cs="Times New Roman"/>
          <w:sz w:val="24"/>
          <w:szCs w:val="24"/>
        </w:rPr>
        <w:t xml:space="preserve">, </w:t>
      </w:r>
      <w:r w:rsidRPr="002C1F59">
        <w:rPr>
          <w:rFonts w:ascii="Times New Roman" w:hAnsi="Times New Roman" w:cs="Times New Roman"/>
          <w:sz w:val="24"/>
          <w:szCs w:val="24"/>
        </w:rPr>
        <w:t>П</w:t>
      </w:r>
      <w:r>
        <w:rPr>
          <w:rFonts w:ascii="Times New Roman" w:hAnsi="Times New Roman" w:cs="Times New Roman"/>
          <w:sz w:val="24"/>
          <w:szCs w:val="24"/>
          <w:vertAlign w:val="subscript"/>
        </w:rPr>
        <w:t>1</w:t>
      </w:r>
      <w:r w:rsidR="00DA6B74">
        <w:rPr>
          <w:rFonts w:ascii="Times New Roman" w:hAnsi="Times New Roman" w:cs="Times New Roman"/>
          <w:sz w:val="24"/>
          <w:szCs w:val="24"/>
        </w:rPr>
        <w:t xml:space="preserve"> - горизонтальной</w:t>
      </w:r>
      <w:r>
        <w:rPr>
          <w:rFonts w:ascii="Times New Roman" w:hAnsi="Times New Roman" w:cs="Times New Roman"/>
          <w:sz w:val="24"/>
          <w:szCs w:val="24"/>
        </w:rPr>
        <w:t xml:space="preserve"> плоскость</w:t>
      </w:r>
      <w:r w:rsidR="00DA6B74">
        <w:rPr>
          <w:rFonts w:ascii="Times New Roman" w:hAnsi="Times New Roman" w:cs="Times New Roman"/>
          <w:sz w:val="24"/>
          <w:szCs w:val="24"/>
        </w:rPr>
        <w:t>ю</w:t>
      </w:r>
      <w:r>
        <w:rPr>
          <w:rFonts w:ascii="Times New Roman" w:hAnsi="Times New Roman" w:cs="Times New Roman"/>
          <w:sz w:val="24"/>
          <w:szCs w:val="24"/>
        </w:rPr>
        <w:t>, П</w:t>
      </w:r>
      <w:r>
        <w:rPr>
          <w:rFonts w:ascii="Times New Roman" w:hAnsi="Times New Roman" w:cs="Times New Roman"/>
          <w:sz w:val="24"/>
          <w:szCs w:val="24"/>
          <w:vertAlign w:val="subscript"/>
        </w:rPr>
        <w:t>3</w:t>
      </w:r>
      <w:r w:rsidR="00DA6B74">
        <w:rPr>
          <w:rFonts w:ascii="Times New Roman" w:hAnsi="Times New Roman" w:cs="Times New Roman"/>
          <w:sz w:val="24"/>
          <w:szCs w:val="24"/>
        </w:rPr>
        <w:t xml:space="preserve"> - профильной</w:t>
      </w:r>
      <w:r>
        <w:rPr>
          <w:rFonts w:ascii="Times New Roman" w:hAnsi="Times New Roman" w:cs="Times New Roman"/>
          <w:sz w:val="24"/>
          <w:szCs w:val="24"/>
        </w:rPr>
        <w:t xml:space="preserve"> плоскость</w:t>
      </w:r>
      <w:r w:rsidR="00DA6B74">
        <w:rPr>
          <w:rFonts w:ascii="Times New Roman" w:hAnsi="Times New Roman" w:cs="Times New Roman"/>
          <w:sz w:val="24"/>
          <w:szCs w:val="24"/>
        </w:rPr>
        <w:t>ю</w:t>
      </w:r>
      <w:r>
        <w:rPr>
          <w:rFonts w:ascii="Times New Roman" w:hAnsi="Times New Roman" w:cs="Times New Roman"/>
          <w:sz w:val="24"/>
          <w:szCs w:val="24"/>
        </w:rPr>
        <w:t xml:space="preserve">.   </w:t>
      </w:r>
    </w:p>
    <w:p w:rsidR="00DA6B74" w:rsidRDefault="00DA6B74" w:rsidP="00DA6B74">
      <w:pPr>
        <w:spacing w:after="0" w:line="360" w:lineRule="auto"/>
        <w:jc w:val="center"/>
        <w:rPr>
          <w:rFonts w:ascii="Times New Roman" w:hAnsi="Times New Roman" w:cs="Times New Roman"/>
          <w:sz w:val="24"/>
          <w:szCs w:val="24"/>
        </w:rPr>
      </w:pPr>
      <w:r>
        <w:rPr>
          <w:noProof/>
          <w:color w:val="000000"/>
          <w:sz w:val="28"/>
          <w:szCs w:val="28"/>
        </w:rPr>
        <w:lastRenderedPageBreak/>
        <w:drawing>
          <wp:inline distT="0" distB="0" distL="0" distR="0">
            <wp:extent cx="4257675" cy="2864978"/>
            <wp:effectExtent l="19050" t="0" r="9525" b="0"/>
            <wp:docPr id="1" name="Рисунок 1" descr="основные виды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виды_2"/>
                    <pic:cNvPicPr>
                      <a:picLocks noChangeAspect="1" noChangeArrowheads="1"/>
                    </pic:cNvPicPr>
                  </pic:nvPicPr>
                  <pic:blipFill>
                    <a:blip r:embed="rId44" cstate="print"/>
                    <a:srcRect l="786" t="10043" r="10005" b="47402"/>
                    <a:stretch>
                      <a:fillRect/>
                    </a:stretch>
                  </pic:blipFill>
                  <pic:spPr bwMode="auto">
                    <a:xfrm>
                      <a:off x="0" y="0"/>
                      <a:ext cx="4257675" cy="2864978"/>
                    </a:xfrm>
                    <a:prstGeom prst="rect">
                      <a:avLst/>
                    </a:prstGeom>
                    <a:noFill/>
                    <a:ln w="9525">
                      <a:noFill/>
                      <a:miter lim="800000"/>
                      <a:headEnd/>
                      <a:tailEnd/>
                    </a:ln>
                  </pic:spPr>
                </pic:pic>
              </a:graphicData>
            </a:graphic>
          </wp:inline>
        </w:drawing>
      </w:r>
    </w:p>
    <w:p w:rsidR="00D3276F" w:rsidRPr="002C1F59" w:rsidRDefault="00D3276F" w:rsidP="00D3276F">
      <w:pPr>
        <w:spacing w:after="0" w:line="360" w:lineRule="auto"/>
        <w:ind w:firstLine="709"/>
        <w:jc w:val="both"/>
        <w:rPr>
          <w:rFonts w:ascii="Times New Roman" w:hAnsi="Times New Roman" w:cs="Times New Roman"/>
          <w:sz w:val="24"/>
          <w:szCs w:val="24"/>
        </w:rPr>
      </w:pPr>
      <w:r w:rsidRPr="00DA6B74">
        <w:rPr>
          <w:rFonts w:ascii="Times New Roman" w:hAnsi="Times New Roman" w:cs="Times New Roman"/>
          <w:iCs/>
          <w:sz w:val="24"/>
          <w:szCs w:val="24"/>
        </w:rPr>
        <w:t>Основной вид предмета на фронтальной плоскости проекций</w:t>
      </w:r>
      <w:r w:rsidRPr="00DA6B74">
        <w:rPr>
          <w:rFonts w:ascii="Times New Roman" w:hAnsi="Times New Roman" w:cs="Times New Roman"/>
          <w:sz w:val="24"/>
          <w:szCs w:val="24"/>
        </w:rPr>
        <w:t>,</w:t>
      </w:r>
      <w:r w:rsidRPr="002C1F59">
        <w:rPr>
          <w:rFonts w:ascii="Times New Roman" w:hAnsi="Times New Roman" w:cs="Times New Roman"/>
          <w:sz w:val="24"/>
          <w:szCs w:val="24"/>
        </w:rPr>
        <w:t xml:space="preserve"> который даѐт наиболее полное представление о форме и размерах предмета, относительно которого располагают остальные основные виды, принимают на чертеже в качестве </w:t>
      </w:r>
      <w:r w:rsidRPr="00DA6B74">
        <w:rPr>
          <w:rFonts w:ascii="Times New Roman" w:hAnsi="Times New Roman" w:cs="Times New Roman"/>
          <w:iCs/>
          <w:sz w:val="24"/>
          <w:szCs w:val="24"/>
          <w:u w:val="single"/>
        </w:rPr>
        <w:t>главного.</w:t>
      </w:r>
      <w:r w:rsidRPr="002C1F59">
        <w:rPr>
          <w:rFonts w:ascii="Times New Roman" w:hAnsi="Times New Roman" w:cs="Times New Roman"/>
          <w:i/>
          <w:iCs/>
          <w:sz w:val="24"/>
          <w:szCs w:val="24"/>
        </w:rPr>
        <w:t xml:space="preserve"> </w:t>
      </w:r>
    </w:p>
    <w:p w:rsidR="00D3276F" w:rsidRDefault="00D3276F" w:rsidP="00D3276F">
      <w:pPr>
        <w:spacing w:after="0" w:line="360" w:lineRule="auto"/>
        <w:ind w:firstLine="709"/>
        <w:jc w:val="both"/>
        <w:rPr>
          <w:rFonts w:ascii="Times New Roman" w:hAnsi="Times New Roman" w:cs="Times New Roman"/>
          <w:sz w:val="24"/>
          <w:szCs w:val="24"/>
        </w:rPr>
      </w:pPr>
      <w:r w:rsidRPr="002C1F59">
        <w:rPr>
          <w:rFonts w:ascii="Times New Roman" w:hAnsi="Times New Roman" w:cs="Times New Roman"/>
          <w:sz w:val="24"/>
          <w:szCs w:val="24"/>
        </w:rPr>
        <w:t xml:space="preserve">Количество изображений (видов, разрезов, сечений) должно быть наименьшим, но обеспечивающим полное представление о </w:t>
      </w:r>
      <w:r>
        <w:rPr>
          <w:rFonts w:ascii="Times New Roman" w:hAnsi="Times New Roman" w:cs="Times New Roman"/>
          <w:sz w:val="24"/>
          <w:szCs w:val="24"/>
        </w:rPr>
        <w:t>форме и размерах детали</w:t>
      </w:r>
      <w:r w:rsidRPr="002C1F59">
        <w:rPr>
          <w:rFonts w:ascii="Times New Roman" w:hAnsi="Times New Roman" w:cs="Times New Roman"/>
          <w:sz w:val="24"/>
          <w:szCs w:val="24"/>
        </w:rPr>
        <w:t>.</w:t>
      </w:r>
    </w:p>
    <w:p w:rsidR="00D3276F" w:rsidRPr="00D3276F" w:rsidRDefault="00D3276F" w:rsidP="00D3276F">
      <w:pPr>
        <w:spacing w:after="0" w:line="360" w:lineRule="auto"/>
        <w:ind w:firstLine="709"/>
        <w:jc w:val="both"/>
        <w:rPr>
          <w:rFonts w:ascii="Times New Roman" w:hAnsi="Times New Roman" w:cs="Times New Roman"/>
          <w:sz w:val="24"/>
          <w:szCs w:val="24"/>
        </w:rPr>
      </w:pPr>
    </w:p>
    <w:p w:rsidR="00D3276F" w:rsidRPr="00D3276F" w:rsidRDefault="00D3276F" w:rsidP="00D3276F">
      <w:pPr>
        <w:pStyle w:val="2"/>
        <w:spacing w:before="0" w:after="0" w:line="360" w:lineRule="auto"/>
      </w:pPr>
      <w:r w:rsidRPr="00556B04">
        <w:t>Виды</w:t>
      </w:r>
    </w:p>
    <w:p w:rsidR="00D3276F" w:rsidRDefault="00D3276F" w:rsidP="00D3276F">
      <w:pPr>
        <w:spacing w:after="0" w:line="360" w:lineRule="auto"/>
        <w:ind w:firstLine="709"/>
        <w:jc w:val="both"/>
        <w:rPr>
          <w:rFonts w:ascii="Times New Roman" w:hAnsi="Times New Roman" w:cs="Times New Roman"/>
          <w:iCs/>
          <w:sz w:val="24"/>
          <w:szCs w:val="24"/>
        </w:rPr>
      </w:pPr>
      <w:r w:rsidRPr="00D3276F">
        <w:rPr>
          <w:rFonts w:ascii="Times New Roman" w:hAnsi="Times New Roman" w:cs="Times New Roman"/>
          <w:color w:val="000000"/>
          <w:sz w:val="24"/>
          <w:szCs w:val="24"/>
        </w:rPr>
        <w:t xml:space="preserve">Вид предмета – ортогональная проекция обращенной к наблюдателю видимой части </w:t>
      </w:r>
      <w:r w:rsidRPr="00920F6E">
        <w:rPr>
          <w:rFonts w:ascii="Times New Roman" w:hAnsi="Times New Roman" w:cs="Times New Roman"/>
          <w:color w:val="000000"/>
          <w:sz w:val="24"/>
          <w:szCs w:val="24"/>
        </w:rPr>
        <w:t>поверхности предмета, расположенного между ним и плоскостью проецирования.</w:t>
      </w:r>
      <w:r w:rsidR="00920F6E" w:rsidRPr="00920F6E">
        <w:rPr>
          <w:rFonts w:ascii="Times New Roman" w:hAnsi="Times New Roman" w:cs="Times New Roman"/>
          <w:sz w:val="24"/>
          <w:szCs w:val="24"/>
        </w:rPr>
        <w:t xml:space="preserve"> По характеру выполнения и по содержанию виды разделяют на </w:t>
      </w:r>
      <w:r w:rsidR="00920F6E" w:rsidRPr="00920F6E">
        <w:rPr>
          <w:rFonts w:ascii="Times New Roman" w:hAnsi="Times New Roman" w:cs="Times New Roman"/>
          <w:iCs/>
          <w:sz w:val="24"/>
          <w:szCs w:val="24"/>
          <w:u w:val="single"/>
        </w:rPr>
        <w:t>основные</w:t>
      </w:r>
      <w:r w:rsidR="00920F6E" w:rsidRPr="00920F6E">
        <w:rPr>
          <w:rFonts w:ascii="Times New Roman" w:hAnsi="Times New Roman" w:cs="Times New Roman"/>
          <w:iCs/>
          <w:sz w:val="24"/>
          <w:szCs w:val="24"/>
        </w:rPr>
        <w:t xml:space="preserve">, </w:t>
      </w:r>
      <w:r w:rsidR="00920F6E" w:rsidRPr="00920F6E">
        <w:rPr>
          <w:rFonts w:ascii="Times New Roman" w:hAnsi="Times New Roman" w:cs="Times New Roman"/>
          <w:iCs/>
          <w:sz w:val="24"/>
          <w:szCs w:val="24"/>
          <w:u w:val="single"/>
        </w:rPr>
        <w:t>дополнительные</w:t>
      </w:r>
      <w:r w:rsidR="00920F6E" w:rsidRPr="00920F6E">
        <w:rPr>
          <w:rFonts w:ascii="Times New Roman" w:hAnsi="Times New Roman" w:cs="Times New Roman"/>
          <w:iCs/>
          <w:sz w:val="24"/>
          <w:szCs w:val="24"/>
        </w:rPr>
        <w:t xml:space="preserve"> и </w:t>
      </w:r>
      <w:r w:rsidR="00920F6E" w:rsidRPr="00920F6E">
        <w:rPr>
          <w:rFonts w:ascii="Times New Roman" w:hAnsi="Times New Roman" w:cs="Times New Roman"/>
          <w:iCs/>
          <w:sz w:val="24"/>
          <w:szCs w:val="24"/>
          <w:u w:val="single"/>
        </w:rPr>
        <w:t>местные</w:t>
      </w:r>
      <w:r w:rsidR="00920F6E" w:rsidRPr="00920F6E">
        <w:rPr>
          <w:rFonts w:ascii="Times New Roman" w:hAnsi="Times New Roman" w:cs="Times New Roman"/>
          <w:iCs/>
          <w:sz w:val="24"/>
          <w:szCs w:val="24"/>
        </w:rPr>
        <w:t>.</w:t>
      </w:r>
    </w:p>
    <w:p w:rsidR="00920F6E" w:rsidRDefault="00920F6E" w:rsidP="00920F6E">
      <w:pPr>
        <w:spacing w:after="0" w:line="360" w:lineRule="auto"/>
        <w:jc w:val="center"/>
        <w:rPr>
          <w:rFonts w:ascii="Times New Roman" w:hAnsi="Times New Roman" w:cs="Times New Roman"/>
          <w:b/>
          <w:sz w:val="28"/>
          <w:szCs w:val="28"/>
        </w:rPr>
      </w:pPr>
      <w:bookmarkStart w:id="0" w:name="_Toc389126756"/>
      <w:r w:rsidRPr="00920F6E">
        <w:rPr>
          <w:rFonts w:ascii="Times New Roman" w:hAnsi="Times New Roman" w:cs="Times New Roman"/>
          <w:b/>
          <w:sz w:val="28"/>
          <w:szCs w:val="28"/>
        </w:rPr>
        <w:t>Основные виды</w:t>
      </w:r>
      <w:bookmarkEnd w:id="0"/>
    </w:p>
    <w:p w:rsidR="00920F6E" w:rsidRPr="00920F6E" w:rsidRDefault="00920F6E" w:rsidP="00920F6E">
      <w:pPr>
        <w:spacing w:after="0" w:line="360" w:lineRule="auto"/>
        <w:jc w:val="center"/>
        <w:rPr>
          <w:rFonts w:ascii="Times New Roman" w:hAnsi="Times New Roman" w:cs="Times New Roman"/>
          <w:b/>
          <w:color w:val="000000"/>
          <w:sz w:val="24"/>
          <w:szCs w:val="24"/>
        </w:rPr>
      </w:pPr>
      <w:r w:rsidRPr="00920F6E">
        <w:rPr>
          <w:rFonts w:ascii="Times New Roman" w:hAnsi="Times New Roman" w:cs="Times New Roman"/>
          <w:iCs/>
          <w:sz w:val="24"/>
          <w:szCs w:val="24"/>
          <w:u w:val="single"/>
        </w:rPr>
        <w:t>Основные виды</w:t>
      </w:r>
      <w:r w:rsidRPr="00920F6E">
        <w:rPr>
          <w:rFonts w:ascii="Times New Roman" w:hAnsi="Times New Roman" w:cs="Times New Roman"/>
          <w:iCs/>
          <w:sz w:val="24"/>
          <w:szCs w:val="24"/>
        </w:rPr>
        <w:t xml:space="preserve"> </w:t>
      </w:r>
      <w:r w:rsidRPr="00920F6E">
        <w:rPr>
          <w:rFonts w:ascii="Times New Roman" w:hAnsi="Times New Roman" w:cs="Times New Roman"/>
          <w:sz w:val="24"/>
          <w:szCs w:val="24"/>
        </w:rPr>
        <w:t>– виды, полученные на основных плоскостях проекций.</w:t>
      </w:r>
    </w:p>
    <w:p w:rsidR="00D3276F" w:rsidRPr="00853B18" w:rsidRDefault="00D3276F" w:rsidP="00D3276F">
      <w:pPr>
        <w:spacing w:after="0" w:line="312" w:lineRule="auto"/>
        <w:ind w:right="-1"/>
        <w:jc w:val="center"/>
        <w:rPr>
          <w:color w:val="000000"/>
          <w:sz w:val="28"/>
          <w:szCs w:val="28"/>
        </w:rPr>
      </w:pPr>
      <w:r>
        <w:rPr>
          <w:noProof/>
          <w:color w:val="000000"/>
          <w:sz w:val="28"/>
          <w:szCs w:val="28"/>
        </w:rPr>
        <w:drawing>
          <wp:inline distT="0" distB="0" distL="0" distR="0">
            <wp:extent cx="5372100" cy="3562350"/>
            <wp:effectExtent l="19050" t="0" r="0" b="0"/>
            <wp:docPr id="4" name="Рисунок 4" descr="основные виды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ные виды_2"/>
                    <pic:cNvPicPr>
                      <a:picLocks noChangeAspect="1" noChangeArrowheads="1"/>
                    </pic:cNvPicPr>
                  </pic:nvPicPr>
                  <pic:blipFill>
                    <a:blip r:embed="rId45" cstate="print"/>
                    <a:srcRect l="786" t="54962" r="5169" b="827"/>
                    <a:stretch>
                      <a:fillRect/>
                    </a:stretch>
                  </pic:blipFill>
                  <pic:spPr bwMode="auto">
                    <a:xfrm>
                      <a:off x="0" y="0"/>
                      <a:ext cx="5372100" cy="3562350"/>
                    </a:xfrm>
                    <a:prstGeom prst="rect">
                      <a:avLst/>
                    </a:prstGeom>
                    <a:noFill/>
                    <a:ln w="9525">
                      <a:noFill/>
                      <a:miter lim="800000"/>
                      <a:headEnd/>
                      <a:tailEnd/>
                    </a:ln>
                  </pic:spPr>
                </pic:pic>
              </a:graphicData>
            </a:graphic>
          </wp:inline>
        </w:drawing>
      </w:r>
    </w:p>
    <w:p w:rsidR="00920F6E" w:rsidRPr="00920F6E" w:rsidRDefault="00D3276F" w:rsidP="00E45437">
      <w:pPr>
        <w:spacing w:after="0" w:line="360" w:lineRule="auto"/>
        <w:ind w:firstLine="708"/>
        <w:jc w:val="both"/>
        <w:rPr>
          <w:rFonts w:ascii="Times New Roman" w:hAnsi="Times New Roman" w:cs="Times New Roman"/>
          <w:color w:val="000000"/>
          <w:sz w:val="24"/>
          <w:szCs w:val="24"/>
        </w:rPr>
      </w:pPr>
      <w:r w:rsidRPr="00920F6E">
        <w:rPr>
          <w:rFonts w:ascii="Times New Roman" w:hAnsi="Times New Roman" w:cs="Times New Roman"/>
          <w:color w:val="000000"/>
          <w:sz w:val="24"/>
          <w:szCs w:val="24"/>
        </w:rPr>
        <w:lastRenderedPageBreak/>
        <w:t>ГОСТ 2. 305 – 2008 устанавливает шесть названий видов, получаемых на основных плоскостях проекций: вид спереди (главный вид), вид сверху, вид слева, вид справа, вид снизу, вид сзади. Если вид расположен в проекционной связи, то е</w:t>
      </w:r>
      <w:r w:rsidR="00920F6E" w:rsidRPr="00920F6E">
        <w:rPr>
          <w:rFonts w:ascii="Times New Roman" w:hAnsi="Times New Roman" w:cs="Times New Roman"/>
          <w:color w:val="000000"/>
          <w:sz w:val="24"/>
          <w:szCs w:val="24"/>
        </w:rPr>
        <w:t>го обозначать не следует</w:t>
      </w:r>
      <w:r w:rsidRPr="00920F6E">
        <w:rPr>
          <w:rFonts w:ascii="Times New Roman" w:hAnsi="Times New Roman" w:cs="Times New Roman"/>
          <w:color w:val="000000"/>
          <w:sz w:val="24"/>
          <w:szCs w:val="24"/>
        </w:rPr>
        <w:t>.</w:t>
      </w:r>
    </w:p>
    <w:p w:rsidR="00E45437" w:rsidRDefault="00D3276F" w:rsidP="00E45437">
      <w:pPr>
        <w:spacing w:after="0" w:line="360" w:lineRule="auto"/>
        <w:ind w:firstLine="709"/>
        <w:jc w:val="both"/>
        <w:rPr>
          <w:rFonts w:ascii="Times New Roman" w:hAnsi="Times New Roman" w:cs="Times New Roman"/>
          <w:color w:val="000000"/>
          <w:sz w:val="24"/>
          <w:szCs w:val="24"/>
        </w:rPr>
      </w:pPr>
      <w:r w:rsidRPr="00920F6E">
        <w:rPr>
          <w:rFonts w:ascii="Times New Roman" w:hAnsi="Times New Roman" w:cs="Times New Roman"/>
          <w:color w:val="000000"/>
          <w:sz w:val="24"/>
          <w:szCs w:val="24"/>
        </w:rPr>
        <w:t>В случаях, когда виды смещены относительно главного изображения, они отмечаются на чертеже н</w:t>
      </w:r>
      <w:r w:rsidR="00E45437">
        <w:rPr>
          <w:rFonts w:ascii="Times New Roman" w:hAnsi="Times New Roman" w:cs="Times New Roman"/>
          <w:color w:val="000000"/>
          <w:sz w:val="24"/>
          <w:szCs w:val="24"/>
        </w:rPr>
        <w:t xml:space="preserve">адписью по типу «А» </w:t>
      </w:r>
      <w:r w:rsidRPr="00920F6E">
        <w:rPr>
          <w:rFonts w:ascii="Times New Roman" w:hAnsi="Times New Roman" w:cs="Times New Roman"/>
          <w:color w:val="000000"/>
          <w:sz w:val="24"/>
          <w:szCs w:val="24"/>
        </w:rPr>
        <w:t>. Направление взгляда указывают стрелкой, обозначенной прописной буквой.</w:t>
      </w:r>
    </w:p>
    <w:p w:rsidR="00D3276F" w:rsidRDefault="00E45437" w:rsidP="00E45437">
      <w:pPr>
        <w:spacing w:after="0" w:line="360" w:lineRule="auto"/>
        <w:ind w:firstLine="709"/>
        <w:jc w:val="center"/>
        <w:rPr>
          <w:rFonts w:ascii="Times New Roman" w:hAnsi="Times New Roman" w:cs="Times New Roman"/>
          <w:color w:val="000000"/>
          <w:sz w:val="24"/>
          <w:szCs w:val="24"/>
        </w:rPr>
      </w:pPr>
      <w:r w:rsidRPr="00E45437">
        <w:rPr>
          <w:noProof/>
          <w:color w:val="000000"/>
          <w:sz w:val="28"/>
          <w:szCs w:val="28"/>
        </w:rPr>
        <w:t xml:space="preserve"> </w:t>
      </w:r>
      <w:r w:rsidRPr="00E45437">
        <w:rPr>
          <w:rFonts w:ascii="Times New Roman" w:hAnsi="Times New Roman" w:cs="Times New Roman"/>
          <w:noProof/>
          <w:color w:val="000000"/>
          <w:sz w:val="24"/>
          <w:szCs w:val="24"/>
        </w:rPr>
        <w:drawing>
          <wp:inline distT="0" distB="0" distL="0" distR="0">
            <wp:extent cx="3225337" cy="3768153"/>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l="14362" t="7605" r="8966" b="29129"/>
                    <a:stretch>
                      <a:fillRect/>
                    </a:stretch>
                  </pic:blipFill>
                  <pic:spPr bwMode="auto">
                    <a:xfrm>
                      <a:off x="0" y="0"/>
                      <a:ext cx="3233149" cy="3777280"/>
                    </a:xfrm>
                    <a:prstGeom prst="rect">
                      <a:avLst/>
                    </a:prstGeom>
                    <a:noFill/>
                    <a:ln w="9525">
                      <a:noFill/>
                      <a:miter lim="800000"/>
                      <a:headEnd/>
                      <a:tailEnd/>
                    </a:ln>
                  </pic:spPr>
                </pic:pic>
              </a:graphicData>
            </a:graphic>
          </wp:inline>
        </w:drawing>
      </w:r>
    </w:p>
    <w:p w:rsidR="00E45437" w:rsidRDefault="00E45437" w:rsidP="00E45437">
      <w:pPr>
        <w:spacing w:after="0" w:line="360" w:lineRule="auto"/>
        <w:ind w:firstLine="708"/>
        <w:jc w:val="both"/>
        <w:rPr>
          <w:rFonts w:ascii="Times New Roman" w:hAnsi="Times New Roman" w:cs="Times New Roman"/>
          <w:color w:val="000000"/>
          <w:sz w:val="24"/>
          <w:szCs w:val="24"/>
        </w:rPr>
      </w:pPr>
      <w:r w:rsidRPr="00920F6E">
        <w:rPr>
          <w:rFonts w:ascii="Times New Roman" w:hAnsi="Times New Roman" w:cs="Times New Roman"/>
          <w:color w:val="000000"/>
          <w:sz w:val="24"/>
          <w:szCs w:val="24"/>
        </w:rPr>
        <w:t xml:space="preserve">Для уменьшения количества изображений допускается на видах показывать необходимые невидимые части поверхности предмета с помощью штриховых линий. </w:t>
      </w:r>
    </w:p>
    <w:p w:rsidR="00D3276F" w:rsidRPr="00D61C69" w:rsidRDefault="00E45437" w:rsidP="00D61C69">
      <w:pPr>
        <w:spacing w:after="0" w:line="360" w:lineRule="auto"/>
        <w:jc w:val="center"/>
        <w:rPr>
          <w:rFonts w:ascii="Times New Roman" w:hAnsi="Times New Roman" w:cs="Times New Roman"/>
          <w:color w:val="000000"/>
          <w:sz w:val="24"/>
          <w:szCs w:val="24"/>
        </w:rPr>
      </w:pPr>
      <w:r w:rsidRPr="00E45437">
        <w:rPr>
          <w:rFonts w:ascii="Times New Roman" w:hAnsi="Times New Roman" w:cs="Times New Roman"/>
          <w:noProof/>
          <w:color w:val="000000"/>
          <w:sz w:val="24"/>
          <w:szCs w:val="24"/>
        </w:rPr>
        <w:drawing>
          <wp:inline distT="0" distB="0" distL="0" distR="0">
            <wp:extent cx="2771775" cy="2257494"/>
            <wp:effectExtent l="19050" t="0" r="9525"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2771775" cy="2257494"/>
                    </a:xfrm>
                    <a:prstGeom prst="rect">
                      <a:avLst/>
                    </a:prstGeom>
                    <a:noFill/>
                    <a:ln w="9525">
                      <a:noFill/>
                      <a:miter lim="800000"/>
                      <a:headEnd/>
                      <a:tailEnd/>
                    </a:ln>
                  </pic:spPr>
                </pic:pic>
              </a:graphicData>
            </a:graphic>
          </wp:inline>
        </w:drawing>
      </w:r>
    </w:p>
    <w:p w:rsidR="00D3276F" w:rsidRPr="00E45437" w:rsidRDefault="00D3276F" w:rsidP="00D3276F">
      <w:pPr>
        <w:pStyle w:val="3"/>
        <w:spacing w:before="360" w:line="312" w:lineRule="auto"/>
        <w:rPr>
          <w:i w:val="0"/>
        </w:rPr>
      </w:pPr>
      <w:bookmarkStart w:id="1" w:name="_Toc389126757"/>
      <w:r w:rsidRPr="00E45437">
        <w:rPr>
          <w:i w:val="0"/>
        </w:rPr>
        <w:t>Дополнительные и местные виды</w:t>
      </w:r>
      <w:bookmarkEnd w:id="1"/>
    </w:p>
    <w:p w:rsidR="00D3276F" w:rsidRPr="00E45437" w:rsidRDefault="00D3276F" w:rsidP="00D3276F">
      <w:pPr>
        <w:spacing w:after="0" w:line="312" w:lineRule="auto"/>
        <w:ind w:firstLine="709"/>
        <w:jc w:val="both"/>
        <w:rPr>
          <w:rFonts w:ascii="Times New Roman" w:hAnsi="Times New Roman" w:cs="Times New Roman"/>
          <w:color w:val="000000"/>
          <w:sz w:val="24"/>
          <w:szCs w:val="24"/>
        </w:rPr>
      </w:pPr>
      <w:r w:rsidRPr="00E45437">
        <w:rPr>
          <w:rFonts w:ascii="Times New Roman" w:hAnsi="Times New Roman" w:cs="Times New Roman"/>
          <w:color w:val="000000"/>
          <w:sz w:val="24"/>
          <w:szCs w:val="24"/>
          <w:u w:val="single"/>
        </w:rPr>
        <w:t>Местный вид</w:t>
      </w:r>
      <w:r w:rsidRPr="00E45437">
        <w:rPr>
          <w:rFonts w:ascii="Times New Roman" w:hAnsi="Times New Roman" w:cs="Times New Roman"/>
          <w:color w:val="000000"/>
          <w:sz w:val="24"/>
          <w:szCs w:val="24"/>
        </w:rPr>
        <w:t xml:space="preserve"> предмета (местный вид) – изображение отдельного, ограниченного участка поверхности предмета. Местный вид может быть ограничен линией обрыва или не ограничен. </w:t>
      </w:r>
    </w:p>
    <w:p w:rsidR="00D3276F" w:rsidRPr="00E45437" w:rsidRDefault="00EF3026" w:rsidP="00EF3026">
      <w:pPr>
        <w:spacing w:after="0" w:line="360" w:lineRule="auto"/>
        <w:ind w:firstLine="709"/>
        <w:jc w:val="both"/>
        <w:rPr>
          <w:rFonts w:ascii="Times New Roman" w:hAnsi="Times New Roman" w:cs="Times New Roman"/>
          <w:color w:val="000000"/>
          <w:sz w:val="24"/>
          <w:szCs w:val="24"/>
        </w:rPr>
      </w:pPr>
      <w:r w:rsidRPr="00EF3026">
        <w:rPr>
          <w:rFonts w:ascii="Times New Roman" w:hAnsi="Times New Roman" w:cs="Times New Roman"/>
          <w:sz w:val="24"/>
          <w:szCs w:val="24"/>
        </w:rPr>
        <w:lastRenderedPageBreak/>
        <w:t>Если местный вид расположен не в проекционной связи с соответствующим изображением, то его обозначают аналогично обозначению основного вида</w:t>
      </w:r>
      <w:r>
        <w:rPr>
          <w:rFonts w:ascii="Times New Roman" w:hAnsi="Times New Roman" w:cs="Times New Roman"/>
          <w:sz w:val="24"/>
          <w:szCs w:val="24"/>
        </w:rPr>
        <w:t>.</w:t>
      </w:r>
      <w:r>
        <w:rPr>
          <w:sz w:val="28"/>
          <w:szCs w:val="28"/>
        </w:rPr>
        <w:t xml:space="preserve"> </w:t>
      </w:r>
      <w:r w:rsidR="00D3276F" w:rsidRPr="00E45437">
        <w:rPr>
          <w:rFonts w:ascii="Times New Roman" w:hAnsi="Times New Roman" w:cs="Times New Roman"/>
          <w:color w:val="000000"/>
          <w:sz w:val="24"/>
          <w:szCs w:val="24"/>
        </w:rPr>
        <w:t xml:space="preserve">Местный вид обозначается на чертеже прописной буквой и стрелкой, указывающей направление </w:t>
      </w:r>
      <w:r w:rsidR="00E45437">
        <w:rPr>
          <w:rFonts w:ascii="Times New Roman" w:hAnsi="Times New Roman" w:cs="Times New Roman"/>
          <w:color w:val="000000"/>
          <w:sz w:val="24"/>
          <w:szCs w:val="24"/>
        </w:rPr>
        <w:t>взгляда</w:t>
      </w:r>
      <w:r w:rsidR="00D3276F" w:rsidRPr="00E45437">
        <w:rPr>
          <w:rFonts w:ascii="Times New Roman" w:hAnsi="Times New Roman" w:cs="Times New Roman"/>
          <w:color w:val="000000"/>
          <w:sz w:val="24"/>
          <w:szCs w:val="24"/>
        </w:rPr>
        <w:t>.</w:t>
      </w:r>
    </w:p>
    <w:p w:rsidR="00D3276F" w:rsidRDefault="00D3276F" w:rsidP="00E45437">
      <w:pPr>
        <w:spacing w:after="0" w:line="312" w:lineRule="auto"/>
        <w:ind w:firstLine="709"/>
        <w:jc w:val="center"/>
        <w:rPr>
          <w:color w:val="000000"/>
          <w:sz w:val="28"/>
          <w:szCs w:val="28"/>
        </w:rPr>
      </w:pPr>
      <w:r>
        <w:rPr>
          <w:noProof/>
          <w:color w:val="000000"/>
          <w:sz w:val="28"/>
          <w:szCs w:val="28"/>
        </w:rPr>
        <w:drawing>
          <wp:inline distT="0" distB="0" distL="0" distR="0">
            <wp:extent cx="2666270" cy="3733800"/>
            <wp:effectExtent l="19050" t="0" r="730" b="0"/>
            <wp:docPr id="6" name="Рисунок 6" descr="местны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стный вид"/>
                    <pic:cNvPicPr>
                      <a:picLocks noChangeAspect="1" noChangeArrowheads="1"/>
                    </pic:cNvPicPr>
                  </pic:nvPicPr>
                  <pic:blipFill>
                    <a:blip r:embed="rId48" cstate="print"/>
                    <a:srcRect l="17160" t="22018" r="10109" b="5840"/>
                    <a:stretch>
                      <a:fillRect/>
                    </a:stretch>
                  </pic:blipFill>
                  <pic:spPr bwMode="auto">
                    <a:xfrm>
                      <a:off x="0" y="0"/>
                      <a:ext cx="2666270" cy="3733800"/>
                    </a:xfrm>
                    <a:prstGeom prst="rect">
                      <a:avLst/>
                    </a:prstGeom>
                    <a:noFill/>
                    <a:ln w="9525">
                      <a:noFill/>
                      <a:miter lim="800000"/>
                      <a:headEnd/>
                      <a:tailEnd/>
                    </a:ln>
                  </pic:spPr>
                </pic:pic>
              </a:graphicData>
            </a:graphic>
          </wp:inline>
        </w:drawing>
      </w:r>
    </w:p>
    <w:p w:rsidR="00884708" w:rsidRDefault="00884708" w:rsidP="007125C0">
      <w:pPr>
        <w:spacing w:after="0" w:line="360" w:lineRule="auto"/>
        <w:ind w:firstLine="709"/>
        <w:rPr>
          <w:color w:val="000000"/>
          <w:sz w:val="28"/>
          <w:szCs w:val="28"/>
        </w:rPr>
      </w:pPr>
      <w:r w:rsidRPr="00884708">
        <w:rPr>
          <w:rFonts w:ascii="Times New Roman" w:hAnsi="Times New Roman" w:cs="Times New Roman"/>
          <w:color w:val="000000"/>
          <w:sz w:val="24"/>
          <w:szCs w:val="24"/>
          <w:u w:val="single"/>
        </w:rPr>
        <w:t>Дополнительный вид</w:t>
      </w:r>
      <w:r w:rsidRPr="00884708">
        <w:rPr>
          <w:rFonts w:ascii="Times New Roman" w:hAnsi="Times New Roman" w:cs="Times New Roman"/>
          <w:color w:val="000000"/>
          <w:sz w:val="24"/>
          <w:szCs w:val="24"/>
        </w:rPr>
        <w:t xml:space="preserve"> предмета (дополнительный вид) – изображение предмета на плоскости, не параллельной ни одной из основных плоскостей проекций, применяемое для неискаженного изображения поверхности, если ее нельзя получить на основном виде. Если дополнительный вид повернут относительно главного изображения, то к надписи, выполненной над дополнительным видом, добавляют знак повёрнуто.</w:t>
      </w:r>
    </w:p>
    <w:p w:rsidR="007125C0" w:rsidRDefault="007125C0" w:rsidP="007125C0">
      <w:pPr>
        <w:spacing w:after="0" w:line="360" w:lineRule="auto"/>
        <w:ind w:firstLine="709"/>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152775" cy="18573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3152775" cy="1857375"/>
                    </a:xfrm>
                    <a:prstGeom prst="rect">
                      <a:avLst/>
                    </a:prstGeom>
                    <a:noFill/>
                    <a:ln w="9525">
                      <a:noFill/>
                      <a:miter lim="800000"/>
                      <a:headEnd/>
                      <a:tailEnd/>
                    </a:ln>
                  </pic:spPr>
                </pic:pic>
              </a:graphicData>
            </a:graphic>
          </wp:inline>
        </w:drawing>
      </w:r>
    </w:p>
    <w:p w:rsidR="007125C0" w:rsidRDefault="007125C0" w:rsidP="007125C0">
      <w:pPr>
        <w:spacing w:after="0" w:line="360" w:lineRule="auto"/>
        <w:ind w:firstLine="709"/>
        <w:jc w:val="center"/>
        <w:rPr>
          <w:rFonts w:ascii="Times New Roman" w:hAnsi="Times New Roman" w:cs="Times New Roman"/>
          <w:b/>
          <w:color w:val="000000"/>
          <w:sz w:val="28"/>
          <w:szCs w:val="28"/>
        </w:rPr>
      </w:pPr>
    </w:p>
    <w:p w:rsidR="007125C0" w:rsidRDefault="007125C0" w:rsidP="007125C0">
      <w:pPr>
        <w:spacing w:after="0" w:line="360" w:lineRule="auto"/>
        <w:ind w:firstLine="709"/>
        <w:jc w:val="center"/>
        <w:rPr>
          <w:rFonts w:ascii="Times New Roman" w:hAnsi="Times New Roman" w:cs="Times New Roman"/>
          <w:b/>
          <w:color w:val="000000"/>
          <w:sz w:val="28"/>
          <w:szCs w:val="28"/>
        </w:rPr>
      </w:pPr>
      <w:r w:rsidRPr="007125C0">
        <w:rPr>
          <w:rFonts w:ascii="Times New Roman" w:hAnsi="Times New Roman" w:cs="Times New Roman"/>
          <w:b/>
          <w:color w:val="000000"/>
          <w:sz w:val="28"/>
          <w:szCs w:val="28"/>
        </w:rPr>
        <w:t>Практическое занятие. Выполн</w:t>
      </w:r>
      <w:r w:rsidR="00701E69">
        <w:rPr>
          <w:rFonts w:ascii="Times New Roman" w:hAnsi="Times New Roman" w:cs="Times New Roman"/>
          <w:b/>
          <w:color w:val="000000"/>
          <w:sz w:val="28"/>
          <w:szCs w:val="28"/>
        </w:rPr>
        <w:t>ение контрольной работы Лист № 2</w:t>
      </w:r>
    </w:p>
    <w:p w:rsidR="007125C0" w:rsidRDefault="007125C0" w:rsidP="007125C0">
      <w:pPr>
        <w:spacing w:after="0" w:line="360" w:lineRule="auto"/>
        <w:ind w:firstLine="709"/>
        <w:jc w:val="both"/>
        <w:rPr>
          <w:rFonts w:ascii="Times New Roman" w:hAnsi="Times New Roman" w:cs="Times New Roman"/>
          <w:sz w:val="24"/>
          <w:szCs w:val="24"/>
        </w:rPr>
      </w:pPr>
      <w:r w:rsidRPr="007125C0">
        <w:rPr>
          <w:rFonts w:ascii="Times New Roman" w:hAnsi="Times New Roman" w:cs="Times New Roman"/>
          <w:sz w:val="24"/>
          <w:szCs w:val="24"/>
        </w:rPr>
        <w:t xml:space="preserve">Построение видов по наглядному изображению детали: по заданному наглядному изображению выполнить три стандартных вида детали (вид спереди – главный, вид сверху, вид слева) в соответствии с требованиями ГОСТ 2.305-2008. Направление взгляда для получения главного вида выбрать самостоятельно с учётом того, что главный вид должен наиболее полно раскрывать общую форму детали; длина детали, как правило, тоже показывается на главном виде. </w:t>
      </w:r>
      <w:r w:rsidRPr="007125C0">
        <w:rPr>
          <w:rFonts w:ascii="Times New Roman" w:hAnsi="Times New Roman" w:cs="Times New Roman"/>
          <w:sz w:val="24"/>
          <w:szCs w:val="24"/>
        </w:rPr>
        <w:lastRenderedPageBreak/>
        <w:t>Следует показать внутреннюю форму детали с помощью линий невидимого контура. При этом необходимо помнить, что на главном виде деталь должна быть расположена так, чтобы на двух других видах было как можно меньше линий невидимого контура. Нанести необходимые размеры в соответствии с ГОСТ 2.307-2011.</w:t>
      </w:r>
    </w:p>
    <w:p w:rsidR="007125C0" w:rsidRDefault="007125C0" w:rsidP="007125C0">
      <w:pPr>
        <w:spacing w:after="0" w:line="360" w:lineRule="auto"/>
        <w:jc w:val="center"/>
        <w:rPr>
          <w:rFonts w:ascii="Times New Roman" w:hAnsi="Times New Roman" w:cs="Times New Roman"/>
          <w:b/>
          <w:sz w:val="28"/>
          <w:szCs w:val="28"/>
        </w:rPr>
      </w:pPr>
    </w:p>
    <w:p w:rsidR="007125C0" w:rsidRDefault="00701E69" w:rsidP="007125C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Лекция № 3</w:t>
      </w:r>
      <w:r w:rsidR="007125C0">
        <w:rPr>
          <w:rFonts w:ascii="Times New Roman" w:hAnsi="Times New Roman" w:cs="Times New Roman"/>
          <w:b/>
          <w:sz w:val="28"/>
          <w:szCs w:val="28"/>
        </w:rPr>
        <w:t>. Разрезы</w:t>
      </w:r>
    </w:p>
    <w:p w:rsidR="004E67DC" w:rsidRPr="004E67DC" w:rsidRDefault="007125C0" w:rsidP="004E67DC">
      <w:pPr>
        <w:spacing w:after="0" w:line="360" w:lineRule="auto"/>
        <w:ind w:firstLine="709"/>
        <w:jc w:val="both"/>
        <w:rPr>
          <w:rFonts w:ascii="Times New Roman" w:hAnsi="Times New Roman" w:cs="Times New Roman"/>
          <w:sz w:val="24"/>
          <w:szCs w:val="24"/>
        </w:rPr>
      </w:pPr>
      <w:r w:rsidRPr="004E67DC">
        <w:rPr>
          <w:rFonts w:ascii="Times New Roman" w:hAnsi="Times New Roman" w:cs="Times New Roman"/>
          <w:iCs/>
          <w:sz w:val="24"/>
          <w:szCs w:val="24"/>
        </w:rPr>
        <w:t xml:space="preserve">Разрезом </w:t>
      </w:r>
      <w:r w:rsidRPr="004E67DC">
        <w:rPr>
          <w:rFonts w:ascii="Times New Roman" w:hAnsi="Times New Roman" w:cs="Times New Roman"/>
          <w:sz w:val="24"/>
          <w:szCs w:val="24"/>
        </w:rPr>
        <w:t xml:space="preserve">называют изображение предмета, мысленно рассечѐнного полностью или частично одной или несколькими плоскостями для выявления его невидимых поверхностей. Часть предмета, находящуюся между наблюдателем и секущей плоскостью, мысленно отбрасывают. Оставшуюся часть предмета проецируют на плоскость, параллельную секущей. На разрезе показывают то, что попало в секущую плоскость и что расположено за ней. </w:t>
      </w:r>
    </w:p>
    <w:p w:rsidR="004E67DC" w:rsidRPr="004E67DC" w:rsidRDefault="007125C0" w:rsidP="004E67DC">
      <w:pPr>
        <w:spacing w:after="0" w:line="360" w:lineRule="auto"/>
        <w:ind w:firstLine="709"/>
        <w:jc w:val="both"/>
        <w:rPr>
          <w:rFonts w:ascii="Times New Roman" w:hAnsi="Times New Roman" w:cs="Times New Roman"/>
          <w:color w:val="000000"/>
          <w:sz w:val="24"/>
          <w:szCs w:val="24"/>
        </w:rPr>
      </w:pPr>
      <w:r w:rsidRPr="004E67DC">
        <w:rPr>
          <w:rFonts w:ascii="Times New Roman" w:hAnsi="Times New Roman" w:cs="Times New Roman"/>
          <w:sz w:val="24"/>
          <w:szCs w:val="24"/>
        </w:rPr>
        <w:t xml:space="preserve">Все части предмета, пересекаемые плоскостью, заштриховывают, пустоты не штрихуют. </w:t>
      </w:r>
      <w:r w:rsidR="004E67DC" w:rsidRPr="004E67DC">
        <w:rPr>
          <w:rFonts w:ascii="Times New Roman" w:hAnsi="Times New Roman" w:cs="Times New Roman"/>
          <w:color w:val="000000"/>
          <w:sz w:val="24"/>
          <w:szCs w:val="24"/>
        </w:rPr>
        <w:t xml:space="preserve">Все элементы изделия, мысленно рассеченные плоскостью, должны быть заштрихованы. Линии штриховки наносят под углом 45°, толщиной </w:t>
      </w:r>
      <w:r w:rsidR="004E67DC" w:rsidRPr="004E67DC">
        <w:rPr>
          <w:rFonts w:ascii="Times New Roman" w:hAnsi="Times New Roman" w:cs="Times New Roman"/>
          <w:color w:val="000000"/>
          <w:sz w:val="24"/>
          <w:szCs w:val="24"/>
          <w:lang w:val="en-US"/>
        </w:rPr>
        <w:t>S</w:t>
      </w:r>
      <w:r w:rsidR="004E67DC" w:rsidRPr="004E67DC">
        <w:rPr>
          <w:rFonts w:ascii="Times New Roman" w:hAnsi="Times New Roman" w:cs="Times New Roman"/>
          <w:color w:val="000000"/>
          <w:sz w:val="24"/>
          <w:szCs w:val="24"/>
        </w:rPr>
        <w:t>/2…</w:t>
      </w:r>
      <w:r w:rsidR="004E67DC" w:rsidRPr="004E67DC">
        <w:rPr>
          <w:rFonts w:ascii="Times New Roman" w:hAnsi="Times New Roman" w:cs="Times New Roman"/>
          <w:color w:val="000000"/>
          <w:sz w:val="24"/>
          <w:szCs w:val="24"/>
          <w:lang w:val="en-US"/>
        </w:rPr>
        <w:t>S</w:t>
      </w:r>
      <w:r w:rsidR="004E67DC" w:rsidRPr="004E67DC">
        <w:rPr>
          <w:rFonts w:ascii="Times New Roman" w:hAnsi="Times New Roman" w:cs="Times New Roman"/>
          <w:color w:val="000000"/>
          <w:sz w:val="24"/>
          <w:szCs w:val="24"/>
        </w:rPr>
        <w:t>/3. Расстояние между линиями штриховки принимают от 1 до 10 мм, в зависимости от площади штрихуемой поверхности. Обычно штриховку наносят на расстоянии 3…5 мм. От руки выполняют штриховку предметов из дерева, фанеры, ваты, войлока, а также грунта, песка, глины.</w:t>
      </w:r>
    </w:p>
    <w:p w:rsidR="004E67DC" w:rsidRPr="004E67DC" w:rsidRDefault="004E67DC" w:rsidP="004E67DC">
      <w:pPr>
        <w:spacing w:after="0" w:line="360" w:lineRule="auto"/>
        <w:jc w:val="both"/>
        <w:rPr>
          <w:rFonts w:ascii="Times New Roman" w:hAnsi="Times New Roman" w:cs="Times New Roman"/>
          <w:color w:val="000000"/>
          <w:sz w:val="24"/>
          <w:szCs w:val="24"/>
        </w:rPr>
      </w:pPr>
      <w:r w:rsidRPr="004E67DC">
        <w:rPr>
          <w:rFonts w:ascii="Times New Roman" w:hAnsi="Times New Roman" w:cs="Times New Roman"/>
          <w:color w:val="000000"/>
          <w:sz w:val="24"/>
          <w:szCs w:val="24"/>
        </w:rPr>
        <w:tab/>
        <w:t xml:space="preserve">Допускается наносить линии штриховки под углом 60° и 30°. </w:t>
      </w:r>
    </w:p>
    <w:p w:rsidR="004E67DC" w:rsidRPr="004E67DC" w:rsidRDefault="004E67DC" w:rsidP="004E67DC">
      <w:pPr>
        <w:spacing w:after="0" w:line="312" w:lineRule="auto"/>
        <w:jc w:val="center"/>
        <w:rPr>
          <w:color w:val="000000"/>
          <w:sz w:val="28"/>
          <w:szCs w:val="28"/>
        </w:rPr>
      </w:pPr>
      <w:r>
        <w:rPr>
          <w:noProof/>
          <w:color w:val="000000"/>
          <w:sz w:val="28"/>
          <w:szCs w:val="28"/>
        </w:rPr>
        <w:drawing>
          <wp:inline distT="0" distB="0" distL="0" distR="0">
            <wp:extent cx="1885950" cy="16383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1885950" cy="1638300"/>
                    </a:xfrm>
                    <a:prstGeom prst="rect">
                      <a:avLst/>
                    </a:prstGeom>
                    <a:noFill/>
                    <a:ln w="9525">
                      <a:noFill/>
                      <a:miter lim="800000"/>
                      <a:headEnd/>
                      <a:tailEnd/>
                    </a:ln>
                  </pic:spPr>
                </pic:pic>
              </a:graphicData>
            </a:graphic>
          </wp:inline>
        </w:drawing>
      </w:r>
    </w:p>
    <w:p w:rsidR="007125C0" w:rsidRPr="007125C0" w:rsidRDefault="007125C0" w:rsidP="007125C0">
      <w:pPr>
        <w:pStyle w:val="Default"/>
        <w:spacing w:line="360" w:lineRule="auto"/>
        <w:ind w:firstLine="709"/>
        <w:jc w:val="both"/>
      </w:pPr>
      <w:r w:rsidRPr="007125C0">
        <w:t xml:space="preserve">Тонкие стенки, рѐбра жѐсткости, спицы колѐс в продольном разрезе изображаются не рассечѐнными. </w:t>
      </w:r>
    </w:p>
    <w:p w:rsidR="007125C0" w:rsidRPr="007125C0" w:rsidRDefault="007125C0" w:rsidP="007125C0">
      <w:pPr>
        <w:pStyle w:val="Default"/>
        <w:spacing w:line="360" w:lineRule="auto"/>
        <w:ind w:firstLine="709"/>
        <w:jc w:val="both"/>
      </w:pPr>
      <w:r w:rsidRPr="007125C0">
        <w:t xml:space="preserve">В зависимости от числа секущих плоскостей, разрезы делят на </w:t>
      </w:r>
      <w:r w:rsidRPr="009B1DC0">
        <w:rPr>
          <w:iCs/>
          <w:u w:val="single"/>
        </w:rPr>
        <w:t>простые</w:t>
      </w:r>
      <w:r w:rsidRPr="007125C0">
        <w:rPr>
          <w:iCs/>
        </w:rPr>
        <w:t xml:space="preserve"> </w:t>
      </w:r>
      <w:r w:rsidRPr="007125C0">
        <w:t xml:space="preserve">(одна секущая плоскость) и </w:t>
      </w:r>
      <w:r w:rsidRPr="009B1DC0">
        <w:rPr>
          <w:iCs/>
          <w:u w:val="single"/>
        </w:rPr>
        <w:t>сложные</w:t>
      </w:r>
      <w:r w:rsidRPr="007125C0">
        <w:rPr>
          <w:iCs/>
        </w:rPr>
        <w:t xml:space="preserve"> </w:t>
      </w:r>
      <w:r w:rsidRPr="007125C0">
        <w:t xml:space="preserve">(несколько секущих плоскостей). </w:t>
      </w:r>
    </w:p>
    <w:p w:rsidR="007125C0" w:rsidRDefault="007125C0" w:rsidP="009B1DC0">
      <w:pPr>
        <w:pStyle w:val="Default"/>
        <w:spacing w:line="360" w:lineRule="auto"/>
        <w:ind w:firstLine="709"/>
        <w:jc w:val="both"/>
        <w:rPr>
          <w:iCs/>
        </w:rPr>
      </w:pPr>
      <w:r w:rsidRPr="007125C0">
        <w:t xml:space="preserve">В зависимости от положения секущей плоскости относительно горизонтальной плоскости проекций разрезы делятся </w:t>
      </w:r>
      <w:r w:rsidRPr="007125C0">
        <w:rPr>
          <w:iCs/>
        </w:rPr>
        <w:t xml:space="preserve">на </w:t>
      </w:r>
      <w:r w:rsidRPr="009B1DC0">
        <w:rPr>
          <w:iCs/>
          <w:u w:val="single"/>
        </w:rPr>
        <w:t>вертикальные</w:t>
      </w:r>
      <w:r w:rsidR="009B1DC0">
        <w:rPr>
          <w:iCs/>
          <w:u w:val="single"/>
        </w:rPr>
        <w:t xml:space="preserve"> (фронтальный и профильный)</w:t>
      </w:r>
      <w:r w:rsidRPr="007125C0">
        <w:rPr>
          <w:iCs/>
        </w:rPr>
        <w:t xml:space="preserve">, </w:t>
      </w:r>
      <w:r w:rsidRPr="009B1DC0">
        <w:rPr>
          <w:iCs/>
          <w:u w:val="single"/>
        </w:rPr>
        <w:t>горизонтальные</w:t>
      </w:r>
      <w:r w:rsidRPr="007125C0">
        <w:t xml:space="preserve">, </w:t>
      </w:r>
      <w:r w:rsidRPr="009B1DC0">
        <w:rPr>
          <w:iCs/>
          <w:u w:val="single"/>
        </w:rPr>
        <w:t>наклонные</w:t>
      </w:r>
      <w:r w:rsidRPr="007125C0">
        <w:t xml:space="preserve">. </w:t>
      </w:r>
      <w:r w:rsidR="009B1DC0">
        <w:t xml:space="preserve"> </w:t>
      </w:r>
      <w:r w:rsidRPr="007125C0">
        <w:t xml:space="preserve">Применяют также </w:t>
      </w:r>
      <w:r w:rsidRPr="009B1DC0">
        <w:rPr>
          <w:iCs/>
          <w:u w:val="single"/>
        </w:rPr>
        <w:t xml:space="preserve">местные </w:t>
      </w:r>
      <w:r w:rsidRPr="007125C0">
        <w:rPr>
          <w:iCs/>
        </w:rPr>
        <w:t>разрезы.</w:t>
      </w:r>
    </w:p>
    <w:p w:rsidR="009B1DC0" w:rsidRPr="009B1DC0" w:rsidRDefault="009B1DC0" w:rsidP="009B1DC0">
      <w:pPr>
        <w:spacing w:after="0" w:line="312" w:lineRule="auto"/>
        <w:ind w:firstLine="709"/>
        <w:jc w:val="both"/>
        <w:rPr>
          <w:rFonts w:ascii="Times New Roman" w:hAnsi="Times New Roman" w:cs="Times New Roman"/>
          <w:color w:val="000000"/>
          <w:sz w:val="24"/>
          <w:szCs w:val="24"/>
        </w:rPr>
      </w:pPr>
      <w:r w:rsidRPr="009B1DC0">
        <w:rPr>
          <w:rFonts w:ascii="Times New Roman" w:hAnsi="Times New Roman" w:cs="Times New Roman"/>
          <w:color w:val="000000"/>
          <w:sz w:val="24"/>
          <w:szCs w:val="24"/>
          <w:u w:val="single"/>
        </w:rPr>
        <w:t>Горизонтальный разрез</w:t>
      </w:r>
      <w:r w:rsidRPr="009B1DC0">
        <w:rPr>
          <w:rFonts w:ascii="Times New Roman" w:hAnsi="Times New Roman" w:cs="Times New Roman"/>
          <w:color w:val="000000"/>
          <w:sz w:val="24"/>
          <w:szCs w:val="24"/>
        </w:rPr>
        <w:t xml:space="preserve"> – разрез, выполненный секущими плоскостями, параллельными горизон</w:t>
      </w:r>
      <w:r>
        <w:rPr>
          <w:rFonts w:ascii="Times New Roman" w:hAnsi="Times New Roman" w:cs="Times New Roman"/>
          <w:color w:val="000000"/>
          <w:sz w:val="24"/>
          <w:szCs w:val="24"/>
        </w:rPr>
        <w:t>тальной плоскости проекций</w:t>
      </w:r>
      <w:r w:rsidRPr="009B1DC0">
        <w:rPr>
          <w:rFonts w:ascii="Times New Roman" w:hAnsi="Times New Roman" w:cs="Times New Roman"/>
          <w:color w:val="000000"/>
          <w:sz w:val="24"/>
          <w:szCs w:val="24"/>
        </w:rPr>
        <w:t>.</w:t>
      </w:r>
    </w:p>
    <w:tbl>
      <w:tblPr>
        <w:tblW w:w="5050" w:type="pct"/>
        <w:jc w:val="center"/>
        <w:tblCellSpacing w:w="1440" w:type="nil"/>
        <w:tblInd w:w="-459" w:type="dxa"/>
        <w:tblLayout w:type="fixed"/>
        <w:tblLook w:val="04A0"/>
      </w:tblPr>
      <w:tblGrid>
        <w:gridCol w:w="5420"/>
        <w:gridCol w:w="5369"/>
      </w:tblGrid>
      <w:tr w:rsidR="009B1DC0" w:rsidTr="009B1DC0">
        <w:trPr>
          <w:trHeight w:val="3214"/>
          <w:tblCellSpacing w:w="1440" w:type="nil"/>
          <w:jc w:val="center"/>
        </w:trPr>
        <w:tc>
          <w:tcPr>
            <w:tcW w:w="2512" w:type="pct"/>
            <w:shd w:val="clear" w:color="auto" w:fill="auto"/>
          </w:tcPr>
          <w:p w:rsidR="009B1DC0" w:rsidRPr="002C677D" w:rsidRDefault="008F34C5" w:rsidP="00C56B44">
            <w:pPr>
              <w:spacing w:after="0" w:line="240" w:lineRule="auto"/>
              <w:jc w:val="center"/>
              <w:rPr>
                <w:color w:val="000000"/>
                <w:sz w:val="28"/>
                <w:szCs w:val="28"/>
              </w:rPr>
            </w:pPr>
            <w:r>
              <w:rPr>
                <w:noProof/>
                <w:color w:val="000000"/>
                <w:sz w:val="28"/>
                <w:szCs w:val="28"/>
              </w:rPr>
              <w:lastRenderedPageBreak/>
              <w:pict>
                <v:shapetype id="_x0000_t32" coordsize="21600,21600" o:spt="32" o:oned="t" path="m,l21600,21600e" filled="f">
                  <v:path arrowok="t" fillok="f" o:connecttype="none"/>
                  <o:lock v:ext="edit" shapetype="t"/>
                </v:shapetype>
                <v:shape id="_x0000_s1037" type="#_x0000_t32" style="position:absolute;left:0;text-align:left;margin-left:147.55pt;margin-top:28.45pt;width:0;height:12.45pt;z-index:251671552" o:connectortype="straight"/>
              </w:pict>
            </w:r>
            <w:r>
              <w:rPr>
                <w:noProof/>
                <w:color w:val="000000"/>
                <w:sz w:val="28"/>
                <w:szCs w:val="28"/>
              </w:rPr>
              <w:pict>
                <v:shape id="_x0000_s1036" type="#_x0000_t32" style="position:absolute;left:0;text-align:left;margin-left:140.65pt;margin-top:28.45pt;width:6.9pt;height:0;z-index:251670528" o:connectortype="straight"/>
              </w:pict>
            </w:r>
            <w:r>
              <w:rPr>
                <w:noProof/>
                <w:color w:val="000000"/>
                <w:sz w:val="28"/>
                <w:szCs w:val="28"/>
              </w:rPr>
              <w:pict>
                <v:shape id="_x0000_s1035" type="#_x0000_t32" style="position:absolute;left:0;text-align:left;margin-left:140.65pt;margin-top:28.45pt;width:0;height:12.45pt;flip:y;z-index:251669504" o:connectortype="straight"/>
              </w:pict>
            </w:r>
            <w:r>
              <w:rPr>
                <w:noProof/>
                <w:color w:val="000000"/>
                <w:sz w:val="28"/>
                <w:szCs w:val="28"/>
              </w:rPr>
              <w:pict>
                <v:shape id="_x0000_s1028" type="#_x0000_t32" style="position:absolute;left:0;text-align:left;margin-left:144.1pt;margin-top:22.2pt;width:118.4pt;height:69.95pt;z-index:251662336" o:connectortype="straight"/>
              </w:pict>
            </w:r>
            <w:r>
              <w:rPr>
                <w:noProof/>
                <w:color w:val="000000"/>
                <w:sz w:val="28"/>
                <w:szCs w:val="28"/>
              </w:rPr>
              <w:pict>
                <v:shape id="_x0000_s1030" type="#_x0000_t32" style="position:absolute;left:0;text-align:left;margin-left:170.4pt;margin-top:92.15pt;width:92.1pt;height:63pt;flip:y;z-index:251664384" o:connectortype="straight"/>
              </w:pict>
            </w:r>
            <w:r>
              <w:rPr>
                <w:noProof/>
                <w:color w:val="000000"/>
                <w:sz w:val="28"/>
                <w:szCs w:val="28"/>
              </w:rPr>
              <w:pict>
                <v:shape id="_x0000_s1029" type="#_x0000_t32" style="position:absolute;left:0;text-align:left;margin-left:48.55pt;margin-top:79.7pt;width:121.85pt;height:75.45pt;z-index:251663360" o:connectortype="straight"/>
              </w:pict>
            </w:r>
            <w:r>
              <w:rPr>
                <w:noProof/>
                <w:color w:val="000000"/>
                <w:sz w:val="28"/>
                <w:szCs w:val="28"/>
              </w:rPr>
              <w:pict>
                <v:shape id="_x0000_s1027" type="#_x0000_t32" style="position:absolute;left:0;text-align:left;margin-left:48.55pt;margin-top:22.2pt;width:95.55pt;height:57.5pt;flip:y;z-index:251661312" o:connectortype="straight"/>
              </w:pict>
            </w:r>
            <w:r w:rsidR="009B1DC0">
              <w:rPr>
                <w:noProof/>
                <w:color w:val="000000"/>
                <w:sz w:val="28"/>
                <w:szCs w:val="28"/>
              </w:rPr>
              <w:drawing>
                <wp:inline distT="0" distB="0" distL="0" distR="0">
                  <wp:extent cx="2000250" cy="164726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2000250" cy="1647265"/>
                          </a:xfrm>
                          <a:prstGeom prst="rect">
                            <a:avLst/>
                          </a:prstGeom>
                          <a:noFill/>
                          <a:ln w="9525">
                            <a:noFill/>
                            <a:miter lim="800000"/>
                            <a:headEnd/>
                            <a:tailEnd/>
                          </a:ln>
                        </pic:spPr>
                      </pic:pic>
                    </a:graphicData>
                  </a:graphic>
                </wp:inline>
              </w:drawing>
            </w:r>
          </w:p>
        </w:tc>
        <w:tc>
          <w:tcPr>
            <w:tcW w:w="2488" w:type="pct"/>
            <w:shd w:val="clear" w:color="auto" w:fill="auto"/>
          </w:tcPr>
          <w:p w:rsidR="009B1DC0" w:rsidRPr="002C677D" w:rsidRDefault="009B1DC0" w:rsidP="00C56B44">
            <w:pPr>
              <w:spacing w:after="0" w:line="240" w:lineRule="auto"/>
              <w:jc w:val="center"/>
              <w:rPr>
                <w:color w:val="000000"/>
                <w:sz w:val="28"/>
                <w:szCs w:val="28"/>
              </w:rPr>
            </w:pPr>
            <w:r>
              <w:rPr>
                <w:noProof/>
              </w:rPr>
              <w:drawing>
                <wp:inline distT="0" distB="0" distL="0" distR="0">
                  <wp:extent cx="2547958" cy="2009775"/>
                  <wp:effectExtent l="19050" t="0" r="4742"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srcRect l="5811" t="35645" r="47752" b="12688"/>
                          <a:stretch>
                            <a:fillRect/>
                          </a:stretch>
                        </pic:blipFill>
                        <pic:spPr bwMode="auto">
                          <a:xfrm>
                            <a:off x="0" y="0"/>
                            <a:ext cx="2549902" cy="2011309"/>
                          </a:xfrm>
                          <a:prstGeom prst="rect">
                            <a:avLst/>
                          </a:prstGeom>
                          <a:noFill/>
                          <a:ln w="9525">
                            <a:noFill/>
                            <a:miter lim="800000"/>
                            <a:headEnd/>
                            <a:tailEnd/>
                          </a:ln>
                        </pic:spPr>
                      </pic:pic>
                    </a:graphicData>
                  </a:graphic>
                </wp:inline>
              </w:drawing>
            </w:r>
          </w:p>
        </w:tc>
      </w:tr>
    </w:tbl>
    <w:p w:rsidR="009B1DC0" w:rsidRPr="009B1DC0" w:rsidRDefault="009B1DC0" w:rsidP="009B1DC0">
      <w:pPr>
        <w:spacing w:after="0" w:line="360" w:lineRule="auto"/>
        <w:ind w:firstLine="709"/>
        <w:jc w:val="both"/>
        <w:rPr>
          <w:rFonts w:ascii="Times New Roman" w:hAnsi="Times New Roman" w:cs="Times New Roman"/>
          <w:color w:val="000000"/>
          <w:sz w:val="24"/>
          <w:szCs w:val="24"/>
        </w:rPr>
      </w:pPr>
      <w:r w:rsidRPr="009B1DC0">
        <w:rPr>
          <w:rFonts w:ascii="Times New Roman" w:hAnsi="Times New Roman" w:cs="Times New Roman"/>
          <w:color w:val="000000"/>
          <w:sz w:val="24"/>
          <w:szCs w:val="24"/>
          <w:u w:val="single"/>
        </w:rPr>
        <w:t>Вертикальный фронтальный разрез</w:t>
      </w:r>
      <w:r w:rsidRPr="009B1DC0">
        <w:rPr>
          <w:rFonts w:ascii="Times New Roman" w:hAnsi="Times New Roman" w:cs="Times New Roman"/>
          <w:color w:val="000000"/>
          <w:sz w:val="24"/>
          <w:szCs w:val="24"/>
        </w:rPr>
        <w:t xml:space="preserve"> – разрез, выполненный секущими плоскостями, параллельными фронтальной </w:t>
      </w:r>
      <w:r>
        <w:rPr>
          <w:rFonts w:ascii="Times New Roman" w:hAnsi="Times New Roman" w:cs="Times New Roman"/>
          <w:color w:val="000000"/>
          <w:sz w:val="24"/>
          <w:szCs w:val="24"/>
        </w:rPr>
        <w:t>плоскости проекций</w:t>
      </w:r>
      <w:r w:rsidRPr="009B1DC0">
        <w:rPr>
          <w:rFonts w:ascii="Times New Roman" w:hAnsi="Times New Roman" w:cs="Times New Roman"/>
          <w:color w:val="000000"/>
          <w:sz w:val="24"/>
          <w:szCs w:val="24"/>
        </w:rPr>
        <w:t>.</w:t>
      </w:r>
    </w:p>
    <w:tbl>
      <w:tblPr>
        <w:tblW w:w="4095" w:type="pct"/>
        <w:jc w:val="center"/>
        <w:tblCellSpacing w:w="1440" w:type="nil"/>
        <w:tblLayout w:type="fixed"/>
        <w:tblLook w:val="04A0"/>
      </w:tblPr>
      <w:tblGrid>
        <w:gridCol w:w="4116"/>
        <w:gridCol w:w="4633"/>
      </w:tblGrid>
      <w:tr w:rsidR="009B1DC0" w:rsidTr="009B1DC0">
        <w:trPr>
          <w:trHeight w:val="2477"/>
          <w:tblCellSpacing w:w="1440" w:type="nil"/>
          <w:jc w:val="center"/>
        </w:trPr>
        <w:tc>
          <w:tcPr>
            <w:tcW w:w="2352" w:type="pct"/>
            <w:shd w:val="clear" w:color="auto" w:fill="auto"/>
          </w:tcPr>
          <w:p w:rsidR="009B1DC0" w:rsidRPr="002C677D" w:rsidRDefault="008F34C5" w:rsidP="009B1DC0">
            <w:pPr>
              <w:spacing w:after="0" w:line="312" w:lineRule="auto"/>
              <w:rPr>
                <w:color w:val="000000"/>
                <w:sz w:val="28"/>
                <w:szCs w:val="28"/>
              </w:rPr>
            </w:pPr>
            <w:r>
              <w:rPr>
                <w:noProof/>
                <w:color w:val="000000"/>
                <w:sz w:val="28"/>
                <w:szCs w:val="28"/>
              </w:rPr>
              <w:pict>
                <v:shape id="_x0000_s1040" type="#_x0000_t32" style="position:absolute;margin-left:163.1pt;margin-top:127pt;width:0;height:8.8pt;z-index:251674624" o:connectortype="straight"/>
              </w:pict>
            </w:r>
            <w:r>
              <w:rPr>
                <w:noProof/>
                <w:color w:val="000000"/>
                <w:sz w:val="28"/>
                <w:szCs w:val="28"/>
              </w:rPr>
              <w:pict>
                <v:shape id="_x0000_s1039" type="#_x0000_t32" style="position:absolute;margin-left:157.75pt;margin-top:123.95pt;width:5.35pt;height:3.05pt;z-index:251673600" o:connectortype="straight"/>
              </w:pict>
            </w:r>
            <w:r>
              <w:rPr>
                <w:noProof/>
                <w:color w:val="000000"/>
                <w:sz w:val="28"/>
                <w:szCs w:val="28"/>
              </w:rPr>
              <w:pict>
                <v:shape id="_x0000_s1038" type="#_x0000_t32" style="position:absolute;margin-left:157.75pt;margin-top:123.95pt;width:0;height:9.55pt;flip:y;z-index:251672576" o:connectortype="straight"/>
              </w:pict>
            </w:r>
            <w:r>
              <w:rPr>
                <w:noProof/>
                <w:color w:val="000000"/>
                <w:sz w:val="28"/>
                <w:szCs w:val="28"/>
              </w:rPr>
              <w:pict>
                <v:shape id="_x0000_s1032" type="#_x0000_t32" style="position:absolute;margin-left:174.6pt;margin-top:123.95pt;width:0;height:108.7pt;z-index:251666432" o:connectortype="straight"/>
              </w:pict>
            </w:r>
            <w:r>
              <w:rPr>
                <w:noProof/>
                <w:color w:val="000000"/>
                <w:sz w:val="28"/>
                <w:szCs w:val="28"/>
              </w:rPr>
              <w:pict>
                <v:shape id="_x0000_s1034" type="#_x0000_t32" style="position:absolute;margin-left:78.35pt;margin-top:182.1pt;width:96.25pt;height:50.55pt;z-index:251668480" o:connectortype="straight"/>
              </w:pict>
            </w:r>
            <w:r>
              <w:rPr>
                <w:noProof/>
                <w:color w:val="000000"/>
                <w:sz w:val="28"/>
                <w:szCs w:val="28"/>
              </w:rPr>
              <w:pict>
                <v:shape id="_x0000_s1033" type="#_x0000_t32" style="position:absolute;margin-left:78.35pt;margin-top:69.25pt;width:0;height:112.85pt;z-index:251667456" o:connectortype="straight"/>
              </w:pict>
            </w:r>
            <w:r>
              <w:rPr>
                <w:noProof/>
                <w:color w:val="000000"/>
                <w:sz w:val="28"/>
                <w:szCs w:val="28"/>
              </w:rPr>
              <w:pict>
                <v:shape id="_x0000_s1031" type="#_x0000_t32" style="position:absolute;margin-left:78.35pt;margin-top:69.25pt;width:96.25pt;height:54.7pt;z-index:251665408" o:connectortype="straight"/>
              </w:pict>
            </w:r>
            <w:r w:rsidR="009B1DC0">
              <w:rPr>
                <w:noProof/>
                <w:color w:val="000000"/>
                <w:sz w:val="28"/>
                <w:szCs w:val="28"/>
              </w:rPr>
              <w:drawing>
                <wp:inline distT="0" distB="0" distL="0" distR="0">
                  <wp:extent cx="2333625" cy="234178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2333625" cy="2341785"/>
                          </a:xfrm>
                          <a:prstGeom prst="rect">
                            <a:avLst/>
                          </a:prstGeom>
                          <a:noFill/>
                          <a:ln w="9525">
                            <a:noFill/>
                            <a:miter lim="800000"/>
                            <a:headEnd/>
                            <a:tailEnd/>
                          </a:ln>
                        </pic:spPr>
                      </pic:pic>
                    </a:graphicData>
                  </a:graphic>
                </wp:inline>
              </w:drawing>
            </w:r>
          </w:p>
        </w:tc>
        <w:tc>
          <w:tcPr>
            <w:tcW w:w="2648" w:type="pct"/>
            <w:shd w:val="clear" w:color="auto" w:fill="auto"/>
          </w:tcPr>
          <w:p w:rsidR="009B1DC0" w:rsidRPr="002C677D" w:rsidRDefault="009B1DC0" w:rsidP="00C56B44">
            <w:pPr>
              <w:spacing w:after="0" w:line="312" w:lineRule="auto"/>
              <w:jc w:val="center"/>
              <w:rPr>
                <w:color w:val="000000"/>
                <w:sz w:val="28"/>
                <w:szCs w:val="28"/>
              </w:rPr>
            </w:pPr>
            <w:r>
              <w:rPr>
                <w:noProof/>
                <w:color w:val="000000"/>
                <w:sz w:val="28"/>
                <w:szCs w:val="28"/>
              </w:rPr>
              <w:drawing>
                <wp:anchor distT="0" distB="0" distL="114300" distR="114300" simplePos="0" relativeHeight="251660288" behindDoc="0" locked="0" layoutInCell="1" allowOverlap="1">
                  <wp:simplePos x="0" y="0"/>
                  <wp:positionH relativeFrom="column">
                    <wp:posOffset>109855</wp:posOffset>
                  </wp:positionH>
                  <wp:positionV relativeFrom="paragraph">
                    <wp:posOffset>224790</wp:posOffset>
                  </wp:positionV>
                  <wp:extent cx="2504440" cy="2574290"/>
                  <wp:effectExtent l="19050" t="0" r="0" b="0"/>
                  <wp:wrapSquare wrapText="r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l="17674" t="46809" r="22746" b="9900"/>
                          <a:stretch>
                            <a:fillRect/>
                          </a:stretch>
                        </pic:blipFill>
                        <pic:spPr bwMode="auto">
                          <a:xfrm>
                            <a:off x="0" y="0"/>
                            <a:ext cx="2504440" cy="2574290"/>
                          </a:xfrm>
                          <a:prstGeom prst="rect">
                            <a:avLst/>
                          </a:prstGeom>
                          <a:noFill/>
                          <a:ln w="9525">
                            <a:noFill/>
                            <a:miter lim="800000"/>
                            <a:headEnd/>
                            <a:tailEnd/>
                          </a:ln>
                        </pic:spPr>
                      </pic:pic>
                    </a:graphicData>
                  </a:graphic>
                </wp:anchor>
              </w:drawing>
            </w:r>
          </w:p>
        </w:tc>
      </w:tr>
    </w:tbl>
    <w:p w:rsidR="009B1DC0" w:rsidRPr="009B1DC0" w:rsidRDefault="009B1DC0" w:rsidP="009B1DC0">
      <w:pPr>
        <w:spacing w:after="0" w:line="360" w:lineRule="auto"/>
        <w:ind w:firstLine="709"/>
        <w:jc w:val="both"/>
        <w:rPr>
          <w:rFonts w:ascii="Times New Roman" w:hAnsi="Times New Roman" w:cs="Times New Roman"/>
          <w:color w:val="000000"/>
          <w:sz w:val="24"/>
          <w:szCs w:val="24"/>
        </w:rPr>
      </w:pPr>
      <w:r w:rsidRPr="004E67DC">
        <w:rPr>
          <w:rFonts w:ascii="Times New Roman" w:hAnsi="Times New Roman" w:cs="Times New Roman"/>
          <w:color w:val="000000"/>
          <w:sz w:val="24"/>
          <w:szCs w:val="24"/>
          <w:u w:val="single"/>
        </w:rPr>
        <w:t>Профильный разрез</w:t>
      </w:r>
      <w:r w:rsidRPr="009B1DC0">
        <w:rPr>
          <w:rFonts w:ascii="Times New Roman" w:hAnsi="Times New Roman" w:cs="Times New Roman"/>
          <w:color w:val="000000"/>
          <w:sz w:val="24"/>
          <w:szCs w:val="24"/>
        </w:rPr>
        <w:t xml:space="preserve"> – вертикальный разрез, выполненный секущими плоскостями, параллельными профильной плоскости проекций.</w:t>
      </w:r>
    </w:p>
    <w:tbl>
      <w:tblPr>
        <w:tblW w:w="4986" w:type="pct"/>
        <w:tblCellSpacing w:w="1440" w:type="nil"/>
        <w:tblLook w:val="04A0"/>
      </w:tblPr>
      <w:tblGrid>
        <w:gridCol w:w="4706"/>
        <w:gridCol w:w="5946"/>
      </w:tblGrid>
      <w:tr w:rsidR="009B1DC0" w:rsidTr="004E67DC">
        <w:trPr>
          <w:trHeight w:val="3090"/>
          <w:tblCellSpacing w:w="1440" w:type="nil"/>
        </w:trPr>
        <w:tc>
          <w:tcPr>
            <w:tcW w:w="2217" w:type="pct"/>
            <w:shd w:val="clear" w:color="auto" w:fill="auto"/>
          </w:tcPr>
          <w:p w:rsidR="009B1DC0" w:rsidRPr="002C677D" w:rsidRDefault="008F34C5" w:rsidP="00C56B44">
            <w:pPr>
              <w:spacing w:after="0" w:line="312" w:lineRule="auto"/>
              <w:jc w:val="center"/>
              <w:rPr>
                <w:color w:val="000000"/>
                <w:sz w:val="28"/>
                <w:szCs w:val="28"/>
              </w:rPr>
            </w:pPr>
            <w:r w:rsidRPr="008F34C5">
              <w:rPr>
                <w:noProof/>
              </w:rPr>
              <w:pict>
                <v:shape id="_x0000_s1047" type="#_x0000_t32" style="position:absolute;left:0;text-align:left;margin-left:125.4pt;margin-top:24.5pt;width:0;height:7.5pt;z-index:251681792" o:connectortype="straight"/>
              </w:pict>
            </w:r>
            <w:r w:rsidRPr="008F34C5">
              <w:rPr>
                <w:noProof/>
              </w:rPr>
              <w:pict>
                <v:shape id="_x0000_s1046" type="#_x0000_t32" style="position:absolute;left:0;text-align:left;margin-left:122.15pt;margin-top:24.5pt;width:3.25pt;height:1.75pt;flip:y;z-index:251680768" o:connectortype="straight"/>
              </w:pict>
            </w:r>
            <w:r w:rsidRPr="008F34C5">
              <w:rPr>
                <w:noProof/>
              </w:rPr>
              <w:pict>
                <v:shape id="_x0000_s1045" type="#_x0000_t32" style="position:absolute;left:0;text-align:left;margin-left:122.15pt;margin-top:26.25pt;width:0;height:6.45pt;flip:y;z-index:251679744" o:connectortype="straight"/>
              </w:pict>
            </w:r>
            <w:r w:rsidRPr="008F34C5">
              <w:rPr>
                <w:noProof/>
              </w:rPr>
              <w:pict>
                <v:shape id="_x0000_s1042" type="#_x0000_t32" style="position:absolute;left:0;text-align:left;margin-left:127.3pt;margin-top:18.85pt;width:0;height:24.95pt;z-index:251676672" o:connectortype="straight"/>
              </w:pict>
            </w:r>
            <w:r w:rsidRPr="008F34C5">
              <w:rPr>
                <w:noProof/>
              </w:rPr>
              <w:pict>
                <v:shape id="_x0000_s1044" type="#_x0000_t32" style="position:absolute;left:0;text-align:left;margin-left:54.65pt;margin-top:88.8pt;width:22.5pt;height:13.9pt;flip:y;z-index:251678720" o:connectortype="straight"/>
              </w:pict>
            </w:r>
            <w:r w:rsidRPr="008F34C5">
              <w:rPr>
                <w:noProof/>
              </w:rPr>
              <w:pict>
                <v:shape id="_x0000_s1043" type="#_x0000_t32" style="position:absolute;left:0;text-align:left;margin-left:54.65pt;margin-top:66.4pt;width:0;height:36.3pt;z-index:251677696" o:connectortype="straight"/>
              </w:pict>
            </w:r>
            <w:r w:rsidRPr="008F34C5">
              <w:rPr>
                <w:noProof/>
              </w:rPr>
              <w:pict>
                <v:shape id="_x0000_s1041" type="#_x0000_t32" style="position:absolute;left:0;text-align:left;margin-left:54.65pt;margin-top:18.85pt;width:72.65pt;height:47.55pt;flip:y;z-index:251675648" o:connectortype="straight"/>
              </w:pict>
            </w:r>
            <w:r w:rsidR="009B1DC0">
              <w:rPr>
                <w:noProof/>
              </w:rPr>
              <w:drawing>
                <wp:inline distT="0" distB="0" distL="0" distR="0">
                  <wp:extent cx="1924050" cy="17049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srcRect/>
                          <a:stretch>
                            <a:fillRect/>
                          </a:stretch>
                        </pic:blipFill>
                        <pic:spPr bwMode="auto">
                          <a:xfrm>
                            <a:off x="0" y="0"/>
                            <a:ext cx="1924050" cy="1704975"/>
                          </a:xfrm>
                          <a:prstGeom prst="rect">
                            <a:avLst/>
                          </a:prstGeom>
                          <a:noFill/>
                          <a:ln w="9525">
                            <a:noFill/>
                            <a:miter lim="800000"/>
                            <a:headEnd/>
                            <a:tailEnd/>
                          </a:ln>
                        </pic:spPr>
                      </pic:pic>
                    </a:graphicData>
                  </a:graphic>
                </wp:inline>
              </w:drawing>
            </w:r>
          </w:p>
        </w:tc>
        <w:tc>
          <w:tcPr>
            <w:tcW w:w="2783" w:type="pct"/>
            <w:shd w:val="clear" w:color="auto" w:fill="auto"/>
          </w:tcPr>
          <w:p w:rsidR="009B1DC0" w:rsidRPr="002C677D" w:rsidRDefault="009B1DC0" w:rsidP="00C56B44">
            <w:pPr>
              <w:spacing w:after="0" w:line="312" w:lineRule="auto"/>
              <w:jc w:val="center"/>
              <w:rPr>
                <w:color w:val="000000"/>
                <w:sz w:val="28"/>
                <w:szCs w:val="28"/>
              </w:rPr>
            </w:pPr>
            <w:r>
              <w:rPr>
                <w:noProof/>
              </w:rPr>
              <w:drawing>
                <wp:inline distT="0" distB="0" distL="0" distR="0">
                  <wp:extent cx="3619500" cy="19145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l="12433" t="41617" r="35216" b="19229"/>
                          <a:stretch>
                            <a:fillRect/>
                          </a:stretch>
                        </pic:blipFill>
                        <pic:spPr bwMode="auto">
                          <a:xfrm>
                            <a:off x="0" y="0"/>
                            <a:ext cx="3619500" cy="1914525"/>
                          </a:xfrm>
                          <a:prstGeom prst="rect">
                            <a:avLst/>
                          </a:prstGeom>
                          <a:noFill/>
                          <a:ln w="9525">
                            <a:noFill/>
                            <a:miter lim="800000"/>
                            <a:headEnd/>
                            <a:tailEnd/>
                          </a:ln>
                        </pic:spPr>
                      </pic:pic>
                    </a:graphicData>
                  </a:graphic>
                </wp:inline>
              </w:drawing>
            </w:r>
          </w:p>
        </w:tc>
      </w:tr>
    </w:tbl>
    <w:p w:rsidR="009B1DC0" w:rsidRPr="004E67DC" w:rsidRDefault="009B1DC0" w:rsidP="009B1DC0">
      <w:pPr>
        <w:spacing w:after="0" w:line="312" w:lineRule="auto"/>
        <w:ind w:firstLine="709"/>
        <w:jc w:val="both"/>
        <w:rPr>
          <w:rFonts w:ascii="Times New Roman" w:hAnsi="Times New Roman" w:cs="Times New Roman"/>
          <w:color w:val="000000"/>
          <w:sz w:val="24"/>
          <w:szCs w:val="24"/>
        </w:rPr>
      </w:pPr>
      <w:r w:rsidRPr="004E67DC">
        <w:rPr>
          <w:rFonts w:ascii="Times New Roman" w:hAnsi="Times New Roman" w:cs="Times New Roman"/>
          <w:color w:val="000000"/>
          <w:sz w:val="24"/>
          <w:szCs w:val="24"/>
          <w:u w:val="single"/>
        </w:rPr>
        <w:t>Наклонный разрез</w:t>
      </w:r>
      <w:r w:rsidRPr="004E67DC">
        <w:rPr>
          <w:rFonts w:ascii="Times New Roman" w:hAnsi="Times New Roman" w:cs="Times New Roman"/>
          <w:color w:val="000000"/>
          <w:sz w:val="24"/>
          <w:szCs w:val="24"/>
        </w:rPr>
        <w:t xml:space="preserve"> – разрез, выполненный секущей плоскостью, составляющей с горизонтальной плоскостью проек</w:t>
      </w:r>
      <w:r w:rsidR="004E67DC" w:rsidRPr="004E67DC">
        <w:rPr>
          <w:rFonts w:ascii="Times New Roman" w:hAnsi="Times New Roman" w:cs="Times New Roman"/>
          <w:color w:val="000000"/>
          <w:sz w:val="24"/>
          <w:szCs w:val="24"/>
        </w:rPr>
        <w:t>ций угол, отличный от прямого</w:t>
      </w:r>
      <w:r w:rsidRPr="004E67DC">
        <w:rPr>
          <w:rFonts w:ascii="Times New Roman" w:hAnsi="Times New Roman" w:cs="Times New Roman"/>
          <w:color w:val="000000"/>
          <w:sz w:val="24"/>
          <w:szCs w:val="24"/>
        </w:rPr>
        <w:t>.</w:t>
      </w:r>
    </w:p>
    <w:tbl>
      <w:tblPr>
        <w:tblW w:w="4204" w:type="pct"/>
        <w:jc w:val="center"/>
        <w:tblCellSpacing w:w="1440" w:type="nil"/>
        <w:tblLayout w:type="fixed"/>
        <w:tblLook w:val="04A0"/>
      </w:tblPr>
      <w:tblGrid>
        <w:gridCol w:w="4092"/>
        <w:gridCol w:w="4889"/>
      </w:tblGrid>
      <w:tr w:rsidR="009B1DC0" w:rsidTr="004E67DC">
        <w:trPr>
          <w:trHeight w:val="3434"/>
          <w:tblCellSpacing w:w="1440" w:type="nil"/>
          <w:jc w:val="center"/>
        </w:trPr>
        <w:tc>
          <w:tcPr>
            <w:tcW w:w="2278" w:type="pct"/>
            <w:shd w:val="clear" w:color="auto" w:fill="auto"/>
          </w:tcPr>
          <w:p w:rsidR="009B1DC0" w:rsidRPr="00E60F90" w:rsidRDefault="009B1DC0" w:rsidP="00C56B44">
            <w:pPr>
              <w:spacing w:after="0" w:line="312" w:lineRule="auto"/>
              <w:jc w:val="center"/>
              <w:rPr>
                <w:color w:val="000000"/>
                <w:sz w:val="28"/>
                <w:szCs w:val="28"/>
              </w:rPr>
            </w:pPr>
            <w:r>
              <w:rPr>
                <w:noProof/>
              </w:rPr>
              <w:lastRenderedPageBreak/>
              <w:drawing>
                <wp:inline distT="0" distB="0" distL="0" distR="0">
                  <wp:extent cx="2209800" cy="2209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tc>
        <w:tc>
          <w:tcPr>
            <w:tcW w:w="2722" w:type="pct"/>
            <w:shd w:val="clear" w:color="auto" w:fill="auto"/>
          </w:tcPr>
          <w:p w:rsidR="009B1DC0" w:rsidRPr="00E60F90" w:rsidRDefault="009B1DC0" w:rsidP="00C56B44">
            <w:pPr>
              <w:spacing w:after="0" w:line="312" w:lineRule="auto"/>
              <w:jc w:val="center"/>
              <w:rPr>
                <w:color w:val="000000"/>
                <w:sz w:val="28"/>
                <w:szCs w:val="28"/>
              </w:rPr>
            </w:pPr>
            <w:r>
              <w:rPr>
                <w:noProof/>
              </w:rPr>
              <w:drawing>
                <wp:inline distT="0" distB="0" distL="0" distR="0">
                  <wp:extent cx="2266950" cy="21621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l="13086" t="6930" r="52522" b="46292"/>
                          <a:stretch>
                            <a:fillRect/>
                          </a:stretch>
                        </pic:blipFill>
                        <pic:spPr bwMode="auto">
                          <a:xfrm>
                            <a:off x="0" y="0"/>
                            <a:ext cx="2266950" cy="2162175"/>
                          </a:xfrm>
                          <a:prstGeom prst="rect">
                            <a:avLst/>
                          </a:prstGeom>
                          <a:noFill/>
                          <a:ln w="9525">
                            <a:noFill/>
                            <a:miter lim="800000"/>
                            <a:headEnd/>
                            <a:tailEnd/>
                          </a:ln>
                        </pic:spPr>
                      </pic:pic>
                    </a:graphicData>
                  </a:graphic>
                </wp:inline>
              </w:drawing>
            </w:r>
          </w:p>
        </w:tc>
      </w:tr>
    </w:tbl>
    <w:p w:rsidR="009B1DC0" w:rsidRPr="004E67DC" w:rsidRDefault="009B1DC0" w:rsidP="009B1DC0">
      <w:pPr>
        <w:spacing w:after="0" w:line="312" w:lineRule="auto"/>
        <w:ind w:firstLine="709"/>
        <w:jc w:val="both"/>
        <w:rPr>
          <w:rFonts w:ascii="Times New Roman" w:hAnsi="Times New Roman" w:cs="Times New Roman"/>
          <w:color w:val="000000"/>
          <w:sz w:val="24"/>
          <w:szCs w:val="24"/>
        </w:rPr>
      </w:pPr>
      <w:r w:rsidRPr="004E67DC">
        <w:rPr>
          <w:rFonts w:ascii="Times New Roman" w:hAnsi="Times New Roman" w:cs="Times New Roman"/>
          <w:color w:val="000000"/>
          <w:sz w:val="24"/>
          <w:szCs w:val="24"/>
          <w:u w:val="single"/>
        </w:rPr>
        <w:t xml:space="preserve">Местный </w:t>
      </w:r>
      <w:r w:rsidRPr="004E67DC">
        <w:rPr>
          <w:rFonts w:ascii="Times New Roman" w:hAnsi="Times New Roman" w:cs="Times New Roman"/>
          <w:color w:val="000000"/>
          <w:sz w:val="24"/>
          <w:szCs w:val="24"/>
        </w:rPr>
        <w:t>разрез применяют для выявления формы предмета в  ограниченном месте. Отделяют местный разрез от вида сплошной волнистой линией, которая не должна совпадать с другими линиями изо</w:t>
      </w:r>
      <w:r w:rsidR="004E67DC" w:rsidRPr="004E67DC">
        <w:rPr>
          <w:rFonts w:ascii="Times New Roman" w:hAnsi="Times New Roman" w:cs="Times New Roman"/>
          <w:color w:val="000000"/>
          <w:sz w:val="24"/>
          <w:szCs w:val="24"/>
        </w:rPr>
        <w:t>бражения</w:t>
      </w:r>
      <w:r w:rsidRPr="004E67DC">
        <w:rPr>
          <w:rFonts w:ascii="Times New Roman" w:hAnsi="Times New Roman" w:cs="Times New Roman"/>
          <w:color w:val="000000"/>
          <w:sz w:val="24"/>
          <w:szCs w:val="24"/>
        </w:rPr>
        <w:t>.</w:t>
      </w:r>
    </w:p>
    <w:p w:rsidR="009B1DC0" w:rsidRDefault="009B1DC0" w:rsidP="004E67DC">
      <w:pPr>
        <w:spacing w:line="312" w:lineRule="auto"/>
        <w:ind w:firstLine="709"/>
        <w:jc w:val="center"/>
        <w:rPr>
          <w:color w:val="000000"/>
          <w:sz w:val="28"/>
          <w:szCs w:val="28"/>
        </w:rPr>
      </w:pPr>
      <w:r>
        <w:rPr>
          <w:noProof/>
          <w:color w:val="000000"/>
          <w:sz w:val="28"/>
          <w:szCs w:val="28"/>
        </w:rPr>
        <w:drawing>
          <wp:inline distT="0" distB="0" distL="0" distR="0">
            <wp:extent cx="4038600" cy="10763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4038600" cy="1076325"/>
                    </a:xfrm>
                    <a:prstGeom prst="rect">
                      <a:avLst/>
                    </a:prstGeom>
                    <a:noFill/>
                    <a:ln w="9525">
                      <a:noFill/>
                      <a:miter lim="800000"/>
                      <a:headEnd/>
                      <a:tailEnd/>
                    </a:ln>
                  </pic:spPr>
                </pic:pic>
              </a:graphicData>
            </a:graphic>
          </wp:inline>
        </w:drawing>
      </w:r>
    </w:p>
    <w:p w:rsidR="004E67DC" w:rsidRPr="004E67DC" w:rsidRDefault="004E67DC" w:rsidP="004E67DC">
      <w:pPr>
        <w:pStyle w:val="Default"/>
        <w:spacing w:line="360" w:lineRule="auto"/>
        <w:ind w:firstLine="709"/>
        <w:jc w:val="both"/>
      </w:pPr>
      <w:r w:rsidRPr="004E67DC">
        <w:t xml:space="preserve">Простые горизонтальные, фронтальные, профильные разрезы не обозначают, если секущая плоскость совпадает с плоскостью симметрии предмета, а соответствующие изображения расположены в проекционной </w:t>
      </w:r>
      <w:r>
        <w:t>связи</w:t>
      </w:r>
      <w:r w:rsidRPr="004E67DC">
        <w:t xml:space="preserve">. </w:t>
      </w:r>
    </w:p>
    <w:p w:rsidR="004E67DC" w:rsidRDefault="004E67DC" w:rsidP="004E67DC">
      <w:pPr>
        <w:spacing w:after="0" w:line="360" w:lineRule="auto"/>
        <w:ind w:firstLine="709"/>
        <w:jc w:val="both"/>
        <w:rPr>
          <w:rFonts w:ascii="Times New Roman" w:hAnsi="Times New Roman" w:cs="Times New Roman"/>
          <w:sz w:val="24"/>
          <w:szCs w:val="24"/>
        </w:rPr>
      </w:pPr>
      <w:r w:rsidRPr="004E67DC">
        <w:rPr>
          <w:rFonts w:ascii="Times New Roman" w:hAnsi="Times New Roman" w:cs="Times New Roman"/>
          <w:sz w:val="24"/>
          <w:szCs w:val="24"/>
        </w:rPr>
        <w:t>При обозначении разреза указывают положение секущей плоскости, для которой применяют разомкнутую линию, перпендикулярно ко- торой ставят стрелки, указывающие направление взгляда</w:t>
      </w:r>
      <w:r>
        <w:rPr>
          <w:rFonts w:ascii="Times New Roman" w:hAnsi="Times New Roman" w:cs="Times New Roman"/>
          <w:sz w:val="24"/>
          <w:szCs w:val="24"/>
        </w:rPr>
        <w:t xml:space="preserve">. </w:t>
      </w:r>
      <w:r w:rsidRPr="004E67DC">
        <w:rPr>
          <w:rFonts w:ascii="Times New Roman" w:hAnsi="Times New Roman" w:cs="Times New Roman"/>
          <w:sz w:val="24"/>
          <w:szCs w:val="24"/>
        </w:rPr>
        <w:t xml:space="preserve">Около стрелок с внешней стороны концов штрихов линии сечения наносят прописную букву русского алфавита. Разрез обозначают двумя буквами русского алфавита </w:t>
      </w:r>
      <w:r w:rsidRPr="004E67DC">
        <w:rPr>
          <w:rFonts w:ascii="Times New Roman" w:hAnsi="Times New Roman" w:cs="Times New Roman"/>
          <w:i/>
          <w:iCs/>
          <w:sz w:val="24"/>
          <w:szCs w:val="24"/>
        </w:rPr>
        <w:t>А- А</w:t>
      </w:r>
      <w:r w:rsidRPr="004E67DC">
        <w:rPr>
          <w:rFonts w:ascii="Times New Roman" w:hAnsi="Times New Roman" w:cs="Times New Roman"/>
          <w:sz w:val="24"/>
          <w:szCs w:val="24"/>
        </w:rPr>
        <w:t xml:space="preserve">, </w:t>
      </w:r>
      <w:r w:rsidRPr="004E67DC">
        <w:rPr>
          <w:rFonts w:ascii="Times New Roman" w:hAnsi="Times New Roman" w:cs="Times New Roman"/>
          <w:i/>
          <w:iCs/>
          <w:sz w:val="24"/>
          <w:szCs w:val="24"/>
        </w:rPr>
        <w:t xml:space="preserve">Б-Б </w:t>
      </w:r>
      <w:r w:rsidRPr="004E67DC">
        <w:rPr>
          <w:rFonts w:ascii="Times New Roman" w:hAnsi="Times New Roman" w:cs="Times New Roman"/>
          <w:sz w:val="24"/>
          <w:szCs w:val="24"/>
        </w:rPr>
        <w:t>и т. д. Размер шрифта букв должен быть в два раза больше размера цифр размерных чисел. Независимо от положения штрихов линии сечения буквы наносят так, как будто они расположены на горизонталь- ной строке.</w:t>
      </w:r>
    </w:p>
    <w:p w:rsidR="006F6EE8" w:rsidRDefault="006F6EE8" w:rsidP="006F6EE8">
      <w:pPr>
        <w:spacing w:after="0" w:line="360" w:lineRule="auto"/>
        <w:jc w:val="center"/>
        <w:rPr>
          <w:rFonts w:ascii="Times New Roman" w:hAnsi="Times New Roman" w:cs="Times New Roman"/>
          <w:color w:val="000000"/>
          <w:sz w:val="24"/>
          <w:szCs w:val="24"/>
        </w:rPr>
      </w:pPr>
      <w:r>
        <w:rPr>
          <w:noProof/>
          <w:color w:val="000000"/>
          <w:sz w:val="28"/>
          <w:szCs w:val="28"/>
        </w:rPr>
        <w:drawing>
          <wp:inline distT="0" distB="0" distL="0" distR="0">
            <wp:extent cx="2800093" cy="828675"/>
            <wp:effectExtent l="19050" t="0" r="257" b="0"/>
            <wp:docPr id="32" name="Рисунок 32" descr="Обозначение раз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бозначение разреза"/>
                    <pic:cNvPicPr>
                      <a:picLocks noChangeAspect="1" noChangeArrowheads="1"/>
                    </pic:cNvPicPr>
                  </pic:nvPicPr>
                  <pic:blipFill>
                    <a:blip r:embed="rId60"/>
                    <a:srcRect/>
                    <a:stretch>
                      <a:fillRect/>
                    </a:stretch>
                  </pic:blipFill>
                  <pic:spPr bwMode="auto">
                    <a:xfrm>
                      <a:off x="0" y="0"/>
                      <a:ext cx="2809875" cy="831570"/>
                    </a:xfrm>
                    <a:prstGeom prst="rect">
                      <a:avLst/>
                    </a:prstGeom>
                    <a:noFill/>
                    <a:ln w="9525">
                      <a:noFill/>
                      <a:miter lim="800000"/>
                      <a:headEnd/>
                      <a:tailEnd/>
                    </a:ln>
                  </pic:spPr>
                </pic:pic>
              </a:graphicData>
            </a:graphic>
          </wp:inline>
        </w:drawing>
      </w:r>
      <w:r w:rsidR="00174D3E">
        <w:rPr>
          <w:rFonts w:ascii="Times New Roman" w:hAnsi="Times New Roman" w:cs="Times New Roman"/>
          <w:color w:val="000000"/>
          <w:sz w:val="24"/>
          <w:szCs w:val="24"/>
        </w:rPr>
        <w:t xml:space="preserve">        </w:t>
      </w:r>
      <w:r w:rsidR="00174D3E">
        <w:rPr>
          <w:noProof/>
        </w:rPr>
        <w:drawing>
          <wp:inline distT="0" distB="0" distL="0" distR="0">
            <wp:extent cx="2762250" cy="23717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srcRect l="10539" t="30002" r="39651" b="10191"/>
                    <a:stretch>
                      <a:fillRect/>
                    </a:stretch>
                  </pic:blipFill>
                  <pic:spPr bwMode="auto">
                    <a:xfrm>
                      <a:off x="0" y="0"/>
                      <a:ext cx="2762250" cy="2371725"/>
                    </a:xfrm>
                    <a:prstGeom prst="rect">
                      <a:avLst/>
                    </a:prstGeom>
                    <a:noFill/>
                    <a:ln w="9525">
                      <a:noFill/>
                      <a:miter lim="800000"/>
                      <a:headEnd/>
                      <a:tailEnd/>
                    </a:ln>
                  </pic:spPr>
                </pic:pic>
              </a:graphicData>
            </a:graphic>
          </wp:inline>
        </w:drawing>
      </w:r>
    </w:p>
    <w:p w:rsidR="006F6EE8" w:rsidRDefault="006F6EE8" w:rsidP="006F6EE8">
      <w:pPr>
        <w:spacing w:after="0" w:line="360" w:lineRule="auto"/>
        <w:ind w:firstLine="709"/>
        <w:jc w:val="both"/>
        <w:rPr>
          <w:rFonts w:ascii="Times New Roman" w:hAnsi="Times New Roman" w:cs="Times New Roman"/>
          <w:color w:val="000000"/>
          <w:sz w:val="24"/>
          <w:szCs w:val="24"/>
        </w:rPr>
      </w:pPr>
      <w:r w:rsidRPr="006F6EE8">
        <w:rPr>
          <w:rFonts w:ascii="Times New Roman" w:hAnsi="Times New Roman" w:cs="Times New Roman"/>
          <w:color w:val="000000"/>
          <w:sz w:val="24"/>
          <w:szCs w:val="24"/>
        </w:rPr>
        <w:lastRenderedPageBreak/>
        <w:t>Для симметричных изображений можно соединять половину вида и половину разреза, границей между ними служит ось симметрии (тон</w:t>
      </w:r>
      <w:r>
        <w:rPr>
          <w:rFonts w:ascii="Times New Roman" w:hAnsi="Times New Roman" w:cs="Times New Roman"/>
          <w:color w:val="000000"/>
          <w:sz w:val="24"/>
          <w:szCs w:val="24"/>
        </w:rPr>
        <w:t>кая штрих – пунктирная линия)</w:t>
      </w:r>
      <w:r w:rsidRPr="006F6EE8">
        <w:rPr>
          <w:rFonts w:ascii="Times New Roman" w:hAnsi="Times New Roman" w:cs="Times New Roman"/>
          <w:color w:val="000000"/>
          <w:sz w:val="24"/>
          <w:szCs w:val="24"/>
        </w:rPr>
        <w:t>.</w:t>
      </w:r>
      <w:r w:rsidRPr="006F6EE8">
        <w:rPr>
          <w:sz w:val="28"/>
          <w:szCs w:val="28"/>
        </w:rPr>
        <w:t xml:space="preserve"> </w:t>
      </w:r>
      <w:r w:rsidRPr="006F6EE8">
        <w:rPr>
          <w:rFonts w:ascii="Times New Roman" w:hAnsi="Times New Roman" w:cs="Times New Roman"/>
          <w:sz w:val="24"/>
          <w:szCs w:val="24"/>
        </w:rPr>
        <w:t>Часть изображения, представляющую собой разрез, обычно располагают правее или ниже оси симметрии</w:t>
      </w:r>
      <w:r>
        <w:rPr>
          <w:rFonts w:ascii="Times New Roman" w:hAnsi="Times New Roman" w:cs="Times New Roman"/>
          <w:sz w:val="24"/>
          <w:szCs w:val="24"/>
        </w:rPr>
        <w:t>.</w:t>
      </w:r>
    </w:p>
    <w:p w:rsidR="0090616E" w:rsidRPr="00D61C69" w:rsidRDefault="006F6EE8" w:rsidP="00D61C69">
      <w:pPr>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010615" cy="25717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srcRect/>
                    <a:stretch>
                      <a:fillRect/>
                    </a:stretch>
                  </pic:blipFill>
                  <pic:spPr bwMode="auto">
                    <a:xfrm>
                      <a:off x="0" y="0"/>
                      <a:ext cx="3011655" cy="2572638"/>
                    </a:xfrm>
                    <a:prstGeom prst="rect">
                      <a:avLst/>
                    </a:prstGeom>
                    <a:noFill/>
                    <a:ln w="9525">
                      <a:noFill/>
                      <a:miter lim="800000"/>
                      <a:headEnd/>
                      <a:tailEnd/>
                    </a:ln>
                  </pic:spPr>
                </pic:pic>
              </a:graphicData>
            </a:graphic>
          </wp:inline>
        </w:drawing>
      </w:r>
    </w:p>
    <w:p w:rsidR="00055A77" w:rsidRPr="00055A77" w:rsidRDefault="00055A77" w:rsidP="00055A77">
      <w:pPr>
        <w:pStyle w:val="3"/>
        <w:spacing w:line="312" w:lineRule="auto"/>
        <w:rPr>
          <w:i w:val="0"/>
        </w:rPr>
      </w:pPr>
      <w:r w:rsidRPr="00055A77">
        <w:rPr>
          <w:i w:val="0"/>
        </w:rPr>
        <w:t>Сложные разрезы</w:t>
      </w:r>
    </w:p>
    <w:p w:rsidR="00055A77" w:rsidRPr="00055A77" w:rsidRDefault="00055A77" w:rsidP="0090616E">
      <w:pPr>
        <w:spacing w:after="0" w:line="312" w:lineRule="auto"/>
        <w:ind w:firstLine="708"/>
        <w:jc w:val="both"/>
        <w:rPr>
          <w:rFonts w:ascii="Times New Roman" w:hAnsi="Times New Roman" w:cs="Times New Roman"/>
          <w:color w:val="000000"/>
          <w:sz w:val="24"/>
          <w:szCs w:val="24"/>
        </w:rPr>
      </w:pPr>
      <w:r w:rsidRPr="00055A77">
        <w:rPr>
          <w:rFonts w:ascii="Times New Roman" w:hAnsi="Times New Roman" w:cs="Times New Roman"/>
          <w:color w:val="000000"/>
          <w:sz w:val="24"/>
          <w:szCs w:val="24"/>
        </w:rPr>
        <w:t>Сложный разрез выполняется двумя и более секущими плоско</w:t>
      </w:r>
      <w:r>
        <w:rPr>
          <w:rFonts w:ascii="Times New Roman" w:hAnsi="Times New Roman" w:cs="Times New Roman"/>
          <w:color w:val="000000"/>
          <w:sz w:val="24"/>
          <w:szCs w:val="24"/>
        </w:rPr>
        <w:t>стями</w:t>
      </w:r>
      <w:r w:rsidRPr="00055A77">
        <w:rPr>
          <w:rFonts w:ascii="Times New Roman" w:hAnsi="Times New Roman" w:cs="Times New Roman"/>
          <w:color w:val="000000"/>
          <w:sz w:val="24"/>
          <w:szCs w:val="24"/>
        </w:rPr>
        <w:t xml:space="preserve">. К сложным разрезам относят </w:t>
      </w:r>
      <w:r w:rsidRPr="00055A77">
        <w:rPr>
          <w:rFonts w:ascii="Times New Roman" w:hAnsi="Times New Roman" w:cs="Times New Roman"/>
          <w:color w:val="000000"/>
          <w:sz w:val="24"/>
          <w:szCs w:val="24"/>
          <w:u w:val="single"/>
        </w:rPr>
        <w:t>ступенчатые</w:t>
      </w:r>
      <w:r w:rsidRPr="00055A77">
        <w:rPr>
          <w:rFonts w:ascii="Times New Roman" w:hAnsi="Times New Roman" w:cs="Times New Roman"/>
          <w:color w:val="000000"/>
          <w:sz w:val="24"/>
          <w:szCs w:val="24"/>
        </w:rPr>
        <w:t xml:space="preserve"> и </w:t>
      </w:r>
      <w:r w:rsidRPr="00055A77">
        <w:rPr>
          <w:rFonts w:ascii="Times New Roman" w:hAnsi="Times New Roman" w:cs="Times New Roman"/>
          <w:color w:val="000000"/>
          <w:sz w:val="24"/>
          <w:szCs w:val="24"/>
          <w:u w:val="single"/>
        </w:rPr>
        <w:t xml:space="preserve">ломаные </w:t>
      </w:r>
      <w:r w:rsidRPr="00055A77">
        <w:rPr>
          <w:rFonts w:ascii="Times New Roman" w:hAnsi="Times New Roman" w:cs="Times New Roman"/>
          <w:color w:val="000000"/>
          <w:sz w:val="24"/>
          <w:szCs w:val="24"/>
        </w:rPr>
        <w:t>разрезы.</w:t>
      </w:r>
    </w:p>
    <w:p w:rsidR="00055A77" w:rsidRPr="0090616E" w:rsidRDefault="00055A77" w:rsidP="0090616E">
      <w:pPr>
        <w:pStyle w:val="Default"/>
        <w:spacing w:line="360" w:lineRule="auto"/>
        <w:ind w:firstLine="709"/>
        <w:jc w:val="both"/>
      </w:pPr>
      <w:r w:rsidRPr="00055A77">
        <w:rPr>
          <w:u w:val="single"/>
        </w:rPr>
        <w:t>Ступенчатый разрез</w:t>
      </w:r>
      <w:r w:rsidRPr="00055A77">
        <w:t xml:space="preserve"> – сложный разрез, выполненный параллельными секущими плоскостями.</w:t>
      </w:r>
      <w:r w:rsidR="0090616E" w:rsidRPr="0090616E">
        <w:rPr>
          <w:sz w:val="28"/>
          <w:szCs w:val="28"/>
        </w:rPr>
        <w:t xml:space="preserve"> </w:t>
      </w:r>
      <w:r w:rsidR="0090616E">
        <w:t>Д</w:t>
      </w:r>
      <w:r w:rsidR="0090616E" w:rsidRPr="0090616E">
        <w:t>ля</w:t>
      </w:r>
      <w:r w:rsidR="0090616E">
        <w:t xml:space="preserve"> </w:t>
      </w:r>
      <w:r w:rsidR="0090616E" w:rsidRPr="0090616E">
        <w:rPr>
          <w:color w:val="auto"/>
        </w:rPr>
        <w:t>выявления внутренней формы дета</w:t>
      </w:r>
      <w:r w:rsidR="0090616E">
        <w:rPr>
          <w:color w:val="auto"/>
        </w:rPr>
        <w:t>ли применены три секущие плоско</w:t>
      </w:r>
      <w:r w:rsidR="0090616E" w:rsidRPr="0090616E">
        <w:rPr>
          <w:color w:val="auto"/>
        </w:rPr>
        <w:t xml:space="preserve">сти, параллельные фронтальной плоскости проекций. Разрез </w:t>
      </w:r>
      <w:r w:rsidR="0090616E" w:rsidRPr="0090616E">
        <w:rPr>
          <w:i/>
          <w:iCs/>
          <w:color w:val="auto"/>
        </w:rPr>
        <w:t xml:space="preserve">А-А </w:t>
      </w:r>
      <w:r w:rsidR="0090616E">
        <w:rPr>
          <w:color w:val="auto"/>
        </w:rPr>
        <w:t>назы</w:t>
      </w:r>
      <w:r w:rsidR="0090616E" w:rsidRPr="0090616E">
        <w:rPr>
          <w:color w:val="auto"/>
        </w:rPr>
        <w:t>вается сложным ступенчатым, фронтальным.</w:t>
      </w:r>
      <w:r w:rsidR="0090616E" w:rsidRPr="0090616E">
        <w:rPr>
          <w:sz w:val="28"/>
          <w:szCs w:val="28"/>
        </w:rPr>
        <w:t xml:space="preserve"> </w:t>
      </w:r>
      <w:r w:rsidR="0090616E" w:rsidRPr="0090616E">
        <w:t>Места перехода от одной секущей плоскости к другой помечают перегибами линии сечения. При выполнении ступенчатого разреза все параллельные секущие плоскости мысленно совмещаются в одну, по- этому на разрезе перегибы линии сечения не отмечают.</w:t>
      </w:r>
    </w:p>
    <w:p w:rsidR="00055A77" w:rsidRPr="0090616E" w:rsidRDefault="00055A77" w:rsidP="0090616E">
      <w:pPr>
        <w:spacing w:after="0" w:line="360" w:lineRule="auto"/>
        <w:jc w:val="center"/>
        <w:rPr>
          <w:rFonts w:ascii="Times New Roman" w:hAnsi="Times New Roman" w:cs="Times New Roman"/>
          <w:color w:val="000000"/>
          <w:sz w:val="24"/>
          <w:szCs w:val="24"/>
        </w:rPr>
      </w:pPr>
      <w:r w:rsidRPr="004F4885">
        <w:object w:dxaOrig="18568" w:dyaOrig="13130">
          <v:shape id="_x0000_i1025" type="#_x0000_t75" style="width:171.75pt;height:154.5pt" o:ole="">
            <v:imagedata r:id="rId63" o:title="" croptop="12269f" cropbottom="26833f" cropleft="19661f" cropright="25157f"/>
          </v:shape>
          <o:OLEObject Type="Embed" ProgID="KOMPAS.CDW" ShapeID="_x0000_i1025" DrawAspect="Content" ObjectID="_1670093739" r:id="rId64"/>
        </w:object>
      </w:r>
      <w:r>
        <w:t xml:space="preserve">  </w:t>
      </w:r>
      <w:r>
        <w:rPr>
          <w:rFonts w:ascii="Times New Roman" w:hAnsi="Times New Roman" w:cs="Times New Roman"/>
          <w:color w:val="000000"/>
          <w:sz w:val="24"/>
          <w:szCs w:val="24"/>
        </w:rPr>
        <w:t xml:space="preserve">         </w:t>
      </w:r>
      <w:r>
        <w:rPr>
          <w:noProof/>
        </w:rPr>
        <w:drawing>
          <wp:inline distT="0" distB="0" distL="0" distR="0">
            <wp:extent cx="2677333" cy="2371725"/>
            <wp:effectExtent l="19050" t="0" r="8717"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srcRect l="8678" t="11678" r="45769" b="31653"/>
                    <a:stretch>
                      <a:fillRect/>
                    </a:stretch>
                  </pic:blipFill>
                  <pic:spPr bwMode="auto">
                    <a:xfrm>
                      <a:off x="0" y="0"/>
                      <a:ext cx="2679963" cy="2374055"/>
                    </a:xfrm>
                    <a:prstGeom prst="rect">
                      <a:avLst/>
                    </a:prstGeom>
                    <a:noFill/>
                    <a:ln w="9525">
                      <a:noFill/>
                      <a:miter lim="800000"/>
                      <a:headEnd/>
                      <a:tailEnd/>
                    </a:ln>
                  </pic:spPr>
                </pic:pic>
              </a:graphicData>
            </a:graphic>
          </wp:inline>
        </w:drawing>
      </w:r>
    </w:p>
    <w:p w:rsidR="00055A77" w:rsidRDefault="00055A77" w:rsidP="0059253A">
      <w:pPr>
        <w:pStyle w:val="a5"/>
        <w:jc w:val="both"/>
      </w:pPr>
    </w:p>
    <w:p w:rsidR="00055A77" w:rsidRPr="0090616E" w:rsidRDefault="00055A77" w:rsidP="0059253A">
      <w:pPr>
        <w:pStyle w:val="Default"/>
        <w:spacing w:line="360" w:lineRule="auto"/>
        <w:ind w:firstLine="709"/>
        <w:jc w:val="both"/>
      </w:pPr>
      <w:r w:rsidRPr="0090616E">
        <w:rPr>
          <w:u w:val="single"/>
        </w:rPr>
        <w:t>Ломаный разрез</w:t>
      </w:r>
      <w:r w:rsidRPr="0090616E">
        <w:t xml:space="preserve"> – сложный разрез, выполненный пересекающимися плоскостями. При этом одна плоскость параллельна одной из основных плоскостей проекций, </w:t>
      </w:r>
      <w:r w:rsidR="0090616E" w:rsidRPr="0090616E">
        <w:t>а вторую секущую плоскость поворачивают до совмещения с первой. Вместе с секущей плоскостью поворачивают</w:t>
      </w:r>
      <w:r w:rsidR="0090616E">
        <w:t xml:space="preserve"> </w:t>
      </w:r>
      <w:proofErr w:type="spellStart"/>
      <w:r w:rsidR="0090616E" w:rsidRPr="0090616E">
        <w:t>расположен</w:t>
      </w:r>
      <w:r w:rsidR="0090616E">
        <w:t>-ный</w:t>
      </w:r>
      <w:proofErr w:type="spellEnd"/>
      <w:r w:rsidR="0090616E">
        <w:t xml:space="preserve"> в </w:t>
      </w:r>
      <w:r w:rsidR="0090616E">
        <w:rPr>
          <w:color w:val="auto"/>
        </w:rPr>
        <w:t xml:space="preserve">ней разрез. На рисунке </w:t>
      </w:r>
      <w:r w:rsidR="0090616E" w:rsidRPr="0090616E">
        <w:rPr>
          <w:color w:val="auto"/>
        </w:rPr>
        <w:t xml:space="preserve">штрихпунктирной линией показано положение детали, полученное при условном повороте разреза вместе с секущей плоскостью. Разрез выполняют в соответствии с </w:t>
      </w:r>
      <w:r w:rsidR="0090616E" w:rsidRPr="0090616E">
        <w:rPr>
          <w:color w:val="auto"/>
        </w:rPr>
        <w:lastRenderedPageBreak/>
        <w:t>положением детали, показанной штрихпунктирной лини</w:t>
      </w:r>
      <w:r w:rsidR="0059253A">
        <w:rPr>
          <w:color w:val="auto"/>
        </w:rPr>
        <w:t>ей. При оформлении ломаного раз</w:t>
      </w:r>
      <w:r w:rsidR="0090616E" w:rsidRPr="0090616E">
        <w:rPr>
          <w:color w:val="auto"/>
        </w:rPr>
        <w:t>реза на чертеже вспомогательные построения не выполняются.</w:t>
      </w:r>
    </w:p>
    <w:tbl>
      <w:tblPr>
        <w:tblW w:w="4821" w:type="pct"/>
        <w:tblCellSpacing w:w="1440" w:type="nil"/>
        <w:tblLook w:val="04A0"/>
      </w:tblPr>
      <w:tblGrid>
        <w:gridCol w:w="10300"/>
      </w:tblGrid>
      <w:tr w:rsidR="00055A77" w:rsidTr="00C56B44">
        <w:trPr>
          <w:trHeight w:val="6660"/>
          <w:tblCellSpacing w:w="1440" w:type="nil"/>
        </w:trPr>
        <w:tc>
          <w:tcPr>
            <w:tcW w:w="5000" w:type="pct"/>
            <w:shd w:val="clear" w:color="auto" w:fill="auto"/>
          </w:tcPr>
          <w:p w:rsidR="00055A77" w:rsidRPr="007E5610" w:rsidRDefault="008F34C5" w:rsidP="00C56B44">
            <w:pPr>
              <w:spacing w:after="0" w:line="312" w:lineRule="auto"/>
              <w:jc w:val="center"/>
              <w:rPr>
                <w:color w:val="000000"/>
                <w:sz w:val="28"/>
                <w:szCs w:val="28"/>
              </w:rPr>
            </w:pPr>
            <w:r>
              <w:rPr>
                <w:noProof/>
                <w:color w:val="000000"/>
                <w:sz w:val="28"/>
                <w:szCs w:val="28"/>
              </w:rPr>
              <w:pict>
                <v:shape id="_x0000_s1078" type="#_x0000_t32" style="position:absolute;left:0;text-align:left;margin-left:117.95pt;margin-top:23.95pt;width:6.75pt;height:0;z-index:251714560" o:connectortype="straight"/>
              </w:pict>
            </w:r>
            <w:r>
              <w:rPr>
                <w:noProof/>
                <w:color w:val="000000"/>
                <w:sz w:val="28"/>
                <w:szCs w:val="28"/>
              </w:rPr>
              <w:pict>
                <v:shape id="_x0000_s1079" type="#_x0000_t32" style="position:absolute;left:0;text-align:left;margin-left:124.7pt;margin-top:23.95pt;width:0;height:10.45pt;z-index:251715584" o:connectortype="straight"/>
              </w:pict>
            </w:r>
            <w:r>
              <w:rPr>
                <w:noProof/>
                <w:color w:val="000000"/>
                <w:sz w:val="28"/>
                <w:szCs w:val="28"/>
              </w:rPr>
              <w:pict>
                <v:shape id="_x0000_s1069" type="#_x0000_t32" style="position:absolute;left:0;text-align:left;margin-left:111.85pt;margin-top:17.05pt;width:0;height:88.45pt;flip:y;z-index:251705344" o:connectortype="straight"/>
              </w:pict>
            </w:r>
            <w:r>
              <w:rPr>
                <w:noProof/>
                <w:color w:val="000000"/>
                <w:sz w:val="28"/>
                <w:szCs w:val="28"/>
              </w:rPr>
              <w:pict>
                <v:shape id="_x0000_s1080" type="#_x0000_t32" style="position:absolute;left:0;text-align:left;margin-left:356.5pt;margin-top:74.4pt;width:.05pt;height:7.9pt;flip:y;z-index:251716608" o:connectortype="straight"/>
              </w:pict>
            </w:r>
            <w:r>
              <w:rPr>
                <w:noProof/>
                <w:color w:val="000000"/>
                <w:sz w:val="28"/>
                <w:szCs w:val="28"/>
              </w:rPr>
              <w:pict>
                <v:shape id="_x0000_s1081" type="#_x0000_t32" style="position:absolute;left:0;text-align:left;margin-left:356.5pt;margin-top:74.4pt;width:5.2pt;height:3.75pt;z-index:251717632" o:connectortype="straight"/>
              </w:pict>
            </w:r>
            <w:r>
              <w:rPr>
                <w:noProof/>
                <w:color w:val="000000"/>
                <w:sz w:val="28"/>
                <w:szCs w:val="28"/>
              </w:rPr>
              <w:pict>
                <v:shape id="_x0000_s1082" type="#_x0000_t32" style="position:absolute;left:0;text-align:left;margin-left:361.7pt;margin-top:78.15pt;width:0;height:7.8pt;z-index:251718656" o:connectortype="straight"/>
              </w:pict>
            </w:r>
            <w:r>
              <w:rPr>
                <w:noProof/>
                <w:color w:val="000000"/>
                <w:sz w:val="28"/>
                <w:szCs w:val="28"/>
              </w:rPr>
              <w:pict>
                <v:shape id="_x0000_s1077" type="#_x0000_t32" style="position:absolute;left:0;text-align:left;margin-left:117.95pt;margin-top:23.95pt;width:0;height:10.45pt;flip:y;z-index:251713536" o:connectortype="straight"/>
              </w:pict>
            </w:r>
            <w:r>
              <w:rPr>
                <w:noProof/>
                <w:color w:val="000000"/>
                <w:sz w:val="28"/>
                <w:szCs w:val="28"/>
              </w:rPr>
              <w:pict>
                <v:shape id="_x0000_s1075" type="#_x0000_t32" style="position:absolute;left:0;text-align:left;margin-left:368.65pt;margin-top:70.8pt;width:0;height:85.9pt;z-index:251711488" o:connectortype="straight"/>
              </w:pict>
            </w:r>
            <w:r>
              <w:rPr>
                <w:noProof/>
                <w:color w:val="000000"/>
                <w:sz w:val="28"/>
                <w:szCs w:val="28"/>
              </w:rPr>
              <w:pict>
                <v:shape id="_x0000_s1076" type="#_x0000_t32" style="position:absolute;left:0;text-align:left;margin-left:301.85pt;margin-top:120.25pt;width:66.8pt;height:36.45pt;z-index:251712512" o:connectortype="straight"/>
              </w:pict>
            </w:r>
            <w:r>
              <w:rPr>
                <w:noProof/>
                <w:color w:val="000000"/>
                <w:sz w:val="28"/>
                <w:szCs w:val="28"/>
              </w:rPr>
              <w:pict>
                <v:shape id="_x0000_s1074" type="#_x0000_t32" style="position:absolute;left:0;text-align:left;margin-left:301.85pt;margin-top:34.4pt;width:0;height:85.85pt;z-index:251710464" o:connectortype="straight"/>
              </w:pict>
            </w:r>
            <w:r>
              <w:rPr>
                <w:noProof/>
                <w:color w:val="000000"/>
                <w:sz w:val="28"/>
                <w:szCs w:val="28"/>
              </w:rPr>
              <w:pict>
                <v:shape id="_x0000_s1073" type="#_x0000_t32" style="position:absolute;left:0;text-align:left;margin-left:301.85pt;margin-top:34.4pt;width:66.8pt;height:36.4pt;z-index:251709440" o:connectortype="straight"/>
              </w:pict>
            </w:r>
            <w:r>
              <w:rPr>
                <w:noProof/>
                <w:color w:val="000000"/>
                <w:sz w:val="28"/>
                <w:szCs w:val="28"/>
              </w:rPr>
              <w:pict>
                <v:shape id="_x0000_s1072" type="#_x0000_t32" style="position:absolute;left:0;text-align:left;margin-left:111.85pt;margin-top:105.5pt;width:89.35pt;height:0;flip:x;z-index:251708416" o:connectortype="straight"/>
              </w:pict>
            </w:r>
            <w:r>
              <w:rPr>
                <w:noProof/>
                <w:color w:val="000000"/>
                <w:sz w:val="28"/>
                <w:szCs w:val="28"/>
              </w:rPr>
              <w:pict>
                <v:shape id="_x0000_s1071" type="#_x0000_t32" style="position:absolute;left:0;text-align:left;margin-left:201.2pt;margin-top:17.05pt;width:0;height:88.45pt;z-index:251707392" o:connectortype="straight"/>
              </w:pict>
            </w:r>
            <w:r>
              <w:rPr>
                <w:noProof/>
                <w:color w:val="000000"/>
                <w:sz w:val="28"/>
                <w:szCs w:val="28"/>
              </w:rPr>
              <w:pict>
                <v:shape id="_x0000_s1070" type="#_x0000_t32" style="position:absolute;left:0;text-align:left;margin-left:111.85pt;margin-top:17.05pt;width:89.35pt;height:0;z-index:251706368" o:connectortype="straight"/>
              </w:pict>
            </w:r>
            <w:r w:rsidR="00055A77">
              <w:rPr>
                <w:noProof/>
                <w:color w:val="000000"/>
                <w:sz w:val="28"/>
                <w:szCs w:val="28"/>
              </w:rPr>
              <w:drawing>
                <wp:inline distT="0" distB="0" distL="0" distR="0">
                  <wp:extent cx="3324225" cy="154975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t="5312" r="6007" b="32188"/>
                          <a:stretch>
                            <a:fillRect/>
                          </a:stretch>
                        </pic:blipFill>
                        <pic:spPr bwMode="auto">
                          <a:xfrm>
                            <a:off x="0" y="0"/>
                            <a:ext cx="3326920" cy="1551012"/>
                          </a:xfrm>
                          <a:prstGeom prst="rect">
                            <a:avLst/>
                          </a:prstGeom>
                          <a:noFill/>
                          <a:ln w="9525">
                            <a:noFill/>
                            <a:miter lim="800000"/>
                            <a:headEnd/>
                            <a:tailEnd/>
                          </a:ln>
                        </pic:spPr>
                      </pic:pic>
                    </a:graphicData>
                  </a:graphic>
                </wp:inline>
              </w:drawing>
            </w:r>
            <w:r w:rsidR="00055A77">
              <w:rPr>
                <w:noProof/>
                <w:color w:val="000000"/>
                <w:sz w:val="28"/>
                <w:szCs w:val="28"/>
              </w:rPr>
              <w:drawing>
                <wp:inline distT="0" distB="0" distL="0" distR="0">
                  <wp:extent cx="3543300" cy="2729599"/>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l="11794" t="9331" r="9665" b="5177"/>
                          <a:stretch>
                            <a:fillRect/>
                          </a:stretch>
                        </pic:blipFill>
                        <pic:spPr bwMode="auto">
                          <a:xfrm>
                            <a:off x="0" y="0"/>
                            <a:ext cx="3543300" cy="2729599"/>
                          </a:xfrm>
                          <a:prstGeom prst="rect">
                            <a:avLst/>
                          </a:prstGeom>
                          <a:noFill/>
                          <a:ln w="9525">
                            <a:noFill/>
                            <a:miter lim="800000"/>
                            <a:headEnd/>
                            <a:tailEnd/>
                          </a:ln>
                        </pic:spPr>
                      </pic:pic>
                    </a:graphicData>
                  </a:graphic>
                </wp:inline>
              </w:drawing>
            </w:r>
          </w:p>
        </w:tc>
      </w:tr>
    </w:tbl>
    <w:p w:rsidR="00C56B44" w:rsidRDefault="00C56B44" w:rsidP="00C56B44">
      <w:pPr>
        <w:spacing w:after="0" w:line="360" w:lineRule="auto"/>
        <w:jc w:val="center"/>
        <w:rPr>
          <w:rFonts w:ascii="Times New Roman" w:hAnsi="Times New Roman" w:cs="Times New Roman"/>
          <w:b/>
          <w:color w:val="000000"/>
          <w:sz w:val="28"/>
          <w:szCs w:val="28"/>
        </w:rPr>
      </w:pPr>
    </w:p>
    <w:p w:rsidR="00C56B44" w:rsidRDefault="00C56B44" w:rsidP="00C56B44">
      <w:pPr>
        <w:spacing w:after="0" w:line="360" w:lineRule="auto"/>
        <w:jc w:val="center"/>
        <w:rPr>
          <w:rFonts w:ascii="Times New Roman" w:hAnsi="Times New Roman" w:cs="Times New Roman"/>
          <w:b/>
          <w:color w:val="000000"/>
          <w:sz w:val="28"/>
          <w:szCs w:val="28"/>
        </w:rPr>
      </w:pPr>
    </w:p>
    <w:p w:rsidR="00C56B44" w:rsidRDefault="00C56B44" w:rsidP="00C56B44">
      <w:pPr>
        <w:spacing w:after="0" w:line="360" w:lineRule="auto"/>
        <w:jc w:val="center"/>
        <w:rPr>
          <w:rFonts w:ascii="Times New Roman" w:hAnsi="Times New Roman" w:cs="Times New Roman"/>
          <w:b/>
          <w:color w:val="000000"/>
          <w:sz w:val="28"/>
          <w:szCs w:val="28"/>
        </w:rPr>
      </w:pPr>
    </w:p>
    <w:p w:rsidR="006F6EE8" w:rsidRDefault="00C56B44" w:rsidP="00C56B44">
      <w:pPr>
        <w:spacing w:after="0" w:line="360" w:lineRule="auto"/>
        <w:jc w:val="center"/>
        <w:rPr>
          <w:rFonts w:ascii="Times New Roman" w:hAnsi="Times New Roman" w:cs="Times New Roman"/>
          <w:b/>
          <w:color w:val="000000"/>
          <w:sz w:val="28"/>
          <w:szCs w:val="28"/>
        </w:rPr>
      </w:pPr>
      <w:r w:rsidRPr="00C56B44">
        <w:rPr>
          <w:rFonts w:ascii="Times New Roman" w:hAnsi="Times New Roman" w:cs="Times New Roman"/>
          <w:b/>
          <w:color w:val="000000"/>
          <w:sz w:val="28"/>
          <w:szCs w:val="28"/>
        </w:rPr>
        <w:t xml:space="preserve">Практическое занятие. Выполнение контрольной работы </w:t>
      </w:r>
      <w:r w:rsidR="00701E69">
        <w:rPr>
          <w:rFonts w:ascii="Times New Roman" w:hAnsi="Times New Roman" w:cs="Times New Roman"/>
          <w:b/>
          <w:color w:val="000000"/>
          <w:sz w:val="28"/>
          <w:szCs w:val="28"/>
        </w:rPr>
        <w:t>Лист № 3</w:t>
      </w:r>
    </w:p>
    <w:p w:rsidR="00C56B44" w:rsidRDefault="00C56B44" w:rsidP="00C56B44">
      <w:pPr>
        <w:spacing w:after="0" w:line="360" w:lineRule="auto"/>
        <w:ind w:firstLine="709"/>
        <w:jc w:val="both"/>
        <w:rPr>
          <w:rFonts w:ascii="Times New Roman" w:hAnsi="Times New Roman" w:cs="Times New Roman"/>
          <w:sz w:val="28"/>
          <w:szCs w:val="28"/>
        </w:rPr>
      </w:pPr>
      <w:r w:rsidRPr="00A40ABA">
        <w:rPr>
          <w:rFonts w:ascii="Times New Roman" w:hAnsi="Times New Roman" w:cs="Times New Roman"/>
          <w:sz w:val="28"/>
          <w:szCs w:val="28"/>
        </w:rPr>
        <w:t>На формате выполнить три стандартных вида (третий вид – вид слева или вид сверху – построить соответственно двум заданным); виды нужно заменить необходимыми разрезами в соответствии с требованиями ГОСТ 2.305-2008. Разрезы должны в полной мере раскрыть внутреннее устройство детали и не быть ни недостаточными, ни излишними. При необходимости нужно выполнить совмещение половины вида с половиной соответствующего разреза или части вида с частью разреза, а также построить местные разрезы для показа отдельных элементов детали. Какие разрезы будут выполняться, определяется студентом самостоятельно. В задании к листу даются рекомендации по выбору разрезов. Нанести размеры.</w:t>
      </w:r>
    </w:p>
    <w:p w:rsidR="00C56B44" w:rsidRDefault="00C56B44" w:rsidP="00C56B44">
      <w:pPr>
        <w:spacing w:after="0" w:line="360" w:lineRule="auto"/>
        <w:jc w:val="center"/>
        <w:rPr>
          <w:rFonts w:ascii="Times New Roman" w:hAnsi="Times New Roman" w:cs="Times New Roman"/>
          <w:b/>
          <w:sz w:val="28"/>
          <w:szCs w:val="28"/>
        </w:rPr>
      </w:pPr>
    </w:p>
    <w:p w:rsidR="00C56B44" w:rsidRDefault="00701E69" w:rsidP="00C56B4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Лекция № 4</w:t>
      </w:r>
      <w:r w:rsidR="00C56B44" w:rsidRPr="00C56B44">
        <w:rPr>
          <w:rFonts w:ascii="Times New Roman" w:hAnsi="Times New Roman" w:cs="Times New Roman"/>
          <w:b/>
          <w:sz w:val="28"/>
          <w:szCs w:val="28"/>
        </w:rPr>
        <w:t>. Аксонометрические проекции</w:t>
      </w:r>
    </w:p>
    <w:p w:rsidR="00C56B44" w:rsidRPr="00C56B44" w:rsidRDefault="00C56B44" w:rsidP="00C56B44">
      <w:pPr>
        <w:pStyle w:val="Default"/>
        <w:spacing w:line="360" w:lineRule="auto"/>
        <w:ind w:firstLine="709"/>
        <w:jc w:val="both"/>
      </w:pPr>
      <w:r w:rsidRPr="00C56B44">
        <w:lastRenderedPageBreak/>
        <w:t xml:space="preserve">ГОСТ 2.317-2011 устанавливает аксонометрические проекции, применяемые в графических документах всех отраслей промышленности и строительства. </w:t>
      </w:r>
    </w:p>
    <w:p w:rsidR="00C56B44" w:rsidRDefault="00C56B44" w:rsidP="00C56B44">
      <w:pPr>
        <w:pStyle w:val="Default"/>
        <w:spacing w:line="360" w:lineRule="auto"/>
        <w:ind w:firstLine="709"/>
        <w:jc w:val="both"/>
      </w:pPr>
      <w:r w:rsidRPr="00C56B44">
        <w:t xml:space="preserve">Аксонометрические проекции применяют для наглядной передачи формы предметов. Слово «аксонометрия» означает «измерение по осям». </w:t>
      </w:r>
      <w:r w:rsidRPr="00C56B44">
        <w:rPr>
          <w:iCs/>
        </w:rPr>
        <w:t xml:space="preserve">Аксонометрическая проекция </w:t>
      </w:r>
      <w:r w:rsidRPr="00C56B44">
        <w:t>– это проекция на плоскость с помощью параллельных лучей, идущих из центра проецирования (который удален в бесконечность) через каждую точку объекта до пересечения с плоскостью, на которую проецируется объект.</w:t>
      </w:r>
    </w:p>
    <w:p w:rsidR="0091548B" w:rsidRPr="0091548B" w:rsidRDefault="0091548B" w:rsidP="0091548B">
      <w:pPr>
        <w:spacing w:after="0" w:line="312" w:lineRule="auto"/>
        <w:ind w:firstLine="709"/>
        <w:jc w:val="both"/>
        <w:rPr>
          <w:rFonts w:ascii="Times New Roman" w:hAnsi="Times New Roman" w:cs="Times New Roman"/>
          <w:color w:val="000000"/>
          <w:sz w:val="24"/>
          <w:szCs w:val="24"/>
        </w:rPr>
      </w:pPr>
      <w:r w:rsidRPr="0091548B">
        <w:rPr>
          <w:rFonts w:ascii="Times New Roman" w:hAnsi="Times New Roman" w:cs="Times New Roman"/>
          <w:color w:val="000000"/>
          <w:sz w:val="24"/>
          <w:szCs w:val="24"/>
        </w:rPr>
        <w:t xml:space="preserve">Плоскость, на которой строится аксонометрическая проекция, называется аксонометрической. Оси </w:t>
      </w:r>
      <w:r w:rsidRPr="0091548B">
        <w:rPr>
          <w:rFonts w:ascii="Times New Roman" w:hAnsi="Times New Roman" w:cs="Times New Roman"/>
          <w:color w:val="000000"/>
          <w:sz w:val="24"/>
          <w:szCs w:val="24"/>
          <w:lang w:val="en-US"/>
        </w:rPr>
        <w:t>o</w:t>
      </w:r>
      <w:r w:rsidRPr="0091548B">
        <w:rPr>
          <w:rFonts w:ascii="Times New Roman" w:hAnsi="Times New Roman" w:cs="Times New Roman"/>
          <w:color w:val="000000"/>
          <w:sz w:val="24"/>
          <w:szCs w:val="24"/>
        </w:rPr>
        <w:t>´</w:t>
      </w:r>
      <w:r w:rsidRPr="0091548B">
        <w:rPr>
          <w:rFonts w:ascii="Times New Roman" w:hAnsi="Times New Roman" w:cs="Times New Roman"/>
          <w:color w:val="000000"/>
          <w:sz w:val="24"/>
          <w:szCs w:val="24"/>
          <w:lang w:val="en-US"/>
        </w:rPr>
        <w:t>x</w:t>
      </w:r>
      <w:r w:rsidRPr="0091548B">
        <w:rPr>
          <w:rFonts w:ascii="Times New Roman" w:hAnsi="Times New Roman" w:cs="Times New Roman"/>
          <w:color w:val="000000"/>
          <w:sz w:val="24"/>
          <w:szCs w:val="24"/>
        </w:rPr>
        <w:t>´=</w:t>
      </w:r>
      <w:r w:rsidRPr="0091548B">
        <w:rPr>
          <w:rFonts w:ascii="Times New Roman" w:hAnsi="Times New Roman" w:cs="Times New Roman"/>
          <w:color w:val="000000"/>
          <w:sz w:val="24"/>
          <w:szCs w:val="24"/>
          <w:lang w:val="en-US"/>
        </w:rPr>
        <w:t>o</w:t>
      </w:r>
      <w:r w:rsidRPr="0091548B">
        <w:rPr>
          <w:rFonts w:ascii="Times New Roman" w:hAnsi="Times New Roman" w:cs="Times New Roman"/>
          <w:color w:val="000000"/>
          <w:sz w:val="24"/>
          <w:szCs w:val="24"/>
        </w:rPr>
        <w:t>´</w:t>
      </w:r>
      <w:r w:rsidRPr="0091548B">
        <w:rPr>
          <w:rFonts w:ascii="Times New Roman" w:hAnsi="Times New Roman" w:cs="Times New Roman"/>
          <w:color w:val="000000"/>
          <w:sz w:val="24"/>
          <w:szCs w:val="24"/>
          <w:lang w:val="en-US"/>
        </w:rPr>
        <w:t>y</w:t>
      </w:r>
      <w:r w:rsidRPr="0091548B">
        <w:rPr>
          <w:rFonts w:ascii="Times New Roman" w:hAnsi="Times New Roman" w:cs="Times New Roman"/>
          <w:color w:val="000000"/>
          <w:sz w:val="24"/>
          <w:szCs w:val="24"/>
        </w:rPr>
        <w:t>´=</w:t>
      </w:r>
      <w:r w:rsidRPr="0091548B">
        <w:rPr>
          <w:rFonts w:ascii="Times New Roman" w:hAnsi="Times New Roman" w:cs="Times New Roman"/>
          <w:color w:val="000000"/>
          <w:sz w:val="24"/>
          <w:szCs w:val="24"/>
          <w:lang w:val="en-US"/>
        </w:rPr>
        <w:t>o</w:t>
      </w:r>
      <w:r w:rsidRPr="0091548B">
        <w:rPr>
          <w:rFonts w:ascii="Times New Roman" w:hAnsi="Times New Roman" w:cs="Times New Roman"/>
          <w:color w:val="000000"/>
          <w:sz w:val="24"/>
          <w:szCs w:val="24"/>
        </w:rPr>
        <w:t>´</w:t>
      </w:r>
      <w:r w:rsidRPr="0091548B">
        <w:rPr>
          <w:rFonts w:ascii="Times New Roman" w:hAnsi="Times New Roman" w:cs="Times New Roman"/>
          <w:color w:val="000000"/>
          <w:sz w:val="24"/>
          <w:szCs w:val="24"/>
          <w:lang w:val="en-US"/>
        </w:rPr>
        <w:t>z</w:t>
      </w:r>
      <w:r w:rsidRPr="0091548B">
        <w:rPr>
          <w:rFonts w:ascii="Times New Roman" w:hAnsi="Times New Roman" w:cs="Times New Roman"/>
          <w:color w:val="000000"/>
          <w:sz w:val="24"/>
          <w:szCs w:val="24"/>
        </w:rPr>
        <w:t>´ называются аксонометрическими осями. При этом по осям наблюдается некоторое искажение. Коэффициент или показатель искажения – это отношение аксонометрической величины отрезка, взятого на определенной оси или ей параллельного, к длине этого отрезка в натуре.</w:t>
      </w:r>
    </w:p>
    <w:p w:rsidR="00C56B44" w:rsidRPr="00C56B44" w:rsidRDefault="0091548B" w:rsidP="0091548B">
      <w:pPr>
        <w:pStyle w:val="Default"/>
        <w:spacing w:line="360" w:lineRule="auto"/>
        <w:ind w:firstLine="709"/>
        <w:jc w:val="center"/>
      </w:pPr>
      <w:r>
        <w:rPr>
          <w:noProof/>
          <w:sz w:val="28"/>
          <w:szCs w:val="28"/>
        </w:rPr>
        <w:drawing>
          <wp:inline distT="0" distB="0" distL="0" distR="0">
            <wp:extent cx="3057525" cy="2781451"/>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srcRect/>
                    <a:stretch>
                      <a:fillRect/>
                    </a:stretch>
                  </pic:blipFill>
                  <pic:spPr bwMode="auto">
                    <a:xfrm>
                      <a:off x="0" y="0"/>
                      <a:ext cx="3057525" cy="2781451"/>
                    </a:xfrm>
                    <a:prstGeom prst="rect">
                      <a:avLst/>
                    </a:prstGeom>
                    <a:noFill/>
                    <a:ln w="9525">
                      <a:noFill/>
                      <a:miter lim="800000"/>
                      <a:headEnd/>
                      <a:tailEnd/>
                    </a:ln>
                  </pic:spPr>
                </pic:pic>
              </a:graphicData>
            </a:graphic>
          </wp:inline>
        </w:drawing>
      </w:r>
    </w:p>
    <w:p w:rsidR="00C56B44" w:rsidRPr="00C56B44" w:rsidRDefault="00C56B44" w:rsidP="00C56B44">
      <w:pPr>
        <w:spacing w:after="0" w:line="360" w:lineRule="auto"/>
        <w:jc w:val="center"/>
        <w:rPr>
          <w:rFonts w:ascii="Times New Roman" w:hAnsi="Times New Roman" w:cs="Times New Roman"/>
          <w:b/>
          <w:color w:val="000000"/>
          <w:sz w:val="28"/>
          <w:szCs w:val="28"/>
        </w:rPr>
      </w:pPr>
    </w:p>
    <w:p w:rsidR="0091548B" w:rsidRPr="0091548B" w:rsidRDefault="0091548B" w:rsidP="0091548B">
      <w:pPr>
        <w:pStyle w:val="Default"/>
        <w:spacing w:line="360" w:lineRule="auto"/>
        <w:ind w:firstLine="709"/>
      </w:pPr>
      <w:r w:rsidRPr="0091548B">
        <w:t xml:space="preserve">В зависимости от направления проецирования по отношению к плоскости проекций аксонометрические проекции делятся на </w:t>
      </w:r>
      <w:proofErr w:type="spellStart"/>
      <w:r w:rsidRPr="0091548B">
        <w:rPr>
          <w:i/>
          <w:iCs/>
        </w:rPr>
        <w:t>прямо-угольные</w:t>
      </w:r>
      <w:proofErr w:type="spellEnd"/>
      <w:r w:rsidRPr="0091548B">
        <w:rPr>
          <w:i/>
          <w:iCs/>
        </w:rPr>
        <w:t xml:space="preserve"> и косоугольные</w:t>
      </w:r>
      <w:r w:rsidRPr="0091548B">
        <w:t xml:space="preserve">. </w:t>
      </w:r>
    </w:p>
    <w:p w:rsidR="0091548B" w:rsidRPr="0091548B" w:rsidRDefault="0091548B" w:rsidP="0091548B">
      <w:pPr>
        <w:pStyle w:val="Default"/>
        <w:spacing w:line="360" w:lineRule="auto"/>
        <w:ind w:firstLine="709"/>
      </w:pPr>
      <w:r w:rsidRPr="0091548B">
        <w:t>Настоящий стандарт устанавливает правила построения (</w:t>
      </w:r>
      <w:proofErr w:type="spellStart"/>
      <w:r w:rsidRPr="0091548B">
        <w:t>отобра-жения</w:t>
      </w:r>
      <w:proofErr w:type="spellEnd"/>
      <w:r w:rsidRPr="0091548B">
        <w:t xml:space="preserve">) на плоскости следующих аксонометрических проекций: </w:t>
      </w:r>
    </w:p>
    <w:p w:rsidR="0091548B" w:rsidRPr="0091548B" w:rsidRDefault="0091548B" w:rsidP="0091548B">
      <w:pPr>
        <w:pStyle w:val="Default"/>
        <w:numPr>
          <w:ilvl w:val="0"/>
          <w:numId w:val="1"/>
        </w:numPr>
        <w:spacing w:line="360" w:lineRule="auto"/>
      </w:pPr>
      <w:r w:rsidRPr="0091548B">
        <w:t>прямоугольной изометрической проекции</w:t>
      </w:r>
      <w:r>
        <w:t xml:space="preserve"> </w:t>
      </w:r>
      <w:r w:rsidRPr="0091548B">
        <w:t xml:space="preserve">(коэффициенты искажения по осям равны между собой </w:t>
      </w:r>
      <w:proofErr w:type="spellStart"/>
      <w:r w:rsidRPr="0091548B">
        <w:t>k</w:t>
      </w:r>
      <w:proofErr w:type="spellEnd"/>
      <w:r w:rsidRPr="0091548B">
        <w:rPr>
          <w:vertAlign w:val="subscript"/>
          <w:lang w:val="en-US"/>
        </w:rPr>
        <w:t>x</w:t>
      </w:r>
      <w:proofErr w:type="spellStart"/>
      <w:r w:rsidRPr="0091548B">
        <w:t>=k</w:t>
      </w:r>
      <w:proofErr w:type="spellEnd"/>
      <w:r w:rsidRPr="0091548B">
        <w:rPr>
          <w:vertAlign w:val="subscript"/>
          <w:lang w:val="en-US"/>
        </w:rPr>
        <w:t>y</w:t>
      </w:r>
      <w:r w:rsidRPr="0091548B">
        <w:t>=</w:t>
      </w:r>
      <w:proofErr w:type="spellStart"/>
      <w:r w:rsidRPr="0091548B">
        <w:rPr>
          <w:lang w:val="en-US"/>
        </w:rPr>
        <w:t>k</w:t>
      </w:r>
      <w:r w:rsidRPr="0091548B">
        <w:rPr>
          <w:vertAlign w:val="subscript"/>
          <w:lang w:val="en-US"/>
        </w:rPr>
        <w:t>z</w:t>
      </w:r>
      <w:proofErr w:type="spellEnd"/>
      <w:r w:rsidRPr="0091548B">
        <w:t>=0,82);</w:t>
      </w:r>
    </w:p>
    <w:p w:rsidR="0091548B" w:rsidRPr="0091548B" w:rsidRDefault="0091548B" w:rsidP="0091548B">
      <w:pPr>
        <w:pStyle w:val="Default"/>
        <w:numPr>
          <w:ilvl w:val="0"/>
          <w:numId w:val="1"/>
        </w:numPr>
        <w:spacing w:line="360" w:lineRule="auto"/>
      </w:pPr>
      <w:r w:rsidRPr="0091548B">
        <w:t xml:space="preserve">прямоугольной </w:t>
      </w:r>
      <w:proofErr w:type="spellStart"/>
      <w:r w:rsidRPr="0091548B">
        <w:t>диметрической</w:t>
      </w:r>
      <w:proofErr w:type="spellEnd"/>
      <w:r w:rsidRPr="0091548B">
        <w:t xml:space="preserve"> проекции</w:t>
      </w:r>
      <w:r>
        <w:t xml:space="preserve"> </w:t>
      </w:r>
      <w:r w:rsidRPr="0091548B">
        <w:t xml:space="preserve">(коэффициент искажения по оси </w:t>
      </w:r>
      <w:proofErr w:type="spellStart"/>
      <w:r w:rsidRPr="0091548B">
        <w:t>х</w:t>
      </w:r>
      <w:proofErr w:type="spellEnd"/>
      <w:r w:rsidRPr="0091548B">
        <w:t xml:space="preserve"> и </w:t>
      </w:r>
      <w:r w:rsidRPr="0091548B">
        <w:rPr>
          <w:lang w:val="en-US"/>
        </w:rPr>
        <w:t>z</w:t>
      </w:r>
      <w:r w:rsidRPr="0091548B">
        <w:t xml:space="preserve"> равны между собой </w:t>
      </w:r>
      <w:proofErr w:type="spellStart"/>
      <w:r w:rsidRPr="0091548B">
        <w:t>k</w:t>
      </w:r>
      <w:proofErr w:type="spellEnd"/>
      <w:r w:rsidRPr="0091548B">
        <w:rPr>
          <w:vertAlign w:val="subscript"/>
          <w:lang w:val="en-US"/>
        </w:rPr>
        <w:t>x</w:t>
      </w:r>
      <w:r w:rsidRPr="0091548B">
        <w:t>=</w:t>
      </w:r>
      <w:proofErr w:type="spellStart"/>
      <w:r w:rsidRPr="0091548B">
        <w:rPr>
          <w:lang w:val="en-US"/>
        </w:rPr>
        <w:t>k</w:t>
      </w:r>
      <w:r w:rsidRPr="0091548B">
        <w:rPr>
          <w:vertAlign w:val="subscript"/>
          <w:lang w:val="en-US"/>
        </w:rPr>
        <w:t>z</w:t>
      </w:r>
      <w:proofErr w:type="spellEnd"/>
      <w:r w:rsidRPr="0091548B">
        <w:t xml:space="preserve">=94, а по оси  </w:t>
      </w:r>
      <w:proofErr w:type="spellStart"/>
      <w:r w:rsidRPr="0091548B">
        <w:t>k</w:t>
      </w:r>
      <w:proofErr w:type="spellEnd"/>
      <w:r w:rsidRPr="0091548B">
        <w:rPr>
          <w:vertAlign w:val="subscript"/>
          <w:lang w:val="en-US"/>
        </w:rPr>
        <w:t>y</w:t>
      </w:r>
      <w:r w:rsidRPr="0091548B">
        <w:t xml:space="preserve"> = 0,47</w:t>
      </w:r>
      <w:r>
        <w:t>)</w:t>
      </w:r>
      <w:r w:rsidRPr="0091548B">
        <w:t xml:space="preserve">; </w:t>
      </w:r>
    </w:p>
    <w:p w:rsidR="0091548B" w:rsidRPr="0091548B" w:rsidRDefault="0091548B" w:rsidP="0091548B">
      <w:pPr>
        <w:pStyle w:val="Default"/>
        <w:numPr>
          <w:ilvl w:val="0"/>
          <w:numId w:val="1"/>
        </w:numPr>
        <w:spacing w:line="360" w:lineRule="auto"/>
      </w:pPr>
      <w:r w:rsidRPr="0091548B">
        <w:t xml:space="preserve">косоугольной фронтальной изометрической проекции; </w:t>
      </w:r>
    </w:p>
    <w:p w:rsidR="0091548B" w:rsidRPr="0091548B" w:rsidRDefault="0091548B" w:rsidP="0091548B">
      <w:pPr>
        <w:pStyle w:val="Default"/>
        <w:numPr>
          <w:ilvl w:val="0"/>
          <w:numId w:val="1"/>
        </w:numPr>
        <w:spacing w:line="360" w:lineRule="auto"/>
      </w:pPr>
      <w:r w:rsidRPr="0091548B">
        <w:t xml:space="preserve">косоугольной горизонтальной изометрической проекции; </w:t>
      </w:r>
    </w:p>
    <w:p w:rsidR="0091548B" w:rsidRDefault="0091548B" w:rsidP="0091548B">
      <w:pPr>
        <w:pStyle w:val="Default"/>
        <w:numPr>
          <w:ilvl w:val="0"/>
          <w:numId w:val="1"/>
        </w:numPr>
        <w:spacing w:line="360" w:lineRule="auto"/>
      </w:pPr>
      <w:r w:rsidRPr="0091548B">
        <w:t xml:space="preserve">косоугольной фронтальной </w:t>
      </w:r>
      <w:proofErr w:type="spellStart"/>
      <w:r w:rsidRPr="0091548B">
        <w:t>диметрической</w:t>
      </w:r>
      <w:proofErr w:type="spellEnd"/>
      <w:r w:rsidRPr="0091548B">
        <w:t xml:space="preserve"> проекции.</w:t>
      </w:r>
    </w:p>
    <w:p w:rsidR="0091548B" w:rsidRPr="0091548B" w:rsidRDefault="0091548B" w:rsidP="0091548B">
      <w:pPr>
        <w:spacing w:after="0" w:line="360" w:lineRule="auto"/>
        <w:ind w:firstLine="709"/>
        <w:jc w:val="both"/>
        <w:rPr>
          <w:rFonts w:ascii="Times New Roman" w:hAnsi="Times New Roman" w:cs="Times New Roman"/>
          <w:color w:val="000000"/>
          <w:sz w:val="24"/>
          <w:szCs w:val="24"/>
        </w:rPr>
      </w:pPr>
      <w:r w:rsidRPr="0091548B">
        <w:rPr>
          <w:rFonts w:ascii="Times New Roman" w:hAnsi="Times New Roman" w:cs="Times New Roman"/>
          <w:color w:val="000000"/>
          <w:sz w:val="24"/>
          <w:szCs w:val="24"/>
        </w:rPr>
        <w:t xml:space="preserve">В практике построения аксонометрических проекций, пользуются приведенными коэффициентами: </w:t>
      </w:r>
    </w:p>
    <w:p w:rsidR="0091548B" w:rsidRPr="0091548B" w:rsidRDefault="0091548B" w:rsidP="0091548B">
      <w:pPr>
        <w:spacing w:after="0" w:line="360" w:lineRule="auto"/>
        <w:ind w:firstLine="709"/>
        <w:jc w:val="both"/>
        <w:rPr>
          <w:rFonts w:ascii="Times New Roman" w:hAnsi="Times New Roman" w:cs="Times New Roman"/>
          <w:color w:val="000000"/>
          <w:sz w:val="24"/>
          <w:szCs w:val="24"/>
        </w:rPr>
      </w:pPr>
      <w:r w:rsidRPr="0091548B">
        <w:rPr>
          <w:rFonts w:ascii="Times New Roman" w:hAnsi="Times New Roman" w:cs="Times New Roman"/>
          <w:color w:val="000000"/>
          <w:sz w:val="24"/>
          <w:szCs w:val="24"/>
        </w:rPr>
        <w:lastRenderedPageBreak/>
        <w:t xml:space="preserve">− для изометрии </w:t>
      </w:r>
      <w:proofErr w:type="spellStart"/>
      <w:r w:rsidRPr="0091548B">
        <w:rPr>
          <w:rFonts w:ascii="Times New Roman" w:hAnsi="Times New Roman" w:cs="Times New Roman"/>
          <w:color w:val="000000"/>
          <w:sz w:val="24"/>
          <w:szCs w:val="24"/>
        </w:rPr>
        <w:t>k</w:t>
      </w:r>
      <w:proofErr w:type="spellEnd"/>
      <w:r w:rsidRPr="0091548B">
        <w:rPr>
          <w:rFonts w:ascii="Times New Roman" w:hAnsi="Times New Roman" w:cs="Times New Roman"/>
          <w:color w:val="000000"/>
          <w:sz w:val="24"/>
          <w:szCs w:val="24"/>
          <w:vertAlign w:val="subscript"/>
          <w:lang w:val="en-US"/>
        </w:rPr>
        <w:t>x</w:t>
      </w:r>
      <w:proofErr w:type="spellStart"/>
      <w:r w:rsidRPr="0091548B">
        <w:rPr>
          <w:rFonts w:ascii="Times New Roman" w:hAnsi="Times New Roman" w:cs="Times New Roman"/>
          <w:color w:val="000000"/>
          <w:sz w:val="24"/>
          <w:szCs w:val="24"/>
        </w:rPr>
        <w:t>=k</w:t>
      </w:r>
      <w:proofErr w:type="spellEnd"/>
      <w:r w:rsidRPr="0091548B">
        <w:rPr>
          <w:rFonts w:ascii="Times New Roman" w:hAnsi="Times New Roman" w:cs="Times New Roman"/>
          <w:color w:val="000000"/>
          <w:sz w:val="24"/>
          <w:szCs w:val="24"/>
          <w:vertAlign w:val="subscript"/>
          <w:lang w:val="en-US"/>
        </w:rPr>
        <w:t>y</w:t>
      </w:r>
      <w:r w:rsidRPr="0091548B">
        <w:rPr>
          <w:rFonts w:ascii="Times New Roman" w:hAnsi="Times New Roman" w:cs="Times New Roman"/>
          <w:color w:val="000000"/>
          <w:sz w:val="24"/>
          <w:szCs w:val="24"/>
        </w:rPr>
        <w:t>=</w:t>
      </w:r>
      <w:proofErr w:type="spellStart"/>
      <w:r w:rsidRPr="0091548B">
        <w:rPr>
          <w:rFonts w:ascii="Times New Roman" w:hAnsi="Times New Roman" w:cs="Times New Roman"/>
          <w:color w:val="000000"/>
          <w:sz w:val="24"/>
          <w:szCs w:val="24"/>
          <w:lang w:val="en-US"/>
        </w:rPr>
        <w:t>k</w:t>
      </w:r>
      <w:r w:rsidRPr="0091548B">
        <w:rPr>
          <w:rFonts w:ascii="Times New Roman" w:hAnsi="Times New Roman" w:cs="Times New Roman"/>
          <w:color w:val="000000"/>
          <w:sz w:val="24"/>
          <w:szCs w:val="24"/>
          <w:vertAlign w:val="subscript"/>
          <w:lang w:val="en-US"/>
        </w:rPr>
        <w:t>z</w:t>
      </w:r>
      <w:proofErr w:type="spellEnd"/>
      <w:r w:rsidRPr="0091548B">
        <w:rPr>
          <w:rFonts w:ascii="Times New Roman" w:hAnsi="Times New Roman" w:cs="Times New Roman"/>
          <w:color w:val="000000"/>
          <w:sz w:val="24"/>
          <w:szCs w:val="24"/>
        </w:rPr>
        <w:t xml:space="preserve">=1; </w:t>
      </w:r>
    </w:p>
    <w:p w:rsidR="0091548B" w:rsidRDefault="0091548B" w:rsidP="0091548B">
      <w:pPr>
        <w:spacing w:after="0" w:line="360" w:lineRule="auto"/>
        <w:ind w:firstLine="709"/>
        <w:jc w:val="both"/>
        <w:rPr>
          <w:rFonts w:ascii="Times New Roman" w:hAnsi="Times New Roman" w:cs="Times New Roman"/>
          <w:color w:val="000000"/>
          <w:sz w:val="24"/>
          <w:szCs w:val="24"/>
        </w:rPr>
      </w:pPr>
      <w:r w:rsidRPr="0091548B">
        <w:rPr>
          <w:rFonts w:ascii="Times New Roman" w:hAnsi="Times New Roman" w:cs="Times New Roman"/>
          <w:color w:val="000000"/>
          <w:sz w:val="24"/>
          <w:szCs w:val="24"/>
        </w:rPr>
        <w:t xml:space="preserve">− для прямоугольной </w:t>
      </w:r>
      <w:proofErr w:type="spellStart"/>
      <w:r w:rsidRPr="0091548B">
        <w:rPr>
          <w:rFonts w:ascii="Times New Roman" w:hAnsi="Times New Roman" w:cs="Times New Roman"/>
          <w:color w:val="000000"/>
          <w:sz w:val="24"/>
          <w:szCs w:val="24"/>
        </w:rPr>
        <w:t>диметрии</w:t>
      </w:r>
      <w:proofErr w:type="spellEnd"/>
      <w:r w:rsidRPr="0091548B">
        <w:rPr>
          <w:rFonts w:ascii="Times New Roman" w:hAnsi="Times New Roman" w:cs="Times New Roman"/>
          <w:color w:val="000000"/>
          <w:sz w:val="24"/>
          <w:szCs w:val="24"/>
        </w:rPr>
        <w:t xml:space="preserve"> </w:t>
      </w:r>
      <w:proofErr w:type="spellStart"/>
      <w:r w:rsidRPr="0091548B">
        <w:rPr>
          <w:rFonts w:ascii="Times New Roman" w:hAnsi="Times New Roman" w:cs="Times New Roman"/>
          <w:color w:val="000000"/>
          <w:sz w:val="24"/>
          <w:szCs w:val="24"/>
        </w:rPr>
        <w:t>k</w:t>
      </w:r>
      <w:proofErr w:type="spellEnd"/>
      <w:r w:rsidRPr="0091548B">
        <w:rPr>
          <w:rFonts w:ascii="Times New Roman" w:hAnsi="Times New Roman" w:cs="Times New Roman"/>
          <w:color w:val="000000"/>
          <w:sz w:val="24"/>
          <w:szCs w:val="24"/>
          <w:vertAlign w:val="subscript"/>
          <w:lang w:val="en-US"/>
        </w:rPr>
        <w:t>x</w:t>
      </w:r>
      <w:r w:rsidRPr="0091548B">
        <w:rPr>
          <w:rFonts w:ascii="Times New Roman" w:hAnsi="Times New Roman" w:cs="Times New Roman"/>
          <w:color w:val="000000"/>
          <w:sz w:val="24"/>
          <w:szCs w:val="24"/>
        </w:rPr>
        <w:t>=</w:t>
      </w:r>
      <w:proofErr w:type="spellStart"/>
      <w:r w:rsidRPr="0091548B">
        <w:rPr>
          <w:rFonts w:ascii="Times New Roman" w:hAnsi="Times New Roman" w:cs="Times New Roman"/>
          <w:color w:val="000000"/>
          <w:sz w:val="24"/>
          <w:szCs w:val="24"/>
          <w:lang w:val="en-US"/>
        </w:rPr>
        <w:t>k</w:t>
      </w:r>
      <w:r w:rsidRPr="0091548B">
        <w:rPr>
          <w:rFonts w:ascii="Times New Roman" w:hAnsi="Times New Roman" w:cs="Times New Roman"/>
          <w:color w:val="000000"/>
          <w:sz w:val="24"/>
          <w:szCs w:val="24"/>
          <w:vertAlign w:val="subscript"/>
          <w:lang w:val="en-US"/>
        </w:rPr>
        <w:t>z</w:t>
      </w:r>
      <w:proofErr w:type="spellEnd"/>
      <w:r w:rsidRPr="0091548B">
        <w:rPr>
          <w:rFonts w:ascii="Times New Roman" w:hAnsi="Times New Roman" w:cs="Times New Roman"/>
          <w:color w:val="000000"/>
          <w:sz w:val="24"/>
          <w:szCs w:val="24"/>
        </w:rPr>
        <w:t xml:space="preserve">=1,  </w:t>
      </w:r>
      <w:proofErr w:type="spellStart"/>
      <w:r w:rsidRPr="0091548B">
        <w:rPr>
          <w:rFonts w:ascii="Times New Roman" w:hAnsi="Times New Roman" w:cs="Times New Roman"/>
          <w:color w:val="000000"/>
          <w:sz w:val="24"/>
          <w:szCs w:val="24"/>
        </w:rPr>
        <w:t>k</w:t>
      </w:r>
      <w:proofErr w:type="spellEnd"/>
      <w:r w:rsidRPr="0091548B">
        <w:rPr>
          <w:rFonts w:ascii="Times New Roman" w:hAnsi="Times New Roman" w:cs="Times New Roman"/>
          <w:color w:val="000000"/>
          <w:sz w:val="24"/>
          <w:szCs w:val="24"/>
          <w:vertAlign w:val="subscript"/>
          <w:lang w:val="en-US"/>
        </w:rPr>
        <w:t>y</w:t>
      </w:r>
      <w:r w:rsidRPr="0091548B">
        <w:rPr>
          <w:rFonts w:ascii="Times New Roman" w:hAnsi="Times New Roman" w:cs="Times New Roman"/>
          <w:color w:val="000000"/>
          <w:sz w:val="24"/>
          <w:szCs w:val="24"/>
        </w:rPr>
        <w:t xml:space="preserve"> = 0,5.</w:t>
      </w:r>
    </w:p>
    <w:p w:rsidR="0091548B" w:rsidRPr="00312393" w:rsidRDefault="008F34C5" w:rsidP="00312393">
      <w:pPr>
        <w:spacing w:after="0" w:line="360" w:lineRule="auto"/>
        <w:jc w:val="center"/>
        <w:rPr>
          <w:rFonts w:ascii="Times New Roman" w:hAnsi="Times New Roman" w:cs="Times New Roman"/>
          <w:color w:val="000000"/>
          <w:sz w:val="24"/>
          <w:szCs w:val="24"/>
        </w:rPr>
      </w:pPr>
      <w:r>
        <w:pict>
          <v:shape id="_x0000_i1026" type="#_x0000_t75" style="width:390.75pt;height:177pt">
            <v:imagedata r:id="rId69" o:title=""/>
          </v:shape>
        </w:pict>
      </w:r>
    </w:p>
    <w:p w:rsidR="00C651E5" w:rsidRDefault="00312393" w:rsidP="00312393">
      <w:pPr>
        <w:spacing w:after="0" w:line="312" w:lineRule="auto"/>
        <w:ind w:firstLine="709"/>
        <w:jc w:val="both"/>
        <w:rPr>
          <w:rFonts w:ascii="Times New Roman" w:hAnsi="Times New Roman" w:cs="Times New Roman"/>
          <w:color w:val="000000"/>
          <w:sz w:val="24"/>
          <w:szCs w:val="24"/>
        </w:rPr>
      </w:pPr>
      <w:r w:rsidRPr="00312393">
        <w:rPr>
          <w:rFonts w:ascii="Times New Roman" w:hAnsi="Times New Roman" w:cs="Times New Roman"/>
          <w:color w:val="000000"/>
          <w:sz w:val="24"/>
          <w:szCs w:val="24"/>
        </w:rPr>
        <w:t>Окружности в аксонометрии изображаются в виде эллипсов. Каждый эллипс характеризуется большой и малой осью. Для прямоугольной изометрии большая ось равна 1,22</w:t>
      </w:r>
      <w:r w:rsidRPr="00312393">
        <w:rPr>
          <w:rFonts w:ascii="Times New Roman" w:hAnsi="Times New Roman" w:cs="Times New Roman"/>
          <w:color w:val="000000"/>
          <w:sz w:val="24"/>
          <w:szCs w:val="24"/>
          <w:lang w:val="en-US"/>
        </w:rPr>
        <w:t>d</w:t>
      </w:r>
      <w:r w:rsidRPr="00312393">
        <w:rPr>
          <w:rFonts w:ascii="Times New Roman" w:hAnsi="Times New Roman" w:cs="Times New Roman"/>
          <w:color w:val="000000"/>
          <w:sz w:val="24"/>
          <w:szCs w:val="24"/>
        </w:rPr>
        <w:t>, малая ось – 0,71</w:t>
      </w:r>
      <w:r w:rsidRPr="00312393">
        <w:rPr>
          <w:rFonts w:ascii="Times New Roman" w:hAnsi="Times New Roman" w:cs="Times New Roman"/>
          <w:color w:val="000000"/>
          <w:sz w:val="24"/>
          <w:szCs w:val="24"/>
          <w:lang w:val="en-US"/>
        </w:rPr>
        <w:t>d</w:t>
      </w:r>
      <w:r w:rsidRPr="00312393">
        <w:rPr>
          <w:rFonts w:ascii="Times New Roman" w:hAnsi="Times New Roman" w:cs="Times New Roman"/>
          <w:color w:val="000000"/>
          <w:sz w:val="24"/>
          <w:szCs w:val="24"/>
        </w:rPr>
        <w:t>.</w:t>
      </w:r>
    </w:p>
    <w:p w:rsidR="00C651E5" w:rsidRDefault="00C651E5" w:rsidP="00C651E5">
      <w:pPr>
        <w:spacing w:after="0" w:line="312" w:lineRule="auto"/>
        <w:jc w:val="center"/>
        <w:rPr>
          <w:rFonts w:ascii="Times New Roman" w:hAnsi="Times New Roman" w:cs="Times New Roman"/>
          <w:color w:val="000000"/>
          <w:sz w:val="24"/>
          <w:szCs w:val="24"/>
        </w:rPr>
      </w:pPr>
      <w:r w:rsidRPr="00C651E5">
        <w:rPr>
          <w:rFonts w:ascii="Times New Roman" w:hAnsi="Times New Roman" w:cs="Times New Roman"/>
          <w:noProof/>
          <w:color w:val="000000"/>
          <w:sz w:val="24"/>
          <w:szCs w:val="24"/>
        </w:rPr>
        <w:drawing>
          <wp:inline distT="0" distB="0" distL="0" distR="0">
            <wp:extent cx="2505075" cy="2639395"/>
            <wp:effectExtent l="19050" t="0" r="9525" b="0"/>
            <wp:docPr id="1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2505075" cy="2639395"/>
                    </a:xfrm>
                    <a:prstGeom prst="rect">
                      <a:avLst/>
                    </a:prstGeom>
                    <a:noFill/>
                    <a:ln w="9525">
                      <a:noFill/>
                      <a:miter lim="800000"/>
                      <a:headEnd/>
                      <a:tailEnd/>
                    </a:ln>
                  </pic:spPr>
                </pic:pic>
              </a:graphicData>
            </a:graphic>
          </wp:inline>
        </w:drawing>
      </w:r>
    </w:p>
    <w:p w:rsidR="00312393" w:rsidRPr="00312393" w:rsidRDefault="00312393" w:rsidP="00312393">
      <w:pPr>
        <w:spacing w:after="0" w:line="312" w:lineRule="auto"/>
        <w:ind w:firstLine="709"/>
        <w:jc w:val="both"/>
        <w:rPr>
          <w:rFonts w:ascii="Times New Roman" w:hAnsi="Times New Roman" w:cs="Times New Roman"/>
          <w:color w:val="000000"/>
          <w:sz w:val="24"/>
          <w:szCs w:val="24"/>
        </w:rPr>
      </w:pPr>
      <w:r w:rsidRPr="00312393">
        <w:rPr>
          <w:rFonts w:ascii="Times New Roman" w:hAnsi="Times New Roman" w:cs="Times New Roman"/>
          <w:color w:val="000000"/>
          <w:sz w:val="24"/>
          <w:szCs w:val="24"/>
        </w:rPr>
        <w:t xml:space="preserve">Для прямоугольной </w:t>
      </w:r>
      <w:proofErr w:type="spellStart"/>
      <w:r w:rsidRPr="00312393">
        <w:rPr>
          <w:rFonts w:ascii="Times New Roman" w:hAnsi="Times New Roman" w:cs="Times New Roman"/>
          <w:color w:val="000000"/>
          <w:sz w:val="24"/>
          <w:szCs w:val="24"/>
        </w:rPr>
        <w:t>диметрии</w:t>
      </w:r>
      <w:proofErr w:type="spellEnd"/>
      <w:r w:rsidRPr="00312393">
        <w:rPr>
          <w:rFonts w:ascii="Times New Roman" w:hAnsi="Times New Roman" w:cs="Times New Roman"/>
          <w:color w:val="000000"/>
          <w:sz w:val="24"/>
          <w:szCs w:val="24"/>
        </w:rPr>
        <w:t xml:space="preserve"> большая ось эллипса равна 1,06 </w:t>
      </w:r>
      <w:r w:rsidRPr="00312393">
        <w:rPr>
          <w:rFonts w:ascii="Times New Roman" w:hAnsi="Times New Roman" w:cs="Times New Roman"/>
          <w:color w:val="000000"/>
          <w:sz w:val="24"/>
          <w:szCs w:val="24"/>
          <w:lang w:val="en-US"/>
        </w:rPr>
        <w:t>d</w:t>
      </w:r>
      <w:r w:rsidRPr="00312393">
        <w:rPr>
          <w:rFonts w:ascii="Times New Roman" w:hAnsi="Times New Roman" w:cs="Times New Roman"/>
          <w:color w:val="000000"/>
          <w:sz w:val="24"/>
          <w:szCs w:val="24"/>
        </w:rPr>
        <w:t xml:space="preserve"> проецируемой окружности, малые оси 0,35</w:t>
      </w:r>
      <w:r w:rsidRPr="00312393">
        <w:rPr>
          <w:rFonts w:ascii="Times New Roman" w:hAnsi="Times New Roman" w:cs="Times New Roman"/>
          <w:color w:val="000000"/>
          <w:sz w:val="24"/>
          <w:szCs w:val="24"/>
          <w:lang w:val="en-US"/>
        </w:rPr>
        <w:t>d</w:t>
      </w:r>
      <w:r w:rsidRPr="00312393">
        <w:rPr>
          <w:rFonts w:ascii="Times New Roman" w:hAnsi="Times New Roman" w:cs="Times New Roman"/>
          <w:color w:val="000000"/>
          <w:sz w:val="24"/>
          <w:szCs w:val="24"/>
        </w:rPr>
        <w:t xml:space="preserve"> и 0,95</w:t>
      </w:r>
      <w:r w:rsidRPr="00312393">
        <w:rPr>
          <w:rFonts w:ascii="Times New Roman" w:hAnsi="Times New Roman" w:cs="Times New Roman"/>
          <w:color w:val="000000"/>
          <w:sz w:val="24"/>
          <w:szCs w:val="24"/>
          <w:lang w:val="en-US"/>
        </w:rPr>
        <w:t>d</w:t>
      </w:r>
      <w:r w:rsidRPr="00312393">
        <w:rPr>
          <w:rFonts w:ascii="Times New Roman" w:hAnsi="Times New Roman" w:cs="Times New Roman"/>
          <w:color w:val="000000"/>
          <w:sz w:val="24"/>
          <w:szCs w:val="24"/>
        </w:rPr>
        <w:t xml:space="preserve"> соответственно. На практике принято эллипсы заменять овалами, что значительно упрощает построения.</w:t>
      </w:r>
    </w:p>
    <w:p w:rsidR="007125C0" w:rsidRDefault="00C651E5" w:rsidP="00C651E5">
      <w:pPr>
        <w:spacing w:after="0" w:line="360" w:lineRule="auto"/>
        <w:jc w:val="center"/>
        <w:rPr>
          <w:rFonts w:ascii="Times New Roman" w:hAnsi="Times New Roman" w:cs="Times New Roman"/>
          <w:sz w:val="24"/>
          <w:szCs w:val="24"/>
        </w:rPr>
      </w:pPr>
      <w:r>
        <w:rPr>
          <w:b/>
          <w:i/>
          <w:noProof/>
          <w:color w:val="000000"/>
          <w:sz w:val="28"/>
          <w:szCs w:val="28"/>
        </w:rPr>
        <w:drawing>
          <wp:inline distT="0" distB="0" distL="0" distR="0">
            <wp:extent cx="2524125" cy="3012665"/>
            <wp:effectExtent l="19050" t="0" r="9525" b="0"/>
            <wp:docPr id="71" name="Рисунок 71" descr="рис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ис 35"/>
                    <pic:cNvPicPr>
                      <a:picLocks noChangeAspect="1" noChangeArrowheads="1"/>
                    </pic:cNvPicPr>
                  </pic:nvPicPr>
                  <pic:blipFill>
                    <a:blip r:embed="rId71" cstate="print"/>
                    <a:srcRect/>
                    <a:stretch>
                      <a:fillRect/>
                    </a:stretch>
                  </pic:blipFill>
                  <pic:spPr bwMode="auto">
                    <a:xfrm>
                      <a:off x="0" y="0"/>
                      <a:ext cx="2524125" cy="3012665"/>
                    </a:xfrm>
                    <a:prstGeom prst="rect">
                      <a:avLst/>
                    </a:prstGeom>
                    <a:noFill/>
                    <a:ln w="9525">
                      <a:noFill/>
                      <a:miter lim="800000"/>
                      <a:headEnd/>
                      <a:tailEnd/>
                    </a:ln>
                  </pic:spPr>
                </pic:pic>
              </a:graphicData>
            </a:graphic>
          </wp:inline>
        </w:drawing>
      </w:r>
    </w:p>
    <w:p w:rsidR="00C651E5" w:rsidRPr="00C651E5" w:rsidRDefault="00C651E5" w:rsidP="00C651E5">
      <w:pPr>
        <w:spacing w:after="0" w:line="360" w:lineRule="auto"/>
        <w:ind w:firstLine="709"/>
        <w:jc w:val="both"/>
        <w:rPr>
          <w:rFonts w:ascii="Times New Roman" w:hAnsi="Times New Roman" w:cs="Times New Roman"/>
          <w:color w:val="000000"/>
          <w:sz w:val="24"/>
          <w:szCs w:val="24"/>
        </w:rPr>
      </w:pPr>
      <w:r w:rsidRPr="00C651E5">
        <w:rPr>
          <w:rFonts w:ascii="Times New Roman" w:hAnsi="Times New Roman" w:cs="Times New Roman"/>
          <w:color w:val="000000"/>
          <w:sz w:val="24"/>
          <w:szCs w:val="24"/>
        </w:rPr>
        <w:lastRenderedPageBreak/>
        <w:t xml:space="preserve">При выполнении аксонометрического изображения детали необходимо решить вопрос о том, какой вид аксонометрии необходимо принять, чтобы получить наиболее наглядное изображение. Чаще всего при построении аксонометрических проекций применяют способ координат. При данном способе необходимо брать все размеры с ортогонального чертежа детали. При построении деталей в аксонометрии необходимо решить вопрос, вдоль какой оси будет направлен размер ширины, длины, высоты детали. Зачастую длину детали откладывают вдоль оси ох, ширину – вдоль оси </w:t>
      </w:r>
      <w:proofErr w:type="spellStart"/>
      <w:r w:rsidRPr="00C651E5">
        <w:rPr>
          <w:rFonts w:ascii="Times New Roman" w:hAnsi="Times New Roman" w:cs="Times New Roman"/>
          <w:color w:val="000000"/>
          <w:sz w:val="24"/>
          <w:szCs w:val="24"/>
          <w:lang w:val="en-US"/>
        </w:rPr>
        <w:t>oy</w:t>
      </w:r>
      <w:proofErr w:type="spellEnd"/>
      <w:r w:rsidRPr="00C651E5">
        <w:rPr>
          <w:rFonts w:ascii="Times New Roman" w:hAnsi="Times New Roman" w:cs="Times New Roman"/>
          <w:color w:val="000000"/>
          <w:sz w:val="24"/>
          <w:szCs w:val="24"/>
        </w:rPr>
        <w:t xml:space="preserve">, высоту – вдоль оси </w:t>
      </w:r>
      <w:r w:rsidRPr="00C651E5">
        <w:rPr>
          <w:rFonts w:ascii="Times New Roman" w:hAnsi="Times New Roman" w:cs="Times New Roman"/>
          <w:color w:val="000000"/>
          <w:sz w:val="24"/>
          <w:szCs w:val="24"/>
          <w:lang w:val="en-US"/>
        </w:rPr>
        <w:t>oz</w:t>
      </w:r>
      <w:r w:rsidRPr="00C651E5">
        <w:rPr>
          <w:rFonts w:ascii="Times New Roman" w:hAnsi="Times New Roman" w:cs="Times New Roman"/>
          <w:color w:val="000000"/>
          <w:sz w:val="24"/>
          <w:szCs w:val="24"/>
        </w:rPr>
        <w:t xml:space="preserve">. </w:t>
      </w:r>
    </w:p>
    <w:p w:rsidR="00C651E5" w:rsidRDefault="00BF2950" w:rsidP="00C651E5">
      <w:pPr>
        <w:spacing w:after="0" w:line="360" w:lineRule="auto"/>
        <w:jc w:val="center"/>
        <w:rPr>
          <w:b/>
          <w:i/>
          <w:color w:val="000000"/>
          <w:sz w:val="28"/>
          <w:szCs w:val="28"/>
        </w:rPr>
      </w:pPr>
      <w:r w:rsidRPr="00DF5DCE">
        <w:rPr>
          <w:b/>
          <w:i/>
          <w:color w:val="000000"/>
          <w:sz w:val="28"/>
          <w:szCs w:val="28"/>
        </w:rPr>
        <w:object w:dxaOrig="11906" w:dyaOrig="16838">
          <v:shape id="_x0000_i1027" type="#_x0000_t75" style="width:154.5pt;height:207pt" o:ole="">
            <v:imagedata r:id="rId72" o:title="" croptop="5759f" cropbottom="20802f" cropleft="12396f" cropright="12069f"/>
          </v:shape>
          <o:OLEObject Type="Embed" ProgID="KOMPAS.CDW" ShapeID="_x0000_i1027" DrawAspect="Content" ObjectID="_1670093740" r:id="rId73"/>
        </w:object>
      </w:r>
      <w:r w:rsidR="00C651E5">
        <w:rPr>
          <w:b/>
          <w:i/>
          <w:color w:val="000000"/>
          <w:sz w:val="28"/>
          <w:szCs w:val="28"/>
        </w:rPr>
        <w:t xml:space="preserve">   </w:t>
      </w:r>
      <w:r w:rsidR="008F34C5" w:rsidRPr="008F34C5">
        <w:rPr>
          <w:b/>
          <w:i/>
          <w:color w:val="000000"/>
          <w:sz w:val="28"/>
          <w:szCs w:val="28"/>
        </w:rPr>
        <w:pict>
          <v:shape id="_x0000_i1028" type="#_x0000_t75" style="width:231pt;height:183.75pt">
            <v:imagedata r:id="rId74" o:title="" croptop="13309f" cropbottom="28408f" cropleft="12801f" cropright="10195f"/>
          </v:shape>
        </w:pict>
      </w:r>
    </w:p>
    <w:p w:rsidR="00251A45" w:rsidRDefault="00251A45" w:rsidP="00251A45">
      <w:pPr>
        <w:pStyle w:val="Default"/>
        <w:spacing w:line="360" w:lineRule="auto"/>
        <w:ind w:firstLine="709"/>
        <w:jc w:val="both"/>
      </w:pPr>
      <w:r w:rsidRPr="00251A45">
        <w:t xml:space="preserve">При выполнении аксонометрических изображений сложных деталей, имеющих внутренние полости, применяют разрезы для выявления внутренних форм деталей. Чаще всего секущие плоскости совпадают с плоскостями симметрии детали и соответствуют плоскостям разрезов, выполненных на чертеже детали. На аксонометрических проекциях не рекомендуется применять полный разрез, т. к. при этом теряется наглядность изображения. Обычно делают вырез одной четвѐртой части детали. </w:t>
      </w:r>
    </w:p>
    <w:p w:rsidR="00412296" w:rsidRPr="00251A45" w:rsidRDefault="008F34C5" w:rsidP="00412296">
      <w:pPr>
        <w:pStyle w:val="Default"/>
        <w:spacing w:line="360" w:lineRule="auto"/>
        <w:jc w:val="center"/>
      </w:pPr>
      <w:r w:rsidRPr="008F34C5">
        <w:rPr>
          <w:b/>
          <w:i/>
          <w:sz w:val="28"/>
          <w:szCs w:val="28"/>
        </w:rPr>
        <w:pict>
          <v:shape id="_x0000_i1029" type="#_x0000_t75" style="width:190.5pt;height:176.25pt">
            <v:imagedata r:id="rId75" o:title="" croptop="16173f" cropbottom="26619f" cropleft="18955f" cropright="11846f"/>
          </v:shape>
        </w:pict>
      </w:r>
    </w:p>
    <w:p w:rsidR="00251A45" w:rsidRDefault="00251A45" w:rsidP="00251A45">
      <w:pPr>
        <w:spacing w:after="0" w:line="360" w:lineRule="auto"/>
        <w:ind w:firstLine="709"/>
        <w:jc w:val="both"/>
        <w:rPr>
          <w:rFonts w:ascii="Times New Roman" w:hAnsi="Times New Roman" w:cs="Times New Roman"/>
          <w:sz w:val="24"/>
          <w:szCs w:val="24"/>
        </w:rPr>
      </w:pPr>
      <w:r w:rsidRPr="00251A45">
        <w:rPr>
          <w:rFonts w:ascii="Times New Roman" w:hAnsi="Times New Roman" w:cs="Times New Roman"/>
          <w:sz w:val="24"/>
          <w:szCs w:val="24"/>
        </w:rPr>
        <w:t xml:space="preserve">В аксонометрических проекциях </w:t>
      </w:r>
      <w:r>
        <w:rPr>
          <w:rFonts w:ascii="Times New Roman" w:hAnsi="Times New Roman" w:cs="Times New Roman"/>
          <w:sz w:val="24"/>
          <w:szCs w:val="24"/>
        </w:rPr>
        <w:t>нанося</w:t>
      </w:r>
      <w:r w:rsidRPr="00251A45">
        <w:rPr>
          <w:rFonts w:ascii="Times New Roman" w:hAnsi="Times New Roman" w:cs="Times New Roman"/>
          <w:sz w:val="24"/>
          <w:szCs w:val="24"/>
        </w:rPr>
        <w:t xml:space="preserve">тся </w:t>
      </w:r>
      <w:r>
        <w:rPr>
          <w:rFonts w:ascii="Times New Roman" w:hAnsi="Times New Roman" w:cs="Times New Roman"/>
          <w:sz w:val="24"/>
          <w:szCs w:val="24"/>
        </w:rPr>
        <w:t>л</w:t>
      </w:r>
      <w:r w:rsidRPr="00251A45">
        <w:rPr>
          <w:rFonts w:ascii="Times New Roman" w:hAnsi="Times New Roman" w:cs="Times New Roman"/>
          <w:sz w:val="24"/>
          <w:szCs w:val="24"/>
        </w:rPr>
        <w:t>инии штриховки</w:t>
      </w:r>
      <w:r>
        <w:rPr>
          <w:rFonts w:ascii="Times New Roman" w:hAnsi="Times New Roman" w:cs="Times New Roman"/>
          <w:sz w:val="24"/>
          <w:szCs w:val="24"/>
        </w:rPr>
        <w:t>, линии</w:t>
      </w:r>
      <w:r w:rsidRPr="00251A45">
        <w:rPr>
          <w:rFonts w:ascii="Times New Roman" w:hAnsi="Times New Roman" w:cs="Times New Roman"/>
          <w:sz w:val="24"/>
          <w:szCs w:val="24"/>
        </w:rPr>
        <w:t xml:space="preserve"> сечений в аксонометрических проекциях наносят параллельно одной из диагоналей проекций квадратов, стороны которых расположены параллельно аксонометрическим осям.</w:t>
      </w:r>
    </w:p>
    <w:p w:rsidR="00C651E5" w:rsidRPr="00BF2950" w:rsidRDefault="00251A45" w:rsidP="00BF2950">
      <w:pPr>
        <w:spacing w:after="0" w:line="360" w:lineRule="auto"/>
        <w:ind w:firstLine="709"/>
        <w:jc w:val="center"/>
        <w:rPr>
          <w:color w:val="000000"/>
          <w:sz w:val="28"/>
          <w:szCs w:val="28"/>
        </w:rPr>
      </w:pPr>
      <w:r w:rsidRPr="00251A45">
        <w:rPr>
          <w:rFonts w:ascii="Times New Roman" w:hAnsi="Times New Roman" w:cs="Times New Roman"/>
          <w:sz w:val="24"/>
          <w:szCs w:val="24"/>
        </w:rPr>
        <w:lastRenderedPageBreak/>
        <w:t xml:space="preserve"> </w:t>
      </w:r>
      <w:r w:rsidR="008F34C5" w:rsidRPr="008F34C5">
        <w:rPr>
          <w:color w:val="000000"/>
          <w:sz w:val="28"/>
          <w:szCs w:val="28"/>
        </w:rPr>
        <w:pict>
          <v:shape id="_x0000_i1030" type="#_x0000_t75" style="width:165.75pt;height:206.25pt">
            <v:imagedata r:id="rId76" o:title=""/>
          </v:shape>
        </w:pict>
      </w:r>
    </w:p>
    <w:p w:rsidR="007125C0" w:rsidRPr="00090129" w:rsidRDefault="00090129" w:rsidP="00090129">
      <w:pPr>
        <w:spacing w:after="0" w:line="360" w:lineRule="auto"/>
        <w:ind w:firstLine="709"/>
        <w:jc w:val="both"/>
        <w:rPr>
          <w:rFonts w:ascii="Times New Roman" w:hAnsi="Times New Roman" w:cs="Times New Roman"/>
          <w:b/>
          <w:color w:val="000000"/>
          <w:sz w:val="24"/>
          <w:szCs w:val="24"/>
        </w:rPr>
      </w:pPr>
      <w:r w:rsidRPr="00090129">
        <w:rPr>
          <w:rFonts w:ascii="Times New Roman" w:hAnsi="Times New Roman" w:cs="Times New Roman"/>
          <w:sz w:val="24"/>
          <w:szCs w:val="24"/>
        </w:rPr>
        <w:t>При нанесении размеров на аксонометрических проекциях выносные линии проводят параллельно осям, размерные линии – параллельно измеряемому отрезку. На учебных чертежах рекомендуется наносить только габаритные размеры – ширину, высоту и длину.</w:t>
      </w:r>
    </w:p>
    <w:p w:rsidR="00D3276F" w:rsidRDefault="00C94F99" w:rsidP="00DA6B74">
      <w:pPr>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691689" cy="24574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a:srcRect/>
                    <a:stretch>
                      <a:fillRect/>
                    </a:stretch>
                  </pic:blipFill>
                  <pic:spPr bwMode="auto">
                    <a:xfrm>
                      <a:off x="0" y="0"/>
                      <a:ext cx="2697226" cy="2462505"/>
                    </a:xfrm>
                    <a:prstGeom prst="rect">
                      <a:avLst/>
                    </a:prstGeom>
                    <a:noFill/>
                    <a:ln w="9525">
                      <a:noFill/>
                      <a:miter lim="800000"/>
                      <a:headEnd/>
                      <a:tailEnd/>
                    </a:ln>
                  </pic:spPr>
                </pic:pic>
              </a:graphicData>
            </a:graphic>
          </wp:inline>
        </w:drawing>
      </w:r>
    </w:p>
    <w:p w:rsidR="007164FA" w:rsidRDefault="007164FA" w:rsidP="00DA6B74">
      <w:pPr>
        <w:spacing w:after="0" w:line="360" w:lineRule="auto"/>
        <w:jc w:val="center"/>
        <w:rPr>
          <w:rFonts w:ascii="Times New Roman" w:hAnsi="Times New Roman" w:cs="Times New Roman"/>
          <w:b/>
          <w:color w:val="000000"/>
          <w:sz w:val="28"/>
          <w:szCs w:val="28"/>
        </w:rPr>
      </w:pPr>
      <w:r w:rsidRPr="007164FA">
        <w:rPr>
          <w:rFonts w:ascii="Times New Roman" w:hAnsi="Times New Roman" w:cs="Times New Roman"/>
          <w:b/>
          <w:color w:val="000000"/>
          <w:sz w:val="28"/>
          <w:szCs w:val="28"/>
        </w:rPr>
        <w:t xml:space="preserve">Практическое занятие. </w:t>
      </w:r>
      <w:r>
        <w:rPr>
          <w:rFonts w:ascii="Times New Roman" w:hAnsi="Times New Roman" w:cs="Times New Roman"/>
          <w:b/>
          <w:color w:val="000000"/>
          <w:sz w:val="28"/>
          <w:szCs w:val="28"/>
        </w:rPr>
        <w:t>Выполн</w:t>
      </w:r>
      <w:r w:rsidR="00701E69">
        <w:rPr>
          <w:rFonts w:ascii="Times New Roman" w:hAnsi="Times New Roman" w:cs="Times New Roman"/>
          <w:b/>
          <w:color w:val="000000"/>
          <w:sz w:val="28"/>
          <w:szCs w:val="28"/>
        </w:rPr>
        <w:t>ение контрольной работы Лист № 4</w:t>
      </w:r>
    </w:p>
    <w:p w:rsidR="007164FA" w:rsidRPr="00A40ABA" w:rsidRDefault="007164FA" w:rsidP="007164FA">
      <w:pPr>
        <w:spacing w:after="0" w:line="360" w:lineRule="auto"/>
        <w:ind w:firstLine="709"/>
        <w:jc w:val="both"/>
        <w:rPr>
          <w:rFonts w:ascii="Times New Roman" w:hAnsi="Times New Roman" w:cs="Times New Roman"/>
          <w:sz w:val="28"/>
          <w:szCs w:val="28"/>
        </w:rPr>
      </w:pPr>
      <w:r w:rsidRPr="00A40ABA">
        <w:rPr>
          <w:rFonts w:ascii="Times New Roman" w:hAnsi="Times New Roman" w:cs="Times New Roman"/>
          <w:sz w:val="28"/>
          <w:szCs w:val="28"/>
        </w:rPr>
        <w:t>Построить аксонометрию детали, чертёж которой был выполнен на листе </w:t>
      </w:r>
      <w:r>
        <w:rPr>
          <w:rFonts w:ascii="Times New Roman" w:hAnsi="Times New Roman" w:cs="Times New Roman"/>
          <w:sz w:val="28"/>
          <w:szCs w:val="28"/>
        </w:rPr>
        <w:t>3</w:t>
      </w:r>
      <w:r w:rsidRPr="00A40ABA">
        <w:rPr>
          <w:rFonts w:ascii="Times New Roman" w:hAnsi="Times New Roman" w:cs="Times New Roman"/>
          <w:sz w:val="28"/>
          <w:szCs w:val="28"/>
        </w:rPr>
        <w:t>, с вырезом передней четверти. Как правило, выполняется прямоугольная фронтальная изометрия. Нанести габаритные размеры. Указать графически вид аксонометрической проекции в верхнем правом углу формата.</w:t>
      </w:r>
    </w:p>
    <w:p w:rsidR="007164FA" w:rsidRPr="007164FA" w:rsidRDefault="007164FA" w:rsidP="00DA6B74">
      <w:pPr>
        <w:spacing w:after="0" w:line="360" w:lineRule="auto"/>
        <w:jc w:val="center"/>
        <w:rPr>
          <w:rFonts w:ascii="Times New Roman" w:hAnsi="Times New Roman" w:cs="Times New Roman"/>
          <w:b/>
          <w:color w:val="000000"/>
          <w:sz w:val="28"/>
          <w:szCs w:val="28"/>
        </w:rPr>
      </w:pPr>
    </w:p>
    <w:sectPr w:rsidR="007164FA" w:rsidRPr="007164FA" w:rsidSect="0088470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15EE4"/>
    <w:multiLevelType w:val="hybridMultilevel"/>
    <w:tmpl w:val="39747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5F71FCF"/>
    <w:multiLevelType w:val="hybridMultilevel"/>
    <w:tmpl w:val="C908DDB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88623F6"/>
    <w:multiLevelType w:val="hybridMultilevel"/>
    <w:tmpl w:val="24F6491A"/>
    <w:lvl w:ilvl="0" w:tplc="935CC8A0">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CEA7126"/>
    <w:multiLevelType w:val="hybridMultilevel"/>
    <w:tmpl w:val="EF24EB6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E5A5CD1"/>
    <w:multiLevelType w:val="hybridMultilevel"/>
    <w:tmpl w:val="50F071E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45309DD"/>
    <w:multiLevelType w:val="hybridMultilevel"/>
    <w:tmpl w:val="7D1C023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7BC6F79"/>
    <w:multiLevelType w:val="hybridMultilevel"/>
    <w:tmpl w:val="E6B65B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93E20CF"/>
    <w:multiLevelType w:val="hybridMultilevel"/>
    <w:tmpl w:val="E0EAF06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5"/>
  </w:num>
  <w:num w:numId="4">
    <w:abstractNumId w:val="7"/>
  </w:num>
  <w:num w:numId="5">
    <w:abstractNumId w:val="3"/>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402A6E"/>
    <w:rsid w:val="00055A77"/>
    <w:rsid w:val="00090129"/>
    <w:rsid w:val="000D7990"/>
    <w:rsid w:val="0011260B"/>
    <w:rsid w:val="00162978"/>
    <w:rsid w:val="00174D3E"/>
    <w:rsid w:val="002045E1"/>
    <w:rsid w:val="00251A45"/>
    <w:rsid w:val="00254B10"/>
    <w:rsid w:val="002B2BD9"/>
    <w:rsid w:val="002B4A1A"/>
    <w:rsid w:val="002C1F59"/>
    <w:rsid w:val="002D275B"/>
    <w:rsid w:val="00312393"/>
    <w:rsid w:val="00313187"/>
    <w:rsid w:val="00402A6E"/>
    <w:rsid w:val="00412296"/>
    <w:rsid w:val="00474004"/>
    <w:rsid w:val="004A4534"/>
    <w:rsid w:val="004B21B2"/>
    <w:rsid w:val="004B6FAF"/>
    <w:rsid w:val="004C61C3"/>
    <w:rsid w:val="004E67DC"/>
    <w:rsid w:val="00511D16"/>
    <w:rsid w:val="00554DD5"/>
    <w:rsid w:val="0059253A"/>
    <w:rsid w:val="005A583D"/>
    <w:rsid w:val="006F6EE8"/>
    <w:rsid w:val="00701E69"/>
    <w:rsid w:val="007125C0"/>
    <w:rsid w:val="007164FA"/>
    <w:rsid w:val="007563A4"/>
    <w:rsid w:val="00882074"/>
    <w:rsid w:val="00884708"/>
    <w:rsid w:val="008E21E6"/>
    <w:rsid w:val="008F34C5"/>
    <w:rsid w:val="0090616E"/>
    <w:rsid w:val="0091548B"/>
    <w:rsid w:val="00920F6E"/>
    <w:rsid w:val="009B1DC0"/>
    <w:rsid w:val="009C7183"/>
    <w:rsid w:val="00A703E3"/>
    <w:rsid w:val="00A84D4D"/>
    <w:rsid w:val="00AD2FB7"/>
    <w:rsid w:val="00B02258"/>
    <w:rsid w:val="00B0680D"/>
    <w:rsid w:val="00B77963"/>
    <w:rsid w:val="00BB51C3"/>
    <w:rsid w:val="00BF2950"/>
    <w:rsid w:val="00C56B44"/>
    <w:rsid w:val="00C651E5"/>
    <w:rsid w:val="00C93720"/>
    <w:rsid w:val="00C94F99"/>
    <w:rsid w:val="00CD27D2"/>
    <w:rsid w:val="00D12426"/>
    <w:rsid w:val="00D3276F"/>
    <w:rsid w:val="00D61C69"/>
    <w:rsid w:val="00DA6B74"/>
    <w:rsid w:val="00E45437"/>
    <w:rsid w:val="00EF3026"/>
    <w:rsid w:val="00EF6983"/>
    <w:rsid w:val="00F33E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6" type="connector" idref="#_x0000_s1078"/>
        <o:r id="V:Rule37" type="connector" idref="#_x0000_s1031"/>
        <o:r id="V:Rule38" type="connector" idref="#_x0000_s1073"/>
        <o:r id="V:Rule39" type="connector" idref="#_x0000_s1077"/>
        <o:r id="V:Rule40" type="connector" idref="#_x0000_s1035"/>
        <o:r id="V:Rule41" type="connector" idref="#_x0000_s1074"/>
        <o:r id="V:Rule42" type="connector" idref="#_x0000_s1071"/>
        <o:r id="V:Rule43" type="connector" idref="#_x0000_s1040"/>
        <o:r id="V:Rule44" type="connector" idref="#_x0000_s1072"/>
        <o:r id="V:Rule45" type="connector" idref="#_x0000_s1079"/>
        <o:r id="V:Rule46" type="connector" idref="#_x0000_s1043"/>
        <o:r id="V:Rule47" type="connector" idref="#_x0000_s1039"/>
        <o:r id="V:Rule48" type="connector" idref="#_x0000_s1069"/>
        <o:r id="V:Rule49" type="connector" idref="#_x0000_s1033"/>
        <o:r id="V:Rule50" type="connector" idref="#_x0000_s1047"/>
        <o:r id="V:Rule51" type="connector" idref="#_x0000_s1082"/>
        <o:r id="V:Rule52" type="connector" idref="#_x0000_s1027"/>
        <o:r id="V:Rule53" type="connector" idref="#_x0000_s1044"/>
        <o:r id="V:Rule54" type="connector" idref="#_x0000_s1046"/>
        <o:r id="V:Rule55" type="connector" idref="#_x0000_s1081"/>
        <o:r id="V:Rule56" type="connector" idref="#_x0000_s1028"/>
        <o:r id="V:Rule57" type="connector" idref="#_x0000_s1045"/>
        <o:r id="V:Rule58" type="connector" idref="#_x0000_s1032"/>
        <o:r id="V:Rule59" type="connector" idref="#_x0000_s1029"/>
        <o:r id="V:Rule60" type="connector" idref="#_x0000_s1080"/>
        <o:r id="V:Rule61" type="connector" idref="#_x0000_s1034"/>
        <o:r id="V:Rule62" type="connector" idref="#_x0000_s1075"/>
        <o:r id="V:Rule63" type="connector" idref="#_x0000_s1041"/>
        <o:r id="V:Rule64" type="connector" idref="#_x0000_s1036"/>
        <o:r id="V:Rule65" type="connector" idref="#_x0000_s1042"/>
        <o:r id="V:Rule66" type="connector" idref="#_x0000_s1038"/>
        <o:r id="V:Rule67" type="connector" idref="#_x0000_s1037"/>
        <o:r id="V:Rule68" type="connector" idref="#_x0000_s1076"/>
        <o:r id="V:Rule69" type="connector" idref="#_x0000_s1030"/>
        <o:r id="V:Rule70"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D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C1F59"/>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DA6B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6B74"/>
    <w:rPr>
      <w:rFonts w:ascii="Tahoma" w:hAnsi="Tahoma" w:cs="Tahoma"/>
      <w:sz w:val="16"/>
      <w:szCs w:val="16"/>
    </w:rPr>
  </w:style>
  <w:style w:type="paragraph" w:customStyle="1" w:styleId="2">
    <w:name w:val="Заголовок2"/>
    <w:basedOn w:val="a"/>
    <w:link w:val="20"/>
    <w:qFormat/>
    <w:rsid w:val="00D3276F"/>
    <w:pPr>
      <w:shd w:val="clear" w:color="auto" w:fill="FEFEFE"/>
      <w:spacing w:before="240" w:after="120" w:line="240" w:lineRule="auto"/>
      <w:jc w:val="center"/>
      <w:outlineLvl w:val="1"/>
    </w:pPr>
    <w:rPr>
      <w:rFonts w:ascii="Times New Roman" w:eastAsia="Times New Roman" w:hAnsi="Times New Roman" w:cs="Times New Roman"/>
      <w:b/>
      <w:sz w:val="28"/>
      <w:szCs w:val="20"/>
    </w:rPr>
  </w:style>
  <w:style w:type="character" w:customStyle="1" w:styleId="20">
    <w:name w:val="Заголовок2 Знак"/>
    <w:link w:val="2"/>
    <w:locked/>
    <w:rsid w:val="00D3276F"/>
    <w:rPr>
      <w:rFonts w:ascii="Times New Roman" w:eastAsia="Times New Roman" w:hAnsi="Times New Roman" w:cs="Times New Roman"/>
      <w:b/>
      <w:sz w:val="28"/>
      <w:szCs w:val="20"/>
      <w:shd w:val="clear" w:color="auto" w:fill="FEFEFE"/>
    </w:rPr>
  </w:style>
  <w:style w:type="paragraph" w:customStyle="1" w:styleId="a5">
    <w:name w:val="подписьрис"/>
    <w:basedOn w:val="a"/>
    <w:link w:val="a6"/>
    <w:qFormat/>
    <w:rsid w:val="00D3276F"/>
    <w:pPr>
      <w:widowControl w:val="0"/>
      <w:spacing w:after="0" w:line="240" w:lineRule="auto"/>
      <w:jc w:val="center"/>
    </w:pPr>
    <w:rPr>
      <w:rFonts w:ascii="Times New Roman" w:eastAsia="Times New Roman" w:hAnsi="Times New Roman" w:cs="Times New Roman"/>
      <w:sz w:val="26"/>
      <w:szCs w:val="24"/>
    </w:rPr>
  </w:style>
  <w:style w:type="character" w:customStyle="1" w:styleId="a6">
    <w:name w:val="подписьрис Знак"/>
    <w:link w:val="a5"/>
    <w:locked/>
    <w:rsid w:val="00D3276F"/>
    <w:rPr>
      <w:rFonts w:ascii="Times New Roman" w:eastAsia="Times New Roman" w:hAnsi="Times New Roman" w:cs="Times New Roman"/>
      <w:sz w:val="26"/>
      <w:szCs w:val="24"/>
    </w:rPr>
  </w:style>
  <w:style w:type="paragraph" w:customStyle="1" w:styleId="3">
    <w:name w:val="Заголовок3"/>
    <w:basedOn w:val="a"/>
    <w:link w:val="30"/>
    <w:qFormat/>
    <w:rsid w:val="00D3276F"/>
    <w:pPr>
      <w:spacing w:before="120" w:after="120" w:line="240" w:lineRule="auto"/>
      <w:jc w:val="center"/>
      <w:outlineLvl w:val="2"/>
    </w:pPr>
    <w:rPr>
      <w:rFonts w:ascii="Times New Roman" w:eastAsia="Times New Roman" w:hAnsi="Times New Roman" w:cs="Times New Roman"/>
      <w:b/>
      <w:i/>
      <w:sz w:val="28"/>
      <w:szCs w:val="20"/>
    </w:rPr>
  </w:style>
  <w:style w:type="character" w:customStyle="1" w:styleId="30">
    <w:name w:val="Заголовок3 Знак"/>
    <w:basedOn w:val="a0"/>
    <w:link w:val="3"/>
    <w:rsid w:val="00D3276F"/>
    <w:rPr>
      <w:rFonts w:ascii="Times New Roman" w:eastAsia="Times New Roman" w:hAnsi="Times New Roman" w:cs="Times New Roman"/>
      <w:b/>
      <w:i/>
      <w:sz w:val="28"/>
      <w:szCs w:val="20"/>
    </w:rPr>
  </w:style>
  <w:style w:type="paragraph" w:styleId="a7">
    <w:name w:val="header"/>
    <w:basedOn w:val="a"/>
    <w:link w:val="a8"/>
    <w:uiPriority w:val="99"/>
    <w:unhideWhenUsed/>
    <w:rsid w:val="0091548B"/>
    <w:pPr>
      <w:tabs>
        <w:tab w:val="center" w:pos="4677"/>
        <w:tab w:val="right" w:pos="9355"/>
      </w:tabs>
    </w:pPr>
    <w:rPr>
      <w:rFonts w:ascii="Times New Roman" w:eastAsia="Times New Roman" w:hAnsi="Times New Roman" w:cs="Times New Roman"/>
      <w:lang w:eastAsia="en-US"/>
    </w:rPr>
  </w:style>
  <w:style w:type="character" w:customStyle="1" w:styleId="a8">
    <w:name w:val="Верхний колонтитул Знак"/>
    <w:basedOn w:val="a0"/>
    <w:link w:val="a7"/>
    <w:uiPriority w:val="99"/>
    <w:rsid w:val="0091548B"/>
    <w:rPr>
      <w:rFonts w:ascii="Times New Roman" w:eastAsia="Times New Roman" w:hAnsi="Times New Roman" w:cs="Times New Roman"/>
      <w:lang w:eastAsia="en-US"/>
    </w:rPr>
  </w:style>
  <w:style w:type="paragraph" w:styleId="a9">
    <w:name w:val="List Paragraph"/>
    <w:basedOn w:val="a"/>
    <w:uiPriority w:val="34"/>
    <w:qFormat/>
    <w:rsid w:val="0091548B"/>
    <w:pPr>
      <w:ind w:left="720"/>
      <w:contextualSpacing/>
    </w:pPr>
  </w:style>
  <w:style w:type="character" w:styleId="aa">
    <w:name w:val="Hyperlink"/>
    <w:basedOn w:val="a0"/>
    <w:uiPriority w:val="99"/>
    <w:semiHidden/>
    <w:unhideWhenUsed/>
    <w:rsid w:val="002B4A1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8.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2.emf"/><Relationship Id="rId50" Type="http://schemas.openxmlformats.org/officeDocument/2006/relationships/image" Target="media/image25.wmf"/><Relationship Id="rId55" Type="http://schemas.openxmlformats.org/officeDocument/2006/relationships/image" Target="media/image30.wmf"/><Relationship Id="rId63" Type="http://schemas.openxmlformats.org/officeDocument/2006/relationships/image" Target="media/image38.wmf"/><Relationship Id="rId68" Type="http://schemas.openxmlformats.org/officeDocument/2006/relationships/image" Target="media/image42.wmf"/><Relationship Id="rId76" Type="http://schemas.openxmlformats.org/officeDocument/2006/relationships/image" Target="media/image49.wmf"/><Relationship Id="rId7" Type="http://schemas.openxmlformats.org/officeDocument/2006/relationships/oleObject" Target="embeddings/oleObject1.bin"/><Relationship Id="rId71"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3.bin"/><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image" Target="media/image13.wmf"/><Relationship Id="rId37" Type="http://schemas.openxmlformats.org/officeDocument/2006/relationships/oleObject" Target="embeddings/oleObject17.bin"/><Relationship Id="rId40" Type="http://schemas.openxmlformats.org/officeDocument/2006/relationships/image" Target="media/image17.wmf"/><Relationship Id="rId45" Type="http://schemas.openxmlformats.org/officeDocument/2006/relationships/image" Target="media/image20.jpeg"/><Relationship Id="rId53" Type="http://schemas.openxmlformats.org/officeDocument/2006/relationships/image" Target="media/image28.wmf"/><Relationship Id="rId58" Type="http://schemas.openxmlformats.org/officeDocument/2006/relationships/image" Target="media/image33.wmf"/><Relationship Id="rId66" Type="http://schemas.openxmlformats.org/officeDocument/2006/relationships/image" Target="media/image40.wmf"/><Relationship Id="rId74" Type="http://schemas.openxmlformats.org/officeDocument/2006/relationships/image" Target="media/image47.wmf"/><Relationship Id="rId79" Type="http://schemas.openxmlformats.org/officeDocument/2006/relationships/theme" Target="theme/theme1.xml"/><Relationship Id="rId5" Type="http://schemas.openxmlformats.org/officeDocument/2006/relationships/hyperlink" Target="http://disrm4.zabgu.ru/b/4y7-6v9-pxa%E2%80%8B" TargetMode="External"/><Relationship Id="rId61" Type="http://schemas.openxmlformats.org/officeDocument/2006/relationships/image" Target="media/image36.wmf"/><Relationship Id="rId10" Type="http://schemas.openxmlformats.org/officeDocument/2006/relationships/image" Target="media/image3.wmf"/><Relationship Id="rId19" Type="http://schemas.openxmlformats.org/officeDocument/2006/relationships/image" Target="media/image7.wmf"/><Relationship Id="rId31" Type="http://schemas.openxmlformats.org/officeDocument/2006/relationships/oleObject" Target="embeddings/oleObject14.bin"/><Relationship Id="rId44" Type="http://schemas.openxmlformats.org/officeDocument/2006/relationships/image" Target="media/image19.jpeg"/><Relationship Id="rId52" Type="http://schemas.openxmlformats.org/officeDocument/2006/relationships/image" Target="media/image27.wmf"/><Relationship Id="rId60" Type="http://schemas.openxmlformats.org/officeDocument/2006/relationships/image" Target="media/image35.png"/><Relationship Id="rId65" Type="http://schemas.openxmlformats.org/officeDocument/2006/relationships/image" Target="media/image39.wmf"/><Relationship Id="rId73" Type="http://schemas.openxmlformats.org/officeDocument/2006/relationships/oleObject" Target="embeddings/oleObject22.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3.png"/><Relationship Id="rId56" Type="http://schemas.openxmlformats.org/officeDocument/2006/relationships/image" Target="media/image31.wmf"/><Relationship Id="rId64" Type="http://schemas.openxmlformats.org/officeDocument/2006/relationships/oleObject" Target="embeddings/oleObject21.bin"/><Relationship Id="rId69" Type="http://schemas.openxmlformats.org/officeDocument/2006/relationships/image" Target="media/image43.wmf"/><Relationship Id="rId77" Type="http://schemas.openxmlformats.org/officeDocument/2006/relationships/image" Target="media/image50.emf"/><Relationship Id="rId8" Type="http://schemas.openxmlformats.org/officeDocument/2006/relationships/image" Target="media/image2.wmf"/><Relationship Id="rId51" Type="http://schemas.openxmlformats.org/officeDocument/2006/relationships/image" Target="media/image26.wmf"/><Relationship Id="rId72" Type="http://schemas.openxmlformats.org/officeDocument/2006/relationships/image" Target="media/image46.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image" Target="media/image16.wmf"/><Relationship Id="rId46" Type="http://schemas.openxmlformats.org/officeDocument/2006/relationships/image" Target="media/image21.emf"/><Relationship Id="rId59" Type="http://schemas.openxmlformats.org/officeDocument/2006/relationships/image" Target="media/image34.wmf"/><Relationship Id="rId67" Type="http://schemas.openxmlformats.org/officeDocument/2006/relationships/image" Target="media/image41.wmf"/><Relationship Id="rId20" Type="http://schemas.openxmlformats.org/officeDocument/2006/relationships/oleObject" Target="embeddings/oleObject8.bin"/><Relationship Id="rId41" Type="http://schemas.openxmlformats.org/officeDocument/2006/relationships/oleObject" Target="embeddings/oleObject19.bin"/><Relationship Id="rId54" Type="http://schemas.openxmlformats.org/officeDocument/2006/relationships/image" Target="media/image29.wmf"/><Relationship Id="rId62" Type="http://schemas.openxmlformats.org/officeDocument/2006/relationships/image" Target="media/image37.emf"/><Relationship Id="rId70" Type="http://schemas.openxmlformats.org/officeDocument/2006/relationships/image" Target="media/image44.wmf"/><Relationship Id="rId75" Type="http://schemas.openxmlformats.org/officeDocument/2006/relationships/image" Target="media/image48.wmf"/><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9.wmf"/><Relationship Id="rId28" Type="http://schemas.openxmlformats.org/officeDocument/2006/relationships/oleObject" Target="embeddings/oleObject12.bin"/><Relationship Id="rId36" Type="http://schemas.openxmlformats.org/officeDocument/2006/relationships/image" Target="media/image15.wmf"/><Relationship Id="rId49" Type="http://schemas.openxmlformats.org/officeDocument/2006/relationships/image" Target="media/image24.emf"/><Relationship Id="rId57" Type="http://schemas.openxmlformats.org/officeDocument/2006/relationships/image" Target="media/image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21</Pages>
  <Words>3176</Words>
  <Characters>18109</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2020-04-29T03:25:00Z</dcterms:created>
  <dcterms:modified xsi:type="dcterms:W3CDTF">2020-12-21T13:08:00Z</dcterms:modified>
</cp:coreProperties>
</file>