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3413F" w14:textId="27020B24" w:rsidR="00FA5683" w:rsidRDefault="00FA5683" w:rsidP="00FA5683">
      <w:pPr>
        <w:spacing w:after="0" w:line="240" w:lineRule="auto"/>
        <w:jc w:val="center"/>
        <w:outlineLvl w:val="1"/>
        <w:rPr>
          <w:rFonts w:ascii="Times New Roman" w:eastAsia="Times New Roman" w:hAnsi="Times New Roman" w:cs="Times New Roman"/>
          <w:b/>
          <w:bCs/>
          <w:color w:val="000000"/>
          <w:sz w:val="24"/>
          <w:szCs w:val="24"/>
          <w:highlight w:val="green"/>
          <w:lang w:eastAsia="ru-RU"/>
        </w:rPr>
      </w:pPr>
      <w:r>
        <w:rPr>
          <w:rFonts w:ascii="Times New Roman" w:eastAsia="Times New Roman" w:hAnsi="Times New Roman" w:cs="Times New Roman"/>
          <w:b/>
          <w:bCs/>
          <w:color w:val="000000"/>
          <w:sz w:val="24"/>
          <w:szCs w:val="24"/>
          <w:highlight w:val="green"/>
          <w:lang w:eastAsia="ru-RU"/>
        </w:rPr>
        <w:t>ДОПОЛНИТЕЛЬНЫЕ МАТЕРИАЛЫ ПРЕДСТАВЛЕНЫ ТОЛЬКО В КАЧЕСТВЕ МЕТОДИЧЕСКОЙ ПОМОЩИ</w:t>
      </w:r>
    </w:p>
    <w:p w14:paraId="32266E63" w14:textId="07658E21" w:rsidR="00FA5683" w:rsidRDefault="00FA5683" w:rsidP="00FA5683">
      <w:pPr>
        <w:spacing w:after="0" w:line="240" w:lineRule="auto"/>
        <w:jc w:val="center"/>
        <w:outlineLvl w:val="1"/>
        <w:rPr>
          <w:rFonts w:ascii="Times New Roman" w:eastAsia="Times New Roman" w:hAnsi="Times New Roman" w:cs="Times New Roman"/>
          <w:b/>
          <w:bCs/>
          <w:color w:val="000000"/>
          <w:sz w:val="24"/>
          <w:szCs w:val="24"/>
          <w:highlight w:val="green"/>
          <w:lang w:eastAsia="ru-RU"/>
        </w:rPr>
      </w:pPr>
    </w:p>
    <w:p w14:paraId="3E67C1E7" w14:textId="77777777" w:rsidR="00FA5683" w:rsidRDefault="00FA5683" w:rsidP="00FA5683">
      <w:pPr>
        <w:spacing w:after="0" w:line="240" w:lineRule="auto"/>
        <w:jc w:val="center"/>
        <w:outlineLvl w:val="1"/>
        <w:rPr>
          <w:rFonts w:ascii="Times New Roman" w:eastAsia="Times New Roman" w:hAnsi="Times New Roman" w:cs="Times New Roman"/>
          <w:b/>
          <w:bCs/>
          <w:color w:val="C00000"/>
          <w:sz w:val="24"/>
          <w:szCs w:val="24"/>
          <w:lang w:eastAsia="ru-RU"/>
        </w:rPr>
      </w:pPr>
      <w:r w:rsidRPr="00FA5683">
        <w:rPr>
          <w:rFonts w:ascii="Times New Roman" w:eastAsia="Times New Roman" w:hAnsi="Times New Roman" w:cs="Times New Roman"/>
          <w:b/>
          <w:bCs/>
          <w:color w:val="C00000"/>
          <w:sz w:val="24"/>
          <w:szCs w:val="24"/>
          <w:lang w:eastAsia="ru-RU"/>
        </w:rPr>
        <w:t>ВЫСТВЛЯТЬ ОТВЕТЫ НА КОНТРОЛЬНЫЕ ВОПРОСЫ И ТЕСТ</w:t>
      </w:r>
      <w:r>
        <w:rPr>
          <w:rFonts w:ascii="Times New Roman" w:eastAsia="Times New Roman" w:hAnsi="Times New Roman" w:cs="Times New Roman"/>
          <w:b/>
          <w:bCs/>
          <w:color w:val="C00000"/>
          <w:sz w:val="24"/>
          <w:szCs w:val="24"/>
          <w:lang w:eastAsia="ru-RU"/>
        </w:rPr>
        <w:t>Ы</w:t>
      </w:r>
    </w:p>
    <w:p w14:paraId="5E0A4A60" w14:textId="2E884FBD" w:rsidR="00FA5683" w:rsidRPr="00FA5683" w:rsidRDefault="00FA5683" w:rsidP="00FA5683">
      <w:pPr>
        <w:spacing w:after="0" w:line="240" w:lineRule="auto"/>
        <w:jc w:val="center"/>
        <w:outlineLvl w:val="1"/>
        <w:rPr>
          <w:rFonts w:ascii="Times New Roman" w:eastAsia="Times New Roman" w:hAnsi="Times New Roman" w:cs="Times New Roman"/>
          <w:b/>
          <w:bCs/>
          <w:color w:val="C00000"/>
          <w:sz w:val="24"/>
          <w:szCs w:val="24"/>
          <w:lang w:eastAsia="ru-RU"/>
        </w:rPr>
      </w:pPr>
      <w:r w:rsidRPr="00FA5683">
        <w:rPr>
          <w:rFonts w:ascii="Times New Roman" w:eastAsia="Times New Roman" w:hAnsi="Times New Roman" w:cs="Times New Roman"/>
          <w:b/>
          <w:bCs/>
          <w:color w:val="C00000"/>
          <w:sz w:val="24"/>
          <w:szCs w:val="24"/>
          <w:lang w:eastAsia="ru-RU"/>
        </w:rPr>
        <w:t xml:space="preserve"> В СЕТЬ </w:t>
      </w:r>
      <w:r w:rsidRPr="00FA5683">
        <w:rPr>
          <w:rFonts w:ascii="Times New Roman" w:eastAsia="Times New Roman" w:hAnsi="Times New Roman" w:cs="Times New Roman"/>
          <w:b/>
          <w:bCs/>
          <w:color w:val="C00000"/>
          <w:sz w:val="28"/>
          <w:szCs w:val="28"/>
          <w:lang w:eastAsia="ru-RU"/>
        </w:rPr>
        <w:t>НЕ НУЖНО</w:t>
      </w:r>
    </w:p>
    <w:p w14:paraId="349455F7" w14:textId="77777777" w:rsidR="00FA5683" w:rsidRDefault="00FA5683" w:rsidP="00485148">
      <w:pPr>
        <w:spacing w:after="0" w:line="240" w:lineRule="auto"/>
        <w:jc w:val="center"/>
        <w:outlineLvl w:val="1"/>
        <w:rPr>
          <w:rFonts w:ascii="Times New Roman" w:eastAsia="Times New Roman" w:hAnsi="Times New Roman" w:cs="Times New Roman"/>
          <w:b/>
          <w:bCs/>
          <w:color w:val="000000"/>
          <w:sz w:val="24"/>
          <w:szCs w:val="24"/>
          <w:highlight w:val="green"/>
          <w:lang w:eastAsia="ru-RU"/>
        </w:rPr>
      </w:pPr>
    </w:p>
    <w:p w14:paraId="17BBEA6E" w14:textId="77777777" w:rsidR="00FA5683" w:rsidRDefault="00FA5683" w:rsidP="00485148">
      <w:pPr>
        <w:spacing w:after="0" w:line="240" w:lineRule="auto"/>
        <w:jc w:val="center"/>
        <w:outlineLvl w:val="1"/>
        <w:rPr>
          <w:rFonts w:ascii="Times New Roman" w:eastAsia="Times New Roman" w:hAnsi="Times New Roman" w:cs="Times New Roman"/>
          <w:b/>
          <w:bCs/>
          <w:color w:val="000000"/>
          <w:sz w:val="24"/>
          <w:szCs w:val="24"/>
          <w:highlight w:val="green"/>
          <w:lang w:eastAsia="ru-RU"/>
        </w:rPr>
      </w:pPr>
    </w:p>
    <w:p w14:paraId="5643D403" w14:textId="04DD6F59" w:rsidR="00485148" w:rsidRDefault="00485148" w:rsidP="00485148">
      <w:pPr>
        <w:spacing w:after="0" w:line="240" w:lineRule="auto"/>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highlight w:val="green"/>
          <w:lang w:eastAsia="ru-RU"/>
        </w:rPr>
        <w:t xml:space="preserve">ЛЕКЦИИ </w:t>
      </w:r>
    </w:p>
    <w:p w14:paraId="03294D90" w14:textId="77777777" w:rsidR="00485148" w:rsidRDefault="00485148" w:rsidP="00485148">
      <w:pPr>
        <w:spacing w:after="0" w:line="240" w:lineRule="auto"/>
        <w:jc w:val="both"/>
        <w:outlineLvl w:val="1"/>
        <w:rPr>
          <w:rFonts w:ascii="Times New Roman" w:eastAsia="Times New Roman" w:hAnsi="Times New Roman" w:cs="Times New Roman"/>
          <w:color w:val="000000"/>
          <w:sz w:val="24"/>
          <w:szCs w:val="24"/>
          <w:lang w:eastAsia="ru-RU"/>
        </w:rPr>
      </w:pPr>
    </w:p>
    <w:p w14:paraId="629131F3" w14:textId="18C61F6F" w:rsidR="00485148" w:rsidRDefault="00485148" w:rsidP="00485148">
      <w:pPr>
        <w:pStyle w:val="1"/>
        <w:rPr>
          <w:rStyle w:val="a3"/>
          <w:rFonts w:ascii="Times New Roman CYR" w:hAnsi="Times New Roman CYR"/>
          <w:highlight w:val="yellow"/>
        </w:rPr>
      </w:pPr>
      <w:r>
        <w:rPr>
          <w:color w:val="000000"/>
          <w:sz w:val="24"/>
          <w:highlight w:val="yellow"/>
          <w:lang w:eastAsia="ru-RU"/>
        </w:rPr>
        <w:t xml:space="preserve">ТЕМА 1: </w:t>
      </w:r>
      <w:r>
        <w:rPr>
          <w:rStyle w:val="a3"/>
          <w:highlight w:val="yellow"/>
        </w:rPr>
        <w:t xml:space="preserve">"Рациональное использование и охрана недр </w:t>
      </w:r>
    </w:p>
    <w:p w14:paraId="773630A9" w14:textId="77777777" w:rsidR="00485148" w:rsidRDefault="00485148" w:rsidP="00485148">
      <w:pPr>
        <w:pStyle w:val="1"/>
        <w:rPr>
          <w:rStyle w:val="a3"/>
        </w:rPr>
      </w:pPr>
      <w:r>
        <w:rPr>
          <w:rStyle w:val="a3"/>
          <w:highlight w:val="yellow"/>
        </w:rPr>
        <w:t>при недропользовании"</w:t>
      </w:r>
    </w:p>
    <w:p w14:paraId="74F5BE20" w14:textId="77777777" w:rsidR="00485148" w:rsidRDefault="00485148" w:rsidP="00485148">
      <w:pPr>
        <w:tabs>
          <w:tab w:val="left" w:pos="726"/>
        </w:tabs>
        <w:rPr>
          <w:szCs w:val="24"/>
        </w:rPr>
      </w:pPr>
    </w:p>
    <w:p w14:paraId="128BBFD9"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один из основных принципов недропользования в РФ.</w:t>
      </w:r>
    </w:p>
    <w:p w14:paraId="164BA2CE"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Государство как собственник недр устанавливает требования для ра</w:t>
      </w:r>
      <w:r>
        <w:rPr>
          <w:rFonts w:ascii="Times New Roman" w:hAnsi="Times New Roman" w:cs="Times New Roman"/>
          <w:sz w:val="24"/>
          <w:szCs w:val="24"/>
        </w:rPr>
        <w:softHyphen/>
        <w:t>ционального использования природных ресурсов и охраны окружающей сре</w:t>
      </w:r>
      <w:r>
        <w:rPr>
          <w:rFonts w:ascii="Times New Roman" w:hAnsi="Times New Roman" w:cs="Times New Roman"/>
          <w:sz w:val="24"/>
          <w:szCs w:val="24"/>
        </w:rPr>
        <w:softHyphen/>
        <w:t xml:space="preserve">ды и, в частности, при использовании минеральных ресурсов и для охраны недр. </w:t>
      </w:r>
    </w:p>
    <w:p w14:paraId="6EB16A70"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Style w:val="a3"/>
          <w:sz w:val="24"/>
          <w:szCs w:val="24"/>
        </w:rPr>
        <w:t xml:space="preserve">Рациональное использование недр – это </w:t>
      </w:r>
      <w:r>
        <w:rPr>
          <w:rFonts w:ascii="Times New Roman" w:hAnsi="Times New Roman" w:cs="Times New Roman"/>
          <w:sz w:val="24"/>
          <w:szCs w:val="24"/>
        </w:rPr>
        <w:t>система требований, реализация которых обеспечивает полное и комплексное использование ресурсов недр для удовлетворения материальных потребностей общества. Это система меро</w:t>
      </w:r>
      <w:r>
        <w:rPr>
          <w:rFonts w:ascii="Times New Roman" w:hAnsi="Times New Roman" w:cs="Times New Roman"/>
          <w:sz w:val="24"/>
          <w:szCs w:val="24"/>
        </w:rPr>
        <w:softHyphen/>
        <w:t>приятий научного, производственно-технического и организационного ха</w:t>
      </w:r>
      <w:r>
        <w:rPr>
          <w:rFonts w:ascii="Times New Roman" w:hAnsi="Times New Roman" w:cs="Times New Roman"/>
          <w:sz w:val="24"/>
          <w:szCs w:val="24"/>
        </w:rPr>
        <w:softHyphen/>
        <w:t xml:space="preserve">рактера, обеспечивающих экономически обоснованное максимально полное и комплексное использование ресурсов недр. </w:t>
      </w:r>
    </w:p>
    <w:p w14:paraId="274D2DF8"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Style w:val="a3"/>
          <w:sz w:val="24"/>
          <w:szCs w:val="24"/>
        </w:rPr>
        <w:t xml:space="preserve">Комплексное использование недр - </w:t>
      </w:r>
      <w:r>
        <w:rPr>
          <w:rFonts w:ascii="Times New Roman" w:hAnsi="Times New Roman" w:cs="Times New Roman"/>
          <w:sz w:val="24"/>
          <w:szCs w:val="24"/>
        </w:rPr>
        <w:t>элемент рационального недропользования, предлагающий извлечение из недр как основных, так и попутных компонентов.</w:t>
      </w:r>
    </w:p>
    <w:p w14:paraId="56E9507E" w14:textId="77777777" w:rsidR="00485148" w:rsidRDefault="00485148" w:rsidP="00485148">
      <w:pPr>
        <w:tabs>
          <w:tab w:val="left" w:pos="726"/>
        </w:tabs>
        <w:spacing w:after="0" w:line="240" w:lineRule="auto"/>
        <w:ind w:firstLine="709"/>
        <w:jc w:val="both"/>
        <w:rPr>
          <w:rStyle w:val="a3"/>
        </w:rPr>
      </w:pPr>
      <w:r>
        <w:rPr>
          <w:rFonts w:ascii="Times New Roman" w:hAnsi="Times New Roman" w:cs="Times New Roman"/>
          <w:sz w:val="24"/>
          <w:szCs w:val="24"/>
        </w:rPr>
        <w:t xml:space="preserve">В Закон РФ "О недрах" вопросам рационального использования и охране недр посвящен </w:t>
      </w:r>
      <w:r>
        <w:rPr>
          <w:rStyle w:val="a3"/>
          <w:sz w:val="24"/>
          <w:szCs w:val="24"/>
        </w:rPr>
        <w:t>Раздел 3.</w:t>
      </w:r>
    </w:p>
    <w:p w14:paraId="4FC1E3F7" w14:textId="77777777" w:rsidR="00485148" w:rsidRDefault="00485148" w:rsidP="00485148">
      <w:pPr>
        <w:tabs>
          <w:tab w:val="left" w:pos="726"/>
        </w:tabs>
        <w:spacing w:after="0" w:line="240" w:lineRule="auto"/>
        <w:ind w:firstLine="709"/>
        <w:jc w:val="both"/>
      </w:pPr>
      <w:r>
        <w:rPr>
          <w:rStyle w:val="a3"/>
          <w:sz w:val="24"/>
          <w:szCs w:val="24"/>
        </w:rPr>
        <w:t xml:space="preserve">Рациональное использование и охран недр - </w:t>
      </w:r>
      <w:r>
        <w:rPr>
          <w:rFonts w:ascii="Times New Roman" w:hAnsi="Times New Roman" w:cs="Times New Roman"/>
          <w:sz w:val="24"/>
          <w:szCs w:val="24"/>
        </w:rPr>
        <w:t>это комплекс правовых, экономических, экологических, технических и технологических мер по обеспечению наиболее полного использования ресурсов недр и находящихся в них ПИ в целях удовлетворения экономических потребностей страны, обеспечения конституционных прав граждан на благоприятную окружающую среду и на возмещение причиненного в процессе пользования недрами здоровью и имуществу граждан.</w:t>
      </w:r>
    </w:p>
    <w:p w14:paraId="5C534DAD" w14:textId="77777777" w:rsidR="00485148" w:rsidRDefault="00485148" w:rsidP="00485148">
      <w:pPr>
        <w:tabs>
          <w:tab w:val="left" w:pos="726"/>
        </w:tabs>
        <w:spacing w:after="0" w:line="240" w:lineRule="auto"/>
        <w:ind w:firstLine="709"/>
        <w:jc w:val="both"/>
        <w:rPr>
          <w:rStyle w:val="a3"/>
        </w:rPr>
      </w:pPr>
      <w:r>
        <w:rPr>
          <w:rFonts w:ascii="Times New Roman" w:hAnsi="Times New Roman" w:cs="Times New Roman"/>
          <w:sz w:val="24"/>
          <w:szCs w:val="24"/>
        </w:rPr>
        <w:t xml:space="preserve">В статье 23 Закона "О недрах" </w:t>
      </w:r>
      <w:r>
        <w:rPr>
          <w:rStyle w:val="a3"/>
          <w:sz w:val="24"/>
          <w:szCs w:val="24"/>
        </w:rPr>
        <w:t>определены основные требования по рациональному использованию и охране недр:</w:t>
      </w:r>
    </w:p>
    <w:p w14:paraId="02D7C29D" w14:textId="77777777" w:rsidR="00485148" w:rsidRDefault="00485148" w:rsidP="00485148">
      <w:pPr>
        <w:tabs>
          <w:tab w:val="left" w:pos="726"/>
        </w:tabs>
        <w:spacing w:after="0" w:line="240" w:lineRule="auto"/>
        <w:ind w:firstLine="709"/>
        <w:jc w:val="both"/>
      </w:pPr>
      <w:r>
        <w:rPr>
          <w:rFonts w:ascii="Times New Roman" w:hAnsi="Times New Roman" w:cs="Times New Roman"/>
          <w:sz w:val="24"/>
          <w:szCs w:val="24"/>
        </w:rPr>
        <w:t>1) соблюдение установленного законодательством порядка предоставления недр в пользование и недопущение самовольного пользования недрами (предоставление участков недр в пользование только через систему лицензирования);</w:t>
      </w:r>
    </w:p>
    <w:p w14:paraId="2A51AF91"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обеспечение полноты геологического изучения, рационального комплексного использования и охраны недр (ведение государственного баланса запасов, государственного кадастра месторождений и проявлений, государственная регистрация геологоразведочных работ и участков, обеспечение передачи в госфонды геологической информации);</w:t>
      </w:r>
    </w:p>
    <w:p w14:paraId="1AC91FCD"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 (реализация государственных программ геологического изучения как за счет гос. средств, так и за счет средств недропользователей);</w:t>
      </w:r>
    </w:p>
    <w:p w14:paraId="30D5C8F3"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проведение государственной экспертизы и государственный учет запасов полезных ископаемых, а также участков недр, используемых в целях, не связанных с добычей полезных ископаемых;</w:t>
      </w:r>
    </w:p>
    <w:p w14:paraId="148AE513"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 обеспечение наиболее полного извлечения из недр запасов основных и совместно с ними залегающих полезных ископаемых и попутных компонентов;</w:t>
      </w:r>
    </w:p>
    <w:p w14:paraId="2F82D8BA"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14:paraId="49C134B5"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14:paraId="140FD521"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вредных веществ и отходов производства, сбросе сточных вод;</w:t>
      </w:r>
    </w:p>
    <w:p w14:paraId="3E701081"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14:paraId="6C360392"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14:paraId="6F33E8A7"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и хозяйственно-бытового водоснабжения или промышленного водоснабжения либо резервирование которых осуществлено в качестве источников питьевого и хозяйственно-бытового водоснабжения.</w:t>
      </w:r>
    </w:p>
    <w:p w14:paraId="35714F2C"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требований по рациональному использованию и охране недр право пользования недрами может быть ограничено, приостановлено или прекращено уполномоченными государственными органами в соответствии с законодательством.</w:t>
      </w:r>
    </w:p>
    <w:p w14:paraId="56F7123D" w14:textId="77777777" w:rsidR="00485148" w:rsidRDefault="00485148" w:rsidP="00485148">
      <w:pPr>
        <w:tabs>
          <w:tab w:val="left" w:pos="726"/>
        </w:tabs>
        <w:spacing w:after="0" w:line="240" w:lineRule="auto"/>
        <w:ind w:firstLine="709"/>
        <w:jc w:val="both"/>
        <w:rPr>
          <w:rStyle w:val="a3"/>
        </w:rPr>
      </w:pPr>
      <w:r>
        <w:rPr>
          <w:rStyle w:val="a3"/>
          <w:sz w:val="24"/>
          <w:szCs w:val="24"/>
        </w:rPr>
        <w:t xml:space="preserve">Перечень требований </w:t>
      </w:r>
      <w:r>
        <w:rPr>
          <w:rFonts w:ascii="Times New Roman" w:hAnsi="Times New Roman" w:cs="Times New Roman"/>
          <w:sz w:val="24"/>
          <w:szCs w:val="24"/>
        </w:rPr>
        <w:t xml:space="preserve">по рациональному использованию и охране недр в статье 23 Закона РФ "О недрах" </w:t>
      </w:r>
      <w:r>
        <w:rPr>
          <w:rStyle w:val="a3"/>
          <w:sz w:val="24"/>
          <w:szCs w:val="24"/>
        </w:rPr>
        <w:t>не является абсолютно полным.</w:t>
      </w:r>
    </w:p>
    <w:p w14:paraId="5F83A465" w14:textId="77777777" w:rsidR="00485148" w:rsidRDefault="00485148" w:rsidP="00485148">
      <w:pPr>
        <w:tabs>
          <w:tab w:val="left" w:pos="726"/>
        </w:tabs>
        <w:spacing w:after="0" w:line="240" w:lineRule="auto"/>
        <w:ind w:firstLine="709"/>
        <w:jc w:val="both"/>
      </w:pPr>
      <w:r>
        <w:rPr>
          <w:rFonts w:ascii="Times New Roman" w:hAnsi="Times New Roman" w:cs="Times New Roman"/>
          <w:sz w:val="24"/>
          <w:szCs w:val="24"/>
        </w:rPr>
        <w:t xml:space="preserve">Рациональное использование недр решается в следующих направлениях: геологическом, технологическом, горнотехническом, экономическом и организационном. </w:t>
      </w:r>
    </w:p>
    <w:p w14:paraId="5846A8A8"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В геологическом направлении</w:t>
      </w:r>
      <w:r>
        <w:rPr>
          <w:rFonts w:ascii="Times New Roman" w:hAnsi="Times New Roman" w:cs="Times New Roman"/>
          <w:sz w:val="24"/>
          <w:szCs w:val="24"/>
        </w:rPr>
        <w:t xml:space="preserve"> для рационального пользования недр предъявляются следующие требования (ст. 23 Закона РФ «О недрах»): </w:t>
      </w:r>
    </w:p>
    <w:p w14:paraId="29C11970"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обеспечение полноты геологического изучения недр; </w:t>
      </w:r>
    </w:p>
    <w:p w14:paraId="6FF9A072"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опережающего геологического изучения недр, обеспечи</w:t>
      </w:r>
      <w:r>
        <w:rPr>
          <w:rFonts w:ascii="Times New Roman" w:hAnsi="Times New Roman" w:cs="Times New Roman"/>
          <w:sz w:val="24"/>
          <w:szCs w:val="24"/>
        </w:rPr>
        <w:softHyphen/>
        <w:t xml:space="preserve">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 </w:t>
      </w:r>
    </w:p>
    <w:p w14:paraId="568D2F8C"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государственной экспертизы и государственного учета запа</w:t>
      </w:r>
      <w:r>
        <w:rPr>
          <w:rFonts w:ascii="Times New Roman" w:hAnsi="Times New Roman" w:cs="Times New Roman"/>
          <w:sz w:val="24"/>
          <w:szCs w:val="24"/>
        </w:rPr>
        <w:softHyphen/>
        <w:t xml:space="preserve">сов полезных ископаемых, а также участков недр, используемых в целях, не связанных с добычей полезных ископаемых. </w:t>
      </w:r>
    </w:p>
    <w:p w14:paraId="0165EAB3"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В технологическом направлении</w:t>
      </w:r>
      <w:r>
        <w:rPr>
          <w:rFonts w:ascii="Times New Roman" w:hAnsi="Times New Roman" w:cs="Times New Roman"/>
          <w:sz w:val="24"/>
          <w:szCs w:val="24"/>
        </w:rPr>
        <w:t xml:space="preserve"> основными требованиями являются (ст. 23-3 Закона РФ «О недрах»): </w:t>
      </w:r>
    </w:p>
    <w:p w14:paraId="3DE98A87"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строгое соблюдение технологических схем переработки минерального сырья, обеспечивающих рациональное, комплексное извлечение содер</w:t>
      </w:r>
      <w:r>
        <w:rPr>
          <w:rFonts w:ascii="Times New Roman" w:hAnsi="Times New Roman" w:cs="Times New Roman"/>
          <w:sz w:val="24"/>
          <w:szCs w:val="24"/>
        </w:rPr>
        <w:softHyphen/>
        <w:t xml:space="preserve">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 </w:t>
      </w:r>
    </w:p>
    <w:p w14:paraId="43742B0B"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дальнейшее изучение технологических свойств и состава минерального сырья, проведение опытных технологических испытаний с целью совер</w:t>
      </w:r>
      <w:r>
        <w:rPr>
          <w:rFonts w:ascii="Times New Roman" w:hAnsi="Times New Roman" w:cs="Times New Roman"/>
          <w:sz w:val="24"/>
          <w:szCs w:val="24"/>
        </w:rPr>
        <w:softHyphen/>
        <w:t xml:space="preserve">шенствования технологий переработки минерального сырья; </w:t>
      </w:r>
    </w:p>
    <w:p w14:paraId="5AA42DAB"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наиболее полное использование продуктов и отходов переработки; скла</w:t>
      </w:r>
      <w:r>
        <w:rPr>
          <w:rFonts w:ascii="Times New Roman" w:hAnsi="Times New Roman" w:cs="Times New Roman"/>
          <w:sz w:val="24"/>
          <w:szCs w:val="24"/>
        </w:rPr>
        <w:softHyphen/>
        <w:t xml:space="preserve">дирование, учет и сохранение временно не используемых продуктов и отходов производства, содержащих полезные компоненты. </w:t>
      </w:r>
    </w:p>
    <w:p w14:paraId="6778EFCE"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Требования в рамках горнотехнического направления</w:t>
      </w:r>
      <w:r>
        <w:rPr>
          <w:rFonts w:ascii="Times New Roman" w:hAnsi="Times New Roman" w:cs="Times New Roman"/>
          <w:sz w:val="24"/>
          <w:szCs w:val="24"/>
        </w:rPr>
        <w:t xml:space="preserve"> включают (ст. 23 Закона РФ «О недрах»): </w:t>
      </w:r>
    </w:p>
    <w:p w14:paraId="2594A740"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обеспечение наиболее полного извлечения из недр запасов основных и совместно с ними залегающих полезных ископаемых и попутных компо</w:t>
      </w:r>
      <w:r>
        <w:rPr>
          <w:rFonts w:ascii="Times New Roman" w:hAnsi="Times New Roman" w:cs="Times New Roman"/>
          <w:sz w:val="24"/>
          <w:szCs w:val="24"/>
        </w:rPr>
        <w:softHyphen/>
        <w:t xml:space="preserve">нентов; </w:t>
      </w:r>
    </w:p>
    <w:p w14:paraId="52E10DED"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достоверный учет извлекаемых и оставляемых в недрах запасов основ</w:t>
      </w:r>
      <w:r>
        <w:rPr>
          <w:rFonts w:ascii="Times New Roman" w:hAnsi="Times New Roman" w:cs="Times New Roman"/>
          <w:sz w:val="24"/>
          <w:szCs w:val="24"/>
        </w:rPr>
        <w:softHyphen/>
        <w:t xml:space="preserve">ных и совместно с ними залегающих полезных ископаемых и попутных компонентов при разработке месторождений полезных ископаемых. </w:t>
      </w:r>
    </w:p>
    <w:p w14:paraId="1EE02879"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В экономическом направлении</w:t>
      </w:r>
      <w:r>
        <w:rPr>
          <w:rFonts w:ascii="Times New Roman" w:hAnsi="Times New Roman" w:cs="Times New Roman"/>
          <w:sz w:val="24"/>
          <w:szCs w:val="24"/>
        </w:rPr>
        <w:t xml:space="preserve"> установлены следующие требования (ст. 23-1 Закона РФ «О недрах»): для определения промышленной ценности месторождений полезных ис</w:t>
      </w:r>
      <w:r>
        <w:rPr>
          <w:rFonts w:ascii="Times New Roman" w:hAnsi="Times New Roman" w:cs="Times New Roman"/>
          <w:sz w:val="24"/>
          <w:szCs w:val="24"/>
        </w:rPr>
        <w:softHyphen/>
        <w:t>копаемых, наиболее эффективных и безопасных способов их отработки при геологическом изучении недр и при постановке запасов на государ</w:t>
      </w:r>
      <w:r>
        <w:rPr>
          <w:rFonts w:ascii="Times New Roman" w:hAnsi="Times New Roman" w:cs="Times New Roman"/>
          <w:sz w:val="24"/>
          <w:szCs w:val="24"/>
        </w:rPr>
        <w:softHyphen/>
        <w:t>ственный баланс осуществляется геолого-экономическая оценка место</w:t>
      </w:r>
      <w:r>
        <w:rPr>
          <w:rFonts w:ascii="Times New Roman" w:hAnsi="Times New Roman" w:cs="Times New Roman"/>
          <w:sz w:val="24"/>
          <w:szCs w:val="24"/>
        </w:rPr>
        <w:softHyphen/>
        <w:t>рождений на основе критериев и требований, устанавливаемых феде</w:t>
      </w:r>
      <w:r>
        <w:rPr>
          <w:rFonts w:ascii="Times New Roman" w:hAnsi="Times New Roman" w:cs="Times New Roman"/>
          <w:sz w:val="24"/>
          <w:szCs w:val="24"/>
        </w:rPr>
        <w:softHyphen/>
        <w:t xml:space="preserve">ральным органом управления государственным фондом недр. </w:t>
      </w:r>
    </w:p>
    <w:p w14:paraId="187D689A"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Специфической системой мер, направленных на обеспечение рацио</w:t>
      </w:r>
      <w:r>
        <w:rPr>
          <w:rFonts w:ascii="Times New Roman" w:hAnsi="Times New Roman" w:cs="Times New Roman"/>
          <w:sz w:val="24"/>
          <w:szCs w:val="24"/>
        </w:rPr>
        <w:softHyphen/>
        <w:t>нального пользования, являются также антимонопольные требования (ст. 17 Закона РФ «О недрах»), в соответствии с которыми запрещаются или в установленном порядке признаются неправомочными действия органов госу</w:t>
      </w:r>
      <w:r>
        <w:rPr>
          <w:rFonts w:ascii="Times New Roman" w:hAnsi="Times New Roman" w:cs="Times New Roman"/>
          <w:sz w:val="24"/>
          <w:szCs w:val="24"/>
        </w:rPr>
        <w:softHyphen/>
        <w:t>дарственной власти и управления, а также любых хозяйственных объектов (пользователей недр), направленные на ограничение вопреки условиям данного конкурса или аукциона доступа к участию в них юридических лиц и граждан, желающих приобрести право пользования недрами в соответствии с Законом РФ «О недрах» и уклонение от предоставления лицензий победителям в конкурсе, дискриминацию пользователей недр в предоставлении доступа к объек</w:t>
      </w:r>
      <w:r>
        <w:rPr>
          <w:rFonts w:ascii="Times New Roman" w:hAnsi="Times New Roman" w:cs="Times New Roman"/>
          <w:sz w:val="24"/>
          <w:szCs w:val="24"/>
        </w:rPr>
        <w:softHyphen/>
        <w:t xml:space="preserve">там транспорта и инфраструктуры. </w:t>
      </w:r>
    </w:p>
    <w:p w14:paraId="1E2289BB"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highlight w:val="yellow"/>
        </w:rPr>
        <w:t>Охрана недр</w:t>
      </w:r>
      <w:r>
        <w:rPr>
          <w:rFonts w:ascii="Times New Roman" w:hAnsi="Times New Roman" w:cs="Times New Roman"/>
          <w:sz w:val="24"/>
          <w:szCs w:val="24"/>
        </w:rPr>
        <w:t xml:space="preserve"> </w:t>
      </w:r>
    </w:p>
    <w:p w14:paraId="2E0A7DBD"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 охраной недр понимают систему производственно-технических, экономических и административно-правовых мероприятий, обеспечивающих соблюдение установленного порядка пользования недрами при их геологиче</w:t>
      </w:r>
      <w:r>
        <w:rPr>
          <w:rFonts w:ascii="Times New Roman" w:hAnsi="Times New Roman" w:cs="Times New Roman"/>
          <w:sz w:val="24"/>
          <w:szCs w:val="24"/>
        </w:rPr>
        <w:softHyphen/>
        <w:t>ском изучении, добыче полезных ископаемых, строительстве и эксплуатации подземных сооружений, захоронении промышленных стоков и отходов про</w:t>
      </w:r>
      <w:r>
        <w:rPr>
          <w:rFonts w:ascii="Times New Roman" w:hAnsi="Times New Roman" w:cs="Times New Roman"/>
          <w:sz w:val="24"/>
          <w:szCs w:val="24"/>
        </w:rPr>
        <w:softHyphen/>
        <w:t>изводства и удовлетворении иных государственных и общественных потреб</w:t>
      </w:r>
      <w:r>
        <w:rPr>
          <w:rFonts w:ascii="Times New Roman" w:hAnsi="Times New Roman" w:cs="Times New Roman"/>
          <w:sz w:val="24"/>
          <w:szCs w:val="24"/>
        </w:rPr>
        <w:softHyphen/>
        <w:t xml:space="preserve">ностей. </w:t>
      </w:r>
    </w:p>
    <w:p w14:paraId="638674FA"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требования по охране недр включают (ст. 23 Закона РФ «О недрах»):</w:t>
      </w:r>
    </w:p>
    <w:p w14:paraId="3842994D"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охрану месторождений полезных ископаемых от затопления, обводне</w:t>
      </w:r>
      <w:r>
        <w:rPr>
          <w:rFonts w:ascii="Times New Roman" w:hAnsi="Times New Roman" w:cs="Times New Roman"/>
          <w:sz w:val="24"/>
          <w:szCs w:val="24"/>
        </w:rPr>
        <w:softHyphen/>
        <w:t>ния, пожаров и других факторов, снижающих качество полезных иско</w:t>
      </w:r>
      <w:r>
        <w:rPr>
          <w:rFonts w:ascii="Times New Roman" w:hAnsi="Times New Roman" w:cs="Times New Roman"/>
          <w:sz w:val="24"/>
          <w:szCs w:val="24"/>
        </w:rPr>
        <w:softHyphen/>
        <w:t xml:space="preserve">паемых и промышленную ценность месторождений или осложняющих их разработку; </w:t>
      </w:r>
    </w:p>
    <w:p w14:paraId="6DFFE9D3"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вредных веществ и отхо</w:t>
      </w:r>
      <w:r>
        <w:rPr>
          <w:rFonts w:ascii="Times New Roman" w:hAnsi="Times New Roman" w:cs="Times New Roman"/>
          <w:sz w:val="24"/>
          <w:szCs w:val="24"/>
        </w:rPr>
        <w:softHyphen/>
        <w:t xml:space="preserve">дов производства, сбросе сточных вод; </w:t>
      </w:r>
    </w:p>
    <w:p w14:paraId="0DBA2F1A"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соблюдение установленного порядка консервации и ликвидации пред</w:t>
      </w:r>
      <w:r>
        <w:rPr>
          <w:rFonts w:ascii="Times New Roman" w:hAnsi="Times New Roman" w:cs="Times New Roman"/>
          <w:sz w:val="24"/>
          <w:szCs w:val="24"/>
        </w:rPr>
        <w:softHyphen/>
        <w:t xml:space="preserve">приятий по добыче полезных ископаемых и подземных сооружений, не связанных с добычей полезных ископаемых; </w:t>
      </w:r>
    </w:p>
    <w:p w14:paraId="3AADBE34"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предупреждение самовольной застройки земельных участков, залегаю</w:t>
      </w:r>
      <w:r>
        <w:rPr>
          <w:rFonts w:ascii="Times New Roman" w:hAnsi="Times New Roman" w:cs="Times New Roman"/>
          <w:sz w:val="24"/>
          <w:szCs w:val="24"/>
        </w:rPr>
        <w:softHyphen/>
        <w:t>щих на месторождении полезных ископаемых, и соблюдение установ</w:t>
      </w:r>
      <w:r>
        <w:rPr>
          <w:rFonts w:ascii="Times New Roman" w:hAnsi="Times New Roman" w:cs="Times New Roman"/>
          <w:sz w:val="24"/>
          <w:szCs w:val="24"/>
        </w:rPr>
        <w:softHyphen/>
        <w:t xml:space="preserve">ленного порядка использования этих площадей в иных целях; </w:t>
      </w:r>
    </w:p>
    <w:p w14:paraId="3666AEDA"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предотвращение накопления промышленных и бытовых отходов на пло</w:t>
      </w:r>
      <w:r>
        <w:rPr>
          <w:rFonts w:ascii="Times New Roman" w:hAnsi="Times New Roman" w:cs="Times New Roman"/>
          <w:sz w:val="24"/>
          <w:szCs w:val="24"/>
        </w:rPr>
        <w:softHyphen/>
        <w:t xml:space="preserve">щадях водосбора и в местах залегания подземных вод, используемых для питьевого или промышленного водоснабжения. </w:t>
      </w:r>
    </w:p>
    <w:p w14:paraId="1C4EB27F"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требований по охране недр право пользования не</w:t>
      </w:r>
      <w:r>
        <w:rPr>
          <w:rFonts w:ascii="Times New Roman" w:hAnsi="Times New Roman" w:cs="Times New Roman"/>
          <w:sz w:val="24"/>
          <w:szCs w:val="24"/>
        </w:rPr>
        <w:softHyphen/>
        <w:t>драми может быть ограничено, приостановлено или прекращено специально на то уполномоченными государственными органами в соответствии с законодательством. Министерство природных ресурсов РФ и Министерство РФ по нало</w:t>
      </w:r>
      <w:r>
        <w:rPr>
          <w:rFonts w:ascii="Times New Roman" w:hAnsi="Times New Roman" w:cs="Times New Roman"/>
          <w:sz w:val="24"/>
          <w:szCs w:val="24"/>
        </w:rPr>
        <w:softHyphen/>
        <w:t xml:space="preserve">гам и сборам с участием органов исполнительной власти субъектов РФ при выявлении юридических и физических лиц, осуществляющих пользование недрами без лицензии, выдаваемой в соответствии с законодательством РФ о недрах, применять в установленном порядке с участием правоохранительных органов и судов предусмотренные законодательством РФ меры, в том </w:t>
      </w:r>
      <w:r>
        <w:rPr>
          <w:rFonts w:ascii="Times New Roman" w:hAnsi="Times New Roman" w:cs="Times New Roman"/>
          <w:sz w:val="24"/>
          <w:szCs w:val="24"/>
        </w:rPr>
        <w:lastRenderedPageBreak/>
        <w:t>числе по обеспечению взносов в федеральный бюджет, бюджеты субъектов РФ и местные бюджеты в целях возмещения убытков, причиненных государству в результате самовольного пользования недрами (Распоряжение МПР РФ № 1214-рот22.08.98г.).</w:t>
      </w:r>
    </w:p>
    <w:p w14:paraId="122268B0"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highlight w:val="yellow"/>
        </w:rPr>
        <w:t>Ликвидация и консервация горного производства</w:t>
      </w:r>
      <w:r>
        <w:rPr>
          <w:rFonts w:ascii="Times New Roman" w:hAnsi="Times New Roman" w:cs="Times New Roman"/>
          <w:sz w:val="24"/>
          <w:szCs w:val="24"/>
        </w:rPr>
        <w:t xml:space="preserve"> </w:t>
      </w:r>
    </w:p>
    <w:p w14:paraId="4D16E467"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Организация, имеющая в собственности, хозяйственном ведении или оперативном управлении предприятие по добыче полезных ископаемых или подземные сооружения, не связанные с добычей полезных ископаемых, мо</w:t>
      </w:r>
      <w:r>
        <w:rPr>
          <w:rFonts w:ascii="Times New Roman" w:hAnsi="Times New Roman" w:cs="Times New Roman"/>
          <w:sz w:val="24"/>
          <w:szCs w:val="24"/>
        </w:rPr>
        <w:softHyphen/>
        <w:t xml:space="preserve">жет быть как юридическое лицо ликвидировано на следующих основаниях (ст. 61 Гражданского Кодекса РФ): </w:t>
      </w:r>
    </w:p>
    <w:p w14:paraId="024533AA"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 решению ее учредителей (участников) либо органа юридического ли</w:t>
      </w:r>
      <w:r>
        <w:rPr>
          <w:rFonts w:ascii="Times New Roman" w:hAnsi="Times New Roman" w:cs="Times New Roman"/>
          <w:sz w:val="24"/>
          <w:szCs w:val="24"/>
        </w:rPr>
        <w:softHyphen/>
        <w:t>ца, уполномоченного на то учредительными документами, в том числе в связи с истечением срока, на который создано юридическое лицо, с дос</w:t>
      </w:r>
      <w:r>
        <w:rPr>
          <w:rFonts w:ascii="Times New Roman" w:hAnsi="Times New Roman" w:cs="Times New Roman"/>
          <w:sz w:val="24"/>
          <w:szCs w:val="24"/>
        </w:rPr>
        <w:softHyphen/>
        <w:t>тижением цели, ради которой оно создано, или с признанием судом не</w:t>
      </w:r>
      <w:r>
        <w:rPr>
          <w:rFonts w:ascii="Times New Roman" w:hAnsi="Times New Roman" w:cs="Times New Roman"/>
          <w:sz w:val="24"/>
          <w:szCs w:val="24"/>
        </w:rPr>
        <w:softHyphen/>
        <w:t xml:space="preserve">действительной регистрацию юридического лица в связи с допущенными при его создании нарушениями закона или иных правовых актов, если эти нарушения носят неустранимый характер; </w:t>
      </w:r>
    </w:p>
    <w:p w14:paraId="33DBB7FB"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Кроме случаев ликвидации горного предприятия как юридического лица ликвидация горного производства происходит при следующих горно</w:t>
      </w:r>
      <w:r>
        <w:rPr>
          <w:rFonts w:ascii="Times New Roman" w:hAnsi="Times New Roman" w:cs="Times New Roman"/>
          <w:sz w:val="24"/>
          <w:szCs w:val="24"/>
        </w:rPr>
        <w:softHyphen/>
        <w:t>технических основаниях (ст. 26 Закона РФ «О недрах»):</w:t>
      </w:r>
    </w:p>
    <w:p w14:paraId="0F2DED02"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 полной отработке запасов полезных ископаемых и отсутствии их прироста в пределах горного отвода и прилегающих площадях: </w:t>
      </w:r>
    </w:p>
    <w:p w14:paraId="6FEA2184"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технико-экономическом обосновании нецелесообразности дальней</w:t>
      </w:r>
      <w:r>
        <w:rPr>
          <w:rFonts w:ascii="Times New Roman" w:hAnsi="Times New Roman" w:cs="Times New Roman"/>
          <w:sz w:val="24"/>
          <w:szCs w:val="24"/>
        </w:rPr>
        <w:softHyphen/>
        <w:t xml:space="preserve">шей разработки месторождения; </w:t>
      </w:r>
    </w:p>
    <w:p w14:paraId="0414C336"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 возникновении непосредственной неустранимой угрозы жизни или здоровью людей, работающих или проживающих в зоне влияния работ, связанных с пользованием недрами; </w:t>
      </w:r>
    </w:p>
    <w:p w14:paraId="2B91A4A4"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возникновении чрезвычайных ситуаций (стихийные бедствия, воен</w:t>
      </w:r>
      <w:r>
        <w:rPr>
          <w:rFonts w:ascii="Times New Roman" w:hAnsi="Times New Roman" w:cs="Times New Roman"/>
          <w:sz w:val="24"/>
          <w:szCs w:val="24"/>
        </w:rPr>
        <w:softHyphen/>
        <w:t>ные действия, катастрофы), выведших из строя предприятия или объек</w:t>
      </w:r>
      <w:r>
        <w:rPr>
          <w:rFonts w:ascii="Times New Roman" w:hAnsi="Times New Roman" w:cs="Times New Roman"/>
          <w:sz w:val="24"/>
          <w:szCs w:val="24"/>
        </w:rPr>
        <w:softHyphen/>
        <w:t xml:space="preserve">ты. </w:t>
      </w:r>
    </w:p>
    <w:p w14:paraId="0D65FFFF"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возникновении перечисленных ситуаций горное предпри</w:t>
      </w:r>
      <w:r>
        <w:rPr>
          <w:rFonts w:ascii="Times New Roman" w:hAnsi="Times New Roman" w:cs="Times New Roman"/>
          <w:sz w:val="24"/>
          <w:szCs w:val="24"/>
        </w:rPr>
        <w:softHyphen/>
        <w:t>ятие полностью или частично подлежит ликвидации или консервации, осу</w:t>
      </w:r>
      <w:r>
        <w:rPr>
          <w:rFonts w:ascii="Times New Roman" w:hAnsi="Times New Roman" w:cs="Times New Roman"/>
          <w:sz w:val="24"/>
          <w:szCs w:val="24"/>
        </w:rPr>
        <w:softHyphen/>
        <w:t xml:space="preserve">ществляемых за счет средств предприятий </w:t>
      </w:r>
      <w:r>
        <w:rPr>
          <w:rStyle w:val="a3"/>
          <w:sz w:val="24"/>
          <w:szCs w:val="24"/>
        </w:rPr>
        <w:t>–</w:t>
      </w:r>
      <w:r>
        <w:rPr>
          <w:rFonts w:ascii="Times New Roman" w:hAnsi="Times New Roman" w:cs="Times New Roman"/>
          <w:sz w:val="24"/>
          <w:szCs w:val="24"/>
        </w:rPr>
        <w:t xml:space="preserve"> пользователей недр.</w:t>
      </w:r>
    </w:p>
    <w:p w14:paraId="1D1A9A01"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Ликвидация предприятия или его части </w:t>
      </w:r>
      <w:r>
        <w:rPr>
          <w:rStyle w:val="a3"/>
          <w:sz w:val="24"/>
          <w:szCs w:val="24"/>
        </w:rPr>
        <w:t>–</w:t>
      </w:r>
      <w:r>
        <w:rPr>
          <w:rFonts w:ascii="Times New Roman" w:hAnsi="Times New Roman" w:cs="Times New Roman"/>
          <w:sz w:val="24"/>
          <w:szCs w:val="24"/>
        </w:rPr>
        <w:t xml:space="preserve"> это комплекс мероприятий, направленных на полное и окончательное прекращение работ, связанных с добычей и обогащением полезных ископаемых, решение вопросов, связан</w:t>
      </w:r>
      <w:r>
        <w:rPr>
          <w:rFonts w:ascii="Times New Roman" w:hAnsi="Times New Roman" w:cs="Times New Roman"/>
          <w:sz w:val="24"/>
          <w:szCs w:val="24"/>
        </w:rPr>
        <w:softHyphen/>
        <w:t>ных с оставшимися запасами, с последующим обязательным осуществлением мероприятий, исключающих доступ в открытые и подземные горные выра</w:t>
      </w:r>
      <w:r>
        <w:rPr>
          <w:rFonts w:ascii="Times New Roman" w:hAnsi="Times New Roman" w:cs="Times New Roman"/>
          <w:sz w:val="24"/>
          <w:szCs w:val="24"/>
        </w:rPr>
        <w:softHyphen/>
        <w:t>ботки и обеспечивающих безопасность населения, охрану окружающей при</w:t>
      </w:r>
      <w:r>
        <w:rPr>
          <w:rFonts w:ascii="Times New Roman" w:hAnsi="Times New Roman" w:cs="Times New Roman"/>
          <w:sz w:val="24"/>
          <w:szCs w:val="24"/>
        </w:rPr>
        <w:softHyphen/>
        <w:t xml:space="preserve">родной среды, зданий и сооружений, сохранность недр. </w:t>
      </w:r>
    </w:p>
    <w:p w14:paraId="2092CCF7"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Консервация предприятия или его части </w:t>
      </w:r>
      <w:r>
        <w:rPr>
          <w:rStyle w:val="a3"/>
          <w:sz w:val="24"/>
          <w:szCs w:val="24"/>
        </w:rPr>
        <w:t>–</w:t>
      </w:r>
      <w:r>
        <w:rPr>
          <w:rFonts w:ascii="Times New Roman" w:hAnsi="Times New Roman" w:cs="Times New Roman"/>
          <w:sz w:val="24"/>
          <w:szCs w:val="24"/>
        </w:rPr>
        <w:t xml:space="preserve"> комплекс мероприятий, на</w:t>
      </w:r>
      <w:r>
        <w:rPr>
          <w:rFonts w:ascii="Times New Roman" w:hAnsi="Times New Roman" w:cs="Times New Roman"/>
          <w:sz w:val="24"/>
          <w:szCs w:val="24"/>
        </w:rPr>
        <w:softHyphen/>
        <w:t>правленных на временное прекращение работ, при условии обеспечения го</w:t>
      </w:r>
      <w:r>
        <w:rPr>
          <w:rFonts w:ascii="Times New Roman" w:hAnsi="Times New Roman" w:cs="Times New Roman"/>
          <w:sz w:val="24"/>
          <w:szCs w:val="24"/>
        </w:rPr>
        <w:softHyphen/>
        <w:t xml:space="preserve">товности всех объектов в будущем к разработке месторождений полезных ископаемых и долговременной сохранности горных выработок. </w:t>
      </w:r>
    </w:p>
    <w:p w14:paraId="3ACDE6D7"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полной или частичной ликвидации или консервации предприятия либо подземного сооружения горные выработки и буровые скважины долж</w:t>
      </w:r>
      <w:r>
        <w:rPr>
          <w:rFonts w:ascii="Times New Roman" w:hAnsi="Times New Roman" w:cs="Times New Roman"/>
          <w:sz w:val="24"/>
          <w:szCs w:val="24"/>
        </w:rPr>
        <w:softHyphen/>
        <w:t>ны быть приведены в состояние, обеспечивающее безопасность жизни и здо</w:t>
      </w:r>
      <w:r>
        <w:rPr>
          <w:rFonts w:ascii="Times New Roman" w:hAnsi="Times New Roman" w:cs="Times New Roman"/>
          <w:sz w:val="24"/>
          <w:szCs w:val="24"/>
        </w:rPr>
        <w:softHyphen/>
        <w:t>ровья населения, охрану окружающей природной среды, зданий и сооруже</w:t>
      </w:r>
      <w:r>
        <w:rPr>
          <w:rFonts w:ascii="Times New Roman" w:hAnsi="Times New Roman" w:cs="Times New Roman"/>
          <w:sz w:val="24"/>
          <w:szCs w:val="24"/>
        </w:rPr>
        <w:softHyphen/>
        <w:t xml:space="preserve">ний, а при консервации </w:t>
      </w:r>
      <w:r>
        <w:rPr>
          <w:rStyle w:val="a3"/>
          <w:sz w:val="24"/>
          <w:szCs w:val="24"/>
        </w:rPr>
        <w:t>–</w:t>
      </w:r>
      <w:r>
        <w:rPr>
          <w:rFonts w:ascii="Times New Roman" w:hAnsi="Times New Roman" w:cs="Times New Roman"/>
          <w:sz w:val="24"/>
          <w:szCs w:val="24"/>
        </w:rPr>
        <w:t xml:space="preserve"> также сохранность месторождения, горных вырабо</w:t>
      </w:r>
      <w:r>
        <w:rPr>
          <w:rFonts w:ascii="Times New Roman" w:hAnsi="Times New Roman" w:cs="Times New Roman"/>
          <w:sz w:val="24"/>
          <w:szCs w:val="24"/>
        </w:rPr>
        <w:softHyphen/>
        <w:t>ток и буровых скважин на все время консервации (ч. 3 ст. 26 Закона РФ «О недрах»).</w:t>
      </w:r>
    </w:p>
    <w:p w14:paraId="081D880C"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Ликвидация и консервация горных выработок и иных сооружений, связанных с пользованием недрами, осуществляются за счет средств пред</w:t>
      </w:r>
      <w:r>
        <w:rPr>
          <w:rFonts w:ascii="Times New Roman" w:hAnsi="Times New Roman" w:cs="Times New Roman"/>
          <w:sz w:val="24"/>
          <w:szCs w:val="24"/>
        </w:rPr>
        <w:softHyphen/>
        <w:t xml:space="preserve">приятий </w:t>
      </w:r>
      <w:r>
        <w:rPr>
          <w:rStyle w:val="a3"/>
          <w:sz w:val="24"/>
          <w:szCs w:val="24"/>
        </w:rPr>
        <w:t>–</w:t>
      </w:r>
      <w:r>
        <w:rPr>
          <w:rFonts w:ascii="Times New Roman" w:hAnsi="Times New Roman" w:cs="Times New Roman"/>
          <w:sz w:val="24"/>
          <w:szCs w:val="24"/>
        </w:rPr>
        <w:t xml:space="preserve"> пользователей недр (ст. 26 Закона РФ «О недрах»). Если пользова</w:t>
      </w:r>
      <w:r>
        <w:rPr>
          <w:rFonts w:ascii="Times New Roman" w:hAnsi="Times New Roman" w:cs="Times New Roman"/>
          <w:sz w:val="24"/>
          <w:szCs w:val="24"/>
        </w:rPr>
        <w:softHyphen/>
        <w:t xml:space="preserve">ние недрами прекращено в случаях возникновения непосредственной угрозы жизни и здоровью людей, работающих или </w:t>
      </w:r>
      <w:r>
        <w:rPr>
          <w:rFonts w:ascii="Times New Roman" w:hAnsi="Times New Roman" w:cs="Times New Roman"/>
          <w:sz w:val="24"/>
          <w:szCs w:val="24"/>
        </w:rPr>
        <w:lastRenderedPageBreak/>
        <w:t>проживающих в зоне вредного влияния работ, связанных с пользованием недрами (при отсутствии вины предприятия), и возникновения чрезвычайных ситуаций (стихийные бедст</w:t>
      </w:r>
      <w:r>
        <w:rPr>
          <w:rFonts w:ascii="Times New Roman" w:hAnsi="Times New Roman" w:cs="Times New Roman"/>
          <w:sz w:val="24"/>
          <w:szCs w:val="24"/>
        </w:rPr>
        <w:softHyphen/>
        <w:t xml:space="preserve">вия, военные действия и другие), расходы на ликвидацию и консервацию несет государство (ст. 21). </w:t>
      </w:r>
    </w:p>
    <w:p w14:paraId="6FF8E1D7"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Консервация и ликвидация горных выработок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порядок формирования и использования которого определяются таким соглашением в соответствии с законодательством РФ (ч. 7 ст. 26 Закона РФ «О недрах»). </w:t>
      </w:r>
    </w:p>
    <w:p w14:paraId="39FCD8C3"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Процедура ликвидации и консервации горных предприятий регулиру</w:t>
      </w:r>
      <w:r>
        <w:rPr>
          <w:rFonts w:ascii="Times New Roman" w:hAnsi="Times New Roman" w:cs="Times New Roman"/>
          <w:sz w:val="24"/>
          <w:szCs w:val="24"/>
        </w:rPr>
        <w:softHyphen/>
        <w:t>ется «Инструкцией о порядке ведения работ по ликвидации и консервации опасных производственных объектов, связанных с пользованием недрами», утвержденной Госгортехнадзором России (Постановление № 33 от 02.06.99 г.). Ликвидация или консервация объекта производится по проектам с со</w:t>
      </w:r>
      <w:r>
        <w:rPr>
          <w:rFonts w:ascii="Times New Roman" w:hAnsi="Times New Roman" w:cs="Times New Roman"/>
          <w:sz w:val="24"/>
          <w:szCs w:val="24"/>
        </w:rPr>
        <w:softHyphen/>
        <w:t>блюдением требований промышленной безопасности, охраны недр и окру</w:t>
      </w:r>
      <w:r>
        <w:rPr>
          <w:rFonts w:ascii="Times New Roman" w:hAnsi="Times New Roman" w:cs="Times New Roman"/>
          <w:sz w:val="24"/>
          <w:szCs w:val="24"/>
        </w:rPr>
        <w:softHyphen/>
        <w:t xml:space="preserve">жающей природной среды. </w:t>
      </w:r>
    </w:p>
    <w:p w14:paraId="34147ACC" w14:textId="77777777" w:rsidR="00485148" w:rsidRDefault="00485148" w:rsidP="00485148">
      <w:pPr>
        <w:tabs>
          <w:tab w:val="left" w:pos="726"/>
        </w:tabs>
        <w:spacing w:after="0" w:line="240" w:lineRule="auto"/>
        <w:ind w:firstLine="709"/>
        <w:jc w:val="both"/>
        <w:rPr>
          <w:rFonts w:ascii="Times New Roman" w:hAnsi="Times New Roman" w:cs="Times New Roman"/>
          <w:sz w:val="24"/>
          <w:szCs w:val="24"/>
        </w:rPr>
      </w:pPr>
      <w:r>
        <w:rPr>
          <w:rStyle w:val="a3"/>
          <w:sz w:val="24"/>
          <w:szCs w:val="24"/>
        </w:rPr>
        <w:t xml:space="preserve">Другие федеральные законы и нормативные правовые акты также могут содержать различные требования, нормы и правила </w:t>
      </w:r>
      <w:r>
        <w:rPr>
          <w:rFonts w:ascii="Times New Roman" w:hAnsi="Times New Roman" w:cs="Times New Roman"/>
          <w:sz w:val="24"/>
          <w:szCs w:val="24"/>
        </w:rPr>
        <w:t>по рациональному использованию и охране недр:</w:t>
      </w:r>
    </w:p>
    <w:p w14:paraId="10B7A24E" w14:textId="77777777" w:rsidR="00485148" w:rsidRDefault="00485148" w:rsidP="00485148">
      <w:pPr>
        <w:numPr>
          <w:ilvl w:val="0"/>
          <w:numId w:val="1"/>
        </w:numPr>
        <w:tabs>
          <w:tab w:val="left" w:pos="72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ФЗ "б охране окружающей среды";</w:t>
      </w:r>
    </w:p>
    <w:p w14:paraId="6FDA34AB" w14:textId="77777777" w:rsidR="00485148" w:rsidRDefault="00485148" w:rsidP="00485148">
      <w:pPr>
        <w:numPr>
          <w:ilvl w:val="0"/>
          <w:numId w:val="1"/>
        </w:numPr>
        <w:tabs>
          <w:tab w:val="left" w:pos="72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Правила охраны недр, утв. Госгортехнадзором России.</w:t>
      </w:r>
    </w:p>
    <w:p w14:paraId="21237604" w14:textId="77777777" w:rsidR="00485148" w:rsidRDefault="00485148" w:rsidP="00485148">
      <w:pPr>
        <w:tabs>
          <w:tab w:val="left" w:pos="726"/>
        </w:tabs>
        <w:spacing w:after="0" w:line="240" w:lineRule="auto"/>
        <w:ind w:left="709"/>
        <w:jc w:val="both"/>
        <w:rPr>
          <w:rFonts w:ascii="Times New Roman" w:hAnsi="Times New Roman" w:cs="Times New Roman"/>
          <w:sz w:val="24"/>
          <w:szCs w:val="24"/>
        </w:rPr>
      </w:pPr>
    </w:p>
    <w:p w14:paraId="68732E86" w14:textId="77777777" w:rsidR="00485148" w:rsidRDefault="00485148" w:rsidP="00485148">
      <w:pPr>
        <w:tabs>
          <w:tab w:val="left" w:pos="726"/>
        </w:tabs>
        <w:spacing w:after="0" w:line="240" w:lineRule="auto"/>
        <w:ind w:left="709"/>
        <w:jc w:val="both"/>
        <w:rPr>
          <w:rFonts w:ascii="Times New Roman" w:hAnsi="Times New Roman" w:cs="Times New Roman"/>
          <w:sz w:val="24"/>
          <w:szCs w:val="24"/>
        </w:rPr>
      </w:pPr>
    </w:p>
    <w:p w14:paraId="25CCB7ED" w14:textId="77777777" w:rsidR="00485148" w:rsidRDefault="00485148" w:rsidP="00485148">
      <w:pPr>
        <w:tabs>
          <w:tab w:val="left" w:pos="726"/>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highlight w:val="yellow"/>
        </w:rPr>
        <w:t>Вопросы для самоконтроля</w:t>
      </w:r>
    </w:p>
    <w:p w14:paraId="39B8D27E" w14:textId="77777777" w:rsidR="00485148" w:rsidRDefault="00485148" w:rsidP="00485148">
      <w:pPr>
        <w:tabs>
          <w:tab w:val="left" w:pos="726"/>
        </w:tabs>
        <w:spacing w:after="0" w:line="240" w:lineRule="auto"/>
        <w:ind w:left="709"/>
        <w:jc w:val="both"/>
        <w:rPr>
          <w:rFonts w:ascii="Times New Roman" w:hAnsi="Times New Roman" w:cs="Times New Roman"/>
          <w:sz w:val="24"/>
          <w:szCs w:val="24"/>
        </w:rPr>
      </w:pPr>
    </w:p>
    <w:p w14:paraId="02700BFC" w14:textId="77777777" w:rsidR="00485148" w:rsidRDefault="00485148" w:rsidP="004851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t xml:space="preserve"> </w:t>
      </w:r>
      <w:r>
        <w:rPr>
          <w:rFonts w:ascii="Times New Roman" w:hAnsi="Times New Roman" w:cs="Times New Roman"/>
          <w:sz w:val="24"/>
          <w:szCs w:val="24"/>
        </w:rPr>
        <w:t xml:space="preserve">Сформулируйте основные цели рационального использования недр. </w:t>
      </w:r>
    </w:p>
    <w:p w14:paraId="1F887EB7" w14:textId="77777777" w:rsidR="00485148" w:rsidRDefault="00485148" w:rsidP="004851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Каковы основные пути рационального использования и охраны недр?</w:t>
      </w:r>
    </w:p>
    <w:p w14:paraId="527206DA" w14:textId="77777777" w:rsidR="00485148" w:rsidRDefault="00485148" w:rsidP="004851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Какие законы регулируют рациональное использование и охрану недр?</w:t>
      </w:r>
    </w:p>
    <w:p w14:paraId="7B7DB7E7" w14:textId="77777777" w:rsidR="00485148" w:rsidRDefault="00485148" w:rsidP="004851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Какие государственные организации осуществляют контроль за использованием и охраной недр в России?</w:t>
      </w:r>
    </w:p>
    <w:p w14:paraId="2105098A" w14:textId="77777777" w:rsidR="00485148" w:rsidRDefault="00485148" w:rsidP="004851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Какие меры необходимо предпринимать по охране недр?</w:t>
      </w:r>
    </w:p>
    <w:p w14:paraId="594BA6E8" w14:textId="77777777" w:rsidR="00485148" w:rsidRDefault="00485148" w:rsidP="004851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Значение рационального использования минеральных ресурсов недр для современного общества.</w:t>
      </w:r>
    </w:p>
    <w:p w14:paraId="4BD69B62" w14:textId="03B0AC49" w:rsidR="00647FE3" w:rsidRDefault="00647FE3"/>
    <w:p w14:paraId="2BCE2085" w14:textId="1DC26A68" w:rsidR="00485148" w:rsidRDefault="00485148"/>
    <w:p w14:paraId="0192E10A" w14:textId="18230AA6" w:rsidR="00485148" w:rsidRPr="00F77E60" w:rsidRDefault="00485148" w:rsidP="00485148">
      <w:pPr>
        <w:pStyle w:val="1"/>
        <w:rPr>
          <w:rStyle w:val="a3"/>
          <w:bCs w:val="0"/>
        </w:rPr>
      </w:pPr>
      <w:r w:rsidRPr="00485148">
        <w:rPr>
          <w:rStyle w:val="a3"/>
          <w:highlight w:val="yellow"/>
        </w:rPr>
        <w:t>Тема 2: "Основные требования по безопасному ведению работ, связанных с пользованием недр"</w:t>
      </w:r>
    </w:p>
    <w:p w14:paraId="7ACFFF9E" w14:textId="77777777" w:rsidR="00485148" w:rsidRPr="00372CCE" w:rsidRDefault="00485148" w:rsidP="00485148"/>
    <w:p w14:paraId="188E391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Безопасное ведение работ, связанных с пользованием недрами - это система требований, реализация которых обеспечивает состояние защищенности жизненно важных интересов общества и государства от аварий и инцидентов при производстве работ, связанных с пользованием недрами.</w:t>
      </w:r>
    </w:p>
    <w:p w14:paraId="233069D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В соответствии со статьёй 24 Закона РФ "О недрах" </w:t>
      </w:r>
      <w:r w:rsidRPr="00485148">
        <w:rPr>
          <w:rFonts w:ascii="Times New Roman" w:hAnsi="Times New Roman" w:cs="Times New Roman"/>
          <w:bCs/>
          <w:sz w:val="24"/>
          <w:szCs w:val="24"/>
        </w:rPr>
        <w:t xml:space="preserve">строительство и эксплуатация предприятий </w:t>
      </w:r>
      <w:r w:rsidRPr="00485148">
        <w:rPr>
          <w:rFonts w:ascii="Times New Roman" w:hAnsi="Times New Roman" w:cs="Times New Roman"/>
          <w:sz w:val="24"/>
          <w:szCs w:val="24"/>
        </w:rPr>
        <w:t xml:space="preserve">по добыче ПИ, подземных сооружений различного назначения, проведение геологического изучения недр </w:t>
      </w:r>
      <w:r w:rsidRPr="00485148">
        <w:rPr>
          <w:rFonts w:ascii="Times New Roman" w:hAnsi="Times New Roman" w:cs="Times New Roman"/>
          <w:bCs/>
          <w:sz w:val="24"/>
          <w:szCs w:val="24"/>
        </w:rPr>
        <w:t xml:space="preserve">допускаются только при обеспечении безопасности жизни и здоровья </w:t>
      </w:r>
      <w:r w:rsidRPr="00485148">
        <w:rPr>
          <w:rFonts w:ascii="Times New Roman" w:hAnsi="Times New Roman" w:cs="Times New Roman"/>
          <w:sz w:val="24"/>
          <w:szCs w:val="24"/>
        </w:rPr>
        <w:t>работников этих предприятий и населения в зоне влияния работ, связанных с пользование недрами.</w:t>
      </w:r>
    </w:p>
    <w:p w14:paraId="1359321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Обеспечение государственного нормативного регулирования вопросов безопасности работ, связанных с пользованием недрами</w:t>
      </w:r>
      <w:r w:rsidRPr="00485148">
        <w:rPr>
          <w:rFonts w:ascii="Times New Roman" w:hAnsi="Times New Roman" w:cs="Times New Roman"/>
          <w:sz w:val="24"/>
          <w:szCs w:val="24"/>
        </w:rPr>
        <w:t xml:space="preserve">, а также осуществление контрольных функций возложено на </w:t>
      </w:r>
      <w:r w:rsidRPr="00485148">
        <w:rPr>
          <w:rFonts w:ascii="Times New Roman" w:hAnsi="Times New Roman" w:cs="Times New Roman"/>
          <w:bCs/>
          <w:sz w:val="24"/>
          <w:szCs w:val="24"/>
        </w:rPr>
        <w:t>органы государственного горного надзора - Ростехнадзор</w:t>
      </w:r>
      <w:r w:rsidRPr="00485148">
        <w:rPr>
          <w:rFonts w:ascii="Times New Roman" w:hAnsi="Times New Roman" w:cs="Times New Roman"/>
          <w:sz w:val="24"/>
          <w:szCs w:val="24"/>
        </w:rPr>
        <w:t>.</w:t>
      </w:r>
    </w:p>
    <w:p w14:paraId="5FE2DBFE"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lastRenderedPageBreak/>
        <w:t>Положение о геологическом и маркшейдерском обеспечении промышленной безопасности и охраны недр, утвержденное постановление Госгортехнадзора РФ от 22 мая 2001 года №18.</w:t>
      </w:r>
    </w:p>
    <w:p w14:paraId="1D1E77FE"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 xml:space="preserve">Инструкция </w:t>
      </w:r>
      <w:r w:rsidRPr="00485148">
        <w:rPr>
          <w:rFonts w:ascii="Times New Roman" w:hAnsi="Times New Roman" w:cs="Times New Roman"/>
          <w:sz w:val="24"/>
          <w:szCs w:val="24"/>
        </w:rPr>
        <w:t>по производству маркшейдерских работ РФ 07-603-03, утвержденная постановлением Госгортехнадзора РФ от 6 июля 2003 года №73.</w:t>
      </w:r>
    </w:p>
    <w:p w14:paraId="34EE012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 xml:space="preserve">Непосредственную ответственность за обеспечение безопасных условий работ, связанных с пользованием недрами,  несут руководители предприятий, </w:t>
      </w:r>
      <w:r w:rsidRPr="00485148">
        <w:rPr>
          <w:rFonts w:ascii="Times New Roman" w:hAnsi="Times New Roman" w:cs="Times New Roman"/>
          <w:sz w:val="24"/>
          <w:szCs w:val="24"/>
        </w:rPr>
        <w:t>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14:paraId="29AED949"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Основные требования по обеспечению безопасного ведения работ, связанных с пользованием недрами:</w:t>
      </w:r>
    </w:p>
    <w:p w14:paraId="33D28E20"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1) </w:t>
      </w:r>
      <w:r w:rsidRPr="00485148">
        <w:rPr>
          <w:rFonts w:ascii="Times New Roman" w:hAnsi="Times New Roman" w:cs="Times New Roman"/>
          <w:bCs/>
          <w:sz w:val="24"/>
          <w:szCs w:val="24"/>
        </w:rPr>
        <w:t>допуск к работам лиц, имеющих специальную подготовку</w:t>
      </w:r>
      <w:r w:rsidRPr="00485148">
        <w:rPr>
          <w:rFonts w:ascii="Times New Roman" w:hAnsi="Times New Roman" w:cs="Times New Roman"/>
          <w:sz w:val="24"/>
          <w:szCs w:val="24"/>
        </w:rPr>
        <w:t xml:space="preserve"> и квалификацию, а к руководству горными работами - лиц, имеющих соответствующее специальное образование;</w:t>
      </w:r>
    </w:p>
    <w:p w14:paraId="2FA33BD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2</w:t>
      </w:r>
      <w:r w:rsidRPr="00485148">
        <w:rPr>
          <w:rFonts w:ascii="Times New Roman" w:hAnsi="Times New Roman" w:cs="Times New Roman"/>
          <w:bCs/>
          <w:sz w:val="24"/>
          <w:szCs w:val="24"/>
        </w:rPr>
        <w:t>) обеспечение лиц</w:t>
      </w:r>
      <w:r w:rsidRPr="00485148">
        <w:rPr>
          <w:rFonts w:ascii="Times New Roman" w:hAnsi="Times New Roman" w:cs="Times New Roman"/>
          <w:sz w:val="24"/>
          <w:szCs w:val="24"/>
        </w:rPr>
        <w:t>, занятых на горных и буровых работах, специальной одеждой, средствами индивидуальной и коллективной защиты;</w:t>
      </w:r>
    </w:p>
    <w:p w14:paraId="243B754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3) </w:t>
      </w:r>
      <w:r w:rsidRPr="00485148">
        <w:rPr>
          <w:rFonts w:ascii="Times New Roman" w:hAnsi="Times New Roman" w:cs="Times New Roman"/>
          <w:bCs/>
          <w:sz w:val="24"/>
          <w:szCs w:val="24"/>
        </w:rPr>
        <w:t>применение машин</w:t>
      </w:r>
      <w:r w:rsidRPr="00485148">
        <w:rPr>
          <w:rFonts w:ascii="Times New Roman" w:hAnsi="Times New Roman" w:cs="Times New Roman"/>
          <w:sz w:val="24"/>
          <w:szCs w:val="24"/>
        </w:rPr>
        <w:t>, оборудования и материалов, соответствующих требованиям правил безопасности и санитарным нормам;</w:t>
      </w:r>
    </w:p>
    <w:p w14:paraId="180E29C3"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4</w:t>
      </w:r>
      <w:r w:rsidRPr="00485148">
        <w:rPr>
          <w:rFonts w:ascii="Times New Roman" w:hAnsi="Times New Roman" w:cs="Times New Roman"/>
          <w:bCs/>
          <w:sz w:val="24"/>
          <w:szCs w:val="24"/>
        </w:rPr>
        <w:t>) правильное использование взрывчатых веществ</w:t>
      </w:r>
      <w:r w:rsidRPr="00485148">
        <w:rPr>
          <w:rFonts w:ascii="Times New Roman" w:hAnsi="Times New Roman" w:cs="Times New Roman"/>
          <w:sz w:val="24"/>
          <w:szCs w:val="24"/>
        </w:rPr>
        <w:t xml:space="preserve"> и средств взрывания, их надлежащий учет, хранение и расходование;</w:t>
      </w:r>
    </w:p>
    <w:p w14:paraId="7264EDE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5) </w:t>
      </w:r>
      <w:r w:rsidRPr="00485148">
        <w:rPr>
          <w:rFonts w:ascii="Times New Roman" w:hAnsi="Times New Roman" w:cs="Times New Roman"/>
          <w:bCs/>
          <w:sz w:val="24"/>
          <w:szCs w:val="24"/>
        </w:rPr>
        <w:t>проведение комплекса геологических, маркшейдерских и иных наблюдений</w:t>
      </w:r>
      <w:r w:rsidRPr="00485148">
        <w:rPr>
          <w:rFonts w:ascii="Times New Roman" w:hAnsi="Times New Roman" w:cs="Times New Roman"/>
          <w:sz w:val="24"/>
          <w:szCs w:val="24"/>
        </w:rPr>
        <w:t>,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14:paraId="2508F0B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6) </w:t>
      </w:r>
      <w:r w:rsidRPr="00485148">
        <w:rPr>
          <w:rFonts w:ascii="Times New Roman" w:hAnsi="Times New Roman" w:cs="Times New Roman"/>
          <w:bCs/>
          <w:sz w:val="24"/>
          <w:szCs w:val="24"/>
        </w:rPr>
        <w:t>систематический контроль</w:t>
      </w:r>
      <w:r w:rsidRPr="00485148">
        <w:rPr>
          <w:rFonts w:ascii="Times New Roman" w:hAnsi="Times New Roman" w:cs="Times New Roman"/>
          <w:sz w:val="24"/>
          <w:szCs w:val="24"/>
        </w:rPr>
        <w:t xml:space="preserve"> за состоянием </w:t>
      </w:r>
      <w:r w:rsidRPr="00485148">
        <w:rPr>
          <w:rFonts w:ascii="Times New Roman" w:hAnsi="Times New Roman" w:cs="Times New Roman"/>
          <w:bCs/>
          <w:sz w:val="24"/>
          <w:szCs w:val="24"/>
        </w:rPr>
        <w:t>рудничной атмосферы</w:t>
      </w:r>
      <w:r w:rsidRPr="00485148">
        <w:rPr>
          <w:rFonts w:ascii="Times New Roman" w:hAnsi="Times New Roman" w:cs="Times New Roman"/>
          <w:sz w:val="24"/>
          <w:szCs w:val="24"/>
        </w:rPr>
        <w:t>, содержанием в ней кислорода, вредных и взрывоопасных газов и пылей;</w:t>
      </w:r>
    </w:p>
    <w:p w14:paraId="6306B4B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7</w:t>
      </w:r>
      <w:r w:rsidRPr="00485148">
        <w:rPr>
          <w:rFonts w:ascii="Times New Roman" w:hAnsi="Times New Roman" w:cs="Times New Roman"/>
          <w:bCs/>
          <w:sz w:val="24"/>
          <w:szCs w:val="24"/>
        </w:rPr>
        <w:t>) запрещение ведения горных работ</w:t>
      </w:r>
      <w:r w:rsidRPr="00485148">
        <w:rPr>
          <w:rFonts w:ascii="Times New Roman" w:hAnsi="Times New Roman" w:cs="Times New Roman"/>
          <w:sz w:val="24"/>
          <w:szCs w:val="24"/>
        </w:rPr>
        <w:t>,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14:paraId="134F47A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8) </w:t>
      </w:r>
      <w:r w:rsidRPr="00485148">
        <w:rPr>
          <w:rFonts w:ascii="Times New Roman" w:hAnsi="Times New Roman" w:cs="Times New Roman"/>
          <w:bCs/>
          <w:sz w:val="24"/>
          <w:szCs w:val="24"/>
        </w:rPr>
        <w:t>осуществление специальных мероприятий</w:t>
      </w:r>
      <w:r w:rsidRPr="00485148">
        <w:rPr>
          <w:rFonts w:ascii="Times New Roman" w:hAnsi="Times New Roman" w:cs="Times New Roman"/>
          <w:sz w:val="24"/>
          <w:szCs w:val="24"/>
        </w:rPr>
        <w:t xml:space="preserve"> по прогнозированию и предупреждению внезапных выбросов газов, прорывов воды, полезных ископаемых и пород, а также горных ударов;</w:t>
      </w:r>
    </w:p>
    <w:p w14:paraId="637C27C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9) </w:t>
      </w:r>
      <w:r w:rsidRPr="00485148">
        <w:rPr>
          <w:rFonts w:ascii="Times New Roman" w:hAnsi="Times New Roman" w:cs="Times New Roman"/>
          <w:bCs/>
          <w:sz w:val="24"/>
          <w:szCs w:val="24"/>
        </w:rPr>
        <w:t>управление деформационными процессами</w:t>
      </w:r>
      <w:r w:rsidRPr="00485148">
        <w:rPr>
          <w:rFonts w:ascii="Times New Roman" w:hAnsi="Times New Roman" w:cs="Times New Roman"/>
          <w:sz w:val="24"/>
          <w:szCs w:val="24"/>
        </w:rPr>
        <w:t xml:space="preserve"> горного массива, обеспечивающее безопасное нахождение людей в горных выработках;</w:t>
      </w:r>
    </w:p>
    <w:p w14:paraId="2D0F0F4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10) </w:t>
      </w:r>
      <w:r w:rsidRPr="00485148">
        <w:rPr>
          <w:rFonts w:ascii="Times New Roman" w:hAnsi="Times New Roman" w:cs="Times New Roman"/>
          <w:bCs/>
          <w:sz w:val="24"/>
          <w:szCs w:val="24"/>
        </w:rPr>
        <w:t>разработка и проведение мероприятий</w:t>
      </w:r>
      <w:r w:rsidRPr="00485148">
        <w:rPr>
          <w:rFonts w:ascii="Times New Roman" w:hAnsi="Times New Roman" w:cs="Times New Roman"/>
          <w:sz w:val="24"/>
          <w:szCs w:val="24"/>
        </w:rPr>
        <w:t>,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14:paraId="35C90429"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Все работы, связанные с повышенной опасностью при пользовании недрами, проводятся на основании лицензий на соответствующий вид деятельности.</w:t>
      </w:r>
    </w:p>
    <w:p w14:paraId="7BB160A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w:t>
      </w:r>
    </w:p>
    <w:p w14:paraId="5ED6A72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Руководители предприятий</w:t>
      </w:r>
      <w:r w:rsidRPr="00485148">
        <w:rPr>
          <w:rFonts w:ascii="Times New Roman" w:hAnsi="Times New Roman" w:cs="Times New Roman"/>
          <w:sz w:val="24"/>
          <w:szCs w:val="24"/>
        </w:rPr>
        <w:t xml:space="preserve">, ведущих работы, </w:t>
      </w:r>
      <w:r w:rsidRPr="00485148">
        <w:rPr>
          <w:rFonts w:ascii="Times New Roman" w:hAnsi="Times New Roman" w:cs="Times New Roman"/>
          <w:bCs/>
          <w:sz w:val="24"/>
          <w:szCs w:val="24"/>
        </w:rPr>
        <w:t xml:space="preserve">связанные </w:t>
      </w:r>
      <w:r w:rsidRPr="00485148">
        <w:rPr>
          <w:rFonts w:ascii="Times New Roman" w:hAnsi="Times New Roman" w:cs="Times New Roman"/>
          <w:sz w:val="24"/>
          <w:szCs w:val="24"/>
        </w:rPr>
        <w:t xml:space="preserve">с пользованием недрами, иные уполномоченные на то должностные лица </w:t>
      </w:r>
      <w:r w:rsidRPr="00485148">
        <w:rPr>
          <w:rFonts w:ascii="Times New Roman" w:hAnsi="Times New Roman" w:cs="Times New Roman"/>
          <w:bCs/>
          <w:sz w:val="24"/>
          <w:szCs w:val="24"/>
        </w:rPr>
        <w:t>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14:paraId="6BD6BEE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При возникновении непосредственной угрозы жизни</w:t>
      </w:r>
      <w:r w:rsidRPr="00485148">
        <w:rPr>
          <w:rFonts w:ascii="Times New Roman" w:hAnsi="Times New Roman" w:cs="Times New Roman"/>
          <w:sz w:val="24"/>
          <w:szCs w:val="24"/>
        </w:rPr>
        <w:t xml:space="preserve"> и здоровью населения </w:t>
      </w:r>
      <w:r w:rsidRPr="00485148">
        <w:rPr>
          <w:rFonts w:ascii="Times New Roman" w:hAnsi="Times New Roman" w:cs="Times New Roman"/>
          <w:bCs/>
          <w:sz w:val="24"/>
          <w:szCs w:val="24"/>
        </w:rPr>
        <w:t>в зоне влияния работ</w:t>
      </w:r>
      <w:r w:rsidRPr="00485148">
        <w:rPr>
          <w:rFonts w:ascii="Times New Roman" w:hAnsi="Times New Roman" w:cs="Times New Roman"/>
          <w:sz w:val="24"/>
          <w:szCs w:val="24"/>
        </w:rPr>
        <w:t xml:space="preserve">, связанных с пользованием недрами, </w:t>
      </w:r>
      <w:r w:rsidRPr="00485148">
        <w:rPr>
          <w:rFonts w:ascii="Times New Roman" w:hAnsi="Times New Roman" w:cs="Times New Roman"/>
          <w:bCs/>
          <w:sz w:val="24"/>
          <w:szCs w:val="24"/>
        </w:rPr>
        <w:t>руководители</w:t>
      </w:r>
      <w:r w:rsidRPr="00485148">
        <w:rPr>
          <w:rFonts w:ascii="Times New Roman" w:hAnsi="Times New Roman" w:cs="Times New Roman"/>
          <w:sz w:val="24"/>
          <w:szCs w:val="24"/>
        </w:rPr>
        <w:t xml:space="preserve"> соответствующих </w:t>
      </w:r>
      <w:r w:rsidRPr="00485148">
        <w:rPr>
          <w:rFonts w:ascii="Times New Roman" w:hAnsi="Times New Roman" w:cs="Times New Roman"/>
          <w:sz w:val="24"/>
          <w:szCs w:val="24"/>
        </w:rPr>
        <w:lastRenderedPageBreak/>
        <w:t xml:space="preserve">предприятий </w:t>
      </w:r>
      <w:r w:rsidRPr="00485148">
        <w:rPr>
          <w:rFonts w:ascii="Times New Roman" w:hAnsi="Times New Roman" w:cs="Times New Roman"/>
          <w:bCs/>
          <w:sz w:val="24"/>
          <w:szCs w:val="24"/>
        </w:rPr>
        <w:t>обязаны незамедлительно информировать</w:t>
      </w:r>
      <w:r w:rsidRPr="00485148">
        <w:rPr>
          <w:rFonts w:ascii="Times New Roman" w:hAnsi="Times New Roman" w:cs="Times New Roman"/>
          <w:sz w:val="24"/>
          <w:szCs w:val="24"/>
        </w:rPr>
        <w:t xml:space="preserve"> об этом соответствующие </w:t>
      </w:r>
      <w:r w:rsidRPr="00485148">
        <w:rPr>
          <w:rFonts w:ascii="Times New Roman" w:hAnsi="Times New Roman" w:cs="Times New Roman"/>
          <w:bCs/>
          <w:sz w:val="24"/>
          <w:szCs w:val="24"/>
        </w:rPr>
        <w:t xml:space="preserve">органы </w:t>
      </w:r>
      <w:r w:rsidRPr="00485148">
        <w:rPr>
          <w:rFonts w:ascii="Times New Roman" w:hAnsi="Times New Roman" w:cs="Times New Roman"/>
          <w:sz w:val="24"/>
          <w:szCs w:val="24"/>
        </w:rPr>
        <w:t>государственной власти и органы местного самоуправления.</w:t>
      </w:r>
    </w:p>
    <w:p w14:paraId="2866B84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Мероприятия по выполнению основных требований по обеспечению безопасного ведения работ, связанных с пользованием недрами, включаются в планы развития горных работ, которые подлежат согласованию с органами государственного горного надзора. Установление порядка подготовки и согласования планов развития горных работ возлагается на Правительство Российской Федерации. Предлагается также установить обязанность органов государственного горного надзора или органов исполнительной власти субъектов Российской Федерации, в распоряжении которых находятся участки недр местного значения, по оформлению документов, удостоверяющих уточненные границы горного отвода в порядке, установленном Правительством Российской Федерации, а по участкам недр местного значения - в порядке, установленном в соответствии с законодательством субъектов Российской Федерации.</w:t>
      </w:r>
    </w:p>
    <w:p w14:paraId="07B8482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Обратить особое внимание!</w:t>
      </w:r>
    </w:p>
    <w:p w14:paraId="43B490CD" w14:textId="77777777" w:rsidR="00485148" w:rsidRPr="00485148" w:rsidRDefault="00485148" w:rsidP="00485148">
      <w:pPr>
        <w:tabs>
          <w:tab w:val="left" w:pos="726"/>
        </w:tabs>
        <w:spacing w:after="0" w:line="240" w:lineRule="auto"/>
        <w:ind w:firstLine="709"/>
        <w:jc w:val="both"/>
        <w:rPr>
          <w:rFonts w:ascii="Times New Roman" w:hAnsi="Times New Roman" w:cs="Times New Roman"/>
          <w:bCs/>
          <w:sz w:val="24"/>
          <w:szCs w:val="24"/>
        </w:rPr>
      </w:pPr>
      <w:r w:rsidRPr="00485148">
        <w:rPr>
          <w:rFonts w:ascii="Times New Roman" w:hAnsi="Times New Roman" w:cs="Times New Roman"/>
          <w:bCs/>
          <w:sz w:val="24"/>
          <w:szCs w:val="24"/>
        </w:rPr>
        <w:t>Правильное использование взрывчатых веществ и средств взрывания, их надлежащий учет, хранение и расходование</w:t>
      </w:r>
    </w:p>
    <w:p w14:paraId="0123EEC1" w14:textId="77777777" w:rsidR="00485148" w:rsidRPr="00485148" w:rsidRDefault="00485148" w:rsidP="00485148">
      <w:pPr>
        <w:tabs>
          <w:tab w:val="left" w:pos="726"/>
        </w:tabs>
        <w:spacing w:after="0" w:line="240" w:lineRule="auto"/>
        <w:ind w:firstLine="709"/>
        <w:jc w:val="both"/>
        <w:rPr>
          <w:rFonts w:ascii="Times New Roman" w:hAnsi="Times New Roman" w:cs="Times New Roman"/>
          <w:bCs/>
          <w:sz w:val="24"/>
          <w:szCs w:val="24"/>
        </w:rPr>
      </w:pPr>
    </w:p>
    <w:p w14:paraId="5A8B134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Общественная опасность нарушения установленных правил учета, хранения, перевозки и использования взрывчатых веществ, легковоспламеняющихся веществ и пиротехнических изделий заключается в том, что это может повлечь их хищение или утрату, использование при совершении тяжких и особо тяжких преступлений, а также создает состояние опасности для жизни и здоровья многих людей, их имущества, для нормального функционирования городских и иных объектов жизнеобеспечения, может повлечь за собой разрушения и пожары.</w:t>
      </w:r>
    </w:p>
    <w:p w14:paraId="246EF78A"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Основным объектом данного состава преступления является общественная безопасность, защищенность личности, общества и государства от угроз в связи с нарушением установленных правил обращения с общеопасными веществами и изделиями. Дополнительным объектом может выступать жизнь или здоровье людей, имущественные интересы граждан, а равно государственных и коммерческих организаций.</w:t>
      </w:r>
    </w:p>
    <w:p w14:paraId="501B3449"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 xml:space="preserve">Предметом этого преступления являются взрывчатые и легковоспламеняющиеся вещества, а также пиротехнические изделия. По УК 1996 г. круг предметов рассматриваемого состава преступления по сравнению с предусмотренным ст. 217 УК 1960 г. дополнен легковоспламеняющимися веществами. Рассматриваемое преступление выражается в нарушении установленных правил учета, хранения, перевозки и использования взрывчатых, легковоспламеняющихся веществ и пиротехнических изделий, а также в незаконной пересылке этих веществ по почте или багажом. Эти правила разрабатываются соответствующими министерствами и ведомствами, утверждаются либо постановлениями Правительства РФ, либо другими нормативными правовыми актами, регистрируемыми в Министерстве юстиции РФ, в министерствах либо управлениях (отделах) юстиции субъектов РФ. Обязательным элементом объективной стороны этого состава является причинение по неосторожности тяжкого вреда здоровью или смерти человека. Эти последствия должны находиться в необходимой причинной связи с допущенными нарушениями правил учета, хранения, перевозки и использования взрывчатых, легковоспламеняющихся веществ и пиротехнических изделий. </w:t>
      </w:r>
    </w:p>
    <w:p w14:paraId="3EB1B57A"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 xml:space="preserve">Под взрывчатыми веществами понимаются химические соединения или смеси, способные под воздействием внешнего импульса (удара, тепла и т.п.) к самораспространяющейся с большой скоростью химической реакции с образованием газообразных продуктов и выделением тепла. Различают инициирующие взрывчатые вещества (гремучая ртуть, азид свинца, тетразен др.) и бризантные вещества (аммиачно-селитровые, а также тротил, гексаген, тетрил и др.). Гексаген, тетрил, тротил, нитроглицерин, аммоний могут включаться в качестве составляющих в аммиачно-селитровые смеси. К числу легковоспламеняющихся относятся горючие вещества, </w:t>
      </w:r>
      <w:r w:rsidRPr="00485148">
        <w:rPr>
          <w:rFonts w:ascii="Times New Roman" w:hAnsi="Times New Roman" w:cs="Times New Roman"/>
          <w:bCs/>
          <w:sz w:val="24"/>
          <w:szCs w:val="24"/>
        </w:rPr>
        <w:lastRenderedPageBreak/>
        <w:t>способные к возгоранию под воздействием внешних факторов: воды, кислорода, огня, других несовместимых с ними веществ. Это алюминиевая пудра, азотная кислота, белый фосфор, бензин, карбиды отдельных веществ, перекиси калия и натрия, скипидар и др. Под пиротехническими изделиями понимаются различные устройства заводского и кустарного производства, содержащие огневые составы для имитации световых и дымовых эффектов (взрыва, дымовых завес, подачи световых сигналов, организации фейерверков и т.п.).</w:t>
      </w:r>
    </w:p>
    <w:p w14:paraId="428BE4C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bCs/>
          <w:sz w:val="24"/>
          <w:szCs w:val="24"/>
        </w:rPr>
        <w:t xml:space="preserve">Пиротехнические изделия - это различные устройства, содержащие взрывчатые вещества и смеси (гранаты, патроны, мины и другие боеприпасы, а также взрывные устройства). </w:t>
      </w:r>
    </w:p>
    <w:p w14:paraId="4678D453" w14:textId="364DEFBB" w:rsid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66F2B146" w14:textId="0787AA31" w:rsid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68A8AD84" w14:textId="25BA75E3" w:rsidR="00485148" w:rsidRPr="00485148" w:rsidRDefault="00485148" w:rsidP="00485148">
      <w:pPr>
        <w:pStyle w:val="1"/>
        <w:rPr>
          <w:rStyle w:val="a3"/>
          <w:highlight w:val="yellow"/>
        </w:rPr>
      </w:pPr>
      <w:r w:rsidRPr="00485148">
        <w:rPr>
          <w:rStyle w:val="a3"/>
          <w:highlight w:val="yellow"/>
        </w:rPr>
        <w:t>Тема</w:t>
      </w:r>
      <w:r>
        <w:rPr>
          <w:rStyle w:val="a3"/>
          <w:highlight w:val="yellow"/>
        </w:rPr>
        <w:t xml:space="preserve"> 3</w:t>
      </w:r>
      <w:r w:rsidRPr="00485148">
        <w:rPr>
          <w:rStyle w:val="a3"/>
          <w:highlight w:val="yellow"/>
        </w:rPr>
        <w:t>: «ПРАВОВОЕ РЕГУЛИРОВАНИЕ ПЛАТЕЖЕЙ ЗА ПОЛЬЗОВАНИЕ НЕДРАМИ»</w:t>
      </w:r>
    </w:p>
    <w:p w14:paraId="2A159B20" w14:textId="77777777" w:rsidR="00485148" w:rsidRPr="00485148" w:rsidRDefault="00485148" w:rsidP="00485148">
      <w:pPr>
        <w:pStyle w:val="1"/>
        <w:rPr>
          <w:rStyle w:val="a3"/>
          <w:highlight w:val="yellow"/>
        </w:rPr>
      </w:pPr>
    </w:p>
    <w:p w14:paraId="19ECE7A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ВОПРОСЫ</w:t>
      </w:r>
    </w:p>
    <w:p w14:paraId="307FC105"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301C9E0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1. Система платежей при пользовании недрами</w:t>
      </w:r>
    </w:p>
    <w:p w14:paraId="54E66740"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2.  Порядок взимания платежей</w:t>
      </w:r>
    </w:p>
    <w:p w14:paraId="2613E8C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3.  Распределение платежей по бюджетам</w:t>
      </w:r>
    </w:p>
    <w:p w14:paraId="64D4FA2B"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4. Отчисления на воспроизводство минерально-сырьевой базы </w:t>
      </w:r>
    </w:p>
    <w:p w14:paraId="598E3D7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40D8725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1. Система платежей при пользовании недрами</w:t>
      </w:r>
    </w:p>
    <w:p w14:paraId="4AA66BD6" w14:textId="62518251"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Платное пользование ресурсами недр является одним из принципиально новых положений в горном праве современной России.</w:t>
      </w:r>
    </w:p>
    <w:p w14:paraId="6D83C57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 Все платежи, предусмотренные Законом РФ “О недрах”, могут быть разделены на две основные группы:</w:t>
      </w:r>
    </w:p>
    <w:p w14:paraId="733C109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платежи, не зависящие от вида пользования недрами;</w:t>
      </w:r>
    </w:p>
    <w:p w14:paraId="62557C7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платежи, зависящие от вида пользования недрами.</w:t>
      </w:r>
    </w:p>
    <w:p w14:paraId="04940A8B"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Платежи, не зависящие от вида пользования недрами</w:t>
      </w:r>
    </w:p>
    <w:p w14:paraId="3E6523E7" w14:textId="6F424BD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Сбор за участие в конкурсе (аукционе) вносится всеми их участниками и определяется исходя из стоимости прямых затрат на подготовку, проведение и подведение итогов аукциона, подготовку, оформление и регистрацию выдаваемой лицензии на поль-зование недрами.</w:t>
      </w:r>
    </w:p>
    <w:p w14:paraId="491F319B"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Плата за геологическую информацию о недрах, полученная за счет государственных средств (статья 43-1). В Постановлении Правительства РФ от 3 августа 1992 г. № 540 “О мерах по регулированию экспорта геологической информации о недрах” указано, что геологическая информация о недрах (за исключением информации регионального, науч-ного или методического содержания), полученная в результате проведения геологоразве-дочных работ, финансируемых за счет средств республиканского бюджета Российской Федерации. </w:t>
      </w:r>
    </w:p>
    <w:p w14:paraId="4CBED53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Плата за право пользования земельными участками.</w:t>
      </w:r>
    </w:p>
    <w:p w14:paraId="5007350A" w14:textId="13C75D43"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В Положении о порядке лицензирования пользования недрами, указано, что плата за право пользования земельными участками, предоставляемыми совместно с лицензиями на право пользования недрами, устанавливается в соответствии с Законом РСФСР “О плате за землю” и другими законодательными актами РФ и субъектов РФ. Плата за право поль-зования земельным участком взимается с пользователя недр в следующих видах:</w:t>
      </w:r>
    </w:p>
    <w:p w14:paraId="3F8A9D1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земельный налог (для собственников земли, землевладельцев и землепользователей);</w:t>
      </w:r>
    </w:p>
    <w:p w14:paraId="43B9811A"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арендная плата (для арендаторов).</w:t>
      </w:r>
    </w:p>
    <w:p w14:paraId="3E9AA50D" w14:textId="7B054224"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Земельный налог и арендная плата поступают на специальные бюджетные счета соответствующих органов местного самоуправления, органов государственной власти </w:t>
      </w:r>
      <w:r w:rsidRPr="00485148">
        <w:rPr>
          <w:rFonts w:ascii="Times New Roman" w:hAnsi="Times New Roman" w:cs="Times New Roman"/>
          <w:sz w:val="24"/>
          <w:szCs w:val="24"/>
        </w:rPr>
        <w:lastRenderedPageBreak/>
        <w:t>городов и районов, на чьей территории находится данный земельный участок. Земельный налог исчисляется:</w:t>
      </w:r>
    </w:p>
    <w:p w14:paraId="4DBABF0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исходя из площади земельного участка (облагаемой налогом) и утвержденных ставок земельного налога;</w:t>
      </w:r>
    </w:p>
    <w:p w14:paraId="10408C67" w14:textId="38EA04BB"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в трехкратном размере средних ставок земельного налога на сельскохозяйственные угодья административного района за земли промышленности, расположенные вне населенных пунктов.</w:t>
      </w:r>
    </w:p>
    <w:p w14:paraId="1756F8C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Арендная плата за землю определяется условиями аренды земельного участка.</w:t>
      </w:r>
    </w:p>
    <w:p w14:paraId="7E91B37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369ED4A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Платежи, зависящие от вида пользования недрами</w:t>
      </w:r>
    </w:p>
    <w:p w14:paraId="06506D8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1января 2002 г. вступила в силу новая редакция раздела V “Платежи при пользовании недрами” Закона Российской Федерации “О недрах” от 21.02.1992 года № 2395-1 (в ред. Федерального закона от 08.08.2001 № 126-ФЗ).</w:t>
      </w:r>
    </w:p>
    <w:p w14:paraId="56866E4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Система платежей при пользовании недрами указана в ст.39 названного закона, это:</w:t>
      </w:r>
    </w:p>
    <w:p w14:paraId="7E411691" w14:textId="7961BFF0"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разовые платежи за пользование недрами при наступлении определенных событий, оговоренных в лицензии;</w:t>
      </w:r>
    </w:p>
    <w:p w14:paraId="220BC02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регулярные платежи за пользование недрами;</w:t>
      </w:r>
    </w:p>
    <w:p w14:paraId="37D734DE"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плата за геологическую информацию о недрах;</w:t>
      </w:r>
    </w:p>
    <w:p w14:paraId="5613F1ED"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сбор за участие в аукционе;</w:t>
      </w:r>
    </w:p>
    <w:p w14:paraId="563503A9"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сбор за выдачу лицензий.</w:t>
      </w:r>
    </w:p>
    <w:p w14:paraId="4ADA602E" w14:textId="7D607B29"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Регулярный платеж за пользование недрами взимается за площадь лицензионного участка, предоставленного недропользователю, за вычетом возвращенной части лицензионного участка.</w:t>
      </w:r>
    </w:p>
    <w:p w14:paraId="36A8B33B" w14:textId="6AD4E963"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Ставка регулярного платежа за пользование недрами устанавливается за один км2 площади участка недр.</w:t>
      </w:r>
    </w:p>
    <w:p w14:paraId="00F0B53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w:t>
      </w:r>
    </w:p>
    <w:p w14:paraId="2D644C68" w14:textId="705E404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Минимальный и максимальный размеры ставки, а также условия уплаты регулярного платежа за пользование недрами установлены Постановлением Правительства Российской Федерации от 29.12.2001 г. № 926 “Об утверждении минимальных и максимальных ставок регулярных платежей за пользование недрами и правил уплаты регулярных платежей за пользование недрами” (данные приведены ниже).</w:t>
      </w:r>
    </w:p>
    <w:p w14:paraId="7BD3F451" w14:textId="2D501C00"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Конкретный размер ставки регулярного платежа за пользование недрами устанавливается исполнительным органом государственной власти субъекта Российской Федерации по представлению территориального органа в области управления государственным фондом недр отдельно по каждому участку недр, на который в установленном порядке выдается лицензия на пользование недрами, имеющего местонахождение на территории соответствующего субъекта Российской Федерации, в пределах, установленных Правительством Российской Федерации.</w:t>
      </w:r>
    </w:p>
    <w:p w14:paraId="0D50B829" w14:textId="1EDD5D46"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Не взимаются регулярные платежи за пользование недрами с пользователей недр, осуществляющих:</w:t>
      </w:r>
    </w:p>
    <w:p w14:paraId="6CB5A7FA"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1) пользование недрами для регионального геологического изучения;</w:t>
      </w:r>
    </w:p>
    <w:p w14:paraId="0FFA0CAC" w14:textId="4E188CC6"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2) пользование недрами для образования особо охраняемых геологических объектов, имеющих научное, культурное, эстетическое, санитарно-оздоровительное и иное значение. </w:t>
      </w:r>
    </w:p>
    <w:p w14:paraId="06C4D6DD"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3) пользование недрами для сбора минералогических, палеонтологических и других геоло-гических коллекционных материалов;</w:t>
      </w:r>
    </w:p>
    <w:p w14:paraId="48738E7D" w14:textId="6FC0AF78"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4) разведку полезных ископаемых на месторождениях, введенных в промышленную эксплуатацию, в границах горного отвода, предоставленного пользователю недр для добычи этих полезных ископаемых;</w:t>
      </w:r>
    </w:p>
    <w:p w14:paraId="142E1FB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lastRenderedPageBreak/>
        <w:t>5) разведку полезного ископаемого в границах горного отвода, предоставленного пользо-вателю недр для добычи этого полезного ископаемого.</w:t>
      </w:r>
    </w:p>
    <w:p w14:paraId="48835BD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2.  Порядок взимания платежей</w:t>
      </w:r>
    </w:p>
    <w:p w14:paraId="72670EF5"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Платежи за право пользования недрами взимаются следующим образом:</w:t>
      </w:r>
    </w:p>
    <w:p w14:paraId="76B5D49F" w14:textId="58487BC2"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1. Платежи за право проведения поисковых и разведочных работ взимаются в форме разовых или регулярных взносов за единицу использованного участка недр или площади. Величина платежей зависит от экономико-географических условий, размеров участков недр, вида полезного ископаемого, продолжительности работ, геологической изученности территории и степени риска. Размеры ставок платежей за право поиска и оценки ме-сторождений полезных ископаемых устанавливаются за один км2 площади участка недр. Платежи за разведку полезного ископаемого в границах горного отвода, предоставленного пользователю недр для добычи этого полезного ископаемого, не взимаются.</w:t>
      </w:r>
    </w:p>
    <w:p w14:paraId="38AACF4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Минимальные и максимальные ставки регулярных платежей за пользование недрами в целях поиска и разведки месторождений полезных ископаемых установлены в рублях за 1 км2 участка недр, приведены в табл. 1, 2.</w:t>
      </w:r>
    </w:p>
    <w:p w14:paraId="0BDE7F7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Таблица 1</w:t>
      </w:r>
    </w:p>
    <w:p w14:paraId="71CD5D5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Ставки регулярных платежей за пользование недрами в целях поиска</w:t>
      </w:r>
    </w:p>
    <w:p w14:paraId="6E837DCB"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и оценки месторождений полезных ископаемых</w:t>
      </w:r>
    </w:p>
    <w:p w14:paraId="457DB9D3"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034EAED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Показатели</w:t>
      </w:r>
      <w:r w:rsidRPr="00485148">
        <w:rPr>
          <w:rFonts w:ascii="Times New Roman" w:hAnsi="Times New Roman" w:cs="Times New Roman"/>
          <w:sz w:val="24"/>
          <w:szCs w:val="24"/>
        </w:rPr>
        <w:tab/>
        <w:t>Ставки</w:t>
      </w:r>
    </w:p>
    <w:p w14:paraId="7C964A1D"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ab/>
        <w:t>min</w:t>
      </w:r>
      <w:r w:rsidRPr="00485148">
        <w:rPr>
          <w:rFonts w:ascii="Times New Roman" w:hAnsi="Times New Roman" w:cs="Times New Roman"/>
          <w:sz w:val="24"/>
          <w:szCs w:val="24"/>
        </w:rPr>
        <w:tab/>
        <w:t>max</w:t>
      </w:r>
    </w:p>
    <w:p w14:paraId="2CA63CD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Углеводородное сырье</w:t>
      </w:r>
      <w:r w:rsidRPr="00485148">
        <w:rPr>
          <w:rFonts w:ascii="Times New Roman" w:hAnsi="Times New Roman" w:cs="Times New Roman"/>
          <w:sz w:val="24"/>
          <w:szCs w:val="24"/>
        </w:rPr>
        <w:tab/>
        <w:t>120</w:t>
      </w:r>
      <w:r w:rsidRPr="00485148">
        <w:rPr>
          <w:rFonts w:ascii="Times New Roman" w:hAnsi="Times New Roman" w:cs="Times New Roman"/>
          <w:sz w:val="24"/>
          <w:szCs w:val="24"/>
        </w:rPr>
        <w:tab/>
        <w:t>360</w:t>
      </w:r>
    </w:p>
    <w:p w14:paraId="0078C9B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Углеводородное сырье на континентальном шельфе РФ</w:t>
      </w:r>
      <w:r w:rsidRPr="00485148">
        <w:rPr>
          <w:rFonts w:ascii="Times New Roman" w:hAnsi="Times New Roman" w:cs="Times New Roman"/>
          <w:sz w:val="24"/>
          <w:szCs w:val="24"/>
        </w:rPr>
        <w:tab/>
        <w:t>50</w:t>
      </w:r>
      <w:r w:rsidRPr="00485148">
        <w:rPr>
          <w:rFonts w:ascii="Times New Roman" w:hAnsi="Times New Roman" w:cs="Times New Roman"/>
          <w:sz w:val="24"/>
          <w:szCs w:val="24"/>
        </w:rPr>
        <w:tab/>
        <w:t>150</w:t>
      </w:r>
    </w:p>
    <w:p w14:paraId="34DF418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Драгоценные металлы</w:t>
      </w:r>
      <w:r w:rsidRPr="00485148">
        <w:rPr>
          <w:rFonts w:ascii="Times New Roman" w:hAnsi="Times New Roman" w:cs="Times New Roman"/>
          <w:sz w:val="24"/>
          <w:szCs w:val="24"/>
        </w:rPr>
        <w:tab/>
        <w:t>90</w:t>
      </w:r>
      <w:r w:rsidRPr="00485148">
        <w:rPr>
          <w:rFonts w:ascii="Times New Roman" w:hAnsi="Times New Roman" w:cs="Times New Roman"/>
          <w:sz w:val="24"/>
          <w:szCs w:val="24"/>
        </w:rPr>
        <w:tab/>
        <w:t>270</w:t>
      </w:r>
    </w:p>
    <w:p w14:paraId="73E0CB6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Металлические полезные ископаемые</w:t>
      </w:r>
      <w:r w:rsidRPr="00485148">
        <w:rPr>
          <w:rFonts w:ascii="Times New Roman" w:hAnsi="Times New Roman" w:cs="Times New Roman"/>
          <w:sz w:val="24"/>
          <w:szCs w:val="24"/>
        </w:rPr>
        <w:tab/>
        <w:t>50</w:t>
      </w:r>
      <w:r w:rsidRPr="00485148">
        <w:rPr>
          <w:rFonts w:ascii="Times New Roman" w:hAnsi="Times New Roman" w:cs="Times New Roman"/>
          <w:sz w:val="24"/>
          <w:szCs w:val="24"/>
        </w:rPr>
        <w:tab/>
        <w:t>150</w:t>
      </w:r>
    </w:p>
    <w:p w14:paraId="11E8161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Россыпные месторождения полезных ископаемых всех видов</w:t>
      </w:r>
      <w:r w:rsidRPr="00485148">
        <w:rPr>
          <w:rFonts w:ascii="Times New Roman" w:hAnsi="Times New Roman" w:cs="Times New Roman"/>
          <w:sz w:val="24"/>
          <w:szCs w:val="24"/>
        </w:rPr>
        <w:tab/>
        <w:t>45</w:t>
      </w:r>
      <w:r w:rsidRPr="00485148">
        <w:rPr>
          <w:rFonts w:ascii="Times New Roman" w:hAnsi="Times New Roman" w:cs="Times New Roman"/>
          <w:sz w:val="24"/>
          <w:szCs w:val="24"/>
        </w:rPr>
        <w:tab/>
        <w:t>135</w:t>
      </w:r>
    </w:p>
    <w:p w14:paraId="0FA3F5D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Неметаллические полезные ископаемые, уголь, горючие сланцы и торф</w:t>
      </w:r>
      <w:r w:rsidRPr="00485148">
        <w:rPr>
          <w:rFonts w:ascii="Times New Roman" w:hAnsi="Times New Roman" w:cs="Times New Roman"/>
          <w:sz w:val="24"/>
          <w:szCs w:val="24"/>
        </w:rPr>
        <w:tab/>
        <w:t>27</w:t>
      </w:r>
      <w:r w:rsidRPr="00485148">
        <w:rPr>
          <w:rFonts w:ascii="Times New Roman" w:hAnsi="Times New Roman" w:cs="Times New Roman"/>
          <w:sz w:val="24"/>
          <w:szCs w:val="24"/>
        </w:rPr>
        <w:tab/>
        <w:t>90</w:t>
      </w:r>
    </w:p>
    <w:p w14:paraId="201A837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Прочие твердые полезные ископаемые</w:t>
      </w:r>
      <w:r w:rsidRPr="00485148">
        <w:rPr>
          <w:rFonts w:ascii="Times New Roman" w:hAnsi="Times New Roman" w:cs="Times New Roman"/>
          <w:sz w:val="24"/>
          <w:szCs w:val="24"/>
        </w:rPr>
        <w:tab/>
        <w:t>20</w:t>
      </w:r>
      <w:r w:rsidRPr="00485148">
        <w:rPr>
          <w:rFonts w:ascii="Times New Roman" w:hAnsi="Times New Roman" w:cs="Times New Roman"/>
          <w:sz w:val="24"/>
          <w:szCs w:val="24"/>
        </w:rPr>
        <w:tab/>
        <w:t>50</w:t>
      </w:r>
    </w:p>
    <w:p w14:paraId="3431F73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Подземные воды</w:t>
      </w:r>
      <w:r w:rsidRPr="00485148">
        <w:rPr>
          <w:rFonts w:ascii="Times New Roman" w:hAnsi="Times New Roman" w:cs="Times New Roman"/>
          <w:sz w:val="24"/>
          <w:szCs w:val="24"/>
        </w:rPr>
        <w:tab/>
        <w:t>30</w:t>
      </w:r>
      <w:r w:rsidRPr="00485148">
        <w:rPr>
          <w:rFonts w:ascii="Times New Roman" w:hAnsi="Times New Roman" w:cs="Times New Roman"/>
          <w:sz w:val="24"/>
          <w:szCs w:val="24"/>
        </w:rPr>
        <w:tab/>
        <w:t>90</w:t>
      </w:r>
    </w:p>
    <w:p w14:paraId="7BE6FA4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671BB60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Таблица 2</w:t>
      </w:r>
    </w:p>
    <w:p w14:paraId="2D2314B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Ставки регулярных платежей за пользование недрами</w:t>
      </w:r>
    </w:p>
    <w:p w14:paraId="35DE9915"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в целях разведки полезных ископаемых</w:t>
      </w:r>
    </w:p>
    <w:p w14:paraId="37A383F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170B2DB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Показатели</w:t>
      </w:r>
      <w:r w:rsidRPr="00485148">
        <w:rPr>
          <w:rFonts w:ascii="Times New Roman" w:hAnsi="Times New Roman" w:cs="Times New Roman"/>
          <w:sz w:val="24"/>
          <w:szCs w:val="24"/>
        </w:rPr>
        <w:tab/>
        <w:t>Ставки</w:t>
      </w:r>
    </w:p>
    <w:p w14:paraId="22E5B72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ab/>
        <w:t>min</w:t>
      </w:r>
      <w:r w:rsidRPr="00485148">
        <w:rPr>
          <w:rFonts w:ascii="Times New Roman" w:hAnsi="Times New Roman" w:cs="Times New Roman"/>
          <w:sz w:val="24"/>
          <w:szCs w:val="24"/>
        </w:rPr>
        <w:tab/>
        <w:t>max</w:t>
      </w:r>
    </w:p>
    <w:p w14:paraId="61AFF555"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Углеводородное сырье</w:t>
      </w:r>
      <w:r w:rsidRPr="00485148">
        <w:rPr>
          <w:rFonts w:ascii="Times New Roman" w:hAnsi="Times New Roman" w:cs="Times New Roman"/>
          <w:sz w:val="24"/>
          <w:szCs w:val="24"/>
        </w:rPr>
        <w:tab/>
        <w:t>5000</w:t>
      </w:r>
      <w:r w:rsidRPr="00485148">
        <w:rPr>
          <w:rFonts w:ascii="Times New Roman" w:hAnsi="Times New Roman" w:cs="Times New Roman"/>
          <w:sz w:val="24"/>
          <w:szCs w:val="24"/>
        </w:rPr>
        <w:tab/>
        <w:t>20000</w:t>
      </w:r>
    </w:p>
    <w:p w14:paraId="3663B77D"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Углеводородное сырье на континентальном шельфе РФ</w:t>
      </w:r>
      <w:r w:rsidRPr="00485148">
        <w:rPr>
          <w:rFonts w:ascii="Times New Roman" w:hAnsi="Times New Roman" w:cs="Times New Roman"/>
          <w:sz w:val="24"/>
          <w:szCs w:val="24"/>
        </w:rPr>
        <w:tab/>
        <w:t>4000</w:t>
      </w:r>
      <w:r w:rsidRPr="00485148">
        <w:rPr>
          <w:rFonts w:ascii="Times New Roman" w:hAnsi="Times New Roman" w:cs="Times New Roman"/>
          <w:sz w:val="24"/>
          <w:szCs w:val="24"/>
        </w:rPr>
        <w:tab/>
        <w:t>16000</w:t>
      </w:r>
    </w:p>
    <w:p w14:paraId="2A8308A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Драгоценные металлы</w:t>
      </w:r>
      <w:r w:rsidRPr="00485148">
        <w:rPr>
          <w:rFonts w:ascii="Times New Roman" w:hAnsi="Times New Roman" w:cs="Times New Roman"/>
          <w:sz w:val="24"/>
          <w:szCs w:val="24"/>
        </w:rPr>
        <w:tab/>
        <w:t>3000</w:t>
      </w:r>
      <w:r w:rsidRPr="00485148">
        <w:rPr>
          <w:rFonts w:ascii="Times New Roman" w:hAnsi="Times New Roman" w:cs="Times New Roman"/>
          <w:sz w:val="24"/>
          <w:szCs w:val="24"/>
        </w:rPr>
        <w:tab/>
        <w:t>18000</w:t>
      </w:r>
    </w:p>
    <w:p w14:paraId="7FF0E5FB"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Металлические полезные ископаемые</w:t>
      </w:r>
      <w:r w:rsidRPr="00485148">
        <w:rPr>
          <w:rFonts w:ascii="Times New Roman" w:hAnsi="Times New Roman" w:cs="Times New Roman"/>
          <w:sz w:val="24"/>
          <w:szCs w:val="24"/>
        </w:rPr>
        <w:tab/>
        <w:t>1900</w:t>
      </w:r>
      <w:r w:rsidRPr="00485148">
        <w:rPr>
          <w:rFonts w:ascii="Times New Roman" w:hAnsi="Times New Roman" w:cs="Times New Roman"/>
          <w:sz w:val="24"/>
          <w:szCs w:val="24"/>
        </w:rPr>
        <w:tab/>
        <w:t>10500</w:t>
      </w:r>
    </w:p>
    <w:p w14:paraId="57B3C82A"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Россыпные месторождения полезных ископаемых всех видов</w:t>
      </w:r>
      <w:r w:rsidRPr="00485148">
        <w:rPr>
          <w:rFonts w:ascii="Times New Roman" w:hAnsi="Times New Roman" w:cs="Times New Roman"/>
          <w:sz w:val="24"/>
          <w:szCs w:val="24"/>
        </w:rPr>
        <w:tab/>
        <w:t>1500</w:t>
      </w:r>
      <w:r w:rsidRPr="00485148">
        <w:rPr>
          <w:rFonts w:ascii="Times New Roman" w:hAnsi="Times New Roman" w:cs="Times New Roman"/>
          <w:sz w:val="24"/>
          <w:szCs w:val="24"/>
        </w:rPr>
        <w:tab/>
        <w:t>12000</w:t>
      </w:r>
    </w:p>
    <w:p w14:paraId="2712E85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Неметаллические полезные ископаемые, уголь, горючие сланцы и торф</w:t>
      </w:r>
      <w:r w:rsidRPr="00485148">
        <w:rPr>
          <w:rFonts w:ascii="Times New Roman" w:hAnsi="Times New Roman" w:cs="Times New Roman"/>
          <w:sz w:val="24"/>
          <w:szCs w:val="24"/>
        </w:rPr>
        <w:tab/>
        <w:t>1500</w:t>
      </w:r>
      <w:r w:rsidRPr="00485148">
        <w:rPr>
          <w:rFonts w:ascii="Times New Roman" w:hAnsi="Times New Roman" w:cs="Times New Roman"/>
          <w:sz w:val="24"/>
          <w:szCs w:val="24"/>
        </w:rPr>
        <w:tab/>
        <w:t>7500</w:t>
      </w:r>
    </w:p>
    <w:p w14:paraId="1B695AA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Прочие твердые полезные ископаемые</w:t>
      </w:r>
      <w:r w:rsidRPr="00485148">
        <w:rPr>
          <w:rFonts w:ascii="Times New Roman" w:hAnsi="Times New Roman" w:cs="Times New Roman"/>
          <w:sz w:val="24"/>
          <w:szCs w:val="24"/>
        </w:rPr>
        <w:tab/>
        <w:t>1000</w:t>
      </w:r>
      <w:r w:rsidRPr="00485148">
        <w:rPr>
          <w:rFonts w:ascii="Times New Roman" w:hAnsi="Times New Roman" w:cs="Times New Roman"/>
          <w:sz w:val="24"/>
          <w:szCs w:val="24"/>
        </w:rPr>
        <w:tab/>
        <w:t>10000</w:t>
      </w:r>
    </w:p>
    <w:p w14:paraId="33C89AB5"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Подземные воды</w:t>
      </w:r>
      <w:r w:rsidRPr="00485148">
        <w:rPr>
          <w:rFonts w:ascii="Times New Roman" w:hAnsi="Times New Roman" w:cs="Times New Roman"/>
          <w:sz w:val="24"/>
          <w:szCs w:val="24"/>
        </w:rPr>
        <w:tab/>
        <w:t>800</w:t>
      </w:r>
      <w:r w:rsidRPr="00485148">
        <w:rPr>
          <w:rFonts w:ascii="Times New Roman" w:hAnsi="Times New Roman" w:cs="Times New Roman"/>
          <w:sz w:val="24"/>
          <w:szCs w:val="24"/>
        </w:rPr>
        <w:tab/>
        <w:t>1650</w:t>
      </w:r>
    </w:p>
    <w:p w14:paraId="31E3CEE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0B85096D" w14:textId="162E2F5F"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2. Платежи за право добычи полезных ископаемых взимаются в форме разового, а также последующих регулярных платежей после начала добычи. Размеры платежей опреде-ляются видом полезного ископаемого, количеством и качеством запасов, природно-географическими, горнотехническими и экономическими условиями освоения месторож-дения, степенью риска. Эти платежи включаются в себестоимость добычи полезных ис-</w:t>
      </w:r>
      <w:r w:rsidRPr="00485148">
        <w:rPr>
          <w:rFonts w:ascii="Times New Roman" w:hAnsi="Times New Roman" w:cs="Times New Roman"/>
          <w:sz w:val="24"/>
          <w:szCs w:val="24"/>
        </w:rPr>
        <w:lastRenderedPageBreak/>
        <w:t xml:space="preserve">копаемых и определяются как доля от стоимости добытых полезных ископаемых и потерь при добыче, превышающих нормативы, которые ежегодно устанавливаются планами горных работ данного предприятия и согласовываются с органами государственного гор-ного надзора. Платежи за добычу полезных ископаемых с объемов сверхнормативных по-терь взимаются в двойном размере. </w:t>
      </w:r>
    </w:p>
    <w:p w14:paraId="09C75319" w14:textId="6EA1462F"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Инструкцией о порядке и сроках внесения в бюджет платы за право на пользование недрами, разработанной Государственной налоговой службой РФ в 1993 г., установлены следующие предельные уровни платежей за право на добычу полезных ископаемых (в % от стоимости добытого минерального сырья): черные металлы — 1-5, цветные и редкие металлы — 2-6, горно-химическое сырье — 1-5 и т.д. Постановлением Правительства России от 3 ноября 1994 г N 1212 “Об изменении предельного уровня регулярных плате-жей за право на добычу угля” с 1 января 1995 г. установлен предельный уровень регуляр-ных платежей за право на добычу угля в размере 1-3% от стоимости добытого угля. Раз-меры ставок платежей за право разработки месторождений общераспространенных по-лезных ископаемых и минеральной воды устанавливаются субъектами РФ. Размеры ставок платежей за право использования отходов добычи и переработки полезных ископаемых составляют от 25 до 50% от размеров ставок платежей за право на добычу соответ-ствующих полезных ископаемых [9, 11].</w:t>
      </w:r>
    </w:p>
    <w:p w14:paraId="3ECB97E9"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238F977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3. Платежи за право пользования недрами в целях, не связанных с добычей полезных ископаемых, в том числе для строительства и эксплуатации подземных сооружений, взи-маются в форме разовых взносов и/или регулярных платежей. Размеры этих платежей определяются размерами участка недр, представленного в пользование, полезными свой-ствами участка недр и степенью экологической опасности при его использовании. Разме-ры ставок платежей составляют 1-3% сметной стоимости объекта (табл. 3).</w:t>
      </w:r>
    </w:p>
    <w:p w14:paraId="56B2978E"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1C6D0EE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Таблица 3</w:t>
      </w:r>
    </w:p>
    <w:p w14:paraId="1EE2B35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Ставки регулярных платежей за пользование недрами при строительстве и эксплуатации подземных сооружений, не связанных с добычей полезных ископаемых</w:t>
      </w:r>
    </w:p>
    <w:p w14:paraId="7A06627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61FBB3D0"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Показатели</w:t>
      </w:r>
      <w:r w:rsidRPr="00485148">
        <w:rPr>
          <w:rFonts w:ascii="Times New Roman" w:hAnsi="Times New Roman" w:cs="Times New Roman"/>
          <w:sz w:val="24"/>
          <w:szCs w:val="24"/>
        </w:rPr>
        <w:tab/>
        <w:t>Ставки</w:t>
      </w:r>
    </w:p>
    <w:p w14:paraId="102E0AE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ab/>
        <w:t>min</w:t>
      </w:r>
      <w:r w:rsidRPr="00485148">
        <w:rPr>
          <w:rFonts w:ascii="Times New Roman" w:hAnsi="Times New Roman" w:cs="Times New Roman"/>
          <w:sz w:val="24"/>
          <w:szCs w:val="24"/>
        </w:rPr>
        <w:tab/>
        <w:t>max</w:t>
      </w:r>
    </w:p>
    <w:p w14:paraId="51651FAD"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Хранение нефти и газоконденсата (рублей за 1 тонну)</w:t>
      </w:r>
      <w:r w:rsidRPr="00485148">
        <w:rPr>
          <w:rFonts w:ascii="Times New Roman" w:hAnsi="Times New Roman" w:cs="Times New Roman"/>
          <w:sz w:val="24"/>
          <w:szCs w:val="24"/>
        </w:rPr>
        <w:tab/>
        <w:t>3,5</w:t>
      </w:r>
      <w:r w:rsidRPr="00485148">
        <w:rPr>
          <w:rFonts w:ascii="Times New Roman" w:hAnsi="Times New Roman" w:cs="Times New Roman"/>
          <w:sz w:val="24"/>
          <w:szCs w:val="24"/>
        </w:rPr>
        <w:tab/>
        <w:t>5</w:t>
      </w:r>
    </w:p>
    <w:p w14:paraId="2F7D0EE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Хранение природного газа и гелия (рублей за 1000 м3)</w:t>
      </w:r>
      <w:r w:rsidRPr="00485148">
        <w:rPr>
          <w:rFonts w:ascii="Times New Roman" w:hAnsi="Times New Roman" w:cs="Times New Roman"/>
          <w:sz w:val="24"/>
          <w:szCs w:val="24"/>
        </w:rPr>
        <w:tab/>
        <w:t>0,2</w:t>
      </w:r>
      <w:r w:rsidRPr="00485148">
        <w:rPr>
          <w:rFonts w:ascii="Times New Roman" w:hAnsi="Times New Roman" w:cs="Times New Roman"/>
          <w:sz w:val="24"/>
          <w:szCs w:val="24"/>
        </w:rPr>
        <w:tab/>
        <w:t>0,25</w:t>
      </w:r>
    </w:p>
    <w:p w14:paraId="6BB2AD8E"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40B90C68" w14:textId="3C0E78FA"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При осуществлении пользования недрами в целях геологического изучения и оценки пригодности участков недр для строительства и эксплуатации сооружений, не связанных с добычей полезных ископаемых, минимальная ставка регулярного платежа за пользование недрами составляет 30 рублей за 1 км2 площади участка недр, максимальная ставка - 80 рублей за 1 км2 площади участка недр.</w:t>
      </w:r>
    </w:p>
    <w:p w14:paraId="161DDA4F"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124CCB1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3.  Распределение платежей по бюджетам</w:t>
      </w:r>
    </w:p>
    <w:p w14:paraId="2717E249" w14:textId="5EDA8CA6"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Плата за пользование недрами распределяется между соответствующими местными бюджетами, бюджетами субъектов РФ и федеральным бюджетом (статья 42).</w:t>
      </w:r>
    </w:p>
    <w:p w14:paraId="5A50D572"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В местный бюджет поступают:</w:t>
      </w:r>
    </w:p>
    <w:p w14:paraId="6A1968D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платежи за поиски и разведку месторождений всех полезных ископаемых и за добычу общераспространенных полезных ископаемых на территориях соответствующих районов и городов;</w:t>
      </w:r>
    </w:p>
    <w:p w14:paraId="6BD774DD" w14:textId="0531B432"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платежи за пользование недрами в целях, не связанных с добычей полезных ископаемых;</w:t>
      </w:r>
    </w:p>
    <w:p w14:paraId="43AB390C"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часть суммы платежей за добычу полезных ископаемых.</w:t>
      </w:r>
    </w:p>
    <w:p w14:paraId="1AB85774"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lastRenderedPageBreak/>
        <w:t>В бюджеты субъектов РФ и в федеральный бюджет поступает часть суммы платежей за добычу полезных ископаемых, за исключением сумм, поступающих только в местные бюджеты.</w:t>
      </w:r>
    </w:p>
    <w:p w14:paraId="2CFFCBAB" w14:textId="7A114FDC"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При пользовании недрами на территориях автономных округов или в районах проживания малочисленных народов и этнических групп схема распределения платежей может быть изменена.</w:t>
      </w:r>
    </w:p>
    <w:p w14:paraId="6C352062" w14:textId="1243EB0F"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Пользователю недр может быть предоставлена скидка с платежей, связанная с исто-щением недр (статья 48) в случаях, когда осуществляется добыча: дефицитного полезного ископаемого при низкой экономической эффективности разработки месторождения; • полезного ископаемого из остаточных запасов пониженного качества).</w:t>
      </w:r>
    </w:p>
    <w:p w14:paraId="4D283175" w14:textId="0E1C9874"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Закон допускает (статья 40) освобождение от платежей за пользование недрами некоторых категорий пользователей, а именно:</w:t>
      </w:r>
    </w:p>
    <w:p w14:paraId="19FE380A" w14:textId="59A47E90"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собственников (владельцев) земельных участков, осуществляющих в установленном порядке добычу общераспространенных полезных ископаемых или подземных вод на принадлежащих им или арендуемым ими участках непосредственно для своих нужд;</w:t>
      </w:r>
    </w:p>
    <w:p w14:paraId="48B885A3"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пользователей, ведущих геологическое, гидрогеологическое, геоэкологическое изучение недр и другие работы, выполняемые без существенных нарушений целостности недр;</w:t>
      </w:r>
    </w:p>
    <w:p w14:paraId="69EBAC48" w14:textId="1FD8C258"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пользователей, получивших участки недр для образования особо охраняемых геологических объектов;</w:t>
      </w:r>
    </w:p>
    <w:p w14:paraId="113D3FD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пользователей, осваивающих месторождения со сложными горно-геологическими и горнотехническими условиями или внедряющие экологически безопасные технологии с комплексным использованием минерального сырья. В целях стимулирования такой дея-тельности органы, выдавшие лицензию, могут полностью или частично освобождать пользователей от платежей и предоставлять им отсрочку.</w:t>
      </w:r>
    </w:p>
    <w:p w14:paraId="75C6F45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6C98BA9E" w14:textId="687FE90D"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4. Отчисления на воспроизводство минерально-сырьевой базы производят все пользо-ватели недр, осуществлявшие добычу полезных ископаемых, разведанных за счет государственных средств (статья 44). Эти отчисления по существу стали основным централизованным источником финансирования работ по выявлению новых месторождений и приросту запасов полезных ископаемых. Установление этой правовой нормы связано с тем, что финансирование геолого-разведочных работ постоянно сокращается, а это в свою очередь ведет к снижению темпов воспроизводства минерально-сырьевой базы.</w:t>
      </w:r>
    </w:p>
    <w:p w14:paraId="3A3C39E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Ставки отчислений ( СВ ) на воспроизводство минерально-сырьевой базы являются еди-ными для всех пользователей недр, добывающих данный вид минерального сырья, а раз-меры отчислений в соответствии с Законом РФ “О недрах” устанавливаются Федераль-ным Собранием РФ по представлению Правительства РФ. </w:t>
      </w:r>
    </w:p>
    <w:p w14:paraId="3386528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Отчисления на воспроизводство минерально-сырьевой базы поступают в федеральный бюджет и используются для целевого финансирования работ, предусмотренных феде-ральными программами геологического изучения недр; в бюджеты субъектов РФ (по представлению федерального органа управления государственным фондом недр и орга-нов исполнительной власти субъектов РФ)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w:t>
      </w:r>
    </w:p>
    <w:p w14:paraId="43189EF8"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Пользователи недр, которые за счет собственных средств провели поиски и разведку раз-рабатываемых ими месторождений и возместили расходы государства на поиски и раз-ведку соответствующего количества запасов полезных ископаемых освобождаются от от-числений на воспроизводство МСБ при разработке этих месторождений.</w:t>
      </w:r>
    </w:p>
    <w:p w14:paraId="22976417"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lastRenderedPageBreak/>
        <w:t>Плата за право пользования акваторией и участками морского дна. Размеры платежей зависят от арендуемой площади, ее конфигурации, мощности водной толщи, цели поль-зования недрами (статья 47).</w:t>
      </w:r>
    </w:p>
    <w:p w14:paraId="24E79196"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 xml:space="preserve">Законом РФ “Об акцизах” введены акцизы – косвенные налоги, включаемые в цену това-ра (продукции). В соответствии с этим Законом акцизами облагаются отдельные виды минерального сырья по перечню, утверждаемому Правительством РФ. Ставки акцизов по подакцизным видам минерального сырья утверждаются Правительством Российской Фе-дерации дифференцированно для отдельных месторождений в зависимости от их горно-геологических и экономико-географических условий. </w:t>
      </w:r>
    </w:p>
    <w:p w14:paraId="62C8E90D"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50A19574" w14:textId="77777777" w:rsidR="00485148" w:rsidRPr="00485148" w:rsidRDefault="00485148" w:rsidP="00485148">
      <w:pPr>
        <w:tabs>
          <w:tab w:val="left" w:pos="726"/>
        </w:tabs>
        <w:spacing w:after="0" w:line="240" w:lineRule="auto"/>
        <w:ind w:firstLine="709"/>
        <w:jc w:val="both"/>
        <w:rPr>
          <w:rFonts w:ascii="Times New Roman" w:hAnsi="Times New Roman" w:cs="Times New Roman"/>
          <w:b/>
          <w:bCs/>
          <w:sz w:val="24"/>
          <w:szCs w:val="24"/>
        </w:rPr>
      </w:pPr>
      <w:r w:rsidRPr="00485148">
        <w:rPr>
          <w:rFonts w:ascii="Times New Roman" w:hAnsi="Times New Roman" w:cs="Times New Roman"/>
          <w:b/>
          <w:bCs/>
          <w:sz w:val="24"/>
          <w:szCs w:val="24"/>
        </w:rPr>
        <w:t>Вопросы для самоконтроля</w:t>
      </w:r>
    </w:p>
    <w:p w14:paraId="61EF5509"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359E2891"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1. На какие основные группы разделяются платежи при пользовании недрами?</w:t>
      </w:r>
    </w:p>
    <w:p w14:paraId="0F87048B" w14:textId="77777777"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2. Какие обязательные платежи необходимо производить не зависимо от видов пользова-ния недрами?</w:t>
      </w:r>
    </w:p>
    <w:p w14:paraId="49C5EF02" w14:textId="529D68ED" w:rsidR="00485148" w:rsidRP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3. От чего зависит величина платежей за право проведения поисковых и разведочных работ?</w:t>
      </w:r>
    </w:p>
    <w:p w14:paraId="496F0781" w14:textId="0417A61D" w:rsidR="00485148" w:rsidRDefault="00485148" w:rsidP="00485148">
      <w:pPr>
        <w:tabs>
          <w:tab w:val="left" w:pos="726"/>
        </w:tabs>
        <w:spacing w:after="0" w:line="240" w:lineRule="auto"/>
        <w:ind w:firstLine="709"/>
        <w:jc w:val="both"/>
        <w:rPr>
          <w:rFonts w:ascii="Times New Roman" w:hAnsi="Times New Roman" w:cs="Times New Roman"/>
          <w:sz w:val="24"/>
          <w:szCs w:val="24"/>
        </w:rPr>
      </w:pPr>
      <w:r w:rsidRPr="00485148">
        <w:rPr>
          <w:rFonts w:ascii="Times New Roman" w:hAnsi="Times New Roman" w:cs="Times New Roman"/>
          <w:sz w:val="24"/>
          <w:szCs w:val="24"/>
        </w:rPr>
        <w:t>4. В какой форме взимаются платежи за право добычи полезных ископаемых?</w:t>
      </w:r>
    </w:p>
    <w:p w14:paraId="1A4C6195" w14:textId="77777777" w:rsidR="00907782" w:rsidRPr="00485148" w:rsidRDefault="00907782" w:rsidP="00485148">
      <w:pPr>
        <w:tabs>
          <w:tab w:val="left" w:pos="726"/>
        </w:tabs>
        <w:spacing w:after="0" w:line="240" w:lineRule="auto"/>
        <w:ind w:firstLine="709"/>
        <w:jc w:val="both"/>
        <w:rPr>
          <w:rFonts w:ascii="Times New Roman" w:hAnsi="Times New Roman" w:cs="Times New Roman"/>
          <w:sz w:val="24"/>
          <w:szCs w:val="24"/>
        </w:rPr>
      </w:pPr>
    </w:p>
    <w:p w14:paraId="7A98D285" w14:textId="7BCF3B10" w:rsidR="00485148" w:rsidRDefault="00485148" w:rsidP="00485148">
      <w:pPr>
        <w:tabs>
          <w:tab w:val="left" w:pos="726"/>
        </w:tabs>
        <w:spacing w:after="0" w:line="240" w:lineRule="auto"/>
        <w:ind w:firstLine="709"/>
        <w:jc w:val="both"/>
        <w:rPr>
          <w:rFonts w:ascii="Times New Roman" w:hAnsi="Times New Roman" w:cs="Times New Roman"/>
          <w:sz w:val="24"/>
          <w:szCs w:val="24"/>
        </w:rPr>
      </w:pPr>
    </w:p>
    <w:p w14:paraId="5819D563" w14:textId="721C2B7A" w:rsidR="00907782" w:rsidRDefault="00907782" w:rsidP="00485148">
      <w:pPr>
        <w:tabs>
          <w:tab w:val="left" w:pos="726"/>
        </w:tabs>
        <w:spacing w:after="0" w:line="240" w:lineRule="auto"/>
        <w:ind w:firstLine="709"/>
        <w:jc w:val="both"/>
        <w:rPr>
          <w:rFonts w:ascii="Times New Roman" w:hAnsi="Times New Roman" w:cs="Times New Roman"/>
          <w:sz w:val="24"/>
          <w:szCs w:val="24"/>
        </w:rPr>
      </w:pPr>
    </w:p>
    <w:p w14:paraId="43AA320A" w14:textId="19B9B313" w:rsidR="00907782" w:rsidRPr="00907782" w:rsidRDefault="00907782" w:rsidP="00907782">
      <w:pPr>
        <w:pStyle w:val="1"/>
        <w:rPr>
          <w:rStyle w:val="a3"/>
          <w:highlight w:val="yellow"/>
        </w:rPr>
      </w:pPr>
      <w:r w:rsidRPr="00907782">
        <w:rPr>
          <w:rStyle w:val="a3"/>
          <w:highlight w:val="yellow"/>
        </w:rPr>
        <w:t>Тема</w:t>
      </w:r>
      <w:r>
        <w:rPr>
          <w:rStyle w:val="a3"/>
          <w:highlight w:val="yellow"/>
        </w:rPr>
        <w:t xml:space="preserve"> 4</w:t>
      </w:r>
      <w:r w:rsidRPr="00907782">
        <w:rPr>
          <w:rStyle w:val="a3"/>
          <w:highlight w:val="yellow"/>
        </w:rPr>
        <w:t>: «ГОРНО-ЭКОЛОГИЧЕСКИЙ МОНИТОРИНГ ДЕЯТЕЛЬНОСТИ</w:t>
      </w:r>
    </w:p>
    <w:p w14:paraId="734E717C" w14:textId="77777777" w:rsidR="00907782" w:rsidRDefault="00907782" w:rsidP="00907782">
      <w:pPr>
        <w:pStyle w:val="1"/>
        <w:rPr>
          <w:b w:val="0"/>
          <w:color w:val="000000"/>
          <w:lang w:eastAsia="ru-RU"/>
        </w:rPr>
      </w:pPr>
      <w:r w:rsidRPr="00907782">
        <w:rPr>
          <w:rStyle w:val="a3"/>
          <w:highlight w:val="yellow"/>
        </w:rPr>
        <w:t>ГОРНОГО ПРЕДПРИЯТИЯ</w:t>
      </w:r>
      <w:r w:rsidRPr="00907782">
        <w:rPr>
          <w:rStyle w:val="a3"/>
          <w:bCs w:val="0"/>
          <w:highlight w:val="yellow"/>
        </w:rPr>
        <w:t>»</w:t>
      </w:r>
      <w:r w:rsidRPr="00907782">
        <w:rPr>
          <w:rStyle w:val="a3"/>
          <w:highlight w:val="yellow"/>
        </w:rPr>
        <w:br/>
      </w:r>
    </w:p>
    <w:p w14:paraId="2364A9AB" w14:textId="77777777" w:rsidR="00907782" w:rsidRDefault="00907782" w:rsidP="00907782">
      <w:pPr>
        <w:spacing w:after="0" w:line="240" w:lineRule="auto"/>
        <w:ind w:left="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ВОПРОСЫ</w:t>
      </w:r>
    </w:p>
    <w:p w14:paraId="67CDD644" w14:textId="77777777" w:rsidR="00907782" w:rsidRDefault="00907782" w:rsidP="00907782">
      <w:pPr>
        <w:spacing w:after="0" w:line="240" w:lineRule="auto"/>
        <w:ind w:left="709"/>
        <w:jc w:val="both"/>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b/>
          <w:bCs/>
          <w:sz w:val="24"/>
          <w:szCs w:val="24"/>
          <w:lang w:eastAsia="ru-RU"/>
        </w:rPr>
        <w:t>1. Основные понятия и определения горно-экологического</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мониторинга</w:t>
      </w:r>
      <w:r>
        <w:rPr>
          <w:rFonts w:ascii="Times New Roman" w:hAnsi="Times New Roman" w:cs="Times New Roman"/>
          <w:b/>
          <w:bCs/>
          <w:color w:val="000000"/>
          <w:sz w:val="24"/>
          <w:szCs w:val="24"/>
        </w:rPr>
        <w:t xml:space="preserve"> </w:t>
      </w:r>
    </w:p>
    <w:p w14:paraId="5EA1E40A" w14:textId="77777777" w:rsidR="00907782" w:rsidRDefault="00907782" w:rsidP="00907782">
      <w:pPr>
        <w:spacing w:after="0" w:line="240" w:lineRule="auto"/>
        <w:ind w:left="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Воздействие горного предприятия на окружающую среду</w:t>
      </w:r>
    </w:p>
    <w:p w14:paraId="03B63EB6" w14:textId="77777777" w:rsidR="00907782" w:rsidRDefault="00907782" w:rsidP="00907782">
      <w:pPr>
        <w:spacing w:after="0" w:line="240" w:lineRule="auto"/>
        <w:ind w:left="709"/>
        <w:jc w:val="both"/>
        <w:rPr>
          <w:rFonts w:ascii="Times New Roman" w:hAnsi="Times New Roman" w:cs="Times New Roman"/>
          <w:b/>
          <w:bCs/>
          <w:color w:val="000000"/>
          <w:sz w:val="24"/>
          <w:szCs w:val="24"/>
        </w:rPr>
      </w:pPr>
      <w:r>
        <w:rPr>
          <w:rFonts w:ascii="Times New Roman" w:eastAsia="Times New Roman" w:hAnsi="Times New Roman" w:cs="Times New Roman"/>
          <w:b/>
          <w:bCs/>
          <w:sz w:val="24"/>
          <w:szCs w:val="24"/>
          <w:lang w:eastAsia="ru-RU"/>
        </w:rPr>
        <w:t>3. Организация горно-экологического мониторинга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на горном предприятии</w:t>
      </w:r>
    </w:p>
    <w:p w14:paraId="01906EE3" w14:textId="77777777" w:rsidR="00907782" w:rsidRDefault="00907782" w:rsidP="00907782">
      <w:pPr>
        <w:spacing w:after="0" w:line="240" w:lineRule="auto"/>
        <w:ind w:left="709"/>
        <w:jc w:val="both"/>
        <w:rPr>
          <w:rFonts w:ascii="Times New Roman" w:hAnsi="Times New Roman" w:cs="Times New Roman"/>
          <w:b/>
          <w:bCs/>
          <w:color w:val="000000"/>
          <w:sz w:val="24"/>
          <w:szCs w:val="24"/>
        </w:rPr>
      </w:pPr>
    </w:p>
    <w:p w14:paraId="1CFAB8BC" w14:textId="77777777" w:rsidR="00907782" w:rsidRDefault="00907782" w:rsidP="00907782">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highlight w:val="yellow"/>
          <w:lang w:eastAsia="ru-RU"/>
        </w:rPr>
        <w:t>1. Основные понятия и определения горно-экологического</w:t>
      </w:r>
      <w:r>
        <w:rPr>
          <w:rFonts w:ascii="Times New Roman" w:eastAsia="Times New Roman" w:hAnsi="Times New Roman" w:cs="Times New Roman"/>
          <w:sz w:val="24"/>
          <w:szCs w:val="24"/>
          <w:highlight w:val="yellow"/>
          <w:lang w:eastAsia="ru-RU"/>
        </w:rPr>
        <w:t xml:space="preserve"> </w:t>
      </w:r>
      <w:r>
        <w:rPr>
          <w:rFonts w:ascii="Times New Roman" w:eastAsia="Times New Roman" w:hAnsi="Times New Roman" w:cs="Times New Roman"/>
          <w:b/>
          <w:bCs/>
          <w:sz w:val="24"/>
          <w:szCs w:val="24"/>
          <w:highlight w:val="yellow"/>
          <w:lang w:eastAsia="ru-RU"/>
        </w:rPr>
        <w:t>мониторинга</w:t>
      </w:r>
    </w:p>
    <w:p w14:paraId="598DB59A" w14:textId="77777777" w:rsidR="00907782" w:rsidRDefault="00907782" w:rsidP="00907782">
      <w:pPr>
        <w:spacing w:after="0" w:line="240" w:lineRule="auto"/>
        <w:ind w:firstLine="709"/>
        <w:jc w:val="both"/>
        <w:rPr>
          <w:rFonts w:ascii="Times New Roman" w:eastAsia="Times New Roman" w:hAnsi="Times New Roman" w:cs="Times New Roman"/>
          <w:b/>
          <w:bCs/>
          <w:sz w:val="24"/>
          <w:szCs w:val="24"/>
          <w:lang w:eastAsia="ru-RU"/>
        </w:rPr>
      </w:pPr>
    </w:p>
    <w:p w14:paraId="2C7CA7DB"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Для всех способов разработки месторождений полезных ископаемых характерно существенное негативное воздействие горного производства на биосферу, затрагивающее, по существу, все ее элементы: водный и воздушный бассейны, землю, недра, растительный –  и животный мир. Это воздействие проявляется в двух основных формах:</w:t>
      </w:r>
    </w:p>
    <w:p w14:paraId="454042B1"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выделение в атмосферу веществ и энергии;</w:t>
      </w:r>
    </w:p>
    <w:p w14:paraId="4D4B5ABD"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потребление ресурсов биосферы.</w:t>
      </w:r>
    </w:p>
    <w:p w14:paraId="5EE4E7B7"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Для первой формы характерны выделения твердых веществ различного фракционного состава, жидкой фазы, газов и различных видов энергии (тепловой, механической и др.).</w:t>
      </w:r>
    </w:p>
    <w:p w14:paraId="0E9A364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Вторая форма включает отчуждение земельных ресурсов, потребление полезных ископаемых, водных и растительных ресурсов.</w:t>
      </w:r>
    </w:p>
    <w:p w14:paraId="4D209FED"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Различают непосредственное (прямое) воздействие горного производства на биосферу и косвенное, являющееся следствием первого. Размеры зоны косвенного воздействия значительно превышают размеры зоны прямого воздействия и, как правило, в эту зону попадает не только элемент биосферы, подвергающийся непосредственному воздействию, но и другие элементы.</w:t>
      </w:r>
    </w:p>
    <w:p w14:paraId="77A41D0A"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Анализ состояния биосферы в зоне расположения предприятий горнодобывающей промышленности показывает, что проведение эффективных мероприятий по минимизации воздействия горного производства на окружающую среду не представляется возможным </w:t>
      </w:r>
      <w:r>
        <w:rPr>
          <w:rFonts w:ascii="Times New Roman" w:eastAsia="Times New Roman" w:hAnsi="Times New Roman" w:cs="Times New Roman"/>
          <w:sz w:val="24"/>
          <w:szCs w:val="24"/>
          <w:shd w:val="clear" w:color="auto" w:fill="FFFFFF"/>
          <w:lang w:eastAsia="ru-RU"/>
        </w:rPr>
        <w:lastRenderedPageBreak/>
        <w:t>без разработки и промышленной реализации горно-экологического мониторинга. Понятие «горно-экологический мониторинг» было впервые предложено в 1994 г. М.Е. Певзнером, который определил горно-экологический мониторинг как специальную информационно-аналитическую систему контроля и оценки состояния окружающей среды в зоне деятельности предприятий горнодобывающей промышленности.</w:t>
      </w:r>
    </w:p>
    <w:p w14:paraId="6DFAEF9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Система горно-экологического мониторинга основывается на ряде базовых положений.</w:t>
      </w:r>
    </w:p>
    <w:p w14:paraId="4EC6172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1. Система должна быть открытой для использования ее в качестве элемента системы более высокого уровня, т.е. Единой государственной системы экологического мониторинга, которая создается в нашей стране в соответствии с Постановлением Правительства Российской Федерации «О создании Единой государственной системы экологического мониторинга России» от 24 ноября 1993 г. № 1229. В то же время система горно-экологического мониторинга должна допускать использование в своем составе подсистем более низкого уровня, в том числе достаточно автономных.</w:t>
      </w:r>
    </w:p>
    <w:p w14:paraId="2072D590"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 Система должна охватывать все горные предприятия, находящиеся в пределах административно-территориальной единицы, — района. Это дает ряд преимуществ как в организации сбора необходимой информации о суммарном воздействии этих предприятий на окружающую среду, так и в эффективности реализуемых природоохранных мероприятий.</w:t>
      </w:r>
    </w:p>
    <w:p w14:paraId="7077B719"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p>
    <w:p w14:paraId="3BB8265B" w14:textId="77777777" w:rsidR="00907782" w:rsidRDefault="00907782" w:rsidP="00907782">
      <w:p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2. Воздействие горного предприятия на окружающую среду</w:t>
      </w:r>
    </w:p>
    <w:p w14:paraId="22A436AB" w14:textId="77777777" w:rsidR="00907782" w:rsidRDefault="00907782" w:rsidP="00907782">
      <w:pPr>
        <w:spacing w:after="0" w:line="240" w:lineRule="auto"/>
        <w:jc w:val="both"/>
        <w:outlineLvl w:val="1"/>
        <w:rPr>
          <w:rFonts w:ascii="Times New Roman" w:eastAsia="Times New Roman" w:hAnsi="Times New Roman" w:cs="Times New Roman"/>
          <w:b/>
          <w:bCs/>
          <w:sz w:val="24"/>
          <w:szCs w:val="24"/>
          <w:lang w:eastAsia="ru-RU"/>
        </w:rPr>
      </w:pPr>
    </w:p>
    <w:p w14:paraId="10D20E26"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При организации системы горно-экологического мониторинга необходимо учитывать, что цеха и производства, входящие в состав горного предприятия, оказывают различные виды воздействия на окружающую среду, а каждый элемент биосферы подвергается суммарному воздействию различных источников.</w:t>
      </w:r>
    </w:p>
    <w:p w14:paraId="65757AFB"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Наблюдательные сети создаются на каждом объекте (цехе) горного производства в соответствии с присущими ему видами воздействия на окружающую среду.</w:t>
      </w:r>
    </w:p>
    <w:p w14:paraId="66FBCB58"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По условиям производства на каждом объекте следует различать два типа воздействий.</w:t>
      </w:r>
    </w:p>
    <w:p w14:paraId="64B4D8D7"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1. Воздействия в условиях соблюдения технологических режимов.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shd w:val="clear" w:color="auto" w:fill="FFFFFF"/>
          <w:lang w:eastAsia="ru-RU"/>
        </w:rPr>
        <w:t>Такие воздействия предусматриваются проектом, в котором регламентируются количественные показатели (размеры) каждого вида воздействия.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shd w:val="clear" w:color="auto" w:fill="FFFFFF"/>
          <w:lang w:eastAsia="ru-RU"/>
        </w:rPr>
        <w:t>В этом случае производится предусмотренный проектом выборочный контроль (измерение) соблюдения проектных показателей на основе заложенной в проекте сети наблюдательных станций (пунктов) и согласованных экологической экспертизой проекта методик.</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shd w:val="clear" w:color="auto" w:fill="FFFFFF"/>
          <w:lang w:eastAsia="ru-RU"/>
        </w:rPr>
        <w:t>Величина допустимых показателей экологического воздействия также согласуется экологической экспертизой.</w:t>
      </w:r>
    </w:p>
    <w:p w14:paraId="08EFA333"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2. Воздействия в условиях нарушения проектных технологических режимов.</w:t>
      </w:r>
    </w:p>
    <w:p w14:paraId="6C548F00"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2.1. Запланированные нарушения. Эти нарушения связаны с проведением плановых ремонтов, с совершенствованием ранее спроектированной технологии или другими прогнозируемыми изменениями. Например, ухудшение качества руды может потребовать увеличения тонкости помола, что при установленном обезвоживающем оборудовании приведет к периодическим залповым выбросам твердых частиц в сливах, а в промежутках между выбросами в сливах значительно повысятся пылевыбросы в топочных газах сушильных печей. В этом случае потребуется существенно увеличить частоту замеров твердой взвеси и проводить их вплоть до принятия соответствующих технологических мер по локализации выбросов. Поэтому система мониторинга должна включать не только сбор и обработку информации по результатам традиционных для данной устоявшейся технологии замеров экологического воздействия, но и получение своевременной информации об изменениях технологических режимов на всех переделах (или технологических узлах) всей технологической цепи</w:t>
      </w:r>
      <w:r>
        <w:rPr>
          <w:rFonts w:ascii="Times New Roman" w:eastAsia="Times New Roman" w:hAnsi="Times New Roman" w:cs="Times New Roman"/>
          <w:sz w:val="24"/>
          <w:szCs w:val="24"/>
          <w:lang w:eastAsia="ru-RU"/>
        </w:rPr>
        <w:t xml:space="preserve">. </w:t>
      </w:r>
    </w:p>
    <w:p w14:paraId="02FEEB0A"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2.2. Незапланированные нарушения технологии (аварийные ситуации). Подавляющее большинство таких ситуаций (по их виду и месту свершения) потенциально поддается прогнозу, трудно прогнозируется, как правило, лишь точный момент наступления события. Поэтому система мониторинга должна предусматривать установку в потенциально опасных местах специальных пунктов получения информации, позволяющей по возможности прогнозировать возникновение аварийной ситуации и оценивать размеры экологического воздействия в момент и после возникновения аварийной ситуации. Например, организация на поверхности шахтного поля (в его границах) пунктов регулярного наблюдения за динамикой выделения радона позволит за 3-5 суток прогнозировать катастрофические провалы поверхности, а организация по периметру основания хвостохранилищ сети скважин для гидрохимических наблюдений позволяет предотвратить возможность аварийного дренажа жидкой фазы в какой-либо зоне ложа (днища) хвостохранилища и оценить последствия этой аварии.</w:t>
      </w:r>
    </w:p>
    <w:p w14:paraId="088B91D0"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При организации системы мониторинга на объектах горного производства необходимо учитывать специфику каждого объекта.</w:t>
      </w:r>
    </w:p>
    <w:p w14:paraId="6D658E5C" w14:textId="77777777" w:rsidR="00907782" w:rsidRDefault="00907782" w:rsidP="00907782">
      <w:pPr>
        <w:spacing w:after="0" w:line="240" w:lineRule="auto"/>
        <w:jc w:val="both"/>
        <w:rPr>
          <w:rFonts w:ascii="Times New Roman" w:eastAsia="Times New Roman" w:hAnsi="Times New Roman" w:cs="Times New Roman"/>
          <w:sz w:val="24"/>
          <w:szCs w:val="24"/>
          <w:lang w:eastAsia="ru-RU"/>
        </w:rPr>
      </w:pPr>
    </w:p>
    <w:p w14:paraId="6C136049" w14:textId="77777777" w:rsidR="00907782" w:rsidRDefault="00907782" w:rsidP="00907782">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highlight w:val="yellow"/>
          <w:lang w:eastAsia="ru-RU"/>
        </w:rPr>
        <w:t>3. Организация горно-экологического мониторинга</w:t>
      </w:r>
      <w:r>
        <w:rPr>
          <w:rFonts w:ascii="Times New Roman" w:eastAsia="Times New Roman" w:hAnsi="Times New Roman" w:cs="Times New Roman"/>
          <w:sz w:val="24"/>
          <w:szCs w:val="24"/>
          <w:highlight w:val="yellow"/>
          <w:lang w:eastAsia="ru-RU"/>
        </w:rPr>
        <w:t xml:space="preserve"> </w:t>
      </w:r>
      <w:r>
        <w:rPr>
          <w:rFonts w:ascii="Times New Roman" w:eastAsia="Times New Roman" w:hAnsi="Times New Roman" w:cs="Times New Roman"/>
          <w:b/>
          <w:bCs/>
          <w:sz w:val="24"/>
          <w:szCs w:val="24"/>
          <w:highlight w:val="yellow"/>
          <w:lang w:eastAsia="ru-RU"/>
        </w:rPr>
        <w:t>на горном предприятии</w:t>
      </w:r>
    </w:p>
    <w:p w14:paraId="3E61D1C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p>
    <w:p w14:paraId="49B9592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Система горно-экологического мониторинга должна включать, как минимум, четыре подсистемы наблюдений:</w:t>
      </w:r>
    </w:p>
    <w:p w14:paraId="669DAD77"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1-я подсистема,</w:t>
      </w:r>
      <w:r>
        <w:rPr>
          <w:rFonts w:ascii="Times New Roman" w:eastAsia="Times New Roman" w:hAnsi="Times New Roman" w:cs="Times New Roman"/>
          <w:sz w:val="24"/>
          <w:szCs w:val="24"/>
          <w:shd w:val="clear" w:color="auto" w:fill="FFFFFF"/>
          <w:lang w:eastAsia="ru-RU"/>
        </w:rPr>
        <w:t> предусматривающая организацию (построение) сети стационарных постов наблюдений, укомплектованных приборами для метео- и гидрологических измерений: температуры, давления, влажности атмосферного воздуха, скорости и направления ветра, колебаний уровня грунтовых вод, скорости и направления грунтовых потоков, изменения дебита подземных и наземных коллекторов, температуры воды и поверхности грунта и др.;</w:t>
      </w:r>
    </w:p>
    <w:p w14:paraId="4A14A3F1"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2-я подсистема </w:t>
      </w:r>
      <w:r>
        <w:rPr>
          <w:rFonts w:ascii="Times New Roman" w:eastAsia="Times New Roman" w:hAnsi="Times New Roman" w:cs="Times New Roman"/>
          <w:sz w:val="24"/>
          <w:szCs w:val="24"/>
          <w:shd w:val="clear" w:color="auto" w:fill="FFFFFF"/>
          <w:lang w:eastAsia="ru-RU"/>
        </w:rPr>
        <w:t>— сеть стационарных постов наблюдений, укомплектованных приборами для измерения характеристик окружающей природной среды еще не подвергшейся техногенному воздействию, с целью оценки ее исходного состояния, на фоне которого осуществляется техногенное воздействие горного производства. Система включает приборы для измерения газового состава и запыленности атмосферного воздуха, химического состава почв и элементов водного бассейна (грунтовых вод, наземных водоемов, донных отложений), приборы для измерения содержания твердых взвесей в водной среде и содержания влаги в почвах, радиометрические приборы (для оценки радиационного фона), приборы для измерения напряженно-деформированного состояния массива горных пород.</w:t>
      </w:r>
    </w:p>
    <w:p w14:paraId="14E23C1B"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Приборы 1 и 2-й подсистем должны работать в автоматическом режиме, частота выдачи показаний прибора (периодичность замеров) устанавливается для каждого показателя методикой измерений, учитывающей свойства наблюдаемого объекта и конкретные местные условия (определяющие естественную возможную частоту измерения данного показателя). Диапазон измерения применяемых приборов должен периодически перекрывать пределы возможного изменения величин каждого показателя, а в случае отсутствия такого прибора наблюдательный пост должен быть оснащен двумя (или более) приборами с разными диапазонами измерений;</w:t>
      </w:r>
    </w:p>
    <w:p w14:paraId="46288C5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3-я подсистема</w:t>
      </w:r>
      <w:r>
        <w:rPr>
          <w:rFonts w:ascii="Times New Roman" w:eastAsia="Times New Roman" w:hAnsi="Times New Roman" w:cs="Times New Roman"/>
          <w:sz w:val="24"/>
          <w:szCs w:val="24"/>
          <w:shd w:val="clear" w:color="auto" w:fill="FFFFFF"/>
          <w:lang w:eastAsia="ru-RU"/>
        </w:rPr>
        <w:t> включает две сети постов наблюдений.</w:t>
      </w:r>
    </w:p>
    <w:p w14:paraId="1C9C7F62"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Первая – сеть стационарных постов, оснащенных приборами для оценки выбросов непосредственно на источниках. Сюда входят приборы для измерения концентрации вредных веществ и приборы (типа расходомеров) для измерения потока выброса (объемов выброса в единицу времени), поскольку количество попадающих в окружающую среду вредных веществ и их накопление в осадках (или во взвешенном состоянии в локальных точках пространства) определяется не только их концентрацией, но и величиной выбросного потока (мощностью выброса).</w:t>
      </w:r>
    </w:p>
    <w:p w14:paraId="3ACF98A9"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Вторая – сеть передвижных станций, оснащенных приборами для измерения концентраций вредных веществ на различных расстояниях от источника в зоне преобладающего (господствующего) направления выбросного потока и в местах вероятного накопления компонентов выброса.</w:t>
      </w:r>
    </w:p>
    <w:p w14:paraId="49205EDD"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Приборы первой сети работают в автоматическом режиме круглосуточно, приборы второй сети применяют выборочно с периодичностью, установленной методикой наблюдений для конкретных условий объекта. В случае выявления особо опасных мест накопления вредных веществ или длительного поддержания их опасных концентраций возможна установка в этих местах на какое-то время стационарных постов наблюдений с помощью приборов второй сети;</w:t>
      </w:r>
    </w:p>
    <w:p w14:paraId="79E42B75"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4-я подсистема</w:t>
      </w:r>
      <w:r>
        <w:rPr>
          <w:rFonts w:ascii="Times New Roman" w:eastAsia="Times New Roman" w:hAnsi="Times New Roman" w:cs="Times New Roman"/>
          <w:sz w:val="24"/>
          <w:szCs w:val="24"/>
          <w:shd w:val="clear" w:color="auto" w:fill="FFFFFF"/>
          <w:lang w:eastAsia="ru-RU"/>
        </w:rPr>
        <w:t>, в которую входит сеть стационарных постов, укомплектованных приборами и другими средствами наблюдений за такими изменениями состояния отдельных элементов природной среды, которые, сами по себе не являясь в данный момент экологически опасными, позволяют прогнозировать существенные техногенные нарушения (аварийные ситуации, залповые выбросы и т.п.).</w:t>
      </w:r>
    </w:p>
    <w:p w14:paraId="41642C47"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Приборы этой подсистемы должны работать в автоматическом режиме круглосуточно.</w:t>
      </w:r>
    </w:p>
    <w:p w14:paraId="3B03748A"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Во «Временном положении о горно-экологическом мониторинге», утвержденном Госгортехнадзором России, Министерством природных ресурсов РФ и Госкомэкологией России, указано, следующее:</w:t>
      </w:r>
    </w:p>
    <w:p w14:paraId="0E9A9652"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горно-экологический мониторинг на горном предприятии осуществляется службой, состав которой, основные обязанности, права и порядок работы определяются Положением о системе горно-экологического мониторинга, утверждаемом руководителем предприятия по согласованию с территориальными органами Госгортехнадзора России и Министерства природных ресурсов России;</w:t>
      </w:r>
    </w:p>
    <w:p w14:paraId="5B858681" w14:textId="77777777" w:rsidR="00907782" w:rsidRDefault="00907782" w:rsidP="0090778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работы по горно-экологическому мониторингу могут выполняться на договорной основе специализированными организациями, имеющими лицензии на виды деятельности, связанные с ведением наблюдений, выдаваемые в установленном порядке органами Госгортехнадзора России, МПР России, Госкомэкологии России, Госкомзема России.</w:t>
      </w:r>
    </w:p>
    <w:p w14:paraId="2C85DDFA" w14:textId="77777777" w:rsidR="00907782" w:rsidRDefault="00907782" w:rsidP="00907782">
      <w:pPr>
        <w:spacing w:after="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Создание эффективной системы горно-экологического мониторинга обусловлено необходимостью получения надежной и своевременной информации о состоянии природной среды, изменениях, происходящих в ней под воздействием горного производства, и последующего использования этих данных для разработки комплекса мероприятий по охране окружающей среды и рациональному использованию природных ресурсов в горнопромышленных регионах. Данные горно-экологического мониторинга имеют также определяющее значение для определения размеров платежей горного предприятия за загрязнение окружающей среды.</w:t>
      </w:r>
    </w:p>
    <w:p w14:paraId="3DBCD278" w14:textId="7F4849B2" w:rsidR="00907782" w:rsidRDefault="00907782" w:rsidP="00485148">
      <w:pPr>
        <w:tabs>
          <w:tab w:val="left" w:pos="726"/>
        </w:tabs>
        <w:spacing w:after="0" w:line="240" w:lineRule="auto"/>
        <w:ind w:firstLine="709"/>
        <w:jc w:val="both"/>
        <w:rPr>
          <w:rFonts w:ascii="Times New Roman" w:hAnsi="Times New Roman" w:cs="Times New Roman"/>
          <w:sz w:val="24"/>
          <w:szCs w:val="24"/>
        </w:rPr>
      </w:pPr>
    </w:p>
    <w:p w14:paraId="13403730" w14:textId="2191FA4A" w:rsidR="00907782" w:rsidRDefault="00907782" w:rsidP="00485148">
      <w:pPr>
        <w:tabs>
          <w:tab w:val="left" w:pos="726"/>
        </w:tabs>
        <w:spacing w:after="0" w:line="240" w:lineRule="auto"/>
        <w:ind w:firstLine="709"/>
        <w:jc w:val="both"/>
        <w:rPr>
          <w:rFonts w:ascii="Times New Roman" w:hAnsi="Times New Roman" w:cs="Times New Roman"/>
          <w:sz w:val="24"/>
          <w:szCs w:val="24"/>
        </w:rPr>
      </w:pPr>
    </w:p>
    <w:p w14:paraId="61C7CF5C" w14:textId="78769916" w:rsidR="00907782" w:rsidRPr="00907782" w:rsidRDefault="00907782" w:rsidP="00907782">
      <w:pPr>
        <w:pStyle w:val="1"/>
        <w:rPr>
          <w:rStyle w:val="a3"/>
          <w:highlight w:val="yellow"/>
        </w:rPr>
      </w:pPr>
      <w:r w:rsidRPr="00907782">
        <w:rPr>
          <w:rStyle w:val="a3"/>
          <w:highlight w:val="yellow"/>
        </w:rPr>
        <w:t>Тема</w:t>
      </w:r>
      <w:r>
        <w:rPr>
          <w:rStyle w:val="a3"/>
          <w:highlight w:val="yellow"/>
        </w:rPr>
        <w:t xml:space="preserve"> 5</w:t>
      </w:r>
      <w:r w:rsidRPr="00907782">
        <w:rPr>
          <w:rStyle w:val="a3"/>
          <w:highlight w:val="yellow"/>
        </w:rPr>
        <w:t>: «ГОРНЫЙ АУДИТ</w:t>
      </w:r>
      <w:r w:rsidRPr="00907782">
        <w:rPr>
          <w:rStyle w:val="a3"/>
          <w:bCs w:val="0"/>
          <w:highlight w:val="yellow"/>
        </w:rPr>
        <w:t>»</w:t>
      </w:r>
      <w:r w:rsidRPr="00907782">
        <w:rPr>
          <w:rStyle w:val="a3"/>
          <w:highlight w:val="yellow"/>
        </w:rPr>
        <w:br/>
      </w:r>
    </w:p>
    <w:p w14:paraId="496AF79B" w14:textId="77777777" w:rsidR="00907782" w:rsidRDefault="00907782" w:rsidP="00907782">
      <w:pPr>
        <w:ind w:firstLine="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br/>
      </w:r>
      <w:r>
        <w:rPr>
          <w:rFonts w:ascii="Times New Roman" w:hAnsi="Times New Roman" w:cs="Times New Roman"/>
          <w:b/>
          <w:bCs/>
          <w:color w:val="000000"/>
          <w:sz w:val="24"/>
          <w:szCs w:val="24"/>
          <w:highlight w:val="yellow"/>
        </w:rPr>
        <w:t>1. Общая характеристика горного аудита</w:t>
      </w:r>
    </w:p>
    <w:p w14:paraId="27A9C077" w14:textId="77777777" w:rsidR="00907782" w:rsidRDefault="00907782" w:rsidP="00907782">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дополнениях к Закону «О недрах» предусмотрены новые правовые нормы, посвященные аудиту недропользования, который осуществляется с целью проверки текущей деятельности пользователей недр, соответствия совершенных ими хозяйственных операций условиям лицензий на пользование участками недр, законодательству о недрах и действующим нормативным актам.</w:t>
      </w:r>
    </w:p>
    <w:p w14:paraId="36494FD3"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Как известно, Законом РФ «О недрах» предусмотрено 6 видов пользования недрами:</w:t>
      </w:r>
    </w:p>
    <w:p w14:paraId="35882D24"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1) региональное геологическое изучение и другие работы, направленные на общее геологическое изучение недр;</w:t>
      </w:r>
    </w:p>
    <w:p w14:paraId="44388F9A"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2) геологическое изучение, включающее в себя поиски и оценку месторождений полезных ископаемых;</w:t>
      </w:r>
    </w:p>
    <w:p w14:paraId="48E9D266"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 разведка и добыча полезных ископаемых, в том числе использование отходов горнодобывающих и связанных с ним перерабатывающих производств;</w:t>
      </w:r>
    </w:p>
    <w:p w14:paraId="4D396985"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4) строительство и эксплуатация подземных сооружений, не связанных с добычей полезных ископаемых;</w:t>
      </w:r>
    </w:p>
    <w:p w14:paraId="2E9204AF"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5) образование особо охраняемых геологических объектов;</w:t>
      </w:r>
    </w:p>
    <w:p w14:paraId="32CA8099"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6) сбор минералогических, палеонтологических и других геологических коллекционных материалов.</w:t>
      </w:r>
    </w:p>
    <w:p w14:paraId="1DB42AF3" w14:textId="77777777" w:rsidR="00907782" w:rsidRDefault="00907782" w:rsidP="00907782">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Естественно, что аудит предприятий, занимающихся этими видами пользования недрами, имеет свои характерные особенности. Однако в новой статье Закона РФ «О недрах», посвященной аудиту недропользования, кратко рассмотрен лишь ряд аспектов проверки хозяйственной деятельности предприятий, ведущих добычу полезных ископаемых. Таким образом, аудит недропользования фактически сведен к горному аудиту, а ведь эти понятия отнюдь не адекватны. В связи с этим необходимо более подробно рассмотреть сущность горного аудита и стоящие перед ним задачи.</w:t>
      </w:r>
    </w:p>
    <w:p w14:paraId="23E07D0D" w14:textId="67B6B02E" w:rsidR="00907782" w:rsidRDefault="00907782" w:rsidP="00907782">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Под</w:t>
      </w:r>
      <w:r>
        <w:rPr>
          <w:rFonts w:ascii="Times New Roman" w:hAnsi="Times New Roman" w:cs="Times New Roman"/>
          <w:b/>
          <w:bCs/>
          <w:color w:val="000000"/>
          <w:sz w:val="24"/>
          <w:szCs w:val="24"/>
        </w:rPr>
        <w:t xml:space="preserve"> </w:t>
      </w:r>
      <w:r>
        <w:rPr>
          <w:rFonts w:ascii="Times New Roman" w:hAnsi="Times New Roman" w:cs="Times New Roman"/>
          <w:i/>
          <w:iCs/>
          <w:color w:val="000000"/>
          <w:sz w:val="24"/>
          <w:szCs w:val="24"/>
        </w:rPr>
        <w:t>горным аудитом</w:t>
      </w:r>
      <w:r>
        <w:rPr>
          <w:rFonts w:ascii="Times New Roman" w:hAnsi="Times New Roman" w:cs="Times New Roman"/>
          <w:color w:val="000000"/>
          <w:sz w:val="24"/>
          <w:szCs w:val="24"/>
          <w:shd w:val="clear" w:color="auto" w:fill="FFFFFF"/>
        </w:rPr>
        <w:t xml:space="preserve"> понимается процесс (процедура) оценки</w:t>
      </w:r>
      <w:r>
        <w:rPr>
          <w:rFonts w:ascii="Times New Roman" w:hAnsi="Times New Roman" w:cs="Times New Roman"/>
          <w:b/>
          <w:bCs/>
          <w:color w:val="000000"/>
          <w:sz w:val="24"/>
          <w:szCs w:val="24"/>
        </w:rPr>
        <w:t xml:space="preserve"> </w:t>
      </w:r>
      <w:r>
        <w:rPr>
          <w:rFonts w:ascii="Times New Roman" w:hAnsi="Times New Roman" w:cs="Times New Roman"/>
          <w:i/>
          <w:iCs/>
          <w:color w:val="000000"/>
          <w:sz w:val="24"/>
          <w:szCs w:val="24"/>
        </w:rPr>
        <w:t>достоверности</w:t>
      </w:r>
      <w:r>
        <w:rPr>
          <w:rFonts w:ascii="Times New Roman" w:hAnsi="Times New Roman" w:cs="Times New Roman"/>
          <w:color w:val="000000"/>
          <w:sz w:val="24"/>
          <w:szCs w:val="24"/>
          <w:shd w:val="clear" w:color="auto" w:fill="FFFFFF"/>
        </w:rPr>
        <w:t xml:space="preserve"> технической отчетности горного предприятия и</w:t>
      </w:r>
      <w:r>
        <w:rPr>
          <w:rFonts w:ascii="Times New Roman" w:hAnsi="Times New Roman" w:cs="Times New Roman"/>
          <w:b/>
          <w:bCs/>
          <w:color w:val="000000"/>
          <w:sz w:val="24"/>
          <w:szCs w:val="24"/>
        </w:rPr>
        <w:t> </w:t>
      </w:r>
      <w:r>
        <w:rPr>
          <w:rFonts w:ascii="Times New Roman" w:hAnsi="Times New Roman" w:cs="Times New Roman"/>
          <w:i/>
          <w:iCs/>
          <w:color w:val="000000"/>
          <w:sz w:val="24"/>
          <w:szCs w:val="24"/>
        </w:rPr>
        <w:t>соответствия</w:t>
      </w:r>
      <w:r>
        <w:rPr>
          <w:rFonts w:ascii="Times New Roman" w:hAnsi="Times New Roman" w:cs="Times New Roman"/>
          <w:color w:val="000000"/>
          <w:sz w:val="24"/>
          <w:szCs w:val="24"/>
          <w:shd w:val="clear" w:color="auto" w:fill="FFFFFF"/>
        </w:rPr>
        <w:t> его производственной деятельности существующим нормативно-правовым актам и техническим требованиям и</w:t>
      </w:r>
      <w:r>
        <w:rPr>
          <w:rFonts w:ascii="Times New Roman" w:hAnsi="Times New Roman" w:cs="Times New Roman"/>
          <w:b/>
          <w:bCs/>
          <w:color w:val="000000"/>
          <w:sz w:val="24"/>
          <w:szCs w:val="24"/>
        </w:rPr>
        <w:t> </w:t>
      </w:r>
      <w:r>
        <w:rPr>
          <w:rFonts w:ascii="Times New Roman" w:hAnsi="Times New Roman" w:cs="Times New Roman"/>
          <w:color w:val="000000"/>
          <w:sz w:val="24"/>
          <w:szCs w:val="24"/>
          <w:shd w:val="clear" w:color="auto" w:fill="FFFFFF"/>
        </w:rPr>
        <w:t>разработки рекомендаций по устранению нарушений, вскрытых в процессе аудиторской проверки.</w:t>
      </w:r>
    </w:p>
    <w:p w14:paraId="762A2E37"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Горный аудит должен применяться для проверки технической отчетности:</w:t>
      </w:r>
    </w:p>
    <w:p w14:paraId="4B3BF3A8"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рентабельных горных предприятий;</w:t>
      </w:r>
    </w:p>
    <w:p w14:paraId="55FF61A6"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предприятий (юридических лиц), не способных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ими в течение трех месяцев с момента наступления даты их исполнения, т.е. имеющих признаки банкротства;</w:t>
      </w:r>
    </w:p>
    <w:p w14:paraId="4152138B"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предприятий, намеченных по тем или иным причинам (не обязательно экономического характера) к консервации или ликвидации.</w:t>
      </w:r>
    </w:p>
    <w:p w14:paraId="04C4871A"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Естественно, что содержание горного аудита во всех перечисленных случаях будет различаться.</w:t>
      </w:r>
    </w:p>
    <w:p w14:paraId="027FAE7D" w14:textId="2E759BD8"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Горный аудит может быть добровольным (инициативным) или обязательным. </w:t>
      </w:r>
      <w:r>
        <w:rPr>
          <w:rStyle w:val="submenu-table"/>
          <w:rFonts w:ascii="Times New Roman" w:hAnsi="Times New Roman" w:cs="Times New Roman"/>
          <w:i/>
          <w:iCs/>
          <w:color w:val="000000"/>
          <w:sz w:val="24"/>
          <w:szCs w:val="24"/>
        </w:rPr>
        <w:t>Добровольный горный аудит</w:t>
      </w:r>
      <w:r>
        <w:rPr>
          <w:rFonts w:ascii="Times New Roman" w:hAnsi="Times New Roman" w:cs="Times New Roman"/>
          <w:color w:val="000000"/>
          <w:sz w:val="24"/>
          <w:szCs w:val="24"/>
          <w:shd w:val="clear" w:color="auto" w:fill="FFFFFF"/>
        </w:rPr>
        <w:t> проводится по заказу пользователя (пользователей) недрами. Масштабы и содержание такого аудита определяются заказчиком. </w:t>
      </w:r>
      <w:r>
        <w:rPr>
          <w:rFonts w:ascii="Times New Roman" w:hAnsi="Times New Roman" w:cs="Times New Roman"/>
          <w:i/>
          <w:iCs/>
          <w:color w:val="000000"/>
          <w:sz w:val="24"/>
          <w:szCs w:val="24"/>
        </w:rPr>
        <w:t>Обязательный горный аудит</w:t>
      </w:r>
      <w:r>
        <w:rPr>
          <w:rFonts w:ascii="Times New Roman" w:hAnsi="Times New Roman" w:cs="Times New Roman"/>
          <w:color w:val="000000"/>
          <w:sz w:val="24"/>
          <w:szCs w:val="24"/>
          <w:shd w:val="clear" w:color="auto" w:fill="FFFFFF"/>
        </w:rPr>
        <w:t> проводится по поручению государственных органов (или их территориальных подразделений), осуществляющих контроль за рациональным использованием и охраной недр.</w:t>
      </w:r>
    </w:p>
    <w:p w14:paraId="7755B42B"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2DEDCFC2"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highlight w:val="yellow"/>
          <w:shd w:val="clear" w:color="auto" w:fill="FFFFFF"/>
        </w:rPr>
        <w:t>2. Блоки вопросов, которые подлежат проверки.</w:t>
      </w:r>
    </w:p>
    <w:p w14:paraId="174812E1"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Горный аудит должен охватывать следующие основные аспекты деятельности горного предприятия:</w:t>
      </w:r>
    </w:p>
    <w:p w14:paraId="43090D91"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Style w:val="submenu-table"/>
          <w:rFonts w:ascii="Times New Roman" w:hAnsi="Times New Roman" w:cs="Times New Roman"/>
          <w:i/>
          <w:iCs/>
          <w:color w:val="000000"/>
          <w:sz w:val="24"/>
          <w:szCs w:val="24"/>
        </w:rPr>
        <w:t>1. Общие вопросы деятельности горного предприятия:</w:t>
      </w:r>
    </w:p>
    <w:p w14:paraId="4D5A469F"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изучение лицензии на право добычи полезных ископаемых, выданной данному юридическому лицу;</w:t>
      </w:r>
    </w:p>
    <w:p w14:paraId="1B541E87"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документации о предоставлении юридическому лицу горного и земельного отводов, о застройке площадей залегания полезных ископаемых;</w:t>
      </w:r>
    </w:p>
    <w:p w14:paraId="0523CF94"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 оценка технического проекта горнодобывающего предприятия, проверка соответствия фактического положения горных работ плану развития горных работ и техническому проекту;</w:t>
      </w:r>
    </w:p>
    <w:p w14:paraId="49DF0C86" w14:textId="4F57DD12"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выполнения указаний геологической и маркшейдерской служб горного предприятия, контрольных и надзорных органов об устранении, вскрытых ранее нарушений.</w:t>
      </w:r>
    </w:p>
    <w:p w14:paraId="0CF04D85"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2</w:t>
      </w:r>
      <w:r>
        <w:rPr>
          <w:rStyle w:val="submenu-table"/>
          <w:rFonts w:ascii="Times New Roman" w:hAnsi="Times New Roman" w:cs="Times New Roman"/>
          <w:i/>
          <w:iCs/>
          <w:color w:val="000000"/>
          <w:sz w:val="24"/>
          <w:szCs w:val="24"/>
        </w:rPr>
        <w:t>. Рациональное использование минеральных ресурсов и охрана недр</w:t>
      </w:r>
      <w:r>
        <w:rPr>
          <w:rFonts w:ascii="Times New Roman" w:hAnsi="Times New Roman" w:cs="Times New Roman"/>
          <w:i/>
          <w:iCs/>
          <w:color w:val="000000"/>
          <w:sz w:val="24"/>
          <w:szCs w:val="24"/>
        </w:rPr>
        <w:t>:</w:t>
      </w:r>
    </w:p>
    <w:p w14:paraId="79DA9CD0"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анализ состояния минерально-сырьевой базы предприятия и его обеспеченности разведанными запасами полезных ископаемых;</w:t>
      </w:r>
    </w:p>
    <w:p w14:paraId="52BECBED"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технической отчетности горного предприятия, связанной с определением и учетом объемов добычи полезных ископаемых, их потерь и разубоживания, объемов вскрышных и горно-подготовительных работ;</w:t>
      </w:r>
    </w:p>
    <w:p w14:paraId="7CA22061"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технической отчетности горного предприятия о сохранности попутно добываемых, временно не используемых полезных ископаемых и отходов производства, содержащих полезные компоненты.</w:t>
      </w:r>
    </w:p>
    <w:p w14:paraId="72C12EE8"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Style w:val="submenu-table"/>
          <w:rFonts w:ascii="Times New Roman" w:hAnsi="Times New Roman" w:cs="Times New Roman"/>
          <w:i/>
          <w:iCs/>
          <w:color w:val="000000"/>
          <w:sz w:val="24"/>
          <w:szCs w:val="24"/>
        </w:rPr>
        <w:t>3. Экологическая безопасность горного предприятия:</w:t>
      </w:r>
    </w:p>
    <w:p w14:paraId="78317C47"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выполнения мероприятий, разработанных горным предприятием на основе данных горно-экологического мониторинга;</w:t>
      </w:r>
    </w:p>
    <w:p w14:paraId="1D79B5B1" w14:textId="77777777" w:rsidR="00907782" w:rsidRDefault="00907782" w:rsidP="00907782">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4"/>
          <w:szCs w:val="24"/>
          <w:shd w:val="clear" w:color="auto" w:fill="FFFFFF"/>
        </w:rPr>
        <w:t>• проверка технической отчетности горного предприятия о выполнении планов рекультивационных работ.</w:t>
      </w:r>
      <w:r>
        <w:rPr>
          <w:rFonts w:ascii="Times New Roman" w:hAnsi="Times New Roman" w:cs="Times New Roman"/>
          <w:i/>
          <w:iCs/>
          <w:color w:val="000000"/>
          <w:sz w:val="24"/>
          <w:szCs w:val="24"/>
        </w:rPr>
        <w:t> </w:t>
      </w:r>
    </w:p>
    <w:p w14:paraId="613C118E"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Style w:val="submenu-table"/>
          <w:rFonts w:ascii="Times New Roman" w:hAnsi="Times New Roman" w:cs="Times New Roman"/>
          <w:i/>
          <w:iCs/>
          <w:color w:val="000000"/>
          <w:sz w:val="24"/>
          <w:szCs w:val="24"/>
        </w:rPr>
        <w:t>4. Промышленная безопасность горного предприятия:</w:t>
      </w:r>
    </w:p>
    <w:p w14:paraId="587A4EA6"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наличия и выполнения мероприятий, обеспечивающих безопасность горных работ и земной поверхности при сдвижении горных пород;</w:t>
      </w:r>
    </w:p>
    <w:p w14:paraId="67281CE1"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наличия и выполнения мероприятий, обеспечивающих безопасность горных работ в опасных зонах;</w:t>
      </w:r>
    </w:p>
    <w:p w14:paraId="08E8D722"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наличия и выполнения мероприятий по обеспечению устойчивости уступов, бортов карьеров и отвалов;</w:t>
      </w:r>
    </w:p>
    <w:p w14:paraId="6791DC56"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проверка наличия и выполнения мероприятий по обеспечению безопасного состояния горных выработок.</w:t>
      </w:r>
    </w:p>
    <w:p w14:paraId="61BEB6CB"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Если горное предприятие ведет не только добычу, но и переработку полезного ископаемого, то в процессе горного аудита должны быть проверены данные о потерях и извлечении полезных ископаемых и полезных компонентов (плановых и фактических) при обогащении и технологическом (металлургическом) переделе.</w:t>
      </w:r>
    </w:p>
    <w:p w14:paraId="6C7764A2"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По решению контрольных и надзорных органов горное предприятие может подвергаться комплексной проверке, включающей в себя горный и обычный (финансовый) аудит.</w:t>
      </w:r>
    </w:p>
    <w:p w14:paraId="3B5C815B"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Горно-аудиторские проверки проводятся за период деятельности горного предприятия, следующий за проверенным при предыдущей горно-аудиторской проверке, а также в случаях ликвидации или банкротства предприятия. При необходимости или при наличии постановления следственных органов горно-аудиторские проверки проводятся за более длительный период.</w:t>
      </w:r>
    </w:p>
    <w:p w14:paraId="66DB461D"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Проведению горно-аудиторской проверки предшествует изучение материалов предыдущей проверки, имеющихся сведений о выданных лицензиях на пользование недрами, о сверхлимитном и нерациональном использовании природных ресурсов, поступивших сигналов о нарушении природоохранного законодательства и другой информации, характеризующей работу предприятия-недропользователя.</w:t>
      </w:r>
    </w:p>
    <w:p w14:paraId="051DC05F"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6169BD53"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highlight w:val="yellow"/>
          <w:shd w:val="clear" w:color="auto" w:fill="FFFFFF"/>
        </w:rPr>
        <w:t>3.</w:t>
      </w:r>
      <w:r>
        <w:rPr>
          <w:rFonts w:ascii="Times New Roman" w:hAnsi="Times New Roman" w:cs="Times New Roman"/>
          <w:color w:val="000000"/>
          <w:sz w:val="24"/>
          <w:szCs w:val="24"/>
          <w:highlight w:val="yellow"/>
          <w:shd w:val="clear" w:color="auto" w:fill="FFFFFF"/>
        </w:rPr>
        <w:t xml:space="preserve"> </w:t>
      </w:r>
      <w:r>
        <w:rPr>
          <w:rFonts w:ascii="Times New Roman" w:hAnsi="Times New Roman" w:cs="Times New Roman"/>
          <w:b/>
          <w:bCs/>
          <w:color w:val="000000"/>
          <w:sz w:val="24"/>
          <w:szCs w:val="24"/>
          <w:highlight w:val="yellow"/>
        </w:rPr>
        <w:t>Обязанности, права и ответственность горного предприятия</w:t>
      </w:r>
    </w:p>
    <w:p w14:paraId="3090F790"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Горнодобывающие предприятия, на которых проводится горный аудит, имеют определенные</w:t>
      </w:r>
      <w:r>
        <w:rPr>
          <w:rFonts w:ascii="Times New Roman" w:hAnsi="Times New Roman" w:cs="Times New Roman"/>
          <w:b/>
          <w:bCs/>
          <w:color w:val="000000"/>
          <w:sz w:val="24"/>
          <w:szCs w:val="24"/>
        </w:rPr>
        <w:t> </w:t>
      </w:r>
      <w:r>
        <w:rPr>
          <w:rFonts w:ascii="Times New Roman" w:hAnsi="Times New Roman" w:cs="Times New Roman"/>
          <w:i/>
          <w:iCs/>
          <w:color w:val="000000"/>
          <w:sz w:val="24"/>
          <w:szCs w:val="24"/>
        </w:rPr>
        <w:t>обязанности, права и ответственность:</w:t>
      </w:r>
    </w:p>
    <w:p w14:paraId="4476240E"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Руководители и иные должностные лица проверяемого горнодобывающего предприятия</w:t>
      </w:r>
      <w:r>
        <w:rPr>
          <w:rFonts w:ascii="Times New Roman" w:hAnsi="Times New Roman" w:cs="Times New Roman"/>
          <w:b/>
          <w:bCs/>
          <w:color w:val="000000"/>
          <w:sz w:val="24"/>
          <w:szCs w:val="24"/>
        </w:rPr>
        <w:t> </w:t>
      </w:r>
      <w:r>
        <w:rPr>
          <w:rFonts w:ascii="Times New Roman" w:hAnsi="Times New Roman" w:cs="Times New Roman"/>
          <w:i/>
          <w:iCs/>
          <w:color w:val="000000"/>
          <w:sz w:val="24"/>
          <w:szCs w:val="24"/>
        </w:rPr>
        <w:t>обязаны:</w:t>
      </w:r>
    </w:p>
    <w:p w14:paraId="035217A3"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 создавать горному аудитору (горно-аудиторской фирме) условия для своевременного и полного проведения горного аудита, предоставлять всю документацию, необходимую для его проведения, а также давать по запросу горного аудитора разъяснения и объяснения в устной и письменной формах;</w:t>
      </w:r>
    </w:p>
    <w:p w14:paraId="7F6186ED"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выделять по просьбе горного аудитора (горно-аудиторской фирмы) безвозмездно необходимое число работников для участия в полевых или камеральных работах, связанных с проведением горного аудита;</w:t>
      </w:r>
    </w:p>
    <w:p w14:paraId="5B823393"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оперативно устранять выявленные горно-аудиторской проверкой нарушения действующих нормативно-правовых актов и технических требований.</w:t>
      </w:r>
    </w:p>
    <w:p w14:paraId="2D017A86"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Запрещается предпринимать любые действия с целью ограничения круга вопросов, подлежащих выяснению при проведении горно-аудиторской проверки.</w:t>
      </w:r>
    </w:p>
    <w:p w14:paraId="2CC644A4" w14:textId="77777777" w:rsidR="00907782" w:rsidRDefault="00907782" w:rsidP="00907782">
      <w:pPr>
        <w:spacing w:after="0" w:line="24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4"/>
          <w:szCs w:val="24"/>
          <w:shd w:val="clear" w:color="auto" w:fill="FFFFFF"/>
        </w:rPr>
        <w:t>Руководители и иные должностные лица проверяемого горнодобывающего предприятия</w:t>
      </w:r>
      <w:r>
        <w:rPr>
          <w:rFonts w:ascii="Times New Roman" w:hAnsi="Times New Roman" w:cs="Times New Roman"/>
          <w:b/>
          <w:bCs/>
          <w:color w:val="000000"/>
          <w:sz w:val="24"/>
          <w:szCs w:val="24"/>
        </w:rPr>
        <w:t> </w:t>
      </w:r>
      <w:r>
        <w:rPr>
          <w:rFonts w:ascii="Times New Roman" w:hAnsi="Times New Roman" w:cs="Times New Roman"/>
          <w:i/>
          <w:iCs/>
          <w:color w:val="000000"/>
          <w:sz w:val="24"/>
          <w:szCs w:val="24"/>
        </w:rPr>
        <w:t>имеют право:</w:t>
      </w:r>
    </w:p>
    <w:p w14:paraId="4D4418E0"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получать от горного аудитора (горно-аудиторской фирмы) исчерпывающую информацию о требованиях законодательства, касающихся проведения горного аудита, правах и обязанностях сторон, а после ознакомления с заключением горного аудитора (горно-аудиторской фирмы) — о нормативных актах и технической документации, на которых основываются замечания и выводы горного аудитора (горно-аудиторской фирмы);</w:t>
      </w:r>
    </w:p>
    <w:p w14:paraId="487B2649"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обращаться в случае обнаружения неквалифицированного проведения горного аудита с просьбой пересмотреть результаты горного аудита в органы, назначившие проведение данного горного аудита.</w:t>
      </w:r>
    </w:p>
    <w:p w14:paraId="3778A15A"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Горнодобывающее предприятие несет</w:t>
      </w:r>
      <w:r>
        <w:rPr>
          <w:rFonts w:ascii="Times New Roman" w:hAnsi="Times New Roman" w:cs="Times New Roman"/>
          <w:b/>
          <w:bCs/>
          <w:color w:val="000000"/>
          <w:sz w:val="24"/>
          <w:szCs w:val="24"/>
        </w:rPr>
        <w:t> </w:t>
      </w:r>
      <w:r>
        <w:rPr>
          <w:rFonts w:ascii="Times New Roman" w:hAnsi="Times New Roman" w:cs="Times New Roman"/>
          <w:color w:val="000000"/>
          <w:sz w:val="24"/>
          <w:szCs w:val="24"/>
          <w:shd w:val="clear" w:color="auto" w:fill="FFFFFF"/>
        </w:rPr>
        <w:t>ответственность за проведение обязательного горного аудита. Уклонение горнодобывающего предприятия от проведения обязательного горного аудита либо препятствование его проведению должно повлечь за собой взыскание на основании решения суда или арбитражного суда по искам, предъявляемым прокурором или государственными органами, осуществляющими контроль за рациональным использованием и охраной недр, в виде штрафа, налагаемого на предприятие и (или) руководителя предприятия.</w:t>
      </w:r>
    </w:p>
    <w:p w14:paraId="29D2C394"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Результатом горно-аудиторской проверки является </w:t>
      </w:r>
      <w:r>
        <w:rPr>
          <w:rFonts w:ascii="Times New Roman" w:hAnsi="Times New Roman" w:cs="Times New Roman"/>
          <w:i/>
          <w:iCs/>
          <w:color w:val="000000"/>
          <w:sz w:val="24"/>
          <w:szCs w:val="24"/>
        </w:rPr>
        <w:t>заключение</w:t>
      </w:r>
      <w:r>
        <w:rPr>
          <w:rFonts w:ascii="Times New Roman" w:hAnsi="Times New Roman" w:cs="Times New Roman"/>
          <w:color w:val="000000"/>
          <w:sz w:val="24"/>
          <w:szCs w:val="24"/>
          <w:shd w:val="clear" w:color="auto" w:fill="FFFFFF"/>
        </w:rPr>
        <w:t> горного аудитора (горно-аудиторской фирмы) — документ, имеющий юридическое значение для всех юридических и физических лиц, органов государственной власти и управления, органов местного самоуправления и местных органов.</w:t>
      </w:r>
    </w:p>
    <w:p w14:paraId="15A5BBFE"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Заключение горного аудитора (горно-аудиторской фирмы) по результатам проверки, проведенной по поручению государственных органов, приравнивается к заключению экспертизы, назначенной в соответствии с законодательством Российской Федерации. Горный аудитор несет полную ответственность за достоверность сведений в выданном заключении.</w:t>
      </w:r>
    </w:p>
    <w:p w14:paraId="1229ADBB" w14:textId="77777777" w:rsidR="00907782" w:rsidRDefault="00907782" w:rsidP="009077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В заключении должны также содержаться рекомендации по устранению нарушений, вскрытых в процессе аудиторской проверки.</w:t>
      </w:r>
    </w:p>
    <w:p w14:paraId="63FAAA16"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Заключение по результатам добровольного горного аудита передается горнодобывающему предприятию, материалы обязательного горного аудита передаются государственному органу, по чьей инициативе проводился аудит.</w:t>
      </w:r>
    </w:p>
    <w:p w14:paraId="225BEEF4"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3BEABBC4" w14:textId="77777777" w:rsidR="00907782" w:rsidRPr="00907782" w:rsidRDefault="00907782" w:rsidP="00907782">
      <w:pPr>
        <w:spacing w:after="0" w:line="240" w:lineRule="auto"/>
        <w:ind w:firstLine="709"/>
        <w:jc w:val="both"/>
        <w:rPr>
          <w:rFonts w:ascii="Times New Roman" w:hAnsi="Times New Roman" w:cs="Times New Roman"/>
          <w:b/>
          <w:bCs/>
          <w:color w:val="000000"/>
          <w:sz w:val="24"/>
          <w:szCs w:val="24"/>
          <w:shd w:val="clear" w:color="auto" w:fill="FFFFFF"/>
        </w:rPr>
      </w:pPr>
      <w:r w:rsidRPr="00907782">
        <w:rPr>
          <w:rFonts w:ascii="Times New Roman" w:hAnsi="Times New Roman" w:cs="Times New Roman"/>
          <w:b/>
          <w:bCs/>
          <w:color w:val="000000"/>
          <w:sz w:val="24"/>
          <w:szCs w:val="24"/>
          <w:shd w:val="clear" w:color="auto" w:fill="FFFFFF"/>
        </w:rPr>
        <w:t>Вопросы для самоконтроля</w:t>
      </w:r>
    </w:p>
    <w:p w14:paraId="37321FBA"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18F7EE07"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Какие данные о горном предприятии необходимо предоставить для аудиторской проверки лицензии на право пользования недрами?</w:t>
      </w:r>
    </w:p>
    <w:p w14:paraId="7A7332A5"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306AD54F"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 На каких основаниях выданная лицензия может быть признана недействительной?</w:t>
      </w:r>
    </w:p>
    <w:p w14:paraId="0D860ACC"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6A58F871"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 Какую из видов проверок на горном предприятии осуществляет горный аудит?</w:t>
      </w:r>
    </w:p>
    <w:p w14:paraId="1B69310D" w14:textId="77777777" w:rsidR="00907782" w:rsidRDefault="00907782" w:rsidP="00907782">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 проверки бухгалтерской отчетности</w:t>
      </w:r>
    </w:p>
    <w:p w14:paraId="5939C3EC" w14:textId="77777777" w:rsidR="00907782" w:rsidRDefault="00907782" w:rsidP="00907782">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б) проверки технической отчетности</w:t>
      </w:r>
    </w:p>
    <w:p w14:paraId="576F090D" w14:textId="77777777" w:rsidR="00907782" w:rsidRDefault="00907782" w:rsidP="00907782">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проверки финансовой отчетности</w:t>
      </w:r>
    </w:p>
    <w:p w14:paraId="59BB2125"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7AF37815"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 Руководитель проверяемого горнодобывающего предприятия обязан выделять работников для помощи в проведении горно-аудиторской проверки.</w:t>
      </w:r>
    </w:p>
    <w:p w14:paraId="243E3DAA" w14:textId="77777777" w:rsidR="00907782" w:rsidRDefault="00907782" w:rsidP="00907782">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 Согласен </w:t>
      </w:r>
    </w:p>
    <w:p w14:paraId="02D071E3" w14:textId="77777777" w:rsidR="00907782" w:rsidRDefault="00907782" w:rsidP="00907782">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 Не согласен </w:t>
      </w:r>
    </w:p>
    <w:p w14:paraId="11ADBDC0" w14:textId="77777777" w:rsidR="00907782" w:rsidRDefault="00907782" w:rsidP="00907782">
      <w:pPr>
        <w:spacing w:after="0" w:line="240" w:lineRule="auto"/>
        <w:ind w:firstLine="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Частично согласен</w:t>
      </w:r>
    </w:p>
    <w:p w14:paraId="51552FA4"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4C117C98"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 Может ли являться основанием для прекращения права пользования недрами неправильное переоформление лицензии:</w:t>
      </w:r>
    </w:p>
    <w:p w14:paraId="55E5C123"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6A2F4776" w14:textId="77777777" w:rsidR="00907782" w:rsidRDefault="00907782" w:rsidP="00907782">
      <w:pPr>
        <w:spacing w:after="0" w:line="240" w:lineRule="auto"/>
        <w:ind w:firstLine="127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а. Согласен </w:t>
      </w:r>
    </w:p>
    <w:p w14:paraId="32D55B5A" w14:textId="77777777" w:rsidR="00907782" w:rsidRDefault="00907782" w:rsidP="00907782">
      <w:pPr>
        <w:spacing w:after="0" w:line="240" w:lineRule="auto"/>
        <w:ind w:firstLine="127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 Не согласен </w:t>
      </w:r>
    </w:p>
    <w:p w14:paraId="3E1E4B3C" w14:textId="77777777" w:rsidR="00907782" w:rsidRDefault="00907782" w:rsidP="00907782">
      <w:pPr>
        <w:spacing w:after="0" w:line="240" w:lineRule="auto"/>
        <w:ind w:firstLine="127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Частично согласен</w:t>
      </w:r>
    </w:p>
    <w:p w14:paraId="2B3917D6"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p>
    <w:p w14:paraId="48543AD1" w14:textId="77777777" w:rsidR="00907782" w:rsidRDefault="00907782" w:rsidP="00907782">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 Горный аудитор несет полную ответственность за достоверность сведений в выданном заключении, которые используются при дальнейших аудиторских проверках. Так ли это?</w:t>
      </w:r>
    </w:p>
    <w:p w14:paraId="783BB827" w14:textId="16D74E72" w:rsidR="00907782" w:rsidRDefault="00907782" w:rsidP="00907782">
      <w:pPr>
        <w:tabs>
          <w:tab w:val="left" w:pos="726"/>
        </w:tabs>
        <w:spacing w:after="0" w:line="240" w:lineRule="auto"/>
        <w:ind w:firstLine="709"/>
        <w:jc w:val="both"/>
        <w:rPr>
          <w:rFonts w:ascii="Times New Roman" w:hAnsi="Times New Roman" w:cs="Times New Roman"/>
          <w:sz w:val="24"/>
          <w:szCs w:val="24"/>
        </w:rPr>
      </w:pPr>
    </w:p>
    <w:p w14:paraId="5CE929E7" w14:textId="77F96F7C" w:rsidR="00907782" w:rsidRDefault="00907782" w:rsidP="00907782">
      <w:pPr>
        <w:tabs>
          <w:tab w:val="left" w:pos="726"/>
        </w:tabs>
        <w:spacing w:after="0" w:line="240" w:lineRule="auto"/>
        <w:ind w:firstLine="709"/>
        <w:jc w:val="both"/>
        <w:rPr>
          <w:rFonts w:ascii="Times New Roman" w:hAnsi="Times New Roman" w:cs="Times New Roman"/>
          <w:sz w:val="24"/>
          <w:szCs w:val="24"/>
        </w:rPr>
      </w:pPr>
    </w:p>
    <w:p w14:paraId="3736EFD1" w14:textId="519B03DC" w:rsidR="00907782" w:rsidRDefault="00907782" w:rsidP="00907782">
      <w:pPr>
        <w:tabs>
          <w:tab w:val="left" w:pos="726"/>
        </w:tabs>
        <w:spacing w:after="0" w:line="240" w:lineRule="auto"/>
        <w:ind w:firstLine="709"/>
        <w:jc w:val="both"/>
        <w:rPr>
          <w:rFonts w:ascii="Times New Roman" w:hAnsi="Times New Roman" w:cs="Times New Roman"/>
          <w:sz w:val="24"/>
          <w:szCs w:val="24"/>
        </w:rPr>
      </w:pPr>
    </w:p>
    <w:p w14:paraId="628BA426" w14:textId="77777777" w:rsidR="00907782" w:rsidRDefault="00907782" w:rsidP="00907782">
      <w:pPr>
        <w:spacing w:after="0" w:line="240" w:lineRule="auto"/>
        <w:jc w:val="center"/>
        <w:rPr>
          <w:rFonts w:ascii="Times New Roman" w:hAnsi="Times New Roman"/>
          <w:b/>
          <w:sz w:val="28"/>
          <w:szCs w:val="28"/>
        </w:rPr>
      </w:pPr>
      <w:r>
        <w:rPr>
          <w:rFonts w:ascii="Times New Roman" w:hAnsi="Times New Roman"/>
          <w:b/>
          <w:sz w:val="28"/>
          <w:szCs w:val="28"/>
        </w:rPr>
        <w:t>ГЛОССАРИЙ</w:t>
      </w:r>
    </w:p>
    <w:p w14:paraId="22252B42" w14:textId="77777777" w:rsidR="00907782" w:rsidRDefault="00907782" w:rsidP="00907782">
      <w:pPr>
        <w:spacing w:after="0" w:line="240" w:lineRule="auto"/>
        <w:rPr>
          <w:rFonts w:ascii="Times New Roman" w:hAnsi="Times New Roman"/>
          <w:sz w:val="24"/>
          <w:szCs w:val="24"/>
        </w:rPr>
      </w:pPr>
    </w:p>
    <w:p w14:paraId="06F95A9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АДМИНИСТРАТИВНАЯ   ОТВЕТСТВЕННОСТЬ</w:t>
      </w:r>
      <w:r>
        <w:rPr>
          <w:rFonts w:ascii="Times New Roman" w:hAnsi="Times New Roman"/>
          <w:sz w:val="24"/>
          <w:szCs w:val="24"/>
        </w:rPr>
        <w:t xml:space="preserve">    -   одна   из   форм  </w:t>
      </w:r>
    </w:p>
    <w:p w14:paraId="2714537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юридической ответственности граждан и должностных лиц за совершенное ими  </w:t>
      </w:r>
    </w:p>
    <w:p w14:paraId="51D3514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административное  правонарушение,  т.е.  посягающее  на  государственный  или  </w:t>
      </w:r>
    </w:p>
    <w:p w14:paraId="32E0ED9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общественный      порядок,    права   и   свободы     граждан,   собственность,  </w:t>
      </w:r>
    </w:p>
    <w:p w14:paraId="7A07EF4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установленный     порядок    управления     и   другие   деяния,   за   которые  </w:t>
      </w:r>
    </w:p>
    <w:p w14:paraId="1D72874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законодательством предусмотрена административная ответственность. </w:t>
      </w:r>
    </w:p>
    <w:p w14:paraId="4DBD6406" w14:textId="77777777" w:rsidR="00907782" w:rsidRDefault="00907782" w:rsidP="00907782">
      <w:pPr>
        <w:spacing w:after="0" w:line="240" w:lineRule="auto"/>
        <w:rPr>
          <w:rFonts w:ascii="Times New Roman" w:hAnsi="Times New Roman"/>
          <w:sz w:val="24"/>
          <w:szCs w:val="24"/>
        </w:rPr>
      </w:pPr>
    </w:p>
    <w:p w14:paraId="75B305DB"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АКЦИЗ  НА  МИНЕРАЛЬНОЕ  СЫРЬЕ</w:t>
      </w:r>
      <w:r>
        <w:rPr>
          <w:rFonts w:ascii="Times New Roman" w:hAnsi="Times New Roman"/>
          <w:sz w:val="24"/>
          <w:szCs w:val="24"/>
        </w:rPr>
        <w:t xml:space="preserve">   -  вид  платы  за  пользование  </w:t>
      </w:r>
    </w:p>
    <w:p w14:paraId="6FF48DE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недрами,  который  вводится  Постановлением  Правительства  РФ  на  отдельные  </w:t>
      </w:r>
    </w:p>
    <w:p w14:paraId="13F5C88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виды  минерального  сырья,  добываемого  из  месторождений  с  относительно  </w:t>
      </w:r>
    </w:p>
    <w:p w14:paraId="571B315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лучшими  горно-геологическими   и  экономико-географическими  характеристиками. </w:t>
      </w:r>
    </w:p>
    <w:p w14:paraId="493FF2CD" w14:textId="77777777" w:rsidR="00907782" w:rsidRDefault="00907782" w:rsidP="00907782">
      <w:pPr>
        <w:spacing w:after="0" w:line="240" w:lineRule="auto"/>
        <w:rPr>
          <w:rFonts w:ascii="Times New Roman" w:hAnsi="Times New Roman"/>
          <w:sz w:val="24"/>
          <w:szCs w:val="24"/>
        </w:rPr>
      </w:pPr>
    </w:p>
    <w:p w14:paraId="35527E69" w14:textId="77777777" w:rsidR="00907782" w:rsidRDefault="00907782" w:rsidP="00907782">
      <w:pPr>
        <w:spacing w:after="0" w:line="240" w:lineRule="auto"/>
        <w:rPr>
          <w:rFonts w:ascii="Times New Roman" w:hAnsi="Times New Roman"/>
          <w:sz w:val="24"/>
          <w:szCs w:val="24"/>
        </w:rPr>
      </w:pPr>
    </w:p>
    <w:p w14:paraId="38C8571D"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АРЕНДА ТЕРРИТОРИИ</w:t>
      </w:r>
      <w:r>
        <w:rPr>
          <w:rFonts w:ascii="Times New Roman" w:hAnsi="Times New Roman"/>
          <w:sz w:val="24"/>
          <w:szCs w:val="24"/>
        </w:rPr>
        <w:t xml:space="preserve">  (международная)  - предоставление по договору  </w:t>
      </w:r>
    </w:p>
    <w:p w14:paraId="78C2CC9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одним  государством  другому  государству  права  пользования  участком  своей  </w:t>
      </w:r>
    </w:p>
    <w:p w14:paraId="6430EED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территории на определенный срок, в определенных  целях и  за  установленную  </w:t>
      </w:r>
    </w:p>
    <w:p w14:paraId="44478A5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плату.  Арендованная  территория  остается  под  суверенитетом  государства- </w:t>
      </w:r>
    </w:p>
    <w:p w14:paraId="07931C7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арендатора,  которое  лишь  ограничивает,  согласно  договору,  осуществление  </w:t>
      </w:r>
    </w:p>
    <w:p w14:paraId="31B7306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некоторых своих прав и предоставляет на этой территории определенные права  </w:t>
      </w:r>
    </w:p>
    <w:p w14:paraId="5BC7F9D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государству-арендатору  (Словарь  международного  права.  М.:  Международные  </w:t>
      </w:r>
    </w:p>
    <w:p w14:paraId="21C7951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отношения, 1986). </w:t>
      </w:r>
    </w:p>
    <w:p w14:paraId="00AEE50E" w14:textId="77777777" w:rsidR="00907782" w:rsidRDefault="00907782" w:rsidP="00907782">
      <w:pPr>
        <w:spacing w:after="0" w:line="240" w:lineRule="auto"/>
        <w:rPr>
          <w:rFonts w:ascii="Times New Roman" w:hAnsi="Times New Roman"/>
          <w:sz w:val="24"/>
          <w:szCs w:val="24"/>
        </w:rPr>
      </w:pPr>
    </w:p>
    <w:p w14:paraId="5095F3D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БАЛАНСОВЫЕ   ЗАПАСЫ  ПОЛЕЗНОГО  ИСКОПАЕМОГО</w:t>
      </w:r>
      <w:r>
        <w:rPr>
          <w:rFonts w:ascii="Times New Roman" w:hAnsi="Times New Roman"/>
          <w:sz w:val="24"/>
          <w:szCs w:val="24"/>
        </w:rPr>
        <w:t xml:space="preserve"> -  запасы,  </w:t>
      </w:r>
    </w:p>
    <w:p w14:paraId="23B79FC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использование которых экономически целесообразно и которые удовлетворяют  </w:t>
      </w:r>
    </w:p>
    <w:p w14:paraId="567A389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кондициям, устанавливаемым для подсчета запасов в недрах. </w:t>
      </w:r>
    </w:p>
    <w:p w14:paraId="29DAC145" w14:textId="77777777" w:rsidR="00907782" w:rsidRDefault="00907782" w:rsidP="00907782">
      <w:pPr>
        <w:spacing w:after="0" w:line="240" w:lineRule="auto"/>
        <w:rPr>
          <w:rFonts w:ascii="Times New Roman" w:hAnsi="Times New Roman"/>
          <w:sz w:val="24"/>
          <w:szCs w:val="24"/>
        </w:rPr>
      </w:pPr>
    </w:p>
    <w:p w14:paraId="48352C90"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БОНУС</w:t>
      </w:r>
      <w:r>
        <w:rPr>
          <w:rFonts w:ascii="Times New Roman" w:hAnsi="Times New Roman"/>
          <w:sz w:val="24"/>
          <w:szCs w:val="24"/>
        </w:rPr>
        <w:t xml:space="preserve">  -    вид  платы  за  пользование  недрами,  представляющий  собой  </w:t>
      </w:r>
    </w:p>
    <w:p w14:paraId="3AFB688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единовременную  денежную   выплату  субъектом  предпринимательской  </w:t>
      </w:r>
    </w:p>
    <w:p w14:paraId="59E4EEA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lastRenderedPageBreak/>
        <w:t xml:space="preserve">деятельности собственнику участка недр за получение лицензии, подписание ми  </w:t>
      </w:r>
    </w:p>
    <w:p w14:paraId="3EA596E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(тракта, достижение определенного объема добычи и т.д. </w:t>
      </w:r>
    </w:p>
    <w:p w14:paraId="719AE1E6" w14:textId="77777777" w:rsidR="00907782" w:rsidRDefault="00907782" w:rsidP="00907782">
      <w:pPr>
        <w:spacing w:after="0" w:line="240" w:lineRule="auto"/>
        <w:rPr>
          <w:rFonts w:ascii="Times New Roman" w:hAnsi="Times New Roman"/>
          <w:sz w:val="24"/>
          <w:szCs w:val="24"/>
        </w:rPr>
      </w:pPr>
    </w:p>
    <w:p w14:paraId="5DD9276B"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ВОДНОЕ  ЗАКОНОДАТЕЛЬСТВО</w:t>
      </w:r>
      <w:r>
        <w:rPr>
          <w:rFonts w:ascii="Times New Roman" w:hAnsi="Times New Roman"/>
          <w:sz w:val="24"/>
          <w:szCs w:val="24"/>
        </w:rPr>
        <w:t xml:space="preserve">   -   совокупность   источников   права,  </w:t>
      </w:r>
    </w:p>
    <w:p w14:paraId="6ECA1F3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регулирующих общественные отношения по использованию и охране вод. </w:t>
      </w:r>
    </w:p>
    <w:p w14:paraId="5B1D7287" w14:textId="77777777" w:rsidR="00907782" w:rsidRDefault="00907782" w:rsidP="00907782">
      <w:pPr>
        <w:spacing w:after="0" w:line="240" w:lineRule="auto"/>
        <w:rPr>
          <w:rFonts w:ascii="Times New Roman" w:hAnsi="Times New Roman"/>
          <w:sz w:val="24"/>
          <w:szCs w:val="24"/>
        </w:rPr>
      </w:pPr>
    </w:p>
    <w:p w14:paraId="13BF7931" w14:textId="77777777" w:rsidR="00907782" w:rsidRDefault="00907782" w:rsidP="00907782">
      <w:pPr>
        <w:spacing w:after="0" w:line="240" w:lineRule="auto"/>
        <w:rPr>
          <w:rFonts w:ascii="Times New Roman" w:hAnsi="Times New Roman"/>
          <w:b/>
          <w:sz w:val="24"/>
          <w:szCs w:val="24"/>
        </w:rPr>
      </w:pPr>
    </w:p>
    <w:p w14:paraId="3398FF9A"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ВЫБОРОЧНАЯ  ОТРАБОТКА  ПОЛЕЗНЫХ  ИСКОПАЕМЫХ</w:t>
      </w:r>
      <w:r>
        <w:rPr>
          <w:rFonts w:ascii="Times New Roman" w:hAnsi="Times New Roman"/>
          <w:sz w:val="24"/>
          <w:szCs w:val="24"/>
        </w:rPr>
        <w:t xml:space="preserve">    - </w:t>
      </w:r>
    </w:p>
    <w:p w14:paraId="0F9296A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первоочередная   разработка   наиболее   богатых   или   легкодоступных   участков  </w:t>
      </w:r>
    </w:p>
    <w:p w14:paraId="05A9769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месторождения,   эксплуатация   которых   наиболее   экономична   (Горное   дело.  </w:t>
      </w:r>
    </w:p>
    <w:p w14:paraId="5137E32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Терминологический словарь. М.: Недра, 1990). </w:t>
      </w:r>
    </w:p>
    <w:p w14:paraId="68128757" w14:textId="77777777" w:rsidR="00907782" w:rsidRDefault="00907782" w:rsidP="00907782">
      <w:pPr>
        <w:spacing w:after="0" w:line="240" w:lineRule="auto"/>
        <w:rPr>
          <w:rFonts w:ascii="Times New Roman" w:hAnsi="Times New Roman"/>
          <w:sz w:val="24"/>
          <w:szCs w:val="24"/>
        </w:rPr>
      </w:pPr>
    </w:p>
    <w:p w14:paraId="29DF0094"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ВЫЕМОЧНАЯ  ЕДИНИЦА</w:t>
      </w:r>
      <w:r>
        <w:rPr>
          <w:rFonts w:ascii="Times New Roman" w:hAnsi="Times New Roman"/>
          <w:sz w:val="24"/>
          <w:szCs w:val="24"/>
        </w:rPr>
        <w:t xml:space="preserve">  -   участок    месторождения      полезного  </w:t>
      </w:r>
    </w:p>
    <w:p w14:paraId="6B25FDC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ископаемого  с  относительно  однородными  горно-геологическими  условиями,  </w:t>
      </w:r>
    </w:p>
    <w:p w14:paraId="2B8607E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отработка  которого осуществляется     одной     системой    разработки     и  </w:t>
      </w:r>
    </w:p>
    <w:p w14:paraId="4FEAC4F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технологической   схемой    выемки,   в   пределах   которого    с  достаточной  </w:t>
      </w:r>
    </w:p>
    <w:p w14:paraId="7C934EE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достоверностью  подсчитаны    балансовые   запасы   полезного   ископаемого    и  </w:t>
      </w:r>
    </w:p>
    <w:p w14:paraId="3A4815C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возможен первичный учет полноты извлечения из недр полезного ископаемого.</w:t>
      </w:r>
    </w:p>
    <w:p w14:paraId="7A78E708" w14:textId="77777777" w:rsidR="00907782" w:rsidRDefault="00907782" w:rsidP="00907782">
      <w:pPr>
        <w:spacing w:after="0" w:line="240" w:lineRule="auto"/>
        <w:rPr>
          <w:rFonts w:ascii="Times New Roman" w:hAnsi="Times New Roman"/>
          <w:sz w:val="24"/>
          <w:szCs w:val="24"/>
        </w:rPr>
      </w:pPr>
    </w:p>
    <w:p w14:paraId="0B441964"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ГЕОЛОГИЧЕСКАЯ   ИНФОРМАЦИЯ  О   НЕДРАХ</w:t>
      </w:r>
      <w:r>
        <w:rPr>
          <w:rFonts w:ascii="Times New Roman" w:hAnsi="Times New Roman"/>
          <w:sz w:val="24"/>
          <w:szCs w:val="24"/>
        </w:rPr>
        <w:t xml:space="preserve">   -  информация  о  геологическом</w:t>
      </w:r>
    </w:p>
    <w:p w14:paraId="4E8ED1F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строении  недр,  находящихся  в  них  полезных  ископаемых,  об  </w:t>
      </w:r>
    </w:p>
    <w:p w14:paraId="581ACDB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условиях   их   разработки,   а   также   иных   качествах   и   особенностях   недр,  </w:t>
      </w:r>
    </w:p>
    <w:p w14:paraId="1753F56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содержащихся      в  геологических     отчетах,   геологических     картах   и   иных  </w:t>
      </w:r>
    </w:p>
    <w:p w14:paraId="0AF9275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материалах. Геологическая информация может находиться в государственной  </w:t>
      </w:r>
    </w:p>
    <w:p w14:paraId="1365EDD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собственности      или    в   собственности     пользователя     недр.   Пользование  </w:t>
      </w:r>
    </w:p>
    <w:p w14:paraId="48616F4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геологической информацией может быть платным. </w:t>
      </w:r>
    </w:p>
    <w:p w14:paraId="5CF5BB8C" w14:textId="77777777" w:rsidR="00907782" w:rsidRDefault="00907782" w:rsidP="00907782">
      <w:pPr>
        <w:spacing w:after="0" w:line="240" w:lineRule="auto"/>
        <w:rPr>
          <w:rFonts w:ascii="Times New Roman" w:hAnsi="Times New Roman"/>
          <w:sz w:val="24"/>
          <w:szCs w:val="24"/>
        </w:rPr>
      </w:pPr>
    </w:p>
    <w:p w14:paraId="5A28C6C5"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ГОРНАЯ   РЕНТА</w:t>
      </w:r>
      <w:r>
        <w:rPr>
          <w:rFonts w:ascii="Times New Roman" w:hAnsi="Times New Roman"/>
          <w:sz w:val="24"/>
          <w:szCs w:val="24"/>
        </w:rPr>
        <w:t xml:space="preserve">  -  дополнительный   доход,   образующийся    при  </w:t>
      </w:r>
    </w:p>
    <w:p w14:paraId="695E566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эксплуатации  месторождений  полезных  ископаемых.  Различают  следующие  </w:t>
      </w:r>
    </w:p>
    <w:p w14:paraId="632550E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формы горной ренты: дифференциальная (1 и 2), абсолютная, монопольная. </w:t>
      </w:r>
    </w:p>
    <w:p w14:paraId="299EBE69" w14:textId="77777777" w:rsidR="00907782" w:rsidRDefault="00907782" w:rsidP="00907782">
      <w:pPr>
        <w:spacing w:after="0" w:line="240" w:lineRule="auto"/>
        <w:rPr>
          <w:rFonts w:ascii="Times New Roman" w:hAnsi="Times New Roman"/>
          <w:sz w:val="24"/>
          <w:szCs w:val="24"/>
        </w:rPr>
      </w:pPr>
    </w:p>
    <w:p w14:paraId="49FB96F7"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ДИФ ФЕРЕНЦИАЛЬНАЯ  ГОРНАЯ   РЕНТА-1</w:t>
      </w:r>
      <w:r>
        <w:rPr>
          <w:rFonts w:ascii="Times New Roman" w:hAnsi="Times New Roman"/>
          <w:sz w:val="24"/>
          <w:szCs w:val="24"/>
        </w:rPr>
        <w:t xml:space="preserve">  образуется     на  </w:t>
      </w:r>
    </w:p>
    <w:p w14:paraId="53DB4CE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предприятиях,   характеризующихся   более   благоприятными   климатическими,  </w:t>
      </w:r>
    </w:p>
    <w:p w14:paraId="1F215B1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горно-геологическими  и  гидрогеологическими  условиями  эксплуатируемых  </w:t>
      </w:r>
    </w:p>
    <w:p w14:paraId="5DAF29E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месторождений, местоположением и качеством полезных ископаемых.</w:t>
      </w:r>
    </w:p>
    <w:p w14:paraId="23E8ADB6" w14:textId="77777777" w:rsidR="00907782" w:rsidRDefault="00907782" w:rsidP="00907782">
      <w:pPr>
        <w:spacing w:after="0" w:line="240" w:lineRule="auto"/>
        <w:rPr>
          <w:rFonts w:ascii="Times New Roman" w:hAnsi="Times New Roman"/>
          <w:sz w:val="24"/>
          <w:szCs w:val="24"/>
        </w:rPr>
      </w:pPr>
    </w:p>
    <w:p w14:paraId="305CEA9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ДИФФЕРЕНЦИАЛЬНАЯ  ГОРНАЯ   РЕНТА -2</w:t>
      </w:r>
      <w:r>
        <w:rPr>
          <w:rFonts w:ascii="Times New Roman" w:hAnsi="Times New Roman"/>
          <w:sz w:val="24"/>
          <w:szCs w:val="24"/>
        </w:rPr>
        <w:t xml:space="preserve">  образуется    на  </w:t>
      </w:r>
    </w:p>
    <w:p w14:paraId="779FB98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предприятиях, применяющих более совершенную технику и технологию добычи  </w:t>
      </w:r>
    </w:p>
    <w:p w14:paraId="459C7B3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 переработки полезных ископаемых. </w:t>
      </w:r>
    </w:p>
    <w:p w14:paraId="1F305988" w14:textId="77777777" w:rsidR="00907782" w:rsidRDefault="00907782" w:rsidP="00907782">
      <w:pPr>
        <w:spacing w:after="0" w:line="240" w:lineRule="auto"/>
        <w:rPr>
          <w:rFonts w:ascii="Times New Roman" w:hAnsi="Times New Roman"/>
          <w:sz w:val="24"/>
          <w:szCs w:val="24"/>
        </w:rPr>
      </w:pPr>
    </w:p>
    <w:p w14:paraId="1CE77AB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АБСОЛЮТНАЯ    ГОРНАЯ  РЕНТА</w:t>
      </w:r>
      <w:r>
        <w:rPr>
          <w:rFonts w:ascii="Times New Roman" w:hAnsi="Times New Roman"/>
          <w:sz w:val="24"/>
          <w:szCs w:val="24"/>
        </w:rPr>
        <w:t xml:space="preserve">  - добавочная  при  получаемая  на  </w:t>
      </w:r>
    </w:p>
    <w:p w14:paraId="775C97A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горном  предприятии  за  счет  превышения  стоимости  над  ценой  производства,  </w:t>
      </w:r>
    </w:p>
    <w:p w14:paraId="36339AB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приносящей  обычную  среднюю  норму  прибыли  на  любых,  в  т.ч.  и  на  худших  </w:t>
      </w:r>
    </w:p>
    <w:p w14:paraId="74C35AC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месторождениях. </w:t>
      </w:r>
    </w:p>
    <w:p w14:paraId="057EB7FA" w14:textId="77777777" w:rsidR="00907782" w:rsidRDefault="00907782" w:rsidP="00907782">
      <w:pPr>
        <w:spacing w:after="0" w:line="240" w:lineRule="auto"/>
        <w:rPr>
          <w:rFonts w:ascii="Times New Roman" w:hAnsi="Times New Roman"/>
          <w:sz w:val="24"/>
          <w:szCs w:val="24"/>
        </w:rPr>
      </w:pPr>
    </w:p>
    <w:p w14:paraId="6964951C"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МОНОПОЛЬНАЯ  ГОРНАЯ  РЕНТА</w:t>
      </w:r>
      <w:r>
        <w:rPr>
          <w:rFonts w:ascii="Times New Roman" w:hAnsi="Times New Roman"/>
          <w:sz w:val="24"/>
          <w:szCs w:val="24"/>
        </w:rPr>
        <w:t xml:space="preserve">  -  добавочная  прибыль,  получаемая  </w:t>
      </w:r>
    </w:p>
    <w:p w14:paraId="52B9423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при  эксплуатации  тех  месторождений  (или  их  участков),  где  добываются  </w:t>
      </w:r>
    </w:p>
    <w:p w14:paraId="282E192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редкие полезные  ископаемые, продающиеся по  монопольным ценам. (Горная  </w:t>
      </w:r>
    </w:p>
    <w:p w14:paraId="0B882A4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энциклопедия, т. 4, М, изд. «Сов. энциклопедия». 1989) </w:t>
      </w:r>
    </w:p>
    <w:p w14:paraId="01CB1E0C" w14:textId="77777777" w:rsidR="00907782" w:rsidRDefault="00907782" w:rsidP="00907782">
      <w:pPr>
        <w:spacing w:after="0" w:line="240" w:lineRule="auto"/>
        <w:rPr>
          <w:rFonts w:ascii="Times New Roman" w:hAnsi="Times New Roman"/>
          <w:sz w:val="24"/>
          <w:szCs w:val="24"/>
        </w:rPr>
      </w:pPr>
    </w:p>
    <w:p w14:paraId="684C589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ГОРНОЕ ПРАВО</w:t>
      </w:r>
      <w:r>
        <w:rPr>
          <w:rFonts w:ascii="Times New Roman" w:hAnsi="Times New Roman"/>
          <w:sz w:val="24"/>
          <w:szCs w:val="24"/>
        </w:rPr>
        <w:t xml:space="preserve">  - совокупность установленных государством правовых  </w:t>
      </w:r>
    </w:p>
    <w:p w14:paraId="53EECB4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норм,  регулирующих  общественные  отношения  в   области    изучения,  использования</w:t>
      </w:r>
    </w:p>
    <w:p w14:paraId="0AFA604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lastRenderedPageBreak/>
        <w:t xml:space="preserve">и охраны недр. </w:t>
      </w:r>
    </w:p>
    <w:p w14:paraId="424B6D30" w14:textId="77777777" w:rsidR="00907782" w:rsidRDefault="00907782" w:rsidP="00907782">
      <w:pPr>
        <w:spacing w:after="0" w:line="240" w:lineRule="auto"/>
        <w:rPr>
          <w:rFonts w:ascii="Times New Roman" w:hAnsi="Times New Roman"/>
          <w:sz w:val="24"/>
          <w:szCs w:val="24"/>
        </w:rPr>
      </w:pPr>
    </w:p>
    <w:p w14:paraId="62A8A087"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ГОСУДАРСТВЕННАЯ СИСТЕМА ЛИЦЕНЗИРОВАНИЯ</w:t>
      </w:r>
      <w:r>
        <w:rPr>
          <w:rFonts w:ascii="Times New Roman" w:hAnsi="Times New Roman"/>
          <w:sz w:val="24"/>
          <w:szCs w:val="24"/>
        </w:rPr>
        <w:t xml:space="preserve"> - единый порядок  </w:t>
      </w:r>
    </w:p>
    <w:p w14:paraId="7A234FE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предоставления   лицензий,  и включающий   информационную,   научно- аналитическую,  </w:t>
      </w:r>
    </w:p>
    <w:p w14:paraId="37BE451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экономическую  и  юридическую  подготовку  материалов  и  их  оформление. </w:t>
      </w:r>
    </w:p>
    <w:p w14:paraId="196D3EED" w14:textId="77777777" w:rsidR="00907782" w:rsidRDefault="00907782" w:rsidP="00907782">
      <w:pPr>
        <w:spacing w:after="0" w:line="240" w:lineRule="auto"/>
        <w:rPr>
          <w:rFonts w:ascii="Times New Roman" w:hAnsi="Times New Roman"/>
          <w:sz w:val="24"/>
          <w:szCs w:val="24"/>
        </w:rPr>
      </w:pPr>
    </w:p>
    <w:p w14:paraId="0F13CD16" w14:textId="77777777" w:rsidR="00907782" w:rsidRDefault="00907782" w:rsidP="00907782">
      <w:pPr>
        <w:spacing w:after="0" w:line="240" w:lineRule="auto"/>
        <w:rPr>
          <w:rFonts w:ascii="Times New Roman" w:hAnsi="Times New Roman"/>
          <w:sz w:val="24"/>
          <w:szCs w:val="24"/>
        </w:rPr>
      </w:pPr>
    </w:p>
    <w:p w14:paraId="05AF874F"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ГОСУДАРСТВЕННЫЙ   БАЛАНС   ЗАПАСОВ   ПОЛЕЗНЫХ  ИСКОПАЕМЫХ</w:t>
      </w:r>
    </w:p>
    <w:p w14:paraId="39E68BA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 - форма государственного учета запасов полезных ископаемых,  выявленных  в  недрах  </w:t>
      </w:r>
    </w:p>
    <w:p w14:paraId="5C88A17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РФ  по  состоянию  на  1  января  каждого  года.  Баланс  содержит  сведения  </w:t>
      </w:r>
    </w:p>
    <w:p w14:paraId="00A65E1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о  количестве,  качестве  и  степени  изученности  запасов  полезных  ископаемых</w:t>
      </w:r>
    </w:p>
    <w:p w14:paraId="097483B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 месторождениям, имеющим промышленное значение,  их   размещении,    </w:t>
      </w:r>
    </w:p>
    <w:p w14:paraId="55EE5B9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степени  промышленного  освоения,    добыче,   потерях    и  обеспеченности    </w:t>
      </w:r>
    </w:p>
    <w:p w14:paraId="343BF60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 промышленности разведанными  запасами  полезных  ископаемых,  а  также  </w:t>
      </w:r>
    </w:p>
    <w:p w14:paraId="7B5B123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об  изменениях  запасов  за  отчетный  год  в  результате  их  переоценки или проведения</w:t>
      </w:r>
    </w:p>
    <w:p w14:paraId="6FD6720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геолого-разведочных работ. Составляется и ведется  федеральным органом</w:t>
      </w:r>
    </w:p>
    <w:p w14:paraId="10E0D98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управления государственным фондом недр. </w:t>
      </w:r>
    </w:p>
    <w:p w14:paraId="1D069E76" w14:textId="77777777" w:rsidR="00907782" w:rsidRDefault="00907782" w:rsidP="00907782">
      <w:pPr>
        <w:spacing w:after="0" w:line="240" w:lineRule="auto"/>
        <w:rPr>
          <w:rFonts w:ascii="Times New Roman" w:hAnsi="Times New Roman"/>
          <w:sz w:val="24"/>
          <w:szCs w:val="24"/>
        </w:rPr>
      </w:pPr>
    </w:p>
    <w:p w14:paraId="21F9DD1A"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 xml:space="preserve">ГОСУДАРСТВЕННЫЙ  КАДАСТР  МЕСТОРОЖДЕНИЙ   И ПРОЯВЛЕНИЙ </w:t>
      </w:r>
    </w:p>
    <w:p w14:paraId="09A3E5D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ПОЛЕЗНЫХ ИСКОПАЕМЫХ</w:t>
      </w:r>
      <w:r>
        <w:rPr>
          <w:rFonts w:ascii="Times New Roman" w:hAnsi="Times New Roman"/>
          <w:sz w:val="24"/>
          <w:szCs w:val="24"/>
        </w:rPr>
        <w:t xml:space="preserve"> -   государственного учета месторождений и проявлений</w:t>
      </w:r>
    </w:p>
    <w:p w14:paraId="6FB465A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полезных ископаемых, выявленных в недрах РФ. </w:t>
      </w:r>
    </w:p>
    <w:p w14:paraId="76ADAD7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Кадастр   включает     в  себя  сведения    по   каждому    месторождению,  </w:t>
      </w:r>
    </w:p>
    <w:p w14:paraId="7FE54FD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характеризующие   количество   и   качество   основных   и   совместно   с   ними  </w:t>
      </w:r>
    </w:p>
    <w:p w14:paraId="1B34538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залегающих     полезных     ископаемых,     содержащиеся     в   них    компоненты,  </w:t>
      </w:r>
    </w:p>
    <w:p w14:paraId="41744D7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горнотехнические,     гидрогеологические,     экологические     и  другие    условия  </w:t>
      </w:r>
    </w:p>
    <w:p w14:paraId="25CC7A4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разработки месторождения, данные о геолого-экономической оценке каждого  </w:t>
      </w:r>
    </w:p>
    <w:p w14:paraId="307C3B3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месторождения, а также сведения о каждом проявлении полезных ископаемых.  </w:t>
      </w:r>
    </w:p>
    <w:p w14:paraId="28F911D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Составляется   и   ведется   федеральным   органом   управления   государственным  </w:t>
      </w:r>
    </w:p>
    <w:p w14:paraId="762D280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фондом недр. </w:t>
      </w:r>
    </w:p>
    <w:p w14:paraId="3D66BCF0" w14:textId="77777777" w:rsidR="00907782" w:rsidRDefault="00907782" w:rsidP="00907782">
      <w:pPr>
        <w:spacing w:after="0" w:line="240" w:lineRule="auto"/>
        <w:rPr>
          <w:rFonts w:ascii="Times New Roman" w:hAnsi="Times New Roman"/>
          <w:sz w:val="24"/>
          <w:szCs w:val="24"/>
        </w:rPr>
      </w:pPr>
    </w:p>
    <w:p w14:paraId="296B15D6"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ГОСУДАРСТВЕННЫЙ  КОНТРОЛЬ  ЗА  РАЦИОНАЛЬНЫМ  ИСПОЛЬЗОВАНИЕМ И  ОХРАНОЙ  НЕД</w:t>
      </w:r>
      <w:r>
        <w:rPr>
          <w:rFonts w:ascii="Times New Roman" w:hAnsi="Times New Roman"/>
          <w:sz w:val="24"/>
          <w:szCs w:val="24"/>
        </w:rPr>
        <w:t xml:space="preserve">  -  система   мер,   позволяющих  обеспечить</w:t>
      </w:r>
    </w:p>
    <w:p w14:paraId="0C3173A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соблюдение  всеми  пользователями  недр  на  территории  РФ  и  ее  континентального</w:t>
      </w:r>
    </w:p>
    <w:p w14:paraId="602DCCD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шельфа установленного порядка пользования недрами при  их  геологическом  </w:t>
      </w:r>
    </w:p>
    <w:p w14:paraId="5819314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изучении,  добыче  полезных  ископаемых,  использовании  и  захоронении отходов,</w:t>
      </w:r>
    </w:p>
    <w:p w14:paraId="59840EF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строительстве и  эксплуатации подземных сооружений, не  связанных с добычей</w:t>
      </w:r>
    </w:p>
    <w:p w14:paraId="3A3FE17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полезных ископаемых. </w:t>
      </w:r>
    </w:p>
    <w:p w14:paraId="3FB97F1A" w14:textId="77777777" w:rsidR="00907782" w:rsidRDefault="00907782" w:rsidP="00907782">
      <w:pPr>
        <w:spacing w:after="0" w:line="240" w:lineRule="auto"/>
        <w:rPr>
          <w:rFonts w:ascii="Times New Roman" w:hAnsi="Times New Roman"/>
          <w:sz w:val="24"/>
          <w:szCs w:val="24"/>
        </w:rPr>
      </w:pPr>
    </w:p>
    <w:p w14:paraId="4A4DDF5D"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 xml:space="preserve">ГОСУДАРСТВЕННЫЙ НАДЗОР ЗА БЕЗОПАСНЫМ ВЕДЕНИЕМ РАБОТ,  </w:t>
      </w:r>
    </w:p>
    <w:p w14:paraId="287EC13D"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СВЯЗАННЫХ  С  ПОЛЬЗОВАНИЕМ  НЕДРАМИ</w:t>
      </w:r>
      <w:r>
        <w:rPr>
          <w:rFonts w:ascii="Times New Roman" w:hAnsi="Times New Roman"/>
          <w:sz w:val="24"/>
          <w:szCs w:val="24"/>
        </w:rPr>
        <w:t xml:space="preserve">  -  система  мер,  позволяющих  </w:t>
      </w:r>
    </w:p>
    <w:p w14:paraId="21C7FB7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обеспечить  соблюдение  всеми  пользователями  недр  на  территории  РФ  и  ее  </w:t>
      </w:r>
    </w:p>
    <w:p w14:paraId="1006771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континентального  шельфа  законодательства  о  недрах  и  утвержденных  в  </w:t>
      </w:r>
    </w:p>
    <w:p w14:paraId="63149BE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установленном   порядке   правил   и   норм   по   безопасному   ведению   работ,  </w:t>
      </w:r>
    </w:p>
    <w:p w14:paraId="28ADDD3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предупреждению      и   устранению     их  вредного    влияния    на   население,  </w:t>
      </w:r>
    </w:p>
    <w:p w14:paraId="310D2B5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окружающую природную среду, здания и сооружения, а также по охране недр. </w:t>
      </w:r>
    </w:p>
    <w:p w14:paraId="6144EC6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Надзор  осуществляется  органами  государственного  горного  надзора  во  взаимодействии с  органами    государственного    геологического    контроля,  природоохранными</w:t>
      </w:r>
    </w:p>
    <w:p w14:paraId="2C2DAA3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   иными   контрольными   органами,   профессиональными  союзами. </w:t>
      </w:r>
    </w:p>
    <w:p w14:paraId="6EE803C7" w14:textId="77777777" w:rsidR="00907782" w:rsidRDefault="00907782" w:rsidP="00907782">
      <w:pPr>
        <w:spacing w:after="0" w:line="240" w:lineRule="auto"/>
        <w:rPr>
          <w:rFonts w:ascii="Times New Roman" w:hAnsi="Times New Roman"/>
          <w:sz w:val="24"/>
          <w:szCs w:val="24"/>
        </w:rPr>
      </w:pPr>
    </w:p>
    <w:p w14:paraId="55E5D68A" w14:textId="77777777" w:rsidR="00907782" w:rsidRDefault="00907782" w:rsidP="00907782">
      <w:pPr>
        <w:spacing w:after="0" w:line="240" w:lineRule="auto"/>
        <w:rPr>
          <w:rFonts w:ascii="Times New Roman" w:hAnsi="Times New Roman"/>
          <w:sz w:val="24"/>
          <w:szCs w:val="24"/>
        </w:rPr>
      </w:pPr>
    </w:p>
    <w:p w14:paraId="6D643FAD"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ГОСУДАРСТВЕННЫЙ  ФОНД  НЕДР</w:t>
      </w:r>
      <w:r>
        <w:rPr>
          <w:rFonts w:ascii="Times New Roman" w:hAnsi="Times New Roman"/>
          <w:sz w:val="24"/>
          <w:szCs w:val="24"/>
        </w:rPr>
        <w:t xml:space="preserve">   -    используемые  и  неиспользуемые</w:t>
      </w:r>
    </w:p>
    <w:p w14:paraId="39EBBDF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lastRenderedPageBreak/>
        <w:t>части недр РФ и ее континентального шельфа.</w:t>
      </w:r>
    </w:p>
    <w:p w14:paraId="23E493B7" w14:textId="77777777" w:rsidR="00907782" w:rsidRDefault="00907782" w:rsidP="00907782">
      <w:pPr>
        <w:spacing w:after="0" w:line="240" w:lineRule="auto"/>
        <w:rPr>
          <w:rFonts w:ascii="Times New Roman" w:hAnsi="Times New Roman"/>
          <w:sz w:val="24"/>
          <w:szCs w:val="24"/>
        </w:rPr>
      </w:pPr>
    </w:p>
    <w:p w14:paraId="1303902D"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ГРАНИЦА  ГОСУДАРСТВЕННАЯ</w:t>
      </w:r>
      <w:r>
        <w:rPr>
          <w:rFonts w:ascii="Times New Roman" w:hAnsi="Times New Roman"/>
          <w:sz w:val="24"/>
          <w:szCs w:val="24"/>
        </w:rPr>
        <w:t xml:space="preserve">   -  линии,  отделяющие  территории  </w:t>
      </w:r>
    </w:p>
    <w:p w14:paraId="0ABEC6C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государств  друг  от  друга  и  от  открытого  моря  и  определяющие  пределы  </w:t>
      </w:r>
    </w:p>
    <w:p w14:paraId="53DC44C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территориального    верховенства государства Юридический  энциклопедический</w:t>
      </w:r>
    </w:p>
    <w:p w14:paraId="4447CF5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словарь. М., изд. «Сов.энциклопедия», 1984). </w:t>
      </w:r>
    </w:p>
    <w:p w14:paraId="11E98A1B" w14:textId="77777777" w:rsidR="00907782" w:rsidRDefault="00907782" w:rsidP="00907782">
      <w:pPr>
        <w:spacing w:after="0" w:line="240" w:lineRule="auto"/>
        <w:rPr>
          <w:rFonts w:ascii="Times New Roman" w:hAnsi="Times New Roman"/>
          <w:sz w:val="24"/>
          <w:szCs w:val="24"/>
        </w:rPr>
      </w:pPr>
    </w:p>
    <w:p w14:paraId="4763F750"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ДОГОВОР  МЕЖДУНАРОДНЫЙ</w:t>
      </w:r>
      <w:r>
        <w:rPr>
          <w:rFonts w:ascii="Times New Roman" w:hAnsi="Times New Roman"/>
          <w:sz w:val="24"/>
          <w:szCs w:val="24"/>
        </w:rPr>
        <w:t xml:space="preserve">  -  соглашение  между  государствами  и  </w:t>
      </w:r>
    </w:p>
    <w:p w14:paraId="6113992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другими    субъектами   международного   права  по   различным    вопросам   их  </w:t>
      </w:r>
    </w:p>
    <w:p w14:paraId="47E7F00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взаимных и международных отношений,  устанавливающее для его участников  </w:t>
      </w:r>
    </w:p>
    <w:p w14:paraId="27F0C5A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международные   права   и   обязанности   (Юридический  энциклопедический  </w:t>
      </w:r>
    </w:p>
    <w:p w14:paraId="5ADAF0C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словарь. М., изд. «Сов. энциклопедия», 1984). </w:t>
      </w:r>
    </w:p>
    <w:p w14:paraId="1C53F815" w14:textId="77777777" w:rsidR="00907782" w:rsidRDefault="00907782" w:rsidP="00907782">
      <w:pPr>
        <w:spacing w:after="0" w:line="240" w:lineRule="auto"/>
        <w:rPr>
          <w:rFonts w:ascii="Times New Roman" w:hAnsi="Times New Roman"/>
          <w:sz w:val="24"/>
          <w:szCs w:val="24"/>
        </w:rPr>
      </w:pPr>
    </w:p>
    <w:p w14:paraId="5C6105C9"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ЗАБАЛАНСОВЫЕ   ЗАПАСЫ</w:t>
      </w:r>
      <w:r>
        <w:rPr>
          <w:rFonts w:ascii="Times New Roman" w:hAnsi="Times New Roman"/>
          <w:sz w:val="24"/>
          <w:szCs w:val="24"/>
        </w:rPr>
        <w:t xml:space="preserve">  -  запасы    полезного     ископаемого,  </w:t>
      </w:r>
    </w:p>
    <w:p w14:paraId="1127C6C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использование  которых  при  достигнутом  техническом  уровне  экономически  </w:t>
      </w:r>
    </w:p>
    <w:p w14:paraId="3E01F3E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нецелесообразно  вследствие  их  малого  количества,  малой  мощности  залежей  </w:t>
      </w:r>
    </w:p>
    <w:p w14:paraId="6BF6811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(пласта), низкого содержания ценных компонентов, особой сложности условий  </w:t>
      </w:r>
    </w:p>
    <w:p w14:paraId="6AC3349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эксплуатации   или   необходимости   применения  очень   сложных   процессов  </w:t>
      </w:r>
    </w:p>
    <w:p w14:paraId="5DC5214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переработки,  но  которые  в  дальнейшем  могут  быть  объектом  промышленного  </w:t>
      </w:r>
    </w:p>
    <w:p w14:paraId="6E998E6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освоения. </w:t>
      </w:r>
    </w:p>
    <w:p w14:paraId="13F8224A" w14:textId="77777777" w:rsidR="00907782" w:rsidRDefault="00907782" w:rsidP="00907782">
      <w:pPr>
        <w:spacing w:after="0" w:line="240" w:lineRule="auto"/>
        <w:rPr>
          <w:rFonts w:ascii="Times New Roman" w:hAnsi="Times New Roman"/>
          <w:sz w:val="24"/>
          <w:szCs w:val="24"/>
        </w:rPr>
      </w:pPr>
    </w:p>
    <w:p w14:paraId="31483EE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ЗАКАЗНИК   ПРИРОДНЫЙ</w:t>
      </w:r>
      <w:r>
        <w:rPr>
          <w:rFonts w:ascii="Times New Roman" w:hAnsi="Times New Roman"/>
          <w:sz w:val="24"/>
          <w:szCs w:val="24"/>
        </w:rPr>
        <w:t xml:space="preserve">   -   выделенный   в   установленном   порядке  </w:t>
      </w:r>
    </w:p>
    <w:p w14:paraId="3BA1415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участок земли или водного пространства, в пределах которого ограничивается  </w:t>
      </w:r>
    </w:p>
    <w:p w14:paraId="3453726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природопользование    и   другие   виды    деятельности  человека    в   целях  </w:t>
      </w:r>
    </w:p>
    <w:p w14:paraId="0058B92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сохранения,    восстановления     и  воспроизводства   одного    или  нескольких  </w:t>
      </w:r>
    </w:p>
    <w:p w14:paraId="66C4D26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компонентов    природного  комплекса,  представляющих   исключительную  </w:t>
      </w:r>
    </w:p>
    <w:p w14:paraId="27C9B30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научную,   культурную  или   хозяйственную  ценность. (Юридический  </w:t>
      </w:r>
    </w:p>
    <w:p w14:paraId="7FE71A4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энциклопедический словарь. М.., изд. «Сов. энциклопедия», 1984). </w:t>
      </w:r>
    </w:p>
    <w:p w14:paraId="5FE892E6" w14:textId="77777777" w:rsidR="00907782" w:rsidRDefault="00907782" w:rsidP="00907782">
      <w:pPr>
        <w:spacing w:after="0" w:line="240" w:lineRule="auto"/>
        <w:rPr>
          <w:rFonts w:ascii="Times New Roman" w:hAnsi="Times New Roman"/>
          <w:sz w:val="24"/>
          <w:szCs w:val="24"/>
        </w:rPr>
      </w:pPr>
    </w:p>
    <w:p w14:paraId="785871D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ЗАКОНОДАТЕЛЬСТВО О НЕДРАХ</w:t>
      </w:r>
      <w:r>
        <w:rPr>
          <w:rFonts w:ascii="Times New Roman" w:hAnsi="Times New Roman"/>
          <w:sz w:val="24"/>
          <w:szCs w:val="24"/>
        </w:rPr>
        <w:t xml:space="preserve">  - совокупность источников горного  </w:t>
      </w:r>
    </w:p>
    <w:p w14:paraId="74155C9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права, регулирующих отношения недропользования. </w:t>
      </w:r>
    </w:p>
    <w:p w14:paraId="728CF785" w14:textId="77777777" w:rsidR="00907782" w:rsidRDefault="00907782" w:rsidP="00907782">
      <w:pPr>
        <w:spacing w:after="0" w:line="240" w:lineRule="auto"/>
        <w:rPr>
          <w:rFonts w:ascii="Times New Roman" w:hAnsi="Times New Roman"/>
          <w:sz w:val="24"/>
          <w:szCs w:val="24"/>
        </w:rPr>
      </w:pPr>
    </w:p>
    <w:p w14:paraId="2500A939"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ЗАПОВЕДНИК  ПРИРОДНЫЙ</w:t>
      </w:r>
      <w:r>
        <w:rPr>
          <w:rFonts w:ascii="Times New Roman" w:hAnsi="Times New Roman"/>
          <w:sz w:val="24"/>
          <w:szCs w:val="24"/>
        </w:rPr>
        <w:t xml:space="preserve">  -  выделенный  в  установленном  порядке  </w:t>
      </w:r>
    </w:p>
    <w:p w14:paraId="2568A59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участок  земли или водного  пространства, в пределах  которого  весь  природный  </w:t>
      </w:r>
    </w:p>
    <w:p w14:paraId="3AA50F9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комплекс   полностью   и   навечно   изъят   из   хозяйственного   использования   и  </w:t>
      </w:r>
    </w:p>
    <w:p w14:paraId="69549C4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находится   под   охраной  государства  (Юридический  энциклопедический  </w:t>
      </w:r>
    </w:p>
    <w:p w14:paraId="6DFC2A0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словарь. М., изд. «Сов. энциклопедия», 1984). </w:t>
      </w:r>
    </w:p>
    <w:p w14:paraId="7DE45CE0" w14:textId="77777777" w:rsidR="00907782" w:rsidRDefault="00907782" w:rsidP="00907782">
      <w:pPr>
        <w:spacing w:after="0" w:line="240" w:lineRule="auto"/>
        <w:rPr>
          <w:rFonts w:ascii="Times New Roman" w:hAnsi="Times New Roman"/>
          <w:sz w:val="24"/>
          <w:szCs w:val="24"/>
        </w:rPr>
      </w:pPr>
    </w:p>
    <w:p w14:paraId="3CCBE899"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ИНСТИТУТ  ГОРНОГО  ПРАВА</w:t>
      </w:r>
      <w:r>
        <w:rPr>
          <w:rFonts w:ascii="Times New Roman" w:hAnsi="Times New Roman"/>
          <w:sz w:val="24"/>
          <w:szCs w:val="24"/>
        </w:rPr>
        <w:t xml:space="preserve">      -    совокупность    правовых     норм,  </w:t>
      </w:r>
    </w:p>
    <w:p w14:paraId="75A70CB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регулирующих самостоятельную часть отношений недропользования. </w:t>
      </w:r>
    </w:p>
    <w:p w14:paraId="249FF890" w14:textId="77777777" w:rsidR="00907782" w:rsidRDefault="00907782" w:rsidP="00907782">
      <w:pPr>
        <w:spacing w:after="0" w:line="240" w:lineRule="auto"/>
        <w:rPr>
          <w:rFonts w:ascii="Times New Roman" w:hAnsi="Times New Roman"/>
          <w:sz w:val="24"/>
          <w:szCs w:val="24"/>
        </w:rPr>
      </w:pPr>
    </w:p>
    <w:p w14:paraId="280F80C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КОМПЕТЕНЦИЯ</w:t>
      </w:r>
      <w:r>
        <w:rPr>
          <w:rFonts w:ascii="Times New Roman" w:hAnsi="Times New Roman"/>
          <w:sz w:val="24"/>
          <w:szCs w:val="24"/>
        </w:rPr>
        <w:t xml:space="preserve">   -  совокупность  полномочий,  прав  и  обязанностей  </w:t>
      </w:r>
    </w:p>
    <w:p w14:paraId="75CB612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государственного   органа,  должностного  лица,    органа    общественной  </w:t>
      </w:r>
    </w:p>
    <w:p w14:paraId="165AE45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организации   или   общественной   самодеятельности   граждан.   (Юридический  </w:t>
      </w:r>
    </w:p>
    <w:p w14:paraId="37F7C3D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энциклопедический словарь. М, изд.«Сов. энциклопедия», 1984). </w:t>
      </w:r>
    </w:p>
    <w:p w14:paraId="3720D2D7" w14:textId="77777777" w:rsidR="00907782" w:rsidRDefault="00907782" w:rsidP="00907782">
      <w:pPr>
        <w:spacing w:after="0" w:line="240" w:lineRule="auto"/>
        <w:rPr>
          <w:rFonts w:ascii="Times New Roman" w:hAnsi="Times New Roman"/>
          <w:sz w:val="24"/>
          <w:szCs w:val="24"/>
        </w:rPr>
      </w:pPr>
    </w:p>
    <w:p w14:paraId="014563B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КОНДИЦИИ НА МИНЕРАЛЬНОЕ СЫРЬЕ</w:t>
      </w:r>
      <w:r>
        <w:rPr>
          <w:rFonts w:ascii="Times New Roman" w:hAnsi="Times New Roman"/>
          <w:sz w:val="24"/>
          <w:szCs w:val="24"/>
        </w:rPr>
        <w:t xml:space="preserve">  - совокупность экономически  </w:t>
      </w:r>
    </w:p>
    <w:p w14:paraId="5E10172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обоснованных  требований  к  качеству  и  количеству  полезных  ископаемых,  </w:t>
      </w:r>
    </w:p>
    <w:p w14:paraId="2A546C8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горно-геологическим  и  иным  условиям  разработки  месторождения.  Кондиции  </w:t>
      </w:r>
    </w:p>
    <w:p w14:paraId="03D3B7E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разрабатываются  для  определения  промышленной  ценности  месторождений  и  </w:t>
      </w:r>
    </w:p>
    <w:p w14:paraId="6C4207D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подсчета в них запасов полезных ископаемых (Горное дело. Терминологический  </w:t>
      </w:r>
    </w:p>
    <w:p w14:paraId="3C34439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словарь, М: Недра, 1990).</w:t>
      </w:r>
    </w:p>
    <w:p w14:paraId="3C11A20A" w14:textId="77777777" w:rsidR="00907782" w:rsidRDefault="00907782" w:rsidP="00907782">
      <w:pPr>
        <w:spacing w:after="0" w:line="240" w:lineRule="auto"/>
        <w:rPr>
          <w:rFonts w:ascii="Times New Roman" w:hAnsi="Times New Roman"/>
          <w:sz w:val="24"/>
          <w:szCs w:val="24"/>
        </w:rPr>
      </w:pPr>
    </w:p>
    <w:p w14:paraId="0B823D97"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КОНСЕРВАЦИЯ   ГОРНОГО   ПРЕДПРИЯТИЯ</w:t>
      </w:r>
      <w:r>
        <w:rPr>
          <w:rFonts w:ascii="Times New Roman" w:hAnsi="Times New Roman"/>
          <w:sz w:val="24"/>
          <w:szCs w:val="24"/>
        </w:rPr>
        <w:t xml:space="preserve">  -  временное     или  </w:t>
      </w:r>
    </w:p>
    <w:p w14:paraId="1E81892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постоянное прекращение работ, связанных с добычей  полезных ископаемых, с  </w:t>
      </w:r>
    </w:p>
    <w:p w14:paraId="6A78231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обязательным осуществлением мер по обеспечению  возможности приведения  </w:t>
      </w:r>
    </w:p>
    <w:p w14:paraId="1DE8105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основных  горных  выработок,  буровых  скважин  и  сооружений  в  состояние,  </w:t>
      </w:r>
    </w:p>
    <w:p w14:paraId="6AC7964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пригодное  для  их  эксплуатации  в  будущем,  и  обеспечивающее  безопасность  </w:t>
      </w:r>
    </w:p>
    <w:p w14:paraId="05DDC06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жизни  и  здоровья  населения,  охрану  окружающей  природной  среды,  зданий  и  </w:t>
      </w:r>
    </w:p>
    <w:p w14:paraId="272AB3F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сооружений. </w:t>
      </w:r>
    </w:p>
    <w:p w14:paraId="2C47CDD3" w14:textId="77777777" w:rsidR="00907782" w:rsidRDefault="00907782" w:rsidP="00907782">
      <w:pPr>
        <w:spacing w:after="0" w:line="240" w:lineRule="auto"/>
        <w:rPr>
          <w:rFonts w:ascii="Times New Roman" w:hAnsi="Times New Roman"/>
          <w:sz w:val="24"/>
          <w:szCs w:val="24"/>
        </w:rPr>
      </w:pPr>
    </w:p>
    <w:p w14:paraId="59AFD41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КОНТИНЕНТАЛЬНЫЙ  ШЕЛЬФ</w:t>
      </w:r>
      <w:r>
        <w:rPr>
          <w:rFonts w:ascii="Times New Roman" w:hAnsi="Times New Roman"/>
          <w:sz w:val="24"/>
          <w:szCs w:val="24"/>
        </w:rPr>
        <w:t xml:space="preserve">   -  морское  дно  и  недра  подводных  </w:t>
      </w:r>
    </w:p>
    <w:p w14:paraId="4969732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районов    прибрежного     государства,    находящиеся     за   пределами   его  </w:t>
      </w:r>
    </w:p>
    <w:p w14:paraId="6D7309A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территориального  моря  на  всем  протяжении  естественного  продолжения  его  </w:t>
      </w:r>
    </w:p>
    <w:p w14:paraId="7146939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сухопутной  территории  до  внешней  границы  подводной  окраины  материка.  </w:t>
      </w:r>
    </w:p>
    <w:p w14:paraId="3B985FE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Подводной окраиной материка является продолжение континентального массива  </w:t>
      </w:r>
    </w:p>
    <w:p w14:paraId="5FA49B6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РФ,  включающего  в  себя  поверхность  и  недра  континентального  шельфа,  </w:t>
      </w:r>
    </w:p>
    <w:p w14:paraId="48EAA0E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склона  и  подъема.  Внутренней  границей  континентального  шельфа  является  </w:t>
      </w:r>
    </w:p>
    <w:p w14:paraId="6C2A7EC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внешняя  граница  территориального  моря.  Внешняя  граница  континентального  </w:t>
      </w:r>
    </w:p>
    <w:p w14:paraId="354E641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шельфа  находится  на  расстоянии  200  морских  миль  от  исходных  линий,  от  </w:t>
      </w:r>
    </w:p>
    <w:p w14:paraId="1B63CC3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которых отмеряется ширина территориального моря, при условии, что внешняя  </w:t>
      </w:r>
    </w:p>
    <w:p w14:paraId="5E9DEA0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граница подводной окраины материка не простирается на расстояние более чем  </w:t>
      </w:r>
    </w:p>
    <w:p w14:paraId="6B27705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200   морских   миль.  Если   подводная    окраина   материка   простирается   на  </w:t>
      </w:r>
    </w:p>
    <w:p w14:paraId="630DD87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расстояние более  200  морских  миль  от  указанных  исходных  линий,  внешняя  </w:t>
      </w:r>
    </w:p>
    <w:p w14:paraId="2535B6F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граница  континентального  шельфа  совпадает  с  внешней  границей  подводной  </w:t>
      </w:r>
    </w:p>
    <w:p w14:paraId="18B970A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окраины  материка,  определяемой  в  соответствии  с  нормами  международного  </w:t>
      </w:r>
    </w:p>
    <w:p w14:paraId="1D24B79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права. </w:t>
      </w:r>
    </w:p>
    <w:p w14:paraId="24A35F9D" w14:textId="77777777" w:rsidR="00907782" w:rsidRDefault="00907782" w:rsidP="00907782">
      <w:pPr>
        <w:spacing w:after="0" w:line="240" w:lineRule="auto"/>
        <w:rPr>
          <w:rFonts w:ascii="Times New Roman" w:hAnsi="Times New Roman"/>
          <w:sz w:val="24"/>
          <w:szCs w:val="24"/>
        </w:rPr>
      </w:pPr>
    </w:p>
    <w:p w14:paraId="2A97E261"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ЛИКВИДАЦИЯ  ГОРНОГО  ПРЕДПРИЯТИЯ</w:t>
      </w:r>
      <w:r>
        <w:rPr>
          <w:rFonts w:ascii="Times New Roman" w:hAnsi="Times New Roman"/>
          <w:sz w:val="24"/>
          <w:szCs w:val="24"/>
        </w:rPr>
        <w:t xml:space="preserve">  -  полное  и  окончательное  </w:t>
      </w:r>
    </w:p>
    <w:p w14:paraId="1FD45CA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прекращение     работ,   связанных    с   добычей    полезных    ископаемых,    с  </w:t>
      </w:r>
    </w:p>
    <w:p w14:paraId="30F291F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последующим     обязательным    осуществлением     мероприятий,    исключающих  </w:t>
      </w:r>
    </w:p>
    <w:p w14:paraId="64D56AE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доступ   в  подземные    и  открытые   горные    выработки   и  обеспечивающие  </w:t>
      </w:r>
    </w:p>
    <w:p w14:paraId="6A73A53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безопасность жизни и здоровья населения, ох рану окружающей природной среды,  </w:t>
      </w:r>
    </w:p>
    <w:p w14:paraId="7195314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зданий и сооружений.</w:t>
      </w:r>
    </w:p>
    <w:p w14:paraId="038F4609" w14:textId="77777777" w:rsidR="00907782" w:rsidRDefault="00907782" w:rsidP="00907782">
      <w:pPr>
        <w:spacing w:after="0" w:line="240" w:lineRule="auto"/>
        <w:rPr>
          <w:rFonts w:ascii="Times New Roman" w:hAnsi="Times New Roman"/>
          <w:sz w:val="24"/>
          <w:szCs w:val="24"/>
        </w:rPr>
      </w:pPr>
    </w:p>
    <w:p w14:paraId="2A7E7C65"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ЛИЦЕНЗИЯ  НА  ПРАВО  ПОЛЬЗОВАНИЯ  НЕДРАМИ</w:t>
      </w:r>
      <w:r>
        <w:rPr>
          <w:rFonts w:ascii="Times New Roman" w:hAnsi="Times New Roman"/>
          <w:sz w:val="24"/>
          <w:szCs w:val="24"/>
        </w:rPr>
        <w:t xml:space="preserve">  - государственное  </w:t>
      </w:r>
    </w:p>
    <w:p w14:paraId="5177003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разрешение на предоставление недр в пользование, оформленное на специальном  </w:t>
      </w:r>
    </w:p>
    <w:p w14:paraId="5D50096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бланке с государственным гербом РФ и включающее текстовые, графические и  </w:t>
      </w:r>
    </w:p>
    <w:p w14:paraId="6286BDC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иные    приложения,     которые    являются    неотъемлемой     составной    частью  </w:t>
      </w:r>
    </w:p>
    <w:p w14:paraId="662BDFB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лицензии и определяют основные условия пользования недрами. </w:t>
      </w:r>
    </w:p>
    <w:p w14:paraId="3C339BC5" w14:textId="77777777" w:rsidR="00907782" w:rsidRDefault="00907782" w:rsidP="00907782">
      <w:pPr>
        <w:spacing w:after="0" w:line="240" w:lineRule="auto"/>
        <w:rPr>
          <w:rFonts w:ascii="Times New Roman" w:hAnsi="Times New Roman"/>
          <w:sz w:val="24"/>
          <w:szCs w:val="24"/>
        </w:rPr>
      </w:pPr>
    </w:p>
    <w:p w14:paraId="22EBB84C"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МАРКШЕЙДЕРСКАЯ ДОКУМЕНТАЦИЯ</w:t>
      </w:r>
      <w:r>
        <w:rPr>
          <w:rFonts w:ascii="Times New Roman" w:hAnsi="Times New Roman"/>
          <w:sz w:val="24"/>
          <w:szCs w:val="24"/>
        </w:rPr>
        <w:t xml:space="preserve"> - каталоги координат, планшеты  </w:t>
      </w:r>
    </w:p>
    <w:p w14:paraId="480A0C6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горных  работ,  поперечные  и  продольные  разрезы  горных  выработок,  планы  </w:t>
      </w:r>
    </w:p>
    <w:p w14:paraId="4489DE1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земной  поверхности,  планы  горных  и  земельных  отводов,  проекции  горных  </w:t>
      </w:r>
    </w:p>
    <w:p w14:paraId="781A3E6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выработок  на  вертикальную  и  горизонтальную  плоскости,  профили  горных  </w:t>
      </w:r>
    </w:p>
    <w:p w14:paraId="21D8965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выработок, исполнительные  чертежи  и  схемы,  акты  о  выполненных  горных  </w:t>
      </w:r>
    </w:p>
    <w:p w14:paraId="0D0B4B0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работах   и   другая   маркшейдерская   документация,   полученная   в  результате  </w:t>
      </w:r>
    </w:p>
    <w:p w14:paraId="054984A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маркшейдерских и геодезических работ и оформленная в установленном порядке.  </w:t>
      </w:r>
    </w:p>
    <w:p w14:paraId="707327A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Маркшейдерская документация является юридическим документом и не требует  </w:t>
      </w:r>
    </w:p>
    <w:p w14:paraId="0CC6015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нотариального  или  какого-либо  иного  подтверждения.  Состав,  оформление,  </w:t>
      </w:r>
    </w:p>
    <w:p w14:paraId="232E839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способы получения, периодичность пополнения маркшейдерской документации  </w:t>
      </w:r>
    </w:p>
    <w:p w14:paraId="4A7AB33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регламентируется соответствующими инструктивно-нормативными документами. </w:t>
      </w:r>
    </w:p>
    <w:p w14:paraId="6039EE6A" w14:textId="77777777" w:rsidR="00907782" w:rsidRDefault="00907782" w:rsidP="00907782">
      <w:pPr>
        <w:spacing w:after="0" w:line="240" w:lineRule="auto"/>
        <w:rPr>
          <w:rFonts w:ascii="Times New Roman" w:hAnsi="Times New Roman"/>
          <w:sz w:val="24"/>
          <w:szCs w:val="24"/>
        </w:rPr>
      </w:pPr>
    </w:p>
    <w:p w14:paraId="297C438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МОРСКОЕ  ДНО  ЗА  ПРЕДЕЛАМИ  КОНТИНЕНТАЛЬНОГО  ШЕЛЬФА</w:t>
      </w:r>
      <w:r>
        <w:rPr>
          <w:rFonts w:ascii="Times New Roman" w:hAnsi="Times New Roman"/>
          <w:sz w:val="24"/>
          <w:szCs w:val="24"/>
        </w:rPr>
        <w:t xml:space="preserve">  - </w:t>
      </w:r>
    </w:p>
    <w:p w14:paraId="1F36946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lastRenderedPageBreak/>
        <w:t xml:space="preserve">глубоководное     морское    дно,   расположенное      за   внешними     границами  </w:t>
      </w:r>
    </w:p>
    <w:p w14:paraId="0BE782B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континентального  шельфа.  Принципы  и  нормы   международного  правового  </w:t>
      </w:r>
    </w:p>
    <w:p w14:paraId="4B8E7DC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режима   этого   района   морского   дна,   как   общего   наследия   человечества,  </w:t>
      </w:r>
    </w:p>
    <w:p w14:paraId="347BDFD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установлены  в  Конвенции  ООН  по  морскому  праву  1982  года  (Словарь  </w:t>
      </w:r>
    </w:p>
    <w:p w14:paraId="0F47C6F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международного права. М.: Международные отношения, 1986). </w:t>
      </w:r>
    </w:p>
    <w:p w14:paraId="4FA9264F" w14:textId="77777777" w:rsidR="00907782" w:rsidRDefault="00907782" w:rsidP="00907782">
      <w:pPr>
        <w:spacing w:after="0" w:line="240" w:lineRule="auto"/>
        <w:rPr>
          <w:rFonts w:ascii="Times New Roman" w:hAnsi="Times New Roman"/>
          <w:sz w:val="24"/>
          <w:szCs w:val="24"/>
        </w:rPr>
      </w:pPr>
    </w:p>
    <w:p w14:paraId="272F7519"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НЕДРА</w:t>
      </w:r>
      <w:r>
        <w:rPr>
          <w:rFonts w:ascii="Times New Roman" w:hAnsi="Times New Roman"/>
          <w:sz w:val="24"/>
          <w:szCs w:val="24"/>
        </w:rPr>
        <w:t xml:space="preserve"> - часть земной коры, расположенная ниже почвенного слоя, а при  </w:t>
      </w:r>
    </w:p>
    <w:p w14:paraId="62AC161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его  отсутствии  -  ниже  земной  поверхности  и  дна  водоемов  и  водотоков,  и  </w:t>
      </w:r>
    </w:p>
    <w:p w14:paraId="7ED8AB0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простирающаяся до глубин, доступных для геологического изучения и освоения. </w:t>
      </w:r>
    </w:p>
    <w:p w14:paraId="59250ABF" w14:textId="77777777" w:rsidR="00907782" w:rsidRDefault="00907782" w:rsidP="00907782">
      <w:pPr>
        <w:spacing w:after="0" w:line="240" w:lineRule="auto"/>
        <w:rPr>
          <w:rFonts w:ascii="Times New Roman" w:hAnsi="Times New Roman"/>
          <w:sz w:val="24"/>
          <w:szCs w:val="24"/>
        </w:rPr>
      </w:pPr>
    </w:p>
    <w:p w14:paraId="7D1A2304"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НОРМА  ГОРНОГО  ПРАВА</w:t>
      </w:r>
      <w:r>
        <w:rPr>
          <w:rFonts w:ascii="Times New Roman" w:hAnsi="Times New Roman"/>
          <w:sz w:val="24"/>
          <w:szCs w:val="24"/>
        </w:rPr>
        <w:t xml:space="preserve">  -  первичный    элемент    горного   права,  </w:t>
      </w:r>
    </w:p>
    <w:p w14:paraId="6EBE444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представляющая  собой санкционированное  государством  обязательное  правило  </w:t>
      </w:r>
    </w:p>
    <w:p w14:paraId="144EC43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общего характера, регулирующее отношения недропользования. </w:t>
      </w:r>
    </w:p>
    <w:p w14:paraId="2CC968A3" w14:textId="77777777" w:rsidR="00907782" w:rsidRDefault="00907782" w:rsidP="00907782">
      <w:pPr>
        <w:spacing w:after="0" w:line="240" w:lineRule="auto"/>
        <w:rPr>
          <w:rFonts w:ascii="Times New Roman" w:hAnsi="Times New Roman"/>
          <w:sz w:val="24"/>
          <w:szCs w:val="24"/>
        </w:rPr>
      </w:pPr>
    </w:p>
    <w:p w14:paraId="45C01114"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НОРМА МЕЖДУНАРОДНОГО ПРАВА</w:t>
      </w:r>
      <w:r>
        <w:rPr>
          <w:rFonts w:ascii="Times New Roman" w:hAnsi="Times New Roman"/>
          <w:sz w:val="24"/>
          <w:szCs w:val="24"/>
        </w:rPr>
        <w:t xml:space="preserve"> - юридически обязательное правило  </w:t>
      </w:r>
    </w:p>
    <w:p w14:paraId="745BFA4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поведения    государств   и  других   субъектов    международного      права   в  их  </w:t>
      </w:r>
    </w:p>
    <w:p w14:paraId="079CDFE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международных  отношениях  (Словарь международного   права.    М.:  </w:t>
      </w:r>
    </w:p>
    <w:p w14:paraId="2846EC5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Международные отношения, 1986). </w:t>
      </w:r>
    </w:p>
    <w:p w14:paraId="43E5F217" w14:textId="77777777" w:rsidR="00907782" w:rsidRDefault="00907782" w:rsidP="00907782">
      <w:pPr>
        <w:spacing w:after="0" w:line="240" w:lineRule="auto"/>
        <w:rPr>
          <w:rFonts w:ascii="Times New Roman" w:hAnsi="Times New Roman"/>
          <w:sz w:val="24"/>
          <w:szCs w:val="24"/>
        </w:rPr>
      </w:pPr>
    </w:p>
    <w:p w14:paraId="67853B70"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НОРМАТИВНЫЕ  ПОТЕРИ  ПОЛЕЗНОГО  ИСКОМОГО  ПРИ  ДОБЫЧЕ</w:t>
      </w:r>
      <w:r>
        <w:rPr>
          <w:rFonts w:ascii="Times New Roman" w:hAnsi="Times New Roman"/>
          <w:sz w:val="24"/>
          <w:szCs w:val="24"/>
        </w:rPr>
        <w:t xml:space="preserve">  - </w:t>
      </w:r>
    </w:p>
    <w:p w14:paraId="7D4624C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эксплуатационные  потери  полезных  ископаемых  при  добыче,  уровень  которых  </w:t>
      </w:r>
    </w:p>
    <w:p w14:paraId="06FDF87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обоснован   при   современном   состоянии   горной   техники   и   технологии   для  </w:t>
      </w:r>
    </w:p>
    <w:p w14:paraId="583248D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определенных горно-геологических условий разработки месторождения. </w:t>
      </w:r>
    </w:p>
    <w:p w14:paraId="1C216F39" w14:textId="77777777" w:rsidR="00907782" w:rsidRDefault="00907782" w:rsidP="00907782">
      <w:pPr>
        <w:spacing w:after="0" w:line="240" w:lineRule="auto"/>
        <w:rPr>
          <w:rFonts w:ascii="Times New Roman" w:hAnsi="Times New Roman"/>
          <w:sz w:val="24"/>
          <w:szCs w:val="24"/>
        </w:rPr>
      </w:pPr>
    </w:p>
    <w:p w14:paraId="49B48EA3"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ОБЪЕКТЫ ПРАВОВЫХ ОТНОШЕНИЙ НЕДРОПОЛЬЗОВАНИЯ</w:t>
      </w:r>
      <w:r>
        <w:rPr>
          <w:rFonts w:ascii="Times New Roman" w:hAnsi="Times New Roman"/>
          <w:sz w:val="24"/>
          <w:szCs w:val="24"/>
        </w:rPr>
        <w:t xml:space="preserve"> - недра  </w:t>
      </w:r>
    </w:p>
    <w:p w14:paraId="2ED0CE2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  содержащиеся  в  них  ресурсы.  От  вида  ресурса  недр  и  его  особенностей  </w:t>
      </w:r>
    </w:p>
    <w:p w14:paraId="1B812D7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зависят   права   и   обязанности,   которые   возникают   у   субъектов   правовых  </w:t>
      </w:r>
    </w:p>
    <w:p w14:paraId="45BB22A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отношений недропользования. </w:t>
      </w:r>
    </w:p>
    <w:p w14:paraId="372C2486" w14:textId="77777777" w:rsidR="00907782" w:rsidRDefault="00907782" w:rsidP="00907782">
      <w:pPr>
        <w:spacing w:after="0" w:line="240" w:lineRule="auto"/>
        <w:rPr>
          <w:rFonts w:ascii="Times New Roman" w:hAnsi="Times New Roman"/>
          <w:sz w:val="24"/>
          <w:szCs w:val="24"/>
        </w:rPr>
      </w:pPr>
    </w:p>
    <w:p w14:paraId="3381FEB3"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 xml:space="preserve">ОБЩЕШАХТНЫЕ   (ОБЩЕРУДНИЧНЫЕ,  ОБЩЕКАРЬЕРНЫЕ;  </w:t>
      </w:r>
    </w:p>
    <w:p w14:paraId="1D14E096"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ОБЩЕПРИИСКОВЫЕ)  ПОТЕРИ</w:t>
      </w:r>
      <w:r>
        <w:rPr>
          <w:rFonts w:ascii="Times New Roman" w:hAnsi="Times New Roman"/>
          <w:sz w:val="24"/>
          <w:szCs w:val="24"/>
        </w:rPr>
        <w:t xml:space="preserve">  -  запасы  полезных  ископаемых  в  охранных  </w:t>
      </w:r>
    </w:p>
    <w:p w14:paraId="44F89FE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целиках    около   капитальных    горных    выработок,   скважин,   под   зданиями,  </w:t>
      </w:r>
    </w:p>
    <w:p w14:paraId="111A35D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техническими     и  хозяйственными     сооружениями,     водоемами,   водоносными  </w:t>
      </w:r>
    </w:p>
    <w:p w14:paraId="3590F87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горизонтами,   коммуникациями,   заповедными   зонами,   в  барьерных  целиках  </w:t>
      </w:r>
    </w:p>
    <w:p w14:paraId="1598A1E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между шахтными полями и других целиках  специального назначения, отработка  </w:t>
      </w:r>
    </w:p>
    <w:p w14:paraId="1B880F5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которых не предусмотрена проектом. </w:t>
      </w:r>
    </w:p>
    <w:p w14:paraId="4DC1FA3D" w14:textId="77777777" w:rsidR="00907782" w:rsidRDefault="00907782" w:rsidP="00907782">
      <w:pPr>
        <w:spacing w:after="0" w:line="240" w:lineRule="auto"/>
        <w:rPr>
          <w:rFonts w:ascii="Times New Roman" w:hAnsi="Times New Roman"/>
          <w:sz w:val="24"/>
          <w:szCs w:val="24"/>
        </w:rPr>
      </w:pPr>
    </w:p>
    <w:p w14:paraId="25A9CA62"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ОТВОД   ГЕОЛОГИЧЕСКИЙ</w:t>
      </w:r>
      <w:r>
        <w:rPr>
          <w:rFonts w:ascii="Times New Roman" w:hAnsi="Times New Roman"/>
          <w:sz w:val="24"/>
          <w:szCs w:val="24"/>
        </w:rPr>
        <w:t xml:space="preserve">   -  участок   недр,   предоставленный      в  </w:t>
      </w:r>
    </w:p>
    <w:p w14:paraId="7DC5CB5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 соответствии   с   лицензией   для  геологического  изучения  без  существенного  </w:t>
      </w:r>
    </w:p>
    <w:p w14:paraId="2817D71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нарушения целостности недр. </w:t>
      </w:r>
    </w:p>
    <w:p w14:paraId="35A2CC8B" w14:textId="77777777" w:rsidR="00907782" w:rsidRDefault="00907782" w:rsidP="00907782">
      <w:pPr>
        <w:spacing w:after="0" w:line="240" w:lineRule="auto"/>
        <w:rPr>
          <w:rFonts w:ascii="Times New Roman" w:hAnsi="Times New Roman"/>
          <w:sz w:val="24"/>
          <w:szCs w:val="24"/>
        </w:rPr>
      </w:pPr>
    </w:p>
    <w:p w14:paraId="418DC5C4"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ОТВОД   ГОРНЫЙ</w:t>
      </w:r>
      <w:r>
        <w:rPr>
          <w:rFonts w:ascii="Times New Roman" w:hAnsi="Times New Roman"/>
          <w:sz w:val="24"/>
          <w:szCs w:val="24"/>
        </w:rPr>
        <w:t xml:space="preserve">    -   участок    недр,   предоставленный      в   виде  </w:t>
      </w:r>
    </w:p>
    <w:p w14:paraId="76E8BEC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геометризованного   блока   недр   в   соответствии   с   лицензией   для   добычи  </w:t>
      </w:r>
    </w:p>
    <w:p w14:paraId="59ECAD1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полезных ископаемых, строительства и эксплуатации подземных сооружений,  </w:t>
      </w:r>
    </w:p>
    <w:p w14:paraId="67B842E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   связанных с  добычей    полезных    ископаемых,   и  образования    особо  </w:t>
      </w:r>
    </w:p>
    <w:p w14:paraId="22EBC76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охраняемых геологических объектов. </w:t>
      </w:r>
    </w:p>
    <w:p w14:paraId="4A4D7D54" w14:textId="77777777" w:rsidR="00907782" w:rsidRDefault="00907782" w:rsidP="00907782">
      <w:pPr>
        <w:spacing w:after="0" w:line="240" w:lineRule="auto"/>
        <w:rPr>
          <w:rFonts w:ascii="Times New Roman" w:hAnsi="Times New Roman"/>
          <w:sz w:val="24"/>
          <w:szCs w:val="24"/>
        </w:rPr>
      </w:pPr>
    </w:p>
    <w:p w14:paraId="19CDE13A"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ОТВОД   ЗЕМЕЛЬНЫЙ</w:t>
      </w:r>
      <w:r>
        <w:rPr>
          <w:rFonts w:ascii="Times New Roman" w:hAnsi="Times New Roman"/>
          <w:sz w:val="24"/>
          <w:szCs w:val="24"/>
        </w:rPr>
        <w:t xml:space="preserve">   -  земельный   участок,   предоставляемый   после  </w:t>
      </w:r>
    </w:p>
    <w:p w14:paraId="0A461C2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оформления  горного  отвода  для  проведения  работ,  связанных  с  пользованием</w:t>
      </w:r>
    </w:p>
    <w:p w14:paraId="3EB2D2D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недрами. </w:t>
      </w:r>
    </w:p>
    <w:p w14:paraId="6D4F77AA" w14:textId="77777777" w:rsidR="00907782" w:rsidRDefault="00907782" w:rsidP="00907782">
      <w:pPr>
        <w:spacing w:after="0" w:line="240" w:lineRule="auto"/>
        <w:rPr>
          <w:rFonts w:ascii="Times New Roman" w:hAnsi="Times New Roman"/>
          <w:sz w:val="24"/>
          <w:szCs w:val="24"/>
        </w:rPr>
      </w:pPr>
    </w:p>
    <w:p w14:paraId="1CAEB4BD"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ОТХОДЫ ГОРНОГО ПРОИЗВОДСТВА</w:t>
      </w:r>
      <w:r>
        <w:rPr>
          <w:rFonts w:ascii="Times New Roman" w:hAnsi="Times New Roman"/>
          <w:sz w:val="24"/>
          <w:szCs w:val="24"/>
        </w:rPr>
        <w:t xml:space="preserve">  - твердые, жидкие и пылегазовые  </w:t>
      </w:r>
    </w:p>
    <w:p w14:paraId="7558736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lastRenderedPageBreak/>
        <w:t xml:space="preserve">продукты,   образующиеся   в   процессах  добычи,   обогащения     и   химико- </w:t>
      </w:r>
    </w:p>
    <w:p w14:paraId="5D51025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металлургической переработки  минерального  сырья,  использование которых в  </w:t>
      </w:r>
    </w:p>
    <w:p w14:paraId="07D403F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настоящее    время   и   на  ближайшую  перспективу  является   экономически  </w:t>
      </w:r>
    </w:p>
    <w:p w14:paraId="6BA83F2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нецелесообразным. </w:t>
      </w:r>
    </w:p>
    <w:p w14:paraId="308C2FCF" w14:textId="77777777" w:rsidR="00907782" w:rsidRDefault="00907782" w:rsidP="00907782">
      <w:pPr>
        <w:spacing w:after="0" w:line="240" w:lineRule="auto"/>
        <w:rPr>
          <w:rFonts w:ascii="Times New Roman" w:hAnsi="Times New Roman"/>
          <w:sz w:val="24"/>
          <w:szCs w:val="24"/>
        </w:rPr>
      </w:pPr>
    </w:p>
    <w:p w14:paraId="0D12F44A"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ОХРАНА НЕДР</w:t>
      </w:r>
      <w:r>
        <w:rPr>
          <w:rFonts w:ascii="Times New Roman" w:hAnsi="Times New Roman"/>
          <w:sz w:val="24"/>
          <w:szCs w:val="24"/>
        </w:rPr>
        <w:t xml:space="preserve"> - система производственно-технических, экономических  </w:t>
      </w:r>
    </w:p>
    <w:p w14:paraId="2B32776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   административно-правовых  мероприятий,    обеспечивающих      соблюдение  </w:t>
      </w:r>
    </w:p>
    <w:p w14:paraId="4A1C617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установленного порядка пользования  недрами  при  их  геологическом изучении,  </w:t>
      </w:r>
    </w:p>
    <w:p w14:paraId="3DD32BE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добыче    полезных    ископаемых,    строительстве   и   эксплуатации    подземных  </w:t>
      </w:r>
    </w:p>
    <w:p w14:paraId="69472BE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сооружений,   не   связанных   с   добычей   полезных   ископаемых,   захоронении  </w:t>
      </w:r>
    </w:p>
    <w:p w14:paraId="6A6D377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промышленных  стоков   и  отходов    производства   и   удовлетворении    иных  </w:t>
      </w:r>
    </w:p>
    <w:p w14:paraId="7AF54FD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государственных и общественных потребностей. </w:t>
      </w:r>
    </w:p>
    <w:p w14:paraId="300561EC" w14:textId="77777777" w:rsidR="00907782" w:rsidRDefault="00907782" w:rsidP="00907782">
      <w:pPr>
        <w:spacing w:after="0" w:line="240" w:lineRule="auto"/>
        <w:rPr>
          <w:rFonts w:ascii="Times New Roman" w:hAnsi="Times New Roman"/>
          <w:sz w:val="24"/>
          <w:szCs w:val="24"/>
        </w:rPr>
      </w:pPr>
    </w:p>
    <w:p w14:paraId="598A5ACC"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ПЛАТЕЖИ ЗА ПРАВО ПОЛЬЗОВАНИЯ НЕДРАМИ</w:t>
      </w:r>
      <w:r>
        <w:rPr>
          <w:rFonts w:ascii="Times New Roman" w:hAnsi="Times New Roman"/>
          <w:sz w:val="24"/>
          <w:szCs w:val="24"/>
        </w:rPr>
        <w:t xml:space="preserve">  - различные формы  </w:t>
      </w:r>
    </w:p>
    <w:p w14:paraId="2BCA2990" w14:textId="77777777" w:rsidR="00907782" w:rsidRDefault="00907782" w:rsidP="00907782">
      <w:pPr>
        <w:spacing w:after="0" w:line="240" w:lineRule="auto"/>
        <w:rPr>
          <w:rFonts w:ascii="Times New Roman" w:hAnsi="Times New Roman"/>
          <w:sz w:val="24"/>
          <w:szCs w:val="24"/>
        </w:rPr>
      </w:pPr>
    </w:p>
    <w:p w14:paraId="05A950E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платы,   взимаемые   с   субъекта   предпринимательской   деятельности   за   право  </w:t>
      </w:r>
    </w:p>
    <w:p w14:paraId="4B9194B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пользования недрами. </w:t>
      </w:r>
    </w:p>
    <w:p w14:paraId="2B0338C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Различают  две   группы  платежей:   не   зависящие  от  вида  пользования  </w:t>
      </w:r>
    </w:p>
    <w:p w14:paraId="35A5ED4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недрами  (сбор  за  право  участия  в  конкурсе  или  аукционе,  сбор  за  выдачу  </w:t>
      </w:r>
    </w:p>
    <w:p w14:paraId="398CA57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лицензии,  плата  за  право  пользования  геологической  информацией  и  др.)  и  </w:t>
      </w:r>
    </w:p>
    <w:p w14:paraId="63B4BCE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зависящие от вида пользования недрами (платежи за право поиска, оценки и  </w:t>
      </w:r>
    </w:p>
    <w:p w14:paraId="27C0526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разведки  месторождений  полезных  ископаемых,  платежи  за  право  добычи  </w:t>
      </w:r>
    </w:p>
    <w:p w14:paraId="1826C4E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полезных  ископаемых,  отчисленных  на  воспроизводство  минерально-сырьевой  </w:t>
      </w:r>
    </w:p>
    <w:p w14:paraId="225D0A0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базы  и  др.). Платежи  за  пользование  недрами  могут  взиматься  в  форме  </w:t>
      </w:r>
    </w:p>
    <w:p w14:paraId="6656207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денежной  платы;  части  объема  минерального  сырья  или  иной  продукции,  </w:t>
      </w:r>
    </w:p>
    <w:p w14:paraId="1127FCA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производимой  пользователем  недр;  выполнения  работ  или  предоставления  </w:t>
      </w:r>
    </w:p>
    <w:p w14:paraId="4614457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услуг. </w:t>
      </w:r>
    </w:p>
    <w:p w14:paraId="12B9EC48" w14:textId="77777777" w:rsidR="00907782" w:rsidRDefault="00907782" w:rsidP="00907782">
      <w:pPr>
        <w:spacing w:after="0" w:line="240" w:lineRule="auto"/>
        <w:rPr>
          <w:rFonts w:ascii="Times New Roman" w:hAnsi="Times New Roman"/>
          <w:sz w:val="24"/>
          <w:szCs w:val="24"/>
        </w:rPr>
      </w:pPr>
    </w:p>
    <w:p w14:paraId="01AA37EA"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ПОЛЕЗНЫЕ ИСКОПАЕМЫЕ</w:t>
      </w:r>
      <w:r>
        <w:rPr>
          <w:rFonts w:ascii="Times New Roman" w:hAnsi="Times New Roman"/>
          <w:sz w:val="24"/>
          <w:szCs w:val="24"/>
        </w:rPr>
        <w:t xml:space="preserve">  - минеральные образования земной коры,  </w:t>
      </w:r>
    </w:p>
    <w:p w14:paraId="7A2FB07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химический  состав  и   физические  свойства  которых  позволяют  эффективно  </w:t>
      </w:r>
    </w:p>
    <w:p w14:paraId="1292E39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использовать их в сфере материального производства.</w:t>
      </w:r>
    </w:p>
    <w:p w14:paraId="2831C2A4" w14:textId="77777777" w:rsidR="00907782" w:rsidRDefault="00907782" w:rsidP="00907782">
      <w:pPr>
        <w:spacing w:after="0" w:line="240" w:lineRule="auto"/>
        <w:rPr>
          <w:rFonts w:ascii="Times New Roman" w:hAnsi="Times New Roman"/>
          <w:sz w:val="24"/>
          <w:szCs w:val="24"/>
        </w:rPr>
      </w:pPr>
    </w:p>
    <w:p w14:paraId="1804DC8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ПОЛЬЗОВАНИЕ  НЕДРАМИ</w:t>
      </w:r>
      <w:r>
        <w:rPr>
          <w:rFonts w:ascii="Times New Roman" w:hAnsi="Times New Roman"/>
          <w:sz w:val="24"/>
          <w:szCs w:val="24"/>
        </w:rPr>
        <w:t xml:space="preserve">  -  выполнение  в  соответствии  с  лицензией  </w:t>
      </w:r>
    </w:p>
    <w:p w14:paraId="0D8DF84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работ   по   геологическому   изучению   недр,   добыче   полезных   ископаемых,  </w:t>
      </w:r>
    </w:p>
    <w:p w14:paraId="1A7B44B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использованию      и  захоронению      отходов    производства,    строительству    и  </w:t>
      </w:r>
    </w:p>
    <w:p w14:paraId="0608EB4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эксплуатации    подземных    сооружений,    не   связанных   с  добычей    полезных  </w:t>
      </w:r>
    </w:p>
    <w:p w14:paraId="1F374D8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ископаемых. </w:t>
      </w:r>
    </w:p>
    <w:p w14:paraId="27A6E1A2" w14:textId="77777777" w:rsidR="00907782" w:rsidRDefault="00907782" w:rsidP="00907782">
      <w:pPr>
        <w:spacing w:after="0" w:line="240" w:lineRule="auto"/>
        <w:rPr>
          <w:rFonts w:ascii="Times New Roman" w:hAnsi="Times New Roman"/>
          <w:sz w:val="24"/>
          <w:szCs w:val="24"/>
        </w:rPr>
      </w:pPr>
    </w:p>
    <w:p w14:paraId="482ABB4C"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ПОЛЬЗОВАТЕЛИ НЕДР</w:t>
      </w:r>
      <w:r>
        <w:rPr>
          <w:rFonts w:ascii="Times New Roman" w:hAnsi="Times New Roman"/>
          <w:sz w:val="24"/>
          <w:szCs w:val="24"/>
        </w:rPr>
        <w:t xml:space="preserve"> - субъекты предпринимательской деятельности  </w:t>
      </w:r>
    </w:p>
    <w:p w14:paraId="2A603C5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независимо от форм собственности, в том числе юридические лица и граждане  </w:t>
      </w:r>
    </w:p>
    <w:p w14:paraId="48F76E0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других   государств,   если   они   в   установленном   порядке   наделены   правом  </w:t>
      </w:r>
    </w:p>
    <w:p w14:paraId="57450AF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заниматься соответствующим видом деятельности при пользовании недрами. </w:t>
      </w:r>
    </w:p>
    <w:p w14:paraId="0EC35CD6" w14:textId="77777777" w:rsidR="00907782" w:rsidRDefault="00907782" w:rsidP="00907782">
      <w:pPr>
        <w:spacing w:after="0" w:line="240" w:lineRule="auto"/>
        <w:rPr>
          <w:rFonts w:ascii="Times New Roman" w:hAnsi="Times New Roman"/>
          <w:sz w:val="24"/>
          <w:szCs w:val="24"/>
        </w:rPr>
      </w:pPr>
    </w:p>
    <w:p w14:paraId="77CD37CF"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ПОТЕРИ   ПОЛЕЗНОГО   ИСКОПАЕМОГО  ПРИ  ДОБЫЧЕ</w:t>
      </w:r>
      <w:r>
        <w:rPr>
          <w:rFonts w:ascii="Times New Roman" w:hAnsi="Times New Roman"/>
          <w:sz w:val="24"/>
          <w:szCs w:val="24"/>
        </w:rPr>
        <w:t xml:space="preserve">  -  часть  </w:t>
      </w:r>
    </w:p>
    <w:p w14:paraId="16E2F7A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балансовых   запасов   полезного   ископаемого,   не   извлеченная   из   недр   при  </w:t>
      </w:r>
    </w:p>
    <w:p w14:paraId="1C42F06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разработке   месторождения,   добытая   и   направленная   в   породные   отвалы,  </w:t>
      </w:r>
    </w:p>
    <w:p w14:paraId="4F0C434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оставленная (потерянная) в местах складирования, погрузки и на транспортных  </w:t>
      </w:r>
    </w:p>
    <w:p w14:paraId="247DE1A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путях    технологического    цикла    горного   производства. Различают  потери  </w:t>
      </w:r>
    </w:p>
    <w:p w14:paraId="0C47460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общешахтные  (общерудничные,  общекарьерные,  общеприисковые)  и  </w:t>
      </w:r>
    </w:p>
    <w:p w14:paraId="2556130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эксплуатационные , </w:t>
      </w:r>
    </w:p>
    <w:p w14:paraId="7225760B" w14:textId="77777777" w:rsidR="00907782" w:rsidRDefault="00907782" w:rsidP="00907782">
      <w:pPr>
        <w:spacing w:after="0" w:line="240" w:lineRule="auto"/>
        <w:rPr>
          <w:rFonts w:ascii="Times New Roman" w:hAnsi="Times New Roman"/>
          <w:sz w:val="24"/>
          <w:szCs w:val="24"/>
        </w:rPr>
      </w:pPr>
    </w:p>
    <w:p w14:paraId="222E772A"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ПРЕДМЕТ   ГОРНОГО   ПРАВА</w:t>
      </w:r>
      <w:r>
        <w:rPr>
          <w:rFonts w:ascii="Times New Roman" w:hAnsi="Times New Roman"/>
          <w:sz w:val="24"/>
          <w:szCs w:val="24"/>
        </w:rPr>
        <w:t xml:space="preserve">   -  общественные   отношения   в   сфере  </w:t>
      </w:r>
    </w:p>
    <w:p w14:paraId="6B9E40C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lastRenderedPageBreak/>
        <w:t xml:space="preserve">взаимодействия   общества с   недрами.  Эти  отношения  (отношения  </w:t>
      </w:r>
    </w:p>
    <w:p w14:paraId="3127E6D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недропользования)  возникают   и   развиваются     в   связи    с  изучением,  </w:t>
      </w:r>
    </w:p>
    <w:p w14:paraId="62CE8F3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использованием, воспроизводством и охраной ресурсов недр. </w:t>
      </w:r>
    </w:p>
    <w:p w14:paraId="2958AF55" w14:textId="77777777" w:rsidR="00907782" w:rsidRDefault="00907782" w:rsidP="00907782">
      <w:pPr>
        <w:spacing w:after="0" w:line="240" w:lineRule="auto"/>
        <w:rPr>
          <w:rFonts w:ascii="Times New Roman" w:hAnsi="Times New Roman"/>
          <w:sz w:val="24"/>
          <w:szCs w:val="24"/>
        </w:rPr>
      </w:pPr>
    </w:p>
    <w:p w14:paraId="4A4B29D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РАЗУБОЖИВАНИЕ</w:t>
      </w:r>
      <w:r>
        <w:rPr>
          <w:rFonts w:ascii="Times New Roman" w:hAnsi="Times New Roman"/>
          <w:sz w:val="24"/>
          <w:szCs w:val="24"/>
        </w:rPr>
        <w:t xml:space="preserve">  - изменение     (снижение)    содержания    полезных  </w:t>
      </w:r>
    </w:p>
    <w:p w14:paraId="4092094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компонентов   в   добытом   из   недр   полезном   ископаемом   по   сравнению   с  </w:t>
      </w:r>
    </w:p>
    <w:p w14:paraId="3D79FA2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содержанием их в запасах в недрах вследствие примешивания к ним пород или  </w:t>
      </w:r>
    </w:p>
    <w:p w14:paraId="0B7D6C9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некондиционного  полезного  ископаемого,  а  также  вследствие  потерь  части  </w:t>
      </w:r>
    </w:p>
    <w:p w14:paraId="65BC14A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полезного компонента. </w:t>
      </w:r>
    </w:p>
    <w:p w14:paraId="7B713A28" w14:textId="77777777" w:rsidR="00907782" w:rsidRDefault="00907782" w:rsidP="00907782">
      <w:pPr>
        <w:spacing w:after="0" w:line="240" w:lineRule="auto"/>
        <w:rPr>
          <w:rFonts w:ascii="Times New Roman" w:hAnsi="Times New Roman"/>
          <w:sz w:val="24"/>
          <w:szCs w:val="24"/>
        </w:rPr>
      </w:pPr>
    </w:p>
    <w:p w14:paraId="41D11B86"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РАЦИОНАЛЬНОЕ   ИСПОЛЬЗОВАНИЕ   МИНЕРАЛЬНЫХ   РЕСУРСОВ</w:t>
      </w:r>
      <w:r>
        <w:rPr>
          <w:rFonts w:ascii="Times New Roman" w:hAnsi="Times New Roman"/>
          <w:sz w:val="24"/>
          <w:szCs w:val="24"/>
        </w:rPr>
        <w:t xml:space="preserve">   - </w:t>
      </w:r>
    </w:p>
    <w:p w14:paraId="0E19BB6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система  производственно-технических,   экономических   и  административно- </w:t>
      </w:r>
    </w:p>
    <w:p w14:paraId="0C37EC9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правовых  мероприятий,  обеспечивающих  полное  и  комплексное  использование  </w:t>
      </w:r>
    </w:p>
    <w:p w14:paraId="587CF65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минеральных ресурсов.</w:t>
      </w:r>
    </w:p>
    <w:p w14:paraId="4D041185" w14:textId="77777777" w:rsidR="00907782" w:rsidRDefault="00907782" w:rsidP="00907782">
      <w:pPr>
        <w:spacing w:after="0" w:line="240" w:lineRule="auto"/>
        <w:rPr>
          <w:rFonts w:ascii="Times New Roman" w:hAnsi="Times New Roman"/>
          <w:sz w:val="24"/>
          <w:szCs w:val="24"/>
        </w:rPr>
      </w:pPr>
    </w:p>
    <w:p w14:paraId="3020FCF3"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РЕНТАЛС</w:t>
      </w:r>
      <w:r>
        <w:rPr>
          <w:rFonts w:ascii="Times New Roman" w:hAnsi="Times New Roman"/>
          <w:sz w:val="24"/>
          <w:szCs w:val="24"/>
        </w:rPr>
        <w:t xml:space="preserve">  - ежегодные арендные платежи за проведение поисковых и  </w:t>
      </w:r>
    </w:p>
    <w:p w14:paraId="7C94C3C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разведочных   работ,   установленные   за   единицу   площади   использованного  </w:t>
      </w:r>
    </w:p>
    <w:p w14:paraId="722695E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участка  недр  в  зависимости  от  экономико-географических  условий,  размера  </w:t>
      </w:r>
    </w:p>
    <w:p w14:paraId="4D51DA8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участка недр, вида полезного ископаемого, продолжительности указанных работ,  </w:t>
      </w:r>
    </w:p>
    <w:p w14:paraId="5839EAA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степени геологической изученности участка недр и степени риска. </w:t>
      </w:r>
    </w:p>
    <w:p w14:paraId="40ECC311" w14:textId="77777777" w:rsidR="00907782" w:rsidRDefault="00907782" w:rsidP="00907782">
      <w:pPr>
        <w:spacing w:after="0" w:line="240" w:lineRule="auto"/>
        <w:rPr>
          <w:rFonts w:ascii="Times New Roman" w:hAnsi="Times New Roman"/>
          <w:sz w:val="24"/>
          <w:szCs w:val="24"/>
        </w:rPr>
      </w:pPr>
    </w:p>
    <w:p w14:paraId="5604434F"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РЕСУРСЫ НЕДР</w:t>
      </w:r>
      <w:r>
        <w:rPr>
          <w:rFonts w:ascii="Times New Roman" w:hAnsi="Times New Roman"/>
          <w:sz w:val="24"/>
          <w:szCs w:val="24"/>
        </w:rPr>
        <w:t xml:space="preserve">  - твердые, жидкие, газообразные полезные ископаемые,  </w:t>
      </w:r>
    </w:p>
    <w:p w14:paraId="7C97094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энергетические     ресурсы     и   полости     естественного     и    техногенного  </w:t>
      </w:r>
    </w:p>
    <w:p w14:paraId="494B27D4"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происхождения  в  недрах.  Выделяют  6  видов  ресурсов  недр:  месторождения  </w:t>
      </w:r>
    </w:p>
    <w:p w14:paraId="6343DDC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полезных  ископаемых;  отвалы  вскрышных  и  вмещающих  пород,  терриконы  </w:t>
      </w:r>
    </w:p>
    <w:p w14:paraId="3DA045D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угольных  шахт,  отвалы  и  склады  забалансовых  полезных  ископаемых;  отходы  </w:t>
      </w:r>
    </w:p>
    <w:p w14:paraId="48A3BFBD"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горно-обогатительного и металлургического производства; глубинные источники  </w:t>
      </w:r>
    </w:p>
    <w:p w14:paraId="4CFF9AD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пресных,  минеральных  и  термальных  вод;  внутреннее  глубинное  тепло  недр  </w:t>
      </w:r>
    </w:p>
    <w:p w14:paraId="04E2FFA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Земли; природные и техногенные полости в массиве горных пород. </w:t>
      </w:r>
    </w:p>
    <w:p w14:paraId="13762DDE" w14:textId="77777777" w:rsidR="00907782" w:rsidRDefault="00907782" w:rsidP="00907782">
      <w:pPr>
        <w:spacing w:after="0" w:line="240" w:lineRule="auto"/>
        <w:rPr>
          <w:rFonts w:ascii="Times New Roman" w:hAnsi="Times New Roman"/>
          <w:sz w:val="24"/>
          <w:szCs w:val="24"/>
        </w:rPr>
      </w:pPr>
    </w:p>
    <w:p w14:paraId="37CA57B8"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РОЯЛТИ</w:t>
      </w:r>
      <w:r>
        <w:rPr>
          <w:rFonts w:ascii="Times New Roman" w:hAnsi="Times New Roman"/>
          <w:sz w:val="24"/>
          <w:szCs w:val="24"/>
        </w:rPr>
        <w:t xml:space="preserve">   -  рентные   платежи   за   право   разработки   месторождения  </w:t>
      </w:r>
    </w:p>
    <w:p w14:paraId="6893FEE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полезных ископаемых, размер которых представляет определенный процент от  </w:t>
      </w:r>
    </w:p>
    <w:p w14:paraId="10A7456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стоимости  добытого  полезного  ископаемого.  В  соответствии с  </w:t>
      </w:r>
    </w:p>
    <w:p w14:paraId="7C1D631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законодательством  страны  роялти  могут  взиматься  либо  продукцией  (нефтью,  </w:t>
      </w:r>
    </w:p>
    <w:p w14:paraId="0E6E724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газом и др.), либо ее денежным эквивалентом. </w:t>
      </w:r>
    </w:p>
    <w:p w14:paraId="3E238F79" w14:textId="77777777" w:rsidR="00907782" w:rsidRDefault="00907782" w:rsidP="00907782">
      <w:pPr>
        <w:spacing w:after="0" w:line="240" w:lineRule="auto"/>
        <w:rPr>
          <w:rFonts w:ascii="Times New Roman" w:hAnsi="Times New Roman"/>
          <w:sz w:val="24"/>
          <w:szCs w:val="24"/>
        </w:rPr>
      </w:pPr>
    </w:p>
    <w:p w14:paraId="7543E1D5"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СВЕРХНОРМАТИВНЫЕ  ПОТЕРИ</w:t>
      </w:r>
      <w:r>
        <w:rPr>
          <w:rFonts w:ascii="Times New Roman" w:hAnsi="Times New Roman"/>
          <w:sz w:val="24"/>
          <w:szCs w:val="24"/>
        </w:rPr>
        <w:t xml:space="preserve">  - превышение  фактических  потерь  над  </w:t>
      </w:r>
    </w:p>
    <w:p w14:paraId="483B902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нормативными  потерями  полезного  ископаемого  при  добыче,  определяемые  по  </w:t>
      </w:r>
    </w:p>
    <w:p w14:paraId="3016180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выемочной единице. </w:t>
      </w:r>
    </w:p>
    <w:p w14:paraId="5AA4F260" w14:textId="77777777" w:rsidR="00907782" w:rsidRDefault="00907782" w:rsidP="00907782">
      <w:pPr>
        <w:spacing w:after="0" w:line="240" w:lineRule="auto"/>
        <w:rPr>
          <w:rFonts w:ascii="Times New Roman" w:hAnsi="Times New Roman"/>
          <w:sz w:val="24"/>
          <w:szCs w:val="24"/>
        </w:rPr>
      </w:pPr>
    </w:p>
    <w:p w14:paraId="04F3364E"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СОГЛАШЕНИЕ О РАЗДЕЛЕ ПРОДУКЦИИ</w:t>
      </w:r>
      <w:r>
        <w:rPr>
          <w:rFonts w:ascii="Times New Roman" w:hAnsi="Times New Roman"/>
          <w:sz w:val="24"/>
          <w:szCs w:val="24"/>
        </w:rPr>
        <w:t xml:space="preserve"> - договор, в соответствии с  </w:t>
      </w:r>
    </w:p>
    <w:p w14:paraId="0176F14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которым  государство-собственник  недр  предоставляет  субъекту  </w:t>
      </w:r>
    </w:p>
    <w:p w14:paraId="4B1216D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предпринимательской  деятельности  (инвестору)  на  возмездной  основе  и  на  </w:t>
      </w:r>
    </w:p>
    <w:p w14:paraId="10021F5B"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определенный   срок   исключительные  права   на  поиски,   разведку,   добычу  </w:t>
      </w:r>
    </w:p>
    <w:p w14:paraId="3C79935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минерального сырья на  участке недр, указанном в соглашении, и на ведение  </w:t>
      </w:r>
    </w:p>
    <w:p w14:paraId="1F15592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связанных   с   этим   работ,   а   инвестор   обязуется   осуществить   проведение  </w:t>
      </w:r>
    </w:p>
    <w:p w14:paraId="110AE985"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указанных работ за свой счет и на свой риск. </w:t>
      </w:r>
    </w:p>
    <w:p w14:paraId="6AAD4272" w14:textId="77777777" w:rsidR="00907782" w:rsidRDefault="00907782" w:rsidP="00907782">
      <w:pPr>
        <w:spacing w:after="0" w:line="240" w:lineRule="auto"/>
        <w:rPr>
          <w:rFonts w:ascii="Times New Roman" w:hAnsi="Times New Roman"/>
          <w:sz w:val="24"/>
          <w:szCs w:val="24"/>
        </w:rPr>
      </w:pPr>
    </w:p>
    <w:p w14:paraId="13DAF2EC"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СУБЪЕКТЫ ПРАВОВЫХ ОТНОШЕНИЙ НЕДРО-ПОЛЬЗОВАНИЯ:</w:t>
      </w:r>
    </w:p>
    <w:p w14:paraId="51A6039A" w14:textId="77777777" w:rsidR="00907782" w:rsidRDefault="00907782" w:rsidP="00907782">
      <w:pPr>
        <w:pStyle w:val="a4"/>
        <w:numPr>
          <w:ilvl w:val="0"/>
          <w:numId w:val="2"/>
        </w:numPr>
        <w:tabs>
          <w:tab w:val="left" w:pos="284"/>
        </w:tabs>
        <w:ind w:left="0" w:right="0" w:firstLine="0"/>
        <w:rPr>
          <w:rFonts w:ascii="Times New Roman" w:hAnsi="Times New Roman"/>
          <w:sz w:val="24"/>
          <w:szCs w:val="24"/>
        </w:rPr>
      </w:pPr>
      <w:r>
        <w:rPr>
          <w:rFonts w:ascii="Times New Roman" w:hAnsi="Times New Roman"/>
          <w:sz w:val="24"/>
          <w:szCs w:val="24"/>
        </w:rPr>
        <w:t xml:space="preserve">государство, в чьей собственности находятся недра, Российская Федерация  </w:t>
      </w:r>
    </w:p>
    <w:p w14:paraId="68E509CD" w14:textId="77777777" w:rsidR="00907782" w:rsidRDefault="00907782" w:rsidP="00907782">
      <w:pPr>
        <w:tabs>
          <w:tab w:val="left" w:pos="284"/>
        </w:tabs>
        <w:spacing w:after="0" w:line="240" w:lineRule="auto"/>
        <w:rPr>
          <w:rFonts w:ascii="Times New Roman" w:hAnsi="Times New Roman"/>
          <w:sz w:val="24"/>
          <w:szCs w:val="24"/>
        </w:rPr>
      </w:pPr>
      <w:r>
        <w:rPr>
          <w:rFonts w:ascii="Times New Roman" w:hAnsi="Times New Roman"/>
          <w:sz w:val="24"/>
          <w:szCs w:val="24"/>
        </w:rPr>
        <w:t xml:space="preserve">совместно с субъектами РФ осуществляют владение, пользование и распоряжение  </w:t>
      </w:r>
    </w:p>
    <w:p w14:paraId="35B5FC07" w14:textId="77777777" w:rsidR="00907782" w:rsidRDefault="00907782" w:rsidP="00907782">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государственным фондом недр; </w:t>
      </w:r>
    </w:p>
    <w:p w14:paraId="21926A5E" w14:textId="77777777" w:rsidR="00907782" w:rsidRDefault="00907782" w:rsidP="00907782">
      <w:pPr>
        <w:pStyle w:val="a4"/>
        <w:numPr>
          <w:ilvl w:val="0"/>
          <w:numId w:val="2"/>
        </w:numPr>
        <w:tabs>
          <w:tab w:val="left" w:pos="284"/>
        </w:tabs>
        <w:ind w:left="0" w:right="0" w:firstLine="0"/>
        <w:rPr>
          <w:rFonts w:ascii="Times New Roman" w:hAnsi="Times New Roman"/>
          <w:sz w:val="24"/>
          <w:szCs w:val="24"/>
        </w:rPr>
      </w:pPr>
      <w:r>
        <w:rPr>
          <w:rFonts w:ascii="Times New Roman" w:hAnsi="Times New Roman"/>
          <w:sz w:val="24"/>
          <w:szCs w:val="24"/>
        </w:rPr>
        <w:lastRenderedPageBreak/>
        <w:t xml:space="preserve">органы  местного  самоуправления,  которые  обладают  определенным  </w:t>
      </w:r>
    </w:p>
    <w:p w14:paraId="0907591D" w14:textId="77777777" w:rsidR="00907782" w:rsidRDefault="00907782" w:rsidP="00907782">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объемом компетенции в сфере регулирования отношений недропользования; </w:t>
      </w:r>
    </w:p>
    <w:p w14:paraId="79F27384" w14:textId="77777777" w:rsidR="00907782" w:rsidRDefault="00907782" w:rsidP="00907782">
      <w:pPr>
        <w:pStyle w:val="a4"/>
        <w:numPr>
          <w:ilvl w:val="0"/>
          <w:numId w:val="2"/>
        </w:numPr>
        <w:tabs>
          <w:tab w:val="left" w:pos="284"/>
        </w:tabs>
        <w:ind w:left="0" w:right="0" w:firstLine="0"/>
        <w:rPr>
          <w:rFonts w:ascii="Times New Roman" w:hAnsi="Times New Roman"/>
          <w:sz w:val="24"/>
          <w:szCs w:val="24"/>
        </w:rPr>
      </w:pPr>
      <w:r>
        <w:rPr>
          <w:rFonts w:ascii="Times New Roman" w:hAnsi="Times New Roman"/>
          <w:sz w:val="24"/>
          <w:szCs w:val="24"/>
        </w:rPr>
        <w:t xml:space="preserve">субъекты предпринимательской деятельности независимо от форм  </w:t>
      </w:r>
    </w:p>
    <w:p w14:paraId="654681D1" w14:textId="77777777" w:rsidR="00907782" w:rsidRDefault="00907782" w:rsidP="00907782">
      <w:pPr>
        <w:pStyle w:val="a4"/>
        <w:tabs>
          <w:tab w:val="left" w:pos="284"/>
        </w:tabs>
        <w:ind w:left="0"/>
        <w:rPr>
          <w:rFonts w:ascii="Times New Roman" w:hAnsi="Times New Roman"/>
          <w:sz w:val="24"/>
          <w:szCs w:val="24"/>
        </w:rPr>
      </w:pPr>
      <w:r>
        <w:rPr>
          <w:rFonts w:ascii="Times New Roman" w:hAnsi="Times New Roman"/>
          <w:sz w:val="24"/>
          <w:szCs w:val="24"/>
        </w:rPr>
        <w:t xml:space="preserve">собственности, в том числе юридические лица и граждане других государств. </w:t>
      </w:r>
    </w:p>
    <w:p w14:paraId="5CEF1A4C" w14:textId="77777777" w:rsidR="00907782" w:rsidRDefault="00907782" w:rsidP="00907782">
      <w:pPr>
        <w:spacing w:after="0" w:line="240" w:lineRule="auto"/>
        <w:rPr>
          <w:rFonts w:ascii="Times New Roman" w:hAnsi="Times New Roman"/>
          <w:sz w:val="24"/>
          <w:szCs w:val="24"/>
        </w:rPr>
      </w:pPr>
    </w:p>
    <w:p w14:paraId="5BD0BA9D" w14:textId="77777777" w:rsidR="00907782" w:rsidRDefault="00907782" w:rsidP="00907782">
      <w:pPr>
        <w:spacing w:after="0" w:line="240" w:lineRule="auto"/>
        <w:rPr>
          <w:rFonts w:ascii="Times New Roman" w:hAnsi="Times New Roman"/>
          <w:sz w:val="24"/>
          <w:szCs w:val="24"/>
        </w:rPr>
      </w:pPr>
    </w:p>
    <w:p w14:paraId="7193ED2D"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СУВЕРЕННОЕ   ПРАВО  ГОСУДАРСТВА</w:t>
      </w:r>
      <w:r>
        <w:rPr>
          <w:rFonts w:ascii="Times New Roman" w:hAnsi="Times New Roman"/>
          <w:sz w:val="24"/>
          <w:szCs w:val="24"/>
        </w:rPr>
        <w:t xml:space="preserve">   -   право    государства,  </w:t>
      </w:r>
    </w:p>
    <w:p w14:paraId="52FED6E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проистекающее  из  сущности  его  суверенитета,  распространять  свою  власть  на  </w:t>
      </w:r>
    </w:p>
    <w:p w14:paraId="15862F3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объекты и действия физических и юридических лиц не только в пределах своей  </w:t>
      </w:r>
    </w:p>
    <w:p w14:paraId="57CDEA4E"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национальной    территории,    но  и  за  ее  пределами.   В   последнем   случае  </w:t>
      </w:r>
    </w:p>
    <w:p w14:paraId="11A29B5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уверенное   право  государства  закрепляется   международными договорами  </w:t>
      </w:r>
    </w:p>
    <w:p w14:paraId="262D11E6"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(Словарь международного права. М.: Международные отношения, 1986). </w:t>
      </w:r>
    </w:p>
    <w:p w14:paraId="2A14631F" w14:textId="77777777" w:rsidR="00907782" w:rsidRDefault="00907782" w:rsidP="00907782">
      <w:pPr>
        <w:spacing w:after="0" w:line="240" w:lineRule="auto"/>
        <w:rPr>
          <w:rFonts w:ascii="Times New Roman" w:hAnsi="Times New Roman"/>
          <w:sz w:val="24"/>
          <w:szCs w:val="24"/>
        </w:rPr>
      </w:pPr>
    </w:p>
    <w:p w14:paraId="6B2B6970"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ТЕНДЕР</w:t>
      </w:r>
      <w:r>
        <w:rPr>
          <w:rFonts w:ascii="Times New Roman" w:hAnsi="Times New Roman"/>
          <w:sz w:val="24"/>
          <w:szCs w:val="24"/>
        </w:rPr>
        <w:t xml:space="preserve">  -   особая  форма  выдачи  заказов  на  поставку  товаров  или  </w:t>
      </w:r>
    </w:p>
    <w:p w14:paraId="7B78CAF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подрядов    на   выполнение     определенных     работ,   которая   предполагает</w:t>
      </w:r>
    </w:p>
    <w:p w14:paraId="640F91D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привлечение  предложений  от  нескольких  поставщиков  или  подрядчиков  с  </w:t>
      </w:r>
    </w:p>
    <w:p w14:paraId="445AC7C9"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целью  обеспечения  наиболее  выгодных  коммерческих  или  других  условий  </w:t>
      </w:r>
    </w:p>
    <w:p w14:paraId="69AF4C5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сделки для организаторов торгов (Словарь терминов рыночной экономики, часть  </w:t>
      </w:r>
    </w:p>
    <w:p w14:paraId="050FF1F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2. М.: Менеджер, 1992). </w:t>
      </w:r>
    </w:p>
    <w:p w14:paraId="4FC2FE41" w14:textId="77777777" w:rsidR="00907782" w:rsidRDefault="00907782" w:rsidP="00907782">
      <w:pPr>
        <w:spacing w:after="0" w:line="240" w:lineRule="auto"/>
        <w:rPr>
          <w:rFonts w:ascii="Times New Roman" w:hAnsi="Times New Roman"/>
          <w:sz w:val="24"/>
          <w:szCs w:val="24"/>
        </w:rPr>
      </w:pPr>
    </w:p>
    <w:p w14:paraId="06A0D5D0"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ТЕРРИТОРИАЛЬНОЕ  МОРЕ</w:t>
      </w:r>
      <w:r>
        <w:rPr>
          <w:rFonts w:ascii="Times New Roman" w:hAnsi="Times New Roman"/>
          <w:sz w:val="24"/>
          <w:szCs w:val="24"/>
        </w:rPr>
        <w:t xml:space="preserve">  -  примыкающий  к  сухопутной  территории  </w:t>
      </w:r>
    </w:p>
    <w:p w14:paraId="63374A0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или   внутренним   морским   водам    прибрежного    государства   морской   пояс  </w:t>
      </w:r>
    </w:p>
    <w:p w14:paraId="5B1EE01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шириной  12  морских  миль,  входящий  в  состав  территории  государства  и  </w:t>
      </w:r>
    </w:p>
    <w:p w14:paraId="4A883A2F"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находящийся под его суверенитетом, осуществляемым с учетом и соблюдением  </w:t>
      </w:r>
    </w:p>
    <w:p w14:paraId="672CF6C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общепризнанных       норм     международного       права.    Внешняя      граница  </w:t>
      </w:r>
    </w:p>
    <w:p w14:paraId="430380F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территориального    моря    является   государственной    границей   прибрежного  </w:t>
      </w:r>
    </w:p>
    <w:p w14:paraId="787658D1"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государства. </w:t>
      </w:r>
    </w:p>
    <w:p w14:paraId="6F3A3DC3"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Отсчет ширины территориального моря производится: </w:t>
      </w:r>
    </w:p>
    <w:p w14:paraId="28605B27" w14:textId="77777777" w:rsidR="00907782" w:rsidRDefault="00907782" w:rsidP="00907782">
      <w:pPr>
        <w:pStyle w:val="a4"/>
        <w:numPr>
          <w:ilvl w:val="0"/>
          <w:numId w:val="3"/>
        </w:numPr>
        <w:tabs>
          <w:tab w:val="left" w:pos="284"/>
          <w:tab w:val="left" w:pos="567"/>
        </w:tabs>
        <w:ind w:left="0" w:right="0" w:firstLine="0"/>
        <w:rPr>
          <w:rFonts w:ascii="Times New Roman" w:hAnsi="Times New Roman"/>
          <w:sz w:val="24"/>
          <w:szCs w:val="24"/>
        </w:rPr>
      </w:pPr>
      <w:r>
        <w:rPr>
          <w:rFonts w:ascii="Times New Roman" w:hAnsi="Times New Roman"/>
          <w:sz w:val="24"/>
          <w:szCs w:val="24"/>
        </w:rPr>
        <w:t xml:space="preserve">от линий наибольшего отлива; </w:t>
      </w:r>
    </w:p>
    <w:p w14:paraId="13959DA5" w14:textId="77777777" w:rsidR="00907782" w:rsidRDefault="00907782" w:rsidP="00907782">
      <w:pPr>
        <w:pStyle w:val="a4"/>
        <w:numPr>
          <w:ilvl w:val="0"/>
          <w:numId w:val="3"/>
        </w:numPr>
        <w:tabs>
          <w:tab w:val="left" w:pos="284"/>
          <w:tab w:val="left" w:pos="567"/>
        </w:tabs>
        <w:ind w:left="0" w:right="0" w:firstLine="0"/>
        <w:rPr>
          <w:rFonts w:ascii="Times New Roman" w:hAnsi="Times New Roman"/>
          <w:sz w:val="24"/>
          <w:szCs w:val="24"/>
        </w:rPr>
      </w:pPr>
      <w:r>
        <w:rPr>
          <w:rFonts w:ascii="Times New Roman" w:hAnsi="Times New Roman"/>
          <w:sz w:val="24"/>
          <w:szCs w:val="24"/>
        </w:rPr>
        <w:t xml:space="preserve">от  прямых  исходных  (базисных)  линий,  соединяющих  выступающие  в  </w:t>
      </w:r>
    </w:p>
    <w:p w14:paraId="6DCD7870" w14:textId="77777777" w:rsidR="00907782" w:rsidRDefault="00907782" w:rsidP="00907782">
      <w:pPr>
        <w:pStyle w:val="a4"/>
        <w:numPr>
          <w:ilvl w:val="0"/>
          <w:numId w:val="3"/>
        </w:numPr>
        <w:tabs>
          <w:tab w:val="left" w:pos="284"/>
          <w:tab w:val="left" w:pos="567"/>
        </w:tabs>
        <w:ind w:left="0" w:right="0" w:firstLine="0"/>
        <w:rPr>
          <w:rFonts w:ascii="Times New Roman" w:hAnsi="Times New Roman"/>
          <w:sz w:val="24"/>
          <w:szCs w:val="24"/>
        </w:rPr>
      </w:pPr>
      <w:r>
        <w:rPr>
          <w:rFonts w:ascii="Times New Roman" w:hAnsi="Times New Roman"/>
          <w:sz w:val="24"/>
          <w:szCs w:val="24"/>
        </w:rPr>
        <w:t xml:space="preserve">море точки побережья (на следующих общему направлению берега); </w:t>
      </w:r>
    </w:p>
    <w:p w14:paraId="7E92550C" w14:textId="77777777" w:rsidR="00907782" w:rsidRDefault="00907782" w:rsidP="00907782">
      <w:pPr>
        <w:pStyle w:val="a4"/>
        <w:numPr>
          <w:ilvl w:val="0"/>
          <w:numId w:val="3"/>
        </w:numPr>
        <w:tabs>
          <w:tab w:val="left" w:pos="284"/>
          <w:tab w:val="left" w:pos="567"/>
        </w:tabs>
        <w:ind w:left="0" w:right="0" w:firstLine="0"/>
        <w:rPr>
          <w:rFonts w:ascii="Times New Roman" w:hAnsi="Times New Roman"/>
          <w:sz w:val="24"/>
          <w:szCs w:val="24"/>
        </w:rPr>
      </w:pPr>
      <w:r>
        <w:rPr>
          <w:rFonts w:ascii="Times New Roman" w:hAnsi="Times New Roman"/>
          <w:sz w:val="24"/>
          <w:szCs w:val="24"/>
        </w:rPr>
        <w:t xml:space="preserve">от внешней границы внутренних морских вод. </w:t>
      </w:r>
    </w:p>
    <w:p w14:paraId="4ED5B102" w14:textId="77777777" w:rsidR="00907782" w:rsidRDefault="00907782" w:rsidP="00907782">
      <w:pPr>
        <w:spacing w:after="0" w:line="240" w:lineRule="auto"/>
        <w:rPr>
          <w:rFonts w:ascii="Times New Roman" w:hAnsi="Times New Roman"/>
          <w:sz w:val="24"/>
          <w:szCs w:val="24"/>
        </w:rPr>
      </w:pPr>
    </w:p>
    <w:p w14:paraId="76F4791B"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УЧАСТОК  НЕДР  ФЕДЕРАЛЬНОГО  ЗНАЧЕНИЯ</w:t>
      </w:r>
      <w:r>
        <w:rPr>
          <w:rFonts w:ascii="Times New Roman" w:hAnsi="Times New Roman"/>
          <w:sz w:val="24"/>
          <w:szCs w:val="24"/>
        </w:rPr>
        <w:t xml:space="preserve">      -  участок   недр,  </w:t>
      </w:r>
    </w:p>
    <w:p w14:paraId="1BD709C8"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представляющий  особую  ценность    для   гарантированного обеспечения  </w:t>
      </w:r>
    </w:p>
    <w:p w14:paraId="239EF2A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государственных  потребностей   РФ  в  стратегических   дефицитных     видах  </w:t>
      </w:r>
    </w:p>
    <w:p w14:paraId="23CEF470"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ресурсов   недр,   определяющие  основы   суверенитета  РФ,   а  также  для  </w:t>
      </w:r>
    </w:p>
    <w:p w14:paraId="5584406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выполнения е  обязательств по международным договорам. Порядок отнесения  </w:t>
      </w:r>
    </w:p>
    <w:p w14:paraId="4DA6C552"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участков к объектам федерального значения, условия пользования ими и порядок  </w:t>
      </w:r>
    </w:p>
    <w:p w14:paraId="11ECACD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отнесения   их   к   федеральной собственности   устанавливаются   федеральными  </w:t>
      </w:r>
    </w:p>
    <w:p w14:paraId="3FAF639C"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законами. </w:t>
      </w:r>
    </w:p>
    <w:p w14:paraId="468D37A8" w14:textId="77777777" w:rsidR="00907782" w:rsidRDefault="00907782" w:rsidP="00907782">
      <w:pPr>
        <w:spacing w:after="0" w:line="240" w:lineRule="auto"/>
        <w:rPr>
          <w:rFonts w:ascii="Times New Roman" w:hAnsi="Times New Roman"/>
          <w:sz w:val="24"/>
          <w:szCs w:val="24"/>
        </w:rPr>
      </w:pPr>
    </w:p>
    <w:p w14:paraId="329CF5A8"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 xml:space="preserve">ФАКТИЧЕСКИЕ  ПОТЕРИ  ПОЛЕЗНОГО ИСКОПАЕМОГО  ПРИ  </w:t>
      </w:r>
    </w:p>
    <w:p w14:paraId="4A890EC3"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ДОБЫЧЕ</w:t>
      </w:r>
      <w:r>
        <w:rPr>
          <w:rFonts w:ascii="Times New Roman" w:hAnsi="Times New Roman"/>
          <w:sz w:val="24"/>
          <w:szCs w:val="24"/>
        </w:rPr>
        <w:t xml:space="preserve">  -  потери  полезного  ископаемого,  определенные  маркшейдерской  и  </w:t>
      </w:r>
    </w:p>
    <w:p w14:paraId="07083BC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геологической   службами   горного   предприятия   прямым методом   по   месту  </w:t>
      </w:r>
    </w:p>
    <w:p w14:paraId="61EA6BE7"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образования этих потерь или косвенным (расчетным) методом.</w:t>
      </w:r>
    </w:p>
    <w:p w14:paraId="793A6D9B" w14:textId="77777777" w:rsidR="00907782" w:rsidRDefault="00907782" w:rsidP="00907782">
      <w:pPr>
        <w:spacing w:after="0" w:line="240" w:lineRule="auto"/>
        <w:rPr>
          <w:rFonts w:ascii="Times New Roman" w:hAnsi="Times New Roman"/>
          <w:sz w:val="24"/>
          <w:szCs w:val="24"/>
        </w:rPr>
      </w:pPr>
    </w:p>
    <w:p w14:paraId="518BDAB4" w14:textId="77777777" w:rsidR="00907782" w:rsidRDefault="00907782" w:rsidP="00907782">
      <w:pPr>
        <w:spacing w:after="0" w:line="240" w:lineRule="auto"/>
        <w:rPr>
          <w:rFonts w:ascii="Times New Roman" w:hAnsi="Times New Roman"/>
          <w:b/>
          <w:sz w:val="24"/>
          <w:szCs w:val="24"/>
        </w:rPr>
      </w:pPr>
      <w:r>
        <w:rPr>
          <w:rFonts w:ascii="Times New Roman" w:hAnsi="Times New Roman"/>
          <w:b/>
          <w:sz w:val="24"/>
          <w:szCs w:val="24"/>
        </w:rPr>
        <w:t xml:space="preserve">ЭКСПЛУАТАЦИОННЫЕ  ПОТЕРИ  ПОЛЕЗНОГО  ИСКОПАЕМОГО  ПРИ  </w:t>
      </w:r>
    </w:p>
    <w:p w14:paraId="7D520DEB" w14:textId="77777777" w:rsidR="00907782" w:rsidRDefault="00907782" w:rsidP="00907782">
      <w:pPr>
        <w:spacing w:after="0" w:line="240" w:lineRule="auto"/>
        <w:rPr>
          <w:rFonts w:ascii="Times New Roman" w:hAnsi="Times New Roman"/>
          <w:sz w:val="24"/>
          <w:szCs w:val="24"/>
        </w:rPr>
      </w:pPr>
      <w:r>
        <w:rPr>
          <w:rFonts w:ascii="Times New Roman" w:hAnsi="Times New Roman"/>
          <w:b/>
          <w:sz w:val="24"/>
          <w:szCs w:val="24"/>
        </w:rPr>
        <w:t>ДОБЫЧЕ</w:t>
      </w:r>
      <w:r>
        <w:rPr>
          <w:rFonts w:ascii="Times New Roman" w:hAnsi="Times New Roman"/>
          <w:sz w:val="24"/>
          <w:szCs w:val="24"/>
        </w:rPr>
        <w:t xml:space="preserve">  - потери  при  добыче  полезного  ископаемого  в  массиве  (в  недрах)  и  </w:t>
      </w:r>
    </w:p>
    <w:p w14:paraId="4FECEB1A" w14:textId="77777777" w:rsidR="00907782" w:rsidRDefault="00907782" w:rsidP="00907782">
      <w:pPr>
        <w:spacing w:after="0" w:line="240" w:lineRule="auto"/>
        <w:rPr>
          <w:rFonts w:ascii="Times New Roman" w:hAnsi="Times New Roman"/>
          <w:sz w:val="24"/>
          <w:szCs w:val="24"/>
        </w:rPr>
      </w:pPr>
      <w:r>
        <w:rPr>
          <w:rFonts w:ascii="Times New Roman" w:hAnsi="Times New Roman"/>
          <w:sz w:val="24"/>
          <w:szCs w:val="24"/>
        </w:rPr>
        <w:t xml:space="preserve">потери  отделенных  (отбитых)  от  массива  полезны  ископаемых,  связанные  с  </w:t>
      </w:r>
    </w:p>
    <w:p w14:paraId="42EFEE15" w14:textId="4F0432AA" w:rsidR="00907782" w:rsidRPr="00485148" w:rsidRDefault="00907782" w:rsidP="00907782">
      <w:pPr>
        <w:tabs>
          <w:tab w:val="left" w:pos="726"/>
        </w:tabs>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системой  разработки  и  применяемой  технологией  добычи  </w:t>
      </w:r>
    </w:p>
    <w:sectPr w:rsidR="00907782" w:rsidRPr="00485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6513"/>
    <w:multiLevelType w:val="hybridMultilevel"/>
    <w:tmpl w:val="C0167EE2"/>
    <w:lvl w:ilvl="0" w:tplc="F1446C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D990605"/>
    <w:multiLevelType w:val="hybridMultilevel"/>
    <w:tmpl w:val="1FE4AF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DE9383B"/>
    <w:multiLevelType w:val="hybridMultilevel"/>
    <w:tmpl w:val="FED27E36"/>
    <w:lvl w:ilvl="0" w:tplc="F1446C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46"/>
    <w:rsid w:val="00132A46"/>
    <w:rsid w:val="00485148"/>
    <w:rsid w:val="00647FE3"/>
    <w:rsid w:val="00907782"/>
    <w:rsid w:val="00B115B1"/>
    <w:rsid w:val="00C607ED"/>
    <w:rsid w:val="00E42D5A"/>
    <w:rsid w:val="00FA5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EB24"/>
  <w15:chartTrackingRefBased/>
  <w15:docId w15:val="{2F74502B-F446-425D-857D-4097AC91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148"/>
    <w:pPr>
      <w:spacing w:line="256" w:lineRule="auto"/>
    </w:pPr>
  </w:style>
  <w:style w:type="paragraph" w:styleId="1">
    <w:name w:val="heading 1"/>
    <w:basedOn w:val="a"/>
    <w:next w:val="a"/>
    <w:link w:val="10"/>
    <w:autoRedefine/>
    <w:uiPriority w:val="99"/>
    <w:qFormat/>
    <w:rsid w:val="00485148"/>
    <w:pPr>
      <w:autoSpaceDE w:val="0"/>
      <w:autoSpaceDN w:val="0"/>
      <w:adjustRightInd w:val="0"/>
      <w:spacing w:after="0" w:line="240" w:lineRule="auto"/>
      <w:jc w:val="center"/>
      <w:outlineLvl w:val="0"/>
    </w:pPr>
    <w:rPr>
      <w:rFonts w:ascii="Times New Roman CYR" w:eastAsia="Times New Roman" w:hAnsi="Times New Roman CYR" w:cs="Times New Roman"/>
      <w:b/>
      <w:i/>
      <w:smallCaps/>
      <w:noProof/>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5148"/>
    <w:rPr>
      <w:rFonts w:ascii="Times New Roman CYR" w:eastAsia="Times New Roman" w:hAnsi="Times New Roman CYR" w:cs="Times New Roman"/>
      <w:b/>
      <w:i/>
      <w:smallCaps/>
      <w:noProof/>
      <w:sz w:val="28"/>
      <w:szCs w:val="24"/>
    </w:rPr>
  </w:style>
  <w:style w:type="character" w:customStyle="1" w:styleId="a3">
    <w:name w:val="Стиль полужирный"/>
    <w:uiPriority w:val="99"/>
    <w:rsid w:val="00485148"/>
    <w:rPr>
      <w:rFonts w:ascii="Times New Roman" w:hAnsi="Times New Roman" w:cs="Times New Roman" w:hint="default"/>
      <w:bCs/>
    </w:rPr>
  </w:style>
  <w:style w:type="character" w:customStyle="1" w:styleId="submenu-table">
    <w:name w:val="submenu-table"/>
    <w:basedOn w:val="a0"/>
    <w:rsid w:val="00907782"/>
  </w:style>
  <w:style w:type="character" w:customStyle="1" w:styleId="butback">
    <w:name w:val="butback"/>
    <w:basedOn w:val="a0"/>
    <w:rsid w:val="00907782"/>
  </w:style>
  <w:style w:type="paragraph" w:styleId="a4">
    <w:name w:val="List Paragraph"/>
    <w:basedOn w:val="a"/>
    <w:uiPriority w:val="34"/>
    <w:qFormat/>
    <w:rsid w:val="00907782"/>
    <w:pPr>
      <w:spacing w:after="0" w:line="240" w:lineRule="auto"/>
      <w:ind w:left="720" w:right="-851"/>
      <w:contextualSpacing/>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64441">
      <w:bodyDiv w:val="1"/>
      <w:marLeft w:val="0"/>
      <w:marRight w:val="0"/>
      <w:marTop w:val="0"/>
      <w:marBottom w:val="0"/>
      <w:divBdr>
        <w:top w:val="none" w:sz="0" w:space="0" w:color="auto"/>
        <w:left w:val="none" w:sz="0" w:space="0" w:color="auto"/>
        <w:bottom w:val="none" w:sz="0" w:space="0" w:color="auto"/>
        <w:right w:val="none" w:sz="0" w:space="0" w:color="auto"/>
      </w:divBdr>
    </w:div>
    <w:div w:id="577135916">
      <w:bodyDiv w:val="1"/>
      <w:marLeft w:val="0"/>
      <w:marRight w:val="0"/>
      <w:marTop w:val="0"/>
      <w:marBottom w:val="0"/>
      <w:divBdr>
        <w:top w:val="none" w:sz="0" w:space="0" w:color="auto"/>
        <w:left w:val="none" w:sz="0" w:space="0" w:color="auto"/>
        <w:bottom w:val="none" w:sz="0" w:space="0" w:color="auto"/>
        <w:right w:val="none" w:sz="0" w:space="0" w:color="auto"/>
      </w:divBdr>
    </w:div>
    <w:div w:id="989528343">
      <w:bodyDiv w:val="1"/>
      <w:marLeft w:val="0"/>
      <w:marRight w:val="0"/>
      <w:marTop w:val="0"/>
      <w:marBottom w:val="0"/>
      <w:divBdr>
        <w:top w:val="none" w:sz="0" w:space="0" w:color="auto"/>
        <w:left w:val="none" w:sz="0" w:space="0" w:color="auto"/>
        <w:bottom w:val="none" w:sz="0" w:space="0" w:color="auto"/>
        <w:right w:val="none" w:sz="0" w:space="0" w:color="auto"/>
      </w:divBdr>
    </w:div>
    <w:div w:id="1289435244">
      <w:bodyDiv w:val="1"/>
      <w:marLeft w:val="0"/>
      <w:marRight w:val="0"/>
      <w:marTop w:val="0"/>
      <w:marBottom w:val="0"/>
      <w:divBdr>
        <w:top w:val="none" w:sz="0" w:space="0" w:color="auto"/>
        <w:left w:val="none" w:sz="0" w:space="0" w:color="auto"/>
        <w:bottom w:val="none" w:sz="0" w:space="0" w:color="auto"/>
        <w:right w:val="none" w:sz="0" w:space="0" w:color="auto"/>
      </w:divBdr>
    </w:div>
    <w:div w:id="14954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Pages>
  <Words>12922</Words>
  <Characters>73658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2020-12-20T10:36:00Z</dcterms:created>
  <dcterms:modified xsi:type="dcterms:W3CDTF">2020-12-20T11:03:00Z</dcterms:modified>
</cp:coreProperties>
</file>