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F1E862" w14:textId="526F0E30" w:rsidR="00F87639" w:rsidRPr="006D05E6" w:rsidRDefault="006D05E6" w:rsidP="00256415">
      <w:pPr>
        <w:pStyle w:val="a4"/>
        <w:rPr>
          <w:sz w:val="24"/>
          <w:szCs w:val="24"/>
        </w:rPr>
      </w:pPr>
      <w:r w:rsidRPr="006D05E6">
        <w:rPr>
          <w:sz w:val="24"/>
          <w:szCs w:val="24"/>
        </w:rPr>
        <w:t>ПРАКТИЧЕСКАЯ РАБОТА №</w:t>
      </w:r>
      <w:r w:rsidR="002B2A84" w:rsidRPr="006D05E6">
        <w:rPr>
          <w:sz w:val="24"/>
          <w:szCs w:val="24"/>
        </w:rPr>
        <w:t xml:space="preserve"> 1</w:t>
      </w:r>
    </w:p>
    <w:p w14:paraId="098037E9" w14:textId="77777777" w:rsidR="006D05E6" w:rsidRPr="002446BB" w:rsidRDefault="006D05E6" w:rsidP="00256415">
      <w:pPr>
        <w:pStyle w:val="a4"/>
        <w:rPr>
          <w:sz w:val="24"/>
          <w:szCs w:val="24"/>
        </w:rPr>
      </w:pPr>
    </w:p>
    <w:p w14:paraId="406CC407" w14:textId="7D2D842E" w:rsidR="00F87639" w:rsidRPr="00F87639" w:rsidRDefault="002B2A84" w:rsidP="00256415">
      <w:pPr>
        <w:pStyle w:val="a4"/>
        <w:rPr>
          <w:sz w:val="24"/>
          <w:szCs w:val="24"/>
        </w:rPr>
      </w:pPr>
      <w:r w:rsidRPr="00F87639">
        <w:rPr>
          <w:sz w:val="24"/>
          <w:szCs w:val="24"/>
        </w:rPr>
        <w:t>ВЫБОР ФОРМЫ, ТИПА КРЕПЛЕНИЯ И РАЗМЕРОВ ПОПЕРЕЧНОГО СЕЧЕНИЯ ГОРИЗОНТАЛЬНОЙ ГОРНОЙ ВЫРАБОТКИ</w:t>
      </w:r>
    </w:p>
    <w:p w14:paraId="27A924E0" w14:textId="77777777" w:rsidR="00F87639" w:rsidRPr="00F87639" w:rsidRDefault="00F87639" w:rsidP="002564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F8612C" w14:textId="0F09F845" w:rsidR="00F87639" w:rsidRPr="00F87639" w:rsidRDefault="00256415" w:rsidP="00256415">
      <w:pPr>
        <w:pStyle w:val="a4"/>
        <w:ind w:left="360"/>
        <w:jc w:val="left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1. </w:t>
      </w:r>
      <w:r w:rsidR="00F87639" w:rsidRPr="00F87639">
        <w:rPr>
          <w:i/>
          <w:sz w:val="24"/>
          <w:szCs w:val="24"/>
        </w:rPr>
        <w:t>Оценка устойчивости горных пород и выбор типа крепления горной выработки.</w:t>
      </w:r>
    </w:p>
    <w:p w14:paraId="4C5C2F18" w14:textId="77777777" w:rsidR="00256415" w:rsidRDefault="00256415" w:rsidP="0025641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39B48683" w14:textId="0EAB88E4" w:rsidR="00F87639" w:rsidRPr="00F87639" w:rsidRDefault="00F87639" w:rsidP="002564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7639">
        <w:rPr>
          <w:rFonts w:ascii="Times New Roman" w:hAnsi="Times New Roman" w:cs="Times New Roman"/>
          <w:sz w:val="24"/>
          <w:szCs w:val="24"/>
        </w:rPr>
        <w:t>Согласно СНиП II-94-80 пр</w:t>
      </w:r>
      <w:bookmarkStart w:id="0" w:name="OCRUncertain2233"/>
      <w:r w:rsidRPr="00F87639">
        <w:rPr>
          <w:rFonts w:ascii="Times New Roman" w:hAnsi="Times New Roman" w:cs="Times New Roman"/>
          <w:sz w:val="24"/>
          <w:szCs w:val="24"/>
        </w:rPr>
        <w:t>и</w:t>
      </w:r>
      <w:bookmarkEnd w:id="0"/>
      <w:r w:rsidRPr="00F87639">
        <w:rPr>
          <w:rFonts w:ascii="Times New Roman" w:hAnsi="Times New Roman" w:cs="Times New Roman"/>
          <w:sz w:val="24"/>
          <w:szCs w:val="24"/>
        </w:rPr>
        <w:t xml:space="preserve"> соответствую</w:t>
      </w:r>
      <w:bookmarkStart w:id="1" w:name="OCRUncertain2234"/>
      <w:r w:rsidRPr="00F87639">
        <w:rPr>
          <w:rFonts w:ascii="Times New Roman" w:hAnsi="Times New Roman" w:cs="Times New Roman"/>
          <w:sz w:val="24"/>
          <w:szCs w:val="24"/>
        </w:rPr>
        <w:t>щ</w:t>
      </w:r>
      <w:bookmarkEnd w:id="1"/>
      <w:r w:rsidRPr="00F87639">
        <w:rPr>
          <w:rFonts w:ascii="Times New Roman" w:hAnsi="Times New Roman" w:cs="Times New Roman"/>
          <w:sz w:val="24"/>
          <w:szCs w:val="24"/>
        </w:rPr>
        <w:t xml:space="preserve">ем </w:t>
      </w:r>
      <w:bookmarkStart w:id="2" w:name="OCRUncertain2235"/>
      <w:r w:rsidRPr="00F87639">
        <w:rPr>
          <w:rFonts w:ascii="Times New Roman" w:hAnsi="Times New Roman" w:cs="Times New Roman"/>
          <w:sz w:val="24"/>
          <w:szCs w:val="24"/>
        </w:rPr>
        <w:t>обосновани</w:t>
      </w:r>
      <w:bookmarkEnd w:id="2"/>
      <w:r w:rsidRPr="00F87639">
        <w:rPr>
          <w:rFonts w:ascii="Times New Roman" w:hAnsi="Times New Roman" w:cs="Times New Roman"/>
          <w:sz w:val="24"/>
          <w:szCs w:val="24"/>
        </w:rPr>
        <w:t>и в ут</w:t>
      </w:r>
      <w:bookmarkStart w:id="3" w:name="OCRUncertain2236"/>
      <w:r w:rsidRPr="00F87639">
        <w:rPr>
          <w:rFonts w:ascii="Times New Roman" w:hAnsi="Times New Roman" w:cs="Times New Roman"/>
          <w:sz w:val="24"/>
          <w:szCs w:val="24"/>
        </w:rPr>
        <w:t>в</w:t>
      </w:r>
      <w:bookmarkEnd w:id="3"/>
      <w:r w:rsidRPr="00F87639">
        <w:rPr>
          <w:rFonts w:ascii="Times New Roman" w:hAnsi="Times New Roman" w:cs="Times New Roman"/>
          <w:sz w:val="24"/>
          <w:szCs w:val="24"/>
        </w:rPr>
        <w:t>ерж</w:t>
      </w:r>
      <w:bookmarkStart w:id="4" w:name="OCRUncertain2237"/>
      <w:r w:rsidRPr="00F87639">
        <w:rPr>
          <w:rFonts w:ascii="Times New Roman" w:hAnsi="Times New Roman" w:cs="Times New Roman"/>
          <w:sz w:val="24"/>
          <w:szCs w:val="24"/>
        </w:rPr>
        <w:t>д</w:t>
      </w:r>
      <w:bookmarkEnd w:id="4"/>
      <w:r w:rsidRPr="00F87639">
        <w:rPr>
          <w:rFonts w:ascii="Times New Roman" w:hAnsi="Times New Roman" w:cs="Times New Roman"/>
          <w:sz w:val="24"/>
          <w:szCs w:val="24"/>
        </w:rPr>
        <w:t>а</w:t>
      </w:r>
      <w:bookmarkStart w:id="5" w:name="OCRUncertain2238"/>
      <w:r w:rsidRPr="00F87639">
        <w:rPr>
          <w:rFonts w:ascii="Times New Roman" w:hAnsi="Times New Roman" w:cs="Times New Roman"/>
          <w:sz w:val="24"/>
          <w:szCs w:val="24"/>
        </w:rPr>
        <w:t>е</w:t>
      </w:r>
      <w:bookmarkEnd w:id="5"/>
      <w:r w:rsidRPr="00F87639">
        <w:rPr>
          <w:rFonts w:ascii="Times New Roman" w:hAnsi="Times New Roman" w:cs="Times New Roman"/>
          <w:sz w:val="24"/>
          <w:szCs w:val="24"/>
        </w:rPr>
        <w:t>мы</w:t>
      </w:r>
      <w:bookmarkStart w:id="6" w:name="OCRUncertain2239"/>
      <w:r w:rsidRPr="00F87639">
        <w:rPr>
          <w:rFonts w:ascii="Times New Roman" w:hAnsi="Times New Roman" w:cs="Times New Roman"/>
          <w:sz w:val="24"/>
          <w:szCs w:val="24"/>
        </w:rPr>
        <w:t>х</w:t>
      </w:r>
      <w:bookmarkEnd w:id="6"/>
      <w:r w:rsidRPr="00F87639">
        <w:rPr>
          <w:rFonts w:ascii="Times New Roman" w:hAnsi="Times New Roman" w:cs="Times New Roman"/>
          <w:sz w:val="24"/>
          <w:szCs w:val="24"/>
        </w:rPr>
        <w:t xml:space="preserve"> </w:t>
      </w:r>
      <w:bookmarkStart w:id="7" w:name="OCRUncertain2242"/>
      <w:r w:rsidRPr="00F87639">
        <w:rPr>
          <w:rFonts w:ascii="Times New Roman" w:hAnsi="Times New Roman" w:cs="Times New Roman"/>
          <w:sz w:val="24"/>
          <w:szCs w:val="24"/>
        </w:rPr>
        <w:t xml:space="preserve">ведомственных </w:t>
      </w:r>
      <w:bookmarkEnd w:id="7"/>
      <w:r w:rsidRPr="00F87639">
        <w:rPr>
          <w:rFonts w:ascii="Times New Roman" w:hAnsi="Times New Roman" w:cs="Times New Roman"/>
          <w:sz w:val="24"/>
          <w:szCs w:val="24"/>
        </w:rPr>
        <w:t>нормативных документах, учитываю</w:t>
      </w:r>
      <w:bookmarkStart w:id="8" w:name="OCRUncertain2243"/>
      <w:r w:rsidRPr="00F87639">
        <w:rPr>
          <w:rFonts w:ascii="Times New Roman" w:hAnsi="Times New Roman" w:cs="Times New Roman"/>
          <w:sz w:val="24"/>
          <w:szCs w:val="24"/>
        </w:rPr>
        <w:t>щ</w:t>
      </w:r>
      <w:bookmarkEnd w:id="8"/>
      <w:r w:rsidRPr="00F87639">
        <w:rPr>
          <w:rFonts w:ascii="Times New Roman" w:hAnsi="Times New Roman" w:cs="Times New Roman"/>
          <w:sz w:val="24"/>
          <w:szCs w:val="24"/>
        </w:rPr>
        <w:t>их с</w:t>
      </w:r>
      <w:bookmarkStart w:id="9" w:name="OCRUncertain2244"/>
      <w:r w:rsidRPr="00F87639">
        <w:rPr>
          <w:rFonts w:ascii="Times New Roman" w:hAnsi="Times New Roman" w:cs="Times New Roman"/>
          <w:sz w:val="24"/>
          <w:szCs w:val="24"/>
        </w:rPr>
        <w:t>пе</w:t>
      </w:r>
      <w:bookmarkEnd w:id="9"/>
      <w:r w:rsidRPr="00F87639">
        <w:rPr>
          <w:rFonts w:ascii="Times New Roman" w:hAnsi="Times New Roman" w:cs="Times New Roman"/>
          <w:sz w:val="24"/>
          <w:szCs w:val="24"/>
        </w:rPr>
        <w:t>цифическ</w:t>
      </w:r>
      <w:bookmarkStart w:id="10" w:name="OCRUncertain2245"/>
      <w:r w:rsidRPr="00F87639">
        <w:rPr>
          <w:rFonts w:ascii="Times New Roman" w:hAnsi="Times New Roman" w:cs="Times New Roman"/>
          <w:sz w:val="24"/>
          <w:szCs w:val="24"/>
        </w:rPr>
        <w:t>ие</w:t>
      </w:r>
      <w:bookmarkEnd w:id="10"/>
      <w:r w:rsidRPr="00F87639">
        <w:rPr>
          <w:rFonts w:ascii="Times New Roman" w:hAnsi="Times New Roman" w:cs="Times New Roman"/>
          <w:sz w:val="24"/>
          <w:szCs w:val="24"/>
        </w:rPr>
        <w:t xml:space="preserve"> услов</w:t>
      </w:r>
      <w:bookmarkStart w:id="11" w:name="OCRUncertain2246"/>
      <w:r w:rsidRPr="00F87639">
        <w:rPr>
          <w:rFonts w:ascii="Times New Roman" w:hAnsi="Times New Roman" w:cs="Times New Roman"/>
          <w:sz w:val="24"/>
          <w:szCs w:val="24"/>
        </w:rPr>
        <w:t>и</w:t>
      </w:r>
      <w:bookmarkEnd w:id="11"/>
      <w:r w:rsidRPr="00F87639">
        <w:rPr>
          <w:rFonts w:ascii="Times New Roman" w:hAnsi="Times New Roman" w:cs="Times New Roman"/>
          <w:sz w:val="24"/>
          <w:szCs w:val="24"/>
        </w:rPr>
        <w:t>я месторожден</w:t>
      </w:r>
      <w:bookmarkStart w:id="12" w:name="OCRUncertain2248"/>
      <w:r w:rsidRPr="00F87639">
        <w:rPr>
          <w:rFonts w:ascii="Times New Roman" w:hAnsi="Times New Roman" w:cs="Times New Roman"/>
          <w:sz w:val="24"/>
          <w:szCs w:val="24"/>
        </w:rPr>
        <w:t>и</w:t>
      </w:r>
      <w:bookmarkEnd w:id="12"/>
      <w:r w:rsidRPr="00F87639">
        <w:rPr>
          <w:rFonts w:ascii="Times New Roman" w:hAnsi="Times New Roman" w:cs="Times New Roman"/>
          <w:sz w:val="24"/>
          <w:szCs w:val="24"/>
        </w:rPr>
        <w:t xml:space="preserve">й, </w:t>
      </w:r>
      <w:bookmarkStart w:id="13" w:name="OCRUncertain2249"/>
      <w:r w:rsidRPr="00F87639">
        <w:rPr>
          <w:rFonts w:ascii="Times New Roman" w:hAnsi="Times New Roman" w:cs="Times New Roman"/>
          <w:sz w:val="24"/>
          <w:szCs w:val="24"/>
        </w:rPr>
        <w:t>многолет</w:t>
      </w:r>
      <w:bookmarkEnd w:id="13"/>
      <w:r w:rsidRPr="00F87639">
        <w:rPr>
          <w:rFonts w:ascii="Times New Roman" w:hAnsi="Times New Roman" w:cs="Times New Roman"/>
          <w:sz w:val="24"/>
          <w:szCs w:val="24"/>
        </w:rPr>
        <w:t>ний успешный опыт подземного строительства в бассейнах и др.,</w:t>
      </w:r>
      <w:r w:rsidRPr="00F87639">
        <w:rPr>
          <w:rFonts w:ascii="Times New Roman" w:hAnsi="Times New Roman" w:cs="Times New Roman"/>
        </w:rPr>
        <w:t xml:space="preserve"> </w:t>
      </w:r>
      <w:r w:rsidRPr="00F87639">
        <w:rPr>
          <w:rFonts w:ascii="Times New Roman" w:hAnsi="Times New Roman" w:cs="Times New Roman"/>
          <w:sz w:val="24"/>
          <w:szCs w:val="24"/>
        </w:rPr>
        <w:t>допускается оценку устойчивости по</w:t>
      </w:r>
      <w:r w:rsidRPr="00F87639">
        <w:rPr>
          <w:rFonts w:ascii="Times New Roman" w:hAnsi="Times New Roman" w:cs="Times New Roman"/>
          <w:sz w:val="24"/>
          <w:szCs w:val="24"/>
        </w:rPr>
        <w:softHyphen/>
        <w:t xml:space="preserve">род в горизонтальных и наклонных выработках и выбор крепи  производить по величине безразмерного показателя </w:t>
      </w:r>
      <w:r w:rsidRPr="00F87639">
        <w:rPr>
          <w:rFonts w:ascii="Times New Roman" w:hAnsi="Times New Roman" w:cs="Times New Roman"/>
          <w:i/>
          <w:sz w:val="24"/>
          <w:szCs w:val="24"/>
          <w:lang w:val="en-US"/>
        </w:rPr>
        <w:t>k</w:t>
      </w:r>
      <w:r w:rsidRPr="00F87639">
        <w:rPr>
          <w:rFonts w:ascii="Times New Roman" w:hAnsi="Times New Roman" w:cs="Times New Roman"/>
          <w:i/>
          <w:sz w:val="24"/>
          <w:szCs w:val="24"/>
          <w:vertAlign w:val="subscript"/>
        </w:rPr>
        <w:t>к</w:t>
      </w:r>
      <w:r w:rsidRPr="00F87639">
        <w:rPr>
          <w:rFonts w:ascii="Times New Roman" w:hAnsi="Times New Roman" w:cs="Times New Roman"/>
          <w:sz w:val="24"/>
          <w:szCs w:val="24"/>
        </w:rPr>
        <w:t>, определяемого  по формуле</w:t>
      </w:r>
    </w:p>
    <w:p w14:paraId="5D992BE6" w14:textId="7C3EB4EE" w:rsidR="00F87639" w:rsidRPr="00F87639" w:rsidRDefault="00A97A70" w:rsidP="00256415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Times New Roman" w:cs="Times New Roman"/>
                <w:i/>
              </w:rPr>
            </m:ctrlPr>
          </m:sSubPr>
          <m:e>
            <m:r>
              <w:rPr>
                <w:rFonts w:ascii="Cambria Math" w:hAnsi="Times New Roman" w:cs="Times New Roman"/>
              </w:rPr>
              <m:t>k</m:t>
            </m:r>
          </m:e>
          <m:sub>
            <m:r>
              <w:rPr>
                <w:rFonts w:ascii="Cambria Math" w:hAnsi="Times New Roman" w:cs="Times New Roman"/>
              </w:rPr>
              <m:t>к</m:t>
            </m:r>
            <m:ctrlPr>
              <w:rPr>
                <w:rFonts w:ascii="Cambria Math" w:hAnsi="Cambria Math" w:cs="Times New Roman"/>
                <w:i/>
              </w:rPr>
            </m:ctrlPr>
          </m:sub>
        </m:sSub>
        <m:r>
          <w:rPr>
            <w:rFonts w:ascii="Cambria Math" w:hAnsi="Times New Roman" w:cs="Times New Roman"/>
          </w:rPr>
          <m:t>=</m:t>
        </m:r>
        <m:f>
          <m:fPr>
            <m:ctrlPr>
              <w:rPr>
                <w:rFonts w:ascii="Cambria Math" w:hAnsi="Times New Roman" w:cs="Times New Roman"/>
                <w:i/>
              </w:rPr>
            </m:ctrlPr>
          </m:fPr>
          <m:num>
            <m:r>
              <w:rPr>
                <w:rFonts w:ascii="Cambria Math" w:hAnsi="Times New Roman" w:cs="Times New Roman"/>
              </w:rPr>
              <m:t>γ</m:t>
            </m:r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Times New Roman" w:cs="Times New Roman"/>
                  </w:rPr>
                  <m:t>Н</m:t>
                </m:r>
              </m:e>
              <m:sub>
                <m:r>
                  <w:rPr>
                    <w:rFonts w:ascii="Cambria Math" w:hAnsi="Times New Roman" w:cs="Times New Roman"/>
                  </w:rPr>
                  <m:t>р</m:t>
                </m:r>
              </m:sub>
            </m:sSub>
            <m:ctrlPr>
              <w:rPr>
                <w:rFonts w:ascii="Cambria Math" w:hAnsi="Cambria Math" w:cs="Times New Roman"/>
                <w:i/>
              </w:rPr>
            </m:ctrlPr>
          </m:num>
          <m:den>
            <m:sSub>
              <m:sSubPr>
                <m:ctrlPr>
                  <w:rPr>
                    <w:rFonts w:ascii="Cambria Math" w:hAnsi="Times New Roman" w:cs="Times New Roman"/>
                    <w:i/>
                  </w:rPr>
                </m:ctrlPr>
              </m:sSubPr>
              <m:e>
                <m:r>
                  <w:rPr>
                    <w:rFonts w:ascii="Cambria Math" w:hAnsi="Times New Roman" w:cs="Times New Roman"/>
                  </w:rPr>
                  <m:t>R</m:t>
                </m:r>
              </m:e>
              <m:sub>
                <m:r>
                  <w:rPr>
                    <w:rFonts w:ascii="Cambria Math" w:hAnsi="Times New Roman" w:cs="Times New Roman"/>
                  </w:rPr>
                  <m:t>c</m:t>
                </m:r>
              </m:sub>
            </m:sSub>
            <m:ctrlPr>
              <w:rPr>
                <w:rFonts w:ascii="Cambria Math" w:hAnsi="Cambria Math" w:cs="Times New Roman"/>
                <w:i/>
              </w:rPr>
            </m:ctrlPr>
          </m:den>
        </m:f>
      </m:oMath>
      <w:r w:rsidR="00F87639" w:rsidRPr="00F87639">
        <w:rPr>
          <w:rFonts w:ascii="Times New Roman" w:hAnsi="Times New Roman" w:cs="Times New Roman"/>
        </w:rPr>
        <w:t>,</w:t>
      </w:r>
    </w:p>
    <w:p w14:paraId="58360E5D" w14:textId="77777777" w:rsidR="00F87639" w:rsidRPr="00F87639" w:rsidRDefault="00F87639" w:rsidP="0025641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639">
        <w:rPr>
          <w:rFonts w:ascii="Times New Roman" w:hAnsi="Times New Roman" w:cs="Times New Roman"/>
          <w:sz w:val="24"/>
          <w:szCs w:val="24"/>
        </w:rPr>
        <w:t xml:space="preserve">где    </w:t>
      </w:r>
      <w:r w:rsidRPr="00F87639">
        <w:rPr>
          <w:rFonts w:ascii="Times New Roman" w:hAnsi="Times New Roman" w:cs="Times New Roman"/>
          <w:i/>
          <w:sz w:val="24"/>
          <w:szCs w:val="24"/>
        </w:rPr>
        <w:t>Н</w:t>
      </w:r>
      <w:r w:rsidRPr="00F87639">
        <w:rPr>
          <w:rFonts w:ascii="Times New Roman" w:hAnsi="Times New Roman" w:cs="Times New Roman"/>
          <w:sz w:val="24"/>
          <w:szCs w:val="24"/>
          <w:vertAlign w:val="subscript"/>
        </w:rPr>
        <w:t>р</w:t>
      </w:r>
      <w:r w:rsidRPr="00F87639">
        <w:rPr>
          <w:rFonts w:ascii="Times New Roman" w:hAnsi="Times New Roman" w:cs="Times New Roman"/>
          <w:sz w:val="24"/>
          <w:szCs w:val="24"/>
        </w:rPr>
        <w:t xml:space="preserve"> - ра</w:t>
      </w:r>
      <w:bookmarkStart w:id="14" w:name="OCRUncertain2275"/>
      <w:r w:rsidRPr="00F87639">
        <w:rPr>
          <w:rFonts w:ascii="Times New Roman" w:hAnsi="Times New Roman" w:cs="Times New Roman"/>
          <w:sz w:val="24"/>
          <w:szCs w:val="24"/>
        </w:rPr>
        <w:t>с</w:t>
      </w:r>
      <w:bookmarkEnd w:id="14"/>
      <w:r w:rsidRPr="00F87639">
        <w:rPr>
          <w:rFonts w:ascii="Times New Roman" w:hAnsi="Times New Roman" w:cs="Times New Roman"/>
          <w:sz w:val="24"/>
          <w:szCs w:val="24"/>
        </w:rPr>
        <w:t>ч</w:t>
      </w:r>
      <w:bookmarkStart w:id="15" w:name="OCRUncertain2276"/>
      <w:r w:rsidRPr="00F87639">
        <w:rPr>
          <w:rFonts w:ascii="Times New Roman" w:hAnsi="Times New Roman" w:cs="Times New Roman"/>
          <w:sz w:val="24"/>
          <w:szCs w:val="24"/>
        </w:rPr>
        <w:t>е</w:t>
      </w:r>
      <w:bookmarkEnd w:id="15"/>
      <w:r w:rsidRPr="00F87639">
        <w:rPr>
          <w:rFonts w:ascii="Times New Roman" w:hAnsi="Times New Roman" w:cs="Times New Roman"/>
          <w:sz w:val="24"/>
          <w:szCs w:val="24"/>
        </w:rPr>
        <w:t>тн</w:t>
      </w:r>
      <w:bookmarkStart w:id="16" w:name="OCRUncertain2277"/>
      <w:r w:rsidRPr="00F87639">
        <w:rPr>
          <w:rFonts w:ascii="Times New Roman" w:hAnsi="Times New Roman" w:cs="Times New Roman"/>
          <w:sz w:val="24"/>
          <w:szCs w:val="24"/>
        </w:rPr>
        <w:t>а</w:t>
      </w:r>
      <w:bookmarkEnd w:id="16"/>
      <w:r w:rsidRPr="00F87639">
        <w:rPr>
          <w:rFonts w:ascii="Times New Roman" w:hAnsi="Times New Roman" w:cs="Times New Roman"/>
          <w:sz w:val="24"/>
          <w:szCs w:val="24"/>
        </w:rPr>
        <w:t xml:space="preserve">я </w:t>
      </w:r>
      <w:bookmarkStart w:id="17" w:name="OCRUncertain2278"/>
      <w:r w:rsidRPr="00F87639">
        <w:rPr>
          <w:rFonts w:ascii="Times New Roman" w:hAnsi="Times New Roman" w:cs="Times New Roman"/>
          <w:sz w:val="24"/>
          <w:szCs w:val="24"/>
        </w:rPr>
        <w:t>глубина</w:t>
      </w:r>
      <w:bookmarkEnd w:id="17"/>
      <w:r w:rsidRPr="00F87639">
        <w:rPr>
          <w:rFonts w:ascii="Times New Roman" w:hAnsi="Times New Roman" w:cs="Times New Roman"/>
          <w:sz w:val="24"/>
          <w:szCs w:val="24"/>
        </w:rPr>
        <w:t xml:space="preserve"> раз</w:t>
      </w:r>
      <w:bookmarkStart w:id="18" w:name="OCRUncertain2279"/>
      <w:r w:rsidRPr="00F87639">
        <w:rPr>
          <w:rFonts w:ascii="Times New Roman" w:hAnsi="Times New Roman" w:cs="Times New Roman"/>
          <w:sz w:val="24"/>
          <w:szCs w:val="24"/>
        </w:rPr>
        <w:t>ме</w:t>
      </w:r>
      <w:bookmarkEnd w:id="18"/>
      <w:r w:rsidRPr="00F87639">
        <w:rPr>
          <w:rFonts w:ascii="Times New Roman" w:hAnsi="Times New Roman" w:cs="Times New Roman"/>
          <w:sz w:val="24"/>
          <w:szCs w:val="24"/>
        </w:rPr>
        <w:t xml:space="preserve">щения </w:t>
      </w:r>
      <w:bookmarkStart w:id="19" w:name="OCRUncertain2281"/>
      <w:r w:rsidRPr="00F87639">
        <w:rPr>
          <w:rFonts w:ascii="Times New Roman" w:hAnsi="Times New Roman" w:cs="Times New Roman"/>
          <w:sz w:val="24"/>
          <w:szCs w:val="24"/>
        </w:rPr>
        <w:t>выработки,</w:t>
      </w:r>
      <w:bookmarkEnd w:id="19"/>
      <w:r w:rsidRPr="00F87639">
        <w:rPr>
          <w:rFonts w:ascii="Times New Roman" w:hAnsi="Times New Roman" w:cs="Times New Roman"/>
          <w:sz w:val="24"/>
          <w:szCs w:val="24"/>
        </w:rPr>
        <w:t xml:space="preserve"> м,</w:t>
      </w:r>
      <w:r w:rsidRPr="00F87639">
        <w:rPr>
          <w:rFonts w:ascii="Times New Roman" w:hAnsi="Times New Roman" w:cs="Times New Roman"/>
          <w:noProof/>
          <w:sz w:val="24"/>
          <w:szCs w:val="24"/>
        </w:rPr>
        <w:t>;</w:t>
      </w:r>
    </w:p>
    <w:p w14:paraId="2CD1F0A2" w14:textId="77777777" w:rsidR="00F87639" w:rsidRPr="00F87639" w:rsidRDefault="00F87639" w:rsidP="0025641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0" w:name="OCRUncertain2321"/>
      <w:r w:rsidRPr="00F87639">
        <w:rPr>
          <w:rFonts w:ascii="Times New Roman" w:hAnsi="Times New Roman" w:cs="Times New Roman"/>
          <w:i/>
          <w:sz w:val="24"/>
          <w:szCs w:val="24"/>
          <w:lang w:val="en-US"/>
        </w:rPr>
        <w:t>R</w:t>
      </w:r>
      <w:r w:rsidRPr="00F87639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c</w:t>
      </w:r>
      <w:bookmarkEnd w:id="20"/>
      <w:r w:rsidRPr="00F87639">
        <w:rPr>
          <w:rFonts w:ascii="Times New Roman" w:hAnsi="Times New Roman" w:cs="Times New Roman"/>
          <w:sz w:val="24"/>
          <w:szCs w:val="24"/>
        </w:rPr>
        <w:t xml:space="preserve"> - расчетно</w:t>
      </w:r>
      <w:bookmarkStart w:id="21" w:name="OCRUncertain2322"/>
      <w:r w:rsidRPr="00F87639">
        <w:rPr>
          <w:rFonts w:ascii="Times New Roman" w:hAnsi="Times New Roman" w:cs="Times New Roman"/>
          <w:sz w:val="24"/>
          <w:szCs w:val="24"/>
        </w:rPr>
        <w:t>е</w:t>
      </w:r>
      <w:bookmarkEnd w:id="21"/>
      <w:r w:rsidRPr="00F87639">
        <w:rPr>
          <w:rFonts w:ascii="Times New Roman" w:hAnsi="Times New Roman" w:cs="Times New Roman"/>
          <w:sz w:val="24"/>
          <w:szCs w:val="24"/>
        </w:rPr>
        <w:t xml:space="preserve"> </w:t>
      </w:r>
      <w:bookmarkStart w:id="22" w:name="OCRUncertain2323"/>
      <w:r w:rsidRPr="00F87639">
        <w:rPr>
          <w:rFonts w:ascii="Times New Roman" w:hAnsi="Times New Roman" w:cs="Times New Roman"/>
          <w:sz w:val="24"/>
          <w:szCs w:val="24"/>
        </w:rPr>
        <w:t>сопротивление</w:t>
      </w:r>
      <w:bookmarkEnd w:id="22"/>
      <w:r w:rsidRPr="00F87639">
        <w:rPr>
          <w:rFonts w:ascii="Times New Roman" w:hAnsi="Times New Roman" w:cs="Times New Roman"/>
          <w:sz w:val="24"/>
          <w:szCs w:val="24"/>
        </w:rPr>
        <w:t xml:space="preserve"> пород сжатию, кПа</w:t>
      </w:r>
      <w:bookmarkStart w:id="23" w:name="OCRUncertain2331"/>
      <w:r w:rsidRPr="00F87639">
        <w:rPr>
          <w:rFonts w:ascii="Times New Roman" w:hAnsi="Times New Roman" w:cs="Times New Roman"/>
          <w:sz w:val="24"/>
          <w:szCs w:val="24"/>
        </w:rPr>
        <w:t>;</w:t>
      </w:r>
    </w:p>
    <w:bookmarkEnd w:id="23"/>
    <w:p w14:paraId="0D095171" w14:textId="77777777" w:rsidR="00F87639" w:rsidRPr="00F87639" w:rsidRDefault="00F87639" w:rsidP="0025641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7639">
        <w:rPr>
          <w:rFonts w:ascii="Times New Roman" w:hAnsi="Times New Roman" w:cs="Times New Roman"/>
          <w:noProof/>
        </w:rPr>
        <w:sym w:font="Symbol" w:char="F067"/>
      </w:r>
      <w:r w:rsidRPr="00F87639">
        <w:rPr>
          <w:rFonts w:ascii="Times New Roman" w:hAnsi="Times New Roman" w:cs="Times New Roman"/>
          <w:sz w:val="24"/>
          <w:szCs w:val="24"/>
        </w:rPr>
        <w:t xml:space="preserve"> </w:t>
      </w:r>
      <w:r w:rsidRPr="00F87639">
        <w:rPr>
          <w:rFonts w:ascii="Times New Roman" w:hAnsi="Times New Roman" w:cs="Times New Roman"/>
          <w:noProof/>
          <w:sz w:val="24"/>
          <w:szCs w:val="24"/>
        </w:rPr>
        <w:t xml:space="preserve">- </w:t>
      </w:r>
      <w:r w:rsidRPr="00F87639">
        <w:rPr>
          <w:rFonts w:ascii="Times New Roman" w:hAnsi="Times New Roman" w:cs="Times New Roman"/>
          <w:sz w:val="24"/>
          <w:szCs w:val="24"/>
        </w:rPr>
        <w:t xml:space="preserve">удельный вес породы, </w:t>
      </w:r>
      <w:bookmarkStart w:id="24" w:name="OCRUncertain2333"/>
      <w:r w:rsidRPr="00F87639">
        <w:rPr>
          <w:rFonts w:ascii="Times New Roman" w:hAnsi="Times New Roman" w:cs="Times New Roman"/>
          <w:sz w:val="24"/>
          <w:szCs w:val="24"/>
        </w:rPr>
        <w:t>кН/</w:t>
      </w:r>
      <w:bookmarkEnd w:id="24"/>
      <w:r w:rsidRPr="00F87639">
        <w:rPr>
          <w:rFonts w:ascii="Times New Roman" w:hAnsi="Times New Roman" w:cs="Times New Roman"/>
          <w:sz w:val="24"/>
          <w:szCs w:val="24"/>
        </w:rPr>
        <w:t>м</w:t>
      </w:r>
      <w:r w:rsidRPr="00F87639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bookmarkStart w:id="25" w:name="OCRUncertain2335"/>
      <w:r w:rsidRPr="00F87639">
        <w:rPr>
          <w:rFonts w:ascii="Times New Roman" w:hAnsi="Times New Roman" w:cs="Times New Roman"/>
          <w:sz w:val="24"/>
          <w:szCs w:val="24"/>
        </w:rPr>
        <w:t xml:space="preserve">. </w:t>
      </w:r>
      <w:bookmarkEnd w:id="25"/>
    </w:p>
    <w:p w14:paraId="398626AE" w14:textId="0B20220D" w:rsidR="00F87639" w:rsidRPr="00F87639" w:rsidRDefault="00F87639" w:rsidP="002564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7639">
        <w:rPr>
          <w:rFonts w:ascii="Times New Roman" w:hAnsi="Times New Roman" w:cs="Times New Roman"/>
          <w:sz w:val="24"/>
          <w:szCs w:val="24"/>
        </w:rPr>
        <w:t>Расчетная глубина заложения выработки определяется по формуле</w:t>
      </w:r>
    </w:p>
    <w:p w14:paraId="6A86B7C0" w14:textId="77777777" w:rsidR="00F87639" w:rsidRPr="00F87639" w:rsidRDefault="00F87639" w:rsidP="002564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87639">
        <w:rPr>
          <w:rFonts w:ascii="Times New Roman" w:hAnsi="Times New Roman" w:cs="Times New Roman"/>
          <w:i/>
          <w:sz w:val="24"/>
          <w:szCs w:val="24"/>
        </w:rPr>
        <w:t xml:space="preserve">Нр= </w:t>
      </w:r>
      <w:r w:rsidRPr="00F87639">
        <w:rPr>
          <w:rFonts w:ascii="Times New Roman" w:hAnsi="Times New Roman" w:cs="Times New Roman"/>
          <w:i/>
          <w:sz w:val="24"/>
          <w:szCs w:val="24"/>
          <w:lang w:val="en-US"/>
        </w:rPr>
        <w:t>H</w:t>
      </w:r>
      <w:r w:rsidRPr="00F87639">
        <w:rPr>
          <w:rFonts w:ascii="Times New Roman" w:hAnsi="Times New Roman" w:cs="Times New Roman"/>
          <w:i/>
          <w:sz w:val="24"/>
          <w:szCs w:val="24"/>
        </w:rPr>
        <w:t xml:space="preserve"> · </w:t>
      </w:r>
      <w:r w:rsidRPr="00F87639">
        <w:rPr>
          <w:rFonts w:ascii="Times New Roman" w:hAnsi="Times New Roman" w:cs="Times New Roman"/>
          <w:i/>
          <w:sz w:val="24"/>
          <w:szCs w:val="24"/>
          <w:lang w:val="en-US"/>
        </w:rPr>
        <w:t>k</w:t>
      </w:r>
    </w:p>
    <w:p w14:paraId="4D443916" w14:textId="77777777" w:rsidR="00F87639" w:rsidRPr="00F87639" w:rsidRDefault="00F87639" w:rsidP="002564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639">
        <w:rPr>
          <w:rFonts w:ascii="Times New Roman" w:hAnsi="Times New Roman" w:cs="Times New Roman"/>
          <w:sz w:val="24"/>
          <w:szCs w:val="24"/>
        </w:rPr>
        <w:t xml:space="preserve">где    </w:t>
      </w:r>
      <w:r w:rsidRPr="00F87639">
        <w:rPr>
          <w:rFonts w:ascii="Times New Roman" w:hAnsi="Times New Roman" w:cs="Times New Roman"/>
          <w:i/>
          <w:sz w:val="24"/>
          <w:szCs w:val="24"/>
        </w:rPr>
        <w:t>Н</w:t>
      </w:r>
      <w:r w:rsidRPr="00F87639">
        <w:rPr>
          <w:rFonts w:ascii="Times New Roman" w:hAnsi="Times New Roman" w:cs="Times New Roman"/>
          <w:sz w:val="24"/>
          <w:szCs w:val="24"/>
        </w:rPr>
        <w:t xml:space="preserve"> - проектная глубина заложения выработки, м;</w:t>
      </w:r>
    </w:p>
    <w:p w14:paraId="4D4ECFE4" w14:textId="117BDE86" w:rsidR="00F87639" w:rsidRPr="00F87639" w:rsidRDefault="00F87639" w:rsidP="0025641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F87639">
        <w:rPr>
          <w:rFonts w:ascii="Times New Roman" w:hAnsi="Times New Roman" w:cs="Times New Roman"/>
          <w:i/>
          <w:sz w:val="24"/>
          <w:szCs w:val="24"/>
          <w:lang w:val="en-US"/>
        </w:rPr>
        <w:t>k</w:t>
      </w:r>
      <w:r w:rsidRPr="00F87639">
        <w:rPr>
          <w:rFonts w:ascii="Times New Roman" w:hAnsi="Times New Roman" w:cs="Times New Roman"/>
          <w:sz w:val="24"/>
          <w:szCs w:val="24"/>
        </w:rPr>
        <w:t xml:space="preserve"> - коэфф</w:t>
      </w:r>
      <w:bookmarkStart w:id="26" w:name="OCRUncertain504"/>
      <w:r w:rsidRPr="00F87639">
        <w:rPr>
          <w:rFonts w:ascii="Times New Roman" w:hAnsi="Times New Roman" w:cs="Times New Roman"/>
          <w:sz w:val="24"/>
          <w:szCs w:val="24"/>
        </w:rPr>
        <w:t>и</w:t>
      </w:r>
      <w:bookmarkEnd w:id="26"/>
      <w:r w:rsidRPr="00F87639">
        <w:rPr>
          <w:rFonts w:ascii="Times New Roman" w:hAnsi="Times New Roman" w:cs="Times New Roman"/>
          <w:sz w:val="24"/>
          <w:szCs w:val="24"/>
        </w:rPr>
        <w:t>циент, уч</w:t>
      </w:r>
      <w:bookmarkStart w:id="27" w:name="OCRUncertain505"/>
      <w:r w:rsidRPr="00F87639">
        <w:rPr>
          <w:rFonts w:ascii="Times New Roman" w:hAnsi="Times New Roman" w:cs="Times New Roman"/>
          <w:sz w:val="24"/>
          <w:szCs w:val="24"/>
        </w:rPr>
        <w:t>и</w:t>
      </w:r>
      <w:bookmarkEnd w:id="27"/>
      <w:r w:rsidRPr="00F87639">
        <w:rPr>
          <w:rFonts w:ascii="Times New Roman" w:hAnsi="Times New Roman" w:cs="Times New Roman"/>
          <w:sz w:val="24"/>
          <w:szCs w:val="24"/>
        </w:rPr>
        <w:t>ты</w:t>
      </w:r>
      <w:bookmarkStart w:id="28" w:name="OCRUncertain506"/>
      <w:r w:rsidRPr="00F87639">
        <w:rPr>
          <w:rFonts w:ascii="Times New Roman" w:hAnsi="Times New Roman" w:cs="Times New Roman"/>
          <w:sz w:val="24"/>
          <w:szCs w:val="24"/>
        </w:rPr>
        <w:t>в</w:t>
      </w:r>
      <w:bookmarkEnd w:id="28"/>
      <w:r w:rsidRPr="00F87639">
        <w:rPr>
          <w:rFonts w:ascii="Times New Roman" w:hAnsi="Times New Roman" w:cs="Times New Roman"/>
          <w:sz w:val="24"/>
          <w:szCs w:val="24"/>
        </w:rPr>
        <w:t>аю</w:t>
      </w:r>
      <w:bookmarkStart w:id="29" w:name="OCRUncertain507"/>
      <w:r w:rsidRPr="00F87639">
        <w:rPr>
          <w:rFonts w:ascii="Times New Roman" w:hAnsi="Times New Roman" w:cs="Times New Roman"/>
          <w:sz w:val="24"/>
          <w:szCs w:val="24"/>
        </w:rPr>
        <w:t>щи</w:t>
      </w:r>
      <w:bookmarkEnd w:id="29"/>
      <w:r w:rsidRPr="00F87639">
        <w:rPr>
          <w:rFonts w:ascii="Times New Roman" w:hAnsi="Times New Roman" w:cs="Times New Roman"/>
          <w:sz w:val="24"/>
          <w:szCs w:val="24"/>
        </w:rPr>
        <w:t>й отл</w:t>
      </w:r>
      <w:bookmarkStart w:id="30" w:name="OCRUncertain508"/>
      <w:r w:rsidRPr="00F87639">
        <w:rPr>
          <w:rFonts w:ascii="Times New Roman" w:hAnsi="Times New Roman" w:cs="Times New Roman"/>
          <w:sz w:val="24"/>
          <w:szCs w:val="24"/>
        </w:rPr>
        <w:t>и</w:t>
      </w:r>
      <w:bookmarkEnd w:id="30"/>
      <w:r w:rsidRPr="00F87639">
        <w:rPr>
          <w:rFonts w:ascii="Times New Roman" w:hAnsi="Times New Roman" w:cs="Times New Roman"/>
          <w:sz w:val="24"/>
          <w:szCs w:val="24"/>
        </w:rPr>
        <w:t>ч</w:t>
      </w:r>
      <w:bookmarkStart w:id="31" w:name="OCRUncertain509"/>
      <w:r w:rsidRPr="00F87639">
        <w:rPr>
          <w:rFonts w:ascii="Times New Roman" w:hAnsi="Times New Roman" w:cs="Times New Roman"/>
          <w:sz w:val="24"/>
          <w:szCs w:val="24"/>
        </w:rPr>
        <w:t>и</w:t>
      </w:r>
      <w:bookmarkEnd w:id="31"/>
      <w:r w:rsidRPr="00F87639">
        <w:rPr>
          <w:rFonts w:ascii="Times New Roman" w:hAnsi="Times New Roman" w:cs="Times New Roman"/>
          <w:sz w:val="24"/>
          <w:szCs w:val="24"/>
        </w:rPr>
        <w:t>е напряжен</w:t>
      </w:r>
      <w:bookmarkStart w:id="32" w:name="OCRUncertain510"/>
      <w:r w:rsidRPr="00F87639">
        <w:rPr>
          <w:rFonts w:ascii="Times New Roman" w:hAnsi="Times New Roman" w:cs="Times New Roman"/>
          <w:sz w:val="24"/>
          <w:szCs w:val="24"/>
        </w:rPr>
        <w:t>ного</w:t>
      </w:r>
      <w:bookmarkEnd w:id="32"/>
      <w:r w:rsidRPr="00F87639">
        <w:rPr>
          <w:rFonts w:ascii="Times New Roman" w:hAnsi="Times New Roman" w:cs="Times New Roman"/>
          <w:sz w:val="24"/>
          <w:szCs w:val="24"/>
        </w:rPr>
        <w:t xml:space="preserve"> сост</w:t>
      </w:r>
      <w:bookmarkStart w:id="33" w:name="OCRUncertain511"/>
      <w:r w:rsidRPr="00F87639">
        <w:rPr>
          <w:rFonts w:ascii="Times New Roman" w:hAnsi="Times New Roman" w:cs="Times New Roman"/>
          <w:sz w:val="24"/>
          <w:szCs w:val="24"/>
        </w:rPr>
        <w:t>о</w:t>
      </w:r>
      <w:bookmarkEnd w:id="33"/>
      <w:r w:rsidRPr="00F87639">
        <w:rPr>
          <w:rFonts w:ascii="Times New Roman" w:hAnsi="Times New Roman" w:cs="Times New Roman"/>
          <w:sz w:val="24"/>
          <w:szCs w:val="24"/>
        </w:rPr>
        <w:t>ян</w:t>
      </w:r>
      <w:bookmarkStart w:id="34" w:name="OCRUncertain512"/>
      <w:r w:rsidRPr="00F87639">
        <w:rPr>
          <w:rFonts w:ascii="Times New Roman" w:hAnsi="Times New Roman" w:cs="Times New Roman"/>
          <w:sz w:val="24"/>
          <w:szCs w:val="24"/>
        </w:rPr>
        <w:t>и</w:t>
      </w:r>
      <w:bookmarkEnd w:id="34"/>
      <w:r w:rsidRPr="00F87639">
        <w:rPr>
          <w:rFonts w:ascii="Times New Roman" w:hAnsi="Times New Roman" w:cs="Times New Roman"/>
          <w:sz w:val="24"/>
          <w:szCs w:val="24"/>
        </w:rPr>
        <w:t xml:space="preserve">я </w:t>
      </w:r>
      <w:bookmarkStart w:id="35" w:name="OCRUncertain513"/>
      <w:r w:rsidRPr="00F87639">
        <w:rPr>
          <w:rFonts w:ascii="Times New Roman" w:hAnsi="Times New Roman" w:cs="Times New Roman"/>
          <w:sz w:val="24"/>
          <w:szCs w:val="24"/>
        </w:rPr>
        <w:t>м</w:t>
      </w:r>
      <w:bookmarkEnd w:id="35"/>
      <w:r w:rsidRPr="00F87639">
        <w:rPr>
          <w:rFonts w:ascii="Times New Roman" w:hAnsi="Times New Roman" w:cs="Times New Roman"/>
          <w:sz w:val="24"/>
          <w:szCs w:val="24"/>
        </w:rPr>
        <w:t>асс</w:t>
      </w:r>
      <w:bookmarkStart w:id="36" w:name="OCRUncertain514"/>
      <w:r w:rsidRPr="00F87639">
        <w:rPr>
          <w:rFonts w:ascii="Times New Roman" w:hAnsi="Times New Roman" w:cs="Times New Roman"/>
          <w:sz w:val="24"/>
          <w:szCs w:val="24"/>
        </w:rPr>
        <w:t>и</w:t>
      </w:r>
      <w:bookmarkEnd w:id="36"/>
      <w:r w:rsidRPr="00F87639">
        <w:rPr>
          <w:rFonts w:ascii="Times New Roman" w:hAnsi="Times New Roman" w:cs="Times New Roman"/>
          <w:sz w:val="24"/>
          <w:szCs w:val="24"/>
        </w:rPr>
        <w:t>в</w:t>
      </w:r>
      <w:bookmarkStart w:id="37" w:name="OCRUncertain515"/>
      <w:r w:rsidRPr="00F87639">
        <w:rPr>
          <w:rFonts w:ascii="Times New Roman" w:hAnsi="Times New Roman" w:cs="Times New Roman"/>
          <w:sz w:val="24"/>
          <w:szCs w:val="24"/>
        </w:rPr>
        <w:t>а</w:t>
      </w:r>
      <w:bookmarkEnd w:id="37"/>
      <w:r w:rsidRPr="00F87639">
        <w:rPr>
          <w:rFonts w:ascii="Times New Roman" w:hAnsi="Times New Roman" w:cs="Times New Roman"/>
          <w:sz w:val="24"/>
          <w:szCs w:val="24"/>
        </w:rPr>
        <w:t xml:space="preserve"> гор</w:t>
      </w:r>
      <w:bookmarkStart w:id="38" w:name="OCRUncertain516"/>
      <w:r w:rsidRPr="00F87639">
        <w:rPr>
          <w:rFonts w:ascii="Times New Roman" w:hAnsi="Times New Roman" w:cs="Times New Roman"/>
          <w:sz w:val="24"/>
          <w:szCs w:val="24"/>
        </w:rPr>
        <w:t>н</w:t>
      </w:r>
      <w:bookmarkEnd w:id="38"/>
      <w:r w:rsidRPr="00F87639">
        <w:rPr>
          <w:rFonts w:ascii="Times New Roman" w:hAnsi="Times New Roman" w:cs="Times New Roman"/>
          <w:sz w:val="24"/>
          <w:szCs w:val="24"/>
        </w:rPr>
        <w:t>ы</w:t>
      </w:r>
      <w:bookmarkStart w:id="39" w:name="OCRUncertain517"/>
      <w:r w:rsidRPr="00F87639">
        <w:rPr>
          <w:rFonts w:ascii="Times New Roman" w:hAnsi="Times New Roman" w:cs="Times New Roman"/>
          <w:sz w:val="24"/>
          <w:szCs w:val="24"/>
        </w:rPr>
        <w:t>х</w:t>
      </w:r>
      <w:bookmarkEnd w:id="39"/>
      <w:r w:rsidRPr="00F87639">
        <w:rPr>
          <w:rFonts w:ascii="Times New Roman" w:hAnsi="Times New Roman" w:cs="Times New Roman"/>
          <w:sz w:val="24"/>
          <w:szCs w:val="24"/>
        </w:rPr>
        <w:t xml:space="preserve"> </w:t>
      </w:r>
      <w:bookmarkStart w:id="40" w:name="OCRUncertain518"/>
      <w:r w:rsidRPr="00F87639">
        <w:rPr>
          <w:rFonts w:ascii="Times New Roman" w:hAnsi="Times New Roman" w:cs="Times New Roman"/>
          <w:sz w:val="24"/>
          <w:szCs w:val="24"/>
        </w:rPr>
        <w:t>п</w:t>
      </w:r>
      <w:bookmarkEnd w:id="40"/>
      <w:r w:rsidRPr="00F87639">
        <w:rPr>
          <w:rFonts w:ascii="Times New Roman" w:hAnsi="Times New Roman" w:cs="Times New Roman"/>
          <w:sz w:val="24"/>
          <w:szCs w:val="24"/>
        </w:rPr>
        <w:t>оро</w:t>
      </w:r>
      <w:bookmarkStart w:id="41" w:name="OCRUncertain519"/>
      <w:r w:rsidRPr="00F87639">
        <w:rPr>
          <w:rFonts w:ascii="Times New Roman" w:hAnsi="Times New Roman" w:cs="Times New Roman"/>
          <w:sz w:val="24"/>
          <w:szCs w:val="24"/>
        </w:rPr>
        <w:t>д</w:t>
      </w:r>
      <w:bookmarkEnd w:id="41"/>
      <w:r w:rsidRPr="00F87639">
        <w:rPr>
          <w:rFonts w:ascii="Times New Roman" w:hAnsi="Times New Roman" w:cs="Times New Roman"/>
          <w:sz w:val="24"/>
          <w:szCs w:val="24"/>
        </w:rPr>
        <w:t xml:space="preserve"> по сравнению с напряженным состоянием, вызванным собственным весом толщи пород до поверхно</w:t>
      </w:r>
      <w:r w:rsidRPr="00F87639">
        <w:rPr>
          <w:rFonts w:ascii="Times New Roman" w:hAnsi="Times New Roman" w:cs="Times New Roman"/>
          <w:sz w:val="24"/>
          <w:szCs w:val="24"/>
        </w:rPr>
        <w:softHyphen/>
        <w:t>сти, принимаемый равным 1 для обычных горно-геологических условий либо устанавливаемый экспериментально: для районов, подвер</w:t>
      </w:r>
      <w:r w:rsidRPr="00F87639">
        <w:rPr>
          <w:rFonts w:ascii="Times New Roman" w:hAnsi="Times New Roman" w:cs="Times New Roman"/>
          <w:sz w:val="24"/>
          <w:szCs w:val="24"/>
        </w:rPr>
        <w:softHyphen/>
        <w:t>женных движениям земной коры и в зонах тектонических нарушений, при отсутствии экс</w:t>
      </w:r>
      <w:r w:rsidRPr="00F87639">
        <w:rPr>
          <w:rFonts w:ascii="Times New Roman" w:hAnsi="Times New Roman" w:cs="Times New Roman"/>
          <w:sz w:val="24"/>
          <w:szCs w:val="24"/>
        </w:rPr>
        <w:softHyphen/>
        <w:t xml:space="preserve">периментальных данных </w:t>
      </w:r>
      <w:r w:rsidRPr="00F87639">
        <w:rPr>
          <w:rFonts w:ascii="Times New Roman" w:hAnsi="Times New Roman" w:cs="Times New Roman"/>
          <w:i/>
          <w:sz w:val="24"/>
          <w:szCs w:val="24"/>
          <w:lang w:val="en-US"/>
        </w:rPr>
        <w:t>k</w:t>
      </w:r>
      <w:r w:rsidRPr="00F87639">
        <w:rPr>
          <w:rFonts w:ascii="Times New Roman" w:hAnsi="Times New Roman" w:cs="Times New Roman"/>
          <w:sz w:val="24"/>
          <w:szCs w:val="24"/>
        </w:rPr>
        <w:t xml:space="preserve"> принимается равным 1,5. </w:t>
      </w:r>
    </w:p>
    <w:p w14:paraId="638A41EE" w14:textId="77777777" w:rsidR="00F87639" w:rsidRPr="00F87639" w:rsidRDefault="00F87639" w:rsidP="002564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7639">
        <w:rPr>
          <w:rFonts w:ascii="Times New Roman" w:hAnsi="Times New Roman" w:cs="Times New Roman"/>
          <w:sz w:val="24"/>
          <w:szCs w:val="24"/>
        </w:rPr>
        <w:t xml:space="preserve">Расчетное сопротивление пород сжатию определяют по формуле </w:t>
      </w:r>
    </w:p>
    <w:p w14:paraId="4A103B13" w14:textId="77777777" w:rsidR="00F87639" w:rsidRPr="00F87639" w:rsidRDefault="00F87639" w:rsidP="002564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87639">
        <w:rPr>
          <w:rFonts w:ascii="Times New Roman" w:hAnsi="Times New Roman" w:cs="Times New Roman"/>
          <w:i/>
          <w:sz w:val="24"/>
          <w:szCs w:val="24"/>
          <w:lang w:val="en-US"/>
        </w:rPr>
        <w:t>R</w:t>
      </w:r>
      <w:r w:rsidRPr="00F87639">
        <w:rPr>
          <w:rFonts w:ascii="Times New Roman" w:hAnsi="Times New Roman" w:cs="Times New Roman"/>
          <w:i/>
          <w:sz w:val="24"/>
          <w:szCs w:val="24"/>
        </w:rPr>
        <w:t xml:space="preserve">с = </w:t>
      </w:r>
      <w:r w:rsidRPr="00F87639">
        <w:rPr>
          <w:rFonts w:ascii="Times New Roman" w:hAnsi="Times New Roman" w:cs="Times New Roman"/>
          <w:bCs/>
          <w:i/>
          <w:sz w:val="24"/>
          <w:szCs w:val="24"/>
        </w:rPr>
        <w:t>δсж</w:t>
      </w:r>
      <w:r w:rsidRPr="00F87639">
        <w:rPr>
          <w:rFonts w:ascii="Times New Roman" w:hAnsi="Times New Roman" w:cs="Times New Roman"/>
          <w:i/>
          <w:sz w:val="24"/>
          <w:szCs w:val="24"/>
        </w:rPr>
        <w:t xml:space="preserve"> · </w:t>
      </w:r>
      <w:r w:rsidRPr="00F87639">
        <w:rPr>
          <w:rFonts w:ascii="Times New Roman" w:hAnsi="Times New Roman" w:cs="Times New Roman"/>
          <w:i/>
          <w:sz w:val="24"/>
          <w:szCs w:val="24"/>
          <w:lang w:val="en-US"/>
        </w:rPr>
        <w:t>kc</w:t>
      </w:r>
    </w:p>
    <w:p w14:paraId="6BB72C27" w14:textId="55EC2708" w:rsidR="00F87639" w:rsidRPr="00F87639" w:rsidRDefault="00F87639" w:rsidP="002564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639">
        <w:rPr>
          <w:rFonts w:ascii="Times New Roman" w:hAnsi="Times New Roman" w:cs="Times New Roman"/>
          <w:bCs/>
          <w:sz w:val="24"/>
          <w:szCs w:val="24"/>
        </w:rPr>
        <w:t xml:space="preserve">где  </w:t>
      </w:r>
      <w:r w:rsidR="002564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87639">
        <w:rPr>
          <w:rFonts w:ascii="Times New Roman" w:hAnsi="Times New Roman" w:cs="Times New Roman"/>
          <w:bCs/>
          <w:sz w:val="24"/>
          <w:szCs w:val="24"/>
        </w:rPr>
        <w:t xml:space="preserve"> δсж -</w:t>
      </w:r>
      <w:r w:rsidRPr="00F87639">
        <w:rPr>
          <w:rFonts w:ascii="Times New Roman" w:hAnsi="Times New Roman" w:cs="Times New Roman"/>
          <w:sz w:val="24"/>
          <w:szCs w:val="24"/>
        </w:rPr>
        <w:t xml:space="preserve"> предел прочности пород на сжатие, МПа </w:t>
      </w:r>
    </w:p>
    <w:p w14:paraId="6D25D5B7" w14:textId="140B5300" w:rsidR="00F87639" w:rsidRPr="00F87639" w:rsidRDefault="00F87639" w:rsidP="0025641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F87639">
        <w:rPr>
          <w:rFonts w:ascii="Times New Roman" w:hAnsi="Times New Roman" w:cs="Times New Roman"/>
          <w:i/>
          <w:sz w:val="24"/>
          <w:szCs w:val="24"/>
          <w:lang w:val="en-US"/>
        </w:rPr>
        <w:t>kc</w:t>
      </w:r>
      <w:r w:rsidRPr="00F87639">
        <w:rPr>
          <w:rFonts w:ascii="Times New Roman" w:hAnsi="Times New Roman" w:cs="Times New Roman"/>
          <w:sz w:val="24"/>
          <w:szCs w:val="24"/>
        </w:rPr>
        <w:t xml:space="preserve"> - коэффициент, учитывающий дополнит</w:t>
      </w:r>
      <w:bookmarkStart w:id="42" w:name="OCRUncertain569"/>
      <w:r w:rsidRPr="00F87639">
        <w:rPr>
          <w:rFonts w:ascii="Times New Roman" w:hAnsi="Times New Roman" w:cs="Times New Roman"/>
          <w:sz w:val="24"/>
          <w:szCs w:val="24"/>
        </w:rPr>
        <w:t>е</w:t>
      </w:r>
      <w:bookmarkEnd w:id="42"/>
      <w:r w:rsidRPr="00F87639">
        <w:rPr>
          <w:rFonts w:ascii="Times New Roman" w:hAnsi="Times New Roman" w:cs="Times New Roman"/>
          <w:sz w:val="24"/>
          <w:szCs w:val="24"/>
        </w:rPr>
        <w:t>ль</w:t>
      </w:r>
      <w:bookmarkStart w:id="43" w:name="OCRUncertain570"/>
      <w:r w:rsidRPr="00F87639">
        <w:rPr>
          <w:rFonts w:ascii="Times New Roman" w:hAnsi="Times New Roman" w:cs="Times New Roman"/>
          <w:sz w:val="24"/>
          <w:szCs w:val="24"/>
        </w:rPr>
        <w:t>н</w:t>
      </w:r>
      <w:bookmarkEnd w:id="43"/>
      <w:r w:rsidRPr="00F87639">
        <w:rPr>
          <w:rFonts w:ascii="Times New Roman" w:hAnsi="Times New Roman" w:cs="Times New Roman"/>
          <w:sz w:val="24"/>
          <w:szCs w:val="24"/>
        </w:rPr>
        <w:t xml:space="preserve">ую </w:t>
      </w:r>
      <w:bookmarkStart w:id="44" w:name="OCRUncertain571"/>
      <w:r w:rsidRPr="00F87639">
        <w:rPr>
          <w:rFonts w:ascii="Times New Roman" w:hAnsi="Times New Roman" w:cs="Times New Roman"/>
          <w:sz w:val="24"/>
          <w:szCs w:val="24"/>
        </w:rPr>
        <w:t>нарушенность</w:t>
      </w:r>
      <w:bookmarkEnd w:id="44"/>
      <w:r w:rsidRPr="00F87639">
        <w:rPr>
          <w:rFonts w:ascii="Times New Roman" w:hAnsi="Times New Roman" w:cs="Times New Roman"/>
          <w:sz w:val="24"/>
          <w:szCs w:val="24"/>
        </w:rPr>
        <w:t xml:space="preserve"> массива пород поверх</w:t>
      </w:r>
      <w:bookmarkStart w:id="45" w:name="OCRUncertain572"/>
      <w:r w:rsidRPr="00F87639">
        <w:rPr>
          <w:rFonts w:ascii="Times New Roman" w:hAnsi="Times New Roman" w:cs="Times New Roman"/>
          <w:sz w:val="24"/>
          <w:szCs w:val="24"/>
        </w:rPr>
        <w:t xml:space="preserve">ностями </w:t>
      </w:r>
      <w:bookmarkEnd w:id="45"/>
      <w:r w:rsidRPr="00F87639">
        <w:rPr>
          <w:rFonts w:ascii="Times New Roman" w:hAnsi="Times New Roman" w:cs="Times New Roman"/>
          <w:sz w:val="24"/>
          <w:szCs w:val="24"/>
        </w:rPr>
        <w:t>без сцепл</w:t>
      </w:r>
      <w:bookmarkStart w:id="46" w:name="OCRUncertain573"/>
      <w:r w:rsidRPr="00F87639">
        <w:rPr>
          <w:rFonts w:ascii="Times New Roman" w:hAnsi="Times New Roman" w:cs="Times New Roman"/>
          <w:sz w:val="24"/>
          <w:szCs w:val="24"/>
        </w:rPr>
        <w:t>е</w:t>
      </w:r>
      <w:bookmarkEnd w:id="46"/>
      <w:r w:rsidRPr="00F87639">
        <w:rPr>
          <w:rFonts w:ascii="Times New Roman" w:hAnsi="Times New Roman" w:cs="Times New Roman"/>
          <w:sz w:val="24"/>
          <w:szCs w:val="24"/>
        </w:rPr>
        <w:t>н</w:t>
      </w:r>
      <w:bookmarkStart w:id="47" w:name="OCRUncertain574"/>
      <w:r w:rsidRPr="00F87639">
        <w:rPr>
          <w:rFonts w:ascii="Times New Roman" w:hAnsi="Times New Roman" w:cs="Times New Roman"/>
          <w:sz w:val="24"/>
          <w:szCs w:val="24"/>
        </w:rPr>
        <w:t>и</w:t>
      </w:r>
      <w:bookmarkEnd w:id="47"/>
      <w:r w:rsidRPr="00F87639">
        <w:rPr>
          <w:rFonts w:ascii="Times New Roman" w:hAnsi="Times New Roman" w:cs="Times New Roman"/>
          <w:sz w:val="24"/>
          <w:szCs w:val="24"/>
        </w:rPr>
        <w:t xml:space="preserve">я либо с </w:t>
      </w:r>
      <w:bookmarkStart w:id="48" w:name="OCRUncertain575"/>
      <w:r w:rsidRPr="00F87639">
        <w:rPr>
          <w:rFonts w:ascii="Times New Roman" w:hAnsi="Times New Roman" w:cs="Times New Roman"/>
          <w:sz w:val="24"/>
          <w:szCs w:val="24"/>
        </w:rPr>
        <w:t>ма</w:t>
      </w:r>
      <w:bookmarkStart w:id="49" w:name="OCRUncertain576"/>
      <w:bookmarkEnd w:id="48"/>
      <w:r w:rsidRPr="00F87639">
        <w:rPr>
          <w:rFonts w:ascii="Times New Roman" w:hAnsi="Times New Roman" w:cs="Times New Roman"/>
          <w:sz w:val="24"/>
          <w:szCs w:val="24"/>
        </w:rPr>
        <w:t xml:space="preserve">лой </w:t>
      </w:r>
      <w:bookmarkEnd w:id="49"/>
      <w:r w:rsidRPr="00F87639">
        <w:rPr>
          <w:rFonts w:ascii="Times New Roman" w:hAnsi="Times New Roman" w:cs="Times New Roman"/>
          <w:sz w:val="24"/>
          <w:szCs w:val="24"/>
        </w:rPr>
        <w:t>связанностью (з</w:t>
      </w:r>
      <w:bookmarkStart w:id="50" w:name="OCRUncertain577"/>
      <w:r w:rsidRPr="00F87639">
        <w:rPr>
          <w:rFonts w:ascii="Times New Roman" w:hAnsi="Times New Roman" w:cs="Times New Roman"/>
          <w:sz w:val="24"/>
          <w:szCs w:val="24"/>
        </w:rPr>
        <w:t>е</w:t>
      </w:r>
      <w:bookmarkEnd w:id="50"/>
      <w:r w:rsidRPr="00F87639">
        <w:rPr>
          <w:rFonts w:ascii="Times New Roman" w:hAnsi="Times New Roman" w:cs="Times New Roman"/>
          <w:sz w:val="24"/>
          <w:szCs w:val="24"/>
        </w:rPr>
        <w:t>ркала скольжения, трещины, глинистые прослои и др.).</w:t>
      </w:r>
    </w:p>
    <w:p w14:paraId="5F84CFEE" w14:textId="77777777" w:rsidR="00F87639" w:rsidRPr="00F87639" w:rsidRDefault="00F87639" w:rsidP="00256415">
      <w:pPr>
        <w:pStyle w:val="a4"/>
        <w:jc w:val="both"/>
        <w:rPr>
          <w:b w:val="0"/>
          <w:sz w:val="24"/>
          <w:szCs w:val="24"/>
        </w:rPr>
      </w:pPr>
    </w:p>
    <w:p w14:paraId="0529C072" w14:textId="77777777" w:rsidR="00F87639" w:rsidRPr="00F87639" w:rsidRDefault="00F87639" w:rsidP="00256415">
      <w:pPr>
        <w:pStyle w:val="a4"/>
        <w:rPr>
          <w:b w:val="0"/>
          <w:sz w:val="24"/>
          <w:szCs w:val="24"/>
        </w:rPr>
      </w:pPr>
      <w:r w:rsidRPr="00F87639">
        <w:rPr>
          <w:b w:val="0"/>
          <w:sz w:val="24"/>
          <w:szCs w:val="24"/>
        </w:rPr>
        <w:t xml:space="preserve">Таблица 2. Значение коэффициента </w:t>
      </w:r>
      <w:r w:rsidRPr="00F87639">
        <w:rPr>
          <w:b w:val="0"/>
          <w:i/>
          <w:sz w:val="24"/>
          <w:szCs w:val="24"/>
        </w:rPr>
        <w:t>kc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4536"/>
        <w:gridCol w:w="1559"/>
        <w:gridCol w:w="992"/>
        <w:gridCol w:w="1099"/>
      </w:tblGrid>
      <w:tr w:rsidR="00F87639" w:rsidRPr="00F87639" w14:paraId="01967636" w14:textId="77777777" w:rsidTr="00F87639">
        <w:tc>
          <w:tcPr>
            <w:tcW w:w="1101" w:type="dxa"/>
          </w:tcPr>
          <w:p w14:paraId="2DC886DE" w14:textId="77777777" w:rsidR="00F87639" w:rsidRPr="00F87639" w:rsidRDefault="00F87639" w:rsidP="00256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</w:rPr>
            </w:pPr>
            <w:r w:rsidRPr="00F87639">
              <w:rPr>
                <w:rFonts w:ascii="Times New Roman" w:eastAsia="TimesNewRomanPSMT" w:hAnsi="Times New Roman" w:cs="Times New Roman"/>
              </w:rPr>
              <w:t>Категория трещиноватости</w:t>
            </w:r>
          </w:p>
        </w:tc>
        <w:tc>
          <w:tcPr>
            <w:tcW w:w="4536" w:type="dxa"/>
          </w:tcPr>
          <w:p w14:paraId="00EAC7FF" w14:textId="77777777" w:rsidR="00F87639" w:rsidRPr="00F87639" w:rsidRDefault="00F87639" w:rsidP="00256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</w:rPr>
            </w:pPr>
            <w:r w:rsidRPr="00F87639">
              <w:rPr>
                <w:rFonts w:ascii="Times New Roman" w:eastAsia="TimesNewRomanPSMT" w:hAnsi="Times New Roman" w:cs="Times New Roman"/>
              </w:rPr>
              <w:t>Степень трещиноватости (блочности) массива</w:t>
            </w:r>
          </w:p>
        </w:tc>
        <w:tc>
          <w:tcPr>
            <w:tcW w:w="1559" w:type="dxa"/>
          </w:tcPr>
          <w:p w14:paraId="4A0730D7" w14:textId="77777777" w:rsidR="00F87639" w:rsidRPr="00F87639" w:rsidRDefault="00F87639" w:rsidP="00256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</w:rPr>
            </w:pPr>
            <w:r w:rsidRPr="00F87639">
              <w:rPr>
                <w:rFonts w:ascii="Times New Roman" w:eastAsia="TimesNewRomanPSMT" w:hAnsi="Times New Roman" w:cs="Times New Roman"/>
              </w:rPr>
              <w:t>Среднее расстояние между естественными трещинами всех систем, м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6BA92156" w14:textId="732DD7FA" w:rsidR="00F87639" w:rsidRPr="006C174F" w:rsidRDefault="00F87639" w:rsidP="006C17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</w:rPr>
            </w:pPr>
            <w:r w:rsidRPr="00F87639">
              <w:rPr>
                <w:rFonts w:ascii="Times New Roman" w:eastAsia="TimesNewRomanPSMT" w:hAnsi="Times New Roman" w:cs="Times New Roman"/>
              </w:rPr>
              <w:t>Удельная трещиноватость,</w:t>
            </w:r>
            <w:r w:rsidR="006C174F">
              <w:rPr>
                <w:rFonts w:ascii="Times New Roman" w:eastAsia="TimesNewRomanPSMT" w:hAnsi="Times New Roman" w:cs="Times New Roman"/>
              </w:rPr>
              <w:t xml:space="preserve"> </w:t>
            </w:r>
            <w:r w:rsidRPr="00F87639">
              <w:rPr>
                <w:rFonts w:ascii="Times New Roman" w:eastAsia="TimesNewRomanPSMT" w:hAnsi="Times New Roman" w:cs="Times New Roman"/>
              </w:rPr>
              <w:t>м</w:t>
            </w:r>
            <w:r w:rsidRPr="00F87639">
              <w:rPr>
                <w:rFonts w:ascii="Times New Roman" w:eastAsia="TimesNewRomanPSMT" w:hAnsi="Times New Roman" w:cs="Times New Roman"/>
                <w:vertAlign w:val="superscript"/>
              </w:rPr>
              <w:t>-1</w:t>
            </w:r>
          </w:p>
        </w:tc>
        <w:tc>
          <w:tcPr>
            <w:tcW w:w="1099" w:type="dxa"/>
            <w:tcBorders>
              <w:left w:val="single" w:sz="4" w:space="0" w:color="auto"/>
            </w:tcBorders>
          </w:tcPr>
          <w:p w14:paraId="4EFAAB9D" w14:textId="1220D4F4" w:rsidR="00F87639" w:rsidRPr="006C174F" w:rsidRDefault="00F87639" w:rsidP="006C17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F87639">
              <w:rPr>
                <w:rFonts w:ascii="Times New Roman" w:hAnsi="Times New Roman" w:cs="Times New Roman"/>
                <w:color w:val="000000"/>
              </w:rPr>
              <w:t>Коэффициент</w:t>
            </w:r>
            <w:r w:rsidRPr="00F87639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F87639">
              <w:rPr>
                <w:rFonts w:ascii="Times New Roman" w:hAnsi="Times New Roman" w:cs="Times New Roman"/>
                <w:i/>
                <w:color w:val="000000"/>
                <w:lang w:val="en-US"/>
              </w:rPr>
              <w:t>kc</w:t>
            </w:r>
            <w:r w:rsidRPr="00F87639">
              <w:rPr>
                <w:rFonts w:ascii="Times New Roman" w:hAnsi="Times New Roman" w:cs="Times New Roman"/>
                <w:color w:val="000000"/>
                <w:lang w:val="en-US"/>
              </w:rPr>
              <w:t>.</w:t>
            </w:r>
          </w:p>
        </w:tc>
      </w:tr>
      <w:tr w:rsidR="00F87639" w:rsidRPr="00F87639" w14:paraId="79DA0465" w14:textId="77777777" w:rsidTr="00F87639">
        <w:tc>
          <w:tcPr>
            <w:tcW w:w="1101" w:type="dxa"/>
          </w:tcPr>
          <w:p w14:paraId="0441B6BC" w14:textId="77777777" w:rsidR="00F87639" w:rsidRPr="00F87639" w:rsidRDefault="00F87639" w:rsidP="0025641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7639">
              <w:rPr>
                <w:rFonts w:ascii="Times New Roman" w:hAnsi="Times New Roman" w:cs="Times New Roman"/>
                <w:color w:val="000000"/>
                <w:lang w:val="en-US"/>
              </w:rPr>
              <w:t>I</w:t>
            </w:r>
          </w:p>
        </w:tc>
        <w:tc>
          <w:tcPr>
            <w:tcW w:w="4536" w:type="dxa"/>
          </w:tcPr>
          <w:p w14:paraId="680BF7DA" w14:textId="77777777" w:rsidR="00F87639" w:rsidRPr="00F87639" w:rsidRDefault="00F87639" w:rsidP="002564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</w:rPr>
            </w:pPr>
            <w:r w:rsidRPr="00F87639">
              <w:rPr>
                <w:rFonts w:ascii="Times New Roman" w:eastAsia="TimesNewRomanPSMT" w:hAnsi="Times New Roman" w:cs="Times New Roman"/>
              </w:rPr>
              <w:t>Чрезвычайно трещиноватые (мелкоблочные)</w:t>
            </w:r>
          </w:p>
        </w:tc>
        <w:tc>
          <w:tcPr>
            <w:tcW w:w="1559" w:type="dxa"/>
          </w:tcPr>
          <w:p w14:paraId="2E305C51" w14:textId="77777777" w:rsidR="00F87639" w:rsidRPr="00F87639" w:rsidRDefault="00F87639" w:rsidP="00256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</w:rPr>
            </w:pPr>
            <w:r w:rsidRPr="00F87639">
              <w:rPr>
                <w:rFonts w:ascii="Times New Roman" w:eastAsia="TimesNewRomanPSMT" w:hAnsi="Times New Roman" w:cs="Times New Roman"/>
              </w:rPr>
              <w:t>До 0,1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10525C28" w14:textId="77777777" w:rsidR="00F87639" w:rsidRPr="00F87639" w:rsidRDefault="00F87639" w:rsidP="00256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</w:rPr>
            </w:pPr>
            <w:r w:rsidRPr="00F87639">
              <w:rPr>
                <w:rFonts w:ascii="Times New Roman" w:eastAsia="TimesNewRomanPSMT" w:hAnsi="Times New Roman" w:cs="Times New Roman"/>
              </w:rPr>
              <w:t>&gt; 10</w:t>
            </w:r>
          </w:p>
        </w:tc>
        <w:tc>
          <w:tcPr>
            <w:tcW w:w="1099" w:type="dxa"/>
            <w:tcBorders>
              <w:left w:val="single" w:sz="4" w:space="0" w:color="auto"/>
            </w:tcBorders>
          </w:tcPr>
          <w:p w14:paraId="42A61E02" w14:textId="77777777" w:rsidR="00F87639" w:rsidRPr="00F87639" w:rsidRDefault="00F87639" w:rsidP="00256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</w:rPr>
            </w:pPr>
            <w:r w:rsidRPr="00F87639">
              <w:rPr>
                <w:rFonts w:ascii="Times New Roman" w:eastAsia="TimesNewRomanPSMT" w:hAnsi="Times New Roman" w:cs="Times New Roman"/>
              </w:rPr>
              <w:t>0,2</w:t>
            </w:r>
          </w:p>
        </w:tc>
      </w:tr>
      <w:tr w:rsidR="00F87639" w:rsidRPr="00F87639" w14:paraId="6E7418F0" w14:textId="77777777" w:rsidTr="00F87639">
        <w:tc>
          <w:tcPr>
            <w:tcW w:w="1101" w:type="dxa"/>
          </w:tcPr>
          <w:p w14:paraId="3BE79672" w14:textId="77777777" w:rsidR="00F87639" w:rsidRPr="00F87639" w:rsidRDefault="00F87639" w:rsidP="0025641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7639">
              <w:rPr>
                <w:rFonts w:ascii="Times New Roman" w:hAnsi="Times New Roman" w:cs="Times New Roman"/>
                <w:color w:val="000000"/>
                <w:lang w:val="en-US"/>
              </w:rPr>
              <w:t>II</w:t>
            </w:r>
          </w:p>
        </w:tc>
        <w:tc>
          <w:tcPr>
            <w:tcW w:w="4536" w:type="dxa"/>
          </w:tcPr>
          <w:p w14:paraId="3E8361B7" w14:textId="77777777" w:rsidR="00F87639" w:rsidRPr="00F87639" w:rsidRDefault="00F87639" w:rsidP="002564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639">
              <w:rPr>
                <w:rFonts w:ascii="Times New Roman" w:eastAsia="TimesNewRomanPSMT" w:hAnsi="Times New Roman" w:cs="Times New Roman"/>
              </w:rPr>
              <w:t>Сильнотрещиноватые (среднеблочные)</w:t>
            </w:r>
          </w:p>
        </w:tc>
        <w:tc>
          <w:tcPr>
            <w:tcW w:w="1559" w:type="dxa"/>
          </w:tcPr>
          <w:p w14:paraId="51487C33" w14:textId="77777777" w:rsidR="00F87639" w:rsidRPr="00F87639" w:rsidRDefault="00F87639" w:rsidP="00256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</w:rPr>
            </w:pPr>
            <w:r w:rsidRPr="00F87639">
              <w:rPr>
                <w:rFonts w:ascii="Times New Roman" w:eastAsia="TimesNewRomanPSMT" w:hAnsi="Times New Roman" w:cs="Times New Roman"/>
              </w:rPr>
              <w:t>0,1-0,5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64D19EBF" w14:textId="77777777" w:rsidR="00F87639" w:rsidRPr="00F87639" w:rsidRDefault="00F87639" w:rsidP="00256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</w:rPr>
            </w:pPr>
            <w:r w:rsidRPr="00F87639">
              <w:rPr>
                <w:rFonts w:ascii="Times New Roman" w:eastAsia="TimesNewRomanPSMT" w:hAnsi="Times New Roman" w:cs="Times New Roman"/>
              </w:rPr>
              <w:t>2-10</w:t>
            </w:r>
          </w:p>
        </w:tc>
        <w:tc>
          <w:tcPr>
            <w:tcW w:w="1099" w:type="dxa"/>
            <w:tcBorders>
              <w:left w:val="single" w:sz="4" w:space="0" w:color="auto"/>
            </w:tcBorders>
          </w:tcPr>
          <w:p w14:paraId="58C3E6A4" w14:textId="77777777" w:rsidR="00F87639" w:rsidRPr="00F87639" w:rsidRDefault="00F87639" w:rsidP="00256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</w:rPr>
            </w:pPr>
            <w:r w:rsidRPr="00F87639">
              <w:rPr>
                <w:rFonts w:ascii="Times New Roman" w:eastAsia="TimesNewRomanPSMT" w:hAnsi="Times New Roman" w:cs="Times New Roman"/>
              </w:rPr>
              <w:t>0,2-0,6</w:t>
            </w:r>
          </w:p>
        </w:tc>
      </w:tr>
      <w:tr w:rsidR="00F87639" w:rsidRPr="00F87639" w14:paraId="05465280" w14:textId="77777777" w:rsidTr="00F87639">
        <w:tc>
          <w:tcPr>
            <w:tcW w:w="1101" w:type="dxa"/>
          </w:tcPr>
          <w:p w14:paraId="76ED9696" w14:textId="77777777" w:rsidR="00F87639" w:rsidRPr="00F87639" w:rsidRDefault="00F87639" w:rsidP="0025641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7639">
              <w:rPr>
                <w:rFonts w:ascii="Times New Roman" w:hAnsi="Times New Roman" w:cs="Times New Roman"/>
                <w:color w:val="000000"/>
                <w:lang w:val="en-US"/>
              </w:rPr>
              <w:t>III</w:t>
            </w:r>
          </w:p>
        </w:tc>
        <w:tc>
          <w:tcPr>
            <w:tcW w:w="4536" w:type="dxa"/>
          </w:tcPr>
          <w:p w14:paraId="13B6EBCF" w14:textId="77777777" w:rsidR="00F87639" w:rsidRPr="00F87639" w:rsidRDefault="00F87639" w:rsidP="002564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639">
              <w:rPr>
                <w:rFonts w:ascii="Times New Roman" w:eastAsia="TimesNewRomanPSMT" w:hAnsi="Times New Roman" w:cs="Times New Roman"/>
              </w:rPr>
              <w:t>Среднетрещиноватые (крупноблочные)</w:t>
            </w:r>
          </w:p>
        </w:tc>
        <w:tc>
          <w:tcPr>
            <w:tcW w:w="1559" w:type="dxa"/>
          </w:tcPr>
          <w:p w14:paraId="6B812CA7" w14:textId="77777777" w:rsidR="00F87639" w:rsidRPr="00F87639" w:rsidRDefault="00F87639" w:rsidP="00256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</w:rPr>
            </w:pPr>
            <w:r w:rsidRPr="00F87639">
              <w:rPr>
                <w:rFonts w:ascii="Times New Roman" w:eastAsia="TimesNewRomanPSMT" w:hAnsi="Times New Roman" w:cs="Times New Roman"/>
              </w:rPr>
              <w:t>0,5-1,0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559AF54F" w14:textId="77777777" w:rsidR="00F87639" w:rsidRPr="00F87639" w:rsidRDefault="00F87639" w:rsidP="00256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</w:rPr>
            </w:pPr>
            <w:r w:rsidRPr="00F87639">
              <w:rPr>
                <w:rFonts w:ascii="Times New Roman" w:eastAsia="TimesNewRomanPSMT" w:hAnsi="Times New Roman" w:cs="Times New Roman"/>
              </w:rPr>
              <w:t>1-2</w:t>
            </w:r>
          </w:p>
        </w:tc>
        <w:tc>
          <w:tcPr>
            <w:tcW w:w="1099" w:type="dxa"/>
            <w:tcBorders>
              <w:left w:val="single" w:sz="4" w:space="0" w:color="auto"/>
            </w:tcBorders>
          </w:tcPr>
          <w:p w14:paraId="34C1AE3E" w14:textId="77777777" w:rsidR="00F87639" w:rsidRPr="00F87639" w:rsidRDefault="00F87639" w:rsidP="00256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</w:rPr>
            </w:pPr>
            <w:r w:rsidRPr="00F87639">
              <w:rPr>
                <w:rFonts w:ascii="Times New Roman" w:eastAsia="TimesNewRomanPSMT" w:hAnsi="Times New Roman" w:cs="Times New Roman"/>
              </w:rPr>
              <w:t>0,6-0,8</w:t>
            </w:r>
          </w:p>
        </w:tc>
      </w:tr>
      <w:tr w:rsidR="00F87639" w:rsidRPr="00F87639" w14:paraId="5A320500" w14:textId="77777777" w:rsidTr="00F87639">
        <w:tc>
          <w:tcPr>
            <w:tcW w:w="1101" w:type="dxa"/>
          </w:tcPr>
          <w:p w14:paraId="75D7A109" w14:textId="77777777" w:rsidR="00F87639" w:rsidRPr="00F87639" w:rsidRDefault="00F87639" w:rsidP="00256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</w:rPr>
            </w:pPr>
            <w:r w:rsidRPr="00F87639">
              <w:rPr>
                <w:rFonts w:ascii="Times New Roman" w:hAnsi="Times New Roman" w:cs="Times New Roman"/>
                <w:color w:val="000000"/>
                <w:lang w:val="en-US"/>
              </w:rPr>
              <w:t>VI</w:t>
            </w:r>
          </w:p>
        </w:tc>
        <w:tc>
          <w:tcPr>
            <w:tcW w:w="4536" w:type="dxa"/>
          </w:tcPr>
          <w:p w14:paraId="6C49BA5F" w14:textId="77777777" w:rsidR="00F87639" w:rsidRPr="00F87639" w:rsidRDefault="00F87639" w:rsidP="002564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639">
              <w:rPr>
                <w:rFonts w:ascii="Times New Roman" w:eastAsia="TimesNewRomanPSMT" w:hAnsi="Times New Roman" w:cs="Times New Roman"/>
              </w:rPr>
              <w:t>Мало трещиноватые (весьма крупноблочные)</w:t>
            </w:r>
          </w:p>
        </w:tc>
        <w:tc>
          <w:tcPr>
            <w:tcW w:w="1559" w:type="dxa"/>
          </w:tcPr>
          <w:p w14:paraId="637FC220" w14:textId="77777777" w:rsidR="00F87639" w:rsidRPr="00F87639" w:rsidRDefault="00F87639" w:rsidP="00256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</w:rPr>
            </w:pPr>
            <w:r w:rsidRPr="00F87639">
              <w:rPr>
                <w:rFonts w:ascii="Times New Roman" w:eastAsia="TimesNewRomanPSMT" w:hAnsi="Times New Roman" w:cs="Times New Roman"/>
              </w:rPr>
              <w:t>1,0-1,5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374729F4" w14:textId="77777777" w:rsidR="00F87639" w:rsidRPr="00F87639" w:rsidRDefault="00F87639" w:rsidP="00256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</w:rPr>
            </w:pPr>
            <w:r w:rsidRPr="00F87639">
              <w:rPr>
                <w:rFonts w:ascii="Times New Roman" w:eastAsia="TimesNewRomanPSMT" w:hAnsi="Times New Roman" w:cs="Times New Roman"/>
              </w:rPr>
              <w:t>0,65-1</w:t>
            </w:r>
          </w:p>
        </w:tc>
        <w:tc>
          <w:tcPr>
            <w:tcW w:w="1099" w:type="dxa"/>
            <w:tcBorders>
              <w:left w:val="single" w:sz="4" w:space="0" w:color="auto"/>
            </w:tcBorders>
          </w:tcPr>
          <w:p w14:paraId="402157CC" w14:textId="77777777" w:rsidR="00F87639" w:rsidRPr="00F87639" w:rsidRDefault="00F87639" w:rsidP="00256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</w:rPr>
            </w:pPr>
            <w:r w:rsidRPr="00F87639">
              <w:rPr>
                <w:rFonts w:ascii="Times New Roman" w:eastAsia="TimesNewRomanPSMT" w:hAnsi="Times New Roman" w:cs="Times New Roman"/>
              </w:rPr>
              <w:t>0,8-0,9</w:t>
            </w:r>
          </w:p>
        </w:tc>
      </w:tr>
      <w:tr w:rsidR="00F87639" w:rsidRPr="00F87639" w14:paraId="608181D4" w14:textId="77777777" w:rsidTr="00F87639">
        <w:tc>
          <w:tcPr>
            <w:tcW w:w="1101" w:type="dxa"/>
          </w:tcPr>
          <w:p w14:paraId="4BF6AD50" w14:textId="77777777" w:rsidR="00F87639" w:rsidRPr="00F87639" w:rsidRDefault="00F87639" w:rsidP="00256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</w:rPr>
            </w:pPr>
            <w:r w:rsidRPr="00F87639">
              <w:rPr>
                <w:rFonts w:ascii="Times New Roman" w:hAnsi="Times New Roman" w:cs="Times New Roman"/>
                <w:color w:val="000000"/>
                <w:lang w:val="en-US"/>
              </w:rPr>
              <w:t>V</w:t>
            </w:r>
          </w:p>
        </w:tc>
        <w:tc>
          <w:tcPr>
            <w:tcW w:w="4536" w:type="dxa"/>
          </w:tcPr>
          <w:p w14:paraId="5163A782" w14:textId="77777777" w:rsidR="00F87639" w:rsidRPr="00F87639" w:rsidRDefault="00F87639" w:rsidP="002564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639">
              <w:rPr>
                <w:rFonts w:ascii="Times New Roman" w:eastAsia="TimesNewRomanPSMT" w:hAnsi="Times New Roman" w:cs="Times New Roman"/>
              </w:rPr>
              <w:t>Практически монолитные (исключительно крупноблочные)</w:t>
            </w:r>
          </w:p>
        </w:tc>
        <w:tc>
          <w:tcPr>
            <w:tcW w:w="1559" w:type="dxa"/>
          </w:tcPr>
          <w:p w14:paraId="771E1112" w14:textId="77777777" w:rsidR="00F87639" w:rsidRPr="00F87639" w:rsidRDefault="00F87639" w:rsidP="00256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</w:rPr>
            </w:pPr>
            <w:r w:rsidRPr="00F87639">
              <w:rPr>
                <w:rFonts w:ascii="Times New Roman" w:eastAsia="TimesNewRomanPSMT" w:hAnsi="Times New Roman" w:cs="Times New Roman"/>
              </w:rPr>
              <w:t>&gt; 1,5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5781E07D" w14:textId="77777777" w:rsidR="00F87639" w:rsidRPr="00F87639" w:rsidRDefault="00F87639" w:rsidP="00256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</w:rPr>
            </w:pPr>
            <w:r w:rsidRPr="00F87639">
              <w:rPr>
                <w:rFonts w:ascii="Times New Roman" w:eastAsia="TimesNewRomanPSMT" w:hAnsi="Times New Roman" w:cs="Times New Roman"/>
              </w:rPr>
              <w:t>&lt; 0,65</w:t>
            </w:r>
          </w:p>
        </w:tc>
        <w:tc>
          <w:tcPr>
            <w:tcW w:w="1099" w:type="dxa"/>
            <w:tcBorders>
              <w:left w:val="single" w:sz="4" w:space="0" w:color="auto"/>
            </w:tcBorders>
          </w:tcPr>
          <w:p w14:paraId="2C8E0C7A" w14:textId="77777777" w:rsidR="00F87639" w:rsidRPr="00F87639" w:rsidRDefault="00F87639" w:rsidP="00256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</w:rPr>
            </w:pPr>
            <w:r w:rsidRPr="00F87639">
              <w:rPr>
                <w:rFonts w:ascii="Times New Roman" w:eastAsia="TimesNewRomanPSMT" w:hAnsi="Times New Roman" w:cs="Times New Roman"/>
              </w:rPr>
              <w:t>0,9-1,0</w:t>
            </w:r>
          </w:p>
        </w:tc>
      </w:tr>
    </w:tbl>
    <w:p w14:paraId="635E963A" w14:textId="77777777" w:rsidR="00F87639" w:rsidRPr="00F87639" w:rsidRDefault="00F87639" w:rsidP="00256415">
      <w:pPr>
        <w:pStyle w:val="a4"/>
        <w:jc w:val="left"/>
        <w:rPr>
          <w:b w:val="0"/>
          <w:sz w:val="24"/>
          <w:szCs w:val="24"/>
        </w:rPr>
      </w:pPr>
    </w:p>
    <w:p w14:paraId="3EB624B5" w14:textId="77777777" w:rsidR="00F87639" w:rsidRPr="00F87639" w:rsidRDefault="00F87639" w:rsidP="00256415">
      <w:pPr>
        <w:pStyle w:val="a4"/>
        <w:jc w:val="left"/>
        <w:rPr>
          <w:b w:val="0"/>
          <w:sz w:val="24"/>
          <w:szCs w:val="24"/>
        </w:rPr>
      </w:pPr>
    </w:p>
    <w:p w14:paraId="6CAB1456" w14:textId="77777777" w:rsidR="00F87639" w:rsidRPr="00F87639" w:rsidRDefault="00F87639" w:rsidP="00256415">
      <w:pPr>
        <w:pStyle w:val="a4"/>
        <w:jc w:val="left"/>
        <w:rPr>
          <w:b w:val="0"/>
          <w:sz w:val="24"/>
          <w:szCs w:val="24"/>
        </w:rPr>
      </w:pPr>
    </w:p>
    <w:p w14:paraId="7A38063F" w14:textId="77777777" w:rsidR="00F87639" w:rsidRPr="00F87639" w:rsidRDefault="00F87639" w:rsidP="00256415">
      <w:pPr>
        <w:pStyle w:val="a4"/>
        <w:jc w:val="left"/>
        <w:rPr>
          <w:b w:val="0"/>
          <w:sz w:val="24"/>
          <w:szCs w:val="24"/>
        </w:rPr>
      </w:pPr>
    </w:p>
    <w:p w14:paraId="5254AB60" w14:textId="77777777" w:rsidR="00F87639" w:rsidRPr="00F87639" w:rsidRDefault="00F87639" w:rsidP="00256415">
      <w:pPr>
        <w:spacing w:after="0" w:line="240" w:lineRule="auto"/>
        <w:jc w:val="center"/>
        <w:rPr>
          <w:rFonts w:ascii="Times New Roman" w:hAnsi="Times New Roman" w:cs="Times New Roman"/>
          <w:szCs w:val="28"/>
        </w:rPr>
      </w:pPr>
      <w:r w:rsidRPr="00F87639">
        <w:rPr>
          <w:rFonts w:ascii="Times New Roman" w:hAnsi="Times New Roman" w:cs="Times New Roman"/>
          <w:noProof/>
          <w:szCs w:val="28"/>
        </w:rPr>
        <w:lastRenderedPageBreak/>
        <w:drawing>
          <wp:inline distT="0" distB="0" distL="0" distR="0" wp14:anchorId="254876DE" wp14:editId="6804E808">
            <wp:extent cx="2914155" cy="2619005"/>
            <wp:effectExtent l="19050" t="0" r="495" b="0"/>
            <wp:docPr id="2" name="Рисунок 2" descr="р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ис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6395" cy="26210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53F71E5" w14:textId="77777777" w:rsidR="00F87639" w:rsidRPr="00256415" w:rsidRDefault="00F87639" w:rsidP="00256415">
      <w:pPr>
        <w:pStyle w:val="a4"/>
        <w:rPr>
          <w:b w:val="0"/>
          <w:sz w:val="24"/>
          <w:szCs w:val="24"/>
        </w:rPr>
      </w:pPr>
      <w:r w:rsidRPr="00256415">
        <w:rPr>
          <w:b w:val="0"/>
          <w:sz w:val="24"/>
          <w:szCs w:val="24"/>
        </w:rPr>
        <w:t>Рис 1. Зависимость коэффициента структурного ослабления (</w:t>
      </w:r>
      <w:r w:rsidRPr="00256415">
        <w:rPr>
          <w:b w:val="0"/>
          <w:i/>
          <w:sz w:val="24"/>
          <w:szCs w:val="24"/>
        </w:rPr>
        <w:t>К</w:t>
      </w:r>
      <w:r w:rsidRPr="00256415">
        <w:rPr>
          <w:b w:val="0"/>
          <w:sz w:val="24"/>
          <w:szCs w:val="24"/>
          <w:vertAlign w:val="subscript"/>
        </w:rPr>
        <w:t>с</w:t>
      </w:r>
      <w:r w:rsidRPr="00256415">
        <w:rPr>
          <w:b w:val="0"/>
          <w:sz w:val="24"/>
          <w:szCs w:val="24"/>
        </w:rPr>
        <w:t>) от интенсивности трещиноватости (</w:t>
      </w:r>
      <w:r w:rsidRPr="00256415">
        <w:rPr>
          <w:b w:val="0"/>
          <w:i/>
          <w:sz w:val="24"/>
          <w:szCs w:val="24"/>
          <w:lang w:val="en-US"/>
        </w:rPr>
        <w:t>j</w:t>
      </w:r>
      <w:r w:rsidRPr="00256415">
        <w:rPr>
          <w:b w:val="0"/>
          <w:sz w:val="24"/>
          <w:szCs w:val="24"/>
          <w:vertAlign w:val="subscript"/>
        </w:rPr>
        <w:t>тр</w:t>
      </w:r>
      <w:r w:rsidRPr="00256415">
        <w:rPr>
          <w:b w:val="0"/>
          <w:sz w:val="24"/>
          <w:szCs w:val="24"/>
        </w:rPr>
        <w:t>)</w:t>
      </w:r>
    </w:p>
    <w:p w14:paraId="00C01D51" w14:textId="77777777" w:rsidR="00256415" w:rsidRPr="00F87639" w:rsidRDefault="00256415" w:rsidP="00256415">
      <w:pPr>
        <w:pStyle w:val="a4"/>
        <w:jc w:val="left"/>
        <w:rPr>
          <w:b w:val="0"/>
          <w:sz w:val="24"/>
          <w:szCs w:val="24"/>
        </w:rPr>
      </w:pPr>
    </w:p>
    <w:p w14:paraId="3C22BA32" w14:textId="77777777" w:rsidR="00F87639" w:rsidRPr="00F87639" w:rsidRDefault="00F87639" w:rsidP="00256415">
      <w:pPr>
        <w:pStyle w:val="a4"/>
        <w:rPr>
          <w:b w:val="0"/>
          <w:sz w:val="24"/>
          <w:szCs w:val="24"/>
        </w:rPr>
      </w:pPr>
      <w:r w:rsidRPr="00F87639">
        <w:rPr>
          <w:b w:val="0"/>
          <w:sz w:val="24"/>
          <w:szCs w:val="24"/>
        </w:rPr>
        <w:t>Таблица 3. Рекомендуемые типы крепей по значению коэффициента Кк</w:t>
      </w:r>
    </w:p>
    <w:tbl>
      <w:tblPr>
        <w:tblW w:w="5000" w:type="pct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85"/>
        <w:gridCol w:w="3232"/>
        <w:gridCol w:w="4809"/>
      </w:tblGrid>
      <w:tr w:rsidR="00F87639" w:rsidRPr="00F87639" w14:paraId="774E8EAB" w14:textId="77777777" w:rsidTr="00F87639">
        <w:trPr>
          <w:cantSplit/>
          <w:trHeight w:val="558"/>
        </w:trPr>
        <w:tc>
          <w:tcPr>
            <w:tcW w:w="82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B4DD553" w14:textId="77777777" w:rsidR="00F87639" w:rsidRPr="00F87639" w:rsidRDefault="00F87639" w:rsidP="00256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F87639">
              <w:rPr>
                <w:rFonts w:ascii="Times New Roman" w:hAnsi="Times New Roman" w:cs="Times New Roman"/>
                <w:color w:val="000000"/>
              </w:rPr>
              <w:t>Коэффициент</w:t>
            </w:r>
          </w:p>
          <w:p w14:paraId="13FD9DBB" w14:textId="77777777" w:rsidR="00F87639" w:rsidRPr="00F87639" w:rsidRDefault="00F87639" w:rsidP="00256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mallCaps/>
                <w:color w:val="000000"/>
                <w:vertAlign w:val="subscript"/>
              </w:rPr>
            </w:pPr>
            <w:r w:rsidRPr="00F87639">
              <w:rPr>
                <w:rFonts w:ascii="Times New Roman" w:hAnsi="Times New Roman" w:cs="Times New Roman"/>
                <w:color w:val="000000"/>
                <w:lang w:val="en-US"/>
              </w:rPr>
              <w:t>k</w:t>
            </w:r>
            <w:r w:rsidRPr="00F87639">
              <w:rPr>
                <w:rFonts w:ascii="Times New Roman" w:hAnsi="Times New Roman" w:cs="Times New Roman"/>
                <w:color w:val="000000"/>
                <w:vertAlign w:val="subscript"/>
              </w:rPr>
              <w:t>к</w:t>
            </w:r>
          </w:p>
        </w:tc>
        <w:tc>
          <w:tcPr>
            <w:tcW w:w="167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398DAD7" w14:textId="77777777" w:rsidR="00F87639" w:rsidRPr="00F87639" w:rsidRDefault="00F87639" w:rsidP="00256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7639">
              <w:rPr>
                <w:rFonts w:ascii="Times New Roman" w:hAnsi="Times New Roman" w:cs="Times New Roman"/>
                <w:color w:val="000000"/>
              </w:rPr>
              <w:t>Расположение выработки относительно напластования пород</w:t>
            </w:r>
          </w:p>
        </w:tc>
        <w:tc>
          <w:tcPr>
            <w:tcW w:w="2498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1A101DA9" w14:textId="77777777" w:rsidR="00F87639" w:rsidRPr="00F87639" w:rsidRDefault="00F87639" w:rsidP="00256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7639">
              <w:rPr>
                <w:rFonts w:ascii="Times New Roman" w:hAnsi="Times New Roman" w:cs="Times New Roman"/>
                <w:color w:val="000000"/>
              </w:rPr>
              <w:t>Рекомендуемая крепь</w:t>
            </w:r>
          </w:p>
        </w:tc>
      </w:tr>
      <w:tr w:rsidR="00F87639" w:rsidRPr="00F87639" w14:paraId="6B855C5B" w14:textId="77777777" w:rsidTr="00F87639">
        <w:trPr>
          <w:cantSplit/>
          <w:trHeight w:val="545"/>
        </w:trPr>
        <w:tc>
          <w:tcPr>
            <w:tcW w:w="82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BC431C1" w14:textId="77777777" w:rsidR="00F87639" w:rsidRPr="00F87639" w:rsidRDefault="00F87639" w:rsidP="00256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7639">
              <w:rPr>
                <w:rFonts w:ascii="Times New Roman" w:hAnsi="Times New Roman" w:cs="Times New Roman"/>
                <w:color w:val="000000"/>
              </w:rPr>
              <w:t>до 0,05</w:t>
            </w:r>
          </w:p>
          <w:p w14:paraId="50B587DD" w14:textId="77777777" w:rsidR="00F87639" w:rsidRPr="00F87639" w:rsidRDefault="00F87639" w:rsidP="00256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F29FF73" w14:textId="77777777" w:rsidR="00F87639" w:rsidRPr="00F87639" w:rsidRDefault="00F87639" w:rsidP="002564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87639">
              <w:rPr>
                <w:rFonts w:ascii="Times New Roman" w:hAnsi="Times New Roman" w:cs="Times New Roman"/>
                <w:color w:val="000000"/>
              </w:rPr>
              <w:t>вкрест напластования и в монолитных породах</w:t>
            </w:r>
          </w:p>
        </w:tc>
        <w:tc>
          <w:tcPr>
            <w:tcW w:w="2498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6939DAA2" w14:textId="77777777" w:rsidR="00F87639" w:rsidRPr="00F87639" w:rsidRDefault="00F87639" w:rsidP="002564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87639">
              <w:rPr>
                <w:rFonts w:ascii="Times New Roman" w:hAnsi="Times New Roman" w:cs="Times New Roman"/>
                <w:color w:val="000000"/>
              </w:rPr>
              <w:t>Крепь не требуется, при интен</w:t>
            </w:r>
            <w:r w:rsidRPr="00F87639">
              <w:rPr>
                <w:rFonts w:ascii="Times New Roman" w:hAnsi="Times New Roman" w:cs="Times New Roman"/>
                <w:color w:val="000000"/>
              </w:rPr>
              <w:softHyphen/>
              <w:t>сивной трещеноватости - торкретирование</w:t>
            </w:r>
          </w:p>
        </w:tc>
      </w:tr>
      <w:tr w:rsidR="00F87639" w:rsidRPr="00F87639" w14:paraId="1867D891" w14:textId="77777777" w:rsidTr="00F87639">
        <w:trPr>
          <w:cantSplit/>
          <w:trHeight w:val="20"/>
        </w:trPr>
        <w:tc>
          <w:tcPr>
            <w:tcW w:w="82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634F149" w14:textId="77777777" w:rsidR="00F87639" w:rsidRPr="00F87639" w:rsidRDefault="00F87639" w:rsidP="00256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</w:rPr>
            </w:pPr>
            <w:r w:rsidRPr="00F87639">
              <w:rPr>
                <w:rFonts w:ascii="Times New Roman" w:hAnsi="Times New Roman" w:cs="Times New Roman"/>
                <w:noProof/>
                <w:color w:val="000000"/>
              </w:rPr>
              <w:t>0,05…0,1</w:t>
            </w:r>
          </w:p>
        </w:tc>
        <w:tc>
          <w:tcPr>
            <w:tcW w:w="167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81982D1" w14:textId="77777777" w:rsidR="00F87639" w:rsidRPr="00F87639" w:rsidRDefault="00F87639" w:rsidP="00256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7639">
              <w:rPr>
                <w:rFonts w:ascii="Times New Roman" w:hAnsi="Times New Roman" w:cs="Times New Roman"/>
                <w:color w:val="000000"/>
              </w:rPr>
              <w:t>то же</w:t>
            </w:r>
          </w:p>
        </w:tc>
        <w:tc>
          <w:tcPr>
            <w:tcW w:w="2498" w:type="pc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35BC6B29" w14:textId="77777777" w:rsidR="00F87639" w:rsidRPr="00F87639" w:rsidRDefault="00F87639" w:rsidP="002564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87639">
              <w:rPr>
                <w:rFonts w:ascii="Times New Roman" w:hAnsi="Times New Roman" w:cs="Times New Roman"/>
                <w:color w:val="000000"/>
              </w:rPr>
              <w:t>Без крепи или набрызгбетон – 3 см</w:t>
            </w:r>
          </w:p>
        </w:tc>
      </w:tr>
      <w:tr w:rsidR="00F87639" w:rsidRPr="00F87639" w14:paraId="437CECB9" w14:textId="77777777" w:rsidTr="00F87639">
        <w:trPr>
          <w:cantSplit/>
          <w:trHeight w:val="20"/>
        </w:trPr>
        <w:tc>
          <w:tcPr>
            <w:tcW w:w="823" w:type="pc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62EBEFE4" w14:textId="77777777" w:rsidR="00F87639" w:rsidRPr="00F87639" w:rsidRDefault="00F87639" w:rsidP="00256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</w:rPr>
            </w:pPr>
            <w:r w:rsidRPr="00F87639">
              <w:rPr>
                <w:rFonts w:ascii="Times New Roman" w:hAnsi="Times New Roman" w:cs="Times New Roman"/>
                <w:noProof/>
                <w:color w:val="000000"/>
              </w:rPr>
              <w:t>0,1…0,24</w:t>
            </w:r>
          </w:p>
        </w:tc>
        <w:tc>
          <w:tcPr>
            <w:tcW w:w="1679" w:type="pc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105EE708" w14:textId="77777777" w:rsidR="00F87639" w:rsidRPr="00F87639" w:rsidRDefault="00F87639" w:rsidP="00256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7639">
              <w:rPr>
                <w:rFonts w:ascii="Times New Roman" w:hAnsi="Times New Roman" w:cs="Times New Roman"/>
                <w:color w:val="000000"/>
              </w:rPr>
              <w:t>то же</w:t>
            </w:r>
          </w:p>
        </w:tc>
        <w:tc>
          <w:tcPr>
            <w:tcW w:w="2498" w:type="pct"/>
            <w:tcBorders>
              <w:top w:val="nil"/>
              <w:left w:val="single" w:sz="6" w:space="0" w:color="auto"/>
              <w:right w:val="single" w:sz="4" w:space="0" w:color="auto"/>
            </w:tcBorders>
          </w:tcPr>
          <w:p w14:paraId="23D1D248" w14:textId="77777777" w:rsidR="00F87639" w:rsidRPr="00F87639" w:rsidRDefault="00F87639" w:rsidP="002564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87639">
              <w:rPr>
                <w:rFonts w:ascii="Times New Roman" w:hAnsi="Times New Roman" w:cs="Times New Roman"/>
                <w:color w:val="000000"/>
              </w:rPr>
              <w:t>Набрызбетон 3-5 см, деревянная крепежная рама</w:t>
            </w:r>
          </w:p>
        </w:tc>
      </w:tr>
      <w:tr w:rsidR="00F87639" w:rsidRPr="00F87639" w14:paraId="33C5E79C" w14:textId="77777777" w:rsidTr="00F87639">
        <w:trPr>
          <w:cantSplit/>
          <w:trHeight w:val="20"/>
        </w:trPr>
        <w:tc>
          <w:tcPr>
            <w:tcW w:w="823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924382" w14:textId="77777777" w:rsidR="00F87639" w:rsidRPr="00F87639" w:rsidRDefault="00F87639" w:rsidP="00256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7639">
              <w:rPr>
                <w:rFonts w:ascii="Times New Roman" w:hAnsi="Times New Roman" w:cs="Times New Roman"/>
                <w:color w:val="000000"/>
              </w:rPr>
              <w:t>более 0,24</w:t>
            </w:r>
          </w:p>
        </w:tc>
        <w:tc>
          <w:tcPr>
            <w:tcW w:w="1679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834A4F2" w14:textId="77777777" w:rsidR="00F87639" w:rsidRPr="00F87639" w:rsidRDefault="00F87639" w:rsidP="00256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7639">
              <w:rPr>
                <w:rFonts w:ascii="Times New Roman" w:hAnsi="Times New Roman" w:cs="Times New Roman"/>
                <w:color w:val="000000"/>
              </w:rPr>
              <w:t>то же</w:t>
            </w:r>
          </w:p>
        </w:tc>
        <w:tc>
          <w:tcPr>
            <w:tcW w:w="2498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6A8C623" w14:textId="77777777" w:rsidR="00F87639" w:rsidRPr="00F87639" w:rsidRDefault="00F87639" w:rsidP="002564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87639">
              <w:rPr>
                <w:rFonts w:ascii="Times New Roman" w:hAnsi="Times New Roman" w:cs="Times New Roman"/>
                <w:color w:val="000000"/>
              </w:rPr>
              <w:t>Комбинированная крепь из анке</w:t>
            </w:r>
            <w:r w:rsidRPr="00F87639">
              <w:rPr>
                <w:rFonts w:ascii="Times New Roman" w:hAnsi="Times New Roman" w:cs="Times New Roman"/>
                <w:color w:val="000000"/>
              </w:rPr>
              <w:softHyphen/>
              <w:t>ров и набрызбетона</w:t>
            </w:r>
          </w:p>
        </w:tc>
      </w:tr>
      <w:tr w:rsidR="00F87639" w:rsidRPr="00F87639" w14:paraId="6E0D3DF9" w14:textId="77777777" w:rsidTr="00F87639">
        <w:trPr>
          <w:cantSplit/>
          <w:trHeight w:val="20"/>
        </w:trPr>
        <w:tc>
          <w:tcPr>
            <w:tcW w:w="82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A531CAB" w14:textId="77777777" w:rsidR="00F87639" w:rsidRPr="00F87639" w:rsidRDefault="00F87639" w:rsidP="00256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7639">
              <w:rPr>
                <w:rFonts w:ascii="Times New Roman" w:hAnsi="Times New Roman" w:cs="Times New Roman"/>
                <w:color w:val="000000"/>
              </w:rPr>
              <w:t>до 0,05</w:t>
            </w:r>
          </w:p>
          <w:p w14:paraId="717FB385" w14:textId="77777777" w:rsidR="00F87639" w:rsidRPr="00F87639" w:rsidRDefault="00F87639" w:rsidP="00256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B16E8A1" w14:textId="77777777" w:rsidR="00F87639" w:rsidRPr="00F87639" w:rsidRDefault="00F87639" w:rsidP="002564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87639">
              <w:rPr>
                <w:rFonts w:ascii="Times New Roman" w:hAnsi="Times New Roman" w:cs="Times New Roman"/>
                <w:color w:val="000000"/>
              </w:rPr>
              <w:t>по простиранию напластования</w:t>
            </w:r>
          </w:p>
        </w:tc>
        <w:tc>
          <w:tcPr>
            <w:tcW w:w="2498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48E7574F" w14:textId="77777777" w:rsidR="00F87639" w:rsidRPr="00F87639" w:rsidRDefault="00F87639" w:rsidP="002564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87639">
              <w:rPr>
                <w:rFonts w:ascii="Times New Roman" w:hAnsi="Times New Roman" w:cs="Times New Roman"/>
                <w:color w:val="000000"/>
              </w:rPr>
              <w:t>Крепь не требуется, при интен</w:t>
            </w:r>
            <w:r w:rsidRPr="00F87639">
              <w:rPr>
                <w:rFonts w:ascii="Times New Roman" w:hAnsi="Times New Roman" w:cs="Times New Roman"/>
                <w:color w:val="000000"/>
              </w:rPr>
              <w:softHyphen/>
              <w:t>сивной трещиноватости - торкре</w:t>
            </w:r>
            <w:r w:rsidRPr="00F87639">
              <w:rPr>
                <w:rFonts w:ascii="Times New Roman" w:hAnsi="Times New Roman" w:cs="Times New Roman"/>
                <w:color w:val="000000"/>
              </w:rPr>
              <w:softHyphen/>
              <w:t>тирование</w:t>
            </w:r>
          </w:p>
        </w:tc>
      </w:tr>
      <w:tr w:rsidR="00F87639" w:rsidRPr="00F87639" w14:paraId="3761A477" w14:textId="77777777" w:rsidTr="00F87639">
        <w:trPr>
          <w:cantSplit/>
          <w:trHeight w:val="20"/>
        </w:trPr>
        <w:tc>
          <w:tcPr>
            <w:tcW w:w="82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D0F7637" w14:textId="77777777" w:rsidR="00F87639" w:rsidRPr="00F87639" w:rsidRDefault="00F87639" w:rsidP="00256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</w:rPr>
            </w:pPr>
            <w:r w:rsidRPr="00F87639">
              <w:rPr>
                <w:rFonts w:ascii="Times New Roman" w:hAnsi="Times New Roman" w:cs="Times New Roman"/>
                <w:noProof/>
                <w:color w:val="000000"/>
              </w:rPr>
              <w:t>0,05…0,1</w:t>
            </w:r>
          </w:p>
        </w:tc>
        <w:tc>
          <w:tcPr>
            <w:tcW w:w="167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536E018" w14:textId="77777777" w:rsidR="00F87639" w:rsidRPr="00F87639" w:rsidRDefault="00F87639" w:rsidP="00256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7639">
              <w:rPr>
                <w:rFonts w:ascii="Times New Roman" w:hAnsi="Times New Roman" w:cs="Times New Roman"/>
                <w:color w:val="000000"/>
              </w:rPr>
              <w:t>то же</w:t>
            </w:r>
          </w:p>
        </w:tc>
        <w:tc>
          <w:tcPr>
            <w:tcW w:w="2498" w:type="pc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453FB077" w14:textId="77777777" w:rsidR="00F87639" w:rsidRPr="00F87639" w:rsidRDefault="00F87639" w:rsidP="002564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87639">
              <w:rPr>
                <w:rFonts w:ascii="Times New Roman" w:hAnsi="Times New Roman" w:cs="Times New Roman"/>
                <w:color w:val="000000"/>
              </w:rPr>
              <w:t>Без крепи или набрызгбетон – 3 см</w:t>
            </w:r>
          </w:p>
        </w:tc>
      </w:tr>
      <w:tr w:rsidR="00F87639" w:rsidRPr="00F87639" w14:paraId="1683FCF7" w14:textId="77777777" w:rsidTr="00F87639">
        <w:trPr>
          <w:cantSplit/>
          <w:trHeight w:val="20"/>
        </w:trPr>
        <w:tc>
          <w:tcPr>
            <w:tcW w:w="823" w:type="pc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37EF3DE6" w14:textId="77777777" w:rsidR="00F87639" w:rsidRPr="00F87639" w:rsidRDefault="00F87639" w:rsidP="00256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</w:rPr>
            </w:pPr>
            <w:r w:rsidRPr="00F87639">
              <w:rPr>
                <w:rFonts w:ascii="Times New Roman" w:hAnsi="Times New Roman" w:cs="Times New Roman"/>
                <w:noProof/>
                <w:color w:val="000000"/>
              </w:rPr>
              <w:t>0,1…0,24</w:t>
            </w:r>
          </w:p>
        </w:tc>
        <w:tc>
          <w:tcPr>
            <w:tcW w:w="1679" w:type="pc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70268422" w14:textId="77777777" w:rsidR="00F87639" w:rsidRPr="00F87639" w:rsidRDefault="00F87639" w:rsidP="00256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7639">
              <w:rPr>
                <w:rFonts w:ascii="Times New Roman" w:hAnsi="Times New Roman" w:cs="Times New Roman"/>
                <w:color w:val="000000"/>
              </w:rPr>
              <w:t>то же</w:t>
            </w:r>
          </w:p>
        </w:tc>
        <w:tc>
          <w:tcPr>
            <w:tcW w:w="2498" w:type="pct"/>
            <w:tcBorders>
              <w:top w:val="nil"/>
              <w:left w:val="single" w:sz="6" w:space="0" w:color="auto"/>
              <w:right w:val="single" w:sz="4" w:space="0" w:color="auto"/>
            </w:tcBorders>
          </w:tcPr>
          <w:p w14:paraId="10A7F58E" w14:textId="77777777" w:rsidR="00F87639" w:rsidRPr="00F87639" w:rsidRDefault="00F87639" w:rsidP="002564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87639">
              <w:rPr>
                <w:rFonts w:ascii="Times New Roman" w:hAnsi="Times New Roman" w:cs="Times New Roman"/>
                <w:color w:val="000000"/>
              </w:rPr>
              <w:t>Комбинированная крепь из анке</w:t>
            </w:r>
            <w:r w:rsidRPr="00F87639">
              <w:rPr>
                <w:rFonts w:ascii="Times New Roman" w:hAnsi="Times New Roman" w:cs="Times New Roman"/>
                <w:color w:val="000000"/>
              </w:rPr>
              <w:softHyphen/>
              <w:t>ров и набрызгбетона параметры по расчету</w:t>
            </w:r>
          </w:p>
        </w:tc>
      </w:tr>
      <w:tr w:rsidR="00F87639" w:rsidRPr="00F87639" w14:paraId="7609A02F" w14:textId="77777777" w:rsidTr="00F87639">
        <w:trPr>
          <w:cantSplit/>
          <w:trHeight w:val="20"/>
        </w:trPr>
        <w:tc>
          <w:tcPr>
            <w:tcW w:w="823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08C41EE" w14:textId="77777777" w:rsidR="00F87639" w:rsidRPr="00F87639" w:rsidRDefault="00F87639" w:rsidP="00256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7639">
              <w:rPr>
                <w:rFonts w:ascii="Times New Roman" w:hAnsi="Times New Roman" w:cs="Times New Roman"/>
                <w:color w:val="000000"/>
              </w:rPr>
              <w:t>более 0,24</w:t>
            </w:r>
          </w:p>
        </w:tc>
        <w:tc>
          <w:tcPr>
            <w:tcW w:w="1679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CA3C1F" w14:textId="77777777" w:rsidR="00F87639" w:rsidRPr="00F87639" w:rsidRDefault="00F87639" w:rsidP="00256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7639">
              <w:rPr>
                <w:rFonts w:ascii="Times New Roman" w:hAnsi="Times New Roman" w:cs="Times New Roman"/>
                <w:color w:val="000000"/>
              </w:rPr>
              <w:t>то же</w:t>
            </w:r>
          </w:p>
        </w:tc>
        <w:tc>
          <w:tcPr>
            <w:tcW w:w="2498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C716A59" w14:textId="77777777" w:rsidR="00F87639" w:rsidRPr="00F87639" w:rsidRDefault="00F87639" w:rsidP="002564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87639">
              <w:rPr>
                <w:rFonts w:ascii="Times New Roman" w:hAnsi="Times New Roman" w:cs="Times New Roman"/>
                <w:color w:val="000000"/>
              </w:rPr>
              <w:t xml:space="preserve">Металлическая арочная податливая крепь, параметры по расчету </w:t>
            </w:r>
          </w:p>
        </w:tc>
      </w:tr>
    </w:tbl>
    <w:p w14:paraId="6A5332B1" w14:textId="77777777" w:rsidR="00F87639" w:rsidRPr="00F87639" w:rsidRDefault="00F87639" w:rsidP="00256415">
      <w:pPr>
        <w:pStyle w:val="a4"/>
        <w:rPr>
          <w:i/>
          <w:sz w:val="24"/>
          <w:szCs w:val="24"/>
        </w:rPr>
      </w:pPr>
    </w:p>
    <w:p w14:paraId="14CCA7D0" w14:textId="7C10ED33" w:rsidR="00F87639" w:rsidRPr="00F87639" w:rsidRDefault="00256415" w:rsidP="00256415">
      <w:pPr>
        <w:pStyle w:val="a4"/>
        <w:ind w:left="36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2. </w:t>
      </w:r>
      <w:r w:rsidR="00F87639" w:rsidRPr="00F87639">
        <w:rPr>
          <w:i/>
          <w:sz w:val="24"/>
          <w:szCs w:val="24"/>
        </w:rPr>
        <w:t>Построение поперечного сечение горизонтальной горной выработки и расчет площади поперечного сечения выработки.</w:t>
      </w:r>
    </w:p>
    <w:p w14:paraId="0A4EA58A" w14:textId="77777777" w:rsidR="00F87639" w:rsidRPr="00F87639" w:rsidRDefault="00F87639" w:rsidP="00256415">
      <w:pPr>
        <w:pStyle w:val="a4"/>
        <w:ind w:firstLine="720"/>
        <w:jc w:val="left"/>
        <w:rPr>
          <w:b w:val="0"/>
          <w:sz w:val="24"/>
          <w:szCs w:val="24"/>
        </w:rPr>
      </w:pPr>
    </w:p>
    <w:p w14:paraId="063163D9" w14:textId="07F4B62F" w:rsidR="00F87639" w:rsidRPr="00F87639" w:rsidRDefault="00F87639" w:rsidP="002564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7639">
        <w:rPr>
          <w:rFonts w:ascii="Times New Roman" w:hAnsi="Times New Roman" w:cs="Times New Roman"/>
          <w:sz w:val="24"/>
          <w:szCs w:val="24"/>
        </w:rPr>
        <w:t xml:space="preserve">Размеры поперечного сечения горных выработок определяются максимальными размерами транспортных средств, допустимыми зазорами между габаритом транспортных средств и крепью (стенки) выработки и между транспортными средствами, предусмотренными </w:t>
      </w:r>
      <w:r w:rsidR="00256415">
        <w:rPr>
          <w:rFonts w:ascii="Times New Roman" w:hAnsi="Times New Roman" w:cs="Times New Roman"/>
          <w:sz w:val="24"/>
          <w:szCs w:val="24"/>
        </w:rPr>
        <w:t>правилами безопасности</w:t>
      </w:r>
      <w:r w:rsidRPr="00F8763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FD01E9A" w14:textId="21B3A712" w:rsidR="00F87639" w:rsidRPr="00F87639" w:rsidRDefault="00F87639" w:rsidP="0025641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7639">
        <w:rPr>
          <w:rFonts w:ascii="Times New Roman" w:hAnsi="Times New Roman" w:cs="Times New Roman"/>
          <w:color w:val="000000"/>
          <w:sz w:val="24"/>
          <w:szCs w:val="24"/>
        </w:rPr>
        <w:t xml:space="preserve">Различают площади поперечного сечения </w:t>
      </w:r>
      <w:r w:rsidRPr="00F87639">
        <w:rPr>
          <w:rFonts w:ascii="Times New Roman" w:hAnsi="Times New Roman" w:cs="Times New Roman"/>
          <w:i/>
          <w:color w:val="000000"/>
          <w:sz w:val="24"/>
          <w:szCs w:val="24"/>
        </w:rPr>
        <w:t>в свету, вчерне и в проходке</w:t>
      </w:r>
      <w:r w:rsidRPr="00F8763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F87639">
        <w:rPr>
          <w:rFonts w:ascii="Times New Roman" w:hAnsi="Times New Roman" w:cs="Times New Roman"/>
          <w:i/>
          <w:color w:val="000000"/>
          <w:sz w:val="24"/>
          <w:szCs w:val="24"/>
        </w:rPr>
        <w:t>Площадь сечения в свету</w:t>
      </w:r>
      <w:r w:rsidRPr="00F87639">
        <w:rPr>
          <w:rFonts w:ascii="Times New Roman" w:hAnsi="Times New Roman" w:cs="Times New Roman"/>
          <w:color w:val="000000"/>
          <w:sz w:val="24"/>
          <w:szCs w:val="24"/>
        </w:rPr>
        <w:t xml:space="preserve"> определяют по размерам выработки до крепи, за вычетом площадей, занимаемых балластным слоем рельсового пути и трапом пешеходной дорожки. </w:t>
      </w:r>
      <w:r w:rsidRPr="00F87639">
        <w:rPr>
          <w:rFonts w:ascii="Times New Roman" w:hAnsi="Times New Roman" w:cs="Times New Roman"/>
          <w:i/>
          <w:color w:val="000000"/>
          <w:sz w:val="24"/>
          <w:szCs w:val="24"/>
        </w:rPr>
        <w:t>Площадь сечения вчерне</w:t>
      </w:r>
      <w:r w:rsidRPr="00F87639">
        <w:rPr>
          <w:rFonts w:ascii="Times New Roman" w:hAnsi="Times New Roman" w:cs="Times New Roman"/>
          <w:color w:val="000000"/>
          <w:sz w:val="24"/>
          <w:szCs w:val="24"/>
        </w:rPr>
        <w:t xml:space="preserve"> является проектной площадью с размерами до контура выработки. </w:t>
      </w:r>
      <w:r w:rsidRPr="00F87639">
        <w:rPr>
          <w:rFonts w:ascii="Times New Roman" w:hAnsi="Times New Roman" w:cs="Times New Roman"/>
          <w:i/>
          <w:color w:val="000000"/>
          <w:sz w:val="24"/>
          <w:szCs w:val="24"/>
        </w:rPr>
        <w:t>Площадь сечения выработки в проходке</w:t>
      </w:r>
      <w:r w:rsidRPr="00F87639">
        <w:rPr>
          <w:rFonts w:ascii="Times New Roman" w:hAnsi="Times New Roman" w:cs="Times New Roman"/>
          <w:color w:val="000000"/>
          <w:sz w:val="24"/>
          <w:szCs w:val="24"/>
        </w:rPr>
        <w:t xml:space="preserve"> определяется после проведения выработки, она несколько больше площади сечения вчерне. В зависимости от крепости пород допускается увеличение площади сечения вчерне на коэффициент 1,04</w:t>
      </w:r>
      <w:r w:rsidR="00256415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F87639">
        <w:rPr>
          <w:rFonts w:ascii="Times New Roman" w:hAnsi="Times New Roman" w:cs="Times New Roman"/>
          <w:color w:val="000000"/>
          <w:sz w:val="24"/>
          <w:szCs w:val="24"/>
        </w:rPr>
        <w:t xml:space="preserve">1,12. </w:t>
      </w:r>
    </w:p>
    <w:p w14:paraId="5E32B836" w14:textId="656A1D56" w:rsidR="00F87639" w:rsidRPr="00F87639" w:rsidRDefault="00F87639" w:rsidP="002564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7639">
        <w:rPr>
          <w:rFonts w:ascii="Times New Roman" w:hAnsi="Times New Roman" w:cs="Times New Roman"/>
          <w:sz w:val="24"/>
          <w:szCs w:val="24"/>
        </w:rPr>
        <w:t xml:space="preserve">Все горизонтальные и наклонные </w:t>
      </w:r>
      <w:r w:rsidRPr="00F87639">
        <w:rPr>
          <w:rFonts w:ascii="Times New Roman" w:hAnsi="Times New Roman" w:cs="Times New Roman"/>
          <w:i/>
          <w:sz w:val="24"/>
          <w:szCs w:val="24"/>
        </w:rPr>
        <w:t>выработки</w:t>
      </w:r>
      <w:r w:rsidRPr="00F87639">
        <w:rPr>
          <w:rFonts w:ascii="Times New Roman" w:hAnsi="Times New Roman" w:cs="Times New Roman"/>
          <w:sz w:val="24"/>
          <w:szCs w:val="24"/>
        </w:rPr>
        <w:t xml:space="preserve"> </w:t>
      </w:r>
      <w:r w:rsidRPr="00F87639">
        <w:rPr>
          <w:rFonts w:ascii="Times New Roman" w:hAnsi="Times New Roman" w:cs="Times New Roman"/>
          <w:i/>
          <w:sz w:val="24"/>
          <w:szCs w:val="24"/>
        </w:rPr>
        <w:t>с рельсовым транспортом</w:t>
      </w:r>
      <w:r w:rsidRPr="00F87639">
        <w:rPr>
          <w:rFonts w:ascii="Times New Roman" w:hAnsi="Times New Roman" w:cs="Times New Roman"/>
          <w:sz w:val="24"/>
          <w:szCs w:val="24"/>
        </w:rPr>
        <w:t xml:space="preserve"> должны иметь на прямолинейных участках на высоте не менее </w:t>
      </w:r>
      <w:r w:rsidR="006C174F">
        <w:rPr>
          <w:rFonts w:ascii="Times New Roman" w:hAnsi="Times New Roman" w:cs="Times New Roman"/>
          <w:sz w:val="24"/>
          <w:szCs w:val="24"/>
        </w:rPr>
        <w:t>2</w:t>
      </w:r>
      <w:r w:rsidRPr="00F87639">
        <w:rPr>
          <w:rFonts w:ascii="Times New Roman" w:hAnsi="Times New Roman" w:cs="Times New Roman"/>
          <w:sz w:val="24"/>
          <w:szCs w:val="24"/>
        </w:rPr>
        <w:t>,</w:t>
      </w:r>
      <w:r w:rsidR="006C174F">
        <w:rPr>
          <w:rFonts w:ascii="Times New Roman" w:hAnsi="Times New Roman" w:cs="Times New Roman"/>
          <w:sz w:val="24"/>
          <w:szCs w:val="24"/>
        </w:rPr>
        <w:t>0</w:t>
      </w:r>
      <w:r w:rsidRPr="00F87639">
        <w:rPr>
          <w:rFonts w:ascii="Times New Roman" w:hAnsi="Times New Roman" w:cs="Times New Roman"/>
          <w:sz w:val="24"/>
          <w:szCs w:val="24"/>
        </w:rPr>
        <w:t xml:space="preserve"> м зазоры со стороны свободного прохода для людей не менее 0,7</w:t>
      </w:r>
      <w:r w:rsidR="006C174F">
        <w:rPr>
          <w:rFonts w:ascii="Times New Roman" w:hAnsi="Times New Roman" w:cs="Times New Roman"/>
          <w:sz w:val="24"/>
          <w:szCs w:val="24"/>
        </w:rPr>
        <w:t xml:space="preserve"> </w:t>
      </w:r>
      <w:r w:rsidRPr="00F87639">
        <w:rPr>
          <w:rFonts w:ascii="Times New Roman" w:hAnsi="Times New Roman" w:cs="Times New Roman"/>
          <w:sz w:val="24"/>
          <w:szCs w:val="24"/>
        </w:rPr>
        <w:t>м от крепи (стенки) выработки до наиболее выступающих частей подвижных средств и не менее 0,25 м с противоположной стороны.</w:t>
      </w:r>
    </w:p>
    <w:p w14:paraId="5AD1C748" w14:textId="77777777" w:rsidR="00F87639" w:rsidRPr="00F87639" w:rsidRDefault="00F87639" w:rsidP="002564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7639">
        <w:rPr>
          <w:rFonts w:ascii="Times New Roman" w:hAnsi="Times New Roman" w:cs="Times New Roman"/>
          <w:i/>
          <w:sz w:val="24"/>
          <w:szCs w:val="24"/>
        </w:rPr>
        <w:lastRenderedPageBreak/>
        <w:t>В выработках</w:t>
      </w:r>
      <w:r w:rsidRPr="00F87639">
        <w:rPr>
          <w:rFonts w:ascii="Times New Roman" w:hAnsi="Times New Roman" w:cs="Times New Roman"/>
          <w:sz w:val="24"/>
          <w:szCs w:val="24"/>
        </w:rPr>
        <w:t xml:space="preserve"> </w:t>
      </w:r>
      <w:r w:rsidRPr="00F87639">
        <w:rPr>
          <w:rFonts w:ascii="Times New Roman" w:hAnsi="Times New Roman" w:cs="Times New Roman"/>
          <w:i/>
          <w:sz w:val="24"/>
          <w:szCs w:val="24"/>
        </w:rPr>
        <w:t>с конвейерной доставкой</w:t>
      </w:r>
      <w:r w:rsidRPr="00F87639">
        <w:rPr>
          <w:rFonts w:ascii="Times New Roman" w:hAnsi="Times New Roman" w:cs="Times New Roman"/>
          <w:sz w:val="24"/>
          <w:szCs w:val="24"/>
        </w:rPr>
        <w:t xml:space="preserve"> ширина свободного прохода для людей не менее 0,7м и противоположной стороны не менее 0,4м. Расстояние от навала горной массы на ленте до кровли (крепи) должно быть не менее 0,3м.</w:t>
      </w:r>
    </w:p>
    <w:p w14:paraId="3CD702ED" w14:textId="77777777" w:rsidR="00F87639" w:rsidRPr="00F87639" w:rsidRDefault="00F87639" w:rsidP="002564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7639">
        <w:rPr>
          <w:rFonts w:ascii="Times New Roman" w:hAnsi="Times New Roman" w:cs="Times New Roman"/>
          <w:i/>
          <w:sz w:val="24"/>
          <w:szCs w:val="24"/>
        </w:rPr>
        <w:t>В двухпутевых выработках</w:t>
      </w:r>
      <w:r w:rsidRPr="00F87639">
        <w:rPr>
          <w:rFonts w:ascii="Times New Roman" w:hAnsi="Times New Roman" w:cs="Times New Roman"/>
          <w:sz w:val="24"/>
          <w:szCs w:val="24"/>
        </w:rPr>
        <w:t xml:space="preserve"> в местах, где производится сцепка и расцепка вагонеток, маневровые работы у капитальных погрузочных и разгрузочных пунктов (бункеров, спусков, породоспусков), а также в однопутевых околоствольных выработках клетьевых стволов (грузовая и порожняковая ветви) расстояние от стенки (крепи) или размещаемого в выработках оборудования и трубопроводов до наиболее выступающей части подвижного состава должно быть не менеее 1 м с обеих сторон выработки.</w:t>
      </w:r>
    </w:p>
    <w:p w14:paraId="1F981BE9" w14:textId="77777777" w:rsidR="00F87639" w:rsidRPr="00F87639" w:rsidRDefault="00F87639" w:rsidP="002564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7639">
        <w:rPr>
          <w:rFonts w:ascii="Times New Roman" w:hAnsi="Times New Roman" w:cs="Times New Roman"/>
          <w:i/>
          <w:sz w:val="24"/>
          <w:szCs w:val="24"/>
        </w:rPr>
        <w:t>В местах посадки людей</w:t>
      </w:r>
      <w:r w:rsidRPr="00F87639">
        <w:rPr>
          <w:rFonts w:ascii="Times New Roman" w:hAnsi="Times New Roman" w:cs="Times New Roman"/>
          <w:sz w:val="24"/>
          <w:szCs w:val="24"/>
        </w:rPr>
        <w:t xml:space="preserve"> в пассажирские поезда свободный проход устраивается шириной не менее 1,0м по всей длине поезда. </w:t>
      </w:r>
    </w:p>
    <w:p w14:paraId="29737D02" w14:textId="77777777" w:rsidR="00F87639" w:rsidRPr="00F87639" w:rsidRDefault="00F87639" w:rsidP="002564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7639">
        <w:rPr>
          <w:rFonts w:ascii="Times New Roman" w:hAnsi="Times New Roman" w:cs="Times New Roman"/>
          <w:sz w:val="24"/>
          <w:szCs w:val="24"/>
        </w:rPr>
        <w:t>Ширина междупутья в двухпутевой выработке должна быть такой, чтобы зазор между встречными составами составлял не менее 0,2м.</w:t>
      </w:r>
    </w:p>
    <w:p w14:paraId="4E8F7484" w14:textId="3FF4ECF9" w:rsidR="00F87639" w:rsidRPr="00F87639" w:rsidRDefault="00F87639" w:rsidP="0025641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87639">
        <w:rPr>
          <w:rFonts w:ascii="Times New Roman" w:hAnsi="Times New Roman" w:cs="Times New Roman"/>
          <w:sz w:val="24"/>
          <w:szCs w:val="24"/>
        </w:rPr>
        <w:t>Для самоходного транспорта зазоры между наиболее выступающей частью транспортного средства и стенкой (крепью) выработки или размещенным в выработке оборудованием должны приниматься в зависимости от назначения выработок и скорости передвижения машины:</w:t>
      </w:r>
    </w:p>
    <w:p w14:paraId="7075CE08" w14:textId="41125838" w:rsidR="00F87639" w:rsidRPr="00F87639" w:rsidRDefault="00F87639" w:rsidP="0025641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87639">
        <w:rPr>
          <w:rFonts w:ascii="Times New Roman" w:hAnsi="Times New Roman" w:cs="Times New Roman"/>
          <w:sz w:val="24"/>
          <w:szCs w:val="24"/>
        </w:rPr>
        <w:t xml:space="preserve">а) </w:t>
      </w:r>
      <w:r w:rsidRPr="00F87639">
        <w:rPr>
          <w:rFonts w:ascii="Times New Roman" w:hAnsi="Times New Roman" w:cs="Times New Roman"/>
          <w:i/>
          <w:sz w:val="24"/>
          <w:szCs w:val="24"/>
        </w:rPr>
        <w:t>в выработках</w:t>
      </w:r>
      <w:r w:rsidRPr="00F87639">
        <w:rPr>
          <w:rFonts w:ascii="Times New Roman" w:hAnsi="Times New Roman" w:cs="Times New Roman"/>
          <w:sz w:val="24"/>
          <w:szCs w:val="24"/>
        </w:rPr>
        <w:t xml:space="preserve">, предназначенных </w:t>
      </w:r>
      <w:r w:rsidRPr="00F87639">
        <w:rPr>
          <w:rFonts w:ascii="Times New Roman" w:hAnsi="Times New Roman" w:cs="Times New Roman"/>
          <w:i/>
          <w:sz w:val="24"/>
          <w:szCs w:val="24"/>
        </w:rPr>
        <w:t>для транспортирования руды</w:t>
      </w:r>
      <w:r w:rsidRPr="00F87639">
        <w:rPr>
          <w:rFonts w:ascii="Times New Roman" w:hAnsi="Times New Roman" w:cs="Times New Roman"/>
          <w:sz w:val="24"/>
          <w:szCs w:val="24"/>
        </w:rPr>
        <w:t xml:space="preserve"> и сообщения с очистными забоями, должны приниматься зазоры не менее 1,2 м со стороны прохода для людей и 0,5 м с противоположной стороны. При устройстве пешеходной дорожки высотой 0,3м и шириной 0,8м или при устройстве ниш через 25м зазор со стороны свободного прохода для людей может быть уменьшен до 1м. Ниши должны устраиваться высотой 1,8м, шириной 1,2м, глубиной 0,7м.</w:t>
      </w:r>
    </w:p>
    <w:p w14:paraId="726E0030" w14:textId="77777777" w:rsidR="00F87639" w:rsidRPr="00F87639" w:rsidRDefault="00F87639" w:rsidP="0025641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87639">
        <w:rPr>
          <w:rFonts w:ascii="Times New Roman" w:hAnsi="Times New Roman" w:cs="Times New Roman"/>
          <w:sz w:val="24"/>
          <w:szCs w:val="24"/>
        </w:rPr>
        <w:t xml:space="preserve">б) </w:t>
      </w:r>
      <w:r w:rsidRPr="00F87639">
        <w:rPr>
          <w:rFonts w:ascii="Times New Roman" w:hAnsi="Times New Roman" w:cs="Times New Roman"/>
          <w:i/>
          <w:sz w:val="24"/>
          <w:szCs w:val="24"/>
        </w:rPr>
        <w:t>в погрузочно-доставочных выработках</w:t>
      </w:r>
      <w:r w:rsidRPr="00F87639">
        <w:rPr>
          <w:rFonts w:ascii="Times New Roman" w:hAnsi="Times New Roman" w:cs="Times New Roman"/>
          <w:sz w:val="24"/>
          <w:szCs w:val="24"/>
        </w:rPr>
        <w:t xml:space="preserve"> очистных блоков, предназначенных для погрузки руды и доставки её к транспортной выработке, в выработках, находящихся в проходке, при скорости  движения машин, не превышающих 10 км/ч, и при исключении возможности нахождения в таких выработках людей, не связанных с работой машин, должны приниматься зазоры не менее 500 мм с каждой стороны;</w:t>
      </w:r>
    </w:p>
    <w:p w14:paraId="010A383D" w14:textId="77777777" w:rsidR="00F87639" w:rsidRPr="00F87639" w:rsidRDefault="00F87639" w:rsidP="0025641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87639">
        <w:rPr>
          <w:rFonts w:ascii="Times New Roman" w:hAnsi="Times New Roman" w:cs="Times New Roman"/>
          <w:sz w:val="24"/>
          <w:szCs w:val="24"/>
        </w:rPr>
        <w:t xml:space="preserve">в) </w:t>
      </w:r>
      <w:r w:rsidRPr="00F87639">
        <w:rPr>
          <w:rFonts w:ascii="Times New Roman" w:hAnsi="Times New Roman" w:cs="Times New Roman"/>
          <w:i/>
          <w:sz w:val="24"/>
          <w:szCs w:val="24"/>
        </w:rPr>
        <w:t>в доставочных выработках</w:t>
      </w:r>
      <w:r w:rsidRPr="00F87639">
        <w:rPr>
          <w:rFonts w:ascii="Times New Roman" w:hAnsi="Times New Roman" w:cs="Times New Roman"/>
          <w:sz w:val="24"/>
          <w:szCs w:val="24"/>
        </w:rPr>
        <w:t xml:space="preserve"> (наклонные съезды), предназначенных для доставки в очистные блоки оборудования, материалов и людей  (в машинах), при скоростях движения свыше 10 км/ч: по 600 мм с каждой стороны при исключении случаев передвижения людей пешком; 1200 мм со стороны прохода для людей и 500 мм  с другой стороны, если передвижение людей пешком не исключается.</w:t>
      </w:r>
    </w:p>
    <w:p w14:paraId="001C26F3" w14:textId="3C0A451D" w:rsidR="00F87639" w:rsidRPr="00F87639" w:rsidRDefault="00F87639" w:rsidP="0025641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87639">
        <w:rPr>
          <w:rFonts w:ascii="Times New Roman" w:hAnsi="Times New Roman" w:cs="Times New Roman"/>
          <w:sz w:val="24"/>
          <w:szCs w:val="24"/>
        </w:rPr>
        <w:t xml:space="preserve">Во всех случаях высота выработки над свободным проходом для людей должна составлять не менее </w:t>
      </w:r>
      <w:r w:rsidR="006C174F">
        <w:rPr>
          <w:rFonts w:ascii="Times New Roman" w:hAnsi="Times New Roman" w:cs="Times New Roman"/>
          <w:sz w:val="24"/>
          <w:szCs w:val="24"/>
        </w:rPr>
        <w:t>2</w:t>
      </w:r>
      <w:r w:rsidRPr="00F87639">
        <w:rPr>
          <w:rFonts w:ascii="Times New Roman" w:hAnsi="Times New Roman" w:cs="Times New Roman"/>
          <w:sz w:val="24"/>
          <w:szCs w:val="24"/>
        </w:rPr>
        <w:t>,</w:t>
      </w:r>
      <w:r w:rsidR="006C174F">
        <w:rPr>
          <w:rFonts w:ascii="Times New Roman" w:hAnsi="Times New Roman" w:cs="Times New Roman"/>
          <w:sz w:val="24"/>
          <w:szCs w:val="24"/>
        </w:rPr>
        <w:t xml:space="preserve">0 </w:t>
      </w:r>
      <w:r w:rsidRPr="00F87639">
        <w:rPr>
          <w:rFonts w:ascii="Times New Roman" w:hAnsi="Times New Roman" w:cs="Times New Roman"/>
          <w:sz w:val="24"/>
          <w:szCs w:val="24"/>
        </w:rPr>
        <w:t>м по всей её протяженности. Расстояние от сиденья машиниста до наиболее выступающей части кровли должно быть не менее 1,3м.</w:t>
      </w:r>
    </w:p>
    <w:p w14:paraId="530EE0E4" w14:textId="32F448C8" w:rsidR="00F87639" w:rsidRPr="00F87639" w:rsidRDefault="00F87639" w:rsidP="002564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7639">
        <w:rPr>
          <w:rFonts w:ascii="Times New Roman" w:hAnsi="Times New Roman" w:cs="Times New Roman"/>
          <w:i/>
          <w:sz w:val="24"/>
          <w:szCs w:val="24"/>
        </w:rPr>
        <w:t>Работа самоходного вагона</w:t>
      </w:r>
      <w:r w:rsidRPr="00F87639">
        <w:rPr>
          <w:rFonts w:ascii="Times New Roman" w:hAnsi="Times New Roman" w:cs="Times New Roman"/>
          <w:sz w:val="24"/>
          <w:szCs w:val="24"/>
        </w:rPr>
        <w:t xml:space="preserve"> (ВС) разрешается в выработках ширина которых превышает габарит вагона не менее чем на 0,4м по 0,2</w:t>
      </w:r>
      <w:r w:rsidR="006C174F">
        <w:rPr>
          <w:rFonts w:ascii="Times New Roman" w:hAnsi="Times New Roman" w:cs="Times New Roman"/>
          <w:sz w:val="24"/>
          <w:szCs w:val="24"/>
        </w:rPr>
        <w:t xml:space="preserve"> </w:t>
      </w:r>
      <w:r w:rsidRPr="00F87639">
        <w:rPr>
          <w:rFonts w:ascii="Times New Roman" w:hAnsi="Times New Roman" w:cs="Times New Roman"/>
          <w:sz w:val="24"/>
          <w:szCs w:val="24"/>
        </w:rPr>
        <w:t xml:space="preserve">м с каждой стороны. Зазор от выступающей части самоходного вагона до крепи (кровле) выработки не менее 0,3м. Если по выработки предусмотрены передвижения людей, то зазор со стороны свободного прохода – 1,2м, с противоположной стороны – 0,5м. </w:t>
      </w:r>
    </w:p>
    <w:p w14:paraId="7CD65B09" w14:textId="77777777" w:rsidR="00F87639" w:rsidRPr="00F87639" w:rsidRDefault="00F87639" w:rsidP="002564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7639">
        <w:rPr>
          <w:rFonts w:ascii="Times New Roman" w:hAnsi="Times New Roman" w:cs="Times New Roman"/>
          <w:sz w:val="24"/>
          <w:szCs w:val="24"/>
        </w:rPr>
        <w:t>После определения поперечного сечения выработки в свету его проверяют по минимальной и максимальной скорости движения воздуха по выработке.</w:t>
      </w:r>
    </w:p>
    <w:p w14:paraId="466F524B" w14:textId="77777777" w:rsidR="00F87639" w:rsidRPr="00F87639" w:rsidRDefault="00F87639" w:rsidP="002564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7639">
        <w:rPr>
          <w:rFonts w:ascii="Times New Roman" w:hAnsi="Times New Roman" w:cs="Times New Roman"/>
          <w:sz w:val="24"/>
          <w:szCs w:val="24"/>
        </w:rPr>
        <w:t>Скорость движения воздуха по выработке</w:t>
      </w:r>
    </w:p>
    <w:p w14:paraId="37B4E1FC" w14:textId="410C6B4A" w:rsidR="00F87639" w:rsidRPr="00F87639" w:rsidRDefault="00A97A70" w:rsidP="0025641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color w:val="000000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</w:rPr>
              <m:t>v</m:t>
            </m:r>
          </m:e>
          <m:sub/>
        </m:sSub>
        <m:r>
          <w:rPr>
            <w:rFonts w:ascii="Cambria Math" w:hAnsi="Cambria Math" w:cs="Times New Roman"/>
            <w:color w:val="000000"/>
          </w:rPr>
          <m:t>=</m:t>
        </m:r>
        <m:f>
          <m:fPr>
            <m:ctrlPr>
              <w:rPr>
                <w:rFonts w:ascii="Cambria Math" w:hAnsi="Cambria Math" w:cs="Times New Roman"/>
                <w:i/>
                <w:color w:val="000000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color w:val="000000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/>
                    <w:lang w:val="en-US"/>
                  </w:rPr>
                  <m:t>Q</m:t>
                </m:r>
              </m:e>
              <m:sub>
                <m:r>
                  <w:rPr>
                    <w:rFonts w:ascii="Cambria Math" w:hAnsi="Cambria Math" w:cs="Times New Roman"/>
                    <w:color w:val="000000"/>
                  </w:rPr>
                  <m:t>в</m:t>
                </m:r>
              </m:sub>
            </m:sSub>
          </m:num>
          <m:den>
            <m:r>
              <w:rPr>
                <w:rFonts w:ascii="Cambria Math" w:hAnsi="Cambria Math" w:cs="Times New Roman"/>
                <w:color w:val="000000"/>
              </w:rPr>
              <m:t>S</m:t>
            </m:r>
          </m:den>
        </m:f>
      </m:oMath>
      <w:r w:rsidR="00F87639" w:rsidRPr="00F87639">
        <w:rPr>
          <w:rFonts w:ascii="Times New Roman" w:hAnsi="Times New Roman" w:cs="Times New Roman"/>
          <w:color w:val="000000"/>
          <w:sz w:val="24"/>
          <w:szCs w:val="24"/>
        </w:rPr>
        <w:t xml:space="preserve">   (м/с),</w:t>
      </w:r>
    </w:p>
    <w:p w14:paraId="314E591D" w14:textId="13F82D0D" w:rsidR="00F87639" w:rsidRPr="00F87639" w:rsidRDefault="00F87639" w:rsidP="002564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7639">
        <w:rPr>
          <w:rFonts w:ascii="Times New Roman" w:hAnsi="Times New Roman" w:cs="Times New Roman"/>
          <w:color w:val="000000"/>
          <w:sz w:val="24"/>
          <w:szCs w:val="24"/>
        </w:rPr>
        <w:t xml:space="preserve">где    </w:t>
      </w:r>
      <w:r w:rsidRPr="00F87639">
        <w:rPr>
          <w:rFonts w:ascii="Times New Roman" w:hAnsi="Times New Roman" w:cs="Times New Roman"/>
          <w:color w:val="000000"/>
          <w:sz w:val="24"/>
          <w:szCs w:val="24"/>
          <w:lang w:val="en-US"/>
        </w:rPr>
        <w:t>Q</w:t>
      </w:r>
      <w:r w:rsidRPr="00F87639">
        <w:rPr>
          <w:rFonts w:ascii="Times New Roman" w:hAnsi="Times New Roman" w:cs="Times New Roman"/>
          <w:color w:val="000000"/>
          <w:sz w:val="24"/>
          <w:szCs w:val="24"/>
        </w:rPr>
        <w:t>в – подаваемое количество воздуха по выработке, м</w:t>
      </w:r>
      <w:r w:rsidRPr="00F87639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3</w:t>
      </w:r>
      <w:r w:rsidRPr="00F87639">
        <w:rPr>
          <w:rFonts w:ascii="Times New Roman" w:hAnsi="Times New Roman" w:cs="Times New Roman"/>
          <w:color w:val="000000"/>
          <w:sz w:val="24"/>
          <w:szCs w:val="24"/>
        </w:rPr>
        <w:t>/с;</w:t>
      </w:r>
    </w:p>
    <w:p w14:paraId="25BD7BD6" w14:textId="61B50DE2" w:rsidR="00F87639" w:rsidRPr="00F87639" w:rsidRDefault="00F87639" w:rsidP="002564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7639">
        <w:rPr>
          <w:rFonts w:ascii="Times New Roman" w:hAnsi="Times New Roman" w:cs="Times New Roman"/>
          <w:color w:val="000000"/>
          <w:sz w:val="24"/>
          <w:szCs w:val="24"/>
        </w:rPr>
        <w:t xml:space="preserve">Sсв </w:t>
      </w:r>
      <w:r w:rsidR="00256415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F87639">
        <w:rPr>
          <w:rFonts w:ascii="Times New Roman" w:hAnsi="Times New Roman" w:cs="Times New Roman"/>
          <w:color w:val="000000"/>
          <w:sz w:val="24"/>
          <w:szCs w:val="24"/>
        </w:rPr>
        <w:t xml:space="preserve"> площадь поперечного сечения выработки в свету, м</w:t>
      </w:r>
      <w:r w:rsidRPr="00F87639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Pr="00F8763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1449376" w14:textId="77777777" w:rsidR="00F87639" w:rsidRPr="00F87639" w:rsidRDefault="00F87639" w:rsidP="0025641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7639">
        <w:rPr>
          <w:rFonts w:ascii="Times New Roman" w:hAnsi="Times New Roman" w:cs="Times New Roman"/>
          <w:color w:val="000000"/>
          <w:sz w:val="24"/>
          <w:szCs w:val="24"/>
        </w:rPr>
        <w:t>Минимальная скорость воздуха в горных выработках определяется по формуле:</w:t>
      </w:r>
    </w:p>
    <w:p w14:paraId="6EDA0416" w14:textId="77CF2B17" w:rsidR="00F87639" w:rsidRPr="00F87639" w:rsidRDefault="00A97A70" w:rsidP="0025641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color w:val="000000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</w:rPr>
              <m:t>v</m:t>
            </m:r>
          </m:e>
          <m:sub>
            <m:r>
              <w:rPr>
                <w:rFonts w:ascii="Cambria Math" w:hAnsi="Cambria Math" w:cs="Times New Roman"/>
                <w:color w:val="000000"/>
              </w:rPr>
              <m:t>min</m:t>
            </m:r>
          </m:sub>
        </m:sSub>
        <m:r>
          <w:rPr>
            <w:rFonts w:ascii="Cambria Math" w:hAnsi="Cambria Math" w:cs="Times New Roman"/>
            <w:color w:val="000000"/>
          </w:rPr>
          <m:t>=</m:t>
        </m:r>
        <m:f>
          <m:fPr>
            <m:ctrlPr>
              <w:rPr>
                <w:rFonts w:ascii="Cambria Math" w:hAnsi="Cambria Math" w:cs="Times New Roman"/>
                <w:i/>
                <w:color w:val="000000"/>
              </w:rPr>
            </m:ctrlPr>
          </m:fPr>
          <m:num>
            <m:r>
              <w:rPr>
                <w:rFonts w:ascii="Cambria Math" w:hAnsi="Cambria Math" w:cs="Times New Roman"/>
                <w:color w:val="000000"/>
              </w:rPr>
              <m:t>0.1∙P</m:t>
            </m:r>
          </m:num>
          <m:den>
            <m:r>
              <w:rPr>
                <w:rFonts w:ascii="Cambria Math" w:hAnsi="Cambria Math" w:cs="Times New Roman"/>
                <w:color w:val="000000"/>
              </w:rPr>
              <m:t>S</m:t>
            </m:r>
          </m:den>
        </m:f>
      </m:oMath>
      <w:r w:rsidR="00F87639" w:rsidRPr="00F87639">
        <w:rPr>
          <w:rFonts w:ascii="Times New Roman" w:hAnsi="Times New Roman" w:cs="Times New Roman"/>
          <w:color w:val="000000"/>
          <w:sz w:val="24"/>
          <w:szCs w:val="24"/>
        </w:rPr>
        <w:t xml:space="preserve">   (м/с),</w:t>
      </w:r>
    </w:p>
    <w:p w14:paraId="3CDBA153" w14:textId="7809330B" w:rsidR="00F87639" w:rsidRPr="00F87639" w:rsidRDefault="00F87639" w:rsidP="002564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7639">
        <w:rPr>
          <w:rFonts w:ascii="Times New Roman" w:hAnsi="Times New Roman" w:cs="Times New Roman"/>
          <w:color w:val="000000"/>
          <w:sz w:val="24"/>
          <w:szCs w:val="24"/>
        </w:rPr>
        <w:t>где    S - площадь поперечного сечения выработки, м</w:t>
      </w:r>
      <w:r w:rsidRPr="00F87639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Pr="00F8763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50C8C531" w14:textId="10BA2932" w:rsidR="00F87639" w:rsidRPr="00F87639" w:rsidRDefault="00F87639" w:rsidP="00256415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F87639">
        <w:rPr>
          <w:rFonts w:ascii="Times New Roman" w:hAnsi="Times New Roman" w:cs="Times New Roman"/>
          <w:color w:val="000000"/>
          <w:sz w:val="24"/>
          <w:szCs w:val="24"/>
        </w:rPr>
        <w:t>Р - периметр выработки, м.</w:t>
      </w:r>
    </w:p>
    <w:p w14:paraId="4141D30D" w14:textId="77777777" w:rsidR="00F87639" w:rsidRPr="00F87639" w:rsidRDefault="00F87639" w:rsidP="0025641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7639">
        <w:rPr>
          <w:rFonts w:ascii="Times New Roman" w:hAnsi="Times New Roman" w:cs="Times New Roman"/>
          <w:color w:val="000000"/>
          <w:sz w:val="24"/>
          <w:szCs w:val="24"/>
        </w:rPr>
        <w:t>Максимальная скорость не должна превышать следующих норм:</w:t>
      </w:r>
    </w:p>
    <w:p w14:paraId="154A62EE" w14:textId="77777777" w:rsidR="00F87639" w:rsidRPr="00F87639" w:rsidRDefault="00F87639" w:rsidP="0025641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7639">
        <w:rPr>
          <w:rFonts w:ascii="Times New Roman" w:hAnsi="Times New Roman" w:cs="Times New Roman"/>
          <w:color w:val="000000"/>
          <w:sz w:val="24"/>
          <w:szCs w:val="24"/>
        </w:rPr>
        <w:t>а) в очистных и подготовительных выработках - 4 м/с;</w:t>
      </w:r>
    </w:p>
    <w:p w14:paraId="61C209B1" w14:textId="77777777" w:rsidR="00F87639" w:rsidRPr="00F87639" w:rsidRDefault="00F87639" w:rsidP="0025641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7639">
        <w:rPr>
          <w:rFonts w:ascii="Times New Roman" w:hAnsi="Times New Roman" w:cs="Times New Roman"/>
          <w:color w:val="000000"/>
          <w:sz w:val="24"/>
          <w:szCs w:val="24"/>
        </w:rPr>
        <w:lastRenderedPageBreak/>
        <w:t>б) в квершлагах, вентиляционных и главных откаточных штреках, капитальных уклонах - 8 м/с;</w:t>
      </w:r>
    </w:p>
    <w:p w14:paraId="6BFAC535" w14:textId="77777777" w:rsidR="00F87639" w:rsidRPr="00F87639" w:rsidRDefault="00F87639" w:rsidP="0025641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7639">
        <w:rPr>
          <w:rFonts w:ascii="Times New Roman" w:hAnsi="Times New Roman" w:cs="Times New Roman"/>
          <w:color w:val="000000"/>
          <w:sz w:val="24"/>
          <w:szCs w:val="24"/>
        </w:rPr>
        <w:t>в) в остальных выработках - 6 м/с;</w:t>
      </w:r>
    </w:p>
    <w:p w14:paraId="0E6C7067" w14:textId="77777777" w:rsidR="00F87639" w:rsidRPr="00F87639" w:rsidRDefault="00F87639" w:rsidP="0025641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7639">
        <w:rPr>
          <w:rFonts w:ascii="Times New Roman" w:hAnsi="Times New Roman" w:cs="Times New Roman"/>
          <w:color w:val="000000"/>
          <w:sz w:val="24"/>
          <w:szCs w:val="24"/>
        </w:rPr>
        <w:t>г) в воздушных мостах (кроссингах) и главных вентиляционных штреках - 10 м/с;</w:t>
      </w:r>
    </w:p>
    <w:p w14:paraId="7120D37E" w14:textId="77777777" w:rsidR="00F87639" w:rsidRPr="00F87639" w:rsidRDefault="00F87639" w:rsidP="0025641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7639">
        <w:rPr>
          <w:rFonts w:ascii="Times New Roman" w:hAnsi="Times New Roman" w:cs="Times New Roman"/>
          <w:color w:val="000000"/>
          <w:sz w:val="24"/>
          <w:szCs w:val="24"/>
        </w:rPr>
        <w:t>д) в стволах, по которым производятся спуск и подъем людей и грузов - 8 м/с;</w:t>
      </w:r>
    </w:p>
    <w:p w14:paraId="135E6BD5" w14:textId="77777777" w:rsidR="00F87639" w:rsidRPr="00F87639" w:rsidRDefault="00F87639" w:rsidP="0025641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7639">
        <w:rPr>
          <w:rFonts w:ascii="Times New Roman" w:hAnsi="Times New Roman" w:cs="Times New Roman"/>
          <w:color w:val="000000"/>
          <w:sz w:val="24"/>
          <w:szCs w:val="24"/>
        </w:rPr>
        <w:t>е) в стволах, служащих только для подъема и спуска грузов, - 12 м/с;</w:t>
      </w:r>
    </w:p>
    <w:p w14:paraId="285B82F4" w14:textId="77777777" w:rsidR="00F87639" w:rsidRPr="00F87639" w:rsidRDefault="00F87639" w:rsidP="0025641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7639">
        <w:rPr>
          <w:rFonts w:ascii="Times New Roman" w:hAnsi="Times New Roman" w:cs="Times New Roman"/>
          <w:color w:val="000000"/>
          <w:sz w:val="24"/>
          <w:szCs w:val="24"/>
        </w:rPr>
        <w:t>ж) в стволах, оборудованных подъемными установками, предназначенными для подъема людей в аварийных случаях и осмотра стволов, а также в вентиляционных каналах - 15 м/с.</w:t>
      </w:r>
    </w:p>
    <w:p w14:paraId="59BB836F" w14:textId="77777777" w:rsidR="00F87639" w:rsidRPr="00F87639" w:rsidRDefault="00F87639" w:rsidP="0025641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9AE2D64" w14:textId="003FA50D" w:rsidR="00F87639" w:rsidRDefault="00F87639" w:rsidP="002564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87639">
        <w:rPr>
          <w:rFonts w:ascii="Times New Roman" w:hAnsi="Times New Roman" w:cs="Times New Roman"/>
          <w:b/>
          <w:i/>
          <w:sz w:val="24"/>
          <w:szCs w:val="24"/>
        </w:rPr>
        <w:t>Прямоугольно-сводчатая форма выработки с рельсовым транспортом</w:t>
      </w:r>
    </w:p>
    <w:p w14:paraId="24AB9387" w14:textId="77777777" w:rsidR="00256415" w:rsidRPr="00F87639" w:rsidRDefault="00256415" w:rsidP="0025641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7A1016AA" w14:textId="77777777" w:rsidR="00F87639" w:rsidRPr="00F87639" w:rsidRDefault="00F87639" w:rsidP="0025641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87639">
        <w:rPr>
          <w:rFonts w:ascii="Times New Roman" w:hAnsi="Times New Roman" w:cs="Times New Roman"/>
          <w:sz w:val="24"/>
          <w:szCs w:val="24"/>
        </w:rPr>
        <w:t>Высота выработки складывается из высоты стенки</w:t>
      </w:r>
      <w:r w:rsidRPr="00F8763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87639">
        <w:rPr>
          <w:rFonts w:ascii="Times New Roman" w:hAnsi="Times New Roman" w:cs="Times New Roman"/>
          <w:bCs/>
          <w:i/>
          <w:sz w:val="24"/>
          <w:szCs w:val="24"/>
          <w:lang w:val="en-US"/>
        </w:rPr>
        <w:t>h</w:t>
      </w:r>
      <w:r w:rsidRPr="00F87639">
        <w:rPr>
          <w:rFonts w:ascii="Times New Roman" w:hAnsi="Times New Roman" w:cs="Times New Roman"/>
          <w:bCs/>
          <w:i/>
          <w:sz w:val="24"/>
          <w:szCs w:val="24"/>
          <w:vertAlign w:val="subscript"/>
        </w:rPr>
        <w:t>3</w:t>
      </w:r>
      <w:r w:rsidRPr="00F87639">
        <w:rPr>
          <w:rFonts w:ascii="Times New Roman" w:hAnsi="Times New Roman" w:cs="Times New Roman"/>
          <w:bCs/>
          <w:sz w:val="24"/>
          <w:szCs w:val="24"/>
        </w:rPr>
        <w:t>,</w:t>
      </w:r>
      <w:r w:rsidRPr="00F87639">
        <w:rPr>
          <w:rFonts w:ascii="Times New Roman" w:hAnsi="Times New Roman" w:cs="Times New Roman"/>
          <w:sz w:val="24"/>
          <w:szCs w:val="24"/>
        </w:rPr>
        <w:t xml:space="preserve"> высоты свода </w:t>
      </w:r>
      <w:r w:rsidRPr="00F87639">
        <w:rPr>
          <w:rFonts w:ascii="Times New Roman" w:hAnsi="Times New Roman" w:cs="Times New Roman"/>
          <w:i/>
          <w:sz w:val="24"/>
          <w:szCs w:val="24"/>
          <w:lang w:val="en-US"/>
        </w:rPr>
        <w:t>h</w:t>
      </w:r>
      <w:r w:rsidRPr="00F87639">
        <w:rPr>
          <w:rFonts w:ascii="Times New Roman" w:hAnsi="Times New Roman" w:cs="Times New Roman"/>
          <w:i/>
          <w:sz w:val="24"/>
          <w:szCs w:val="24"/>
          <w:vertAlign w:val="subscript"/>
        </w:rPr>
        <w:t>0</w:t>
      </w:r>
      <w:r w:rsidRPr="00F87639">
        <w:rPr>
          <w:rFonts w:ascii="Times New Roman" w:hAnsi="Times New Roman" w:cs="Times New Roman"/>
          <w:bCs/>
          <w:sz w:val="24"/>
          <w:szCs w:val="24"/>
        </w:rPr>
        <w:t xml:space="preserve">  и</w:t>
      </w:r>
      <w:r w:rsidRPr="00F87639">
        <w:rPr>
          <w:rFonts w:ascii="Times New Roman" w:hAnsi="Times New Roman" w:cs="Times New Roman"/>
          <w:sz w:val="24"/>
          <w:szCs w:val="24"/>
        </w:rPr>
        <w:t xml:space="preserve"> толщины крепи </w:t>
      </w:r>
      <w:r w:rsidRPr="00F87639">
        <w:rPr>
          <w:rFonts w:ascii="Times New Roman" w:hAnsi="Times New Roman" w:cs="Times New Roman"/>
          <w:i/>
          <w:sz w:val="24"/>
          <w:szCs w:val="24"/>
        </w:rPr>
        <w:t>δ</w:t>
      </w:r>
      <w:r w:rsidRPr="00F87639">
        <w:rPr>
          <w:rFonts w:ascii="Times New Roman" w:hAnsi="Times New Roman" w:cs="Times New Roman"/>
          <w:sz w:val="24"/>
          <w:szCs w:val="24"/>
        </w:rPr>
        <w:t xml:space="preserve"> (рис. 1)</w:t>
      </w:r>
    </w:p>
    <w:p w14:paraId="56426095" w14:textId="77777777" w:rsidR="00F87639" w:rsidRPr="00F87639" w:rsidRDefault="00F87639" w:rsidP="00B1129F">
      <w:pPr>
        <w:pStyle w:val="a4"/>
        <w:rPr>
          <w:b w:val="0"/>
          <w:sz w:val="24"/>
          <w:szCs w:val="24"/>
        </w:rPr>
      </w:pPr>
      <w:r w:rsidRPr="00F87639">
        <w:rPr>
          <w:b w:val="0"/>
          <w:i/>
          <w:sz w:val="24"/>
          <w:szCs w:val="24"/>
        </w:rPr>
        <w:t>Н =</w:t>
      </w:r>
      <w:r w:rsidRPr="00F87639">
        <w:rPr>
          <w:b w:val="0"/>
          <w:bCs/>
          <w:i/>
          <w:sz w:val="24"/>
          <w:szCs w:val="24"/>
        </w:rPr>
        <w:t xml:space="preserve"> </w:t>
      </w:r>
      <w:r w:rsidRPr="00F87639">
        <w:rPr>
          <w:b w:val="0"/>
          <w:bCs/>
          <w:i/>
          <w:sz w:val="24"/>
          <w:szCs w:val="24"/>
          <w:lang w:val="en-US"/>
        </w:rPr>
        <w:t>h</w:t>
      </w:r>
      <w:r w:rsidRPr="00F87639">
        <w:rPr>
          <w:b w:val="0"/>
          <w:bCs/>
          <w:i/>
          <w:sz w:val="24"/>
          <w:szCs w:val="24"/>
          <w:vertAlign w:val="subscript"/>
        </w:rPr>
        <w:t>3</w:t>
      </w:r>
      <w:r w:rsidRPr="00F87639">
        <w:rPr>
          <w:b w:val="0"/>
          <w:bCs/>
          <w:i/>
          <w:sz w:val="24"/>
          <w:szCs w:val="24"/>
        </w:rPr>
        <w:t>+</w:t>
      </w:r>
      <w:r w:rsidRPr="00F87639">
        <w:rPr>
          <w:b w:val="0"/>
          <w:i/>
          <w:sz w:val="24"/>
          <w:szCs w:val="24"/>
        </w:rPr>
        <w:t xml:space="preserve"> </w:t>
      </w:r>
      <w:r w:rsidRPr="00F87639">
        <w:rPr>
          <w:b w:val="0"/>
          <w:i/>
          <w:sz w:val="24"/>
          <w:szCs w:val="24"/>
          <w:lang w:val="en-US"/>
        </w:rPr>
        <w:t>h</w:t>
      </w:r>
      <w:r w:rsidRPr="00F87639">
        <w:rPr>
          <w:b w:val="0"/>
          <w:i/>
          <w:sz w:val="24"/>
          <w:szCs w:val="24"/>
          <w:vertAlign w:val="subscript"/>
        </w:rPr>
        <w:t>0</w:t>
      </w:r>
      <w:r w:rsidRPr="00F87639">
        <w:rPr>
          <w:b w:val="0"/>
          <w:i/>
          <w:sz w:val="24"/>
          <w:szCs w:val="24"/>
        </w:rPr>
        <w:t xml:space="preserve"> +δ</w:t>
      </w:r>
      <w:r w:rsidRPr="00F87639">
        <w:rPr>
          <w:b w:val="0"/>
          <w:sz w:val="24"/>
          <w:szCs w:val="24"/>
        </w:rPr>
        <w:t>, мм.</w:t>
      </w:r>
    </w:p>
    <w:p w14:paraId="4B801277" w14:textId="77777777" w:rsidR="00F87639" w:rsidRPr="00F87639" w:rsidRDefault="00F87639" w:rsidP="0025641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87639">
        <w:rPr>
          <w:rFonts w:ascii="Times New Roman" w:hAnsi="Times New Roman" w:cs="Times New Roman"/>
          <w:sz w:val="24"/>
          <w:szCs w:val="24"/>
        </w:rPr>
        <w:t>Высота вертикальной стенки от уровня трапа до пять свода</w:t>
      </w:r>
      <w:r w:rsidRPr="00F8763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87639">
        <w:rPr>
          <w:rFonts w:ascii="Times New Roman" w:hAnsi="Times New Roman" w:cs="Times New Roman"/>
          <w:bCs/>
          <w:i/>
          <w:sz w:val="24"/>
          <w:szCs w:val="24"/>
          <w:lang w:val="en-US"/>
        </w:rPr>
        <w:t>h</w:t>
      </w:r>
      <w:r w:rsidRPr="00F87639">
        <w:rPr>
          <w:rFonts w:ascii="Times New Roman" w:hAnsi="Times New Roman" w:cs="Times New Roman"/>
          <w:bCs/>
          <w:i/>
          <w:sz w:val="24"/>
          <w:szCs w:val="24"/>
          <w:vertAlign w:val="subscript"/>
        </w:rPr>
        <w:t>2</w:t>
      </w:r>
      <w:r w:rsidRPr="00F87639">
        <w:rPr>
          <w:rFonts w:ascii="Times New Roman" w:hAnsi="Times New Roman" w:cs="Times New Roman"/>
          <w:b/>
          <w:bCs/>
          <w:i/>
          <w:sz w:val="24"/>
          <w:szCs w:val="24"/>
        </w:rPr>
        <w:t>=</w:t>
      </w:r>
      <w:r w:rsidRPr="00F87639">
        <w:rPr>
          <w:rFonts w:ascii="Times New Roman" w:hAnsi="Times New Roman" w:cs="Times New Roman"/>
          <w:bCs/>
          <w:i/>
          <w:sz w:val="24"/>
          <w:szCs w:val="24"/>
        </w:rPr>
        <w:t xml:space="preserve">1800 </w:t>
      </w:r>
      <w:r w:rsidRPr="00F87639">
        <w:rPr>
          <w:rFonts w:ascii="Times New Roman" w:hAnsi="Times New Roman" w:cs="Times New Roman"/>
          <w:bCs/>
          <w:sz w:val="24"/>
          <w:szCs w:val="24"/>
        </w:rPr>
        <w:t>мм,</w:t>
      </w:r>
      <w:r w:rsidRPr="00F87639">
        <w:rPr>
          <w:rFonts w:ascii="Times New Roman" w:hAnsi="Times New Roman" w:cs="Times New Roman"/>
          <w:sz w:val="24"/>
          <w:szCs w:val="24"/>
        </w:rPr>
        <w:t xml:space="preserve"> или </w:t>
      </w:r>
      <w:r w:rsidRPr="00F87639">
        <w:rPr>
          <w:rFonts w:ascii="Times New Roman" w:hAnsi="Times New Roman" w:cs="Times New Roman"/>
          <w:bCs/>
          <w:sz w:val="24"/>
          <w:szCs w:val="24"/>
          <w:lang w:val="en-US"/>
        </w:rPr>
        <w:t>h</w:t>
      </w:r>
      <w:r w:rsidRPr="00F87639"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 w:rsidRPr="00F87639">
        <w:rPr>
          <w:rFonts w:ascii="Times New Roman" w:hAnsi="Times New Roman" w:cs="Times New Roman"/>
          <w:b/>
          <w:bCs/>
          <w:sz w:val="24"/>
          <w:szCs w:val="24"/>
        </w:rPr>
        <w:t>=</w:t>
      </w:r>
      <w:r w:rsidRPr="00F8763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87639">
        <w:rPr>
          <w:rFonts w:ascii="Times New Roman" w:hAnsi="Times New Roman" w:cs="Times New Roman"/>
          <w:bCs/>
          <w:sz w:val="24"/>
          <w:szCs w:val="24"/>
          <w:lang w:val="en-US"/>
        </w:rPr>
        <w:t>h</w:t>
      </w:r>
      <w:r w:rsidRPr="00F87639">
        <w:rPr>
          <w:rFonts w:ascii="Times New Roman" w:hAnsi="Times New Roman" w:cs="Times New Roman"/>
          <w:bCs/>
          <w:sz w:val="24"/>
          <w:szCs w:val="24"/>
        </w:rPr>
        <w:t xml:space="preserve">а+ </w:t>
      </w:r>
      <w:r w:rsidRPr="00F87639">
        <w:rPr>
          <w:rFonts w:ascii="Times New Roman" w:hAnsi="Times New Roman" w:cs="Times New Roman"/>
          <w:bCs/>
          <w:sz w:val="24"/>
          <w:szCs w:val="24"/>
          <w:lang w:val="en-US"/>
        </w:rPr>
        <w:t>h</w:t>
      </w:r>
      <w:r w:rsidRPr="00F87639">
        <w:rPr>
          <w:rFonts w:ascii="Times New Roman" w:hAnsi="Times New Roman" w:cs="Times New Roman"/>
          <w:bCs/>
          <w:sz w:val="24"/>
          <w:szCs w:val="24"/>
        </w:rPr>
        <w:t xml:space="preserve"> если </w:t>
      </w:r>
      <w:r w:rsidRPr="00F87639">
        <w:rPr>
          <w:rFonts w:ascii="Times New Roman" w:hAnsi="Times New Roman" w:cs="Times New Roman"/>
          <w:bCs/>
          <w:i/>
          <w:sz w:val="24"/>
          <w:szCs w:val="24"/>
          <w:lang w:val="en-US"/>
        </w:rPr>
        <w:t>h</w:t>
      </w:r>
      <w:r w:rsidRPr="00F87639">
        <w:rPr>
          <w:rFonts w:ascii="Times New Roman" w:hAnsi="Times New Roman" w:cs="Times New Roman"/>
          <w:bCs/>
          <w:i/>
          <w:sz w:val="24"/>
          <w:szCs w:val="24"/>
        </w:rPr>
        <w:t xml:space="preserve">а+ </w:t>
      </w:r>
      <w:r w:rsidRPr="00F87639">
        <w:rPr>
          <w:rFonts w:ascii="Times New Roman" w:hAnsi="Times New Roman" w:cs="Times New Roman"/>
          <w:bCs/>
          <w:i/>
          <w:sz w:val="24"/>
          <w:szCs w:val="24"/>
          <w:lang w:val="en-US"/>
        </w:rPr>
        <w:t>h</w:t>
      </w:r>
      <w:r w:rsidRPr="00F87639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&gt;</w:t>
      </w:r>
      <w:r w:rsidRPr="00F87639">
        <w:rPr>
          <w:rFonts w:ascii="Times New Roman" w:hAnsi="Times New Roman" w:cs="Times New Roman"/>
          <w:bCs/>
          <w:i/>
          <w:sz w:val="24"/>
          <w:szCs w:val="24"/>
        </w:rPr>
        <w:t>1800</w:t>
      </w:r>
      <w:r w:rsidRPr="00F87639">
        <w:rPr>
          <w:rFonts w:ascii="Times New Roman" w:hAnsi="Times New Roman" w:cs="Times New Roman"/>
          <w:bCs/>
          <w:sz w:val="24"/>
          <w:szCs w:val="24"/>
        </w:rPr>
        <w:t xml:space="preserve"> мм.</w:t>
      </w:r>
    </w:p>
    <w:p w14:paraId="0B512D02" w14:textId="3146F825" w:rsidR="00F87639" w:rsidRPr="00F87639" w:rsidRDefault="00F87639" w:rsidP="0025641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87639">
        <w:rPr>
          <w:rFonts w:ascii="Times New Roman" w:hAnsi="Times New Roman" w:cs="Times New Roman"/>
          <w:sz w:val="24"/>
          <w:szCs w:val="24"/>
        </w:rPr>
        <w:t xml:space="preserve">Высота коробкового свода должна находиться из выражения </w:t>
      </w:r>
      <w:r w:rsidRPr="00F87639">
        <w:rPr>
          <w:rFonts w:ascii="Times New Roman" w:hAnsi="Times New Roman" w:cs="Times New Roman"/>
          <w:bCs/>
          <w:i/>
          <w:sz w:val="24"/>
          <w:szCs w:val="24"/>
          <w:lang w:val="en-US"/>
        </w:rPr>
        <w:t>h</w:t>
      </w:r>
      <w:r w:rsidRPr="00F87639">
        <w:rPr>
          <w:rFonts w:ascii="Times New Roman" w:hAnsi="Times New Roman" w:cs="Times New Roman"/>
          <w:bCs/>
          <w:i/>
          <w:sz w:val="24"/>
          <w:szCs w:val="24"/>
          <w:vertAlign w:val="subscript"/>
        </w:rPr>
        <w:t>0</w:t>
      </w:r>
      <w:r w:rsidRPr="00F87639">
        <w:rPr>
          <w:rFonts w:ascii="Times New Roman" w:hAnsi="Times New Roman" w:cs="Times New Roman"/>
          <w:bCs/>
          <w:i/>
          <w:sz w:val="24"/>
          <w:szCs w:val="24"/>
        </w:rPr>
        <w:t>=В/3</w:t>
      </w:r>
      <w:r w:rsidRPr="00F87639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F87639">
        <w:rPr>
          <w:rFonts w:ascii="Times New Roman" w:hAnsi="Times New Roman" w:cs="Times New Roman"/>
          <w:sz w:val="24"/>
          <w:szCs w:val="24"/>
        </w:rPr>
        <w:t xml:space="preserve">радиус свода дуги    </w:t>
      </w:r>
      <w:r w:rsidRPr="00F87639">
        <w:rPr>
          <w:rFonts w:ascii="Times New Roman" w:hAnsi="Times New Roman" w:cs="Times New Roman"/>
          <w:i/>
          <w:sz w:val="24"/>
          <w:szCs w:val="24"/>
          <w:lang w:val="en-US"/>
        </w:rPr>
        <w:t>R</w:t>
      </w:r>
      <w:r w:rsidRPr="00F87639">
        <w:rPr>
          <w:rFonts w:ascii="Times New Roman" w:hAnsi="Times New Roman" w:cs="Times New Roman"/>
          <w:i/>
          <w:sz w:val="24"/>
          <w:szCs w:val="24"/>
        </w:rPr>
        <w:t>=0,692 В</w:t>
      </w:r>
      <w:r w:rsidRPr="00F87639">
        <w:rPr>
          <w:rFonts w:ascii="Times New Roman" w:hAnsi="Times New Roman" w:cs="Times New Roman"/>
          <w:sz w:val="24"/>
          <w:szCs w:val="24"/>
        </w:rPr>
        <w:t xml:space="preserve">, радиус боковой дуги </w:t>
      </w:r>
      <w:r w:rsidRPr="00F87639">
        <w:rPr>
          <w:rFonts w:ascii="Times New Roman" w:hAnsi="Times New Roman" w:cs="Times New Roman"/>
          <w:i/>
          <w:sz w:val="24"/>
          <w:szCs w:val="24"/>
          <w:lang w:val="en-US"/>
        </w:rPr>
        <w:t>r</w:t>
      </w:r>
      <w:r w:rsidRPr="00F87639">
        <w:rPr>
          <w:rFonts w:ascii="Times New Roman" w:hAnsi="Times New Roman" w:cs="Times New Roman"/>
          <w:i/>
          <w:sz w:val="24"/>
          <w:szCs w:val="24"/>
        </w:rPr>
        <w:t xml:space="preserve"> =0, 262 В</w:t>
      </w:r>
      <w:r w:rsidRPr="00F87639">
        <w:rPr>
          <w:rFonts w:ascii="Times New Roman" w:hAnsi="Times New Roman" w:cs="Times New Roman"/>
          <w:sz w:val="24"/>
          <w:szCs w:val="24"/>
        </w:rPr>
        <w:t>.</w:t>
      </w:r>
    </w:p>
    <w:p w14:paraId="44386E08" w14:textId="58848AD1" w:rsidR="00F87639" w:rsidRPr="00F87639" w:rsidRDefault="00F87639" w:rsidP="0025641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87639">
        <w:rPr>
          <w:rFonts w:ascii="Times New Roman" w:hAnsi="Times New Roman" w:cs="Times New Roman"/>
          <w:sz w:val="24"/>
          <w:szCs w:val="24"/>
        </w:rPr>
        <w:t xml:space="preserve">Высота вертикальной стенки выработки от головки рельса </w:t>
      </w:r>
      <w:r w:rsidRPr="00F87639">
        <w:rPr>
          <w:rFonts w:ascii="Times New Roman" w:hAnsi="Times New Roman" w:cs="Times New Roman"/>
          <w:bCs/>
          <w:i/>
          <w:sz w:val="24"/>
          <w:szCs w:val="24"/>
          <w:lang w:val="en-US"/>
        </w:rPr>
        <w:t>h</w:t>
      </w:r>
      <w:r w:rsidRPr="00F87639">
        <w:rPr>
          <w:rFonts w:ascii="Times New Roman" w:hAnsi="Times New Roman" w:cs="Times New Roman"/>
          <w:bCs/>
          <w:i/>
          <w:sz w:val="24"/>
          <w:szCs w:val="24"/>
          <w:vertAlign w:val="subscript"/>
        </w:rPr>
        <w:t>1</w:t>
      </w:r>
      <w:r w:rsidRPr="00F87639">
        <w:rPr>
          <w:rFonts w:ascii="Times New Roman" w:hAnsi="Times New Roman" w:cs="Times New Roman"/>
          <w:b/>
          <w:bCs/>
          <w:i/>
          <w:sz w:val="24"/>
          <w:szCs w:val="24"/>
        </w:rPr>
        <w:t>=</w:t>
      </w:r>
      <w:r w:rsidRPr="00F87639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F87639">
        <w:rPr>
          <w:rFonts w:ascii="Times New Roman" w:hAnsi="Times New Roman" w:cs="Times New Roman"/>
          <w:bCs/>
          <w:i/>
          <w:sz w:val="24"/>
          <w:szCs w:val="24"/>
          <w:lang w:val="en-US"/>
        </w:rPr>
        <w:t>h</w:t>
      </w:r>
      <w:r w:rsidRPr="00F87639">
        <w:rPr>
          <w:rFonts w:ascii="Times New Roman" w:hAnsi="Times New Roman" w:cs="Times New Roman"/>
          <w:bCs/>
          <w:i/>
          <w:sz w:val="24"/>
          <w:szCs w:val="24"/>
          <w:vertAlign w:val="subscript"/>
        </w:rPr>
        <w:t>2</w:t>
      </w:r>
      <w:r w:rsidRPr="00F87639">
        <w:rPr>
          <w:rFonts w:ascii="Times New Roman" w:hAnsi="Times New Roman" w:cs="Times New Roman"/>
          <w:bCs/>
          <w:i/>
          <w:sz w:val="24"/>
          <w:szCs w:val="24"/>
        </w:rPr>
        <w:t xml:space="preserve">- </w:t>
      </w:r>
      <w:r w:rsidRPr="00F87639">
        <w:rPr>
          <w:rFonts w:ascii="Times New Roman" w:hAnsi="Times New Roman" w:cs="Times New Roman"/>
          <w:bCs/>
          <w:i/>
          <w:sz w:val="24"/>
          <w:szCs w:val="24"/>
          <w:lang w:val="en-US"/>
        </w:rPr>
        <w:t>h</w:t>
      </w:r>
      <w:r w:rsidRPr="00F87639">
        <w:rPr>
          <w:rFonts w:ascii="Times New Roman" w:hAnsi="Times New Roman" w:cs="Times New Roman"/>
          <w:bCs/>
          <w:i/>
          <w:sz w:val="24"/>
          <w:szCs w:val="24"/>
        </w:rPr>
        <w:t>а</w:t>
      </w:r>
      <w:r w:rsidRPr="00F87639">
        <w:rPr>
          <w:rFonts w:ascii="Times New Roman" w:hAnsi="Times New Roman" w:cs="Times New Roman"/>
          <w:bCs/>
          <w:sz w:val="24"/>
          <w:szCs w:val="24"/>
        </w:rPr>
        <w:t>, мм.</w:t>
      </w:r>
    </w:p>
    <w:p w14:paraId="43E20D9C" w14:textId="0AAA6169" w:rsidR="00F87639" w:rsidRPr="00F87639" w:rsidRDefault="00F87639" w:rsidP="0025641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87639">
        <w:rPr>
          <w:rFonts w:ascii="Times New Roman" w:hAnsi="Times New Roman" w:cs="Times New Roman"/>
          <w:sz w:val="24"/>
          <w:szCs w:val="24"/>
        </w:rPr>
        <w:t xml:space="preserve">Ширина выработки вчерне </w:t>
      </w:r>
      <w:r w:rsidRPr="00F87639">
        <w:rPr>
          <w:rFonts w:ascii="Times New Roman" w:hAnsi="Times New Roman" w:cs="Times New Roman"/>
          <w:i/>
          <w:sz w:val="24"/>
          <w:szCs w:val="24"/>
        </w:rPr>
        <w:t>В</w:t>
      </w:r>
      <w:r w:rsidRPr="00F87639">
        <w:rPr>
          <w:rFonts w:ascii="Times New Roman" w:hAnsi="Times New Roman" w:cs="Times New Roman"/>
          <w:i/>
          <w:sz w:val="24"/>
          <w:szCs w:val="24"/>
          <w:vertAlign w:val="subscript"/>
        </w:rPr>
        <w:t>1</w:t>
      </w:r>
      <w:r w:rsidRPr="00F87639">
        <w:rPr>
          <w:rFonts w:ascii="Times New Roman" w:hAnsi="Times New Roman" w:cs="Times New Roman"/>
          <w:i/>
          <w:sz w:val="24"/>
          <w:szCs w:val="24"/>
        </w:rPr>
        <w:t>= В+2δ</w:t>
      </w:r>
      <w:r w:rsidRPr="00F87639">
        <w:rPr>
          <w:rFonts w:ascii="Times New Roman" w:hAnsi="Times New Roman" w:cs="Times New Roman"/>
          <w:sz w:val="24"/>
          <w:szCs w:val="24"/>
        </w:rPr>
        <w:t>, мм.</w:t>
      </w:r>
    </w:p>
    <w:p w14:paraId="5230F84E" w14:textId="77777777" w:rsidR="00F87639" w:rsidRPr="00F87639" w:rsidRDefault="00F87639" w:rsidP="0025641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7639">
        <w:rPr>
          <w:rFonts w:ascii="Times New Roman" w:hAnsi="Times New Roman" w:cs="Times New Roman"/>
          <w:sz w:val="24"/>
          <w:szCs w:val="24"/>
        </w:rPr>
        <w:t xml:space="preserve">Площадь сечения выработки в свету </w:t>
      </w:r>
      <w:r w:rsidRPr="00F87639">
        <w:rPr>
          <w:rFonts w:ascii="Times New Roman" w:hAnsi="Times New Roman" w:cs="Times New Roman"/>
          <w:i/>
          <w:sz w:val="24"/>
          <w:szCs w:val="24"/>
          <w:lang w:val="en-US"/>
        </w:rPr>
        <w:t>S</w:t>
      </w:r>
      <w:r w:rsidRPr="00F87639">
        <w:rPr>
          <w:rFonts w:ascii="Times New Roman" w:hAnsi="Times New Roman" w:cs="Times New Roman"/>
          <w:i/>
          <w:sz w:val="24"/>
          <w:szCs w:val="24"/>
        </w:rPr>
        <w:t xml:space="preserve">св= </w:t>
      </w:r>
      <w:r w:rsidRPr="00F87639">
        <w:rPr>
          <w:rFonts w:ascii="Times New Roman" w:hAnsi="Times New Roman" w:cs="Times New Roman"/>
          <w:bCs/>
          <w:i/>
          <w:sz w:val="24"/>
          <w:szCs w:val="24"/>
        </w:rPr>
        <w:t>В (</w:t>
      </w:r>
      <w:r w:rsidRPr="00F87639">
        <w:rPr>
          <w:rFonts w:ascii="Times New Roman" w:hAnsi="Times New Roman" w:cs="Times New Roman"/>
          <w:bCs/>
          <w:i/>
          <w:sz w:val="24"/>
          <w:szCs w:val="24"/>
          <w:lang w:val="en-US"/>
        </w:rPr>
        <w:t>h</w:t>
      </w:r>
      <w:r w:rsidRPr="00F87639">
        <w:rPr>
          <w:rFonts w:ascii="Times New Roman" w:hAnsi="Times New Roman" w:cs="Times New Roman"/>
          <w:bCs/>
          <w:i/>
          <w:sz w:val="24"/>
          <w:szCs w:val="24"/>
          <w:vertAlign w:val="subscript"/>
        </w:rPr>
        <w:t>2</w:t>
      </w:r>
      <w:r w:rsidRPr="00F87639">
        <w:rPr>
          <w:rFonts w:ascii="Times New Roman" w:hAnsi="Times New Roman" w:cs="Times New Roman"/>
          <w:bCs/>
          <w:i/>
          <w:sz w:val="24"/>
          <w:szCs w:val="24"/>
        </w:rPr>
        <w:t>+0</w:t>
      </w:r>
      <w:r w:rsidRPr="00F87639">
        <w:rPr>
          <w:rFonts w:ascii="Times New Roman" w:hAnsi="Times New Roman" w:cs="Times New Roman"/>
          <w:bCs/>
          <w:i/>
          <w:sz w:val="24"/>
          <w:szCs w:val="24"/>
          <w:vertAlign w:val="subscript"/>
        </w:rPr>
        <w:t>,</w:t>
      </w:r>
      <w:r w:rsidRPr="00F87639">
        <w:rPr>
          <w:rFonts w:ascii="Times New Roman" w:hAnsi="Times New Roman" w:cs="Times New Roman"/>
          <w:bCs/>
          <w:i/>
          <w:sz w:val="24"/>
          <w:szCs w:val="24"/>
        </w:rPr>
        <w:t>26В)</w:t>
      </w:r>
      <w:r w:rsidRPr="00F87639">
        <w:rPr>
          <w:rFonts w:ascii="Times New Roman" w:hAnsi="Times New Roman" w:cs="Times New Roman"/>
          <w:bCs/>
          <w:sz w:val="24"/>
          <w:szCs w:val="24"/>
        </w:rPr>
        <w:t>, мм</w:t>
      </w:r>
      <w:r w:rsidRPr="00F87639">
        <w:rPr>
          <w:rFonts w:ascii="Times New Roman" w:hAnsi="Times New Roman" w:cs="Times New Roman"/>
          <w:bCs/>
          <w:sz w:val="24"/>
          <w:szCs w:val="24"/>
          <w:vertAlign w:val="superscript"/>
        </w:rPr>
        <w:t>2</w:t>
      </w:r>
      <w:r w:rsidRPr="00F87639">
        <w:rPr>
          <w:rFonts w:ascii="Times New Roman" w:hAnsi="Times New Roman" w:cs="Times New Roman"/>
          <w:bCs/>
          <w:sz w:val="24"/>
          <w:szCs w:val="24"/>
        </w:rPr>
        <w:t>.</w:t>
      </w:r>
    </w:p>
    <w:p w14:paraId="3BB2B1FC" w14:textId="77777777" w:rsidR="00F87639" w:rsidRPr="00F87639" w:rsidRDefault="00F87639" w:rsidP="0025641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F87639">
        <w:rPr>
          <w:rFonts w:ascii="Times New Roman" w:hAnsi="Times New Roman" w:cs="Times New Roman"/>
          <w:sz w:val="24"/>
          <w:szCs w:val="24"/>
        </w:rPr>
        <w:t xml:space="preserve">Площадь сечения выработки вчерне </w:t>
      </w:r>
      <w:r w:rsidRPr="00F87639">
        <w:rPr>
          <w:rFonts w:ascii="Times New Roman" w:hAnsi="Times New Roman" w:cs="Times New Roman"/>
          <w:i/>
          <w:sz w:val="24"/>
          <w:szCs w:val="24"/>
          <w:lang w:val="en-US"/>
        </w:rPr>
        <w:t>S</w:t>
      </w:r>
      <w:r w:rsidRPr="00F87639">
        <w:rPr>
          <w:rFonts w:ascii="Times New Roman" w:hAnsi="Times New Roman" w:cs="Times New Roman"/>
          <w:i/>
          <w:sz w:val="24"/>
          <w:szCs w:val="24"/>
        </w:rPr>
        <w:t xml:space="preserve">ч= </w:t>
      </w:r>
      <w:r w:rsidRPr="00F87639">
        <w:rPr>
          <w:rFonts w:ascii="Times New Roman" w:hAnsi="Times New Roman" w:cs="Times New Roman"/>
          <w:bCs/>
          <w:i/>
          <w:sz w:val="24"/>
          <w:szCs w:val="24"/>
        </w:rPr>
        <w:t>В</w:t>
      </w:r>
      <w:r w:rsidRPr="00F87639">
        <w:rPr>
          <w:rFonts w:ascii="Times New Roman" w:hAnsi="Times New Roman" w:cs="Times New Roman"/>
          <w:bCs/>
          <w:i/>
          <w:sz w:val="24"/>
          <w:szCs w:val="24"/>
          <w:vertAlign w:val="subscript"/>
        </w:rPr>
        <w:t>1</w:t>
      </w:r>
      <w:r w:rsidRPr="00F87639">
        <w:rPr>
          <w:rFonts w:ascii="Times New Roman" w:hAnsi="Times New Roman" w:cs="Times New Roman"/>
          <w:bCs/>
          <w:i/>
          <w:sz w:val="24"/>
          <w:szCs w:val="24"/>
        </w:rPr>
        <w:t xml:space="preserve"> (</w:t>
      </w:r>
      <w:r w:rsidRPr="00F87639">
        <w:rPr>
          <w:rFonts w:ascii="Times New Roman" w:hAnsi="Times New Roman" w:cs="Times New Roman"/>
          <w:bCs/>
          <w:i/>
          <w:sz w:val="24"/>
          <w:szCs w:val="24"/>
          <w:lang w:val="en-US"/>
        </w:rPr>
        <w:t>h</w:t>
      </w:r>
      <w:r w:rsidRPr="00F87639">
        <w:rPr>
          <w:rFonts w:ascii="Times New Roman" w:hAnsi="Times New Roman" w:cs="Times New Roman"/>
          <w:bCs/>
          <w:i/>
          <w:sz w:val="24"/>
          <w:szCs w:val="24"/>
          <w:vertAlign w:val="subscript"/>
        </w:rPr>
        <w:t>3</w:t>
      </w:r>
      <w:r w:rsidRPr="00F87639">
        <w:rPr>
          <w:rFonts w:ascii="Times New Roman" w:hAnsi="Times New Roman" w:cs="Times New Roman"/>
          <w:bCs/>
          <w:i/>
          <w:sz w:val="24"/>
          <w:szCs w:val="24"/>
        </w:rPr>
        <w:t>+0</w:t>
      </w:r>
      <w:r w:rsidRPr="00F87639">
        <w:rPr>
          <w:rFonts w:ascii="Times New Roman" w:hAnsi="Times New Roman" w:cs="Times New Roman"/>
          <w:bCs/>
          <w:i/>
          <w:sz w:val="24"/>
          <w:szCs w:val="24"/>
          <w:vertAlign w:val="subscript"/>
        </w:rPr>
        <w:t>,</w:t>
      </w:r>
      <w:r w:rsidRPr="00F87639">
        <w:rPr>
          <w:rFonts w:ascii="Times New Roman" w:hAnsi="Times New Roman" w:cs="Times New Roman"/>
          <w:bCs/>
          <w:i/>
          <w:sz w:val="24"/>
          <w:szCs w:val="24"/>
        </w:rPr>
        <w:t>26В</w:t>
      </w:r>
      <w:r w:rsidRPr="00F87639">
        <w:rPr>
          <w:rFonts w:ascii="Times New Roman" w:hAnsi="Times New Roman" w:cs="Times New Roman"/>
          <w:bCs/>
          <w:i/>
          <w:sz w:val="24"/>
          <w:szCs w:val="24"/>
          <w:vertAlign w:val="subscript"/>
        </w:rPr>
        <w:t>1</w:t>
      </w:r>
      <w:r w:rsidRPr="00F87639">
        <w:rPr>
          <w:rFonts w:ascii="Times New Roman" w:hAnsi="Times New Roman" w:cs="Times New Roman"/>
          <w:bCs/>
          <w:i/>
          <w:sz w:val="24"/>
          <w:szCs w:val="24"/>
        </w:rPr>
        <w:t>),</w:t>
      </w:r>
      <w:r w:rsidRPr="00F87639">
        <w:rPr>
          <w:rFonts w:ascii="Times New Roman" w:hAnsi="Times New Roman" w:cs="Times New Roman"/>
          <w:bCs/>
          <w:sz w:val="24"/>
          <w:szCs w:val="24"/>
        </w:rPr>
        <w:t xml:space="preserve"> мм</w:t>
      </w:r>
      <w:r w:rsidRPr="00F87639">
        <w:rPr>
          <w:rFonts w:ascii="Times New Roman" w:hAnsi="Times New Roman" w:cs="Times New Roman"/>
          <w:bCs/>
          <w:sz w:val="24"/>
          <w:szCs w:val="24"/>
          <w:vertAlign w:val="superscript"/>
        </w:rPr>
        <w:t>2</w:t>
      </w:r>
    </w:p>
    <w:p w14:paraId="5162EEBB" w14:textId="4567B4F0" w:rsidR="00F87639" w:rsidRPr="00F87639" w:rsidRDefault="00F87639" w:rsidP="0025641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87639">
        <w:rPr>
          <w:rFonts w:ascii="Times New Roman" w:hAnsi="Times New Roman" w:cs="Times New Roman"/>
          <w:sz w:val="24"/>
          <w:szCs w:val="24"/>
        </w:rPr>
        <w:t xml:space="preserve">Периметр выработки в свету </w:t>
      </w:r>
      <w:r w:rsidRPr="00F87639">
        <w:rPr>
          <w:rFonts w:ascii="Times New Roman" w:hAnsi="Times New Roman" w:cs="Times New Roman"/>
          <w:i/>
          <w:sz w:val="24"/>
          <w:szCs w:val="24"/>
        </w:rPr>
        <w:t>Рсв= 2</w:t>
      </w:r>
      <w:r w:rsidRPr="00F87639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F87639">
        <w:rPr>
          <w:rFonts w:ascii="Times New Roman" w:hAnsi="Times New Roman" w:cs="Times New Roman"/>
          <w:bCs/>
          <w:i/>
          <w:sz w:val="24"/>
          <w:szCs w:val="24"/>
          <w:lang w:val="en-US"/>
        </w:rPr>
        <w:t>h</w:t>
      </w:r>
      <w:r w:rsidRPr="00F87639">
        <w:rPr>
          <w:rFonts w:ascii="Times New Roman" w:hAnsi="Times New Roman" w:cs="Times New Roman"/>
          <w:bCs/>
          <w:i/>
          <w:sz w:val="24"/>
          <w:szCs w:val="24"/>
          <w:vertAlign w:val="subscript"/>
        </w:rPr>
        <w:t>2</w:t>
      </w:r>
      <w:r w:rsidRPr="00F87639">
        <w:rPr>
          <w:rFonts w:ascii="Times New Roman" w:hAnsi="Times New Roman" w:cs="Times New Roman"/>
          <w:bCs/>
          <w:i/>
          <w:sz w:val="24"/>
          <w:szCs w:val="24"/>
        </w:rPr>
        <w:t>+2,33В мм</w:t>
      </w:r>
      <w:r w:rsidRPr="00F87639">
        <w:rPr>
          <w:rFonts w:ascii="Times New Roman" w:hAnsi="Times New Roman" w:cs="Times New Roman"/>
          <w:sz w:val="24"/>
          <w:szCs w:val="24"/>
        </w:rPr>
        <w:t>.</w:t>
      </w:r>
    </w:p>
    <w:p w14:paraId="5B6D6222" w14:textId="77777777" w:rsidR="00F87639" w:rsidRPr="00F87639" w:rsidRDefault="00F87639" w:rsidP="00256415">
      <w:pPr>
        <w:pStyle w:val="a4"/>
        <w:rPr>
          <w:szCs w:val="28"/>
          <w:lang w:val="en-US"/>
        </w:rPr>
      </w:pPr>
      <w:r w:rsidRPr="00F87639">
        <w:rPr>
          <w:b w:val="0"/>
          <w:noProof/>
          <w:szCs w:val="28"/>
        </w:rPr>
        <w:drawing>
          <wp:inline distT="0" distB="0" distL="0" distR="0" wp14:anchorId="1F467365" wp14:editId="6CC5A029">
            <wp:extent cx="3524250" cy="3009900"/>
            <wp:effectExtent l="1905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3009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E5AA944" w14:textId="77777777" w:rsidR="00F87639" w:rsidRPr="00F87639" w:rsidRDefault="00F87639" w:rsidP="00256415">
      <w:pPr>
        <w:pStyle w:val="a4"/>
        <w:rPr>
          <w:b w:val="0"/>
          <w:sz w:val="24"/>
          <w:szCs w:val="24"/>
        </w:rPr>
      </w:pPr>
      <w:r w:rsidRPr="00F87639">
        <w:rPr>
          <w:b w:val="0"/>
          <w:sz w:val="24"/>
          <w:szCs w:val="24"/>
        </w:rPr>
        <w:t>Рис. 1. Сечение выработки прямоугольно-сводчатой формы с рельсовым транспортом</w:t>
      </w:r>
    </w:p>
    <w:p w14:paraId="471C534B" w14:textId="77777777" w:rsidR="00F87639" w:rsidRPr="00F87639" w:rsidRDefault="00F87639" w:rsidP="0025641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24B449ED" w14:textId="08978FC2" w:rsidR="00F87639" w:rsidRDefault="00F87639" w:rsidP="00256415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87639">
        <w:rPr>
          <w:rFonts w:ascii="Times New Roman" w:hAnsi="Times New Roman" w:cs="Times New Roman"/>
          <w:b/>
          <w:i/>
          <w:sz w:val="24"/>
          <w:szCs w:val="24"/>
        </w:rPr>
        <w:t>Трапециевидная форма выработки с рельсовым транспортом</w:t>
      </w:r>
    </w:p>
    <w:p w14:paraId="3972B2BC" w14:textId="77777777" w:rsidR="00256415" w:rsidRPr="00F87639" w:rsidRDefault="00256415" w:rsidP="00256415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3384CF3B" w14:textId="77777777" w:rsidR="00F87639" w:rsidRPr="00F87639" w:rsidRDefault="00F87639" w:rsidP="0025641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87639">
        <w:rPr>
          <w:rFonts w:ascii="Times New Roman" w:hAnsi="Times New Roman" w:cs="Times New Roman"/>
          <w:sz w:val="24"/>
          <w:szCs w:val="24"/>
        </w:rPr>
        <w:t>Ширина выработки в свету</w:t>
      </w:r>
    </w:p>
    <w:p w14:paraId="090EE4E0" w14:textId="77777777" w:rsidR="00F87639" w:rsidRPr="00F87639" w:rsidRDefault="00F87639" w:rsidP="00B1129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F8763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В = </w:t>
      </w:r>
      <w:r w:rsidRPr="00F87639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>m</w:t>
      </w:r>
      <w:r w:rsidRPr="00F8763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+ А + </w:t>
      </w:r>
      <w:r w:rsidRPr="00F87639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>n</w:t>
      </w:r>
      <w:r w:rsidRPr="00F87639">
        <w:rPr>
          <w:rFonts w:ascii="Times New Roman" w:hAnsi="Times New Roman" w:cs="Times New Roman"/>
          <w:iCs/>
          <w:color w:val="000000"/>
          <w:sz w:val="24"/>
          <w:szCs w:val="24"/>
        </w:rPr>
        <w:t>'</w:t>
      </w:r>
    </w:p>
    <w:p w14:paraId="1B6F2212" w14:textId="3DC150FF" w:rsidR="00F87639" w:rsidRPr="00F87639" w:rsidRDefault="00F87639" w:rsidP="0025641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87639">
        <w:rPr>
          <w:rFonts w:ascii="Times New Roman" w:hAnsi="Times New Roman" w:cs="Times New Roman"/>
          <w:color w:val="000000"/>
          <w:sz w:val="24"/>
          <w:szCs w:val="24"/>
        </w:rPr>
        <w:t xml:space="preserve">где </w:t>
      </w:r>
      <w:r w:rsidR="00B1129F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F8763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F87639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>m</w:t>
      </w:r>
      <w:r w:rsidRPr="00F8763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- </w:t>
      </w:r>
      <w:r w:rsidRPr="00F87639">
        <w:rPr>
          <w:rFonts w:ascii="Times New Roman" w:hAnsi="Times New Roman" w:cs="Times New Roman"/>
          <w:color w:val="000000"/>
          <w:sz w:val="24"/>
          <w:szCs w:val="24"/>
        </w:rPr>
        <w:t>размер зазора на уровне кромки подвижного состава, мм;</w:t>
      </w:r>
    </w:p>
    <w:p w14:paraId="117AC4F7" w14:textId="6FCE64EA" w:rsidR="00F87639" w:rsidRPr="00F87639" w:rsidRDefault="00F87639" w:rsidP="00B1129F">
      <w:pPr>
        <w:shd w:val="clear" w:color="auto" w:fill="FFFFFF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color w:val="000000"/>
          <w:sz w:val="24"/>
          <w:szCs w:val="24"/>
        </w:rPr>
      </w:pPr>
      <w:r w:rsidRPr="00F87639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>n</w:t>
      </w:r>
      <w:r w:rsidRPr="00F87639">
        <w:rPr>
          <w:rFonts w:ascii="Times New Roman" w:hAnsi="Times New Roman" w:cs="Times New Roman"/>
          <w:iCs/>
          <w:color w:val="000000"/>
          <w:sz w:val="24"/>
          <w:szCs w:val="24"/>
        </w:rPr>
        <w:t>'</w:t>
      </w:r>
      <w:r w:rsidRPr="00F87639">
        <w:rPr>
          <w:rFonts w:ascii="Times New Roman" w:hAnsi="Times New Roman" w:cs="Times New Roman"/>
          <w:sz w:val="24"/>
          <w:szCs w:val="24"/>
        </w:rPr>
        <w:t xml:space="preserve">- </w:t>
      </w:r>
      <w:r w:rsidRPr="00F87639">
        <w:rPr>
          <w:rFonts w:ascii="Times New Roman" w:hAnsi="Times New Roman" w:cs="Times New Roman"/>
          <w:color w:val="000000"/>
          <w:sz w:val="24"/>
          <w:szCs w:val="24"/>
        </w:rPr>
        <w:t xml:space="preserve">размер  прохода  для людей  на  уровне кромки подвижного состава, мм: </w:t>
      </w:r>
    </w:p>
    <w:p w14:paraId="2DE2E297" w14:textId="77777777" w:rsidR="00F87639" w:rsidRPr="00F87639" w:rsidRDefault="00F87639" w:rsidP="00B1129F">
      <w:pPr>
        <w:shd w:val="clear" w:color="auto" w:fill="FFFFFF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F87639">
        <w:rPr>
          <w:rFonts w:ascii="Times New Roman" w:hAnsi="Times New Roman" w:cs="Times New Roman"/>
          <w:color w:val="000000"/>
          <w:sz w:val="24"/>
          <w:szCs w:val="24"/>
          <w:lang w:val="en-US"/>
        </w:rPr>
        <w:t>n'=n + [1800—(h + h</w:t>
      </w:r>
      <w:r w:rsidRPr="00F87639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a</w:t>
      </w:r>
      <w:r w:rsidRPr="00F87639">
        <w:rPr>
          <w:rFonts w:ascii="Times New Roman" w:hAnsi="Times New Roman" w:cs="Times New Roman"/>
          <w:color w:val="000000"/>
          <w:sz w:val="24"/>
          <w:szCs w:val="24"/>
          <w:lang w:val="en-US"/>
        </w:rPr>
        <w:t>)] ctg.α ;</w:t>
      </w:r>
    </w:p>
    <w:p w14:paraId="741B90CC" w14:textId="77777777" w:rsidR="00F87639" w:rsidRPr="00F87639" w:rsidRDefault="00F87639" w:rsidP="00B1129F">
      <w:pPr>
        <w:shd w:val="clear" w:color="auto" w:fill="FFFFFF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color w:val="000000"/>
          <w:sz w:val="24"/>
          <w:szCs w:val="24"/>
        </w:rPr>
      </w:pPr>
      <w:r w:rsidRPr="00F87639">
        <w:rPr>
          <w:rFonts w:ascii="Times New Roman" w:hAnsi="Times New Roman" w:cs="Times New Roman"/>
          <w:color w:val="000000"/>
          <w:sz w:val="24"/>
          <w:szCs w:val="24"/>
          <w:lang w:val="en-US"/>
        </w:rPr>
        <w:t>n</w:t>
      </w:r>
      <w:r w:rsidRPr="00F87639">
        <w:rPr>
          <w:rFonts w:ascii="Times New Roman" w:hAnsi="Times New Roman" w:cs="Times New Roman"/>
          <w:color w:val="000000"/>
          <w:sz w:val="24"/>
          <w:szCs w:val="24"/>
        </w:rPr>
        <w:t xml:space="preserve">  - размер прохода на высоте 1800 мм от уровня балласт</w:t>
      </w:r>
      <w:r w:rsidRPr="00F87639">
        <w:rPr>
          <w:rFonts w:ascii="Times New Roman" w:hAnsi="Times New Roman" w:cs="Times New Roman"/>
          <w:color w:val="000000"/>
          <w:sz w:val="24"/>
          <w:szCs w:val="24"/>
        </w:rPr>
        <w:softHyphen/>
        <w:t>ного слоя, мм;</w:t>
      </w:r>
    </w:p>
    <w:p w14:paraId="608EC90F" w14:textId="77777777" w:rsidR="00F87639" w:rsidRPr="00F87639" w:rsidRDefault="00F87639" w:rsidP="00B1129F">
      <w:pPr>
        <w:shd w:val="clear" w:color="auto" w:fill="FFFFFF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color w:val="000000"/>
          <w:sz w:val="24"/>
          <w:szCs w:val="24"/>
        </w:rPr>
      </w:pPr>
      <w:r w:rsidRPr="00F876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87639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>h</w:t>
      </w:r>
      <w:r w:rsidRPr="00F8763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F87639">
        <w:rPr>
          <w:rFonts w:ascii="Times New Roman" w:hAnsi="Times New Roman" w:cs="Times New Roman"/>
          <w:color w:val="000000"/>
          <w:sz w:val="24"/>
          <w:szCs w:val="24"/>
        </w:rPr>
        <w:t>- высота электровоза (ва</w:t>
      </w:r>
      <w:r w:rsidRPr="00F87639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гонетки) от головки рельса; </w:t>
      </w:r>
    </w:p>
    <w:p w14:paraId="60C43477" w14:textId="77777777" w:rsidR="00F87639" w:rsidRPr="00F87639" w:rsidRDefault="00F87639" w:rsidP="00B1129F">
      <w:pPr>
        <w:shd w:val="clear" w:color="auto" w:fill="FFFFFF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color w:val="000000"/>
          <w:sz w:val="24"/>
          <w:szCs w:val="24"/>
        </w:rPr>
      </w:pPr>
      <w:r w:rsidRPr="00F87639">
        <w:rPr>
          <w:rFonts w:ascii="Times New Roman" w:hAnsi="Times New Roman" w:cs="Times New Roman"/>
          <w:color w:val="000000"/>
          <w:sz w:val="24"/>
          <w:szCs w:val="24"/>
          <w:lang w:val="en-US"/>
        </w:rPr>
        <w:t>h</w:t>
      </w:r>
      <w:r w:rsidRPr="00F87639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a</w:t>
      </w:r>
      <w:r w:rsidRPr="00F87639">
        <w:rPr>
          <w:rFonts w:ascii="Times New Roman" w:hAnsi="Times New Roman" w:cs="Times New Roman"/>
          <w:color w:val="000000"/>
          <w:sz w:val="24"/>
          <w:szCs w:val="24"/>
        </w:rPr>
        <w:t xml:space="preserve"> - высота верхнего строения пу</w:t>
      </w:r>
      <w:r w:rsidRPr="00F87639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ти от балластного слоя до головки рельса, мм; </w:t>
      </w:r>
    </w:p>
    <w:p w14:paraId="621DA846" w14:textId="77777777" w:rsidR="00F87639" w:rsidRPr="00F87639" w:rsidRDefault="00F87639" w:rsidP="00B1129F">
      <w:pPr>
        <w:shd w:val="clear" w:color="auto" w:fill="FFFFFF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F87639">
        <w:rPr>
          <w:rFonts w:ascii="Times New Roman" w:hAnsi="Times New Roman" w:cs="Times New Roman"/>
          <w:color w:val="000000"/>
          <w:sz w:val="24"/>
          <w:szCs w:val="24"/>
        </w:rPr>
        <w:lastRenderedPageBreak/>
        <w:t>α - угол наклона стоек,   80-85°.</w:t>
      </w:r>
    </w:p>
    <w:p w14:paraId="26CD669D" w14:textId="77777777" w:rsidR="00F87639" w:rsidRPr="00F87639" w:rsidRDefault="00F87639" w:rsidP="0025641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87639">
        <w:rPr>
          <w:rFonts w:ascii="Times New Roman" w:hAnsi="Times New Roman" w:cs="Times New Roman"/>
          <w:color w:val="000000"/>
          <w:sz w:val="24"/>
          <w:szCs w:val="24"/>
        </w:rPr>
        <w:t>Высота выработки от головки рельса до верхняка в случае применения контактных электровозов   (до осадки крепи)</w:t>
      </w:r>
    </w:p>
    <w:p w14:paraId="30E65F11" w14:textId="77777777" w:rsidR="00F87639" w:rsidRPr="00F87639" w:rsidRDefault="00F87639" w:rsidP="00B1129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F87639">
        <w:rPr>
          <w:rFonts w:ascii="Times New Roman" w:hAnsi="Times New Roman" w:cs="Times New Roman"/>
          <w:color w:val="000000"/>
          <w:sz w:val="24"/>
          <w:szCs w:val="24"/>
          <w:lang w:val="de-DE"/>
        </w:rPr>
        <w:t>h</w:t>
      </w:r>
      <w:r w:rsidRPr="00F87639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1</w:t>
      </w:r>
      <w:r w:rsidRPr="00F87639">
        <w:rPr>
          <w:rFonts w:ascii="Times New Roman" w:hAnsi="Times New Roman" w:cs="Times New Roman"/>
          <w:color w:val="000000"/>
          <w:sz w:val="24"/>
          <w:szCs w:val="24"/>
        </w:rPr>
        <w:t xml:space="preserve"> = </w:t>
      </w:r>
      <w:r w:rsidRPr="00F87639">
        <w:rPr>
          <w:rFonts w:ascii="Times New Roman" w:hAnsi="Times New Roman" w:cs="Times New Roman"/>
          <w:color w:val="000000"/>
          <w:sz w:val="24"/>
          <w:szCs w:val="24"/>
          <w:lang w:val="de-DE"/>
        </w:rPr>
        <w:t>h</w:t>
      </w:r>
      <w:r w:rsidRPr="00F87639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кп</w:t>
      </w:r>
      <w:r w:rsidRPr="00F87639">
        <w:rPr>
          <w:rFonts w:ascii="Times New Roman" w:hAnsi="Times New Roman" w:cs="Times New Roman"/>
          <w:color w:val="000000"/>
          <w:sz w:val="24"/>
          <w:szCs w:val="24"/>
        </w:rPr>
        <w:t xml:space="preserve"> + 200+100,</w:t>
      </w:r>
    </w:p>
    <w:p w14:paraId="10D9D456" w14:textId="5549AF39" w:rsidR="00F87639" w:rsidRPr="00F87639" w:rsidRDefault="00F87639" w:rsidP="0025641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87639">
        <w:rPr>
          <w:rFonts w:ascii="Times New Roman" w:hAnsi="Times New Roman" w:cs="Times New Roman"/>
          <w:color w:val="000000"/>
          <w:sz w:val="24"/>
          <w:szCs w:val="24"/>
        </w:rPr>
        <w:t xml:space="preserve">где </w:t>
      </w:r>
      <w:r w:rsidR="00B1129F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F87639">
        <w:rPr>
          <w:rFonts w:ascii="Times New Roman" w:hAnsi="Times New Roman" w:cs="Times New Roman"/>
          <w:color w:val="000000"/>
          <w:sz w:val="24"/>
          <w:szCs w:val="24"/>
          <w:lang w:val="de-DE"/>
        </w:rPr>
        <w:t>h</w:t>
      </w:r>
      <w:r w:rsidRPr="00F87639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 xml:space="preserve">кп  </w:t>
      </w:r>
      <w:r w:rsidRPr="00F87639">
        <w:rPr>
          <w:rFonts w:ascii="Times New Roman" w:hAnsi="Times New Roman" w:cs="Times New Roman"/>
          <w:color w:val="000000"/>
          <w:sz w:val="24"/>
          <w:szCs w:val="24"/>
        </w:rPr>
        <w:t xml:space="preserve">-высота подвески контактного провода, мм; </w:t>
      </w:r>
    </w:p>
    <w:p w14:paraId="0FB3B3D2" w14:textId="314F32B5" w:rsidR="00F87639" w:rsidRPr="00F87639" w:rsidRDefault="00F87639" w:rsidP="00B1129F">
      <w:pPr>
        <w:shd w:val="clear" w:color="auto" w:fill="FFFFFF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color w:val="000000"/>
          <w:sz w:val="24"/>
          <w:szCs w:val="24"/>
        </w:rPr>
      </w:pPr>
      <w:r w:rsidRPr="00F87639">
        <w:rPr>
          <w:rFonts w:ascii="Times New Roman" w:hAnsi="Times New Roman" w:cs="Times New Roman"/>
          <w:color w:val="000000"/>
          <w:sz w:val="24"/>
          <w:szCs w:val="24"/>
        </w:rPr>
        <w:t xml:space="preserve">200 мм </w:t>
      </w:r>
      <w:r w:rsidR="00B1129F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F87639">
        <w:rPr>
          <w:rFonts w:ascii="Times New Roman" w:hAnsi="Times New Roman" w:cs="Times New Roman"/>
          <w:color w:val="000000"/>
          <w:sz w:val="24"/>
          <w:szCs w:val="24"/>
        </w:rPr>
        <w:t xml:space="preserve"> зазор между контактным проводом и крепью; </w:t>
      </w:r>
    </w:p>
    <w:p w14:paraId="7C064B30" w14:textId="7A41884B" w:rsidR="00F87639" w:rsidRPr="00F87639" w:rsidRDefault="00F87639" w:rsidP="00B1129F">
      <w:pPr>
        <w:shd w:val="clear" w:color="auto" w:fill="FFFFFF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F87639">
        <w:rPr>
          <w:rFonts w:ascii="Times New Roman" w:hAnsi="Times New Roman" w:cs="Times New Roman"/>
          <w:color w:val="000000"/>
          <w:sz w:val="24"/>
          <w:szCs w:val="24"/>
        </w:rPr>
        <w:t xml:space="preserve">100 мм </w:t>
      </w:r>
      <w:r w:rsidR="00B1129F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F87639">
        <w:rPr>
          <w:rFonts w:ascii="Times New Roman" w:hAnsi="Times New Roman" w:cs="Times New Roman"/>
          <w:color w:val="000000"/>
          <w:sz w:val="24"/>
          <w:szCs w:val="24"/>
        </w:rPr>
        <w:t xml:space="preserve"> величина возможной осадки крепи под действием горного давления.</w:t>
      </w:r>
    </w:p>
    <w:p w14:paraId="187F70B8" w14:textId="3F16A633" w:rsidR="00F87639" w:rsidRPr="00F87639" w:rsidRDefault="00F87639" w:rsidP="0025641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87639">
        <w:rPr>
          <w:rFonts w:ascii="Times New Roman" w:hAnsi="Times New Roman" w:cs="Times New Roman"/>
          <w:color w:val="000000"/>
          <w:sz w:val="24"/>
          <w:szCs w:val="24"/>
        </w:rPr>
        <w:t xml:space="preserve">При других видах транспорта высота </w:t>
      </w:r>
      <w:r w:rsidRPr="00F87639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>h</w:t>
      </w:r>
      <w:r w:rsidRPr="00F87639">
        <w:rPr>
          <w:rFonts w:ascii="Times New Roman" w:hAnsi="Times New Roman" w:cs="Times New Roman"/>
          <w:iCs/>
          <w:color w:val="000000"/>
          <w:sz w:val="24"/>
          <w:szCs w:val="24"/>
          <w:vertAlign w:val="subscript"/>
        </w:rPr>
        <w:t>1</w:t>
      </w:r>
      <w:r w:rsidRPr="00F8763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F87639">
        <w:rPr>
          <w:rFonts w:ascii="Times New Roman" w:hAnsi="Times New Roman" w:cs="Times New Roman"/>
          <w:color w:val="000000"/>
          <w:sz w:val="24"/>
          <w:szCs w:val="24"/>
        </w:rPr>
        <w:t xml:space="preserve">определяется графическим построением с учетом зазора </w:t>
      </w:r>
      <w:r w:rsidRPr="00F8763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с </w:t>
      </w:r>
      <w:r w:rsidRPr="00F87639">
        <w:rPr>
          <w:rFonts w:ascii="Times New Roman" w:hAnsi="Times New Roman" w:cs="Times New Roman"/>
          <w:color w:val="000000"/>
          <w:sz w:val="24"/>
          <w:szCs w:val="24"/>
        </w:rPr>
        <w:t>между транспортным оборудованием и вентиляционным трубопроводом, мм.</w:t>
      </w:r>
    </w:p>
    <w:p w14:paraId="6C13F51E" w14:textId="77777777" w:rsidR="00F87639" w:rsidRPr="00F87639" w:rsidRDefault="00F87639" w:rsidP="0025641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87639">
        <w:rPr>
          <w:rFonts w:ascii="Times New Roman" w:hAnsi="Times New Roman" w:cs="Times New Roman"/>
          <w:color w:val="000000"/>
          <w:sz w:val="24"/>
          <w:szCs w:val="24"/>
        </w:rPr>
        <w:t>При транспортировании аккумуляторным электровозом</w:t>
      </w:r>
    </w:p>
    <w:p w14:paraId="54AF7B87" w14:textId="77777777" w:rsidR="00F87639" w:rsidRPr="00F87639" w:rsidRDefault="00F87639" w:rsidP="00B1129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F87639">
        <w:rPr>
          <w:rFonts w:ascii="Times New Roman" w:hAnsi="Times New Roman" w:cs="Times New Roman"/>
          <w:color w:val="000000"/>
          <w:sz w:val="24"/>
          <w:szCs w:val="24"/>
          <w:lang w:val="de-DE"/>
        </w:rPr>
        <w:t>h</w:t>
      </w:r>
      <w:r w:rsidRPr="00F87639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1</w:t>
      </w:r>
      <w:r w:rsidRPr="00F87639">
        <w:rPr>
          <w:rFonts w:ascii="Times New Roman" w:hAnsi="Times New Roman" w:cs="Times New Roman"/>
          <w:color w:val="000000"/>
          <w:sz w:val="24"/>
          <w:szCs w:val="24"/>
        </w:rPr>
        <w:t xml:space="preserve"> = </w:t>
      </w:r>
      <w:r w:rsidRPr="00F87639">
        <w:rPr>
          <w:rFonts w:ascii="Times New Roman" w:hAnsi="Times New Roman" w:cs="Times New Roman"/>
          <w:color w:val="000000"/>
          <w:sz w:val="24"/>
          <w:szCs w:val="24"/>
          <w:lang w:val="de-DE"/>
        </w:rPr>
        <w:t>h</w:t>
      </w:r>
      <w:r w:rsidRPr="00F87639">
        <w:rPr>
          <w:rFonts w:ascii="Times New Roman" w:hAnsi="Times New Roman" w:cs="Times New Roman"/>
          <w:color w:val="000000"/>
          <w:sz w:val="24"/>
          <w:szCs w:val="24"/>
        </w:rPr>
        <w:t>+d</w:t>
      </w:r>
      <w:r w:rsidRPr="00F87639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тр</w:t>
      </w:r>
      <w:r w:rsidRPr="00F87639">
        <w:rPr>
          <w:rFonts w:ascii="Times New Roman" w:hAnsi="Times New Roman" w:cs="Times New Roman"/>
          <w:color w:val="000000"/>
          <w:sz w:val="24"/>
          <w:szCs w:val="24"/>
        </w:rPr>
        <w:t xml:space="preserve"> + 250+100,</w:t>
      </w:r>
    </w:p>
    <w:p w14:paraId="6B22DF27" w14:textId="0F3F0749" w:rsidR="00F87639" w:rsidRPr="00F87639" w:rsidRDefault="00F87639" w:rsidP="0025641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87639">
        <w:rPr>
          <w:rFonts w:ascii="Times New Roman" w:hAnsi="Times New Roman" w:cs="Times New Roman"/>
          <w:color w:val="000000"/>
          <w:sz w:val="24"/>
          <w:szCs w:val="24"/>
        </w:rPr>
        <w:t xml:space="preserve">где </w:t>
      </w:r>
      <w:r w:rsidR="00B1129F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F876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87639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>h</w:t>
      </w:r>
      <w:r w:rsidRPr="00F8763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="00B1129F">
        <w:rPr>
          <w:rFonts w:ascii="Times New Roman" w:hAnsi="Times New Roman" w:cs="Times New Roman"/>
          <w:iCs/>
          <w:color w:val="000000"/>
          <w:sz w:val="24"/>
          <w:szCs w:val="24"/>
        </w:rPr>
        <w:t>-</w:t>
      </w:r>
      <w:r w:rsidRPr="00F8763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F87639">
        <w:rPr>
          <w:rFonts w:ascii="Times New Roman" w:hAnsi="Times New Roman" w:cs="Times New Roman"/>
          <w:color w:val="000000"/>
          <w:sz w:val="24"/>
          <w:szCs w:val="24"/>
        </w:rPr>
        <w:t xml:space="preserve">высота электровоза, мм; </w:t>
      </w:r>
    </w:p>
    <w:p w14:paraId="33D7D7B3" w14:textId="4534844C" w:rsidR="00F87639" w:rsidRPr="00F87639" w:rsidRDefault="00F87639" w:rsidP="00B1129F">
      <w:pPr>
        <w:shd w:val="clear" w:color="auto" w:fill="FFFFFF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color w:val="000000"/>
          <w:sz w:val="24"/>
          <w:szCs w:val="24"/>
        </w:rPr>
      </w:pPr>
      <w:r w:rsidRPr="00F87639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>d</w:t>
      </w:r>
      <w:r w:rsidRPr="00F87639">
        <w:rPr>
          <w:rFonts w:ascii="Times New Roman" w:hAnsi="Times New Roman" w:cs="Times New Roman"/>
          <w:iCs/>
          <w:color w:val="000000"/>
          <w:sz w:val="24"/>
          <w:szCs w:val="24"/>
          <w:vertAlign w:val="subscript"/>
        </w:rPr>
        <w:t>тр</w:t>
      </w:r>
      <w:r w:rsidR="00B1129F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F87639">
        <w:rPr>
          <w:rFonts w:ascii="Times New Roman" w:hAnsi="Times New Roman" w:cs="Times New Roman"/>
          <w:color w:val="000000"/>
          <w:sz w:val="24"/>
          <w:szCs w:val="24"/>
        </w:rPr>
        <w:t xml:space="preserve"> диаметр вентиляционного трубопровода, мм; </w:t>
      </w:r>
    </w:p>
    <w:p w14:paraId="7A7AC3AB" w14:textId="58796C17" w:rsidR="00F87639" w:rsidRPr="00F87639" w:rsidRDefault="00F87639" w:rsidP="00B1129F">
      <w:pPr>
        <w:shd w:val="clear" w:color="auto" w:fill="FFFFFF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F87639">
        <w:rPr>
          <w:rFonts w:ascii="Times New Roman" w:hAnsi="Times New Roman" w:cs="Times New Roman"/>
          <w:color w:val="000000"/>
          <w:sz w:val="24"/>
          <w:szCs w:val="24"/>
        </w:rPr>
        <w:t xml:space="preserve">250 мм </w:t>
      </w:r>
      <w:r w:rsidR="00B1129F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F87639">
        <w:rPr>
          <w:rFonts w:ascii="Times New Roman" w:hAnsi="Times New Roman" w:cs="Times New Roman"/>
          <w:color w:val="000000"/>
          <w:sz w:val="24"/>
          <w:szCs w:val="24"/>
        </w:rPr>
        <w:t xml:space="preserve"> зазор между электровозом и вентиляционной трубой.</w:t>
      </w:r>
    </w:p>
    <w:p w14:paraId="52B16890" w14:textId="77777777" w:rsidR="00F87639" w:rsidRPr="00F87639" w:rsidRDefault="00F87639" w:rsidP="0025641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87639">
        <w:rPr>
          <w:rFonts w:ascii="Times New Roman" w:hAnsi="Times New Roman" w:cs="Times New Roman"/>
          <w:color w:val="000000"/>
          <w:sz w:val="24"/>
          <w:szCs w:val="24"/>
        </w:rPr>
        <w:t>Ширина выработки в свету по кровле</w:t>
      </w:r>
    </w:p>
    <w:p w14:paraId="7B053673" w14:textId="77777777" w:rsidR="00F87639" w:rsidRPr="00F87639" w:rsidRDefault="00F87639" w:rsidP="00B1129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F87639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l</w:t>
      </w:r>
      <w:r w:rsidRPr="00F87639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1</w:t>
      </w:r>
      <w:r w:rsidRPr="00F87639">
        <w:rPr>
          <w:rFonts w:ascii="Times New Roman" w:hAnsi="Times New Roman" w:cs="Times New Roman"/>
          <w:color w:val="000000"/>
          <w:sz w:val="24"/>
          <w:szCs w:val="24"/>
        </w:rPr>
        <w:t xml:space="preserve"> = В—2(</w:t>
      </w:r>
      <w:r w:rsidRPr="00F87639">
        <w:rPr>
          <w:rFonts w:ascii="Times New Roman" w:hAnsi="Times New Roman" w:cs="Times New Roman"/>
          <w:color w:val="000000"/>
          <w:sz w:val="24"/>
          <w:szCs w:val="24"/>
          <w:lang w:val="de-DE"/>
        </w:rPr>
        <w:t>h</w:t>
      </w:r>
      <w:r w:rsidRPr="00F87639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1</w:t>
      </w:r>
      <w:r w:rsidRPr="00F87639">
        <w:rPr>
          <w:rFonts w:ascii="Times New Roman" w:hAnsi="Times New Roman" w:cs="Times New Roman"/>
          <w:color w:val="000000"/>
          <w:sz w:val="24"/>
          <w:szCs w:val="24"/>
        </w:rPr>
        <w:t>—</w:t>
      </w:r>
      <w:r w:rsidRPr="00F87639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 h</w:t>
      </w:r>
      <w:r w:rsidRPr="00F87639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Pr="00F87639">
        <w:rPr>
          <w:rFonts w:ascii="Times New Roman" w:hAnsi="Times New Roman" w:cs="Times New Roman"/>
          <w:color w:val="000000"/>
          <w:sz w:val="24"/>
          <w:szCs w:val="24"/>
          <w:lang w:val="en-US"/>
        </w:rPr>
        <w:t>ctg</w:t>
      </w:r>
      <w:r w:rsidRPr="00F87639">
        <w:rPr>
          <w:rFonts w:ascii="Times New Roman" w:hAnsi="Times New Roman" w:cs="Times New Roman"/>
          <w:color w:val="000000"/>
          <w:sz w:val="24"/>
          <w:szCs w:val="24"/>
        </w:rPr>
        <w:t xml:space="preserve"> α°.</w:t>
      </w:r>
    </w:p>
    <w:p w14:paraId="1206C753" w14:textId="77777777" w:rsidR="00F87639" w:rsidRPr="00F87639" w:rsidRDefault="00F87639" w:rsidP="0025641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87639">
        <w:rPr>
          <w:rFonts w:ascii="Times New Roman" w:hAnsi="Times New Roman" w:cs="Times New Roman"/>
          <w:color w:val="000000"/>
          <w:sz w:val="24"/>
          <w:szCs w:val="24"/>
        </w:rPr>
        <w:t>Ширина выработки в свету по балластному слою</w:t>
      </w:r>
    </w:p>
    <w:p w14:paraId="29198436" w14:textId="77777777" w:rsidR="00F87639" w:rsidRPr="00F87639" w:rsidRDefault="00F87639" w:rsidP="00B1129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F87639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l</w:t>
      </w:r>
      <w:r w:rsidRPr="00F87639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4</w:t>
      </w:r>
      <w:r w:rsidRPr="00F87639">
        <w:rPr>
          <w:rFonts w:ascii="Times New Roman" w:hAnsi="Times New Roman" w:cs="Times New Roman"/>
          <w:color w:val="000000"/>
          <w:sz w:val="24"/>
          <w:szCs w:val="24"/>
        </w:rPr>
        <w:t xml:space="preserve"> = </w:t>
      </w:r>
      <w:r w:rsidRPr="00F87639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>B</w:t>
      </w:r>
      <w:r w:rsidRPr="00F8763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+ 2(</w:t>
      </w:r>
      <w:r w:rsidRPr="00F87639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>h</w:t>
      </w:r>
      <w:r w:rsidRPr="00F8763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+ </w:t>
      </w:r>
      <w:r w:rsidRPr="00F87639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>h</w:t>
      </w:r>
      <w:r w:rsidRPr="00F87639">
        <w:rPr>
          <w:rFonts w:ascii="Times New Roman" w:hAnsi="Times New Roman" w:cs="Times New Roman"/>
          <w:iCs/>
          <w:color w:val="000000"/>
          <w:sz w:val="24"/>
          <w:szCs w:val="24"/>
          <w:vertAlign w:val="subscript"/>
          <w:lang w:val="en-US"/>
        </w:rPr>
        <w:t>a</w:t>
      </w:r>
      <w:r w:rsidRPr="00F87639">
        <w:rPr>
          <w:rFonts w:ascii="Times New Roman" w:hAnsi="Times New Roman" w:cs="Times New Roman"/>
          <w:iCs/>
          <w:color w:val="000000"/>
          <w:sz w:val="24"/>
          <w:szCs w:val="24"/>
        </w:rPr>
        <w:t>)</w:t>
      </w:r>
      <w:r w:rsidRPr="00F876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87639">
        <w:rPr>
          <w:rFonts w:ascii="Times New Roman" w:hAnsi="Times New Roman" w:cs="Times New Roman"/>
          <w:color w:val="000000"/>
          <w:sz w:val="24"/>
          <w:szCs w:val="24"/>
          <w:lang w:val="en-US"/>
        </w:rPr>
        <w:t>ctg</w:t>
      </w:r>
      <w:r w:rsidRPr="00F87639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>α</w:t>
      </w:r>
      <w:r w:rsidRPr="00F87639">
        <w:rPr>
          <w:rFonts w:ascii="Times New Roman" w:hAnsi="Times New Roman" w:cs="Times New Roman"/>
          <w:iCs/>
          <w:color w:val="000000"/>
          <w:sz w:val="24"/>
          <w:szCs w:val="24"/>
        </w:rPr>
        <w:t>°.</w:t>
      </w:r>
    </w:p>
    <w:p w14:paraId="52F1C2EA" w14:textId="77777777" w:rsidR="00F87639" w:rsidRPr="00F87639" w:rsidRDefault="00F87639" w:rsidP="0025641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87639">
        <w:rPr>
          <w:rFonts w:ascii="Times New Roman" w:hAnsi="Times New Roman" w:cs="Times New Roman"/>
          <w:color w:val="000000"/>
          <w:sz w:val="24"/>
          <w:szCs w:val="24"/>
        </w:rPr>
        <w:t>Высота выработки от балластного слоя до крепи после осадки</w:t>
      </w:r>
    </w:p>
    <w:p w14:paraId="1FCF66CC" w14:textId="77777777" w:rsidR="00F87639" w:rsidRPr="00F87639" w:rsidRDefault="00F87639" w:rsidP="00B1129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F87639">
        <w:rPr>
          <w:rFonts w:ascii="Times New Roman" w:hAnsi="Times New Roman" w:cs="Times New Roman"/>
          <w:color w:val="000000"/>
          <w:sz w:val="24"/>
          <w:szCs w:val="24"/>
          <w:lang w:val="de-DE"/>
        </w:rPr>
        <w:t>h</w:t>
      </w:r>
      <w:r w:rsidRPr="00F87639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F87639">
        <w:rPr>
          <w:rFonts w:ascii="Times New Roman" w:hAnsi="Times New Roman" w:cs="Times New Roman"/>
          <w:color w:val="000000"/>
          <w:sz w:val="24"/>
          <w:szCs w:val="24"/>
        </w:rPr>
        <w:t xml:space="preserve"> = </w:t>
      </w:r>
      <w:r w:rsidRPr="00F87639">
        <w:rPr>
          <w:rFonts w:ascii="Times New Roman" w:hAnsi="Times New Roman" w:cs="Times New Roman"/>
          <w:color w:val="000000"/>
          <w:sz w:val="24"/>
          <w:szCs w:val="24"/>
          <w:lang w:val="de-DE"/>
        </w:rPr>
        <w:t>h</w:t>
      </w:r>
      <w:r w:rsidRPr="00F87639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1</w:t>
      </w:r>
      <w:r w:rsidRPr="00F87639">
        <w:rPr>
          <w:rFonts w:ascii="Times New Roman" w:hAnsi="Times New Roman" w:cs="Times New Roman"/>
          <w:color w:val="000000"/>
          <w:sz w:val="24"/>
          <w:szCs w:val="24"/>
        </w:rPr>
        <w:t xml:space="preserve"> +</w:t>
      </w:r>
      <w:r w:rsidRPr="00F87639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 h</w:t>
      </w:r>
      <w:r w:rsidRPr="00F87639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а</w:t>
      </w:r>
      <w:r w:rsidRPr="00F8763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2A76723" w14:textId="77777777" w:rsidR="00F87639" w:rsidRPr="00F87639" w:rsidRDefault="00F87639" w:rsidP="0025641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87639">
        <w:rPr>
          <w:rFonts w:ascii="Times New Roman" w:hAnsi="Times New Roman" w:cs="Times New Roman"/>
          <w:color w:val="000000"/>
          <w:sz w:val="24"/>
          <w:szCs w:val="24"/>
        </w:rPr>
        <w:t>Площадь поперечного сечения выработки в свету после осадки</w:t>
      </w:r>
    </w:p>
    <w:p w14:paraId="1B2CB16A" w14:textId="77777777" w:rsidR="00F87639" w:rsidRPr="00F87639" w:rsidRDefault="00F87639" w:rsidP="00B1129F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87639">
        <w:rPr>
          <w:rFonts w:ascii="Times New Roman" w:hAnsi="Times New Roman" w:cs="Times New Roman"/>
          <w:i/>
          <w:sz w:val="24"/>
          <w:szCs w:val="24"/>
          <w:lang w:val="en-US"/>
        </w:rPr>
        <w:t>S</w:t>
      </w:r>
      <w:r w:rsidRPr="00F87639">
        <w:rPr>
          <w:rFonts w:ascii="Times New Roman" w:hAnsi="Times New Roman" w:cs="Times New Roman"/>
          <w:i/>
          <w:sz w:val="24"/>
          <w:szCs w:val="24"/>
        </w:rPr>
        <w:t xml:space="preserve">св= </w:t>
      </w:r>
      <w:r w:rsidRPr="00F87639">
        <w:rPr>
          <w:rFonts w:ascii="Times New Roman" w:hAnsi="Times New Roman" w:cs="Times New Roman"/>
          <w:bCs/>
          <w:i/>
          <w:sz w:val="24"/>
          <w:szCs w:val="24"/>
        </w:rPr>
        <w:t>0,5 (</w:t>
      </w:r>
      <w:r w:rsidRPr="00F87639">
        <w:rPr>
          <w:rFonts w:ascii="Times New Roman" w:hAnsi="Times New Roman" w:cs="Times New Roman"/>
          <w:bCs/>
          <w:i/>
          <w:sz w:val="24"/>
          <w:szCs w:val="24"/>
          <w:lang w:val="en-US"/>
        </w:rPr>
        <w:t>l</w:t>
      </w:r>
      <w:r w:rsidRPr="00F87639">
        <w:rPr>
          <w:rFonts w:ascii="Times New Roman" w:hAnsi="Times New Roman" w:cs="Times New Roman"/>
          <w:bCs/>
          <w:i/>
          <w:sz w:val="24"/>
          <w:szCs w:val="24"/>
          <w:vertAlign w:val="subscript"/>
        </w:rPr>
        <w:t>1</w:t>
      </w:r>
      <w:r w:rsidRPr="00F87639">
        <w:rPr>
          <w:rFonts w:ascii="Times New Roman" w:hAnsi="Times New Roman" w:cs="Times New Roman"/>
          <w:bCs/>
          <w:i/>
          <w:sz w:val="24"/>
          <w:szCs w:val="24"/>
        </w:rPr>
        <w:t>+</w:t>
      </w:r>
      <w:r w:rsidRPr="00F87639">
        <w:rPr>
          <w:rFonts w:ascii="Times New Roman" w:hAnsi="Times New Roman" w:cs="Times New Roman"/>
          <w:bCs/>
          <w:i/>
          <w:sz w:val="24"/>
          <w:szCs w:val="24"/>
          <w:lang w:val="en-US"/>
        </w:rPr>
        <w:t>l</w:t>
      </w:r>
      <w:r w:rsidRPr="00F87639">
        <w:rPr>
          <w:rFonts w:ascii="Times New Roman" w:hAnsi="Times New Roman" w:cs="Times New Roman"/>
          <w:bCs/>
          <w:i/>
          <w:sz w:val="24"/>
          <w:szCs w:val="24"/>
          <w:vertAlign w:val="subscript"/>
        </w:rPr>
        <w:t>2</w:t>
      </w:r>
      <w:r w:rsidRPr="00F87639">
        <w:rPr>
          <w:rFonts w:ascii="Times New Roman" w:hAnsi="Times New Roman" w:cs="Times New Roman"/>
          <w:bCs/>
          <w:i/>
          <w:sz w:val="24"/>
          <w:szCs w:val="24"/>
        </w:rPr>
        <w:t>)</w:t>
      </w:r>
      <w:r w:rsidRPr="00F876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87639">
        <w:rPr>
          <w:rFonts w:ascii="Times New Roman" w:hAnsi="Times New Roman" w:cs="Times New Roman"/>
          <w:color w:val="000000"/>
          <w:sz w:val="24"/>
          <w:szCs w:val="24"/>
          <w:lang w:val="de-DE"/>
        </w:rPr>
        <w:t>h</w:t>
      </w:r>
      <w:r w:rsidRPr="00F87639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F87639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F87639">
        <w:rPr>
          <w:rFonts w:ascii="Times New Roman" w:hAnsi="Times New Roman" w:cs="Times New Roman"/>
          <w:bCs/>
          <w:sz w:val="24"/>
          <w:szCs w:val="24"/>
        </w:rPr>
        <w:t>, мм</w:t>
      </w:r>
      <w:r w:rsidRPr="00F87639">
        <w:rPr>
          <w:rFonts w:ascii="Times New Roman" w:hAnsi="Times New Roman" w:cs="Times New Roman"/>
          <w:bCs/>
          <w:sz w:val="24"/>
          <w:szCs w:val="24"/>
          <w:vertAlign w:val="superscript"/>
        </w:rPr>
        <w:t>2</w:t>
      </w:r>
      <w:r w:rsidRPr="00F87639">
        <w:rPr>
          <w:rFonts w:ascii="Times New Roman" w:hAnsi="Times New Roman" w:cs="Times New Roman"/>
          <w:bCs/>
          <w:sz w:val="24"/>
          <w:szCs w:val="24"/>
        </w:rPr>
        <w:t>.</w:t>
      </w:r>
    </w:p>
    <w:p w14:paraId="1C9EE130" w14:textId="61F4921A" w:rsidR="00F87639" w:rsidRPr="00F87639" w:rsidRDefault="00F87639" w:rsidP="00B1129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F87639">
        <w:rPr>
          <w:rFonts w:ascii="Times New Roman" w:hAnsi="Times New Roman" w:cs="Times New Roman"/>
          <w:color w:val="000000"/>
          <w:sz w:val="24"/>
          <w:szCs w:val="24"/>
        </w:rPr>
        <w:t>Ширина выработки вчерне по кровле (при креплении вразбежку с затяжкой боков)</w:t>
      </w:r>
    </w:p>
    <w:p w14:paraId="1631B253" w14:textId="77777777" w:rsidR="00F87639" w:rsidRPr="00F87639" w:rsidRDefault="00F87639" w:rsidP="00B1129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F87639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l</w:t>
      </w:r>
      <w:r w:rsidRPr="00F87639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3</w:t>
      </w:r>
      <w:r w:rsidRPr="00F87639">
        <w:rPr>
          <w:rFonts w:ascii="Times New Roman" w:hAnsi="Times New Roman" w:cs="Times New Roman"/>
          <w:color w:val="000000"/>
          <w:sz w:val="24"/>
          <w:szCs w:val="24"/>
        </w:rPr>
        <w:t xml:space="preserve"> =</w:t>
      </w:r>
      <w:r w:rsidRPr="00F8763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F87639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l</w:t>
      </w:r>
      <w:r w:rsidRPr="00F87639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1</w:t>
      </w:r>
      <w:r w:rsidRPr="00F87639">
        <w:rPr>
          <w:rFonts w:ascii="Times New Roman" w:hAnsi="Times New Roman" w:cs="Times New Roman"/>
          <w:color w:val="000000"/>
          <w:sz w:val="24"/>
          <w:szCs w:val="24"/>
        </w:rPr>
        <w:t xml:space="preserve"> +2</w:t>
      </w:r>
      <w:r w:rsidRPr="00F87639">
        <w:rPr>
          <w:rFonts w:ascii="Times New Roman" w:hAnsi="Times New Roman" w:cs="Times New Roman"/>
          <w:color w:val="000000"/>
          <w:sz w:val="24"/>
          <w:szCs w:val="24"/>
          <w:lang w:val="en-US"/>
        </w:rPr>
        <w:t>d</w:t>
      </w:r>
      <w:r w:rsidRPr="00F87639">
        <w:rPr>
          <w:rFonts w:ascii="Times New Roman" w:hAnsi="Times New Roman" w:cs="Times New Roman"/>
          <w:iCs/>
          <w:color w:val="000000"/>
          <w:sz w:val="24"/>
          <w:szCs w:val="24"/>
        </w:rPr>
        <w:t>,</w:t>
      </w:r>
    </w:p>
    <w:p w14:paraId="0B92E35C" w14:textId="72790870" w:rsidR="00F87639" w:rsidRPr="00F87639" w:rsidRDefault="00F87639" w:rsidP="0025641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7639">
        <w:rPr>
          <w:rFonts w:ascii="Times New Roman" w:hAnsi="Times New Roman" w:cs="Times New Roman"/>
          <w:color w:val="000000"/>
          <w:sz w:val="24"/>
          <w:szCs w:val="24"/>
        </w:rPr>
        <w:t xml:space="preserve">где </w:t>
      </w:r>
      <w:r w:rsidR="00B1129F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F87639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>d</w:t>
      </w:r>
      <w:r w:rsidRPr="00F8763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="00B1129F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F87639">
        <w:rPr>
          <w:rFonts w:ascii="Times New Roman" w:hAnsi="Times New Roman" w:cs="Times New Roman"/>
          <w:color w:val="000000"/>
          <w:sz w:val="24"/>
          <w:szCs w:val="24"/>
        </w:rPr>
        <w:t xml:space="preserve"> диаметр стойки крепи, мм.</w:t>
      </w:r>
    </w:p>
    <w:p w14:paraId="1D2905A8" w14:textId="7E95EB86" w:rsidR="00F87639" w:rsidRPr="00F87639" w:rsidRDefault="00F87639" w:rsidP="0025641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87639">
        <w:rPr>
          <w:rFonts w:ascii="Times New Roman" w:hAnsi="Times New Roman" w:cs="Times New Roman"/>
          <w:color w:val="000000"/>
          <w:sz w:val="24"/>
          <w:szCs w:val="24"/>
        </w:rPr>
        <w:t>Ширина выработки по почве вчерне при креплении вразбежку с затяжкой боков</w:t>
      </w:r>
    </w:p>
    <w:p w14:paraId="49CAD193" w14:textId="7E7435A6" w:rsidR="00F87639" w:rsidRPr="00F87639" w:rsidRDefault="00F87639" w:rsidP="00B1129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F87639">
        <w:rPr>
          <w:rFonts w:ascii="Times New Roman" w:hAnsi="Times New Roman" w:cs="Times New Roman"/>
          <w:i/>
          <w:color w:val="000000"/>
          <w:sz w:val="24"/>
          <w:szCs w:val="24"/>
          <w:lang w:val="de-DE"/>
        </w:rPr>
        <w:t>l</w:t>
      </w:r>
      <w:r w:rsidRPr="00F87639">
        <w:rPr>
          <w:rFonts w:ascii="Times New Roman" w:hAnsi="Times New Roman" w:cs="Times New Roman"/>
          <w:i/>
          <w:color w:val="000000"/>
          <w:sz w:val="24"/>
          <w:szCs w:val="24"/>
          <w:vertAlign w:val="subscript"/>
        </w:rPr>
        <w:t>4</w:t>
      </w:r>
      <w:r w:rsidRPr="00F87639">
        <w:rPr>
          <w:rFonts w:ascii="Times New Roman" w:hAnsi="Times New Roman" w:cs="Times New Roman"/>
          <w:color w:val="000000"/>
          <w:sz w:val="24"/>
          <w:szCs w:val="24"/>
        </w:rPr>
        <w:t xml:space="preserve"> = В +  </w:t>
      </w:r>
      <w:r w:rsidRPr="00F87639">
        <w:rPr>
          <w:rFonts w:ascii="Times New Roman" w:hAnsi="Times New Roman" w:cs="Times New Roman"/>
          <w:color w:val="000000"/>
          <w:sz w:val="24"/>
          <w:szCs w:val="24"/>
          <w:u w:val="single"/>
        </w:rPr>
        <w:t>2[</w:t>
      </w:r>
      <w:r w:rsidRPr="00F87639">
        <w:rPr>
          <w:rFonts w:ascii="Times New Roman" w:hAnsi="Times New Roman" w:cs="Times New Roman"/>
          <w:color w:val="000000"/>
          <w:sz w:val="24"/>
          <w:szCs w:val="24"/>
          <w:u w:val="single"/>
          <w:lang w:val="de-DE"/>
        </w:rPr>
        <w:t>cosα</w:t>
      </w:r>
      <w:r w:rsidRPr="00F87639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(</w:t>
      </w:r>
      <w:r w:rsidRPr="00F87639">
        <w:rPr>
          <w:rFonts w:ascii="Times New Roman" w:hAnsi="Times New Roman" w:cs="Times New Roman"/>
          <w:color w:val="000000"/>
          <w:sz w:val="24"/>
          <w:szCs w:val="24"/>
          <w:u w:val="single"/>
          <w:lang w:val="de-DE"/>
        </w:rPr>
        <w:t>h</w:t>
      </w:r>
      <w:r w:rsidRPr="00F87639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+ </w:t>
      </w:r>
      <w:r w:rsidRPr="00F87639">
        <w:rPr>
          <w:rFonts w:ascii="Times New Roman" w:hAnsi="Times New Roman" w:cs="Times New Roman"/>
          <w:color w:val="000000"/>
          <w:sz w:val="24"/>
          <w:szCs w:val="24"/>
          <w:u w:val="single"/>
          <w:lang w:val="de-DE"/>
        </w:rPr>
        <w:t>h</w:t>
      </w:r>
      <w:r w:rsidRPr="00F87639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Pr="00F87639">
        <w:rPr>
          <w:rFonts w:ascii="Times New Roman" w:hAnsi="Times New Roman" w:cs="Times New Roman"/>
          <w:color w:val="000000"/>
          <w:sz w:val="24"/>
          <w:szCs w:val="24"/>
          <w:u w:val="single"/>
          <w:vertAlign w:val="subscript"/>
          <w:lang w:val="de-DE"/>
        </w:rPr>
        <w:t>B</w:t>
      </w:r>
      <w:r w:rsidRPr="00F87639">
        <w:rPr>
          <w:rFonts w:ascii="Times New Roman" w:hAnsi="Times New Roman" w:cs="Times New Roman"/>
          <w:color w:val="000000"/>
          <w:sz w:val="24"/>
          <w:szCs w:val="24"/>
          <w:u w:val="single"/>
        </w:rPr>
        <w:t>) + d + 50]</w:t>
      </w:r>
    </w:p>
    <w:p w14:paraId="04D6E28D" w14:textId="31B97894" w:rsidR="00F87639" w:rsidRPr="00F87639" w:rsidRDefault="00F87639" w:rsidP="00B1129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F87639">
        <w:rPr>
          <w:rFonts w:ascii="Times New Roman" w:hAnsi="Times New Roman" w:cs="Times New Roman"/>
          <w:color w:val="000000"/>
          <w:sz w:val="24"/>
          <w:szCs w:val="24"/>
          <w:lang w:val="en-US"/>
        </w:rPr>
        <w:t>sin</w:t>
      </w:r>
      <w:r w:rsidRPr="00F87639">
        <w:rPr>
          <w:rFonts w:ascii="Times New Roman" w:hAnsi="Times New Roman" w:cs="Times New Roman"/>
          <w:color w:val="000000"/>
          <w:sz w:val="24"/>
          <w:szCs w:val="24"/>
        </w:rPr>
        <w:t xml:space="preserve"> α</w:t>
      </w:r>
    </w:p>
    <w:p w14:paraId="42BDEF26" w14:textId="4F0D3F06" w:rsidR="00F87639" w:rsidRPr="00F87639" w:rsidRDefault="00F87639" w:rsidP="0025641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87639">
        <w:rPr>
          <w:rFonts w:ascii="Times New Roman" w:hAnsi="Times New Roman" w:cs="Times New Roman"/>
          <w:color w:val="000000"/>
          <w:sz w:val="24"/>
          <w:szCs w:val="24"/>
        </w:rPr>
        <w:t xml:space="preserve">где  </w:t>
      </w:r>
      <w:r w:rsidR="00B1129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876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87639">
        <w:rPr>
          <w:rFonts w:ascii="Times New Roman" w:hAnsi="Times New Roman" w:cs="Times New Roman"/>
          <w:color w:val="000000"/>
          <w:sz w:val="24"/>
          <w:szCs w:val="24"/>
          <w:lang w:val="de-DE"/>
        </w:rPr>
        <w:t>h</w:t>
      </w:r>
      <w:r w:rsidRPr="00F87639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в</w:t>
      </w:r>
      <w:r w:rsidRPr="00F87639">
        <w:rPr>
          <w:rFonts w:ascii="Times New Roman" w:hAnsi="Times New Roman" w:cs="Times New Roman"/>
          <w:color w:val="000000"/>
          <w:sz w:val="24"/>
          <w:szCs w:val="24"/>
        </w:rPr>
        <w:t xml:space="preserve"> - высота   от   почвы     выработки   до   головки рельса, мм;</w:t>
      </w:r>
    </w:p>
    <w:p w14:paraId="0B8C59ED" w14:textId="7BD1E308" w:rsidR="00F87639" w:rsidRPr="00F87639" w:rsidRDefault="00F87639" w:rsidP="00B1129F">
      <w:pPr>
        <w:shd w:val="clear" w:color="auto" w:fill="FFFFFF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F87639">
        <w:rPr>
          <w:rFonts w:ascii="Times New Roman" w:hAnsi="Times New Roman" w:cs="Times New Roman"/>
          <w:color w:val="000000"/>
          <w:sz w:val="24"/>
          <w:szCs w:val="24"/>
        </w:rPr>
        <w:t>50 мм – толщина затяжки.</w:t>
      </w:r>
    </w:p>
    <w:p w14:paraId="226299C3" w14:textId="77777777" w:rsidR="00F87639" w:rsidRPr="00F87639" w:rsidRDefault="00F87639" w:rsidP="00256415">
      <w:pPr>
        <w:pStyle w:val="a4"/>
        <w:ind w:firstLine="720"/>
        <w:jc w:val="left"/>
        <w:rPr>
          <w:b w:val="0"/>
          <w:sz w:val="24"/>
          <w:szCs w:val="24"/>
        </w:rPr>
      </w:pPr>
      <w:r w:rsidRPr="00F87639">
        <w:rPr>
          <w:b w:val="0"/>
          <w:sz w:val="24"/>
          <w:szCs w:val="24"/>
        </w:rPr>
        <w:t>Высота выработки от почвы до крепи (до осадки)</w:t>
      </w:r>
    </w:p>
    <w:p w14:paraId="3BB19E50" w14:textId="77777777" w:rsidR="00F87639" w:rsidRPr="00F87639" w:rsidRDefault="00F87639" w:rsidP="00B1129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87639">
        <w:rPr>
          <w:rFonts w:ascii="Times New Roman" w:hAnsi="Times New Roman" w:cs="Times New Roman"/>
          <w:color w:val="000000"/>
          <w:sz w:val="24"/>
          <w:szCs w:val="24"/>
          <w:lang w:val="de-DE"/>
        </w:rPr>
        <w:t>h</w:t>
      </w:r>
      <w:r w:rsidRPr="00F87639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3</w:t>
      </w:r>
      <w:r w:rsidRPr="00F87639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' </w:t>
      </w:r>
      <w:r w:rsidRPr="00F87639">
        <w:rPr>
          <w:rFonts w:ascii="Times New Roman" w:hAnsi="Times New Roman" w:cs="Times New Roman"/>
          <w:color w:val="000000"/>
          <w:sz w:val="24"/>
          <w:szCs w:val="24"/>
        </w:rPr>
        <w:t xml:space="preserve">= </w:t>
      </w:r>
      <w:r w:rsidRPr="00F87639">
        <w:rPr>
          <w:rFonts w:ascii="Times New Roman" w:hAnsi="Times New Roman" w:cs="Times New Roman"/>
          <w:color w:val="000000"/>
          <w:sz w:val="24"/>
          <w:szCs w:val="24"/>
          <w:lang w:val="de-DE"/>
        </w:rPr>
        <w:t>h</w:t>
      </w:r>
      <w:r w:rsidRPr="00F87639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3</w:t>
      </w:r>
      <w:r w:rsidRPr="00F87639">
        <w:rPr>
          <w:rFonts w:ascii="Times New Roman" w:hAnsi="Times New Roman" w:cs="Times New Roman"/>
          <w:color w:val="000000"/>
          <w:sz w:val="24"/>
          <w:szCs w:val="24"/>
        </w:rPr>
        <w:t xml:space="preserve"> + 100,</w:t>
      </w:r>
    </w:p>
    <w:p w14:paraId="2813400D" w14:textId="6D80E2F8" w:rsidR="00F87639" w:rsidRPr="00F87639" w:rsidRDefault="00F87639" w:rsidP="0025641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7639">
        <w:rPr>
          <w:rFonts w:ascii="Times New Roman" w:hAnsi="Times New Roman" w:cs="Times New Roman"/>
          <w:color w:val="000000"/>
          <w:sz w:val="24"/>
          <w:szCs w:val="24"/>
        </w:rPr>
        <w:t xml:space="preserve">где </w:t>
      </w:r>
      <w:r w:rsidR="00B1129F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F87639">
        <w:rPr>
          <w:rFonts w:ascii="Times New Roman" w:hAnsi="Times New Roman" w:cs="Times New Roman"/>
          <w:color w:val="000000"/>
          <w:sz w:val="24"/>
          <w:szCs w:val="24"/>
          <w:lang w:val="de-DE"/>
        </w:rPr>
        <w:t>h</w:t>
      </w:r>
      <w:r w:rsidRPr="00F87639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3</w:t>
      </w:r>
      <w:r w:rsidRPr="00F87639">
        <w:rPr>
          <w:rFonts w:ascii="Times New Roman" w:hAnsi="Times New Roman" w:cs="Times New Roman"/>
          <w:color w:val="000000"/>
          <w:sz w:val="24"/>
          <w:szCs w:val="24"/>
        </w:rPr>
        <w:t xml:space="preserve"> - высота выработки от почвы до верхняка (после осадки).</w:t>
      </w:r>
    </w:p>
    <w:p w14:paraId="058CF629" w14:textId="77777777" w:rsidR="00F87639" w:rsidRPr="00F87639" w:rsidRDefault="00F87639" w:rsidP="0025641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87639">
        <w:rPr>
          <w:rFonts w:ascii="Times New Roman" w:hAnsi="Times New Roman" w:cs="Times New Roman"/>
          <w:color w:val="000000"/>
          <w:sz w:val="24"/>
          <w:szCs w:val="24"/>
        </w:rPr>
        <w:t>Высота выработки вчерне до осадки при наличии затяжки</w:t>
      </w:r>
    </w:p>
    <w:p w14:paraId="0BCC48A8" w14:textId="77777777" w:rsidR="00F87639" w:rsidRPr="00F87639" w:rsidRDefault="00F87639" w:rsidP="00B1129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F87639">
        <w:rPr>
          <w:rFonts w:ascii="Times New Roman" w:hAnsi="Times New Roman" w:cs="Times New Roman"/>
          <w:bCs/>
          <w:iCs/>
          <w:color w:val="000000"/>
          <w:sz w:val="24"/>
          <w:szCs w:val="24"/>
          <w:lang w:val="en-US"/>
        </w:rPr>
        <w:t>h</w:t>
      </w:r>
      <w:r w:rsidRPr="00F87639">
        <w:rPr>
          <w:rFonts w:ascii="Times New Roman" w:hAnsi="Times New Roman" w:cs="Times New Roman"/>
          <w:bCs/>
          <w:iCs/>
          <w:color w:val="000000"/>
          <w:sz w:val="24"/>
          <w:szCs w:val="24"/>
          <w:vertAlign w:val="subscript"/>
        </w:rPr>
        <w:t>4</w:t>
      </w:r>
      <w:r w:rsidRPr="00F87639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'-=</w:t>
      </w:r>
      <w:r w:rsidRPr="00F87639">
        <w:rPr>
          <w:rFonts w:ascii="Times New Roman" w:hAnsi="Times New Roman" w:cs="Times New Roman"/>
          <w:bCs/>
          <w:iCs/>
          <w:color w:val="000000"/>
          <w:sz w:val="24"/>
          <w:szCs w:val="24"/>
          <w:lang w:val="en-US"/>
        </w:rPr>
        <w:t>h</w:t>
      </w:r>
      <w:r w:rsidRPr="00F87639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3' + </w:t>
      </w:r>
      <w:r w:rsidRPr="00F87639">
        <w:rPr>
          <w:rFonts w:ascii="Times New Roman" w:hAnsi="Times New Roman" w:cs="Times New Roman"/>
          <w:bCs/>
          <w:iCs/>
          <w:color w:val="000000"/>
          <w:sz w:val="24"/>
          <w:szCs w:val="24"/>
          <w:lang w:val="en-US"/>
        </w:rPr>
        <w:t>d</w:t>
      </w:r>
      <w:r w:rsidRPr="00F87639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+50,</w:t>
      </w:r>
    </w:p>
    <w:p w14:paraId="370C0CA1" w14:textId="430080E8" w:rsidR="00F87639" w:rsidRPr="00F87639" w:rsidRDefault="00F87639" w:rsidP="0025641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87639">
        <w:rPr>
          <w:rFonts w:ascii="Times New Roman" w:hAnsi="Times New Roman" w:cs="Times New Roman"/>
          <w:color w:val="000000"/>
          <w:sz w:val="24"/>
          <w:szCs w:val="24"/>
        </w:rPr>
        <w:t>где</w:t>
      </w:r>
      <w:r w:rsidR="00B1129F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F876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87639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>d</w:t>
      </w:r>
      <w:r w:rsidRPr="00F8763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="00B1129F">
        <w:rPr>
          <w:rFonts w:ascii="Times New Roman" w:hAnsi="Times New Roman" w:cs="Times New Roman"/>
          <w:iCs/>
          <w:color w:val="000000"/>
          <w:sz w:val="24"/>
          <w:szCs w:val="24"/>
        </w:rPr>
        <w:t>-</w:t>
      </w:r>
      <w:r w:rsidRPr="00F8763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F87639">
        <w:rPr>
          <w:rFonts w:ascii="Times New Roman" w:hAnsi="Times New Roman" w:cs="Times New Roman"/>
          <w:color w:val="000000"/>
          <w:sz w:val="24"/>
          <w:szCs w:val="24"/>
        </w:rPr>
        <w:t>диаметр   крепежного леса, мм;</w:t>
      </w:r>
    </w:p>
    <w:p w14:paraId="644D4DC9" w14:textId="52ADCDB4" w:rsidR="00F87639" w:rsidRPr="00F87639" w:rsidRDefault="00F87639" w:rsidP="00B1129F">
      <w:pPr>
        <w:shd w:val="clear" w:color="auto" w:fill="FFFFFF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F87639">
        <w:rPr>
          <w:rFonts w:ascii="Times New Roman" w:hAnsi="Times New Roman" w:cs="Times New Roman"/>
          <w:color w:val="000000"/>
          <w:sz w:val="24"/>
          <w:szCs w:val="24"/>
        </w:rPr>
        <w:t xml:space="preserve">50 мм </w:t>
      </w:r>
      <w:r w:rsidR="00B1129F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F87639">
        <w:rPr>
          <w:rFonts w:ascii="Times New Roman" w:hAnsi="Times New Roman" w:cs="Times New Roman"/>
          <w:color w:val="000000"/>
          <w:sz w:val="24"/>
          <w:szCs w:val="24"/>
        </w:rPr>
        <w:t xml:space="preserve"> толщина затяжки.</w:t>
      </w:r>
    </w:p>
    <w:p w14:paraId="04ADF4EF" w14:textId="77777777" w:rsidR="00F87639" w:rsidRPr="00F87639" w:rsidRDefault="00F87639" w:rsidP="0025641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87639">
        <w:rPr>
          <w:rFonts w:ascii="Times New Roman" w:hAnsi="Times New Roman" w:cs="Times New Roman"/>
          <w:color w:val="000000"/>
          <w:sz w:val="24"/>
          <w:szCs w:val="24"/>
        </w:rPr>
        <w:t>Высота выработки после осадки</w:t>
      </w:r>
    </w:p>
    <w:p w14:paraId="209A314B" w14:textId="77777777" w:rsidR="00F87639" w:rsidRPr="00F87639" w:rsidRDefault="00F87639" w:rsidP="00B1129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F87639">
        <w:rPr>
          <w:rFonts w:ascii="Times New Roman" w:hAnsi="Times New Roman" w:cs="Times New Roman"/>
          <w:color w:val="000000"/>
          <w:sz w:val="24"/>
          <w:szCs w:val="24"/>
          <w:lang w:val="en-US"/>
        </w:rPr>
        <w:t>h</w:t>
      </w:r>
      <w:r w:rsidRPr="00F87639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4</w:t>
      </w:r>
      <w:r w:rsidRPr="00F87639">
        <w:rPr>
          <w:rFonts w:ascii="Times New Roman" w:hAnsi="Times New Roman" w:cs="Times New Roman"/>
          <w:color w:val="000000"/>
          <w:sz w:val="24"/>
          <w:szCs w:val="24"/>
        </w:rPr>
        <w:t xml:space="preserve"> = </w:t>
      </w:r>
      <w:r w:rsidRPr="00F87639">
        <w:rPr>
          <w:rFonts w:ascii="Times New Roman" w:hAnsi="Times New Roman" w:cs="Times New Roman"/>
          <w:color w:val="000000"/>
          <w:sz w:val="24"/>
          <w:szCs w:val="24"/>
          <w:lang w:val="en-US"/>
        </w:rPr>
        <w:t>h</w:t>
      </w:r>
      <w:r w:rsidRPr="00F87639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4</w:t>
      </w:r>
      <w:r w:rsidRPr="00F87639">
        <w:rPr>
          <w:rFonts w:ascii="Times New Roman" w:hAnsi="Times New Roman" w:cs="Times New Roman"/>
          <w:color w:val="000000"/>
          <w:sz w:val="24"/>
          <w:szCs w:val="24"/>
        </w:rPr>
        <w:t>' —100.</w:t>
      </w:r>
    </w:p>
    <w:p w14:paraId="5661D420" w14:textId="77777777" w:rsidR="00F87639" w:rsidRPr="00F87639" w:rsidRDefault="00F87639" w:rsidP="0025641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87639">
        <w:rPr>
          <w:rFonts w:ascii="Times New Roman" w:hAnsi="Times New Roman" w:cs="Times New Roman"/>
          <w:color w:val="000000"/>
          <w:sz w:val="24"/>
          <w:szCs w:val="24"/>
        </w:rPr>
        <w:t>Площадь сечения выработки вчерне до осадки</w:t>
      </w:r>
    </w:p>
    <w:p w14:paraId="0213AD37" w14:textId="757E0434" w:rsidR="00F87639" w:rsidRPr="00F87639" w:rsidRDefault="00F87639" w:rsidP="00B1129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87639">
        <w:rPr>
          <w:rFonts w:ascii="Times New Roman" w:hAnsi="Times New Roman" w:cs="Times New Roman"/>
          <w:i/>
          <w:sz w:val="24"/>
          <w:szCs w:val="24"/>
          <w:lang w:val="en-US"/>
        </w:rPr>
        <w:t>S</w:t>
      </w:r>
      <w:r w:rsidRPr="00F87639">
        <w:rPr>
          <w:rFonts w:ascii="Times New Roman" w:hAnsi="Times New Roman" w:cs="Times New Roman"/>
          <w:i/>
          <w:sz w:val="24"/>
          <w:szCs w:val="24"/>
        </w:rPr>
        <w:t xml:space="preserve">ч= </w:t>
      </w:r>
      <w:r w:rsidRPr="00F87639">
        <w:rPr>
          <w:rFonts w:ascii="Times New Roman" w:hAnsi="Times New Roman" w:cs="Times New Roman"/>
          <w:bCs/>
          <w:i/>
          <w:sz w:val="24"/>
          <w:szCs w:val="24"/>
        </w:rPr>
        <w:t>0,5 (</w:t>
      </w:r>
      <w:r w:rsidRPr="00F87639">
        <w:rPr>
          <w:rFonts w:ascii="Times New Roman" w:hAnsi="Times New Roman" w:cs="Times New Roman"/>
          <w:bCs/>
          <w:i/>
          <w:sz w:val="24"/>
          <w:szCs w:val="24"/>
          <w:lang w:val="en-US"/>
        </w:rPr>
        <w:t>l</w:t>
      </w:r>
      <w:r w:rsidRPr="00F87639">
        <w:rPr>
          <w:rFonts w:ascii="Times New Roman" w:hAnsi="Times New Roman" w:cs="Times New Roman"/>
          <w:bCs/>
          <w:i/>
          <w:sz w:val="24"/>
          <w:szCs w:val="24"/>
          <w:vertAlign w:val="subscript"/>
        </w:rPr>
        <w:t>3</w:t>
      </w:r>
      <w:r w:rsidRPr="00F87639">
        <w:rPr>
          <w:rFonts w:ascii="Times New Roman" w:hAnsi="Times New Roman" w:cs="Times New Roman"/>
          <w:bCs/>
          <w:i/>
          <w:sz w:val="24"/>
          <w:szCs w:val="24"/>
        </w:rPr>
        <w:t>+</w:t>
      </w:r>
      <w:r w:rsidRPr="00F87639">
        <w:rPr>
          <w:rFonts w:ascii="Times New Roman" w:hAnsi="Times New Roman" w:cs="Times New Roman"/>
          <w:bCs/>
          <w:i/>
          <w:sz w:val="24"/>
          <w:szCs w:val="24"/>
          <w:lang w:val="en-US"/>
        </w:rPr>
        <w:t>l</w:t>
      </w:r>
      <w:r w:rsidRPr="00F87639">
        <w:rPr>
          <w:rFonts w:ascii="Times New Roman" w:hAnsi="Times New Roman" w:cs="Times New Roman"/>
          <w:bCs/>
          <w:i/>
          <w:sz w:val="24"/>
          <w:szCs w:val="24"/>
          <w:vertAlign w:val="subscript"/>
        </w:rPr>
        <w:t>4</w:t>
      </w:r>
      <w:r w:rsidRPr="00F87639">
        <w:rPr>
          <w:rFonts w:ascii="Times New Roman" w:hAnsi="Times New Roman" w:cs="Times New Roman"/>
          <w:bCs/>
          <w:i/>
          <w:sz w:val="24"/>
          <w:szCs w:val="24"/>
        </w:rPr>
        <w:t>)</w:t>
      </w:r>
      <w:r w:rsidRPr="00F876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87639">
        <w:rPr>
          <w:rFonts w:ascii="Times New Roman" w:hAnsi="Times New Roman" w:cs="Times New Roman"/>
          <w:color w:val="000000"/>
          <w:sz w:val="24"/>
          <w:szCs w:val="24"/>
          <w:lang w:val="en-US"/>
        </w:rPr>
        <w:t>h</w:t>
      </w:r>
      <w:r w:rsidRPr="00F87639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4</w:t>
      </w:r>
      <w:r w:rsidRPr="00F87639">
        <w:rPr>
          <w:rFonts w:ascii="Times New Roman" w:hAnsi="Times New Roman" w:cs="Times New Roman"/>
          <w:color w:val="000000"/>
          <w:sz w:val="24"/>
          <w:szCs w:val="24"/>
        </w:rPr>
        <w:t>'</w:t>
      </w:r>
      <w:r w:rsidRPr="00F87639">
        <w:rPr>
          <w:rFonts w:ascii="Times New Roman" w:hAnsi="Times New Roman" w:cs="Times New Roman"/>
          <w:bCs/>
          <w:sz w:val="24"/>
          <w:szCs w:val="24"/>
        </w:rPr>
        <w:t>, мм</w:t>
      </w:r>
      <w:r w:rsidRPr="00F87639">
        <w:rPr>
          <w:rFonts w:ascii="Times New Roman" w:hAnsi="Times New Roman" w:cs="Times New Roman"/>
          <w:bCs/>
          <w:sz w:val="24"/>
          <w:szCs w:val="24"/>
          <w:vertAlign w:val="superscript"/>
        </w:rPr>
        <w:t>2</w:t>
      </w:r>
      <w:r w:rsidRPr="00F87639">
        <w:rPr>
          <w:rFonts w:ascii="Times New Roman" w:hAnsi="Times New Roman" w:cs="Times New Roman"/>
          <w:bCs/>
          <w:sz w:val="24"/>
          <w:szCs w:val="24"/>
        </w:rPr>
        <w:t>.</w:t>
      </w:r>
    </w:p>
    <w:p w14:paraId="47E8C570" w14:textId="7D8BC128" w:rsidR="00F87639" w:rsidRPr="00F87639" w:rsidRDefault="00F87639" w:rsidP="0025641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7639">
        <w:rPr>
          <w:rFonts w:ascii="Times New Roman" w:hAnsi="Times New Roman" w:cs="Times New Roman"/>
          <w:color w:val="000000"/>
          <w:sz w:val="24"/>
          <w:szCs w:val="24"/>
        </w:rPr>
        <w:t>Вертикальная осадка, равная 100 мм, допускается только, при деревянной крепи.</w:t>
      </w:r>
    </w:p>
    <w:p w14:paraId="47EB24D8" w14:textId="77777777" w:rsidR="00F87639" w:rsidRPr="00F87639" w:rsidRDefault="00F87639" w:rsidP="00256415">
      <w:pPr>
        <w:pStyle w:val="a4"/>
        <w:ind w:firstLine="720"/>
        <w:jc w:val="left"/>
        <w:rPr>
          <w:b w:val="0"/>
          <w:sz w:val="24"/>
          <w:szCs w:val="24"/>
        </w:rPr>
      </w:pPr>
    </w:p>
    <w:p w14:paraId="22F14411" w14:textId="77777777" w:rsidR="00F87639" w:rsidRPr="00F87639" w:rsidRDefault="00F87639" w:rsidP="00256415">
      <w:pPr>
        <w:pStyle w:val="a4"/>
        <w:ind w:firstLine="720"/>
        <w:rPr>
          <w:b w:val="0"/>
          <w:sz w:val="24"/>
          <w:szCs w:val="24"/>
        </w:rPr>
      </w:pPr>
      <w:r w:rsidRPr="00F87639">
        <w:rPr>
          <w:b w:val="0"/>
          <w:noProof/>
          <w:sz w:val="24"/>
          <w:szCs w:val="24"/>
        </w:rPr>
        <w:lastRenderedPageBreak/>
        <w:drawing>
          <wp:inline distT="0" distB="0" distL="0" distR="0" wp14:anchorId="749E471E" wp14:editId="771B3E69">
            <wp:extent cx="3359203" cy="2897579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1771" cy="28997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CCD1299" w14:textId="77777777" w:rsidR="00F87639" w:rsidRPr="00F87639" w:rsidRDefault="00F87639" w:rsidP="00256415">
      <w:pPr>
        <w:pStyle w:val="a4"/>
        <w:rPr>
          <w:b w:val="0"/>
          <w:sz w:val="24"/>
          <w:szCs w:val="24"/>
        </w:rPr>
      </w:pPr>
      <w:r w:rsidRPr="00F87639">
        <w:rPr>
          <w:b w:val="0"/>
          <w:sz w:val="24"/>
          <w:szCs w:val="24"/>
        </w:rPr>
        <w:t>Рис. 2. Сечение выработки трапециевидной формы с рельсовым транспортом</w:t>
      </w:r>
    </w:p>
    <w:p w14:paraId="024F49EF" w14:textId="77777777" w:rsidR="00F87639" w:rsidRPr="00F87639" w:rsidRDefault="00F87639" w:rsidP="00256415">
      <w:pPr>
        <w:pStyle w:val="a4"/>
        <w:jc w:val="left"/>
        <w:rPr>
          <w:b w:val="0"/>
          <w:sz w:val="24"/>
          <w:szCs w:val="24"/>
        </w:rPr>
      </w:pPr>
    </w:p>
    <w:p w14:paraId="36D3FAD7" w14:textId="77777777" w:rsidR="00F87639" w:rsidRPr="00F87639" w:rsidRDefault="00F87639" w:rsidP="002564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87639">
        <w:rPr>
          <w:rFonts w:ascii="Times New Roman" w:hAnsi="Times New Roman" w:cs="Times New Roman"/>
          <w:b/>
          <w:i/>
          <w:sz w:val="24"/>
          <w:szCs w:val="24"/>
        </w:rPr>
        <w:t>Выработки для использований самоходного оборудования на пневматическом ходу</w:t>
      </w:r>
    </w:p>
    <w:p w14:paraId="7D4AD99A" w14:textId="77777777" w:rsidR="00F87639" w:rsidRPr="00F87639" w:rsidRDefault="00F87639" w:rsidP="0025641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B8AF570" w14:textId="77777777" w:rsidR="00F87639" w:rsidRPr="00F87639" w:rsidRDefault="00F87639" w:rsidP="0025641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87639">
        <w:rPr>
          <w:rFonts w:ascii="Times New Roman" w:hAnsi="Times New Roman" w:cs="Times New Roman"/>
          <w:sz w:val="24"/>
          <w:szCs w:val="24"/>
        </w:rPr>
        <w:t xml:space="preserve">Если в выработке не предусмотрено постоянное хождение людей, то пешеходная дорожка отсутствует, ширина выработки в свету </w:t>
      </w:r>
      <w:r w:rsidRPr="00F87639">
        <w:rPr>
          <w:rFonts w:ascii="Times New Roman" w:hAnsi="Times New Roman" w:cs="Times New Roman"/>
          <w:i/>
          <w:sz w:val="24"/>
          <w:szCs w:val="24"/>
        </w:rPr>
        <w:t>В = в+2с</w:t>
      </w:r>
      <w:r w:rsidRPr="00F87639">
        <w:rPr>
          <w:rFonts w:ascii="Times New Roman" w:hAnsi="Times New Roman" w:cs="Times New Roman"/>
          <w:sz w:val="24"/>
          <w:szCs w:val="24"/>
        </w:rPr>
        <w:t xml:space="preserve"> , мм</w:t>
      </w:r>
    </w:p>
    <w:p w14:paraId="5CF69357" w14:textId="77777777" w:rsidR="00F87639" w:rsidRPr="00F87639" w:rsidRDefault="00F87639" w:rsidP="002564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639">
        <w:rPr>
          <w:rFonts w:ascii="Times New Roman" w:hAnsi="Times New Roman" w:cs="Times New Roman"/>
          <w:sz w:val="24"/>
          <w:szCs w:val="24"/>
        </w:rPr>
        <w:t xml:space="preserve">где  </w:t>
      </w:r>
      <w:r w:rsidRPr="00F87639">
        <w:rPr>
          <w:rFonts w:ascii="Times New Roman" w:hAnsi="Times New Roman" w:cs="Times New Roman"/>
          <w:i/>
          <w:sz w:val="24"/>
          <w:szCs w:val="24"/>
        </w:rPr>
        <w:t>с</w:t>
      </w:r>
      <w:r w:rsidRPr="00F87639">
        <w:rPr>
          <w:rFonts w:ascii="Times New Roman" w:hAnsi="Times New Roman" w:cs="Times New Roman"/>
          <w:sz w:val="24"/>
          <w:szCs w:val="24"/>
        </w:rPr>
        <w:t xml:space="preserve"> – </w:t>
      </w:r>
      <w:r w:rsidRPr="00F87639">
        <w:rPr>
          <w:rFonts w:ascii="Times New Roman" w:hAnsi="Times New Roman" w:cs="Times New Roman"/>
          <w:sz w:val="24"/>
          <w:szCs w:val="24"/>
          <w:lang w:val="en-US"/>
        </w:rPr>
        <w:t>min</w:t>
      </w:r>
      <w:r w:rsidRPr="00F87639">
        <w:rPr>
          <w:rFonts w:ascii="Times New Roman" w:hAnsi="Times New Roman" w:cs="Times New Roman"/>
          <w:sz w:val="24"/>
          <w:szCs w:val="24"/>
        </w:rPr>
        <w:t xml:space="preserve"> зазор между транспортом и стенкой выработки (крепью), мм.</w:t>
      </w:r>
    </w:p>
    <w:p w14:paraId="7A7F5FA5" w14:textId="77777777" w:rsidR="00F87639" w:rsidRPr="00F87639" w:rsidRDefault="00F87639" w:rsidP="0025641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87639">
        <w:rPr>
          <w:rFonts w:ascii="Times New Roman" w:hAnsi="Times New Roman" w:cs="Times New Roman"/>
          <w:sz w:val="24"/>
          <w:szCs w:val="24"/>
        </w:rPr>
        <w:t xml:space="preserve">При постоянном нахождении людей в выработке ширина выработки в свету (рисунок 2)  </w:t>
      </w:r>
      <w:r w:rsidRPr="00F87639">
        <w:rPr>
          <w:rFonts w:ascii="Times New Roman" w:hAnsi="Times New Roman" w:cs="Times New Roman"/>
          <w:i/>
          <w:sz w:val="24"/>
          <w:szCs w:val="24"/>
        </w:rPr>
        <w:t>В = а+в+</w:t>
      </w:r>
      <w:r w:rsidRPr="00F87639">
        <w:rPr>
          <w:rFonts w:ascii="Times New Roman" w:hAnsi="Times New Roman" w:cs="Times New Roman"/>
          <w:sz w:val="24"/>
          <w:szCs w:val="24"/>
        </w:rPr>
        <w:t>с, мм.</w:t>
      </w:r>
    </w:p>
    <w:p w14:paraId="0385447E" w14:textId="77777777" w:rsidR="00F87639" w:rsidRPr="00F87639" w:rsidRDefault="00F87639" w:rsidP="002564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87639">
        <w:rPr>
          <w:rFonts w:ascii="Times New Roman" w:hAnsi="Times New Roman" w:cs="Times New Roman"/>
          <w:sz w:val="24"/>
          <w:szCs w:val="24"/>
        </w:rPr>
        <w:t xml:space="preserve">где </w:t>
      </w:r>
      <w:r w:rsidRPr="00F87639">
        <w:rPr>
          <w:rFonts w:ascii="Times New Roman" w:hAnsi="Times New Roman" w:cs="Times New Roman"/>
          <w:i/>
          <w:sz w:val="24"/>
          <w:szCs w:val="24"/>
        </w:rPr>
        <w:t xml:space="preserve">а </w:t>
      </w:r>
      <w:r w:rsidRPr="00F87639">
        <w:rPr>
          <w:rFonts w:ascii="Times New Roman" w:hAnsi="Times New Roman" w:cs="Times New Roman"/>
          <w:sz w:val="24"/>
          <w:szCs w:val="24"/>
        </w:rPr>
        <w:t xml:space="preserve">- </w:t>
      </w:r>
      <w:r w:rsidRPr="00F87639">
        <w:rPr>
          <w:rFonts w:ascii="Times New Roman" w:hAnsi="Times New Roman" w:cs="Times New Roman"/>
          <w:sz w:val="24"/>
          <w:szCs w:val="24"/>
          <w:lang w:val="en-US"/>
        </w:rPr>
        <w:t>min</w:t>
      </w:r>
      <w:r w:rsidRPr="00F87639">
        <w:rPr>
          <w:rFonts w:ascii="Times New Roman" w:hAnsi="Times New Roman" w:cs="Times New Roman"/>
          <w:sz w:val="24"/>
          <w:szCs w:val="24"/>
        </w:rPr>
        <w:t xml:space="preserve"> зазор между машиной и стенкой со стороны прохода людей.</w:t>
      </w:r>
    </w:p>
    <w:p w14:paraId="2AA13984" w14:textId="77777777" w:rsidR="00F87639" w:rsidRPr="00F87639" w:rsidRDefault="00F87639" w:rsidP="0025641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7639">
        <w:rPr>
          <w:rFonts w:ascii="Times New Roman" w:hAnsi="Times New Roman" w:cs="Times New Roman"/>
          <w:sz w:val="24"/>
          <w:szCs w:val="24"/>
        </w:rPr>
        <w:t>Толщина дорожного покрытия составляет 0,1-0,3м.</w:t>
      </w:r>
    </w:p>
    <w:p w14:paraId="06284916" w14:textId="77777777" w:rsidR="00F87639" w:rsidRPr="00F87639" w:rsidRDefault="00F87639" w:rsidP="0025641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87639">
        <w:rPr>
          <w:rFonts w:ascii="Times New Roman" w:hAnsi="Times New Roman" w:cs="Times New Roman"/>
          <w:sz w:val="24"/>
          <w:szCs w:val="24"/>
        </w:rPr>
        <w:t xml:space="preserve">Ширина выработки вчерне  </w:t>
      </w:r>
      <w:r w:rsidRPr="00F87639">
        <w:rPr>
          <w:rFonts w:ascii="Times New Roman" w:hAnsi="Times New Roman" w:cs="Times New Roman"/>
          <w:i/>
          <w:sz w:val="24"/>
          <w:szCs w:val="24"/>
        </w:rPr>
        <w:t>В</w:t>
      </w:r>
      <w:r w:rsidRPr="00F87639">
        <w:rPr>
          <w:rFonts w:ascii="Times New Roman" w:hAnsi="Times New Roman" w:cs="Times New Roman"/>
          <w:i/>
          <w:sz w:val="24"/>
          <w:szCs w:val="24"/>
          <w:vertAlign w:val="subscript"/>
        </w:rPr>
        <w:t>1</w:t>
      </w:r>
      <w:r w:rsidRPr="00F87639">
        <w:rPr>
          <w:rFonts w:ascii="Times New Roman" w:hAnsi="Times New Roman" w:cs="Times New Roman"/>
          <w:i/>
          <w:sz w:val="24"/>
          <w:szCs w:val="24"/>
        </w:rPr>
        <w:t>= В+2δ</w:t>
      </w:r>
      <w:r w:rsidRPr="00F87639">
        <w:rPr>
          <w:rFonts w:ascii="Times New Roman" w:hAnsi="Times New Roman" w:cs="Times New Roman"/>
          <w:sz w:val="24"/>
          <w:szCs w:val="24"/>
        </w:rPr>
        <w:t>, мм.</w:t>
      </w:r>
    </w:p>
    <w:p w14:paraId="52887315" w14:textId="77777777" w:rsidR="00F87639" w:rsidRPr="00F87639" w:rsidRDefault="00F87639" w:rsidP="0025641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7639">
        <w:rPr>
          <w:rFonts w:ascii="Times New Roman" w:hAnsi="Times New Roman" w:cs="Times New Roman"/>
          <w:sz w:val="24"/>
          <w:szCs w:val="24"/>
        </w:rPr>
        <w:t xml:space="preserve">Площадь сечения выработки в свету </w:t>
      </w:r>
      <w:r w:rsidRPr="00F87639">
        <w:rPr>
          <w:rFonts w:ascii="Times New Roman" w:hAnsi="Times New Roman" w:cs="Times New Roman"/>
          <w:i/>
          <w:sz w:val="24"/>
          <w:szCs w:val="24"/>
          <w:lang w:val="en-US"/>
        </w:rPr>
        <w:t>S</w:t>
      </w:r>
      <w:r w:rsidRPr="00F87639">
        <w:rPr>
          <w:rFonts w:ascii="Times New Roman" w:hAnsi="Times New Roman" w:cs="Times New Roman"/>
          <w:i/>
          <w:sz w:val="24"/>
          <w:szCs w:val="24"/>
        </w:rPr>
        <w:t xml:space="preserve">св= </w:t>
      </w:r>
      <w:r w:rsidRPr="00F87639">
        <w:rPr>
          <w:rFonts w:ascii="Times New Roman" w:hAnsi="Times New Roman" w:cs="Times New Roman"/>
          <w:bCs/>
          <w:i/>
          <w:sz w:val="24"/>
          <w:szCs w:val="24"/>
        </w:rPr>
        <w:t>В (</w:t>
      </w:r>
      <w:r w:rsidRPr="00F87639">
        <w:rPr>
          <w:rFonts w:ascii="Times New Roman" w:hAnsi="Times New Roman" w:cs="Times New Roman"/>
          <w:bCs/>
          <w:i/>
          <w:sz w:val="24"/>
          <w:szCs w:val="24"/>
          <w:lang w:val="en-US"/>
        </w:rPr>
        <w:t>h</w:t>
      </w:r>
      <w:r w:rsidRPr="00F87639">
        <w:rPr>
          <w:rFonts w:ascii="Times New Roman" w:hAnsi="Times New Roman" w:cs="Times New Roman"/>
          <w:bCs/>
          <w:i/>
          <w:sz w:val="24"/>
          <w:szCs w:val="24"/>
        </w:rPr>
        <w:t>+0</w:t>
      </w:r>
      <w:r w:rsidRPr="00F87639">
        <w:rPr>
          <w:rFonts w:ascii="Times New Roman" w:hAnsi="Times New Roman" w:cs="Times New Roman"/>
          <w:bCs/>
          <w:i/>
          <w:sz w:val="24"/>
          <w:szCs w:val="24"/>
          <w:vertAlign w:val="subscript"/>
        </w:rPr>
        <w:t>,</w:t>
      </w:r>
      <w:r w:rsidRPr="00F87639">
        <w:rPr>
          <w:rFonts w:ascii="Times New Roman" w:hAnsi="Times New Roman" w:cs="Times New Roman"/>
          <w:bCs/>
          <w:i/>
          <w:sz w:val="24"/>
          <w:szCs w:val="24"/>
        </w:rPr>
        <w:t>26В)</w:t>
      </w:r>
      <w:r w:rsidRPr="00F87639">
        <w:rPr>
          <w:rFonts w:ascii="Times New Roman" w:hAnsi="Times New Roman" w:cs="Times New Roman"/>
          <w:bCs/>
          <w:sz w:val="24"/>
          <w:szCs w:val="24"/>
        </w:rPr>
        <w:t>, мм</w:t>
      </w:r>
      <w:r w:rsidRPr="00F87639">
        <w:rPr>
          <w:rFonts w:ascii="Times New Roman" w:hAnsi="Times New Roman" w:cs="Times New Roman"/>
          <w:bCs/>
          <w:sz w:val="24"/>
          <w:szCs w:val="24"/>
          <w:vertAlign w:val="superscript"/>
        </w:rPr>
        <w:t>2</w:t>
      </w:r>
      <w:r w:rsidRPr="00F87639">
        <w:rPr>
          <w:rFonts w:ascii="Times New Roman" w:hAnsi="Times New Roman" w:cs="Times New Roman"/>
          <w:bCs/>
          <w:sz w:val="24"/>
          <w:szCs w:val="24"/>
        </w:rPr>
        <w:t>.</w:t>
      </w:r>
    </w:p>
    <w:p w14:paraId="57B3DF45" w14:textId="77777777" w:rsidR="00F87639" w:rsidRPr="00F87639" w:rsidRDefault="00F87639" w:rsidP="0025641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F87639">
        <w:rPr>
          <w:rFonts w:ascii="Times New Roman" w:hAnsi="Times New Roman" w:cs="Times New Roman"/>
          <w:sz w:val="24"/>
          <w:szCs w:val="24"/>
        </w:rPr>
        <w:t xml:space="preserve">Площадь сечения выработки вчерне </w:t>
      </w:r>
      <w:r w:rsidRPr="00F87639">
        <w:rPr>
          <w:rFonts w:ascii="Times New Roman" w:hAnsi="Times New Roman" w:cs="Times New Roman"/>
          <w:i/>
          <w:sz w:val="24"/>
          <w:szCs w:val="24"/>
          <w:lang w:val="en-US"/>
        </w:rPr>
        <w:t>S</w:t>
      </w:r>
      <w:r w:rsidRPr="00F87639">
        <w:rPr>
          <w:rFonts w:ascii="Times New Roman" w:hAnsi="Times New Roman" w:cs="Times New Roman"/>
          <w:i/>
          <w:sz w:val="24"/>
          <w:szCs w:val="24"/>
        </w:rPr>
        <w:t xml:space="preserve">ч= </w:t>
      </w:r>
      <w:r w:rsidRPr="00F87639">
        <w:rPr>
          <w:rFonts w:ascii="Times New Roman" w:hAnsi="Times New Roman" w:cs="Times New Roman"/>
          <w:bCs/>
          <w:i/>
          <w:sz w:val="24"/>
          <w:szCs w:val="24"/>
        </w:rPr>
        <w:t>В</w:t>
      </w:r>
      <w:r w:rsidRPr="00F87639">
        <w:rPr>
          <w:rFonts w:ascii="Times New Roman" w:hAnsi="Times New Roman" w:cs="Times New Roman"/>
          <w:bCs/>
          <w:i/>
          <w:sz w:val="24"/>
          <w:szCs w:val="24"/>
          <w:vertAlign w:val="subscript"/>
        </w:rPr>
        <w:t>1</w:t>
      </w:r>
      <w:r w:rsidRPr="00F87639">
        <w:rPr>
          <w:rFonts w:ascii="Times New Roman" w:hAnsi="Times New Roman" w:cs="Times New Roman"/>
          <w:bCs/>
          <w:i/>
          <w:sz w:val="24"/>
          <w:szCs w:val="24"/>
        </w:rPr>
        <w:t xml:space="preserve"> (</w:t>
      </w:r>
      <w:r w:rsidRPr="00F87639">
        <w:rPr>
          <w:rFonts w:ascii="Times New Roman" w:hAnsi="Times New Roman" w:cs="Times New Roman"/>
          <w:bCs/>
          <w:i/>
          <w:sz w:val="24"/>
          <w:szCs w:val="24"/>
          <w:lang w:val="en-US"/>
        </w:rPr>
        <w:t>h</w:t>
      </w:r>
      <w:r w:rsidRPr="00F87639">
        <w:rPr>
          <w:rFonts w:ascii="Times New Roman" w:hAnsi="Times New Roman" w:cs="Times New Roman"/>
          <w:bCs/>
          <w:i/>
          <w:sz w:val="24"/>
          <w:szCs w:val="24"/>
          <w:vertAlign w:val="subscript"/>
        </w:rPr>
        <w:t>3</w:t>
      </w:r>
      <w:r w:rsidRPr="00F87639">
        <w:rPr>
          <w:rFonts w:ascii="Times New Roman" w:hAnsi="Times New Roman" w:cs="Times New Roman"/>
          <w:bCs/>
          <w:i/>
          <w:sz w:val="24"/>
          <w:szCs w:val="24"/>
        </w:rPr>
        <w:t>+0</w:t>
      </w:r>
      <w:r w:rsidRPr="00F87639">
        <w:rPr>
          <w:rFonts w:ascii="Times New Roman" w:hAnsi="Times New Roman" w:cs="Times New Roman"/>
          <w:bCs/>
          <w:i/>
          <w:sz w:val="24"/>
          <w:szCs w:val="24"/>
          <w:vertAlign w:val="subscript"/>
        </w:rPr>
        <w:t>,</w:t>
      </w:r>
      <w:r w:rsidRPr="00F87639">
        <w:rPr>
          <w:rFonts w:ascii="Times New Roman" w:hAnsi="Times New Roman" w:cs="Times New Roman"/>
          <w:bCs/>
          <w:i/>
          <w:sz w:val="24"/>
          <w:szCs w:val="24"/>
        </w:rPr>
        <w:t>26В</w:t>
      </w:r>
      <w:r w:rsidRPr="00F87639">
        <w:rPr>
          <w:rFonts w:ascii="Times New Roman" w:hAnsi="Times New Roman" w:cs="Times New Roman"/>
          <w:bCs/>
          <w:i/>
          <w:sz w:val="24"/>
          <w:szCs w:val="24"/>
          <w:vertAlign w:val="subscript"/>
        </w:rPr>
        <w:t>1</w:t>
      </w:r>
      <w:r w:rsidRPr="00F87639">
        <w:rPr>
          <w:rFonts w:ascii="Times New Roman" w:hAnsi="Times New Roman" w:cs="Times New Roman"/>
          <w:bCs/>
          <w:i/>
          <w:sz w:val="24"/>
          <w:szCs w:val="24"/>
        </w:rPr>
        <w:t>),</w:t>
      </w:r>
      <w:r w:rsidRPr="00F87639">
        <w:rPr>
          <w:rFonts w:ascii="Times New Roman" w:hAnsi="Times New Roman" w:cs="Times New Roman"/>
          <w:bCs/>
          <w:sz w:val="24"/>
          <w:szCs w:val="24"/>
        </w:rPr>
        <w:t xml:space="preserve"> мм</w:t>
      </w:r>
      <w:r w:rsidRPr="00F87639">
        <w:rPr>
          <w:rFonts w:ascii="Times New Roman" w:hAnsi="Times New Roman" w:cs="Times New Roman"/>
          <w:bCs/>
          <w:sz w:val="24"/>
          <w:szCs w:val="24"/>
          <w:vertAlign w:val="superscript"/>
        </w:rPr>
        <w:t>2</w:t>
      </w:r>
    </w:p>
    <w:p w14:paraId="2A893076" w14:textId="2B207089" w:rsidR="00F87639" w:rsidRDefault="00F87639" w:rsidP="0025641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87639">
        <w:rPr>
          <w:rFonts w:ascii="Times New Roman" w:hAnsi="Times New Roman" w:cs="Times New Roman"/>
          <w:sz w:val="24"/>
          <w:szCs w:val="24"/>
        </w:rPr>
        <w:t xml:space="preserve">Периметр выработки в свету  </w:t>
      </w:r>
      <w:r w:rsidRPr="00F87639">
        <w:rPr>
          <w:rFonts w:ascii="Times New Roman" w:hAnsi="Times New Roman" w:cs="Times New Roman"/>
          <w:i/>
          <w:sz w:val="24"/>
          <w:szCs w:val="24"/>
        </w:rPr>
        <w:t>Рсв= 2</w:t>
      </w:r>
      <w:r w:rsidRPr="00F87639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F87639">
        <w:rPr>
          <w:rFonts w:ascii="Times New Roman" w:hAnsi="Times New Roman" w:cs="Times New Roman"/>
          <w:bCs/>
          <w:i/>
          <w:sz w:val="24"/>
          <w:szCs w:val="24"/>
          <w:lang w:val="en-US"/>
        </w:rPr>
        <w:t>h</w:t>
      </w:r>
      <w:r w:rsidRPr="00F87639">
        <w:rPr>
          <w:rFonts w:ascii="Times New Roman" w:hAnsi="Times New Roman" w:cs="Times New Roman"/>
          <w:bCs/>
          <w:i/>
          <w:sz w:val="24"/>
          <w:szCs w:val="24"/>
          <w:vertAlign w:val="subscript"/>
        </w:rPr>
        <w:t>2</w:t>
      </w:r>
      <w:r w:rsidRPr="00F87639">
        <w:rPr>
          <w:rFonts w:ascii="Times New Roman" w:hAnsi="Times New Roman" w:cs="Times New Roman"/>
          <w:bCs/>
          <w:i/>
          <w:sz w:val="24"/>
          <w:szCs w:val="24"/>
        </w:rPr>
        <w:t>+2,33В мм</w:t>
      </w:r>
      <w:r w:rsidRPr="00F87639">
        <w:rPr>
          <w:rFonts w:ascii="Times New Roman" w:hAnsi="Times New Roman" w:cs="Times New Roman"/>
          <w:sz w:val="24"/>
          <w:szCs w:val="24"/>
        </w:rPr>
        <w:t>.</w:t>
      </w:r>
    </w:p>
    <w:p w14:paraId="168A0AF1" w14:textId="77777777" w:rsidR="00256415" w:rsidRPr="00F87639" w:rsidRDefault="00256415" w:rsidP="0025641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C14E2E6" w14:textId="77777777" w:rsidR="00F87639" w:rsidRPr="00F87639" w:rsidRDefault="00F87639" w:rsidP="00256415">
      <w:pPr>
        <w:spacing w:after="0" w:line="240" w:lineRule="auto"/>
        <w:jc w:val="center"/>
        <w:rPr>
          <w:rFonts w:ascii="Times New Roman" w:hAnsi="Times New Roman" w:cs="Times New Roman"/>
          <w:szCs w:val="28"/>
        </w:rPr>
      </w:pPr>
      <w:r w:rsidRPr="00F87639">
        <w:rPr>
          <w:rFonts w:ascii="Times New Roman" w:hAnsi="Times New Roman" w:cs="Times New Roman"/>
          <w:noProof/>
          <w:szCs w:val="28"/>
        </w:rPr>
        <w:drawing>
          <wp:inline distT="0" distB="0" distL="0" distR="0" wp14:anchorId="6B362D5D" wp14:editId="1877464B">
            <wp:extent cx="5360472" cy="2909455"/>
            <wp:effectExtent l="19050" t="0" r="0" b="0"/>
            <wp:docPr id="10" name="Рисунок 9" descr="Выработ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Выработка.png"/>
                    <pic:cNvPicPr/>
                  </pic:nvPicPr>
                  <pic:blipFill>
                    <a:blip r:embed="rId11" cstate="print"/>
                    <a:srcRect t="12455" b="10989"/>
                    <a:stretch>
                      <a:fillRect/>
                    </a:stretch>
                  </pic:blipFill>
                  <pic:spPr>
                    <a:xfrm>
                      <a:off x="0" y="0"/>
                      <a:ext cx="5368059" cy="2913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518F0E" w14:textId="314ADA57" w:rsidR="00F87639" w:rsidRPr="00F87639" w:rsidRDefault="00F87639" w:rsidP="00256415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F87639">
        <w:rPr>
          <w:rFonts w:ascii="Times New Roman" w:hAnsi="Times New Roman" w:cs="Times New Roman"/>
          <w:sz w:val="24"/>
          <w:szCs w:val="24"/>
        </w:rPr>
        <w:t>Рис.3. Поперечное сечение выработок для самоходного оборудования</w:t>
      </w:r>
      <w:r w:rsidR="00B1129F">
        <w:rPr>
          <w:rFonts w:ascii="Times New Roman" w:hAnsi="Times New Roman" w:cs="Times New Roman"/>
          <w:sz w:val="24"/>
          <w:szCs w:val="24"/>
        </w:rPr>
        <w:t>:</w:t>
      </w:r>
    </w:p>
    <w:p w14:paraId="6BEA15E0" w14:textId="773B1969" w:rsidR="00F87639" w:rsidRDefault="00F87639" w:rsidP="00F44B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7639">
        <w:rPr>
          <w:rFonts w:ascii="Times New Roman" w:hAnsi="Times New Roman" w:cs="Times New Roman"/>
          <w:sz w:val="24"/>
          <w:szCs w:val="24"/>
        </w:rPr>
        <w:t>а – транспортных; б – погрузочно-доставочных и доставочных; 1 – магистрали сжатого воздуха и воды; 2 – знак пешеходной дорожки; 3 – подвеска светильников; 4 – знак ограничения скорости (20</w:t>
      </w:r>
      <w:r w:rsidR="00B1129F">
        <w:rPr>
          <w:rFonts w:ascii="Times New Roman" w:hAnsi="Times New Roman" w:cs="Times New Roman"/>
          <w:sz w:val="24"/>
          <w:szCs w:val="24"/>
        </w:rPr>
        <w:t xml:space="preserve"> </w:t>
      </w:r>
      <w:r w:rsidRPr="00F87639">
        <w:rPr>
          <w:rFonts w:ascii="Times New Roman" w:hAnsi="Times New Roman" w:cs="Times New Roman"/>
          <w:sz w:val="24"/>
          <w:szCs w:val="24"/>
        </w:rPr>
        <w:t xml:space="preserve">км/ч); 5 – вентиляционная труба; 6 – крепление кабелей; 7 – </w:t>
      </w:r>
      <w:r w:rsidRPr="00F87639">
        <w:rPr>
          <w:rFonts w:ascii="Times New Roman" w:hAnsi="Times New Roman" w:cs="Times New Roman"/>
          <w:sz w:val="24"/>
          <w:szCs w:val="24"/>
        </w:rPr>
        <w:lastRenderedPageBreak/>
        <w:t>самоходная машина; 8 – водоотливная канавка; 9 – пешеходный трап; 10 – знак, запрещающий движение людей</w:t>
      </w:r>
    </w:p>
    <w:p w14:paraId="5025BC17" w14:textId="77777777" w:rsidR="00256415" w:rsidRPr="00F87639" w:rsidRDefault="00256415" w:rsidP="002564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C8ACC2" w14:textId="6BF9B105" w:rsidR="00F87639" w:rsidRPr="00F87639" w:rsidRDefault="00F87639" w:rsidP="00256415">
      <w:pPr>
        <w:pStyle w:val="a4"/>
        <w:rPr>
          <w:sz w:val="24"/>
          <w:szCs w:val="24"/>
        </w:rPr>
      </w:pPr>
      <w:r w:rsidRPr="00F87639">
        <w:rPr>
          <w:sz w:val="24"/>
          <w:szCs w:val="24"/>
        </w:rPr>
        <w:t>ПРИЛОЖЕНИЕ</w:t>
      </w:r>
      <w:r w:rsidR="002B2A84">
        <w:rPr>
          <w:sz w:val="24"/>
          <w:szCs w:val="24"/>
        </w:rPr>
        <w:t xml:space="preserve"> К </w:t>
      </w:r>
      <w:r w:rsidR="006D05E6" w:rsidRPr="006D05E6">
        <w:rPr>
          <w:sz w:val="24"/>
          <w:szCs w:val="24"/>
        </w:rPr>
        <w:t>ПРАКТИЧЕСК</w:t>
      </w:r>
      <w:r w:rsidR="006D05E6">
        <w:rPr>
          <w:sz w:val="24"/>
          <w:szCs w:val="24"/>
        </w:rPr>
        <w:t>ОЙ</w:t>
      </w:r>
      <w:r w:rsidR="006D05E6" w:rsidRPr="006D05E6">
        <w:rPr>
          <w:sz w:val="24"/>
          <w:szCs w:val="24"/>
        </w:rPr>
        <w:t xml:space="preserve"> РАБОТ</w:t>
      </w:r>
      <w:r w:rsidR="006D05E6">
        <w:rPr>
          <w:sz w:val="24"/>
          <w:szCs w:val="24"/>
        </w:rPr>
        <w:t>Е</w:t>
      </w:r>
      <w:r w:rsidR="006D05E6" w:rsidRPr="006D05E6">
        <w:rPr>
          <w:sz w:val="24"/>
          <w:szCs w:val="24"/>
        </w:rPr>
        <w:t xml:space="preserve"> № </w:t>
      </w:r>
      <w:r w:rsidR="002B2A84">
        <w:rPr>
          <w:sz w:val="24"/>
          <w:szCs w:val="24"/>
        </w:rPr>
        <w:t>1</w:t>
      </w:r>
    </w:p>
    <w:p w14:paraId="45988670" w14:textId="77777777" w:rsidR="00F87639" w:rsidRPr="00F87639" w:rsidRDefault="00F87639" w:rsidP="00256415">
      <w:pPr>
        <w:pStyle w:val="a4"/>
        <w:rPr>
          <w:sz w:val="24"/>
          <w:szCs w:val="24"/>
        </w:rPr>
      </w:pPr>
    </w:p>
    <w:p w14:paraId="13866964" w14:textId="3910736A" w:rsidR="00F87639" w:rsidRPr="00256415" w:rsidRDefault="00F87639" w:rsidP="00256415">
      <w:pPr>
        <w:pStyle w:val="a4"/>
        <w:rPr>
          <w:b w:val="0"/>
          <w:sz w:val="24"/>
          <w:szCs w:val="24"/>
        </w:rPr>
      </w:pPr>
      <w:r w:rsidRPr="00F87639">
        <w:rPr>
          <w:b w:val="0"/>
          <w:sz w:val="24"/>
          <w:szCs w:val="24"/>
        </w:rPr>
        <w:t>Таблица А 1. Основные параметры рельсового пути</w:t>
      </w:r>
    </w:p>
    <w:tbl>
      <w:tblPr>
        <w:tblW w:w="935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60"/>
        <w:gridCol w:w="1134"/>
        <w:gridCol w:w="1417"/>
        <w:gridCol w:w="1276"/>
        <w:gridCol w:w="1276"/>
        <w:gridCol w:w="1417"/>
        <w:gridCol w:w="1276"/>
      </w:tblGrid>
      <w:tr w:rsidR="00F87639" w:rsidRPr="00F87639" w14:paraId="06DA93E1" w14:textId="77777777" w:rsidTr="00F87639">
        <w:trPr>
          <w:trHeight w:hRule="exact" w:val="266"/>
        </w:trPr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685E896" w14:textId="63D7216D" w:rsidR="00F87639" w:rsidRPr="00F87639" w:rsidRDefault="00F87639" w:rsidP="00256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76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Годовая производительность рудника млн.т/год</w:t>
            </w:r>
          </w:p>
          <w:p w14:paraId="7A38925D" w14:textId="77777777" w:rsidR="00F87639" w:rsidRPr="00F87639" w:rsidRDefault="00F87639" w:rsidP="00256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988093B" w14:textId="4F2A2C23" w:rsidR="00F87639" w:rsidRPr="00F87639" w:rsidRDefault="00F87639" w:rsidP="00F44B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76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Масса электровоза, т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2D6E62B" w14:textId="1FEC16E1" w:rsidR="00F87639" w:rsidRPr="00F87639" w:rsidRDefault="00F87639" w:rsidP="00256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F876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Вместимость кузова вагонетки, м</w:t>
            </w:r>
            <w:r w:rsidRPr="00F87639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  <w:p w14:paraId="5948A8E8" w14:textId="77777777" w:rsidR="00F87639" w:rsidRPr="00F87639" w:rsidRDefault="00F87639" w:rsidP="00256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84A957" w14:textId="77777777" w:rsidR="00F87639" w:rsidRPr="00F87639" w:rsidRDefault="00F87639" w:rsidP="00256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76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Рельсы</w:t>
            </w:r>
          </w:p>
          <w:p w14:paraId="23615F60" w14:textId="77777777" w:rsidR="00F87639" w:rsidRPr="00F87639" w:rsidRDefault="00F87639" w:rsidP="00256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994A783" w14:textId="77777777" w:rsidR="00F87639" w:rsidRPr="00F87639" w:rsidRDefault="00F87639" w:rsidP="00256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76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Шпалы</w:t>
            </w:r>
          </w:p>
          <w:p w14:paraId="06EB2AEE" w14:textId="77777777" w:rsidR="00F87639" w:rsidRPr="00F87639" w:rsidRDefault="00F87639" w:rsidP="00256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7639" w:rsidRPr="00F87639" w14:paraId="42E75F9B" w14:textId="77777777" w:rsidTr="00F87639">
        <w:trPr>
          <w:trHeight w:hRule="exact" w:val="713"/>
        </w:trPr>
        <w:tc>
          <w:tcPr>
            <w:tcW w:w="15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67C0AF" w14:textId="77777777" w:rsidR="00F87639" w:rsidRPr="00F87639" w:rsidRDefault="00F87639" w:rsidP="00256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57B7EA" w14:textId="77777777" w:rsidR="00F87639" w:rsidRPr="00F87639" w:rsidRDefault="00F87639" w:rsidP="00256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376AA4" w14:textId="77777777" w:rsidR="00F87639" w:rsidRPr="00F87639" w:rsidRDefault="00F87639" w:rsidP="00256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063241" w14:textId="3F367940" w:rsidR="00F87639" w:rsidRPr="00F87639" w:rsidRDefault="00F87639" w:rsidP="00F44B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76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 рельса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C2CDE3" w14:textId="77777777" w:rsidR="00F87639" w:rsidRPr="00F87639" w:rsidRDefault="00F87639" w:rsidP="00256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76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Высота рельса, мм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C5BECC" w14:textId="27D658FA" w:rsidR="00F87639" w:rsidRPr="00F87639" w:rsidRDefault="00F87639" w:rsidP="00F44B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76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 шпалы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7F591CF" w14:textId="14E95E91" w:rsidR="00F87639" w:rsidRPr="00F87639" w:rsidRDefault="00F87639" w:rsidP="00F44B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76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Высота шпалы, мм</w:t>
            </w:r>
          </w:p>
        </w:tc>
      </w:tr>
      <w:tr w:rsidR="00F87639" w:rsidRPr="00F87639" w14:paraId="561BF8AD" w14:textId="77777777" w:rsidTr="00F87639">
        <w:trPr>
          <w:trHeight w:hRule="exact" w:val="493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4B99FF" w14:textId="77777777" w:rsidR="00F87639" w:rsidRPr="00F87639" w:rsidRDefault="00F87639" w:rsidP="00256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76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0.2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5F9991" w14:textId="77777777" w:rsidR="00F87639" w:rsidRPr="00F87639" w:rsidRDefault="00F87639" w:rsidP="00256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F87639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5...7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92FF8E" w14:textId="77777777" w:rsidR="00F87639" w:rsidRPr="00F87639" w:rsidRDefault="00F87639" w:rsidP="00256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F87639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0.7; 1.2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62C70D" w14:textId="77777777" w:rsidR="00F87639" w:rsidRPr="00F87639" w:rsidRDefault="00F87639" w:rsidP="00256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76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Р-24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7AF6BE" w14:textId="77777777" w:rsidR="00F87639" w:rsidRPr="00F87639" w:rsidRDefault="00F87639" w:rsidP="00256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F87639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107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58B9A0" w14:textId="77777777" w:rsidR="00F87639" w:rsidRPr="00F87639" w:rsidRDefault="00F87639" w:rsidP="00256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763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III</w:t>
            </w:r>
            <w:r w:rsidRPr="00F876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(</w:t>
            </w:r>
            <w:r w:rsidRPr="00F8763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III</w:t>
            </w:r>
            <w:r w:rsidRPr="00F876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AD630D4" w14:textId="77777777" w:rsidR="00F87639" w:rsidRPr="00F87639" w:rsidRDefault="00F87639" w:rsidP="00256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F87639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120</w:t>
            </w:r>
          </w:p>
        </w:tc>
      </w:tr>
      <w:tr w:rsidR="00F87639" w:rsidRPr="00F87639" w14:paraId="0E89E88F" w14:textId="77777777" w:rsidTr="00F87639">
        <w:trPr>
          <w:trHeight w:hRule="exact" w:val="556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1FDF84" w14:textId="77777777" w:rsidR="00F87639" w:rsidRPr="00F87639" w:rsidRDefault="00F87639" w:rsidP="00256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F87639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0.2... 0.5</w:t>
            </w:r>
          </w:p>
          <w:p w14:paraId="03CE7631" w14:textId="77777777" w:rsidR="00F87639" w:rsidRPr="00F87639" w:rsidRDefault="00F87639" w:rsidP="00256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98E1DC" w14:textId="77777777" w:rsidR="00F87639" w:rsidRPr="00F87639" w:rsidRDefault="00F87639" w:rsidP="00256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F87639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7…10</w:t>
            </w:r>
          </w:p>
          <w:p w14:paraId="5E1D8744" w14:textId="77777777" w:rsidR="00F87639" w:rsidRPr="00F87639" w:rsidRDefault="00F87639" w:rsidP="00256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DB2D72" w14:textId="77777777" w:rsidR="00F87639" w:rsidRPr="00F87639" w:rsidRDefault="00F87639" w:rsidP="00256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76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1.2; 2.0; 2.2</w:t>
            </w:r>
          </w:p>
          <w:p w14:paraId="4C6B3DEA" w14:textId="77777777" w:rsidR="00F87639" w:rsidRPr="00F87639" w:rsidRDefault="00F87639" w:rsidP="00256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330922" w14:textId="77777777" w:rsidR="00F87639" w:rsidRPr="00F87639" w:rsidRDefault="00F87639" w:rsidP="00256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76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Р-24</w:t>
            </w:r>
          </w:p>
          <w:p w14:paraId="45F22FFF" w14:textId="77777777" w:rsidR="00F87639" w:rsidRPr="00F87639" w:rsidRDefault="00F87639" w:rsidP="00256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76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Р-33</w:t>
            </w:r>
          </w:p>
          <w:p w14:paraId="772830E3" w14:textId="77777777" w:rsidR="00F87639" w:rsidRPr="00F87639" w:rsidRDefault="00F87639" w:rsidP="00256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E859D7" w14:textId="77777777" w:rsidR="00F87639" w:rsidRPr="00F87639" w:rsidRDefault="00F87639" w:rsidP="00256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F87639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107</w:t>
            </w:r>
          </w:p>
          <w:p w14:paraId="7BCB842A" w14:textId="77777777" w:rsidR="00F87639" w:rsidRPr="00F87639" w:rsidRDefault="00F87639" w:rsidP="00256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F87639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128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9A3126" w14:textId="77777777" w:rsidR="00F87639" w:rsidRPr="00F87639" w:rsidRDefault="00F87639" w:rsidP="00256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763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II</w:t>
            </w:r>
            <w:r w:rsidRPr="00F876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(</w:t>
            </w:r>
            <w:r w:rsidRPr="00F8763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II</w:t>
            </w:r>
            <w:r w:rsidRPr="00F876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Б)</w:t>
            </w:r>
          </w:p>
          <w:p w14:paraId="3B5C5C3E" w14:textId="77777777" w:rsidR="00F87639" w:rsidRPr="00F87639" w:rsidRDefault="00F87639" w:rsidP="00256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14B7D67" w14:textId="77777777" w:rsidR="00F87639" w:rsidRPr="00F87639" w:rsidRDefault="00F87639" w:rsidP="00256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F87639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130</w:t>
            </w:r>
          </w:p>
          <w:p w14:paraId="2816D22E" w14:textId="77777777" w:rsidR="00F87639" w:rsidRPr="00F87639" w:rsidRDefault="00F87639" w:rsidP="00256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</w:tr>
      <w:tr w:rsidR="00F87639" w:rsidRPr="00F87639" w14:paraId="37AE78E4" w14:textId="77777777" w:rsidTr="00F87639">
        <w:trPr>
          <w:trHeight w:hRule="exact" w:val="564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AB721E" w14:textId="77777777" w:rsidR="00F87639" w:rsidRPr="00F87639" w:rsidRDefault="00F87639" w:rsidP="00256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F87639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0.5...1.0</w:t>
            </w:r>
          </w:p>
          <w:p w14:paraId="5B45BD44" w14:textId="77777777" w:rsidR="00F87639" w:rsidRPr="00F87639" w:rsidRDefault="00F87639" w:rsidP="00256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7AC7C6" w14:textId="77777777" w:rsidR="00F87639" w:rsidRPr="00F87639" w:rsidRDefault="00F87639" w:rsidP="00256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F87639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10</w:t>
            </w:r>
          </w:p>
          <w:p w14:paraId="0A4ECA41" w14:textId="77777777" w:rsidR="00F87639" w:rsidRPr="00F87639" w:rsidRDefault="00F87639" w:rsidP="00256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B1D27E" w14:textId="77777777" w:rsidR="00F87639" w:rsidRPr="00F87639" w:rsidRDefault="00F87639" w:rsidP="00256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F87639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2.2</w:t>
            </w:r>
          </w:p>
          <w:p w14:paraId="3FE4EC10" w14:textId="77777777" w:rsidR="00F87639" w:rsidRPr="00F87639" w:rsidRDefault="00F87639" w:rsidP="00256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40F5CF" w14:textId="77777777" w:rsidR="00F87639" w:rsidRPr="00F87639" w:rsidRDefault="00F87639" w:rsidP="00256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76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Р-33</w:t>
            </w:r>
          </w:p>
          <w:p w14:paraId="7322D16D" w14:textId="77777777" w:rsidR="00F87639" w:rsidRPr="00F87639" w:rsidRDefault="00F87639" w:rsidP="00256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76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Р-38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C92A87" w14:textId="77777777" w:rsidR="00F87639" w:rsidRPr="00F87639" w:rsidRDefault="00F87639" w:rsidP="00256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F87639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128</w:t>
            </w:r>
          </w:p>
          <w:p w14:paraId="55712E1F" w14:textId="77777777" w:rsidR="00F87639" w:rsidRPr="00F87639" w:rsidRDefault="00F87639" w:rsidP="00256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F87639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135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033420" w14:textId="77777777" w:rsidR="00F87639" w:rsidRPr="00F87639" w:rsidRDefault="00F87639" w:rsidP="00256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763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  <w:r w:rsidRPr="00F876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(</w:t>
            </w:r>
            <w:r w:rsidRPr="00F8763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  <w:r w:rsidRPr="00F876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Б)</w:t>
            </w:r>
          </w:p>
          <w:p w14:paraId="7FF399CB" w14:textId="77777777" w:rsidR="00F87639" w:rsidRPr="00F87639" w:rsidRDefault="00F87639" w:rsidP="00256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F600FC9" w14:textId="77777777" w:rsidR="00F87639" w:rsidRPr="00F87639" w:rsidRDefault="00F87639" w:rsidP="00256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F87639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140</w:t>
            </w:r>
          </w:p>
          <w:p w14:paraId="634A626A" w14:textId="77777777" w:rsidR="00F87639" w:rsidRPr="00F87639" w:rsidRDefault="00F87639" w:rsidP="00256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</w:tr>
      <w:tr w:rsidR="00F87639" w:rsidRPr="00F87639" w14:paraId="4C67118A" w14:textId="77777777" w:rsidTr="00F87639">
        <w:trPr>
          <w:trHeight w:hRule="exact" w:val="572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608A63" w14:textId="77777777" w:rsidR="00F87639" w:rsidRPr="00F87639" w:rsidRDefault="00F87639" w:rsidP="00256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F87639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1.0...3.0</w:t>
            </w:r>
          </w:p>
          <w:p w14:paraId="01A9BD5A" w14:textId="77777777" w:rsidR="00F87639" w:rsidRPr="00F87639" w:rsidRDefault="00F87639" w:rsidP="00256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D1E0D0" w14:textId="77777777" w:rsidR="00F87639" w:rsidRPr="00F87639" w:rsidRDefault="00F87639" w:rsidP="00256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F87639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14</w:t>
            </w:r>
          </w:p>
          <w:p w14:paraId="79AA7177" w14:textId="77777777" w:rsidR="00F87639" w:rsidRPr="00F87639" w:rsidRDefault="00F87639" w:rsidP="00256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CFC8BC" w14:textId="77777777" w:rsidR="00F87639" w:rsidRPr="00F87639" w:rsidRDefault="00F87639" w:rsidP="00256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F87639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4.5</w:t>
            </w:r>
          </w:p>
          <w:p w14:paraId="30549A5B" w14:textId="77777777" w:rsidR="00F87639" w:rsidRPr="00F87639" w:rsidRDefault="00F87639" w:rsidP="00256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B26888" w14:textId="77777777" w:rsidR="00F87639" w:rsidRPr="00F87639" w:rsidRDefault="00F87639" w:rsidP="00256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76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Р-38</w:t>
            </w:r>
          </w:p>
          <w:p w14:paraId="2F60EA38" w14:textId="77777777" w:rsidR="00F87639" w:rsidRPr="00F87639" w:rsidRDefault="00F87639" w:rsidP="00256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76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Р-43</w:t>
            </w:r>
          </w:p>
          <w:p w14:paraId="340644C1" w14:textId="77777777" w:rsidR="00F87639" w:rsidRPr="00F87639" w:rsidRDefault="00F87639" w:rsidP="00256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8874DB" w14:textId="77777777" w:rsidR="00F87639" w:rsidRPr="00F87639" w:rsidRDefault="00F87639" w:rsidP="00256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F87639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135</w:t>
            </w:r>
          </w:p>
          <w:p w14:paraId="60F7E01B" w14:textId="77777777" w:rsidR="00F87639" w:rsidRPr="00F87639" w:rsidRDefault="00F87639" w:rsidP="00256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F87639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140</w:t>
            </w:r>
          </w:p>
          <w:p w14:paraId="205D510A" w14:textId="77777777" w:rsidR="00F87639" w:rsidRPr="00F87639" w:rsidRDefault="00F87639" w:rsidP="00256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FAAF52" w14:textId="77777777" w:rsidR="00F87639" w:rsidRPr="00F87639" w:rsidRDefault="00F87639" w:rsidP="00256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763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III</w:t>
            </w:r>
            <w:r w:rsidRPr="00F876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А" (</w:t>
            </w:r>
            <w:r w:rsidRPr="00F8763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III</w:t>
            </w:r>
            <w:r w:rsidRPr="00F876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Б")</w:t>
            </w:r>
          </w:p>
          <w:p w14:paraId="4A24A997" w14:textId="77777777" w:rsidR="00F87639" w:rsidRPr="00F87639" w:rsidRDefault="00F87639" w:rsidP="00256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B8AE6A9" w14:textId="77777777" w:rsidR="00F87639" w:rsidRPr="00F87639" w:rsidRDefault="00F87639" w:rsidP="00256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F87639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150</w:t>
            </w:r>
          </w:p>
          <w:p w14:paraId="1ABFD550" w14:textId="77777777" w:rsidR="00F87639" w:rsidRPr="00F87639" w:rsidRDefault="00F87639" w:rsidP="00256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</w:tr>
      <w:tr w:rsidR="00F87639" w:rsidRPr="00F87639" w14:paraId="561F79B8" w14:textId="77777777" w:rsidTr="00F87639">
        <w:trPr>
          <w:trHeight w:hRule="exact" w:val="694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18ACCE" w14:textId="77777777" w:rsidR="00F87639" w:rsidRPr="00F87639" w:rsidRDefault="00F87639" w:rsidP="00256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76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3.0 и выше</w:t>
            </w:r>
          </w:p>
          <w:p w14:paraId="32AA343A" w14:textId="77777777" w:rsidR="00F87639" w:rsidRPr="00F87639" w:rsidRDefault="00F87639" w:rsidP="00256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A2634C" w14:textId="77777777" w:rsidR="00F87639" w:rsidRPr="00F87639" w:rsidRDefault="00F87639" w:rsidP="00256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F87639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20... 28</w:t>
            </w:r>
          </w:p>
          <w:p w14:paraId="5EC8265C" w14:textId="77777777" w:rsidR="00F87639" w:rsidRPr="00F87639" w:rsidRDefault="00F87639" w:rsidP="00256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7489C3" w14:textId="77777777" w:rsidR="00F87639" w:rsidRPr="00F87639" w:rsidRDefault="00F87639" w:rsidP="00256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F87639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4.5;  9.0;  11.0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D5DEB8" w14:textId="77777777" w:rsidR="00F87639" w:rsidRPr="00F87639" w:rsidRDefault="00F87639" w:rsidP="00256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76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Р-43</w:t>
            </w:r>
          </w:p>
          <w:p w14:paraId="4BCE33BA" w14:textId="77777777" w:rsidR="00F87639" w:rsidRPr="00F87639" w:rsidRDefault="00F87639" w:rsidP="00256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76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Р-50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A33C37" w14:textId="77777777" w:rsidR="00F87639" w:rsidRPr="00F87639" w:rsidRDefault="00F87639" w:rsidP="00256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F87639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140</w:t>
            </w:r>
          </w:p>
          <w:p w14:paraId="5149D50F" w14:textId="77777777" w:rsidR="00F87639" w:rsidRPr="00F87639" w:rsidRDefault="00F87639" w:rsidP="00256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F87639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152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7F7A71" w14:textId="77777777" w:rsidR="00F87639" w:rsidRPr="00F87639" w:rsidRDefault="00F87639" w:rsidP="00256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8763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II</w:t>
            </w:r>
            <w:r w:rsidRPr="00F876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8763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" (III </w:t>
            </w:r>
            <w:r w:rsidRPr="00F876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F8763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")</w:t>
            </w:r>
          </w:p>
          <w:p w14:paraId="6D88FA4B" w14:textId="77777777" w:rsidR="00F87639" w:rsidRPr="00F87639" w:rsidRDefault="00F87639" w:rsidP="00256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87639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I</w:t>
            </w:r>
            <w:r w:rsidRPr="00F8763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876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8763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" (I </w:t>
            </w:r>
            <w:r w:rsidRPr="00F876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F8763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")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AF706C2" w14:textId="77777777" w:rsidR="00F87639" w:rsidRPr="00F87639" w:rsidRDefault="00F87639" w:rsidP="00256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F87639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160</w:t>
            </w:r>
          </w:p>
          <w:p w14:paraId="31CB0F87" w14:textId="77777777" w:rsidR="00F87639" w:rsidRPr="00F87639" w:rsidRDefault="00F87639" w:rsidP="00256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F87639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180</w:t>
            </w:r>
          </w:p>
        </w:tc>
      </w:tr>
    </w:tbl>
    <w:p w14:paraId="108D7338" w14:textId="77777777" w:rsidR="00F87639" w:rsidRPr="00F87639" w:rsidRDefault="00F87639" w:rsidP="00256415">
      <w:pPr>
        <w:pStyle w:val="a4"/>
        <w:rPr>
          <w:sz w:val="24"/>
          <w:szCs w:val="24"/>
        </w:rPr>
      </w:pPr>
    </w:p>
    <w:p w14:paraId="583F2B77" w14:textId="0720F125" w:rsidR="00F87639" w:rsidRPr="00F87639" w:rsidRDefault="00F87639" w:rsidP="00256415">
      <w:pPr>
        <w:pStyle w:val="a4"/>
        <w:ind w:firstLine="720"/>
        <w:jc w:val="left"/>
        <w:rPr>
          <w:b w:val="0"/>
          <w:sz w:val="24"/>
          <w:szCs w:val="24"/>
        </w:rPr>
      </w:pPr>
      <w:r w:rsidRPr="00F87639">
        <w:rPr>
          <w:b w:val="0"/>
          <w:sz w:val="24"/>
          <w:szCs w:val="24"/>
        </w:rPr>
        <w:t>Примечание: Длина шпал для колеи 600 мм должна составлять 1200 мм, для колеи 750</w:t>
      </w:r>
      <w:r w:rsidRPr="00F87639">
        <w:rPr>
          <w:b w:val="0"/>
          <w:bCs/>
          <w:sz w:val="24"/>
          <w:szCs w:val="24"/>
        </w:rPr>
        <w:t xml:space="preserve"> мм</w:t>
      </w:r>
      <w:r w:rsidRPr="00F87639">
        <w:rPr>
          <w:b w:val="0"/>
          <w:sz w:val="24"/>
          <w:szCs w:val="24"/>
        </w:rPr>
        <w:t xml:space="preserve"> - 1500 мм, для колеи 900 мм - 1700 мм. Расстояние между осями шпал на прямолинейном участке пути принимают 0.7 м.</w:t>
      </w:r>
    </w:p>
    <w:p w14:paraId="0A7353EB" w14:textId="77777777" w:rsidR="00F87639" w:rsidRPr="00F87639" w:rsidRDefault="00F87639" w:rsidP="00256415">
      <w:pPr>
        <w:pStyle w:val="a4"/>
        <w:ind w:firstLine="720"/>
        <w:jc w:val="left"/>
        <w:rPr>
          <w:b w:val="0"/>
          <w:sz w:val="24"/>
          <w:szCs w:val="24"/>
        </w:rPr>
      </w:pPr>
    </w:p>
    <w:p w14:paraId="5DE2667A" w14:textId="4B4BE156" w:rsidR="00F87639" w:rsidRPr="00256415" w:rsidRDefault="00F87639" w:rsidP="00256415">
      <w:pPr>
        <w:pStyle w:val="a9"/>
        <w:ind w:firstLine="0"/>
        <w:jc w:val="center"/>
        <w:rPr>
          <w:sz w:val="24"/>
          <w:szCs w:val="24"/>
        </w:rPr>
      </w:pPr>
      <w:r w:rsidRPr="00F87639">
        <w:rPr>
          <w:sz w:val="24"/>
          <w:szCs w:val="24"/>
        </w:rPr>
        <w:t>Таблица А 2.  Технические характеристики контактных электровозов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1134"/>
        <w:gridCol w:w="1134"/>
        <w:gridCol w:w="1134"/>
        <w:gridCol w:w="1134"/>
        <w:gridCol w:w="1134"/>
        <w:gridCol w:w="1134"/>
      </w:tblGrid>
      <w:tr w:rsidR="00F87639" w:rsidRPr="00F87639" w14:paraId="435E84B3" w14:textId="77777777" w:rsidTr="00F44B6A">
        <w:trPr>
          <w:trHeight w:val="747"/>
          <w:jc w:val="center"/>
        </w:trPr>
        <w:tc>
          <w:tcPr>
            <w:tcW w:w="3085" w:type="dxa"/>
            <w:shd w:val="clear" w:color="auto" w:fill="BFBFBF" w:themeFill="background1" w:themeFillShade="BF"/>
            <w:vAlign w:val="center"/>
          </w:tcPr>
          <w:p w14:paraId="518241C4" w14:textId="77777777" w:rsidR="00F87639" w:rsidRPr="00F87639" w:rsidRDefault="00F87639" w:rsidP="002564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639">
              <w:rPr>
                <w:rFonts w:ascii="Times New Roman" w:hAnsi="Times New Roman" w:cs="Times New Roman"/>
                <w:sz w:val="18"/>
                <w:szCs w:val="18"/>
              </w:rPr>
              <w:t>Параметры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0D21E82E" w14:textId="77777777" w:rsidR="00F87639" w:rsidRPr="00F87639" w:rsidRDefault="00F87639" w:rsidP="002564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639">
              <w:rPr>
                <w:rFonts w:ascii="Times New Roman" w:hAnsi="Times New Roman" w:cs="Times New Roman"/>
                <w:sz w:val="18"/>
                <w:szCs w:val="18"/>
              </w:rPr>
              <w:t>К4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68D4D65E" w14:textId="77777777" w:rsidR="00F87639" w:rsidRPr="00F87639" w:rsidRDefault="00F87639" w:rsidP="002564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639">
              <w:rPr>
                <w:rFonts w:ascii="Times New Roman" w:hAnsi="Times New Roman" w:cs="Times New Roman"/>
                <w:sz w:val="18"/>
                <w:szCs w:val="18"/>
              </w:rPr>
              <w:t>7КРМ1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4830D40D" w14:textId="77777777" w:rsidR="00F87639" w:rsidRPr="00F87639" w:rsidRDefault="00F87639" w:rsidP="002564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639">
              <w:rPr>
                <w:rFonts w:ascii="Times New Roman" w:hAnsi="Times New Roman" w:cs="Times New Roman"/>
                <w:sz w:val="18"/>
                <w:szCs w:val="18"/>
              </w:rPr>
              <w:t>К10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1443D2E3" w14:textId="77777777" w:rsidR="00F87639" w:rsidRPr="00F87639" w:rsidRDefault="00F87639" w:rsidP="002564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639">
              <w:rPr>
                <w:rFonts w:ascii="Times New Roman" w:hAnsi="Times New Roman" w:cs="Times New Roman"/>
                <w:sz w:val="18"/>
                <w:szCs w:val="18"/>
              </w:rPr>
              <w:t>К14М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08FE11FB" w14:textId="77777777" w:rsidR="00F87639" w:rsidRPr="00F87639" w:rsidRDefault="00F87639" w:rsidP="002564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639">
              <w:rPr>
                <w:rFonts w:ascii="Times New Roman" w:hAnsi="Times New Roman" w:cs="Times New Roman"/>
                <w:sz w:val="18"/>
                <w:szCs w:val="18"/>
              </w:rPr>
              <w:t>14КР2М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1604708D" w14:textId="77777777" w:rsidR="00F87639" w:rsidRPr="00F87639" w:rsidRDefault="00F87639" w:rsidP="002564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639">
              <w:rPr>
                <w:rFonts w:ascii="Times New Roman" w:hAnsi="Times New Roman" w:cs="Times New Roman"/>
                <w:sz w:val="18"/>
                <w:szCs w:val="18"/>
              </w:rPr>
              <w:t>28КР2М</w:t>
            </w:r>
          </w:p>
        </w:tc>
      </w:tr>
      <w:tr w:rsidR="00F87639" w:rsidRPr="00F87639" w14:paraId="3D74EAF8" w14:textId="77777777" w:rsidTr="00F44B6A">
        <w:trPr>
          <w:trHeight w:val="137"/>
          <w:jc w:val="center"/>
        </w:trPr>
        <w:tc>
          <w:tcPr>
            <w:tcW w:w="3085" w:type="dxa"/>
          </w:tcPr>
          <w:p w14:paraId="1C1598B4" w14:textId="77777777" w:rsidR="00F87639" w:rsidRPr="00F87639" w:rsidRDefault="00F87639" w:rsidP="0025641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87639">
              <w:rPr>
                <w:rFonts w:ascii="Times New Roman" w:hAnsi="Times New Roman" w:cs="Times New Roman"/>
                <w:sz w:val="18"/>
                <w:szCs w:val="18"/>
              </w:rPr>
              <w:t>Масса, т</w:t>
            </w:r>
          </w:p>
          <w:p w14:paraId="038FE46C" w14:textId="77777777" w:rsidR="00F87639" w:rsidRPr="00F87639" w:rsidRDefault="00F87639" w:rsidP="0025641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87639">
              <w:rPr>
                <w:rFonts w:ascii="Times New Roman" w:hAnsi="Times New Roman" w:cs="Times New Roman"/>
                <w:sz w:val="18"/>
                <w:szCs w:val="18"/>
              </w:rPr>
              <w:t>Колея, мм</w:t>
            </w:r>
          </w:p>
          <w:p w14:paraId="423AAB19" w14:textId="77777777" w:rsidR="00F87639" w:rsidRPr="00F87639" w:rsidRDefault="00F87639" w:rsidP="0025641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FC2A9D5" w14:textId="77777777" w:rsidR="00F87639" w:rsidRPr="00F87639" w:rsidRDefault="00F87639" w:rsidP="0025641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87639">
              <w:rPr>
                <w:rFonts w:ascii="Times New Roman" w:hAnsi="Times New Roman" w:cs="Times New Roman"/>
                <w:sz w:val="18"/>
                <w:szCs w:val="18"/>
              </w:rPr>
              <w:t xml:space="preserve">Сила тяги </w:t>
            </w:r>
            <w:r w:rsidRPr="00F8763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max</w:t>
            </w:r>
            <w:r w:rsidRPr="00F87639">
              <w:rPr>
                <w:rFonts w:ascii="Times New Roman" w:hAnsi="Times New Roman" w:cs="Times New Roman"/>
                <w:sz w:val="18"/>
                <w:szCs w:val="18"/>
              </w:rPr>
              <w:t>, Н</w:t>
            </w:r>
          </w:p>
          <w:p w14:paraId="49FA42B8" w14:textId="77777777" w:rsidR="00F87639" w:rsidRPr="00F87639" w:rsidRDefault="00F87639" w:rsidP="0025641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87639">
              <w:rPr>
                <w:rFonts w:ascii="Times New Roman" w:hAnsi="Times New Roman" w:cs="Times New Roman"/>
                <w:sz w:val="18"/>
                <w:szCs w:val="18"/>
              </w:rPr>
              <w:t>Скорость при часовом режиме, км/ч</w:t>
            </w:r>
          </w:p>
          <w:p w14:paraId="20DE6DBA" w14:textId="77777777" w:rsidR="00F87639" w:rsidRPr="00F87639" w:rsidRDefault="00F87639" w:rsidP="0025641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87639">
              <w:rPr>
                <w:rFonts w:ascii="Times New Roman" w:hAnsi="Times New Roman" w:cs="Times New Roman"/>
                <w:sz w:val="18"/>
                <w:szCs w:val="18"/>
              </w:rPr>
              <w:t>Сила тока при часовом режиме, А</w:t>
            </w:r>
          </w:p>
          <w:p w14:paraId="10244D18" w14:textId="77777777" w:rsidR="00F87639" w:rsidRPr="00F87639" w:rsidRDefault="00F87639" w:rsidP="0025641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87639">
              <w:rPr>
                <w:rFonts w:ascii="Times New Roman" w:hAnsi="Times New Roman" w:cs="Times New Roman"/>
                <w:sz w:val="18"/>
                <w:szCs w:val="18"/>
              </w:rPr>
              <w:t>Число приводов</w:t>
            </w:r>
          </w:p>
          <w:p w14:paraId="5BAE40FF" w14:textId="77777777" w:rsidR="00F87639" w:rsidRPr="00F87639" w:rsidRDefault="00F87639" w:rsidP="0025641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87639">
              <w:rPr>
                <w:rFonts w:ascii="Times New Roman" w:hAnsi="Times New Roman" w:cs="Times New Roman"/>
                <w:sz w:val="18"/>
                <w:szCs w:val="18"/>
              </w:rPr>
              <w:t>Суммарная мощность при часовом режиме, кВт</w:t>
            </w:r>
          </w:p>
          <w:p w14:paraId="47006814" w14:textId="77777777" w:rsidR="00F87639" w:rsidRPr="00F87639" w:rsidRDefault="00F87639" w:rsidP="0025641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87639">
              <w:rPr>
                <w:rFonts w:ascii="Times New Roman" w:hAnsi="Times New Roman" w:cs="Times New Roman"/>
                <w:sz w:val="18"/>
                <w:szCs w:val="18"/>
              </w:rPr>
              <w:t>Тяговый двигатель</w:t>
            </w:r>
          </w:p>
          <w:p w14:paraId="75A5A140" w14:textId="77777777" w:rsidR="00F87639" w:rsidRPr="00F87639" w:rsidRDefault="00F87639" w:rsidP="0025641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87639">
              <w:rPr>
                <w:rFonts w:ascii="Times New Roman" w:hAnsi="Times New Roman" w:cs="Times New Roman"/>
                <w:sz w:val="18"/>
                <w:szCs w:val="18"/>
              </w:rPr>
              <w:t>Основные размеры электровоза, мм:</w:t>
            </w:r>
          </w:p>
          <w:p w14:paraId="6E281A38" w14:textId="77777777" w:rsidR="00F87639" w:rsidRPr="00F87639" w:rsidRDefault="00F87639" w:rsidP="0025641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87639">
              <w:rPr>
                <w:rFonts w:ascii="Times New Roman" w:hAnsi="Times New Roman" w:cs="Times New Roman"/>
                <w:sz w:val="18"/>
                <w:szCs w:val="18"/>
              </w:rPr>
              <w:t>длина по буферам</w:t>
            </w:r>
          </w:p>
          <w:p w14:paraId="1382CDDB" w14:textId="77777777" w:rsidR="00F87639" w:rsidRPr="00F87639" w:rsidRDefault="00F87639" w:rsidP="0025641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87639">
              <w:rPr>
                <w:rFonts w:ascii="Times New Roman" w:hAnsi="Times New Roman" w:cs="Times New Roman"/>
                <w:sz w:val="18"/>
                <w:szCs w:val="18"/>
              </w:rPr>
              <w:t>длина по автосцепке</w:t>
            </w:r>
          </w:p>
          <w:p w14:paraId="1C20199C" w14:textId="77777777" w:rsidR="00F87639" w:rsidRPr="00F87639" w:rsidRDefault="00F87639" w:rsidP="0025641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87639">
              <w:rPr>
                <w:rFonts w:ascii="Times New Roman" w:hAnsi="Times New Roman" w:cs="Times New Roman"/>
                <w:sz w:val="18"/>
                <w:szCs w:val="18"/>
              </w:rPr>
              <w:t>ширина по выступающим частям:</w:t>
            </w:r>
          </w:p>
          <w:p w14:paraId="1683415A" w14:textId="77777777" w:rsidR="00F87639" w:rsidRPr="00F87639" w:rsidRDefault="00F87639" w:rsidP="0025641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87639">
              <w:rPr>
                <w:rFonts w:ascii="Times New Roman" w:hAnsi="Times New Roman" w:cs="Times New Roman"/>
                <w:sz w:val="18"/>
                <w:szCs w:val="18"/>
              </w:rPr>
              <w:t>при колее 600мм</w:t>
            </w:r>
          </w:p>
          <w:p w14:paraId="446EDEB4" w14:textId="77777777" w:rsidR="00F87639" w:rsidRPr="00F87639" w:rsidRDefault="00F87639" w:rsidP="0025641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87639">
              <w:rPr>
                <w:rFonts w:ascii="Times New Roman" w:hAnsi="Times New Roman" w:cs="Times New Roman"/>
                <w:sz w:val="18"/>
                <w:szCs w:val="18"/>
              </w:rPr>
              <w:t>при колее 750 и 900 мм</w:t>
            </w:r>
          </w:p>
          <w:p w14:paraId="6C628464" w14:textId="77777777" w:rsidR="00F87639" w:rsidRPr="00F87639" w:rsidRDefault="00F87639" w:rsidP="0025641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87639">
              <w:rPr>
                <w:rFonts w:ascii="Times New Roman" w:hAnsi="Times New Roman" w:cs="Times New Roman"/>
                <w:sz w:val="18"/>
                <w:szCs w:val="18"/>
              </w:rPr>
              <w:t>высота по кабине</w:t>
            </w:r>
          </w:p>
          <w:p w14:paraId="1A7DEAD7" w14:textId="77777777" w:rsidR="00F87639" w:rsidRPr="00F87639" w:rsidRDefault="00F87639" w:rsidP="0025641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87639">
              <w:rPr>
                <w:rFonts w:ascii="Times New Roman" w:hAnsi="Times New Roman" w:cs="Times New Roman"/>
                <w:sz w:val="18"/>
                <w:szCs w:val="18"/>
              </w:rPr>
              <w:t>Рабочая высота по токосъемнику от головки рельсов, мм:</w:t>
            </w:r>
          </w:p>
          <w:p w14:paraId="6BA6ECFB" w14:textId="77777777" w:rsidR="00F87639" w:rsidRPr="00F87639" w:rsidRDefault="00F87639" w:rsidP="0025641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87639">
              <w:rPr>
                <w:rFonts w:ascii="Times New Roman" w:hAnsi="Times New Roman" w:cs="Times New Roman"/>
                <w:sz w:val="18"/>
                <w:szCs w:val="18"/>
              </w:rPr>
              <w:t>максимальная</w:t>
            </w:r>
          </w:p>
          <w:p w14:paraId="7DDE3FD5" w14:textId="77777777" w:rsidR="00F87639" w:rsidRPr="00F87639" w:rsidRDefault="00F87639" w:rsidP="0025641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87639">
              <w:rPr>
                <w:rFonts w:ascii="Times New Roman" w:hAnsi="Times New Roman" w:cs="Times New Roman"/>
                <w:sz w:val="18"/>
                <w:szCs w:val="18"/>
              </w:rPr>
              <w:t>минимальная</w:t>
            </w:r>
          </w:p>
        </w:tc>
        <w:tc>
          <w:tcPr>
            <w:tcW w:w="1134" w:type="dxa"/>
          </w:tcPr>
          <w:p w14:paraId="5243C8E3" w14:textId="77777777" w:rsidR="00F87639" w:rsidRPr="00F87639" w:rsidRDefault="00F87639" w:rsidP="0025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63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14:paraId="0D7E85B5" w14:textId="77777777" w:rsidR="00F87639" w:rsidRPr="00F87639" w:rsidRDefault="00F87639" w:rsidP="0025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639">
              <w:rPr>
                <w:rFonts w:ascii="Times New Roman" w:hAnsi="Times New Roman" w:cs="Times New Roman"/>
                <w:sz w:val="18"/>
                <w:szCs w:val="18"/>
              </w:rPr>
              <w:t>600; 750; 900</w:t>
            </w:r>
          </w:p>
          <w:p w14:paraId="49DC310B" w14:textId="77777777" w:rsidR="00F87639" w:rsidRPr="00F87639" w:rsidRDefault="00F87639" w:rsidP="0025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639">
              <w:rPr>
                <w:rFonts w:ascii="Times New Roman" w:hAnsi="Times New Roman" w:cs="Times New Roman"/>
                <w:sz w:val="18"/>
                <w:szCs w:val="18"/>
              </w:rPr>
              <w:t>12000</w:t>
            </w:r>
          </w:p>
          <w:p w14:paraId="1F5246FE" w14:textId="77777777" w:rsidR="00F87639" w:rsidRPr="00F87639" w:rsidRDefault="00F87639" w:rsidP="0025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639">
              <w:rPr>
                <w:rFonts w:ascii="Times New Roman" w:hAnsi="Times New Roman" w:cs="Times New Roman"/>
                <w:sz w:val="18"/>
                <w:szCs w:val="18"/>
              </w:rPr>
              <w:t>6,8</w:t>
            </w:r>
          </w:p>
          <w:p w14:paraId="327A4981" w14:textId="77777777" w:rsidR="00F87639" w:rsidRPr="00F87639" w:rsidRDefault="00F87639" w:rsidP="0025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63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  <w:r w:rsidRPr="00F87639">
              <w:rPr>
                <w:rFonts w:ascii="Times New Roman" w:hAnsi="Times New Roman" w:cs="Times New Roman"/>
                <w:sz w:val="18"/>
                <w:szCs w:val="18"/>
              </w:rPr>
              <w:sym w:font="Symbol" w:char="F0B4"/>
            </w:r>
            <w:r w:rsidRPr="00F8763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14:paraId="18629B6E" w14:textId="77777777" w:rsidR="00F87639" w:rsidRPr="00F87639" w:rsidRDefault="00F87639" w:rsidP="0025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63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14:paraId="19F17BF7" w14:textId="77777777" w:rsidR="00F87639" w:rsidRPr="00F87639" w:rsidRDefault="00F87639" w:rsidP="0025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02D84A0" w14:textId="77777777" w:rsidR="00F87639" w:rsidRPr="00F87639" w:rsidRDefault="00F87639" w:rsidP="0025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63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F87639">
              <w:rPr>
                <w:rFonts w:ascii="Times New Roman" w:hAnsi="Times New Roman" w:cs="Times New Roman"/>
                <w:sz w:val="18"/>
                <w:szCs w:val="18"/>
              </w:rPr>
              <w:sym w:font="Symbol" w:char="F0B4"/>
            </w:r>
            <w:r w:rsidRPr="00F87639">
              <w:rPr>
                <w:rFonts w:ascii="Times New Roman" w:hAnsi="Times New Roman" w:cs="Times New Roman"/>
                <w:sz w:val="18"/>
                <w:szCs w:val="18"/>
              </w:rPr>
              <w:t>12,0</w:t>
            </w:r>
          </w:p>
          <w:p w14:paraId="4D45DC6B" w14:textId="77777777" w:rsidR="00F87639" w:rsidRPr="00F87639" w:rsidRDefault="00F87639" w:rsidP="0025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639">
              <w:rPr>
                <w:rFonts w:ascii="Times New Roman" w:hAnsi="Times New Roman" w:cs="Times New Roman"/>
                <w:sz w:val="18"/>
                <w:szCs w:val="18"/>
              </w:rPr>
              <w:t>ДТН 12</w:t>
            </w:r>
          </w:p>
          <w:p w14:paraId="0C25DD1A" w14:textId="77777777" w:rsidR="00F87639" w:rsidRPr="00F87639" w:rsidRDefault="00F87639" w:rsidP="0025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39FD4F6" w14:textId="77777777" w:rsidR="00F87639" w:rsidRPr="00F87639" w:rsidRDefault="00F87639" w:rsidP="0025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639">
              <w:rPr>
                <w:rFonts w:ascii="Times New Roman" w:hAnsi="Times New Roman" w:cs="Times New Roman"/>
                <w:sz w:val="18"/>
                <w:szCs w:val="18"/>
              </w:rPr>
              <w:t>3000</w:t>
            </w:r>
          </w:p>
          <w:p w14:paraId="45B9A2C8" w14:textId="77777777" w:rsidR="00F87639" w:rsidRPr="00F87639" w:rsidRDefault="00F87639" w:rsidP="0025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639">
              <w:rPr>
                <w:rFonts w:ascii="Times New Roman" w:hAnsi="Times New Roman" w:cs="Times New Roman"/>
                <w:sz w:val="18"/>
                <w:szCs w:val="18"/>
              </w:rPr>
              <w:t>3300</w:t>
            </w:r>
          </w:p>
          <w:p w14:paraId="7DA69C15" w14:textId="77777777" w:rsidR="00F87639" w:rsidRPr="00F87639" w:rsidRDefault="00F87639" w:rsidP="0025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BBED221" w14:textId="77777777" w:rsidR="00F87639" w:rsidRPr="00F87639" w:rsidRDefault="00F87639" w:rsidP="0025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639"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  <w:p w14:paraId="6290299B" w14:textId="77777777" w:rsidR="00F87639" w:rsidRPr="00F87639" w:rsidRDefault="00F87639" w:rsidP="0025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639">
              <w:rPr>
                <w:rFonts w:ascii="Times New Roman" w:hAnsi="Times New Roman" w:cs="Times New Roman"/>
                <w:sz w:val="18"/>
                <w:szCs w:val="18"/>
              </w:rPr>
              <w:t>1350</w:t>
            </w:r>
          </w:p>
          <w:p w14:paraId="4F99159F" w14:textId="77777777" w:rsidR="00F87639" w:rsidRPr="00F87639" w:rsidRDefault="00F87639" w:rsidP="0025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639">
              <w:rPr>
                <w:rFonts w:ascii="Times New Roman" w:hAnsi="Times New Roman" w:cs="Times New Roman"/>
                <w:sz w:val="18"/>
                <w:szCs w:val="18"/>
              </w:rPr>
              <w:t>1515</w:t>
            </w:r>
          </w:p>
          <w:p w14:paraId="3EDF4755" w14:textId="77777777" w:rsidR="00F87639" w:rsidRPr="00F87639" w:rsidRDefault="00F87639" w:rsidP="0025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6C0682A" w14:textId="77777777" w:rsidR="00F87639" w:rsidRPr="00F87639" w:rsidRDefault="00F87639" w:rsidP="0025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E68D664" w14:textId="77777777" w:rsidR="00F87639" w:rsidRPr="00F87639" w:rsidRDefault="00F87639" w:rsidP="0025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639">
              <w:rPr>
                <w:rFonts w:ascii="Times New Roman" w:hAnsi="Times New Roman" w:cs="Times New Roman"/>
                <w:sz w:val="18"/>
                <w:szCs w:val="18"/>
              </w:rPr>
              <w:t>2300</w:t>
            </w:r>
          </w:p>
          <w:p w14:paraId="46F5B0F1" w14:textId="77777777" w:rsidR="00F87639" w:rsidRPr="00F87639" w:rsidRDefault="00F87639" w:rsidP="0025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639">
              <w:rPr>
                <w:rFonts w:ascii="Times New Roman" w:hAnsi="Times New Roman" w:cs="Times New Roman"/>
                <w:sz w:val="18"/>
                <w:szCs w:val="18"/>
              </w:rPr>
              <w:t>1600</w:t>
            </w:r>
          </w:p>
        </w:tc>
        <w:tc>
          <w:tcPr>
            <w:tcW w:w="1134" w:type="dxa"/>
          </w:tcPr>
          <w:p w14:paraId="5A91D5B5" w14:textId="77777777" w:rsidR="00F87639" w:rsidRPr="00F87639" w:rsidRDefault="00F87639" w:rsidP="0025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639">
              <w:rPr>
                <w:rFonts w:ascii="Times New Roman" w:hAnsi="Times New Roman" w:cs="Times New Roman"/>
                <w:sz w:val="18"/>
                <w:szCs w:val="18"/>
              </w:rPr>
              <w:t>7,9</w:t>
            </w:r>
          </w:p>
          <w:p w14:paraId="27C05786" w14:textId="77777777" w:rsidR="00F87639" w:rsidRPr="00F87639" w:rsidRDefault="00F87639" w:rsidP="0025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639">
              <w:rPr>
                <w:rFonts w:ascii="Times New Roman" w:hAnsi="Times New Roman" w:cs="Times New Roman"/>
                <w:sz w:val="18"/>
                <w:szCs w:val="18"/>
              </w:rPr>
              <w:t>600; 750; 900</w:t>
            </w:r>
          </w:p>
          <w:p w14:paraId="18EA7032" w14:textId="77777777" w:rsidR="00F87639" w:rsidRPr="00F87639" w:rsidRDefault="00F87639" w:rsidP="0025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639">
              <w:rPr>
                <w:rFonts w:ascii="Times New Roman" w:hAnsi="Times New Roman" w:cs="Times New Roman"/>
                <w:sz w:val="18"/>
                <w:szCs w:val="18"/>
              </w:rPr>
              <w:t>18000</w:t>
            </w:r>
          </w:p>
          <w:p w14:paraId="74DEF0B3" w14:textId="77777777" w:rsidR="00F87639" w:rsidRPr="00F87639" w:rsidRDefault="00F87639" w:rsidP="0025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639">
              <w:rPr>
                <w:rFonts w:ascii="Times New Roman" w:hAnsi="Times New Roman" w:cs="Times New Roman"/>
                <w:sz w:val="18"/>
                <w:szCs w:val="18"/>
              </w:rPr>
              <w:t>12,2</w:t>
            </w:r>
          </w:p>
          <w:p w14:paraId="27C4E842" w14:textId="77777777" w:rsidR="00F87639" w:rsidRPr="00F87639" w:rsidRDefault="00F87639" w:rsidP="0025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639">
              <w:rPr>
                <w:rFonts w:ascii="Times New Roman" w:hAnsi="Times New Roman" w:cs="Times New Roman"/>
                <w:sz w:val="18"/>
                <w:szCs w:val="18"/>
              </w:rPr>
              <w:t>145</w:t>
            </w:r>
            <w:r w:rsidRPr="00F87639">
              <w:rPr>
                <w:rFonts w:ascii="Times New Roman" w:hAnsi="Times New Roman" w:cs="Times New Roman"/>
                <w:sz w:val="18"/>
                <w:szCs w:val="18"/>
              </w:rPr>
              <w:sym w:font="Symbol" w:char="F0B4"/>
            </w:r>
            <w:r w:rsidRPr="00F8763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14:paraId="480EEEBD" w14:textId="77777777" w:rsidR="00F87639" w:rsidRPr="00F87639" w:rsidRDefault="00F87639" w:rsidP="0025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63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14:paraId="7FE99C6D" w14:textId="77777777" w:rsidR="00F87639" w:rsidRPr="00F87639" w:rsidRDefault="00F87639" w:rsidP="0025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02304A6" w14:textId="77777777" w:rsidR="00F87639" w:rsidRPr="00F87639" w:rsidRDefault="00F87639" w:rsidP="0025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63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F87639">
              <w:rPr>
                <w:rFonts w:ascii="Times New Roman" w:hAnsi="Times New Roman" w:cs="Times New Roman"/>
                <w:sz w:val="18"/>
                <w:szCs w:val="18"/>
              </w:rPr>
              <w:sym w:font="Symbol" w:char="F0B4"/>
            </w:r>
            <w:r w:rsidRPr="00F87639">
              <w:rPr>
                <w:rFonts w:ascii="Times New Roman" w:hAnsi="Times New Roman" w:cs="Times New Roman"/>
                <w:sz w:val="18"/>
                <w:szCs w:val="18"/>
              </w:rPr>
              <w:t xml:space="preserve">33 </w:t>
            </w:r>
          </w:p>
          <w:p w14:paraId="1A76224F" w14:textId="77777777" w:rsidR="00F87639" w:rsidRPr="00F87639" w:rsidRDefault="00F87639" w:rsidP="0025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639">
              <w:rPr>
                <w:rFonts w:ascii="Times New Roman" w:hAnsi="Times New Roman" w:cs="Times New Roman"/>
                <w:sz w:val="18"/>
                <w:szCs w:val="18"/>
              </w:rPr>
              <w:t>ДТН33</w:t>
            </w:r>
          </w:p>
          <w:p w14:paraId="410EE78C" w14:textId="77777777" w:rsidR="00F87639" w:rsidRPr="00F87639" w:rsidRDefault="00F87639" w:rsidP="0025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3D5BE32" w14:textId="77777777" w:rsidR="00F87639" w:rsidRPr="00F87639" w:rsidRDefault="00F87639" w:rsidP="0025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639">
              <w:rPr>
                <w:rFonts w:ascii="Times New Roman" w:hAnsi="Times New Roman" w:cs="Times New Roman"/>
                <w:sz w:val="18"/>
                <w:szCs w:val="18"/>
              </w:rPr>
              <w:t>4200</w:t>
            </w:r>
          </w:p>
          <w:p w14:paraId="69EE8A49" w14:textId="77777777" w:rsidR="00F87639" w:rsidRPr="00F87639" w:rsidRDefault="00F87639" w:rsidP="0025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639">
              <w:rPr>
                <w:rFonts w:ascii="Times New Roman" w:hAnsi="Times New Roman" w:cs="Times New Roman"/>
                <w:sz w:val="18"/>
                <w:szCs w:val="18"/>
              </w:rPr>
              <w:t>4600</w:t>
            </w:r>
          </w:p>
          <w:p w14:paraId="7F3BF1C0" w14:textId="77777777" w:rsidR="00F87639" w:rsidRPr="00F87639" w:rsidRDefault="00F87639" w:rsidP="0025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9B64DC8" w14:textId="77777777" w:rsidR="00F87639" w:rsidRPr="00F87639" w:rsidRDefault="00F87639" w:rsidP="0025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639">
              <w:rPr>
                <w:rFonts w:ascii="Times New Roman" w:hAnsi="Times New Roman" w:cs="Times New Roman"/>
                <w:sz w:val="18"/>
                <w:szCs w:val="18"/>
              </w:rPr>
              <w:t>1050</w:t>
            </w:r>
          </w:p>
          <w:p w14:paraId="21D2D563" w14:textId="77777777" w:rsidR="00F87639" w:rsidRPr="00F87639" w:rsidRDefault="00F87639" w:rsidP="0025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639">
              <w:rPr>
                <w:rFonts w:ascii="Times New Roman" w:hAnsi="Times New Roman" w:cs="Times New Roman"/>
                <w:sz w:val="18"/>
                <w:szCs w:val="18"/>
              </w:rPr>
              <w:t>1350</w:t>
            </w:r>
          </w:p>
          <w:p w14:paraId="305107BD" w14:textId="77777777" w:rsidR="00F87639" w:rsidRPr="00F87639" w:rsidRDefault="00F87639" w:rsidP="0025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639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  <w:p w14:paraId="2FA2B028" w14:textId="77777777" w:rsidR="00F87639" w:rsidRPr="00F87639" w:rsidRDefault="00F87639" w:rsidP="0025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F4CC7D9" w14:textId="77777777" w:rsidR="00F87639" w:rsidRPr="00F87639" w:rsidRDefault="00F87639" w:rsidP="0025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F9B9718" w14:textId="77777777" w:rsidR="00F87639" w:rsidRPr="00F87639" w:rsidRDefault="00F87639" w:rsidP="0025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639">
              <w:rPr>
                <w:rFonts w:ascii="Times New Roman" w:hAnsi="Times New Roman" w:cs="Times New Roman"/>
                <w:sz w:val="18"/>
                <w:szCs w:val="18"/>
              </w:rPr>
              <w:t>2400</w:t>
            </w:r>
          </w:p>
          <w:p w14:paraId="5F001D3A" w14:textId="77777777" w:rsidR="00F87639" w:rsidRPr="00F87639" w:rsidRDefault="00F87639" w:rsidP="0025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639">
              <w:rPr>
                <w:rFonts w:ascii="Times New Roman" w:hAnsi="Times New Roman" w:cs="Times New Roman"/>
                <w:sz w:val="18"/>
                <w:szCs w:val="18"/>
              </w:rPr>
              <w:t>1600</w:t>
            </w:r>
          </w:p>
        </w:tc>
        <w:tc>
          <w:tcPr>
            <w:tcW w:w="1134" w:type="dxa"/>
          </w:tcPr>
          <w:p w14:paraId="226E2C0A" w14:textId="77777777" w:rsidR="00F87639" w:rsidRPr="00F87639" w:rsidRDefault="00F87639" w:rsidP="0025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639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  <w:p w14:paraId="779C39AC" w14:textId="77777777" w:rsidR="00F87639" w:rsidRPr="00F87639" w:rsidRDefault="00F87639" w:rsidP="0025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639">
              <w:rPr>
                <w:rFonts w:ascii="Times New Roman" w:hAnsi="Times New Roman" w:cs="Times New Roman"/>
                <w:sz w:val="18"/>
                <w:szCs w:val="18"/>
              </w:rPr>
              <w:t>600; 750; 900</w:t>
            </w:r>
          </w:p>
          <w:p w14:paraId="3F5D649C" w14:textId="77777777" w:rsidR="00F87639" w:rsidRPr="00F87639" w:rsidRDefault="00F87639" w:rsidP="0025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639">
              <w:rPr>
                <w:rFonts w:ascii="Times New Roman" w:hAnsi="Times New Roman" w:cs="Times New Roman"/>
                <w:sz w:val="18"/>
                <w:szCs w:val="18"/>
              </w:rPr>
              <w:t>19000</w:t>
            </w:r>
          </w:p>
          <w:p w14:paraId="7CE98883" w14:textId="77777777" w:rsidR="00F87639" w:rsidRPr="00F87639" w:rsidRDefault="00F87639" w:rsidP="0025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639">
              <w:rPr>
                <w:rFonts w:ascii="Times New Roman" w:hAnsi="Times New Roman" w:cs="Times New Roman"/>
                <w:sz w:val="18"/>
                <w:szCs w:val="18"/>
              </w:rPr>
              <w:t>11,7</w:t>
            </w:r>
          </w:p>
          <w:p w14:paraId="2627139C" w14:textId="77777777" w:rsidR="00F87639" w:rsidRPr="00F87639" w:rsidRDefault="00F87639" w:rsidP="0025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639">
              <w:rPr>
                <w:rFonts w:ascii="Times New Roman" w:hAnsi="Times New Roman" w:cs="Times New Roman"/>
                <w:sz w:val="18"/>
                <w:szCs w:val="18"/>
              </w:rPr>
              <w:t>145</w:t>
            </w:r>
            <w:r w:rsidRPr="00F87639">
              <w:rPr>
                <w:rFonts w:ascii="Times New Roman" w:hAnsi="Times New Roman" w:cs="Times New Roman"/>
                <w:sz w:val="18"/>
                <w:szCs w:val="18"/>
              </w:rPr>
              <w:sym w:font="Symbol" w:char="F0B4"/>
            </w:r>
            <w:r w:rsidRPr="00F8763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14:paraId="442811A0" w14:textId="77777777" w:rsidR="00F87639" w:rsidRPr="00F87639" w:rsidRDefault="00F87639" w:rsidP="0025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63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14:paraId="50390BAE" w14:textId="77777777" w:rsidR="00F87639" w:rsidRPr="00F87639" w:rsidRDefault="00F87639" w:rsidP="0025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781E2E9" w14:textId="77777777" w:rsidR="00F87639" w:rsidRPr="00F87639" w:rsidRDefault="00F87639" w:rsidP="0025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63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F87639">
              <w:rPr>
                <w:rFonts w:ascii="Times New Roman" w:hAnsi="Times New Roman" w:cs="Times New Roman"/>
                <w:sz w:val="18"/>
                <w:szCs w:val="18"/>
              </w:rPr>
              <w:sym w:font="Symbol" w:char="F0B4"/>
            </w:r>
            <w:r w:rsidRPr="00F87639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  <w:p w14:paraId="0CEAD02D" w14:textId="77777777" w:rsidR="00F87639" w:rsidRPr="00F87639" w:rsidRDefault="00F87639" w:rsidP="0025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639">
              <w:rPr>
                <w:rFonts w:ascii="Times New Roman" w:hAnsi="Times New Roman" w:cs="Times New Roman"/>
                <w:sz w:val="18"/>
                <w:szCs w:val="18"/>
              </w:rPr>
              <w:t>ДТН33</w:t>
            </w:r>
          </w:p>
          <w:p w14:paraId="2741056C" w14:textId="77777777" w:rsidR="00F87639" w:rsidRPr="00F87639" w:rsidRDefault="00F87639" w:rsidP="0025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479C71F" w14:textId="77777777" w:rsidR="00F87639" w:rsidRPr="00F87639" w:rsidRDefault="00F87639" w:rsidP="0025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639">
              <w:rPr>
                <w:rFonts w:ascii="Times New Roman" w:hAnsi="Times New Roman" w:cs="Times New Roman"/>
                <w:sz w:val="18"/>
                <w:szCs w:val="18"/>
              </w:rPr>
              <w:t>4520</w:t>
            </w:r>
          </w:p>
          <w:p w14:paraId="4ED89D4B" w14:textId="77777777" w:rsidR="00F87639" w:rsidRPr="00F87639" w:rsidRDefault="00F87639" w:rsidP="0025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639">
              <w:rPr>
                <w:rFonts w:ascii="Times New Roman" w:hAnsi="Times New Roman" w:cs="Times New Roman"/>
                <w:sz w:val="18"/>
                <w:szCs w:val="18"/>
              </w:rPr>
              <w:t>4920</w:t>
            </w:r>
          </w:p>
          <w:p w14:paraId="67172674" w14:textId="77777777" w:rsidR="00F87639" w:rsidRPr="00F87639" w:rsidRDefault="00F87639" w:rsidP="0025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E2B12AB" w14:textId="77777777" w:rsidR="00F87639" w:rsidRPr="00F87639" w:rsidRDefault="00F87639" w:rsidP="0025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639">
              <w:rPr>
                <w:rFonts w:ascii="Times New Roman" w:hAnsi="Times New Roman" w:cs="Times New Roman"/>
                <w:sz w:val="18"/>
                <w:szCs w:val="18"/>
              </w:rPr>
              <w:t>1050</w:t>
            </w:r>
          </w:p>
          <w:p w14:paraId="557824DA" w14:textId="77777777" w:rsidR="00F87639" w:rsidRPr="00F87639" w:rsidRDefault="00F87639" w:rsidP="0025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639">
              <w:rPr>
                <w:rFonts w:ascii="Times New Roman" w:hAnsi="Times New Roman" w:cs="Times New Roman"/>
                <w:sz w:val="18"/>
                <w:szCs w:val="18"/>
              </w:rPr>
              <w:t>1350</w:t>
            </w:r>
          </w:p>
          <w:p w14:paraId="7D2AAD69" w14:textId="77777777" w:rsidR="00F87639" w:rsidRPr="00F87639" w:rsidRDefault="00F87639" w:rsidP="0025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639">
              <w:rPr>
                <w:rFonts w:ascii="Times New Roman" w:hAnsi="Times New Roman" w:cs="Times New Roman"/>
                <w:sz w:val="18"/>
                <w:szCs w:val="18"/>
              </w:rPr>
              <w:t>1650</w:t>
            </w:r>
          </w:p>
          <w:p w14:paraId="694B9CC3" w14:textId="77777777" w:rsidR="00F87639" w:rsidRPr="00F87639" w:rsidRDefault="00F87639" w:rsidP="0025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4C9DC5A" w14:textId="77777777" w:rsidR="00F87639" w:rsidRPr="00F87639" w:rsidRDefault="00F87639" w:rsidP="0025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F1737AC" w14:textId="77777777" w:rsidR="00F87639" w:rsidRPr="00F87639" w:rsidRDefault="00F87639" w:rsidP="0025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639">
              <w:rPr>
                <w:rFonts w:ascii="Times New Roman" w:hAnsi="Times New Roman" w:cs="Times New Roman"/>
                <w:sz w:val="18"/>
                <w:szCs w:val="18"/>
              </w:rPr>
              <w:t>2300</w:t>
            </w:r>
          </w:p>
          <w:p w14:paraId="58BF8631" w14:textId="77777777" w:rsidR="00F87639" w:rsidRPr="00F87639" w:rsidRDefault="00F87639" w:rsidP="0025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639">
              <w:rPr>
                <w:rFonts w:ascii="Times New Roman" w:hAnsi="Times New Roman" w:cs="Times New Roman"/>
                <w:sz w:val="18"/>
                <w:szCs w:val="18"/>
              </w:rPr>
              <w:t>1800</w:t>
            </w:r>
          </w:p>
        </w:tc>
        <w:tc>
          <w:tcPr>
            <w:tcW w:w="1134" w:type="dxa"/>
          </w:tcPr>
          <w:p w14:paraId="468BF54B" w14:textId="77777777" w:rsidR="00F87639" w:rsidRPr="00F87639" w:rsidRDefault="00F87639" w:rsidP="0025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639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  <w:p w14:paraId="024E22E1" w14:textId="77777777" w:rsidR="00F87639" w:rsidRPr="00F87639" w:rsidRDefault="00F87639" w:rsidP="0025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639">
              <w:rPr>
                <w:rFonts w:ascii="Times New Roman" w:hAnsi="Times New Roman" w:cs="Times New Roman"/>
                <w:sz w:val="18"/>
                <w:szCs w:val="18"/>
              </w:rPr>
              <w:t>750; 900</w:t>
            </w:r>
          </w:p>
          <w:p w14:paraId="0A9CC30B" w14:textId="77777777" w:rsidR="00F87639" w:rsidRPr="00F87639" w:rsidRDefault="00F87639" w:rsidP="0025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AF34468" w14:textId="77777777" w:rsidR="00F87639" w:rsidRPr="00F87639" w:rsidRDefault="00F87639" w:rsidP="0025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639">
              <w:rPr>
                <w:rFonts w:ascii="Times New Roman" w:hAnsi="Times New Roman" w:cs="Times New Roman"/>
                <w:sz w:val="18"/>
                <w:szCs w:val="18"/>
              </w:rPr>
              <w:t>27000</w:t>
            </w:r>
          </w:p>
          <w:p w14:paraId="21941839" w14:textId="77777777" w:rsidR="00F87639" w:rsidRPr="00F87639" w:rsidRDefault="00F87639" w:rsidP="0025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639">
              <w:rPr>
                <w:rFonts w:ascii="Times New Roman" w:hAnsi="Times New Roman" w:cs="Times New Roman"/>
                <w:sz w:val="18"/>
                <w:szCs w:val="18"/>
              </w:rPr>
              <w:t>10,8</w:t>
            </w:r>
          </w:p>
          <w:p w14:paraId="49721414" w14:textId="77777777" w:rsidR="00F87639" w:rsidRPr="00F87639" w:rsidRDefault="00F87639" w:rsidP="0025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639">
              <w:rPr>
                <w:rFonts w:ascii="Times New Roman" w:hAnsi="Times New Roman" w:cs="Times New Roman"/>
                <w:sz w:val="18"/>
                <w:szCs w:val="18"/>
              </w:rPr>
              <w:t>204</w:t>
            </w:r>
            <w:r w:rsidRPr="00F87639">
              <w:rPr>
                <w:rFonts w:ascii="Times New Roman" w:hAnsi="Times New Roman" w:cs="Times New Roman"/>
                <w:sz w:val="18"/>
                <w:szCs w:val="18"/>
              </w:rPr>
              <w:sym w:font="Symbol" w:char="F0B4"/>
            </w:r>
            <w:r w:rsidRPr="00F8763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14:paraId="38792725" w14:textId="77777777" w:rsidR="00F87639" w:rsidRPr="00F87639" w:rsidRDefault="00F87639" w:rsidP="0025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63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14:paraId="1ADF9527" w14:textId="77777777" w:rsidR="00F87639" w:rsidRPr="00F87639" w:rsidRDefault="00F87639" w:rsidP="0025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E69C36D" w14:textId="77777777" w:rsidR="00F87639" w:rsidRPr="00F87639" w:rsidRDefault="00F87639" w:rsidP="0025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63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F87639">
              <w:rPr>
                <w:rFonts w:ascii="Times New Roman" w:hAnsi="Times New Roman" w:cs="Times New Roman"/>
                <w:sz w:val="18"/>
                <w:szCs w:val="18"/>
              </w:rPr>
              <w:sym w:font="Symbol" w:char="F0B4"/>
            </w:r>
            <w:r w:rsidRPr="00F87639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  <w:p w14:paraId="0A7AE04D" w14:textId="77777777" w:rsidR="00F87639" w:rsidRPr="00F87639" w:rsidRDefault="00F87639" w:rsidP="0025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639">
              <w:rPr>
                <w:rFonts w:ascii="Times New Roman" w:hAnsi="Times New Roman" w:cs="Times New Roman"/>
                <w:sz w:val="18"/>
                <w:szCs w:val="18"/>
              </w:rPr>
              <w:t>ДТН45</w:t>
            </w:r>
          </w:p>
          <w:p w14:paraId="26FBAA30" w14:textId="77777777" w:rsidR="00F87639" w:rsidRPr="00F87639" w:rsidRDefault="00F87639" w:rsidP="0025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FBCC077" w14:textId="77777777" w:rsidR="00F87639" w:rsidRPr="00F87639" w:rsidRDefault="00F87639" w:rsidP="0025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639">
              <w:rPr>
                <w:rFonts w:ascii="Times New Roman" w:hAnsi="Times New Roman" w:cs="Times New Roman"/>
                <w:sz w:val="18"/>
                <w:szCs w:val="18"/>
              </w:rPr>
              <w:t>4700</w:t>
            </w:r>
          </w:p>
          <w:p w14:paraId="27306495" w14:textId="77777777" w:rsidR="00F87639" w:rsidRPr="00F87639" w:rsidRDefault="00F87639" w:rsidP="0025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639">
              <w:rPr>
                <w:rFonts w:ascii="Times New Roman" w:hAnsi="Times New Roman" w:cs="Times New Roman"/>
                <w:sz w:val="18"/>
                <w:szCs w:val="18"/>
              </w:rPr>
              <w:t>51000</w:t>
            </w:r>
          </w:p>
          <w:p w14:paraId="068F6952" w14:textId="77777777" w:rsidR="00F87639" w:rsidRPr="00F87639" w:rsidRDefault="00F87639" w:rsidP="0025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6C82350" w14:textId="77777777" w:rsidR="00F87639" w:rsidRPr="00F87639" w:rsidRDefault="00F87639" w:rsidP="0025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63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14:paraId="06FF9A91" w14:textId="77777777" w:rsidR="00F87639" w:rsidRPr="00F87639" w:rsidRDefault="00F87639" w:rsidP="0025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639">
              <w:rPr>
                <w:rFonts w:ascii="Times New Roman" w:hAnsi="Times New Roman" w:cs="Times New Roman"/>
                <w:sz w:val="18"/>
                <w:szCs w:val="18"/>
              </w:rPr>
              <w:t>1350</w:t>
            </w:r>
          </w:p>
          <w:p w14:paraId="16D972BD" w14:textId="77777777" w:rsidR="00F87639" w:rsidRPr="00F87639" w:rsidRDefault="00F87639" w:rsidP="0025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639">
              <w:rPr>
                <w:rFonts w:ascii="Times New Roman" w:hAnsi="Times New Roman" w:cs="Times New Roman"/>
                <w:sz w:val="18"/>
                <w:szCs w:val="18"/>
              </w:rPr>
              <w:t>1650</w:t>
            </w:r>
          </w:p>
          <w:p w14:paraId="2F1369C5" w14:textId="77777777" w:rsidR="00F87639" w:rsidRPr="00F87639" w:rsidRDefault="00F87639" w:rsidP="0025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6CD6B62" w14:textId="77777777" w:rsidR="00F87639" w:rsidRPr="00F87639" w:rsidRDefault="00F87639" w:rsidP="0025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19D46A5" w14:textId="77777777" w:rsidR="00F87639" w:rsidRPr="00F87639" w:rsidRDefault="00F87639" w:rsidP="0025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639">
              <w:rPr>
                <w:rFonts w:ascii="Times New Roman" w:hAnsi="Times New Roman" w:cs="Times New Roman"/>
                <w:sz w:val="18"/>
                <w:szCs w:val="18"/>
              </w:rPr>
              <w:t>2300</w:t>
            </w:r>
          </w:p>
          <w:p w14:paraId="69AC230C" w14:textId="77777777" w:rsidR="00F87639" w:rsidRPr="00F87639" w:rsidRDefault="00F87639" w:rsidP="0025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639">
              <w:rPr>
                <w:rFonts w:ascii="Times New Roman" w:hAnsi="Times New Roman" w:cs="Times New Roman"/>
                <w:sz w:val="18"/>
                <w:szCs w:val="18"/>
              </w:rPr>
              <w:t>1800</w:t>
            </w:r>
          </w:p>
        </w:tc>
        <w:tc>
          <w:tcPr>
            <w:tcW w:w="1134" w:type="dxa"/>
          </w:tcPr>
          <w:p w14:paraId="0BC96DE9" w14:textId="77777777" w:rsidR="00F87639" w:rsidRPr="00F87639" w:rsidRDefault="00F87639" w:rsidP="0025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639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  <w:p w14:paraId="498A425C" w14:textId="77777777" w:rsidR="00F87639" w:rsidRPr="00F87639" w:rsidRDefault="00F87639" w:rsidP="0025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639">
              <w:rPr>
                <w:rFonts w:ascii="Times New Roman" w:hAnsi="Times New Roman" w:cs="Times New Roman"/>
                <w:sz w:val="18"/>
                <w:szCs w:val="18"/>
              </w:rPr>
              <w:t>750</w:t>
            </w:r>
          </w:p>
          <w:p w14:paraId="58209E89" w14:textId="77777777" w:rsidR="00F87639" w:rsidRPr="00F87639" w:rsidRDefault="00F87639" w:rsidP="0025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66EC2CF" w14:textId="77777777" w:rsidR="00F87639" w:rsidRPr="00F87639" w:rsidRDefault="00F87639" w:rsidP="0025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639">
              <w:rPr>
                <w:rFonts w:ascii="Times New Roman" w:hAnsi="Times New Roman" w:cs="Times New Roman"/>
                <w:sz w:val="18"/>
                <w:szCs w:val="18"/>
              </w:rPr>
              <w:t>27000</w:t>
            </w:r>
          </w:p>
          <w:p w14:paraId="123485A0" w14:textId="77777777" w:rsidR="00F87639" w:rsidRPr="00F87639" w:rsidRDefault="00F87639" w:rsidP="0025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639">
              <w:rPr>
                <w:rFonts w:ascii="Times New Roman" w:hAnsi="Times New Roman" w:cs="Times New Roman"/>
                <w:sz w:val="18"/>
                <w:szCs w:val="18"/>
              </w:rPr>
              <w:t>11,5</w:t>
            </w:r>
          </w:p>
          <w:p w14:paraId="03F6F982" w14:textId="77777777" w:rsidR="00F87639" w:rsidRPr="00F87639" w:rsidRDefault="00F87639" w:rsidP="0025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639">
              <w:rPr>
                <w:rFonts w:ascii="Times New Roman" w:hAnsi="Times New Roman" w:cs="Times New Roman"/>
                <w:sz w:val="18"/>
                <w:szCs w:val="18"/>
              </w:rPr>
              <w:t>204</w:t>
            </w:r>
            <w:r w:rsidRPr="00F87639">
              <w:rPr>
                <w:rFonts w:ascii="Times New Roman" w:hAnsi="Times New Roman" w:cs="Times New Roman"/>
                <w:sz w:val="18"/>
                <w:szCs w:val="18"/>
              </w:rPr>
              <w:sym w:font="Symbol" w:char="F0B4"/>
            </w:r>
            <w:r w:rsidRPr="00F8763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14:paraId="34CEB46A" w14:textId="77777777" w:rsidR="00F87639" w:rsidRPr="00F87639" w:rsidRDefault="00F87639" w:rsidP="0025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63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14:paraId="78EC0538" w14:textId="77777777" w:rsidR="00F87639" w:rsidRPr="00F87639" w:rsidRDefault="00F87639" w:rsidP="0025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19136D3" w14:textId="77777777" w:rsidR="00F87639" w:rsidRPr="00F87639" w:rsidRDefault="00F87639" w:rsidP="0025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63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F87639">
              <w:rPr>
                <w:rFonts w:ascii="Times New Roman" w:hAnsi="Times New Roman" w:cs="Times New Roman"/>
                <w:sz w:val="18"/>
                <w:szCs w:val="18"/>
              </w:rPr>
              <w:sym w:font="Symbol" w:char="F0B4"/>
            </w:r>
            <w:r w:rsidRPr="00F87639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  <w:p w14:paraId="0AF0EB56" w14:textId="77777777" w:rsidR="00F87639" w:rsidRPr="00F87639" w:rsidRDefault="00F87639" w:rsidP="0025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639">
              <w:rPr>
                <w:rFonts w:ascii="Times New Roman" w:hAnsi="Times New Roman" w:cs="Times New Roman"/>
                <w:sz w:val="18"/>
                <w:szCs w:val="18"/>
              </w:rPr>
              <w:t>ДТН45</w:t>
            </w:r>
          </w:p>
          <w:p w14:paraId="5780FBF0" w14:textId="77777777" w:rsidR="00F87639" w:rsidRPr="00F87639" w:rsidRDefault="00F87639" w:rsidP="0025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A4DFAC9" w14:textId="77777777" w:rsidR="00F87639" w:rsidRPr="00F87639" w:rsidRDefault="00F87639" w:rsidP="0025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639">
              <w:rPr>
                <w:rFonts w:ascii="Times New Roman" w:hAnsi="Times New Roman" w:cs="Times New Roman"/>
                <w:sz w:val="18"/>
                <w:szCs w:val="18"/>
              </w:rPr>
              <w:t>4800</w:t>
            </w:r>
          </w:p>
          <w:p w14:paraId="6C9AA744" w14:textId="77777777" w:rsidR="00F87639" w:rsidRPr="00F87639" w:rsidRDefault="00F87639" w:rsidP="0025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63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14:paraId="040FC907" w14:textId="77777777" w:rsidR="00F87639" w:rsidRPr="00F87639" w:rsidRDefault="00F87639" w:rsidP="0025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C9FC59E" w14:textId="77777777" w:rsidR="00F87639" w:rsidRPr="00F87639" w:rsidRDefault="00F87639" w:rsidP="0025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63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14:paraId="486D2174" w14:textId="77777777" w:rsidR="00F87639" w:rsidRPr="00F87639" w:rsidRDefault="00F87639" w:rsidP="0025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639">
              <w:rPr>
                <w:rFonts w:ascii="Times New Roman" w:hAnsi="Times New Roman" w:cs="Times New Roman"/>
                <w:sz w:val="18"/>
                <w:szCs w:val="18"/>
              </w:rPr>
              <w:t>1350</w:t>
            </w:r>
          </w:p>
          <w:p w14:paraId="1DA93E14" w14:textId="77777777" w:rsidR="00F87639" w:rsidRPr="00F87639" w:rsidRDefault="00F87639" w:rsidP="0025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639">
              <w:rPr>
                <w:rFonts w:ascii="Times New Roman" w:hAnsi="Times New Roman" w:cs="Times New Roman"/>
                <w:sz w:val="18"/>
                <w:szCs w:val="18"/>
              </w:rPr>
              <w:t>1650</w:t>
            </w:r>
          </w:p>
          <w:p w14:paraId="00BF3E11" w14:textId="77777777" w:rsidR="00F87639" w:rsidRPr="00F87639" w:rsidRDefault="00F87639" w:rsidP="0025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3BCB983" w14:textId="77777777" w:rsidR="00F87639" w:rsidRPr="00F87639" w:rsidRDefault="00F87639" w:rsidP="0025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A25BE4B" w14:textId="77777777" w:rsidR="00F87639" w:rsidRPr="00F87639" w:rsidRDefault="00F87639" w:rsidP="0025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639">
              <w:rPr>
                <w:rFonts w:ascii="Times New Roman" w:hAnsi="Times New Roman" w:cs="Times New Roman"/>
                <w:sz w:val="18"/>
                <w:szCs w:val="18"/>
              </w:rPr>
              <w:t>2300</w:t>
            </w:r>
          </w:p>
          <w:p w14:paraId="5502112C" w14:textId="77777777" w:rsidR="00F87639" w:rsidRPr="00F87639" w:rsidRDefault="00F87639" w:rsidP="0025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639">
              <w:rPr>
                <w:rFonts w:ascii="Times New Roman" w:hAnsi="Times New Roman" w:cs="Times New Roman"/>
                <w:sz w:val="18"/>
                <w:szCs w:val="18"/>
              </w:rPr>
              <w:t>1800</w:t>
            </w:r>
          </w:p>
        </w:tc>
        <w:tc>
          <w:tcPr>
            <w:tcW w:w="1134" w:type="dxa"/>
          </w:tcPr>
          <w:p w14:paraId="4B599B3A" w14:textId="77777777" w:rsidR="00F87639" w:rsidRPr="00F87639" w:rsidRDefault="00F87639" w:rsidP="0025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639">
              <w:rPr>
                <w:rFonts w:ascii="Times New Roman" w:hAnsi="Times New Roman" w:cs="Times New Roman"/>
                <w:sz w:val="18"/>
                <w:szCs w:val="18"/>
              </w:rPr>
              <w:t xml:space="preserve">28 </w:t>
            </w:r>
          </w:p>
          <w:p w14:paraId="47A4DC88" w14:textId="77777777" w:rsidR="00F87639" w:rsidRPr="00F87639" w:rsidRDefault="00F87639" w:rsidP="0025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639">
              <w:rPr>
                <w:rFonts w:ascii="Times New Roman" w:hAnsi="Times New Roman" w:cs="Times New Roman"/>
                <w:sz w:val="18"/>
                <w:szCs w:val="18"/>
              </w:rPr>
              <w:t>750; 900</w:t>
            </w:r>
          </w:p>
          <w:p w14:paraId="1AAD2CCB" w14:textId="77777777" w:rsidR="00F87639" w:rsidRPr="00F87639" w:rsidRDefault="00F87639" w:rsidP="0025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09C23FE" w14:textId="77777777" w:rsidR="00F87639" w:rsidRPr="00F87639" w:rsidRDefault="00F87639" w:rsidP="0025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639">
              <w:rPr>
                <w:rFonts w:ascii="Times New Roman" w:hAnsi="Times New Roman" w:cs="Times New Roman"/>
                <w:sz w:val="18"/>
                <w:szCs w:val="18"/>
              </w:rPr>
              <w:t>54000</w:t>
            </w:r>
          </w:p>
          <w:p w14:paraId="011D7C40" w14:textId="77777777" w:rsidR="00F87639" w:rsidRPr="00F87639" w:rsidRDefault="00F87639" w:rsidP="0025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639">
              <w:rPr>
                <w:rFonts w:ascii="Times New Roman" w:hAnsi="Times New Roman" w:cs="Times New Roman"/>
                <w:sz w:val="18"/>
                <w:szCs w:val="18"/>
              </w:rPr>
              <w:t>11,5</w:t>
            </w:r>
          </w:p>
          <w:p w14:paraId="633466D6" w14:textId="77777777" w:rsidR="00F87639" w:rsidRPr="00F87639" w:rsidRDefault="00F87639" w:rsidP="0025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639">
              <w:rPr>
                <w:rFonts w:ascii="Times New Roman" w:hAnsi="Times New Roman" w:cs="Times New Roman"/>
                <w:sz w:val="18"/>
                <w:szCs w:val="18"/>
              </w:rPr>
              <w:t>204</w:t>
            </w:r>
            <w:r w:rsidRPr="00F87639">
              <w:rPr>
                <w:rFonts w:ascii="Times New Roman" w:hAnsi="Times New Roman" w:cs="Times New Roman"/>
                <w:sz w:val="18"/>
                <w:szCs w:val="18"/>
              </w:rPr>
              <w:sym w:font="Symbol" w:char="F0B4"/>
            </w:r>
            <w:r w:rsidRPr="00F8763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14:paraId="6C59FEEF" w14:textId="77777777" w:rsidR="00F87639" w:rsidRPr="00F87639" w:rsidRDefault="00F87639" w:rsidP="0025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63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14:paraId="53960A96" w14:textId="77777777" w:rsidR="00F87639" w:rsidRPr="00F87639" w:rsidRDefault="00F87639" w:rsidP="0025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E210EC2" w14:textId="77777777" w:rsidR="00F87639" w:rsidRPr="00F87639" w:rsidRDefault="00F87639" w:rsidP="0025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63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F87639">
              <w:rPr>
                <w:rFonts w:ascii="Times New Roman" w:hAnsi="Times New Roman" w:cs="Times New Roman"/>
                <w:sz w:val="18"/>
                <w:szCs w:val="18"/>
              </w:rPr>
              <w:sym w:font="Symbol" w:char="F0B4"/>
            </w:r>
            <w:r w:rsidRPr="00F87639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  <w:p w14:paraId="15400265" w14:textId="77777777" w:rsidR="00F87639" w:rsidRPr="00F87639" w:rsidRDefault="00F87639" w:rsidP="0025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639">
              <w:rPr>
                <w:rFonts w:ascii="Times New Roman" w:hAnsi="Times New Roman" w:cs="Times New Roman"/>
                <w:sz w:val="18"/>
                <w:szCs w:val="18"/>
              </w:rPr>
              <w:t>ДТН45</w:t>
            </w:r>
          </w:p>
          <w:p w14:paraId="53A88EF8" w14:textId="77777777" w:rsidR="00F87639" w:rsidRPr="00F87639" w:rsidRDefault="00F87639" w:rsidP="0025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481955E" w14:textId="77777777" w:rsidR="00F87639" w:rsidRPr="00F87639" w:rsidRDefault="00F87639" w:rsidP="0025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639">
              <w:rPr>
                <w:rFonts w:ascii="Times New Roman" w:hAnsi="Times New Roman" w:cs="Times New Roman"/>
                <w:sz w:val="18"/>
                <w:szCs w:val="18"/>
              </w:rPr>
              <w:t>10200</w:t>
            </w:r>
          </w:p>
          <w:p w14:paraId="7A4BDF62" w14:textId="77777777" w:rsidR="00F87639" w:rsidRPr="00F87639" w:rsidRDefault="00F87639" w:rsidP="0025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63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14:paraId="4BC5A132" w14:textId="77777777" w:rsidR="00F87639" w:rsidRPr="00F87639" w:rsidRDefault="00F87639" w:rsidP="0025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7C5D8E5" w14:textId="77777777" w:rsidR="00F87639" w:rsidRPr="00F87639" w:rsidRDefault="00F87639" w:rsidP="0025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63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14:paraId="7C1ED24F" w14:textId="77777777" w:rsidR="00F87639" w:rsidRPr="00F87639" w:rsidRDefault="00F87639" w:rsidP="0025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639">
              <w:rPr>
                <w:rFonts w:ascii="Times New Roman" w:hAnsi="Times New Roman" w:cs="Times New Roman"/>
                <w:sz w:val="18"/>
                <w:szCs w:val="18"/>
              </w:rPr>
              <w:t>1350</w:t>
            </w:r>
          </w:p>
          <w:p w14:paraId="45770A20" w14:textId="77777777" w:rsidR="00F87639" w:rsidRPr="00F87639" w:rsidRDefault="00F87639" w:rsidP="0025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639">
              <w:rPr>
                <w:rFonts w:ascii="Times New Roman" w:hAnsi="Times New Roman" w:cs="Times New Roman"/>
                <w:sz w:val="18"/>
                <w:szCs w:val="18"/>
              </w:rPr>
              <w:t>1650</w:t>
            </w:r>
          </w:p>
          <w:p w14:paraId="02CC36FC" w14:textId="77777777" w:rsidR="00F87639" w:rsidRPr="00F87639" w:rsidRDefault="00F87639" w:rsidP="0025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F660E5A" w14:textId="77777777" w:rsidR="00F87639" w:rsidRPr="00F87639" w:rsidRDefault="00F87639" w:rsidP="0025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941845D" w14:textId="77777777" w:rsidR="00F87639" w:rsidRPr="00F87639" w:rsidRDefault="00F87639" w:rsidP="0025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639">
              <w:rPr>
                <w:rFonts w:ascii="Times New Roman" w:hAnsi="Times New Roman" w:cs="Times New Roman"/>
                <w:sz w:val="18"/>
                <w:szCs w:val="18"/>
              </w:rPr>
              <w:t>2300</w:t>
            </w:r>
          </w:p>
          <w:p w14:paraId="217FC352" w14:textId="77777777" w:rsidR="00F87639" w:rsidRPr="00F87639" w:rsidRDefault="00F87639" w:rsidP="0025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639">
              <w:rPr>
                <w:rFonts w:ascii="Times New Roman" w:hAnsi="Times New Roman" w:cs="Times New Roman"/>
                <w:sz w:val="18"/>
                <w:szCs w:val="18"/>
              </w:rPr>
              <w:t>1800</w:t>
            </w:r>
          </w:p>
        </w:tc>
      </w:tr>
      <w:tr w:rsidR="00F87639" w:rsidRPr="00F87639" w14:paraId="05359FF0" w14:textId="77777777" w:rsidTr="00F44B6A">
        <w:trPr>
          <w:trHeight w:val="137"/>
          <w:jc w:val="center"/>
        </w:trPr>
        <w:tc>
          <w:tcPr>
            <w:tcW w:w="3085" w:type="dxa"/>
          </w:tcPr>
          <w:p w14:paraId="4966FF30" w14:textId="77777777" w:rsidR="00F87639" w:rsidRPr="00F87639" w:rsidRDefault="00F87639" w:rsidP="0025641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87639">
              <w:rPr>
                <w:rFonts w:ascii="Times New Roman" w:hAnsi="Times New Roman" w:cs="Times New Roman"/>
                <w:sz w:val="18"/>
                <w:szCs w:val="18"/>
              </w:rPr>
              <w:t>Завод-изготовитель</w:t>
            </w:r>
          </w:p>
        </w:tc>
        <w:tc>
          <w:tcPr>
            <w:tcW w:w="1134" w:type="dxa"/>
          </w:tcPr>
          <w:p w14:paraId="0F58BF24" w14:textId="77777777" w:rsidR="00F87639" w:rsidRPr="00F87639" w:rsidRDefault="00F87639" w:rsidP="0025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639">
              <w:rPr>
                <w:rFonts w:ascii="Times New Roman" w:hAnsi="Times New Roman" w:cs="Times New Roman"/>
                <w:sz w:val="18"/>
                <w:szCs w:val="18"/>
              </w:rPr>
              <w:t>Александровск. МЗ</w:t>
            </w:r>
          </w:p>
        </w:tc>
        <w:tc>
          <w:tcPr>
            <w:tcW w:w="1134" w:type="dxa"/>
          </w:tcPr>
          <w:p w14:paraId="5AA96E5D" w14:textId="77777777" w:rsidR="00F87639" w:rsidRPr="00F87639" w:rsidRDefault="00F87639" w:rsidP="0025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639">
              <w:rPr>
                <w:rFonts w:ascii="Times New Roman" w:hAnsi="Times New Roman" w:cs="Times New Roman"/>
                <w:sz w:val="18"/>
                <w:szCs w:val="18"/>
              </w:rPr>
              <w:t>Александровск. МЗ</w:t>
            </w:r>
          </w:p>
        </w:tc>
        <w:tc>
          <w:tcPr>
            <w:tcW w:w="1134" w:type="dxa"/>
          </w:tcPr>
          <w:p w14:paraId="30FBDF05" w14:textId="77777777" w:rsidR="00F87639" w:rsidRPr="00F87639" w:rsidRDefault="00F87639" w:rsidP="0025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639">
              <w:rPr>
                <w:rFonts w:ascii="Times New Roman" w:hAnsi="Times New Roman" w:cs="Times New Roman"/>
                <w:sz w:val="18"/>
                <w:szCs w:val="18"/>
              </w:rPr>
              <w:t>Александровск. МЗ</w:t>
            </w:r>
          </w:p>
        </w:tc>
        <w:tc>
          <w:tcPr>
            <w:tcW w:w="1134" w:type="dxa"/>
          </w:tcPr>
          <w:p w14:paraId="49A7989C" w14:textId="77777777" w:rsidR="00F87639" w:rsidRPr="00F87639" w:rsidRDefault="00F87639" w:rsidP="0025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639">
              <w:rPr>
                <w:rFonts w:ascii="Times New Roman" w:hAnsi="Times New Roman" w:cs="Times New Roman"/>
                <w:sz w:val="18"/>
                <w:szCs w:val="18"/>
              </w:rPr>
              <w:t>Александровск. МЗ</w:t>
            </w:r>
          </w:p>
        </w:tc>
        <w:tc>
          <w:tcPr>
            <w:tcW w:w="1134" w:type="dxa"/>
          </w:tcPr>
          <w:p w14:paraId="3D9671B0" w14:textId="77777777" w:rsidR="00F87639" w:rsidRPr="00F87639" w:rsidRDefault="00F87639" w:rsidP="0025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639">
              <w:rPr>
                <w:rFonts w:ascii="Times New Roman" w:hAnsi="Times New Roman" w:cs="Times New Roman"/>
                <w:sz w:val="18"/>
                <w:szCs w:val="18"/>
              </w:rPr>
              <w:t>Александровск. МЗ</w:t>
            </w:r>
          </w:p>
        </w:tc>
        <w:tc>
          <w:tcPr>
            <w:tcW w:w="1134" w:type="dxa"/>
          </w:tcPr>
          <w:p w14:paraId="4F943EAF" w14:textId="77777777" w:rsidR="00F87639" w:rsidRPr="00F87639" w:rsidRDefault="00F87639" w:rsidP="0025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639">
              <w:rPr>
                <w:rFonts w:ascii="Times New Roman" w:hAnsi="Times New Roman" w:cs="Times New Roman"/>
                <w:sz w:val="18"/>
                <w:szCs w:val="18"/>
              </w:rPr>
              <w:t>Александровск. МЗ</w:t>
            </w:r>
          </w:p>
        </w:tc>
      </w:tr>
    </w:tbl>
    <w:p w14:paraId="75455DED" w14:textId="15CFBE35" w:rsidR="00F87639" w:rsidRDefault="00F87639" w:rsidP="00256415">
      <w:pPr>
        <w:pStyle w:val="a4"/>
        <w:ind w:firstLine="720"/>
        <w:jc w:val="left"/>
        <w:rPr>
          <w:b w:val="0"/>
          <w:sz w:val="24"/>
          <w:szCs w:val="24"/>
        </w:rPr>
      </w:pPr>
    </w:p>
    <w:p w14:paraId="5DC0BFB5" w14:textId="46877565" w:rsidR="00256415" w:rsidRDefault="00256415" w:rsidP="00256415">
      <w:pPr>
        <w:pStyle w:val="a4"/>
        <w:ind w:firstLine="720"/>
        <w:jc w:val="left"/>
        <w:rPr>
          <w:b w:val="0"/>
          <w:sz w:val="24"/>
          <w:szCs w:val="24"/>
        </w:rPr>
      </w:pPr>
    </w:p>
    <w:p w14:paraId="55AF7A15" w14:textId="47EB6207" w:rsidR="00256415" w:rsidRDefault="00256415" w:rsidP="00256415">
      <w:pPr>
        <w:pStyle w:val="a4"/>
        <w:ind w:firstLine="720"/>
        <w:jc w:val="left"/>
        <w:rPr>
          <w:b w:val="0"/>
          <w:sz w:val="24"/>
          <w:szCs w:val="24"/>
        </w:rPr>
      </w:pPr>
    </w:p>
    <w:p w14:paraId="2C1C7DB0" w14:textId="3BF8091D" w:rsidR="00256415" w:rsidRDefault="00256415" w:rsidP="00256415">
      <w:pPr>
        <w:pStyle w:val="a4"/>
        <w:ind w:firstLine="720"/>
        <w:jc w:val="left"/>
        <w:rPr>
          <w:b w:val="0"/>
          <w:sz w:val="24"/>
          <w:szCs w:val="24"/>
        </w:rPr>
      </w:pPr>
    </w:p>
    <w:p w14:paraId="35827EA5" w14:textId="2CBDF28E" w:rsidR="002B2A84" w:rsidRDefault="002B2A84" w:rsidP="00256415">
      <w:pPr>
        <w:pStyle w:val="a4"/>
        <w:ind w:firstLine="720"/>
        <w:jc w:val="left"/>
        <w:rPr>
          <w:b w:val="0"/>
          <w:sz w:val="24"/>
          <w:szCs w:val="24"/>
        </w:rPr>
      </w:pPr>
    </w:p>
    <w:p w14:paraId="0E0EFDB7" w14:textId="77777777" w:rsidR="00F20518" w:rsidRDefault="00F20518" w:rsidP="00256415">
      <w:pPr>
        <w:pStyle w:val="a4"/>
        <w:ind w:firstLine="720"/>
        <w:jc w:val="left"/>
        <w:rPr>
          <w:b w:val="0"/>
          <w:sz w:val="24"/>
          <w:szCs w:val="24"/>
        </w:rPr>
      </w:pPr>
    </w:p>
    <w:p w14:paraId="3434CFC2" w14:textId="472874D0" w:rsidR="00256415" w:rsidRDefault="00256415" w:rsidP="00256415">
      <w:pPr>
        <w:pStyle w:val="a4"/>
        <w:ind w:firstLine="720"/>
        <w:jc w:val="left"/>
        <w:rPr>
          <w:b w:val="0"/>
          <w:sz w:val="24"/>
          <w:szCs w:val="24"/>
        </w:rPr>
      </w:pPr>
    </w:p>
    <w:p w14:paraId="57719C76" w14:textId="18B0A237" w:rsidR="00F87639" w:rsidRPr="00F87639" w:rsidRDefault="00F87639" w:rsidP="00256415">
      <w:pPr>
        <w:pStyle w:val="a9"/>
        <w:ind w:firstLine="0"/>
        <w:jc w:val="center"/>
        <w:rPr>
          <w:sz w:val="24"/>
          <w:szCs w:val="24"/>
        </w:rPr>
      </w:pPr>
      <w:r w:rsidRPr="00F87639">
        <w:rPr>
          <w:sz w:val="24"/>
          <w:szCs w:val="24"/>
        </w:rPr>
        <w:lastRenderedPageBreak/>
        <w:t>Таблица А 3.  Технические характеристики грузовых вагонеток для рудных шахт</w:t>
      </w:r>
    </w:p>
    <w:tbl>
      <w:tblPr>
        <w:tblW w:w="100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1093"/>
        <w:gridCol w:w="1093"/>
        <w:gridCol w:w="1094"/>
        <w:gridCol w:w="1093"/>
        <w:gridCol w:w="1094"/>
        <w:gridCol w:w="1093"/>
        <w:gridCol w:w="1094"/>
      </w:tblGrid>
      <w:tr w:rsidR="00F87639" w:rsidRPr="00F87639" w14:paraId="73426253" w14:textId="77777777" w:rsidTr="00F44B6A">
        <w:trPr>
          <w:cantSplit/>
          <w:trHeight w:val="390"/>
          <w:jc w:val="center"/>
        </w:trPr>
        <w:tc>
          <w:tcPr>
            <w:tcW w:w="2376" w:type="dxa"/>
            <w:vMerge w:val="restart"/>
            <w:shd w:val="clear" w:color="auto" w:fill="BFBFBF" w:themeFill="background1" w:themeFillShade="BF"/>
          </w:tcPr>
          <w:p w14:paraId="3C8C3D40" w14:textId="77777777" w:rsidR="00F87639" w:rsidRPr="00F87639" w:rsidRDefault="00F87639" w:rsidP="00256415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6B1686AE" w14:textId="77777777" w:rsidR="00F87639" w:rsidRPr="00F87639" w:rsidRDefault="00F87639" w:rsidP="00256415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Параметры</w:t>
            </w:r>
          </w:p>
        </w:tc>
        <w:tc>
          <w:tcPr>
            <w:tcW w:w="7654" w:type="dxa"/>
            <w:gridSpan w:val="7"/>
            <w:shd w:val="clear" w:color="auto" w:fill="BFBFBF" w:themeFill="background1" w:themeFillShade="BF"/>
          </w:tcPr>
          <w:p w14:paraId="5A39B785" w14:textId="77777777" w:rsidR="00F87639" w:rsidRPr="00F87639" w:rsidRDefault="00F87639" w:rsidP="00256415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Модели вагонеток</w:t>
            </w:r>
          </w:p>
        </w:tc>
      </w:tr>
      <w:tr w:rsidR="00F87639" w:rsidRPr="00F87639" w14:paraId="57FD5631" w14:textId="77777777" w:rsidTr="00F44B6A">
        <w:trPr>
          <w:cantSplit/>
          <w:trHeight w:val="566"/>
          <w:jc w:val="center"/>
        </w:trPr>
        <w:tc>
          <w:tcPr>
            <w:tcW w:w="2376" w:type="dxa"/>
            <w:vMerge/>
            <w:shd w:val="clear" w:color="auto" w:fill="BFBFBF" w:themeFill="background1" w:themeFillShade="BF"/>
          </w:tcPr>
          <w:p w14:paraId="54C2F167" w14:textId="77777777" w:rsidR="00F87639" w:rsidRPr="00F87639" w:rsidRDefault="00F87639" w:rsidP="00256415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093" w:type="dxa"/>
            <w:shd w:val="clear" w:color="auto" w:fill="BFBFBF" w:themeFill="background1" w:themeFillShade="BF"/>
            <w:vAlign w:val="center"/>
          </w:tcPr>
          <w:p w14:paraId="55B3E1F2" w14:textId="77777777" w:rsidR="00F87639" w:rsidRPr="00F87639" w:rsidRDefault="00F87639" w:rsidP="00256415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ВГ-1,0</w:t>
            </w:r>
          </w:p>
        </w:tc>
        <w:tc>
          <w:tcPr>
            <w:tcW w:w="1093" w:type="dxa"/>
            <w:shd w:val="clear" w:color="auto" w:fill="BFBFBF" w:themeFill="background1" w:themeFillShade="BF"/>
            <w:vAlign w:val="center"/>
          </w:tcPr>
          <w:p w14:paraId="70EFDF79" w14:textId="77777777" w:rsidR="00F87639" w:rsidRPr="00F87639" w:rsidRDefault="00F87639" w:rsidP="00256415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ВГ-1,2</w:t>
            </w:r>
          </w:p>
        </w:tc>
        <w:tc>
          <w:tcPr>
            <w:tcW w:w="1094" w:type="dxa"/>
            <w:shd w:val="clear" w:color="auto" w:fill="BFBFBF" w:themeFill="background1" w:themeFillShade="BF"/>
            <w:vAlign w:val="center"/>
          </w:tcPr>
          <w:p w14:paraId="3D5D07A3" w14:textId="77777777" w:rsidR="00F87639" w:rsidRPr="00F87639" w:rsidRDefault="00F87639" w:rsidP="00256415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ВГ-2,0</w:t>
            </w:r>
          </w:p>
        </w:tc>
        <w:tc>
          <w:tcPr>
            <w:tcW w:w="1093" w:type="dxa"/>
            <w:shd w:val="clear" w:color="auto" w:fill="BFBFBF" w:themeFill="background1" w:themeFillShade="BF"/>
            <w:vAlign w:val="center"/>
          </w:tcPr>
          <w:p w14:paraId="34FADA99" w14:textId="77777777" w:rsidR="00F87639" w:rsidRPr="00F87639" w:rsidRDefault="00F87639" w:rsidP="00256415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ВГ-2,2</w:t>
            </w:r>
          </w:p>
        </w:tc>
        <w:tc>
          <w:tcPr>
            <w:tcW w:w="1094" w:type="dxa"/>
            <w:shd w:val="clear" w:color="auto" w:fill="BFBFBF" w:themeFill="background1" w:themeFillShade="BF"/>
            <w:vAlign w:val="center"/>
          </w:tcPr>
          <w:p w14:paraId="16A0E604" w14:textId="77777777" w:rsidR="00F87639" w:rsidRPr="00F87639" w:rsidRDefault="00F87639" w:rsidP="00256415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ВГ-3,3</w:t>
            </w:r>
          </w:p>
        </w:tc>
        <w:tc>
          <w:tcPr>
            <w:tcW w:w="1093" w:type="dxa"/>
            <w:shd w:val="clear" w:color="auto" w:fill="BFBFBF" w:themeFill="background1" w:themeFillShade="BF"/>
            <w:vAlign w:val="center"/>
          </w:tcPr>
          <w:p w14:paraId="35A4F767" w14:textId="77777777" w:rsidR="00F87639" w:rsidRPr="00F87639" w:rsidRDefault="00F87639" w:rsidP="00256415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ВГ-4,5</w:t>
            </w:r>
          </w:p>
        </w:tc>
        <w:tc>
          <w:tcPr>
            <w:tcW w:w="1094" w:type="dxa"/>
            <w:shd w:val="clear" w:color="auto" w:fill="BFBFBF" w:themeFill="background1" w:themeFillShade="BF"/>
            <w:vAlign w:val="center"/>
          </w:tcPr>
          <w:p w14:paraId="14B3FCFE" w14:textId="77777777" w:rsidR="00F87639" w:rsidRPr="00F87639" w:rsidRDefault="00F87639" w:rsidP="00256415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ВГ-9А</w:t>
            </w:r>
          </w:p>
        </w:tc>
      </w:tr>
      <w:tr w:rsidR="00F87639" w:rsidRPr="00F87639" w14:paraId="218BEAEE" w14:textId="77777777" w:rsidTr="00F44B6A">
        <w:trPr>
          <w:jc w:val="center"/>
        </w:trPr>
        <w:tc>
          <w:tcPr>
            <w:tcW w:w="2376" w:type="dxa"/>
          </w:tcPr>
          <w:p w14:paraId="2CE07F4D" w14:textId="77777777" w:rsidR="00F87639" w:rsidRPr="00F87639" w:rsidRDefault="00F87639" w:rsidP="00256415">
            <w:pPr>
              <w:pStyle w:val="a9"/>
              <w:ind w:firstLine="0"/>
              <w:jc w:val="both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Вместимость кузова, м</w:t>
            </w:r>
            <w:r w:rsidRPr="00F87639">
              <w:rPr>
                <w:sz w:val="18"/>
                <w:szCs w:val="18"/>
                <w:vertAlign w:val="superscript"/>
              </w:rPr>
              <w:t>3</w:t>
            </w:r>
          </w:p>
          <w:p w14:paraId="3B807D39" w14:textId="77777777" w:rsidR="00F87639" w:rsidRPr="00F87639" w:rsidRDefault="00F87639" w:rsidP="00256415">
            <w:pPr>
              <w:pStyle w:val="a9"/>
              <w:ind w:firstLine="0"/>
              <w:jc w:val="both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Грузоподъемность, т</w:t>
            </w:r>
          </w:p>
          <w:p w14:paraId="4B50BBCA" w14:textId="77777777" w:rsidR="00F87639" w:rsidRPr="00F87639" w:rsidRDefault="00F87639" w:rsidP="00256415">
            <w:pPr>
              <w:pStyle w:val="a9"/>
              <w:ind w:firstLine="0"/>
              <w:jc w:val="both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Основные размеры, мм:</w:t>
            </w:r>
          </w:p>
          <w:p w14:paraId="7341042E" w14:textId="77777777" w:rsidR="00F87639" w:rsidRPr="00F87639" w:rsidRDefault="00F87639" w:rsidP="00256415">
            <w:pPr>
              <w:pStyle w:val="a9"/>
              <w:ind w:firstLine="0"/>
              <w:jc w:val="both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длина</w:t>
            </w:r>
          </w:p>
          <w:p w14:paraId="204A43B6" w14:textId="77777777" w:rsidR="00F87639" w:rsidRPr="00F87639" w:rsidRDefault="00F87639" w:rsidP="00256415">
            <w:pPr>
              <w:pStyle w:val="a9"/>
              <w:ind w:firstLine="0"/>
              <w:jc w:val="both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ширина</w:t>
            </w:r>
          </w:p>
          <w:p w14:paraId="5C145F47" w14:textId="77777777" w:rsidR="00F87639" w:rsidRPr="00F87639" w:rsidRDefault="00F87639" w:rsidP="00256415">
            <w:pPr>
              <w:pStyle w:val="a9"/>
              <w:ind w:firstLine="0"/>
              <w:jc w:val="both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высота</w:t>
            </w:r>
          </w:p>
          <w:p w14:paraId="14980F8C" w14:textId="77777777" w:rsidR="00F87639" w:rsidRPr="00F87639" w:rsidRDefault="00F87639" w:rsidP="00256415">
            <w:pPr>
              <w:pStyle w:val="a9"/>
              <w:ind w:firstLine="0"/>
              <w:jc w:val="both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Жесткая база, мм</w:t>
            </w:r>
          </w:p>
          <w:p w14:paraId="28991ECA" w14:textId="77777777" w:rsidR="00F87639" w:rsidRPr="00F87639" w:rsidRDefault="00F87639" w:rsidP="00256415">
            <w:pPr>
              <w:pStyle w:val="a9"/>
              <w:ind w:firstLine="0"/>
              <w:jc w:val="both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Диаметр колеса по кругу катания, мм</w:t>
            </w:r>
          </w:p>
          <w:p w14:paraId="153EF650" w14:textId="77777777" w:rsidR="00F87639" w:rsidRPr="00F87639" w:rsidRDefault="00F87639" w:rsidP="00256415">
            <w:pPr>
              <w:pStyle w:val="a9"/>
              <w:ind w:firstLine="0"/>
              <w:jc w:val="both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Колея, мм</w:t>
            </w:r>
          </w:p>
          <w:p w14:paraId="2B7C271E" w14:textId="77777777" w:rsidR="00F87639" w:rsidRPr="00F87639" w:rsidRDefault="00F87639" w:rsidP="00256415">
            <w:pPr>
              <w:pStyle w:val="a9"/>
              <w:ind w:firstLine="0"/>
              <w:jc w:val="both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Высота от сцепки до головки рельса, мм</w:t>
            </w:r>
          </w:p>
          <w:p w14:paraId="54F56B63" w14:textId="77777777" w:rsidR="00F87639" w:rsidRPr="00F87639" w:rsidRDefault="00F87639" w:rsidP="00256415">
            <w:pPr>
              <w:pStyle w:val="a9"/>
              <w:ind w:firstLine="0"/>
              <w:jc w:val="both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Масса, кг</w:t>
            </w:r>
          </w:p>
          <w:p w14:paraId="6625855C" w14:textId="77777777" w:rsidR="00F87639" w:rsidRPr="00F87639" w:rsidRDefault="00F87639" w:rsidP="00256415">
            <w:pPr>
              <w:pStyle w:val="a9"/>
              <w:ind w:firstLine="0"/>
              <w:jc w:val="both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Тип сцепки</w:t>
            </w:r>
          </w:p>
          <w:p w14:paraId="487A16CD" w14:textId="77777777" w:rsidR="00F87639" w:rsidRPr="00F87639" w:rsidRDefault="00F87639" w:rsidP="00256415">
            <w:pPr>
              <w:pStyle w:val="a9"/>
              <w:ind w:firstLine="0"/>
              <w:jc w:val="both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EC9A465" w14:textId="77777777" w:rsidR="00F87639" w:rsidRPr="00F87639" w:rsidRDefault="00F87639" w:rsidP="00256415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1,0</w:t>
            </w:r>
          </w:p>
          <w:p w14:paraId="68B47C13" w14:textId="77777777" w:rsidR="00F87639" w:rsidRPr="00F87639" w:rsidRDefault="00F87639" w:rsidP="00256415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2,5</w:t>
            </w:r>
          </w:p>
          <w:p w14:paraId="6F08C662" w14:textId="77777777" w:rsidR="00F87639" w:rsidRPr="00F87639" w:rsidRDefault="00F87639" w:rsidP="00256415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3EAF8381" w14:textId="77777777" w:rsidR="00F87639" w:rsidRPr="00F87639" w:rsidRDefault="00F87639" w:rsidP="00256415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1500</w:t>
            </w:r>
          </w:p>
          <w:p w14:paraId="6E54C6E6" w14:textId="77777777" w:rsidR="00F87639" w:rsidRPr="00F87639" w:rsidRDefault="00F87639" w:rsidP="00256415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850</w:t>
            </w:r>
          </w:p>
          <w:p w14:paraId="455F59FE" w14:textId="77777777" w:rsidR="00F87639" w:rsidRPr="00F87639" w:rsidRDefault="00F87639" w:rsidP="00256415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1300</w:t>
            </w:r>
          </w:p>
          <w:p w14:paraId="760C4999" w14:textId="77777777" w:rsidR="00F87639" w:rsidRPr="00F87639" w:rsidRDefault="00F87639" w:rsidP="00256415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500</w:t>
            </w:r>
          </w:p>
          <w:p w14:paraId="50707B1A" w14:textId="77777777" w:rsidR="00F87639" w:rsidRPr="00F87639" w:rsidRDefault="00F87639" w:rsidP="00256415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062F6C7D" w14:textId="77777777" w:rsidR="00F87639" w:rsidRPr="00F87639" w:rsidRDefault="00F87639" w:rsidP="00256415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300</w:t>
            </w:r>
          </w:p>
          <w:p w14:paraId="6461BB4B" w14:textId="77777777" w:rsidR="00F87639" w:rsidRPr="00F87639" w:rsidRDefault="00F87639" w:rsidP="00256415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600</w:t>
            </w:r>
          </w:p>
          <w:p w14:paraId="145B1BD1" w14:textId="77777777" w:rsidR="00F87639" w:rsidRPr="00F87639" w:rsidRDefault="00F87639" w:rsidP="00256415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0646E62A" w14:textId="77777777" w:rsidR="00F87639" w:rsidRPr="00F87639" w:rsidRDefault="00F87639" w:rsidP="00256415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320</w:t>
            </w:r>
          </w:p>
          <w:p w14:paraId="68F88670" w14:textId="77777777" w:rsidR="00F87639" w:rsidRPr="00F87639" w:rsidRDefault="00F87639" w:rsidP="00256415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521</w:t>
            </w:r>
          </w:p>
          <w:p w14:paraId="214A64D6" w14:textId="77777777" w:rsidR="00F87639" w:rsidRPr="00F87639" w:rsidRDefault="00F87639" w:rsidP="00256415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Звеньевая</w:t>
            </w:r>
          </w:p>
        </w:tc>
        <w:tc>
          <w:tcPr>
            <w:tcW w:w="1093" w:type="dxa"/>
          </w:tcPr>
          <w:p w14:paraId="3E0B19AB" w14:textId="77777777" w:rsidR="00F87639" w:rsidRPr="00F87639" w:rsidRDefault="00F87639" w:rsidP="00256415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1,2</w:t>
            </w:r>
          </w:p>
          <w:p w14:paraId="4AE48A3D" w14:textId="77777777" w:rsidR="00F87639" w:rsidRPr="00F87639" w:rsidRDefault="00F87639" w:rsidP="00256415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3,0</w:t>
            </w:r>
          </w:p>
          <w:p w14:paraId="3C982D30" w14:textId="77777777" w:rsidR="00F87639" w:rsidRPr="00F87639" w:rsidRDefault="00F87639" w:rsidP="00256415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350A5AE9" w14:textId="77777777" w:rsidR="00F87639" w:rsidRPr="00F87639" w:rsidRDefault="00F87639" w:rsidP="00256415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1850</w:t>
            </w:r>
          </w:p>
          <w:p w14:paraId="694E79A1" w14:textId="77777777" w:rsidR="00F87639" w:rsidRPr="00F87639" w:rsidRDefault="00F87639" w:rsidP="00256415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836/986</w:t>
            </w:r>
          </w:p>
          <w:p w14:paraId="029CFF4B" w14:textId="77777777" w:rsidR="00F87639" w:rsidRPr="00F87639" w:rsidRDefault="00F87639" w:rsidP="00256415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1300</w:t>
            </w:r>
          </w:p>
          <w:p w14:paraId="5BFA7FA4" w14:textId="77777777" w:rsidR="00F87639" w:rsidRPr="00F87639" w:rsidRDefault="00F87639" w:rsidP="00256415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600</w:t>
            </w:r>
          </w:p>
          <w:p w14:paraId="33FF948B" w14:textId="77777777" w:rsidR="00F87639" w:rsidRPr="00F87639" w:rsidRDefault="00F87639" w:rsidP="00256415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6EF25A6E" w14:textId="77777777" w:rsidR="00F87639" w:rsidRPr="00F87639" w:rsidRDefault="00F87639" w:rsidP="00256415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350</w:t>
            </w:r>
          </w:p>
          <w:p w14:paraId="6284282B" w14:textId="77777777" w:rsidR="00F87639" w:rsidRPr="00F87639" w:rsidRDefault="00F87639" w:rsidP="00256415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600/750</w:t>
            </w:r>
          </w:p>
          <w:p w14:paraId="0305DD5B" w14:textId="77777777" w:rsidR="00F87639" w:rsidRPr="00F87639" w:rsidRDefault="00F87639" w:rsidP="00256415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13099679" w14:textId="77777777" w:rsidR="00F87639" w:rsidRPr="00F87639" w:rsidRDefault="00F87639" w:rsidP="00256415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320</w:t>
            </w:r>
          </w:p>
          <w:p w14:paraId="71DE4C17" w14:textId="77777777" w:rsidR="00F87639" w:rsidRPr="00F87639" w:rsidRDefault="00F87639" w:rsidP="00256415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892/933</w:t>
            </w:r>
          </w:p>
          <w:p w14:paraId="7819FEAB" w14:textId="77777777" w:rsidR="00F87639" w:rsidRPr="00F87639" w:rsidRDefault="00F87639" w:rsidP="00256415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Звеньевая</w:t>
            </w:r>
          </w:p>
        </w:tc>
        <w:tc>
          <w:tcPr>
            <w:tcW w:w="1094" w:type="dxa"/>
          </w:tcPr>
          <w:p w14:paraId="184BF11E" w14:textId="77777777" w:rsidR="00F87639" w:rsidRPr="00F87639" w:rsidRDefault="00F87639" w:rsidP="00256415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2,0</w:t>
            </w:r>
          </w:p>
          <w:p w14:paraId="346DBD47" w14:textId="77777777" w:rsidR="00F87639" w:rsidRPr="00F87639" w:rsidRDefault="00F87639" w:rsidP="00256415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5</w:t>
            </w:r>
          </w:p>
          <w:p w14:paraId="71031B2A" w14:textId="77777777" w:rsidR="00F87639" w:rsidRPr="00F87639" w:rsidRDefault="00F87639" w:rsidP="00256415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1F361A50" w14:textId="77777777" w:rsidR="00F87639" w:rsidRPr="00F87639" w:rsidRDefault="00F87639" w:rsidP="00256415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3070</w:t>
            </w:r>
          </w:p>
          <w:p w14:paraId="799C32DF" w14:textId="77777777" w:rsidR="00F87639" w:rsidRPr="00F87639" w:rsidRDefault="00F87639" w:rsidP="00256415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1250</w:t>
            </w:r>
          </w:p>
          <w:p w14:paraId="78587D9C" w14:textId="77777777" w:rsidR="00F87639" w:rsidRPr="00F87639" w:rsidRDefault="00F87639" w:rsidP="00256415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1200</w:t>
            </w:r>
          </w:p>
          <w:p w14:paraId="75D7B963" w14:textId="77777777" w:rsidR="00F87639" w:rsidRPr="00F87639" w:rsidRDefault="00F87639" w:rsidP="00256415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1000</w:t>
            </w:r>
          </w:p>
          <w:p w14:paraId="6FF00492" w14:textId="77777777" w:rsidR="00F87639" w:rsidRPr="00F87639" w:rsidRDefault="00F87639" w:rsidP="00256415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65EC4DBF" w14:textId="77777777" w:rsidR="00F87639" w:rsidRPr="00F87639" w:rsidRDefault="00F87639" w:rsidP="00256415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400</w:t>
            </w:r>
          </w:p>
          <w:p w14:paraId="356F8A34" w14:textId="77777777" w:rsidR="00F87639" w:rsidRPr="00F87639" w:rsidRDefault="00F87639" w:rsidP="00256415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750; 900</w:t>
            </w:r>
          </w:p>
          <w:p w14:paraId="1315C35C" w14:textId="77777777" w:rsidR="00F87639" w:rsidRPr="00F87639" w:rsidRDefault="00F87639" w:rsidP="00256415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44F46B6D" w14:textId="77777777" w:rsidR="00F87639" w:rsidRPr="00F87639" w:rsidRDefault="00F87639" w:rsidP="00256415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365</w:t>
            </w:r>
          </w:p>
          <w:p w14:paraId="6FCA079E" w14:textId="77777777" w:rsidR="00F87639" w:rsidRPr="00F87639" w:rsidRDefault="00F87639" w:rsidP="00256415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1510</w:t>
            </w:r>
          </w:p>
          <w:p w14:paraId="34931C21" w14:textId="77777777" w:rsidR="00F87639" w:rsidRPr="00F87639" w:rsidRDefault="00F87639" w:rsidP="00256415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Звеньевая</w:t>
            </w:r>
          </w:p>
        </w:tc>
        <w:tc>
          <w:tcPr>
            <w:tcW w:w="1093" w:type="dxa"/>
          </w:tcPr>
          <w:p w14:paraId="0AAAEED7" w14:textId="77777777" w:rsidR="00F87639" w:rsidRPr="00F87639" w:rsidRDefault="00F87639" w:rsidP="00256415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2,2</w:t>
            </w:r>
          </w:p>
          <w:p w14:paraId="5A996135" w14:textId="77777777" w:rsidR="00F87639" w:rsidRPr="00F87639" w:rsidRDefault="00F87639" w:rsidP="00256415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5,5</w:t>
            </w:r>
          </w:p>
          <w:p w14:paraId="49330372" w14:textId="77777777" w:rsidR="00F87639" w:rsidRPr="00F87639" w:rsidRDefault="00F87639" w:rsidP="00256415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45181A69" w14:textId="77777777" w:rsidR="00F87639" w:rsidRPr="00F87639" w:rsidRDefault="00F87639" w:rsidP="00256415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2985</w:t>
            </w:r>
          </w:p>
          <w:p w14:paraId="48B9FA7F" w14:textId="77777777" w:rsidR="00F87639" w:rsidRPr="00F87639" w:rsidRDefault="00F87639" w:rsidP="00256415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882/1032</w:t>
            </w:r>
          </w:p>
          <w:p w14:paraId="21CBB780" w14:textId="77777777" w:rsidR="00F87639" w:rsidRPr="00F87639" w:rsidRDefault="00F87639" w:rsidP="00256415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1300</w:t>
            </w:r>
          </w:p>
          <w:p w14:paraId="1F4B696B" w14:textId="77777777" w:rsidR="00F87639" w:rsidRPr="00F87639" w:rsidRDefault="00F87639" w:rsidP="00256415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1000</w:t>
            </w:r>
          </w:p>
          <w:p w14:paraId="2B17DF07" w14:textId="77777777" w:rsidR="00F87639" w:rsidRPr="00F87639" w:rsidRDefault="00F87639" w:rsidP="00256415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4DD3C903" w14:textId="77777777" w:rsidR="00F87639" w:rsidRPr="00F87639" w:rsidRDefault="00F87639" w:rsidP="00256415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400</w:t>
            </w:r>
          </w:p>
          <w:p w14:paraId="50D35E24" w14:textId="77777777" w:rsidR="00F87639" w:rsidRPr="00F87639" w:rsidRDefault="00F87639" w:rsidP="00256415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600/750</w:t>
            </w:r>
          </w:p>
          <w:p w14:paraId="57CF740D" w14:textId="77777777" w:rsidR="00F87639" w:rsidRPr="00F87639" w:rsidRDefault="00F87639" w:rsidP="00256415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4CA402EB" w14:textId="77777777" w:rsidR="00F87639" w:rsidRPr="00F87639" w:rsidRDefault="00F87639" w:rsidP="00256415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365</w:t>
            </w:r>
          </w:p>
          <w:p w14:paraId="4B10D64D" w14:textId="77777777" w:rsidR="00F87639" w:rsidRPr="00F87639" w:rsidRDefault="00F87639" w:rsidP="00256415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 xml:space="preserve">1350/1408 </w:t>
            </w:r>
          </w:p>
          <w:p w14:paraId="5FFA1526" w14:textId="77777777" w:rsidR="00F87639" w:rsidRPr="00F87639" w:rsidRDefault="00F87639" w:rsidP="00256415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Автоматическая</w:t>
            </w:r>
          </w:p>
          <w:p w14:paraId="180A3018" w14:textId="77777777" w:rsidR="00F87639" w:rsidRPr="00F87639" w:rsidRDefault="00F87639" w:rsidP="00256415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звеньевая</w:t>
            </w:r>
          </w:p>
        </w:tc>
        <w:tc>
          <w:tcPr>
            <w:tcW w:w="1094" w:type="dxa"/>
          </w:tcPr>
          <w:p w14:paraId="59E3C1AA" w14:textId="77777777" w:rsidR="00F87639" w:rsidRPr="00F87639" w:rsidRDefault="00F87639" w:rsidP="00256415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3,3</w:t>
            </w:r>
          </w:p>
          <w:p w14:paraId="11897266" w14:textId="77777777" w:rsidR="00F87639" w:rsidRPr="00F87639" w:rsidRDefault="00F87639" w:rsidP="00256415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6,0</w:t>
            </w:r>
          </w:p>
          <w:p w14:paraId="60F66C26" w14:textId="77777777" w:rsidR="00F87639" w:rsidRPr="00F87639" w:rsidRDefault="00F87639" w:rsidP="00256415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689FD760" w14:textId="77777777" w:rsidR="00F87639" w:rsidRPr="00F87639" w:rsidRDefault="00F87639" w:rsidP="00256415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3400</w:t>
            </w:r>
          </w:p>
          <w:p w14:paraId="57167B74" w14:textId="77777777" w:rsidR="00F87639" w:rsidRPr="00F87639" w:rsidRDefault="00F87639" w:rsidP="00256415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1350</w:t>
            </w:r>
          </w:p>
          <w:p w14:paraId="148AFB78" w14:textId="77777777" w:rsidR="00F87639" w:rsidRPr="00F87639" w:rsidRDefault="00F87639" w:rsidP="00256415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1460</w:t>
            </w:r>
          </w:p>
          <w:p w14:paraId="32DDD468" w14:textId="77777777" w:rsidR="00F87639" w:rsidRPr="00F87639" w:rsidRDefault="00F87639" w:rsidP="00256415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1100</w:t>
            </w:r>
          </w:p>
          <w:p w14:paraId="032A5AE6" w14:textId="77777777" w:rsidR="00F87639" w:rsidRPr="00F87639" w:rsidRDefault="00F87639" w:rsidP="00256415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0AEDD71D" w14:textId="77777777" w:rsidR="00F87639" w:rsidRPr="00F87639" w:rsidRDefault="00F87639" w:rsidP="00256415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400</w:t>
            </w:r>
          </w:p>
          <w:p w14:paraId="616237CC" w14:textId="77777777" w:rsidR="00F87639" w:rsidRPr="00F87639" w:rsidRDefault="00F87639" w:rsidP="00256415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900</w:t>
            </w:r>
          </w:p>
          <w:p w14:paraId="100369CA" w14:textId="77777777" w:rsidR="00F87639" w:rsidRPr="00F87639" w:rsidRDefault="00F87639" w:rsidP="00256415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6DFE2905" w14:textId="77777777" w:rsidR="00F87639" w:rsidRPr="00F87639" w:rsidRDefault="00F87639" w:rsidP="00256415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365</w:t>
            </w:r>
          </w:p>
          <w:p w14:paraId="4A789F53" w14:textId="77777777" w:rsidR="00F87639" w:rsidRPr="00F87639" w:rsidRDefault="00F87639" w:rsidP="00256415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1567</w:t>
            </w:r>
          </w:p>
          <w:p w14:paraId="10850C65" w14:textId="77777777" w:rsidR="00F87639" w:rsidRPr="00F87639" w:rsidRDefault="00F87639" w:rsidP="00256415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Звеньевая</w:t>
            </w:r>
          </w:p>
        </w:tc>
        <w:tc>
          <w:tcPr>
            <w:tcW w:w="1093" w:type="dxa"/>
          </w:tcPr>
          <w:p w14:paraId="5B393EFB" w14:textId="77777777" w:rsidR="00F87639" w:rsidRPr="00F87639" w:rsidRDefault="00F87639" w:rsidP="00256415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4,5</w:t>
            </w:r>
          </w:p>
          <w:p w14:paraId="3E31F72E" w14:textId="77777777" w:rsidR="00F87639" w:rsidRPr="00F87639" w:rsidRDefault="00F87639" w:rsidP="00256415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13,5</w:t>
            </w:r>
          </w:p>
          <w:p w14:paraId="1DE46AF1" w14:textId="77777777" w:rsidR="00F87639" w:rsidRPr="00F87639" w:rsidRDefault="00F87639" w:rsidP="00256415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5EE7611D" w14:textId="77777777" w:rsidR="00F87639" w:rsidRPr="00F87639" w:rsidRDefault="00F87639" w:rsidP="00256415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4050</w:t>
            </w:r>
          </w:p>
          <w:p w14:paraId="6D856CE6" w14:textId="77777777" w:rsidR="00F87639" w:rsidRPr="00F87639" w:rsidRDefault="00F87639" w:rsidP="00256415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1350</w:t>
            </w:r>
          </w:p>
          <w:p w14:paraId="32AFABD1" w14:textId="77777777" w:rsidR="00F87639" w:rsidRPr="00F87639" w:rsidRDefault="00F87639" w:rsidP="00256415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1550</w:t>
            </w:r>
          </w:p>
          <w:p w14:paraId="185F38EF" w14:textId="77777777" w:rsidR="00F87639" w:rsidRPr="00F87639" w:rsidRDefault="00F87639" w:rsidP="00256415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1250</w:t>
            </w:r>
          </w:p>
          <w:p w14:paraId="1817F1A8" w14:textId="77777777" w:rsidR="00F87639" w:rsidRPr="00F87639" w:rsidRDefault="00F87639" w:rsidP="00256415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699E82C9" w14:textId="77777777" w:rsidR="00F87639" w:rsidRPr="00F87639" w:rsidRDefault="00F87639" w:rsidP="00256415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400</w:t>
            </w:r>
          </w:p>
          <w:p w14:paraId="010C412D" w14:textId="77777777" w:rsidR="00F87639" w:rsidRPr="00F87639" w:rsidRDefault="00F87639" w:rsidP="00256415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750/900</w:t>
            </w:r>
          </w:p>
          <w:p w14:paraId="4E2CFAE4" w14:textId="77777777" w:rsidR="00F87639" w:rsidRPr="00F87639" w:rsidRDefault="00F87639" w:rsidP="00256415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2EA1E8BA" w14:textId="77777777" w:rsidR="00F87639" w:rsidRPr="00F87639" w:rsidRDefault="00F87639" w:rsidP="00256415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365</w:t>
            </w:r>
          </w:p>
          <w:p w14:paraId="1469FC18" w14:textId="77777777" w:rsidR="00F87639" w:rsidRPr="00F87639" w:rsidRDefault="00F87639" w:rsidP="00256415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3440/3510</w:t>
            </w:r>
          </w:p>
          <w:p w14:paraId="40F8D400" w14:textId="77777777" w:rsidR="00F87639" w:rsidRPr="00F87639" w:rsidRDefault="00F87639" w:rsidP="00256415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Автоматическая</w:t>
            </w:r>
          </w:p>
          <w:p w14:paraId="24E9CF15" w14:textId="77777777" w:rsidR="00F87639" w:rsidRPr="00F87639" w:rsidRDefault="00F87639" w:rsidP="00256415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звеньевая</w:t>
            </w:r>
          </w:p>
        </w:tc>
        <w:tc>
          <w:tcPr>
            <w:tcW w:w="1094" w:type="dxa"/>
          </w:tcPr>
          <w:p w14:paraId="38BA0C41" w14:textId="77777777" w:rsidR="00F87639" w:rsidRPr="00F87639" w:rsidRDefault="00F87639" w:rsidP="00256415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9</w:t>
            </w:r>
          </w:p>
          <w:p w14:paraId="5474F939" w14:textId="77777777" w:rsidR="00F87639" w:rsidRPr="00F87639" w:rsidRDefault="00F87639" w:rsidP="00256415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25</w:t>
            </w:r>
          </w:p>
          <w:p w14:paraId="2689D0DB" w14:textId="77777777" w:rsidR="00F87639" w:rsidRPr="00F87639" w:rsidRDefault="00F87639" w:rsidP="00256415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101E3089" w14:textId="77777777" w:rsidR="00F87639" w:rsidRPr="00F87639" w:rsidRDefault="00F87639" w:rsidP="00256415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7850</w:t>
            </w:r>
          </w:p>
          <w:p w14:paraId="7138BC7A" w14:textId="77777777" w:rsidR="00F87639" w:rsidRPr="00F87639" w:rsidRDefault="00F87639" w:rsidP="00256415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1350</w:t>
            </w:r>
          </w:p>
          <w:p w14:paraId="28A383D1" w14:textId="77777777" w:rsidR="00F87639" w:rsidRPr="00F87639" w:rsidRDefault="00F87639" w:rsidP="00256415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1550</w:t>
            </w:r>
          </w:p>
          <w:p w14:paraId="2404A731" w14:textId="77777777" w:rsidR="00F87639" w:rsidRPr="00F87639" w:rsidRDefault="00F87639" w:rsidP="00256415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4000</w:t>
            </w:r>
          </w:p>
          <w:p w14:paraId="618EDA77" w14:textId="77777777" w:rsidR="00F87639" w:rsidRPr="00F87639" w:rsidRDefault="00F87639" w:rsidP="00256415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405FF500" w14:textId="77777777" w:rsidR="00F87639" w:rsidRPr="00F87639" w:rsidRDefault="00F87639" w:rsidP="00256415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400</w:t>
            </w:r>
          </w:p>
          <w:p w14:paraId="3C46DED0" w14:textId="77777777" w:rsidR="00F87639" w:rsidRPr="00F87639" w:rsidRDefault="00F87639" w:rsidP="00256415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750; 900</w:t>
            </w:r>
          </w:p>
          <w:p w14:paraId="05DE94ED" w14:textId="77777777" w:rsidR="00F87639" w:rsidRPr="00F87639" w:rsidRDefault="00F87639" w:rsidP="00256415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470406E3" w14:textId="77777777" w:rsidR="00F87639" w:rsidRPr="00F87639" w:rsidRDefault="00F87639" w:rsidP="00256415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365</w:t>
            </w:r>
          </w:p>
          <w:p w14:paraId="0089148D" w14:textId="77777777" w:rsidR="00F87639" w:rsidRPr="00F87639" w:rsidRDefault="00F87639" w:rsidP="00256415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9100</w:t>
            </w:r>
          </w:p>
          <w:p w14:paraId="25E60FC9" w14:textId="77777777" w:rsidR="00F87639" w:rsidRPr="00F87639" w:rsidRDefault="00F87639" w:rsidP="00256415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Автоматическая</w:t>
            </w:r>
          </w:p>
          <w:p w14:paraId="05F84C18" w14:textId="77777777" w:rsidR="00F87639" w:rsidRPr="00F87639" w:rsidRDefault="00F87639" w:rsidP="00256415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звеньевая</w:t>
            </w:r>
          </w:p>
        </w:tc>
      </w:tr>
      <w:tr w:rsidR="00F87639" w:rsidRPr="00F87639" w14:paraId="65B3FA1B" w14:textId="77777777" w:rsidTr="00F44B6A">
        <w:trPr>
          <w:jc w:val="center"/>
        </w:trPr>
        <w:tc>
          <w:tcPr>
            <w:tcW w:w="2376" w:type="dxa"/>
          </w:tcPr>
          <w:p w14:paraId="0FC0831E" w14:textId="77777777" w:rsidR="00F87639" w:rsidRPr="00F87639" w:rsidRDefault="00F87639" w:rsidP="00256415">
            <w:pPr>
              <w:pStyle w:val="a9"/>
              <w:ind w:firstLine="0"/>
              <w:jc w:val="both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Завод-изготовитель</w:t>
            </w:r>
          </w:p>
        </w:tc>
        <w:tc>
          <w:tcPr>
            <w:tcW w:w="1093" w:type="dxa"/>
          </w:tcPr>
          <w:p w14:paraId="6772DF24" w14:textId="77777777" w:rsidR="00F87639" w:rsidRPr="00F87639" w:rsidRDefault="00F87639" w:rsidP="00256415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Дарасунский МЗ</w:t>
            </w:r>
          </w:p>
        </w:tc>
        <w:tc>
          <w:tcPr>
            <w:tcW w:w="1093" w:type="dxa"/>
          </w:tcPr>
          <w:p w14:paraId="3CE743FA" w14:textId="77777777" w:rsidR="00F87639" w:rsidRPr="00F87639" w:rsidRDefault="00F87639" w:rsidP="00256415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Александровский МЗ</w:t>
            </w:r>
          </w:p>
        </w:tc>
        <w:tc>
          <w:tcPr>
            <w:tcW w:w="1094" w:type="dxa"/>
          </w:tcPr>
          <w:p w14:paraId="0F27B287" w14:textId="77777777" w:rsidR="00F87639" w:rsidRPr="00F87639" w:rsidRDefault="00F87639" w:rsidP="00256415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0F89D51" w14:textId="77777777" w:rsidR="00F87639" w:rsidRPr="00F87639" w:rsidRDefault="00F87639" w:rsidP="00256415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Александровский МЗ</w:t>
            </w:r>
          </w:p>
        </w:tc>
        <w:tc>
          <w:tcPr>
            <w:tcW w:w="1094" w:type="dxa"/>
          </w:tcPr>
          <w:p w14:paraId="5CB7EFB6" w14:textId="77777777" w:rsidR="00F87639" w:rsidRPr="00F87639" w:rsidRDefault="00F87639" w:rsidP="00256415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Александровский МЗ</w:t>
            </w:r>
          </w:p>
        </w:tc>
        <w:tc>
          <w:tcPr>
            <w:tcW w:w="1093" w:type="dxa"/>
          </w:tcPr>
          <w:p w14:paraId="1773F74E" w14:textId="77777777" w:rsidR="00F87639" w:rsidRPr="00F87639" w:rsidRDefault="00F87639" w:rsidP="00256415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Александровский МЗ</w:t>
            </w:r>
          </w:p>
        </w:tc>
        <w:tc>
          <w:tcPr>
            <w:tcW w:w="1094" w:type="dxa"/>
          </w:tcPr>
          <w:p w14:paraId="56E336A3" w14:textId="77777777" w:rsidR="00F87639" w:rsidRPr="00F87639" w:rsidRDefault="00F87639" w:rsidP="00256415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МЗ Звезда</w:t>
            </w:r>
          </w:p>
        </w:tc>
      </w:tr>
    </w:tbl>
    <w:p w14:paraId="430E16F0" w14:textId="77777777" w:rsidR="00256415" w:rsidRDefault="00256415" w:rsidP="00F87639">
      <w:pPr>
        <w:pStyle w:val="a9"/>
        <w:ind w:firstLine="0"/>
        <w:rPr>
          <w:sz w:val="24"/>
          <w:szCs w:val="24"/>
        </w:rPr>
      </w:pPr>
    </w:p>
    <w:p w14:paraId="48A757D1" w14:textId="6F971F60" w:rsidR="00F87639" w:rsidRPr="00F87639" w:rsidRDefault="00F87639" w:rsidP="00F44B6A">
      <w:pPr>
        <w:pStyle w:val="a9"/>
        <w:ind w:firstLine="0"/>
        <w:jc w:val="center"/>
        <w:rPr>
          <w:sz w:val="24"/>
          <w:szCs w:val="24"/>
        </w:rPr>
      </w:pPr>
      <w:r w:rsidRPr="00F87639">
        <w:rPr>
          <w:sz w:val="24"/>
          <w:szCs w:val="24"/>
        </w:rPr>
        <w:t>Таблица А 4.  Технические характеристики электрических и пневматических погрузочно-транспортных машин стран СНГ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903"/>
        <w:gridCol w:w="904"/>
        <w:gridCol w:w="904"/>
        <w:gridCol w:w="904"/>
        <w:gridCol w:w="903"/>
        <w:gridCol w:w="904"/>
        <w:gridCol w:w="904"/>
        <w:gridCol w:w="904"/>
      </w:tblGrid>
      <w:tr w:rsidR="00F87639" w:rsidRPr="00F87639" w14:paraId="52316878" w14:textId="77777777" w:rsidTr="00F87639">
        <w:trPr>
          <w:trHeight w:val="694"/>
        </w:trPr>
        <w:tc>
          <w:tcPr>
            <w:tcW w:w="2552" w:type="dxa"/>
            <w:shd w:val="clear" w:color="auto" w:fill="BFBFBF" w:themeFill="background1" w:themeFillShade="BF"/>
          </w:tcPr>
          <w:p w14:paraId="56E0BBAD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068CB205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Параметры</w:t>
            </w:r>
          </w:p>
        </w:tc>
        <w:tc>
          <w:tcPr>
            <w:tcW w:w="903" w:type="dxa"/>
            <w:shd w:val="clear" w:color="auto" w:fill="BFBFBF" w:themeFill="background1" w:themeFillShade="BF"/>
            <w:vAlign w:val="center"/>
          </w:tcPr>
          <w:p w14:paraId="5E9618F2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МПДЭ-04</w:t>
            </w:r>
          </w:p>
        </w:tc>
        <w:tc>
          <w:tcPr>
            <w:tcW w:w="904" w:type="dxa"/>
            <w:shd w:val="clear" w:color="auto" w:fill="BFBFBF" w:themeFill="background1" w:themeFillShade="BF"/>
            <w:vAlign w:val="center"/>
          </w:tcPr>
          <w:p w14:paraId="3F47DF6B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ПД-1Э</w:t>
            </w:r>
          </w:p>
        </w:tc>
        <w:tc>
          <w:tcPr>
            <w:tcW w:w="904" w:type="dxa"/>
            <w:shd w:val="clear" w:color="auto" w:fill="BFBFBF" w:themeFill="background1" w:themeFillShade="BF"/>
            <w:vAlign w:val="center"/>
          </w:tcPr>
          <w:p w14:paraId="4352EE1A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МПДЭ-1</w:t>
            </w:r>
          </w:p>
        </w:tc>
        <w:tc>
          <w:tcPr>
            <w:tcW w:w="904" w:type="dxa"/>
            <w:shd w:val="clear" w:color="auto" w:fill="BFBFBF" w:themeFill="background1" w:themeFillShade="BF"/>
            <w:vAlign w:val="center"/>
          </w:tcPr>
          <w:p w14:paraId="5F853A4E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МПДЭ-2</w:t>
            </w:r>
          </w:p>
        </w:tc>
        <w:tc>
          <w:tcPr>
            <w:tcW w:w="903" w:type="dxa"/>
            <w:shd w:val="clear" w:color="auto" w:fill="BFBFBF" w:themeFill="background1" w:themeFillShade="BF"/>
            <w:vAlign w:val="center"/>
          </w:tcPr>
          <w:p w14:paraId="151A9A88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МПДЭ-3</w:t>
            </w:r>
          </w:p>
        </w:tc>
        <w:tc>
          <w:tcPr>
            <w:tcW w:w="904" w:type="dxa"/>
            <w:shd w:val="clear" w:color="auto" w:fill="BFBFBF" w:themeFill="background1" w:themeFillShade="BF"/>
            <w:vAlign w:val="center"/>
          </w:tcPr>
          <w:p w14:paraId="38A6FEDE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МПДЭ-4</w:t>
            </w:r>
          </w:p>
        </w:tc>
        <w:tc>
          <w:tcPr>
            <w:tcW w:w="904" w:type="dxa"/>
            <w:shd w:val="clear" w:color="auto" w:fill="BFBFBF" w:themeFill="background1" w:themeFillShade="BF"/>
            <w:vAlign w:val="center"/>
          </w:tcPr>
          <w:p w14:paraId="798C4B9C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ПД-2Э</w:t>
            </w:r>
          </w:p>
        </w:tc>
        <w:tc>
          <w:tcPr>
            <w:tcW w:w="904" w:type="dxa"/>
            <w:shd w:val="clear" w:color="auto" w:fill="BFBFBF" w:themeFill="background1" w:themeFillShade="BF"/>
            <w:vAlign w:val="center"/>
          </w:tcPr>
          <w:p w14:paraId="163D8C05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ПТ-4</w:t>
            </w:r>
          </w:p>
        </w:tc>
      </w:tr>
      <w:tr w:rsidR="00F87639" w:rsidRPr="00F87639" w14:paraId="3EF93D30" w14:textId="77777777" w:rsidTr="00F87639">
        <w:tc>
          <w:tcPr>
            <w:tcW w:w="2552" w:type="dxa"/>
          </w:tcPr>
          <w:p w14:paraId="4C819677" w14:textId="77777777" w:rsidR="00F87639" w:rsidRPr="00F87639" w:rsidRDefault="00F87639" w:rsidP="00F87639">
            <w:pPr>
              <w:pStyle w:val="a9"/>
              <w:ind w:firstLine="0"/>
              <w:jc w:val="both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Грузоподъемность, т</w:t>
            </w:r>
          </w:p>
          <w:p w14:paraId="22762907" w14:textId="77777777" w:rsidR="00F87639" w:rsidRPr="00F87639" w:rsidRDefault="00F87639" w:rsidP="00F87639">
            <w:pPr>
              <w:pStyle w:val="a9"/>
              <w:ind w:firstLine="0"/>
              <w:jc w:val="both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Вместимость ковша,м</w:t>
            </w:r>
            <w:r w:rsidRPr="00F87639">
              <w:rPr>
                <w:sz w:val="18"/>
                <w:szCs w:val="18"/>
                <w:vertAlign w:val="superscript"/>
              </w:rPr>
              <w:t>3</w:t>
            </w:r>
            <w:r w:rsidRPr="00F87639">
              <w:rPr>
                <w:sz w:val="18"/>
                <w:szCs w:val="18"/>
              </w:rPr>
              <w:t>:</w:t>
            </w:r>
          </w:p>
          <w:p w14:paraId="2A10A432" w14:textId="77777777" w:rsidR="00F87639" w:rsidRPr="00F87639" w:rsidRDefault="00F87639" w:rsidP="00F87639">
            <w:pPr>
              <w:pStyle w:val="a9"/>
              <w:ind w:firstLine="0"/>
              <w:jc w:val="both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 xml:space="preserve">   основного</w:t>
            </w:r>
          </w:p>
          <w:p w14:paraId="5B77E3E9" w14:textId="77777777" w:rsidR="00F87639" w:rsidRPr="00F87639" w:rsidRDefault="00F87639" w:rsidP="00F87639">
            <w:pPr>
              <w:pStyle w:val="a9"/>
              <w:ind w:firstLine="0"/>
              <w:jc w:val="both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 xml:space="preserve">   сменного</w:t>
            </w:r>
          </w:p>
          <w:p w14:paraId="216F4201" w14:textId="77777777" w:rsidR="00F87639" w:rsidRPr="00F87639" w:rsidRDefault="00F87639" w:rsidP="00F87639">
            <w:pPr>
              <w:pStyle w:val="a9"/>
              <w:ind w:firstLine="0"/>
              <w:jc w:val="both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Вместимость кузова, м</w:t>
            </w:r>
            <w:r w:rsidRPr="00F87639">
              <w:rPr>
                <w:sz w:val="18"/>
                <w:szCs w:val="18"/>
                <w:vertAlign w:val="superscript"/>
              </w:rPr>
              <w:t>3</w:t>
            </w:r>
          </w:p>
          <w:p w14:paraId="4443EA78" w14:textId="77777777" w:rsidR="00F87639" w:rsidRPr="00F87639" w:rsidRDefault="00F87639" w:rsidP="00F87639">
            <w:pPr>
              <w:pStyle w:val="a9"/>
              <w:ind w:firstLine="0"/>
              <w:jc w:val="both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Основные размеры, мм</w:t>
            </w:r>
          </w:p>
          <w:p w14:paraId="7C86C9B8" w14:textId="77777777" w:rsidR="00F87639" w:rsidRPr="00F87639" w:rsidRDefault="00F87639" w:rsidP="00F87639">
            <w:pPr>
              <w:pStyle w:val="a9"/>
              <w:ind w:firstLine="0"/>
              <w:jc w:val="both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 xml:space="preserve">  длина</w:t>
            </w:r>
          </w:p>
          <w:p w14:paraId="59F586A9" w14:textId="77777777" w:rsidR="00F87639" w:rsidRPr="00F87639" w:rsidRDefault="00F87639" w:rsidP="00F87639">
            <w:pPr>
              <w:pStyle w:val="a9"/>
              <w:ind w:firstLine="0"/>
              <w:jc w:val="both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 xml:space="preserve">  ширина</w:t>
            </w:r>
          </w:p>
          <w:p w14:paraId="3B3BF41C" w14:textId="77777777" w:rsidR="00F87639" w:rsidRPr="00F87639" w:rsidRDefault="00F87639" w:rsidP="00F87639">
            <w:pPr>
              <w:pStyle w:val="a9"/>
              <w:ind w:firstLine="0"/>
              <w:jc w:val="both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 xml:space="preserve">  высота (по кабине)</w:t>
            </w:r>
          </w:p>
          <w:p w14:paraId="0610B389" w14:textId="77777777" w:rsidR="00F87639" w:rsidRPr="00F87639" w:rsidRDefault="00F87639" w:rsidP="00F87639">
            <w:pPr>
              <w:pStyle w:val="a9"/>
              <w:ind w:firstLine="0"/>
              <w:jc w:val="both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Наибольшая высота при разгрузке ковша, мм</w:t>
            </w:r>
          </w:p>
        </w:tc>
        <w:tc>
          <w:tcPr>
            <w:tcW w:w="903" w:type="dxa"/>
            <w:tcBorders>
              <w:left w:val="single" w:sz="6" w:space="0" w:color="auto"/>
              <w:right w:val="single" w:sz="6" w:space="0" w:color="auto"/>
            </w:tcBorders>
          </w:tcPr>
          <w:p w14:paraId="49C44EAF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0,8</w:t>
            </w:r>
          </w:p>
          <w:p w14:paraId="0B0B6718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4F7EBD30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0,4</w:t>
            </w:r>
          </w:p>
          <w:p w14:paraId="4C2CC07D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-</w:t>
            </w:r>
          </w:p>
          <w:p w14:paraId="6BE16462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-</w:t>
            </w:r>
          </w:p>
          <w:p w14:paraId="40D4EFCC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44004A0A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4370</w:t>
            </w:r>
          </w:p>
          <w:p w14:paraId="5A252ECF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910</w:t>
            </w:r>
          </w:p>
          <w:p w14:paraId="5F81987C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1460</w:t>
            </w:r>
          </w:p>
          <w:p w14:paraId="09C3AC5C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32B7FAB2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686</w:t>
            </w:r>
          </w:p>
        </w:tc>
        <w:tc>
          <w:tcPr>
            <w:tcW w:w="904" w:type="dxa"/>
            <w:tcBorders>
              <w:left w:val="single" w:sz="6" w:space="0" w:color="auto"/>
              <w:right w:val="single" w:sz="6" w:space="0" w:color="auto"/>
            </w:tcBorders>
          </w:tcPr>
          <w:p w14:paraId="57195E1F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1,0</w:t>
            </w:r>
          </w:p>
          <w:p w14:paraId="033CB4D7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4AF24CF5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0,5</w:t>
            </w:r>
          </w:p>
          <w:p w14:paraId="4C7F3D54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-</w:t>
            </w:r>
          </w:p>
          <w:p w14:paraId="4860A6B1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-</w:t>
            </w:r>
          </w:p>
          <w:p w14:paraId="3EE7B2B6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59BFC4DC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5290</w:t>
            </w:r>
          </w:p>
          <w:p w14:paraId="2CF01679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1000</w:t>
            </w:r>
          </w:p>
          <w:p w14:paraId="119ADEAD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1950</w:t>
            </w:r>
          </w:p>
          <w:p w14:paraId="7D5D4798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7E908D9F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-</w:t>
            </w:r>
          </w:p>
        </w:tc>
        <w:tc>
          <w:tcPr>
            <w:tcW w:w="904" w:type="dxa"/>
            <w:tcBorders>
              <w:left w:val="single" w:sz="6" w:space="0" w:color="auto"/>
              <w:right w:val="single" w:sz="6" w:space="0" w:color="auto"/>
            </w:tcBorders>
          </w:tcPr>
          <w:p w14:paraId="0A961343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1,5</w:t>
            </w:r>
          </w:p>
          <w:p w14:paraId="3A6DA69D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1B9DB47F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0,75</w:t>
            </w:r>
          </w:p>
          <w:p w14:paraId="0C222F5A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-</w:t>
            </w:r>
          </w:p>
          <w:p w14:paraId="167F408D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-</w:t>
            </w:r>
          </w:p>
          <w:p w14:paraId="2ADC252F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5A8B4C3F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5960</w:t>
            </w:r>
          </w:p>
          <w:p w14:paraId="2CF8F45D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1370</w:t>
            </w:r>
          </w:p>
          <w:p w14:paraId="65C367B4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1990</w:t>
            </w:r>
          </w:p>
          <w:p w14:paraId="146E4F04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66DA1222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850</w:t>
            </w:r>
          </w:p>
        </w:tc>
        <w:tc>
          <w:tcPr>
            <w:tcW w:w="904" w:type="dxa"/>
            <w:tcBorders>
              <w:left w:val="single" w:sz="6" w:space="0" w:color="auto"/>
              <w:right w:val="single" w:sz="6" w:space="0" w:color="auto"/>
            </w:tcBorders>
          </w:tcPr>
          <w:p w14:paraId="56F69FB5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2,0</w:t>
            </w:r>
          </w:p>
          <w:p w14:paraId="4E59B82C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62FB4C85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1,0</w:t>
            </w:r>
          </w:p>
          <w:p w14:paraId="5DB370AB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-</w:t>
            </w:r>
          </w:p>
          <w:p w14:paraId="47F62E9B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-</w:t>
            </w:r>
          </w:p>
          <w:p w14:paraId="4A66CC05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64ADC23E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6100</w:t>
            </w:r>
          </w:p>
          <w:p w14:paraId="7901A9F9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1275</w:t>
            </w:r>
          </w:p>
          <w:p w14:paraId="4FE2B369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1970</w:t>
            </w:r>
          </w:p>
          <w:p w14:paraId="4709AA05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58CC6AB7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685</w:t>
            </w:r>
          </w:p>
        </w:tc>
        <w:tc>
          <w:tcPr>
            <w:tcW w:w="903" w:type="dxa"/>
            <w:tcBorders>
              <w:left w:val="single" w:sz="6" w:space="0" w:color="auto"/>
              <w:right w:val="single" w:sz="6" w:space="0" w:color="auto"/>
            </w:tcBorders>
          </w:tcPr>
          <w:p w14:paraId="3526D3B6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3,0</w:t>
            </w:r>
          </w:p>
          <w:p w14:paraId="2D94AFCE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3C293EA3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1,5</w:t>
            </w:r>
          </w:p>
          <w:p w14:paraId="1554D406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-</w:t>
            </w:r>
          </w:p>
          <w:p w14:paraId="7256B7BA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-</w:t>
            </w:r>
          </w:p>
          <w:p w14:paraId="03D35AB4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5E4B4FE1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7000</w:t>
            </w:r>
          </w:p>
          <w:p w14:paraId="0A445630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1600</w:t>
            </w:r>
          </w:p>
          <w:p w14:paraId="7AAB350B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2100</w:t>
            </w:r>
          </w:p>
          <w:p w14:paraId="151EDD63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5C1FD224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1400</w:t>
            </w:r>
          </w:p>
        </w:tc>
        <w:tc>
          <w:tcPr>
            <w:tcW w:w="904" w:type="dxa"/>
            <w:tcBorders>
              <w:left w:val="single" w:sz="6" w:space="0" w:color="auto"/>
              <w:right w:val="single" w:sz="6" w:space="0" w:color="auto"/>
            </w:tcBorders>
          </w:tcPr>
          <w:p w14:paraId="4BCD8B3D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4,0</w:t>
            </w:r>
          </w:p>
          <w:p w14:paraId="27638D09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31265EFF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2,0</w:t>
            </w:r>
          </w:p>
          <w:p w14:paraId="2817367A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-</w:t>
            </w:r>
          </w:p>
          <w:p w14:paraId="1D91B7FF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-</w:t>
            </w:r>
          </w:p>
          <w:p w14:paraId="7A4C64A9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5FBE9BFB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7760</w:t>
            </w:r>
          </w:p>
          <w:p w14:paraId="2E72DE4D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1960</w:t>
            </w:r>
          </w:p>
          <w:p w14:paraId="07C6FBF4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2000</w:t>
            </w:r>
          </w:p>
          <w:p w14:paraId="77BC7A28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14A74B6B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1780</w:t>
            </w:r>
          </w:p>
        </w:tc>
        <w:tc>
          <w:tcPr>
            <w:tcW w:w="904" w:type="dxa"/>
            <w:tcBorders>
              <w:left w:val="single" w:sz="6" w:space="0" w:color="auto"/>
              <w:right w:val="single" w:sz="6" w:space="0" w:color="auto"/>
            </w:tcBorders>
          </w:tcPr>
          <w:p w14:paraId="7104F726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2,6</w:t>
            </w:r>
          </w:p>
          <w:p w14:paraId="668A5E3E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654E7106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1,16</w:t>
            </w:r>
          </w:p>
          <w:p w14:paraId="0D52E0BA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-</w:t>
            </w:r>
          </w:p>
          <w:p w14:paraId="3F84087A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-</w:t>
            </w:r>
          </w:p>
          <w:p w14:paraId="4746000B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637C8A06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6200</w:t>
            </w:r>
          </w:p>
          <w:p w14:paraId="3BC7F4D4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2300</w:t>
            </w:r>
          </w:p>
          <w:p w14:paraId="01082B08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1950</w:t>
            </w:r>
          </w:p>
          <w:p w14:paraId="3167865B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6B9A3097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1100</w:t>
            </w:r>
          </w:p>
        </w:tc>
        <w:tc>
          <w:tcPr>
            <w:tcW w:w="904" w:type="dxa"/>
            <w:tcBorders>
              <w:left w:val="single" w:sz="6" w:space="0" w:color="auto"/>
              <w:right w:val="single" w:sz="6" w:space="0" w:color="auto"/>
            </w:tcBorders>
          </w:tcPr>
          <w:p w14:paraId="15470CE7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4,0</w:t>
            </w:r>
          </w:p>
          <w:p w14:paraId="61C6B556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1F277FA8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0,2</w:t>
            </w:r>
          </w:p>
          <w:p w14:paraId="49591A96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-</w:t>
            </w:r>
          </w:p>
          <w:p w14:paraId="7A5DBC10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1,5</w:t>
            </w:r>
          </w:p>
          <w:p w14:paraId="7904AE44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439E5BAB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3020</w:t>
            </w:r>
          </w:p>
          <w:p w14:paraId="2D2F776E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1090</w:t>
            </w:r>
          </w:p>
          <w:p w14:paraId="1105754E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1800</w:t>
            </w:r>
          </w:p>
          <w:p w14:paraId="1971E99C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421BC8F5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2240</w:t>
            </w:r>
          </w:p>
        </w:tc>
      </w:tr>
      <w:tr w:rsidR="00F87639" w:rsidRPr="00F87639" w14:paraId="30D9770D" w14:textId="77777777" w:rsidTr="00F87639">
        <w:trPr>
          <w:cantSplit/>
        </w:trPr>
        <w:tc>
          <w:tcPr>
            <w:tcW w:w="2552" w:type="dxa"/>
          </w:tcPr>
          <w:p w14:paraId="7AAD40A3" w14:textId="77777777" w:rsidR="00F87639" w:rsidRPr="00F87639" w:rsidRDefault="00F87639" w:rsidP="00F87639">
            <w:pPr>
              <w:pStyle w:val="a9"/>
              <w:ind w:firstLine="0"/>
              <w:jc w:val="both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Двигатель</w:t>
            </w:r>
          </w:p>
        </w:tc>
        <w:tc>
          <w:tcPr>
            <w:tcW w:w="903" w:type="dxa"/>
            <w:tcBorders>
              <w:left w:val="single" w:sz="6" w:space="0" w:color="auto"/>
              <w:right w:val="single" w:sz="6" w:space="0" w:color="auto"/>
            </w:tcBorders>
          </w:tcPr>
          <w:p w14:paraId="6395A420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Электрический</w:t>
            </w:r>
          </w:p>
        </w:tc>
        <w:tc>
          <w:tcPr>
            <w:tcW w:w="90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EC643A7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Электрический</w:t>
            </w:r>
          </w:p>
          <w:p w14:paraId="171E4A51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4А180М4УЗ</w:t>
            </w:r>
          </w:p>
        </w:tc>
        <w:tc>
          <w:tcPr>
            <w:tcW w:w="90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015C797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Электрический</w:t>
            </w:r>
          </w:p>
        </w:tc>
        <w:tc>
          <w:tcPr>
            <w:tcW w:w="90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E96AE3E" w14:textId="77777777" w:rsidR="00F87639" w:rsidRPr="00F87639" w:rsidRDefault="00F87639" w:rsidP="00F876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639">
              <w:rPr>
                <w:rFonts w:ascii="Times New Roman" w:hAnsi="Times New Roman" w:cs="Times New Roman"/>
                <w:sz w:val="18"/>
                <w:szCs w:val="18"/>
              </w:rPr>
              <w:t>Электрический</w:t>
            </w:r>
          </w:p>
        </w:tc>
        <w:tc>
          <w:tcPr>
            <w:tcW w:w="90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5A757D1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Электрический</w:t>
            </w:r>
          </w:p>
        </w:tc>
        <w:tc>
          <w:tcPr>
            <w:tcW w:w="90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FE0C57F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Электрический</w:t>
            </w:r>
          </w:p>
        </w:tc>
        <w:tc>
          <w:tcPr>
            <w:tcW w:w="90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D054113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Электрический</w:t>
            </w:r>
          </w:p>
          <w:p w14:paraId="0D9E48A0" w14:textId="77777777" w:rsidR="00F87639" w:rsidRPr="00F87639" w:rsidRDefault="00F87639" w:rsidP="00F876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639">
              <w:rPr>
                <w:rFonts w:ascii="Times New Roman" w:hAnsi="Times New Roman" w:cs="Times New Roman"/>
                <w:sz w:val="18"/>
                <w:szCs w:val="18"/>
              </w:rPr>
              <w:t>"4АМ200L-4УЗ"</w:t>
            </w:r>
          </w:p>
        </w:tc>
        <w:tc>
          <w:tcPr>
            <w:tcW w:w="904" w:type="dxa"/>
            <w:tcBorders>
              <w:left w:val="single" w:sz="6" w:space="0" w:color="auto"/>
            </w:tcBorders>
          </w:tcPr>
          <w:p w14:paraId="0C54E9FC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Пневматический</w:t>
            </w:r>
          </w:p>
          <w:p w14:paraId="30A12371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ДАР14</w:t>
            </w:r>
          </w:p>
        </w:tc>
      </w:tr>
      <w:tr w:rsidR="00F87639" w:rsidRPr="00F87639" w14:paraId="3B44E4BA" w14:textId="77777777" w:rsidTr="00F87639">
        <w:tc>
          <w:tcPr>
            <w:tcW w:w="2552" w:type="dxa"/>
          </w:tcPr>
          <w:p w14:paraId="21B8EEC3" w14:textId="77777777" w:rsidR="00F87639" w:rsidRPr="00F87639" w:rsidRDefault="00F87639" w:rsidP="00F87639">
            <w:pPr>
              <w:pStyle w:val="a9"/>
              <w:ind w:firstLine="0"/>
              <w:jc w:val="both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Мощность привода, кВт</w:t>
            </w:r>
          </w:p>
          <w:p w14:paraId="4EAC7BCA" w14:textId="77777777" w:rsidR="00F87639" w:rsidRPr="00F87639" w:rsidRDefault="00F87639" w:rsidP="00F87639">
            <w:pPr>
              <w:pStyle w:val="a9"/>
              <w:ind w:firstLine="0"/>
              <w:jc w:val="both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  <w:lang w:val="en-US"/>
              </w:rPr>
              <w:t>Max</w:t>
            </w:r>
            <w:r w:rsidRPr="00F87639">
              <w:rPr>
                <w:sz w:val="18"/>
                <w:szCs w:val="18"/>
              </w:rPr>
              <w:t xml:space="preserve"> скорость движ., км/ч</w:t>
            </w:r>
          </w:p>
          <w:p w14:paraId="4A15E320" w14:textId="77777777" w:rsidR="00F87639" w:rsidRPr="00F87639" w:rsidRDefault="00F87639" w:rsidP="00F87639">
            <w:pPr>
              <w:pStyle w:val="a9"/>
              <w:ind w:firstLine="0"/>
              <w:jc w:val="both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Преодолеваемый уклон, °</w:t>
            </w:r>
          </w:p>
          <w:p w14:paraId="44B72E4C" w14:textId="77777777" w:rsidR="00F87639" w:rsidRPr="00F87639" w:rsidRDefault="00F87639" w:rsidP="00F87639">
            <w:pPr>
              <w:pStyle w:val="a9"/>
              <w:ind w:firstLine="0"/>
              <w:jc w:val="both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  <w:lang w:val="en-US"/>
              </w:rPr>
              <w:t>Min</w:t>
            </w:r>
            <w:r w:rsidRPr="00F87639">
              <w:rPr>
                <w:sz w:val="18"/>
                <w:szCs w:val="18"/>
              </w:rPr>
              <w:t xml:space="preserve"> </w:t>
            </w:r>
            <w:r w:rsidRPr="00F87639">
              <w:rPr>
                <w:sz w:val="18"/>
                <w:szCs w:val="18"/>
                <w:lang w:val="en-US"/>
              </w:rPr>
              <w:t>c</w:t>
            </w:r>
            <w:r w:rsidRPr="00F87639">
              <w:rPr>
                <w:sz w:val="18"/>
                <w:szCs w:val="18"/>
              </w:rPr>
              <w:t>ечение выработки,м</w:t>
            </w:r>
            <w:r w:rsidRPr="00F87639">
              <w:rPr>
                <w:sz w:val="18"/>
                <w:szCs w:val="18"/>
                <w:vertAlign w:val="superscript"/>
              </w:rPr>
              <w:t>2</w:t>
            </w:r>
          </w:p>
          <w:p w14:paraId="4277F41F" w14:textId="77777777" w:rsidR="00F87639" w:rsidRPr="00F87639" w:rsidRDefault="00F87639" w:rsidP="00F87639">
            <w:pPr>
              <w:pStyle w:val="a9"/>
              <w:ind w:firstLine="0"/>
              <w:jc w:val="both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Масса, т</w:t>
            </w:r>
          </w:p>
        </w:tc>
        <w:tc>
          <w:tcPr>
            <w:tcW w:w="903" w:type="dxa"/>
            <w:tcBorders>
              <w:left w:val="single" w:sz="6" w:space="0" w:color="auto"/>
              <w:right w:val="single" w:sz="6" w:space="0" w:color="auto"/>
            </w:tcBorders>
          </w:tcPr>
          <w:p w14:paraId="0EDD334A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22</w:t>
            </w:r>
          </w:p>
          <w:p w14:paraId="5705522F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8,5</w:t>
            </w:r>
          </w:p>
          <w:p w14:paraId="022EA6AD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12</w:t>
            </w:r>
          </w:p>
          <w:p w14:paraId="52BCE6E8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-</w:t>
            </w:r>
          </w:p>
          <w:p w14:paraId="33F324A1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3,0</w:t>
            </w:r>
          </w:p>
        </w:tc>
        <w:tc>
          <w:tcPr>
            <w:tcW w:w="904" w:type="dxa"/>
            <w:tcBorders>
              <w:left w:val="single" w:sz="6" w:space="0" w:color="auto"/>
              <w:right w:val="single" w:sz="6" w:space="0" w:color="auto"/>
            </w:tcBorders>
          </w:tcPr>
          <w:p w14:paraId="11D116DF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30</w:t>
            </w:r>
          </w:p>
          <w:p w14:paraId="1D672F72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3,8</w:t>
            </w:r>
          </w:p>
          <w:p w14:paraId="1A93F85D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15</w:t>
            </w:r>
          </w:p>
          <w:p w14:paraId="39ABDA5B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2×3</w:t>
            </w:r>
          </w:p>
          <w:p w14:paraId="10E4B558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2,95</w:t>
            </w:r>
          </w:p>
        </w:tc>
        <w:tc>
          <w:tcPr>
            <w:tcW w:w="904" w:type="dxa"/>
            <w:tcBorders>
              <w:left w:val="single" w:sz="6" w:space="0" w:color="auto"/>
              <w:right w:val="single" w:sz="6" w:space="0" w:color="auto"/>
            </w:tcBorders>
          </w:tcPr>
          <w:p w14:paraId="310DB41B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42</w:t>
            </w:r>
          </w:p>
          <w:p w14:paraId="75C3400E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8,0</w:t>
            </w:r>
          </w:p>
          <w:p w14:paraId="5E7D4787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12</w:t>
            </w:r>
          </w:p>
          <w:p w14:paraId="072DFC5C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-</w:t>
            </w:r>
          </w:p>
          <w:p w14:paraId="0A3701A2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6,8</w:t>
            </w:r>
          </w:p>
        </w:tc>
        <w:tc>
          <w:tcPr>
            <w:tcW w:w="904" w:type="dxa"/>
            <w:tcBorders>
              <w:left w:val="single" w:sz="6" w:space="0" w:color="auto"/>
              <w:right w:val="single" w:sz="6" w:space="0" w:color="auto"/>
            </w:tcBorders>
          </w:tcPr>
          <w:p w14:paraId="7B465DC5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45</w:t>
            </w:r>
          </w:p>
          <w:p w14:paraId="55883810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8,0</w:t>
            </w:r>
          </w:p>
          <w:p w14:paraId="65DBB46C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12</w:t>
            </w:r>
          </w:p>
          <w:p w14:paraId="38A581AE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-</w:t>
            </w:r>
          </w:p>
          <w:p w14:paraId="406CC003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6,8</w:t>
            </w:r>
          </w:p>
        </w:tc>
        <w:tc>
          <w:tcPr>
            <w:tcW w:w="903" w:type="dxa"/>
            <w:tcBorders>
              <w:left w:val="single" w:sz="6" w:space="0" w:color="auto"/>
              <w:right w:val="single" w:sz="6" w:space="0" w:color="auto"/>
            </w:tcBorders>
          </w:tcPr>
          <w:p w14:paraId="270EF7BA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63,2</w:t>
            </w:r>
          </w:p>
          <w:p w14:paraId="04425CBC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14,0</w:t>
            </w:r>
          </w:p>
          <w:p w14:paraId="00EC5AB0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12</w:t>
            </w:r>
          </w:p>
          <w:p w14:paraId="065FC2DF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-</w:t>
            </w:r>
          </w:p>
          <w:p w14:paraId="22C38994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10,5</w:t>
            </w:r>
          </w:p>
        </w:tc>
        <w:tc>
          <w:tcPr>
            <w:tcW w:w="904" w:type="dxa"/>
            <w:tcBorders>
              <w:left w:val="single" w:sz="6" w:space="0" w:color="auto"/>
              <w:right w:val="single" w:sz="6" w:space="0" w:color="auto"/>
            </w:tcBorders>
          </w:tcPr>
          <w:p w14:paraId="4281CA51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75,0</w:t>
            </w:r>
          </w:p>
          <w:p w14:paraId="083B4DEC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18,0</w:t>
            </w:r>
          </w:p>
          <w:p w14:paraId="66291346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12</w:t>
            </w:r>
          </w:p>
          <w:p w14:paraId="50D55BA4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-</w:t>
            </w:r>
          </w:p>
          <w:p w14:paraId="24297C0B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14,0</w:t>
            </w:r>
          </w:p>
        </w:tc>
        <w:tc>
          <w:tcPr>
            <w:tcW w:w="904" w:type="dxa"/>
            <w:tcBorders>
              <w:left w:val="single" w:sz="6" w:space="0" w:color="auto"/>
              <w:right w:val="single" w:sz="6" w:space="0" w:color="auto"/>
            </w:tcBorders>
          </w:tcPr>
          <w:p w14:paraId="66888730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-</w:t>
            </w:r>
          </w:p>
          <w:p w14:paraId="1EB72A6F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5,6</w:t>
            </w:r>
          </w:p>
          <w:p w14:paraId="73E3B0AC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15</w:t>
            </w:r>
          </w:p>
          <w:p w14:paraId="00FDBA36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-</w:t>
            </w:r>
          </w:p>
          <w:p w14:paraId="20DD69AF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7,0</w:t>
            </w:r>
          </w:p>
        </w:tc>
        <w:tc>
          <w:tcPr>
            <w:tcW w:w="904" w:type="dxa"/>
            <w:tcBorders>
              <w:left w:val="single" w:sz="6" w:space="0" w:color="auto"/>
              <w:right w:val="single" w:sz="6" w:space="0" w:color="auto"/>
            </w:tcBorders>
          </w:tcPr>
          <w:p w14:paraId="692C1DAA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42,6</w:t>
            </w:r>
          </w:p>
          <w:p w14:paraId="5C7AE5D9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5,0</w:t>
            </w:r>
          </w:p>
          <w:p w14:paraId="71D0AB51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12</w:t>
            </w:r>
          </w:p>
          <w:p w14:paraId="6D493B6F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7,0</w:t>
            </w:r>
          </w:p>
          <w:p w14:paraId="2D79F8A7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4,6</w:t>
            </w:r>
          </w:p>
        </w:tc>
      </w:tr>
      <w:tr w:rsidR="00F87639" w:rsidRPr="00F87639" w14:paraId="3F4E8346" w14:textId="77777777" w:rsidTr="00F87639">
        <w:tc>
          <w:tcPr>
            <w:tcW w:w="2552" w:type="dxa"/>
          </w:tcPr>
          <w:p w14:paraId="5D07870A" w14:textId="77777777" w:rsidR="00F87639" w:rsidRPr="00F87639" w:rsidRDefault="00F87639" w:rsidP="00F87639">
            <w:pPr>
              <w:pStyle w:val="a9"/>
              <w:ind w:firstLine="0"/>
              <w:jc w:val="both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 xml:space="preserve">Технич. производит., т/ч </w:t>
            </w:r>
          </w:p>
        </w:tc>
        <w:tc>
          <w:tcPr>
            <w:tcW w:w="903" w:type="dxa"/>
            <w:tcBorders>
              <w:left w:val="single" w:sz="6" w:space="0" w:color="auto"/>
              <w:right w:val="single" w:sz="6" w:space="0" w:color="auto"/>
            </w:tcBorders>
          </w:tcPr>
          <w:p w14:paraId="04D471D0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-</w:t>
            </w:r>
          </w:p>
        </w:tc>
        <w:tc>
          <w:tcPr>
            <w:tcW w:w="904" w:type="dxa"/>
            <w:tcBorders>
              <w:left w:val="single" w:sz="6" w:space="0" w:color="auto"/>
              <w:right w:val="single" w:sz="6" w:space="0" w:color="auto"/>
            </w:tcBorders>
          </w:tcPr>
          <w:p w14:paraId="651EF09B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11</w:t>
            </w:r>
          </w:p>
        </w:tc>
        <w:tc>
          <w:tcPr>
            <w:tcW w:w="904" w:type="dxa"/>
            <w:tcBorders>
              <w:left w:val="single" w:sz="6" w:space="0" w:color="auto"/>
              <w:right w:val="single" w:sz="6" w:space="0" w:color="auto"/>
            </w:tcBorders>
          </w:tcPr>
          <w:p w14:paraId="6F01656A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-</w:t>
            </w:r>
          </w:p>
        </w:tc>
        <w:tc>
          <w:tcPr>
            <w:tcW w:w="904" w:type="dxa"/>
            <w:tcBorders>
              <w:left w:val="single" w:sz="6" w:space="0" w:color="auto"/>
              <w:right w:val="single" w:sz="6" w:space="0" w:color="auto"/>
            </w:tcBorders>
          </w:tcPr>
          <w:p w14:paraId="239C7E0F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-</w:t>
            </w:r>
          </w:p>
        </w:tc>
        <w:tc>
          <w:tcPr>
            <w:tcW w:w="903" w:type="dxa"/>
            <w:tcBorders>
              <w:left w:val="single" w:sz="6" w:space="0" w:color="auto"/>
              <w:right w:val="single" w:sz="6" w:space="0" w:color="auto"/>
            </w:tcBorders>
          </w:tcPr>
          <w:p w14:paraId="459CC450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-</w:t>
            </w:r>
          </w:p>
        </w:tc>
        <w:tc>
          <w:tcPr>
            <w:tcW w:w="904" w:type="dxa"/>
            <w:tcBorders>
              <w:left w:val="single" w:sz="6" w:space="0" w:color="auto"/>
              <w:right w:val="single" w:sz="6" w:space="0" w:color="auto"/>
            </w:tcBorders>
          </w:tcPr>
          <w:p w14:paraId="2A241A1D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-</w:t>
            </w:r>
          </w:p>
        </w:tc>
        <w:tc>
          <w:tcPr>
            <w:tcW w:w="904" w:type="dxa"/>
            <w:tcBorders>
              <w:left w:val="single" w:sz="6" w:space="0" w:color="auto"/>
              <w:right w:val="single" w:sz="6" w:space="0" w:color="auto"/>
            </w:tcBorders>
          </w:tcPr>
          <w:p w14:paraId="460A9756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left w:val="single" w:sz="6" w:space="0" w:color="auto"/>
              <w:right w:val="single" w:sz="6" w:space="0" w:color="auto"/>
            </w:tcBorders>
          </w:tcPr>
          <w:p w14:paraId="1F5C9F0D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43,5</w:t>
            </w:r>
          </w:p>
        </w:tc>
      </w:tr>
      <w:tr w:rsidR="00F87639" w:rsidRPr="00F87639" w14:paraId="7A092817" w14:textId="77777777" w:rsidTr="00F87639">
        <w:tc>
          <w:tcPr>
            <w:tcW w:w="2552" w:type="dxa"/>
          </w:tcPr>
          <w:p w14:paraId="420EEE32" w14:textId="77777777" w:rsidR="00F87639" w:rsidRPr="00F87639" w:rsidRDefault="00F87639" w:rsidP="00F87639">
            <w:pPr>
              <w:pStyle w:val="a9"/>
              <w:ind w:firstLine="0"/>
              <w:jc w:val="both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Завод-изготовитель</w:t>
            </w:r>
          </w:p>
        </w:tc>
        <w:tc>
          <w:tcPr>
            <w:tcW w:w="903" w:type="dxa"/>
            <w:tcBorders>
              <w:left w:val="single" w:sz="6" w:space="0" w:color="auto"/>
              <w:right w:val="single" w:sz="6" w:space="0" w:color="auto"/>
            </w:tcBorders>
          </w:tcPr>
          <w:p w14:paraId="51D4BEDE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ООО МЗ Дарасун</w:t>
            </w:r>
          </w:p>
        </w:tc>
        <w:tc>
          <w:tcPr>
            <w:tcW w:w="904" w:type="dxa"/>
            <w:tcBorders>
              <w:left w:val="single" w:sz="6" w:space="0" w:color="auto"/>
              <w:right w:val="single" w:sz="6" w:space="0" w:color="auto"/>
            </w:tcBorders>
          </w:tcPr>
          <w:p w14:paraId="69AB2828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ОАО ППГХО</w:t>
            </w:r>
          </w:p>
        </w:tc>
        <w:tc>
          <w:tcPr>
            <w:tcW w:w="904" w:type="dxa"/>
            <w:tcBorders>
              <w:left w:val="single" w:sz="6" w:space="0" w:color="auto"/>
              <w:right w:val="single" w:sz="6" w:space="0" w:color="auto"/>
            </w:tcBorders>
          </w:tcPr>
          <w:p w14:paraId="66307ABE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ООО МЗ Дарасун</w:t>
            </w:r>
          </w:p>
        </w:tc>
        <w:tc>
          <w:tcPr>
            <w:tcW w:w="904" w:type="dxa"/>
            <w:tcBorders>
              <w:left w:val="single" w:sz="6" w:space="0" w:color="auto"/>
              <w:right w:val="single" w:sz="6" w:space="0" w:color="auto"/>
            </w:tcBorders>
          </w:tcPr>
          <w:p w14:paraId="6CE1C0A9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ООО МЗ Дарасун</w:t>
            </w:r>
          </w:p>
        </w:tc>
        <w:tc>
          <w:tcPr>
            <w:tcW w:w="903" w:type="dxa"/>
            <w:tcBorders>
              <w:left w:val="single" w:sz="6" w:space="0" w:color="auto"/>
              <w:right w:val="single" w:sz="6" w:space="0" w:color="auto"/>
            </w:tcBorders>
          </w:tcPr>
          <w:p w14:paraId="2BA8F3FB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ООО МЗ Дарасун</w:t>
            </w:r>
          </w:p>
        </w:tc>
        <w:tc>
          <w:tcPr>
            <w:tcW w:w="904" w:type="dxa"/>
            <w:tcBorders>
              <w:left w:val="single" w:sz="6" w:space="0" w:color="auto"/>
              <w:right w:val="single" w:sz="6" w:space="0" w:color="auto"/>
            </w:tcBorders>
          </w:tcPr>
          <w:p w14:paraId="0BA49CE8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ООО МЗ Дарасун</w:t>
            </w:r>
          </w:p>
        </w:tc>
        <w:tc>
          <w:tcPr>
            <w:tcW w:w="904" w:type="dxa"/>
            <w:tcBorders>
              <w:left w:val="single" w:sz="6" w:space="0" w:color="auto"/>
              <w:right w:val="single" w:sz="6" w:space="0" w:color="auto"/>
            </w:tcBorders>
          </w:tcPr>
          <w:p w14:paraId="45243703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ОАО ППГХО</w:t>
            </w:r>
          </w:p>
        </w:tc>
        <w:tc>
          <w:tcPr>
            <w:tcW w:w="904" w:type="dxa"/>
            <w:tcBorders>
              <w:left w:val="single" w:sz="6" w:space="0" w:color="auto"/>
              <w:right w:val="single" w:sz="6" w:space="0" w:color="auto"/>
            </w:tcBorders>
          </w:tcPr>
          <w:p w14:paraId="195F59EA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УГМК Рудгормаш</w:t>
            </w:r>
          </w:p>
        </w:tc>
      </w:tr>
    </w:tbl>
    <w:p w14:paraId="4C540280" w14:textId="7C49C315" w:rsidR="00F87639" w:rsidRDefault="00F87639" w:rsidP="00F87639">
      <w:pPr>
        <w:pStyle w:val="a4"/>
        <w:ind w:firstLine="720"/>
        <w:jc w:val="left"/>
        <w:rPr>
          <w:sz w:val="24"/>
          <w:szCs w:val="24"/>
        </w:rPr>
      </w:pPr>
    </w:p>
    <w:p w14:paraId="34CDF590" w14:textId="5C5275BE" w:rsidR="00F44B6A" w:rsidRDefault="00F44B6A" w:rsidP="00F87639">
      <w:pPr>
        <w:pStyle w:val="a4"/>
        <w:ind w:firstLine="720"/>
        <w:jc w:val="left"/>
        <w:rPr>
          <w:sz w:val="24"/>
          <w:szCs w:val="24"/>
        </w:rPr>
      </w:pPr>
    </w:p>
    <w:p w14:paraId="627BF175" w14:textId="47EB03E0" w:rsidR="00F44B6A" w:rsidRDefault="00F44B6A" w:rsidP="00F87639">
      <w:pPr>
        <w:pStyle w:val="a4"/>
        <w:ind w:firstLine="720"/>
        <w:jc w:val="left"/>
        <w:rPr>
          <w:sz w:val="24"/>
          <w:szCs w:val="24"/>
        </w:rPr>
      </w:pPr>
    </w:p>
    <w:p w14:paraId="1E007135" w14:textId="6A414300" w:rsidR="00F44B6A" w:rsidRDefault="00F44B6A" w:rsidP="00F87639">
      <w:pPr>
        <w:pStyle w:val="a4"/>
        <w:ind w:firstLine="720"/>
        <w:jc w:val="left"/>
        <w:rPr>
          <w:sz w:val="24"/>
          <w:szCs w:val="24"/>
        </w:rPr>
      </w:pPr>
    </w:p>
    <w:p w14:paraId="64B446A4" w14:textId="7306F424" w:rsidR="002B2A84" w:rsidRDefault="002B2A84" w:rsidP="00F87639">
      <w:pPr>
        <w:pStyle w:val="a4"/>
        <w:ind w:firstLine="720"/>
        <w:jc w:val="left"/>
        <w:rPr>
          <w:sz w:val="24"/>
          <w:szCs w:val="24"/>
        </w:rPr>
      </w:pPr>
    </w:p>
    <w:p w14:paraId="6CD0FEDD" w14:textId="77777777" w:rsidR="002B2A84" w:rsidRDefault="002B2A84" w:rsidP="00F87639">
      <w:pPr>
        <w:pStyle w:val="a4"/>
        <w:ind w:firstLine="720"/>
        <w:jc w:val="left"/>
        <w:rPr>
          <w:sz w:val="24"/>
          <w:szCs w:val="24"/>
        </w:rPr>
      </w:pPr>
    </w:p>
    <w:p w14:paraId="35F67FE1" w14:textId="4C94A0A5" w:rsidR="00F44B6A" w:rsidRDefault="00F44B6A" w:rsidP="00F87639">
      <w:pPr>
        <w:pStyle w:val="a4"/>
        <w:ind w:firstLine="720"/>
        <w:jc w:val="left"/>
        <w:rPr>
          <w:sz w:val="24"/>
          <w:szCs w:val="24"/>
        </w:rPr>
      </w:pPr>
    </w:p>
    <w:p w14:paraId="7CE3C5D6" w14:textId="49299229" w:rsidR="00F44B6A" w:rsidRDefault="00F44B6A" w:rsidP="00F87639">
      <w:pPr>
        <w:pStyle w:val="a4"/>
        <w:ind w:firstLine="720"/>
        <w:jc w:val="left"/>
        <w:rPr>
          <w:sz w:val="24"/>
          <w:szCs w:val="24"/>
        </w:rPr>
      </w:pPr>
    </w:p>
    <w:p w14:paraId="5AD90CA1" w14:textId="53C65F3E" w:rsidR="00F44B6A" w:rsidRDefault="00F44B6A" w:rsidP="00F87639">
      <w:pPr>
        <w:pStyle w:val="a4"/>
        <w:ind w:firstLine="720"/>
        <w:jc w:val="left"/>
        <w:rPr>
          <w:sz w:val="24"/>
          <w:szCs w:val="24"/>
        </w:rPr>
      </w:pPr>
    </w:p>
    <w:p w14:paraId="7C40B6CB" w14:textId="59B191D1" w:rsidR="00F44B6A" w:rsidRDefault="00F44B6A" w:rsidP="00F87639">
      <w:pPr>
        <w:pStyle w:val="a4"/>
        <w:ind w:firstLine="720"/>
        <w:jc w:val="left"/>
        <w:rPr>
          <w:sz w:val="24"/>
          <w:szCs w:val="24"/>
        </w:rPr>
      </w:pPr>
    </w:p>
    <w:p w14:paraId="0C33D360" w14:textId="77777777" w:rsidR="00F44B6A" w:rsidRPr="00F44B6A" w:rsidRDefault="00F44B6A" w:rsidP="00F87639">
      <w:pPr>
        <w:pStyle w:val="a4"/>
        <w:ind w:firstLine="720"/>
        <w:jc w:val="left"/>
        <w:rPr>
          <w:sz w:val="24"/>
          <w:szCs w:val="24"/>
        </w:rPr>
      </w:pPr>
    </w:p>
    <w:p w14:paraId="289B926F" w14:textId="139B9FA3" w:rsidR="00F87639" w:rsidRPr="00F87639" w:rsidRDefault="00F87639" w:rsidP="00F44B6A">
      <w:pPr>
        <w:pStyle w:val="a9"/>
        <w:ind w:firstLine="0"/>
        <w:jc w:val="center"/>
        <w:rPr>
          <w:sz w:val="24"/>
          <w:szCs w:val="24"/>
        </w:rPr>
      </w:pPr>
      <w:r w:rsidRPr="00F87639">
        <w:rPr>
          <w:sz w:val="24"/>
          <w:szCs w:val="24"/>
        </w:rPr>
        <w:lastRenderedPageBreak/>
        <w:t>Таблица А 5.  Технические характеристики дизельных погрузочно-транспортных машин стран СНГ</w:t>
      </w:r>
    </w:p>
    <w:tbl>
      <w:tblPr>
        <w:tblW w:w="1006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1"/>
        <w:gridCol w:w="850"/>
        <w:gridCol w:w="851"/>
        <w:gridCol w:w="850"/>
        <w:gridCol w:w="851"/>
        <w:gridCol w:w="850"/>
        <w:gridCol w:w="851"/>
        <w:gridCol w:w="850"/>
        <w:gridCol w:w="851"/>
        <w:gridCol w:w="851"/>
      </w:tblGrid>
      <w:tr w:rsidR="00F87639" w:rsidRPr="00F87639" w14:paraId="515D3741" w14:textId="77777777" w:rsidTr="00F87639">
        <w:trPr>
          <w:trHeight w:val="694"/>
        </w:trPr>
        <w:tc>
          <w:tcPr>
            <w:tcW w:w="2411" w:type="dxa"/>
            <w:shd w:val="clear" w:color="auto" w:fill="BFBFBF" w:themeFill="background1" w:themeFillShade="BF"/>
          </w:tcPr>
          <w:p w14:paraId="734D77C6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7DF8E3C2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Параметры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50467AFE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ПДД-1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14:paraId="3AE9434E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МПДД-2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21C7E9CB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МПДД-3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14:paraId="0D60DE27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МПДД-4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583723A2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ПД-2Г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14:paraId="565ED0CC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ПД-5А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0E7CFEE0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МПД-4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14:paraId="6C4A85E7" w14:textId="77777777" w:rsidR="00F87639" w:rsidRPr="00F87639" w:rsidRDefault="00F87639" w:rsidP="00F87639">
            <w:pPr>
              <w:pStyle w:val="a9"/>
              <w:ind w:left="-73" w:right="-90"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ПД-8В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14:paraId="01FFE768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МПД-14</w:t>
            </w:r>
          </w:p>
        </w:tc>
      </w:tr>
      <w:tr w:rsidR="00F87639" w:rsidRPr="00F87639" w14:paraId="400134A3" w14:textId="77777777" w:rsidTr="00F87639">
        <w:tc>
          <w:tcPr>
            <w:tcW w:w="2411" w:type="dxa"/>
          </w:tcPr>
          <w:p w14:paraId="001D947B" w14:textId="77777777" w:rsidR="00F87639" w:rsidRPr="00F87639" w:rsidRDefault="00F87639" w:rsidP="00F87639">
            <w:pPr>
              <w:pStyle w:val="a9"/>
              <w:ind w:firstLine="0"/>
              <w:jc w:val="both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Грузоподъемность, т</w:t>
            </w:r>
          </w:p>
          <w:p w14:paraId="09D5F154" w14:textId="77777777" w:rsidR="00F87639" w:rsidRPr="00F87639" w:rsidRDefault="00F87639" w:rsidP="00F87639">
            <w:pPr>
              <w:pStyle w:val="a9"/>
              <w:ind w:firstLine="0"/>
              <w:jc w:val="both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Вместимость ковша,м</w:t>
            </w:r>
            <w:r w:rsidRPr="00F87639">
              <w:rPr>
                <w:sz w:val="18"/>
                <w:szCs w:val="18"/>
                <w:vertAlign w:val="superscript"/>
              </w:rPr>
              <w:t>3</w:t>
            </w:r>
            <w:r w:rsidRPr="00F87639">
              <w:rPr>
                <w:sz w:val="18"/>
                <w:szCs w:val="18"/>
              </w:rPr>
              <w:t>:</w:t>
            </w:r>
          </w:p>
          <w:p w14:paraId="6F97D14C" w14:textId="77777777" w:rsidR="00F87639" w:rsidRPr="00F87639" w:rsidRDefault="00F87639" w:rsidP="00F87639">
            <w:pPr>
              <w:pStyle w:val="a9"/>
              <w:ind w:firstLine="0"/>
              <w:jc w:val="both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 xml:space="preserve">   основного</w:t>
            </w:r>
          </w:p>
          <w:p w14:paraId="2E453827" w14:textId="77777777" w:rsidR="00F87639" w:rsidRPr="00F87639" w:rsidRDefault="00F87639" w:rsidP="00F87639">
            <w:pPr>
              <w:pStyle w:val="a9"/>
              <w:ind w:firstLine="0"/>
              <w:jc w:val="both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 xml:space="preserve">   сменного</w:t>
            </w:r>
          </w:p>
          <w:p w14:paraId="3087FBEC" w14:textId="77777777" w:rsidR="00F87639" w:rsidRPr="00F87639" w:rsidRDefault="00F87639" w:rsidP="00F87639">
            <w:pPr>
              <w:pStyle w:val="a9"/>
              <w:ind w:firstLine="0"/>
              <w:jc w:val="both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Основные размеры, мм</w:t>
            </w:r>
          </w:p>
          <w:p w14:paraId="6BD858B6" w14:textId="77777777" w:rsidR="00F87639" w:rsidRPr="00F87639" w:rsidRDefault="00F87639" w:rsidP="00F87639">
            <w:pPr>
              <w:pStyle w:val="a9"/>
              <w:ind w:firstLine="0"/>
              <w:jc w:val="both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 xml:space="preserve">  длина</w:t>
            </w:r>
          </w:p>
          <w:p w14:paraId="65D01EFF" w14:textId="77777777" w:rsidR="00F87639" w:rsidRPr="00F87639" w:rsidRDefault="00F87639" w:rsidP="00F87639">
            <w:pPr>
              <w:pStyle w:val="a9"/>
              <w:ind w:firstLine="0"/>
              <w:jc w:val="both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 xml:space="preserve">  ширина</w:t>
            </w:r>
          </w:p>
          <w:p w14:paraId="7C421797" w14:textId="77777777" w:rsidR="00F87639" w:rsidRPr="00F87639" w:rsidRDefault="00F87639" w:rsidP="00F87639">
            <w:pPr>
              <w:pStyle w:val="a9"/>
              <w:ind w:firstLine="0"/>
              <w:jc w:val="both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 xml:space="preserve">  высота (по кабине)</w:t>
            </w:r>
          </w:p>
          <w:p w14:paraId="0E8FFED5" w14:textId="77777777" w:rsidR="00F87639" w:rsidRPr="00F87639" w:rsidRDefault="00F87639" w:rsidP="00F87639">
            <w:pPr>
              <w:pStyle w:val="a9"/>
              <w:ind w:firstLine="0"/>
              <w:jc w:val="both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Наибольшая высота при разгрузке ковша, мм</w:t>
            </w:r>
          </w:p>
        </w:tc>
        <w:tc>
          <w:tcPr>
            <w:tcW w:w="850" w:type="dxa"/>
            <w:tcBorders>
              <w:right w:val="single" w:sz="6" w:space="0" w:color="auto"/>
            </w:tcBorders>
          </w:tcPr>
          <w:p w14:paraId="452FF856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1,5</w:t>
            </w:r>
          </w:p>
          <w:p w14:paraId="5C56D59B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0A4D7766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0,75</w:t>
            </w:r>
          </w:p>
          <w:p w14:paraId="58EA4098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-</w:t>
            </w:r>
          </w:p>
          <w:p w14:paraId="2DBCFE6E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46799B6D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5960</w:t>
            </w:r>
          </w:p>
          <w:p w14:paraId="424C79CB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1370</w:t>
            </w:r>
          </w:p>
          <w:p w14:paraId="0AE92862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1990</w:t>
            </w:r>
          </w:p>
          <w:p w14:paraId="2DBEDD97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0E47C738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850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14:paraId="72B26F41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2,0</w:t>
            </w:r>
          </w:p>
          <w:p w14:paraId="42630E7E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6D2FD79B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1,0</w:t>
            </w:r>
          </w:p>
          <w:p w14:paraId="5F6F3B5C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-</w:t>
            </w:r>
          </w:p>
          <w:p w14:paraId="4945218C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7C24CBA0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6100</w:t>
            </w:r>
          </w:p>
          <w:p w14:paraId="2AA4BC2D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1275</w:t>
            </w:r>
          </w:p>
          <w:p w14:paraId="0CD3D85A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1970</w:t>
            </w:r>
          </w:p>
          <w:p w14:paraId="361FAB8B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7804CBD5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685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14:paraId="6B0CB080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3,0</w:t>
            </w:r>
          </w:p>
          <w:p w14:paraId="60DBFDBB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72A1EA0A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1,5</w:t>
            </w:r>
          </w:p>
          <w:p w14:paraId="489C6C2E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-</w:t>
            </w:r>
          </w:p>
          <w:p w14:paraId="33EF05F1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73C3B13C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7000</w:t>
            </w:r>
          </w:p>
          <w:p w14:paraId="35733DF6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1600</w:t>
            </w:r>
          </w:p>
          <w:p w14:paraId="211CE740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2100</w:t>
            </w:r>
          </w:p>
          <w:p w14:paraId="6CE056C4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756D9935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1400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14:paraId="089B77C6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4,0</w:t>
            </w:r>
          </w:p>
          <w:p w14:paraId="4F4EA199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169A4D0A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2,0</w:t>
            </w:r>
          </w:p>
          <w:p w14:paraId="388A4609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-</w:t>
            </w:r>
          </w:p>
          <w:p w14:paraId="2BAD9319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3CF0F907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7760</w:t>
            </w:r>
          </w:p>
          <w:p w14:paraId="038E5E4F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1960</w:t>
            </w:r>
          </w:p>
          <w:p w14:paraId="07C4AB3C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2000</w:t>
            </w:r>
          </w:p>
          <w:p w14:paraId="1EE9C88F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09BFCC6D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1780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14:paraId="1E122719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2,2</w:t>
            </w:r>
          </w:p>
          <w:p w14:paraId="3972B815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010CDAD8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1,2</w:t>
            </w:r>
          </w:p>
          <w:p w14:paraId="65344272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-</w:t>
            </w:r>
          </w:p>
          <w:p w14:paraId="20E5EF2D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30155589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5900</w:t>
            </w:r>
          </w:p>
          <w:p w14:paraId="3D7F277C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1500</w:t>
            </w:r>
          </w:p>
          <w:p w14:paraId="521A9B29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1850</w:t>
            </w:r>
          </w:p>
          <w:p w14:paraId="61BF48F0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025DFF40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2400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14:paraId="6B15E87A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6,0</w:t>
            </w:r>
          </w:p>
          <w:p w14:paraId="4284934C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7313A8A4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3,0</w:t>
            </w:r>
          </w:p>
          <w:p w14:paraId="54399A35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-</w:t>
            </w:r>
          </w:p>
          <w:p w14:paraId="40DDBC32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158994F2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8750</w:t>
            </w:r>
          </w:p>
          <w:p w14:paraId="5A23C607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2200</w:t>
            </w:r>
          </w:p>
          <w:p w14:paraId="2970EAA3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1850</w:t>
            </w:r>
          </w:p>
          <w:p w14:paraId="6BE63EDC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7B068158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1,5/2,3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14:paraId="439CFDE3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9,2</w:t>
            </w:r>
          </w:p>
          <w:p w14:paraId="78C4BD1C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2E97DE99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3,8</w:t>
            </w:r>
          </w:p>
          <w:p w14:paraId="13435E24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-</w:t>
            </w:r>
          </w:p>
          <w:p w14:paraId="1A7F344B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1D05D0FA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9665</w:t>
            </w:r>
          </w:p>
          <w:p w14:paraId="032ED559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2540</w:t>
            </w:r>
          </w:p>
          <w:p w14:paraId="36BB7898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2350</w:t>
            </w:r>
          </w:p>
          <w:p w14:paraId="510E4114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2AE36F4A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1820/4850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14:paraId="7231273F" w14:textId="77777777" w:rsidR="00F87639" w:rsidRPr="00F87639" w:rsidRDefault="00F87639" w:rsidP="00F87639">
            <w:pPr>
              <w:pStyle w:val="a9"/>
              <w:ind w:left="-73" w:right="-90" w:firstLine="0"/>
              <w:jc w:val="center"/>
              <w:rPr>
                <w:sz w:val="18"/>
                <w:szCs w:val="18"/>
                <w:lang w:val="en-US"/>
              </w:rPr>
            </w:pPr>
            <w:r w:rsidRPr="00F87639">
              <w:rPr>
                <w:sz w:val="18"/>
                <w:szCs w:val="18"/>
              </w:rPr>
              <w:t>8,</w:t>
            </w:r>
            <w:r w:rsidRPr="00F87639">
              <w:rPr>
                <w:sz w:val="18"/>
                <w:szCs w:val="18"/>
                <w:lang w:val="en-US"/>
              </w:rPr>
              <w:t>5</w:t>
            </w:r>
          </w:p>
          <w:p w14:paraId="62BB9305" w14:textId="77777777" w:rsidR="00F87639" w:rsidRPr="00F87639" w:rsidRDefault="00F87639" w:rsidP="00F87639">
            <w:pPr>
              <w:pStyle w:val="a9"/>
              <w:ind w:left="-73" w:right="-90" w:firstLine="0"/>
              <w:jc w:val="center"/>
              <w:rPr>
                <w:sz w:val="18"/>
                <w:szCs w:val="18"/>
              </w:rPr>
            </w:pPr>
          </w:p>
          <w:p w14:paraId="51041FD3" w14:textId="77777777" w:rsidR="00F87639" w:rsidRPr="00F87639" w:rsidRDefault="00F87639" w:rsidP="00F87639">
            <w:pPr>
              <w:pStyle w:val="a9"/>
              <w:ind w:left="-73" w:right="-90"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4,1</w:t>
            </w:r>
          </w:p>
          <w:p w14:paraId="2645C8E8" w14:textId="77777777" w:rsidR="00F87639" w:rsidRPr="00F87639" w:rsidRDefault="00F87639" w:rsidP="00F87639">
            <w:pPr>
              <w:pStyle w:val="a9"/>
              <w:ind w:left="-73" w:right="-90"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3</w:t>
            </w:r>
            <w:r w:rsidRPr="00F87639">
              <w:rPr>
                <w:sz w:val="18"/>
                <w:szCs w:val="18"/>
                <w:lang w:val="en-US"/>
              </w:rPr>
              <w:t>.0</w:t>
            </w:r>
          </w:p>
          <w:p w14:paraId="5E392B4B" w14:textId="77777777" w:rsidR="00F87639" w:rsidRPr="00F87639" w:rsidRDefault="00F87639" w:rsidP="00F87639">
            <w:pPr>
              <w:pStyle w:val="a9"/>
              <w:ind w:left="-73" w:right="-90" w:firstLine="0"/>
              <w:jc w:val="center"/>
              <w:rPr>
                <w:sz w:val="18"/>
                <w:szCs w:val="18"/>
              </w:rPr>
            </w:pPr>
          </w:p>
          <w:p w14:paraId="523ED33B" w14:textId="77777777" w:rsidR="00F87639" w:rsidRPr="00F87639" w:rsidRDefault="00F87639" w:rsidP="00F87639">
            <w:pPr>
              <w:pStyle w:val="a9"/>
              <w:ind w:left="-73" w:right="-90"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9195</w:t>
            </w:r>
          </w:p>
          <w:p w14:paraId="4F3A695B" w14:textId="77777777" w:rsidR="00F87639" w:rsidRPr="00F87639" w:rsidRDefault="00F87639" w:rsidP="00F87639">
            <w:pPr>
              <w:pStyle w:val="a9"/>
              <w:ind w:left="-73" w:right="-90"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2650</w:t>
            </w:r>
          </w:p>
          <w:p w14:paraId="0EE8A99E" w14:textId="77777777" w:rsidR="00F87639" w:rsidRPr="00F87639" w:rsidRDefault="00F87639" w:rsidP="00F87639">
            <w:pPr>
              <w:pStyle w:val="a9"/>
              <w:ind w:left="-73" w:right="-90"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2350</w:t>
            </w:r>
          </w:p>
          <w:p w14:paraId="0EBFD8E9" w14:textId="77777777" w:rsidR="00F87639" w:rsidRPr="00F87639" w:rsidRDefault="00F87639" w:rsidP="00F87639">
            <w:pPr>
              <w:pStyle w:val="a9"/>
              <w:ind w:left="-73" w:right="-90" w:firstLine="0"/>
              <w:jc w:val="center"/>
              <w:rPr>
                <w:sz w:val="18"/>
                <w:szCs w:val="18"/>
              </w:rPr>
            </w:pPr>
          </w:p>
          <w:p w14:paraId="70F11332" w14:textId="77777777" w:rsidR="00F87639" w:rsidRPr="00F87639" w:rsidRDefault="00F87639" w:rsidP="00F87639">
            <w:pPr>
              <w:pStyle w:val="a9"/>
              <w:ind w:left="-73" w:right="-90"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1580/2150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14:paraId="6B7A59FA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14,0</w:t>
            </w:r>
          </w:p>
          <w:p w14:paraId="4FDAAC8D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131A8A3F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4,8</w:t>
            </w:r>
          </w:p>
          <w:p w14:paraId="7C365160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-</w:t>
            </w:r>
          </w:p>
          <w:p w14:paraId="4ADCBC72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113642E6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9245</w:t>
            </w:r>
          </w:p>
          <w:p w14:paraId="69B13117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2540</w:t>
            </w:r>
          </w:p>
          <w:p w14:paraId="4DB540C2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2350</w:t>
            </w:r>
          </w:p>
          <w:p w14:paraId="3D82208D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4427A567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4280</w:t>
            </w:r>
          </w:p>
        </w:tc>
      </w:tr>
      <w:tr w:rsidR="00F87639" w:rsidRPr="00F87639" w14:paraId="3144C97C" w14:textId="77777777" w:rsidTr="00F87639">
        <w:tc>
          <w:tcPr>
            <w:tcW w:w="2411" w:type="dxa"/>
          </w:tcPr>
          <w:p w14:paraId="094D315A" w14:textId="77777777" w:rsidR="00F87639" w:rsidRPr="00F87639" w:rsidRDefault="00F87639" w:rsidP="00F87639">
            <w:pPr>
              <w:pStyle w:val="a9"/>
              <w:ind w:firstLine="0"/>
              <w:jc w:val="both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Двигатель</w:t>
            </w:r>
          </w:p>
        </w:tc>
        <w:tc>
          <w:tcPr>
            <w:tcW w:w="850" w:type="dxa"/>
            <w:tcBorders>
              <w:right w:val="single" w:sz="6" w:space="0" w:color="auto"/>
            </w:tcBorders>
          </w:tcPr>
          <w:p w14:paraId="716AFEE4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Дизель</w:t>
            </w:r>
          </w:p>
        </w:tc>
        <w:tc>
          <w:tcPr>
            <w:tcW w:w="851" w:type="dxa"/>
            <w:tcBorders>
              <w:left w:val="single" w:sz="6" w:space="0" w:color="auto"/>
            </w:tcBorders>
          </w:tcPr>
          <w:p w14:paraId="30C16FAF" w14:textId="77777777" w:rsidR="00F87639" w:rsidRPr="00F87639" w:rsidRDefault="00F87639" w:rsidP="00F876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639">
              <w:rPr>
                <w:rFonts w:ascii="Times New Roman" w:hAnsi="Times New Roman" w:cs="Times New Roman"/>
                <w:sz w:val="18"/>
                <w:szCs w:val="18"/>
              </w:rPr>
              <w:t>Дизель</w:t>
            </w:r>
          </w:p>
        </w:tc>
        <w:tc>
          <w:tcPr>
            <w:tcW w:w="850" w:type="dxa"/>
            <w:tcBorders>
              <w:left w:val="single" w:sz="6" w:space="0" w:color="auto"/>
            </w:tcBorders>
          </w:tcPr>
          <w:p w14:paraId="07E653FC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Дизель</w:t>
            </w:r>
          </w:p>
        </w:tc>
        <w:tc>
          <w:tcPr>
            <w:tcW w:w="851" w:type="dxa"/>
            <w:tcBorders>
              <w:left w:val="single" w:sz="6" w:space="0" w:color="auto"/>
            </w:tcBorders>
          </w:tcPr>
          <w:p w14:paraId="2A30A1FF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Дизель</w:t>
            </w:r>
          </w:p>
        </w:tc>
        <w:tc>
          <w:tcPr>
            <w:tcW w:w="850" w:type="dxa"/>
            <w:tcBorders>
              <w:left w:val="single" w:sz="6" w:space="0" w:color="auto"/>
            </w:tcBorders>
          </w:tcPr>
          <w:p w14:paraId="26C37700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Дизель Д243</w:t>
            </w:r>
          </w:p>
          <w:p w14:paraId="33B8F9CA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(Deutz F6L-912W)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14:paraId="5A539C76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Дизель</w:t>
            </w:r>
          </w:p>
        </w:tc>
        <w:tc>
          <w:tcPr>
            <w:tcW w:w="850" w:type="dxa"/>
            <w:tcBorders>
              <w:left w:val="single" w:sz="6" w:space="0" w:color="auto"/>
            </w:tcBorders>
          </w:tcPr>
          <w:p w14:paraId="54A65227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  <w:shd w:val="clear" w:color="auto" w:fill="FFFFFF" w:themeFill="background1"/>
              </w:rPr>
              <w:t>Deutz F10L413FW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14:paraId="0BAA829B" w14:textId="77777777" w:rsidR="00F87639" w:rsidRPr="00F87639" w:rsidRDefault="00F87639" w:rsidP="00F87639">
            <w:pPr>
              <w:pStyle w:val="a9"/>
              <w:ind w:left="-73" w:right="-90"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Дизель ЯМЗ238КМ</w:t>
            </w:r>
          </w:p>
          <w:p w14:paraId="27611F05" w14:textId="77777777" w:rsidR="00F87639" w:rsidRPr="00F87639" w:rsidRDefault="00F87639" w:rsidP="00F87639">
            <w:pPr>
              <w:pStyle w:val="a9"/>
              <w:ind w:left="-73" w:right="-90"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(Deutz F10</w:t>
            </w:r>
            <w:r w:rsidRPr="00F87639">
              <w:rPr>
                <w:sz w:val="18"/>
                <w:szCs w:val="18"/>
                <w:lang w:val="en-US"/>
              </w:rPr>
              <w:t>L</w:t>
            </w:r>
            <w:r w:rsidRPr="00F87639">
              <w:rPr>
                <w:sz w:val="18"/>
                <w:szCs w:val="18"/>
              </w:rPr>
              <w:t xml:space="preserve"> 413W)</w:t>
            </w:r>
          </w:p>
        </w:tc>
        <w:tc>
          <w:tcPr>
            <w:tcW w:w="851" w:type="dxa"/>
            <w:tcBorders>
              <w:left w:val="single" w:sz="6" w:space="0" w:color="auto"/>
            </w:tcBorders>
          </w:tcPr>
          <w:p w14:paraId="53EFCAD2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  <w:shd w:val="clear" w:color="auto" w:fill="FFFFFF" w:themeFill="background1"/>
              </w:rPr>
              <w:t>Deutz F12L413FW</w:t>
            </w:r>
          </w:p>
        </w:tc>
      </w:tr>
      <w:tr w:rsidR="00F87639" w:rsidRPr="00F87639" w14:paraId="08941617" w14:textId="77777777" w:rsidTr="00F87639">
        <w:tc>
          <w:tcPr>
            <w:tcW w:w="2411" w:type="dxa"/>
          </w:tcPr>
          <w:p w14:paraId="36F262CE" w14:textId="77777777" w:rsidR="00F87639" w:rsidRPr="00F87639" w:rsidRDefault="00F87639" w:rsidP="00F87639">
            <w:pPr>
              <w:pStyle w:val="a9"/>
              <w:ind w:firstLine="0"/>
              <w:jc w:val="both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Мощность привода, кВт</w:t>
            </w:r>
          </w:p>
          <w:p w14:paraId="0BC53AA0" w14:textId="77777777" w:rsidR="00F87639" w:rsidRPr="00F87639" w:rsidRDefault="00F87639" w:rsidP="00F87639">
            <w:pPr>
              <w:pStyle w:val="a9"/>
              <w:ind w:firstLine="0"/>
              <w:jc w:val="both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  <w:lang w:val="en-US"/>
              </w:rPr>
              <w:t>Max</w:t>
            </w:r>
            <w:r w:rsidRPr="00F87639">
              <w:rPr>
                <w:sz w:val="18"/>
                <w:szCs w:val="18"/>
              </w:rPr>
              <w:t xml:space="preserve"> скорость движ., км/ч</w:t>
            </w:r>
          </w:p>
          <w:p w14:paraId="2866D209" w14:textId="77777777" w:rsidR="00F87639" w:rsidRPr="00F87639" w:rsidRDefault="00F87639" w:rsidP="00F87639">
            <w:pPr>
              <w:pStyle w:val="a9"/>
              <w:ind w:firstLine="0"/>
              <w:jc w:val="both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Преодолеваемый уклон, °</w:t>
            </w:r>
          </w:p>
          <w:p w14:paraId="0B9468CE" w14:textId="77777777" w:rsidR="00F87639" w:rsidRPr="00F87639" w:rsidRDefault="00F87639" w:rsidP="00F87639">
            <w:pPr>
              <w:pStyle w:val="a9"/>
              <w:ind w:firstLine="0"/>
              <w:jc w:val="both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  <w:lang w:val="en-US"/>
              </w:rPr>
              <w:t>Min</w:t>
            </w:r>
            <w:r w:rsidRPr="00F87639">
              <w:rPr>
                <w:sz w:val="18"/>
                <w:szCs w:val="18"/>
              </w:rPr>
              <w:t xml:space="preserve"> </w:t>
            </w:r>
            <w:r w:rsidRPr="00F87639">
              <w:rPr>
                <w:sz w:val="18"/>
                <w:szCs w:val="18"/>
                <w:lang w:val="en-US"/>
              </w:rPr>
              <w:t>c</w:t>
            </w:r>
            <w:r w:rsidRPr="00F87639">
              <w:rPr>
                <w:sz w:val="18"/>
                <w:szCs w:val="18"/>
              </w:rPr>
              <w:t>ечение выработки,м</w:t>
            </w:r>
            <w:r w:rsidRPr="00F87639">
              <w:rPr>
                <w:sz w:val="18"/>
                <w:szCs w:val="18"/>
                <w:vertAlign w:val="superscript"/>
              </w:rPr>
              <w:t>2</w:t>
            </w:r>
          </w:p>
          <w:p w14:paraId="57856FE4" w14:textId="77777777" w:rsidR="00F87639" w:rsidRPr="00F87639" w:rsidRDefault="00F87639" w:rsidP="00F87639">
            <w:pPr>
              <w:pStyle w:val="a9"/>
              <w:ind w:firstLine="0"/>
              <w:jc w:val="both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Масса, т</w:t>
            </w:r>
          </w:p>
        </w:tc>
        <w:tc>
          <w:tcPr>
            <w:tcW w:w="850" w:type="dxa"/>
            <w:tcBorders>
              <w:right w:val="single" w:sz="6" w:space="0" w:color="auto"/>
            </w:tcBorders>
          </w:tcPr>
          <w:p w14:paraId="35225B7D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42</w:t>
            </w:r>
          </w:p>
          <w:p w14:paraId="021CA634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8,0</w:t>
            </w:r>
          </w:p>
          <w:p w14:paraId="2020B990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12</w:t>
            </w:r>
          </w:p>
          <w:p w14:paraId="227B8449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-</w:t>
            </w:r>
          </w:p>
          <w:p w14:paraId="778EAD1F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6,8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14:paraId="37947ED7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45</w:t>
            </w:r>
          </w:p>
          <w:p w14:paraId="56D2CC41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8,0</w:t>
            </w:r>
          </w:p>
          <w:p w14:paraId="6FF2C4C2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12</w:t>
            </w:r>
          </w:p>
          <w:p w14:paraId="4F733CF0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-</w:t>
            </w:r>
          </w:p>
          <w:p w14:paraId="12F5A3C6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6,8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14:paraId="74989B93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63,2</w:t>
            </w:r>
          </w:p>
          <w:p w14:paraId="1D953C88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14,0</w:t>
            </w:r>
          </w:p>
          <w:p w14:paraId="013FF711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12</w:t>
            </w:r>
          </w:p>
          <w:p w14:paraId="0DF5E97F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-</w:t>
            </w:r>
          </w:p>
          <w:p w14:paraId="2E0B67F5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10,5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14:paraId="069FF78A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75,0</w:t>
            </w:r>
          </w:p>
          <w:p w14:paraId="41E81694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18,0</w:t>
            </w:r>
          </w:p>
          <w:p w14:paraId="7FB6F8C0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12</w:t>
            </w:r>
          </w:p>
          <w:p w14:paraId="2971E320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-</w:t>
            </w:r>
          </w:p>
          <w:p w14:paraId="11230264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14,0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14:paraId="071F7FE9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59,5 (60)</w:t>
            </w:r>
          </w:p>
          <w:p w14:paraId="5E7ACF5B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10</w:t>
            </w:r>
          </w:p>
          <w:p w14:paraId="2871BB5D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15</w:t>
            </w:r>
          </w:p>
          <w:p w14:paraId="2E2DA871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  <w:lang w:val="en-US"/>
              </w:rPr>
              <w:t>2,5×</w:t>
            </w:r>
            <w:r w:rsidRPr="00F87639">
              <w:rPr>
                <w:sz w:val="18"/>
                <w:szCs w:val="18"/>
              </w:rPr>
              <w:t>2,35</w:t>
            </w:r>
          </w:p>
          <w:p w14:paraId="28A3BFBC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7,1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14:paraId="2CFF4A1E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-</w:t>
            </w:r>
          </w:p>
          <w:p w14:paraId="58CB2AED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15</w:t>
            </w:r>
          </w:p>
          <w:p w14:paraId="053AB1A0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-</w:t>
            </w:r>
          </w:p>
          <w:p w14:paraId="37BCED57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-</w:t>
            </w:r>
          </w:p>
          <w:p w14:paraId="65E9EE81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15,0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14:paraId="5A6FCB24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170 (231)</w:t>
            </w:r>
          </w:p>
          <w:p w14:paraId="0DD0FCB9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27,0</w:t>
            </w:r>
          </w:p>
          <w:p w14:paraId="257BF41D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-</w:t>
            </w:r>
          </w:p>
          <w:p w14:paraId="1F50CB23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-</w:t>
            </w:r>
          </w:p>
          <w:p w14:paraId="798DC5F1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24,0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14:paraId="4EEFB2A6" w14:textId="77777777" w:rsidR="00F87639" w:rsidRPr="00F87639" w:rsidRDefault="00F87639" w:rsidP="00F87639">
            <w:pPr>
              <w:pStyle w:val="a9"/>
              <w:ind w:left="-73" w:right="-90" w:firstLine="0"/>
              <w:jc w:val="center"/>
              <w:rPr>
                <w:sz w:val="18"/>
                <w:szCs w:val="18"/>
                <w:lang w:val="en-US"/>
              </w:rPr>
            </w:pPr>
            <w:r w:rsidRPr="00F87639">
              <w:rPr>
                <w:sz w:val="18"/>
                <w:szCs w:val="18"/>
              </w:rPr>
              <w:t>1</w:t>
            </w:r>
            <w:r w:rsidRPr="00F87639">
              <w:rPr>
                <w:sz w:val="18"/>
                <w:szCs w:val="18"/>
                <w:lang w:val="en-US"/>
              </w:rPr>
              <w:t>4</w:t>
            </w:r>
            <w:r w:rsidRPr="00F87639">
              <w:rPr>
                <w:sz w:val="18"/>
                <w:szCs w:val="18"/>
              </w:rPr>
              <w:t>0</w:t>
            </w:r>
            <w:r w:rsidRPr="00F87639">
              <w:rPr>
                <w:sz w:val="18"/>
                <w:szCs w:val="18"/>
                <w:lang w:val="en-US"/>
              </w:rPr>
              <w:t xml:space="preserve"> (158</w:t>
            </w:r>
            <w:r w:rsidRPr="00F87639">
              <w:rPr>
                <w:sz w:val="18"/>
                <w:szCs w:val="18"/>
              </w:rPr>
              <w:t>;</w:t>
            </w:r>
            <w:r w:rsidRPr="00F87639">
              <w:rPr>
                <w:sz w:val="18"/>
                <w:szCs w:val="18"/>
                <w:lang w:val="en-US"/>
              </w:rPr>
              <w:t>170)</w:t>
            </w:r>
          </w:p>
          <w:p w14:paraId="5CA56D22" w14:textId="77777777" w:rsidR="00F87639" w:rsidRPr="00F87639" w:rsidRDefault="00F87639" w:rsidP="00F87639">
            <w:pPr>
              <w:pStyle w:val="a9"/>
              <w:ind w:left="-73" w:right="-90"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20</w:t>
            </w:r>
          </w:p>
          <w:p w14:paraId="5158A198" w14:textId="77777777" w:rsidR="00F87639" w:rsidRPr="00F87639" w:rsidRDefault="00F87639" w:rsidP="00F87639">
            <w:pPr>
              <w:pStyle w:val="a9"/>
              <w:ind w:left="-73" w:right="-90"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-</w:t>
            </w:r>
          </w:p>
          <w:p w14:paraId="503C21CE" w14:textId="77777777" w:rsidR="00F87639" w:rsidRPr="00F87639" w:rsidRDefault="00F87639" w:rsidP="00F87639">
            <w:pPr>
              <w:pStyle w:val="a9"/>
              <w:ind w:left="-73" w:right="-90"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4,2×3,0</w:t>
            </w:r>
          </w:p>
          <w:p w14:paraId="2DE9B0A8" w14:textId="77777777" w:rsidR="00F87639" w:rsidRPr="00F87639" w:rsidRDefault="00F87639" w:rsidP="00F87639">
            <w:pPr>
              <w:pStyle w:val="a9"/>
              <w:ind w:left="-73" w:right="-90"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25,2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14:paraId="792AE82E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201 (277)</w:t>
            </w:r>
          </w:p>
          <w:p w14:paraId="7E1A3407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25</w:t>
            </w:r>
          </w:p>
          <w:p w14:paraId="4E4AF28B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-</w:t>
            </w:r>
          </w:p>
          <w:p w14:paraId="2C479E08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-</w:t>
            </w:r>
          </w:p>
          <w:p w14:paraId="52866316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32,8</w:t>
            </w:r>
          </w:p>
        </w:tc>
      </w:tr>
      <w:tr w:rsidR="00F87639" w:rsidRPr="00F87639" w14:paraId="3D6E66A8" w14:textId="77777777" w:rsidTr="00F87639">
        <w:tc>
          <w:tcPr>
            <w:tcW w:w="2411" w:type="dxa"/>
          </w:tcPr>
          <w:p w14:paraId="342034B1" w14:textId="77777777" w:rsidR="00F87639" w:rsidRPr="00F87639" w:rsidRDefault="00F87639" w:rsidP="00F87639">
            <w:pPr>
              <w:pStyle w:val="a9"/>
              <w:ind w:firstLine="0"/>
              <w:jc w:val="both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 xml:space="preserve">Технич. производит., т/ч </w:t>
            </w:r>
          </w:p>
        </w:tc>
        <w:tc>
          <w:tcPr>
            <w:tcW w:w="850" w:type="dxa"/>
            <w:tcBorders>
              <w:right w:val="single" w:sz="6" w:space="0" w:color="auto"/>
            </w:tcBorders>
          </w:tcPr>
          <w:p w14:paraId="529236F4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14:paraId="4E530183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14:paraId="616DD462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14:paraId="4D798C9E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14:paraId="4B145B25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14:paraId="66F97ACC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87,5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14:paraId="0BE8D495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14:paraId="7E2FFDE4" w14:textId="77777777" w:rsidR="00F87639" w:rsidRPr="00F87639" w:rsidRDefault="00F87639" w:rsidP="00F87639">
            <w:pPr>
              <w:pStyle w:val="a9"/>
              <w:ind w:left="-73" w:right="-90"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14:paraId="122C02A6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-</w:t>
            </w:r>
          </w:p>
        </w:tc>
      </w:tr>
      <w:tr w:rsidR="00F87639" w:rsidRPr="00F87639" w14:paraId="5AD2AD21" w14:textId="77777777" w:rsidTr="00F87639">
        <w:tc>
          <w:tcPr>
            <w:tcW w:w="2411" w:type="dxa"/>
          </w:tcPr>
          <w:p w14:paraId="4F651864" w14:textId="77777777" w:rsidR="00F87639" w:rsidRPr="00F87639" w:rsidRDefault="00F87639" w:rsidP="00F87639">
            <w:pPr>
              <w:pStyle w:val="a9"/>
              <w:ind w:firstLine="0"/>
              <w:jc w:val="both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Завод-изготовитель</w:t>
            </w:r>
          </w:p>
        </w:tc>
        <w:tc>
          <w:tcPr>
            <w:tcW w:w="850" w:type="dxa"/>
            <w:tcBorders>
              <w:right w:val="single" w:sz="6" w:space="0" w:color="auto"/>
            </w:tcBorders>
          </w:tcPr>
          <w:p w14:paraId="74659A9A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ООО МЗ Дарасун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14:paraId="78E903D2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ООО МЗ Дарасун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14:paraId="1E44957D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ООО МЗ Дарасун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14:paraId="48279C2D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ООО МЗ Дарасун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14:paraId="329F33EE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Нипигормаш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14:paraId="2097F32D" w14:textId="77777777" w:rsidR="00F87639" w:rsidRPr="00F87639" w:rsidRDefault="00F87639" w:rsidP="00F87639">
            <w:pPr>
              <w:pStyle w:val="a9"/>
              <w:ind w:left="-37"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УГМК Рудгормаш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14:paraId="0058C44B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Автомаркет майнинг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14:paraId="686F1489" w14:textId="77777777" w:rsidR="00F87639" w:rsidRPr="00F87639" w:rsidRDefault="00F87639" w:rsidP="00F87639">
            <w:pPr>
              <w:pStyle w:val="a9"/>
              <w:ind w:left="-73" w:right="-90"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Донецкгормаш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14:paraId="0873BAD2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Автомаркет майнинг</w:t>
            </w:r>
          </w:p>
        </w:tc>
      </w:tr>
    </w:tbl>
    <w:p w14:paraId="5F48B695" w14:textId="77777777" w:rsidR="00F87639" w:rsidRPr="00F44B6A" w:rsidRDefault="00F87639" w:rsidP="00F87639">
      <w:pPr>
        <w:pStyle w:val="a4"/>
        <w:ind w:firstLine="720"/>
        <w:jc w:val="left"/>
        <w:rPr>
          <w:sz w:val="24"/>
          <w:szCs w:val="24"/>
        </w:rPr>
      </w:pPr>
    </w:p>
    <w:p w14:paraId="7CEA8369" w14:textId="3B40B230" w:rsidR="00F87639" w:rsidRPr="00F44B6A" w:rsidRDefault="00F87639" w:rsidP="00F44B6A">
      <w:pPr>
        <w:pStyle w:val="a9"/>
        <w:ind w:firstLine="0"/>
        <w:jc w:val="center"/>
        <w:rPr>
          <w:sz w:val="24"/>
          <w:szCs w:val="24"/>
        </w:rPr>
      </w:pPr>
      <w:r w:rsidRPr="00F87639">
        <w:rPr>
          <w:sz w:val="24"/>
          <w:szCs w:val="24"/>
        </w:rPr>
        <w:t>Таблица А 6.  Технические характеристики дизельных погрузочно-транспортных машин компании Sandviс</w:t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731"/>
        <w:gridCol w:w="731"/>
        <w:gridCol w:w="732"/>
        <w:gridCol w:w="731"/>
        <w:gridCol w:w="732"/>
        <w:gridCol w:w="731"/>
        <w:gridCol w:w="732"/>
        <w:gridCol w:w="731"/>
        <w:gridCol w:w="732"/>
        <w:gridCol w:w="731"/>
        <w:gridCol w:w="732"/>
      </w:tblGrid>
      <w:tr w:rsidR="00F87639" w:rsidRPr="00F87639" w14:paraId="60CF2F15" w14:textId="77777777" w:rsidTr="00F44B6A">
        <w:trPr>
          <w:trHeight w:val="694"/>
          <w:jc w:val="center"/>
        </w:trPr>
        <w:tc>
          <w:tcPr>
            <w:tcW w:w="2127" w:type="dxa"/>
            <w:shd w:val="clear" w:color="auto" w:fill="BFBFBF" w:themeFill="background1" w:themeFillShade="BF"/>
          </w:tcPr>
          <w:p w14:paraId="4BC053CC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2C5B8E4E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Параметры</w:t>
            </w:r>
          </w:p>
        </w:tc>
        <w:tc>
          <w:tcPr>
            <w:tcW w:w="731" w:type="dxa"/>
            <w:shd w:val="clear" w:color="auto" w:fill="BFBFBF" w:themeFill="background1" w:themeFillShade="BF"/>
            <w:vAlign w:val="center"/>
          </w:tcPr>
          <w:p w14:paraId="4F6F0DF7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  <w:lang w:val="en-US"/>
              </w:rPr>
              <w:t>LH</w:t>
            </w:r>
            <w:r w:rsidRPr="00F87639">
              <w:rPr>
                <w:sz w:val="18"/>
                <w:szCs w:val="18"/>
              </w:rPr>
              <w:t>201</w:t>
            </w:r>
          </w:p>
          <w:p w14:paraId="7277AF71" w14:textId="77777777" w:rsidR="00F87639" w:rsidRPr="00F87639" w:rsidRDefault="00F87639" w:rsidP="00F876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639">
              <w:rPr>
                <w:rFonts w:ascii="Times New Roman" w:hAnsi="Times New Roman" w:cs="Times New Roman"/>
                <w:sz w:val="18"/>
                <w:szCs w:val="18"/>
              </w:rPr>
              <w:t>(Microscoop 100)</w:t>
            </w:r>
          </w:p>
          <w:p w14:paraId="749285C6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BFBFBF" w:themeFill="background1" w:themeFillShade="BF"/>
            <w:vAlign w:val="center"/>
          </w:tcPr>
          <w:p w14:paraId="3422E35C" w14:textId="77777777" w:rsidR="00F87639" w:rsidRPr="00F87639" w:rsidRDefault="00F87639" w:rsidP="00F876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8763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LH</w:t>
            </w:r>
            <w:r w:rsidRPr="00F87639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</w:p>
          <w:p w14:paraId="3978FF96" w14:textId="77777777" w:rsidR="00F87639" w:rsidRPr="00F87639" w:rsidRDefault="00F87639" w:rsidP="00F876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639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F8763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TJC</w:t>
            </w:r>
            <w:r w:rsidRPr="00F8763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8763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65D</w:t>
            </w:r>
            <w:r w:rsidRPr="00F8763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32" w:type="dxa"/>
            <w:shd w:val="clear" w:color="auto" w:fill="BFBFBF" w:themeFill="background1" w:themeFillShade="BF"/>
            <w:vAlign w:val="center"/>
          </w:tcPr>
          <w:p w14:paraId="71F1FC0D" w14:textId="77777777" w:rsidR="00F87639" w:rsidRPr="00F87639" w:rsidRDefault="00F87639" w:rsidP="00F876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8763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LH</w:t>
            </w:r>
            <w:r w:rsidRPr="00F87639">
              <w:rPr>
                <w:rFonts w:ascii="Times New Roman" w:hAnsi="Times New Roman" w:cs="Times New Roman"/>
                <w:sz w:val="18"/>
                <w:szCs w:val="18"/>
              </w:rPr>
              <w:t>203</w:t>
            </w:r>
            <w:r w:rsidRPr="00F8763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(TORO</w:t>
            </w:r>
            <w:r w:rsidRPr="00F8763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8763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151)</w:t>
            </w:r>
          </w:p>
        </w:tc>
        <w:tc>
          <w:tcPr>
            <w:tcW w:w="731" w:type="dxa"/>
            <w:shd w:val="clear" w:color="auto" w:fill="BFBFBF" w:themeFill="background1" w:themeFillShade="BF"/>
            <w:vAlign w:val="center"/>
          </w:tcPr>
          <w:p w14:paraId="6B5F6167" w14:textId="77777777" w:rsidR="00F87639" w:rsidRPr="00F87639" w:rsidRDefault="00F87639" w:rsidP="00F876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8763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LH</w:t>
            </w:r>
            <w:r w:rsidRPr="00F87639">
              <w:rPr>
                <w:rFonts w:ascii="Times New Roman" w:hAnsi="Times New Roman" w:cs="Times New Roman"/>
                <w:sz w:val="18"/>
                <w:szCs w:val="18"/>
              </w:rPr>
              <w:t>307</w:t>
            </w:r>
          </w:p>
          <w:p w14:paraId="45288ECD" w14:textId="77777777" w:rsidR="00F87639" w:rsidRPr="00F87639" w:rsidRDefault="00F87639" w:rsidP="00F876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8763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(TORO</w:t>
            </w:r>
            <w:r w:rsidRPr="00F8763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8763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6)</w:t>
            </w:r>
          </w:p>
          <w:p w14:paraId="3FFB14FB" w14:textId="77777777" w:rsidR="00F87639" w:rsidRPr="00F87639" w:rsidRDefault="00F87639" w:rsidP="00F876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32" w:type="dxa"/>
            <w:shd w:val="clear" w:color="auto" w:fill="BFBFBF" w:themeFill="background1" w:themeFillShade="BF"/>
            <w:vAlign w:val="center"/>
          </w:tcPr>
          <w:p w14:paraId="1E60B81A" w14:textId="77777777" w:rsidR="00F87639" w:rsidRPr="00F87639" w:rsidRDefault="00F87639" w:rsidP="00F876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8763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LH</w:t>
            </w:r>
            <w:r w:rsidRPr="00F87639">
              <w:rPr>
                <w:rFonts w:ascii="Times New Roman" w:hAnsi="Times New Roman" w:cs="Times New Roman"/>
                <w:sz w:val="18"/>
                <w:szCs w:val="18"/>
              </w:rPr>
              <w:t>410</w:t>
            </w:r>
          </w:p>
          <w:p w14:paraId="7F838BE4" w14:textId="77777777" w:rsidR="00F87639" w:rsidRPr="00F87639" w:rsidRDefault="00F87639" w:rsidP="00F876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8763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(TORO</w:t>
            </w:r>
            <w:r w:rsidRPr="00F8763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8763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7)</w:t>
            </w:r>
          </w:p>
        </w:tc>
        <w:tc>
          <w:tcPr>
            <w:tcW w:w="731" w:type="dxa"/>
            <w:shd w:val="clear" w:color="auto" w:fill="BFBFBF" w:themeFill="background1" w:themeFillShade="BF"/>
            <w:vAlign w:val="center"/>
          </w:tcPr>
          <w:p w14:paraId="749AB0D9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F87639">
              <w:rPr>
                <w:sz w:val="18"/>
                <w:szCs w:val="18"/>
                <w:lang w:val="en-US"/>
              </w:rPr>
              <w:t>LH</w:t>
            </w:r>
            <w:r w:rsidRPr="00F87639">
              <w:rPr>
                <w:sz w:val="18"/>
                <w:szCs w:val="18"/>
              </w:rPr>
              <w:t>514</w:t>
            </w:r>
          </w:p>
          <w:p w14:paraId="6D7F5AF5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F87639">
              <w:rPr>
                <w:sz w:val="18"/>
                <w:szCs w:val="18"/>
                <w:lang w:val="en-US"/>
              </w:rPr>
              <w:t>(TORO</w:t>
            </w:r>
            <w:r w:rsidRPr="00F87639">
              <w:rPr>
                <w:sz w:val="18"/>
                <w:szCs w:val="18"/>
              </w:rPr>
              <w:t xml:space="preserve"> </w:t>
            </w:r>
            <w:r w:rsidRPr="00F87639">
              <w:rPr>
                <w:sz w:val="18"/>
                <w:szCs w:val="18"/>
                <w:lang w:val="en-US"/>
              </w:rPr>
              <w:t>9)</w:t>
            </w:r>
          </w:p>
          <w:p w14:paraId="49D15905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732" w:type="dxa"/>
            <w:shd w:val="clear" w:color="auto" w:fill="BFBFBF" w:themeFill="background1" w:themeFillShade="BF"/>
            <w:vAlign w:val="center"/>
          </w:tcPr>
          <w:p w14:paraId="7F5103EE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F87639">
              <w:rPr>
                <w:sz w:val="18"/>
                <w:szCs w:val="18"/>
                <w:lang w:val="en-US"/>
              </w:rPr>
              <w:t>LH</w:t>
            </w:r>
            <w:r w:rsidRPr="00F87639">
              <w:rPr>
                <w:sz w:val="18"/>
                <w:szCs w:val="18"/>
              </w:rPr>
              <w:t>517</w:t>
            </w:r>
          </w:p>
          <w:p w14:paraId="6210CFF9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F87639">
              <w:rPr>
                <w:sz w:val="18"/>
                <w:szCs w:val="18"/>
                <w:lang w:val="en-US"/>
              </w:rPr>
              <w:t>(TORO</w:t>
            </w:r>
            <w:r w:rsidRPr="00F87639">
              <w:rPr>
                <w:sz w:val="18"/>
                <w:szCs w:val="18"/>
              </w:rPr>
              <w:t xml:space="preserve"> </w:t>
            </w:r>
            <w:r w:rsidRPr="00F87639">
              <w:rPr>
                <w:sz w:val="18"/>
                <w:szCs w:val="18"/>
                <w:lang w:val="en-US"/>
              </w:rPr>
              <w:t>010)</w:t>
            </w:r>
          </w:p>
        </w:tc>
        <w:tc>
          <w:tcPr>
            <w:tcW w:w="731" w:type="dxa"/>
            <w:shd w:val="clear" w:color="auto" w:fill="BFBFBF" w:themeFill="background1" w:themeFillShade="BF"/>
            <w:vAlign w:val="center"/>
          </w:tcPr>
          <w:p w14:paraId="3A076FE1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F87639">
              <w:rPr>
                <w:sz w:val="18"/>
                <w:szCs w:val="18"/>
                <w:lang w:val="en-US"/>
              </w:rPr>
              <w:t>LH</w:t>
            </w:r>
            <w:r w:rsidRPr="00F87639">
              <w:rPr>
                <w:sz w:val="18"/>
                <w:szCs w:val="18"/>
              </w:rPr>
              <w:t>621</w:t>
            </w:r>
          </w:p>
          <w:p w14:paraId="4A5BDE35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F87639">
              <w:rPr>
                <w:sz w:val="18"/>
                <w:szCs w:val="18"/>
                <w:lang w:val="en-US"/>
              </w:rPr>
              <w:t>(TORO</w:t>
            </w:r>
            <w:r w:rsidRPr="00F87639">
              <w:rPr>
                <w:sz w:val="18"/>
                <w:szCs w:val="18"/>
              </w:rPr>
              <w:t xml:space="preserve"> </w:t>
            </w:r>
            <w:r w:rsidRPr="00F87639">
              <w:rPr>
                <w:sz w:val="18"/>
                <w:szCs w:val="18"/>
                <w:lang w:val="en-US"/>
              </w:rPr>
              <w:t>11)</w:t>
            </w:r>
          </w:p>
          <w:p w14:paraId="41687E6E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732" w:type="dxa"/>
            <w:shd w:val="clear" w:color="auto" w:fill="BFBFBF" w:themeFill="background1" w:themeFillShade="BF"/>
            <w:vAlign w:val="center"/>
          </w:tcPr>
          <w:p w14:paraId="60C7205E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  <w:lang w:val="en-US"/>
              </w:rPr>
              <w:t>LH</w:t>
            </w:r>
            <w:r w:rsidRPr="00F87639">
              <w:rPr>
                <w:sz w:val="18"/>
                <w:szCs w:val="18"/>
              </w:rPr>
              <w:t>205</w:t>
            </w:r>
            <w:r w:rsidRPr="00F87639">
              <w:rPr>
                <w:sz w:val="18"/>
                <w:szCs w:val="18"/>
                <w:lang w:val="en-US"/>
              </w:rPr>
              <w:t>L</w:t>
            </w:r>
          </w:p>
          <w:p w14:paraId="5231B141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(Е</w:t>
            </w:r>
            <w:r w:rsidRPr="00F87639">
              <w:rPr>
                <w:sz w:val="18"/>
                <w:szCs w:val="18"/>
                <w:lang w:val="en-US"/>
              </w:rPr>
              <w:t>JC</w:t>
            </w:r>
            <w:r w:rsidRPr="00F87639">
              <w:rPr>
                <w:sz w:val="18"/>
                <w:szCs w:val="18"/>
              </w:rPr>
              <w:t xml:space="preserve"> </w:t>
            </w:r>
            <w:r w:rsidRPr="00F87639">
              <w:rPr>
                <w:sz w:val="18"/>
                <w:szCs w:val="18"/>
                <w:lang w:val="en-US"/>
              </w:rPr>
              <w:t>155LP</w:t>
            </w:r>
            <w:r w:rsidRPr="00F87639">
              <w:rPr>
                <w:sz w:val="18"/>
                <w:szCs w:val="18"/>
              </w:rPr>
              <w:t>)</w:t>
            </w:r>
          </w:p>
        </w:tc>
        <w:tc>
          <w:tcPr>
            <w:tcW w:w="731" w:type="dxa"/>
            <w:shd w:val="clear" w:color="auto" w:fill="BFBFBF" w:themeFill="background1" w:themeFillShade="BF"/>
            <w:vAlign w:val="center"/>
          </w:tcPr>
          <w:p w14:paraId="5769F529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  <w:lang w:val="en-US"/>
              </w:rPr>
              <w:t>LH</w:t>
            </w:r>
            <w:r w:rsidRPr="00F87639">
              <w:rPr>
                <w:sz w:val="18"/>
                <w:szCs w:val="18"/>
              </w:rPr>
              <w:t>20</w:t>
            </w:r>
            <w:r w:rsidRPr="00F87639">
              <w:rPr>
                <w:sz w:val="18"/>
                <w:szCs w:val="18"/>
                <w:lang w:val="en-US"/>
              </w:rPr>
              <w:t>8L</w:t>
            </w:r>
            <w:r w:rsidRPr="00F87639">
              <w:rPr>
                <w:sz w:val="18"/>
                <w:szCs w:val="18"/>
              </w:rPr>
              <w:t>(Е</w:t>
            </w:r>
            <w:r w:rsidRPr="00F87639">
              <w:rPr>
                <w:sz w:val="18"/>
                <w:szCs w:val="18"/>
                <w:lang w:val="en-US"/>
              </w:rPr>
              <w:t>JC</w:t>
            </w:r>
            <w:r w:rsidRPr="00F87639">
              <w:rPr>
                <w:sz w:val="18"/>
                <w:szCs w:val="18"/>
              </w:rPr>
              <w:t xml:space="preserve"> </w:t>
            </w:r>
            <w:r w:rsidRPr="00F87639">
              <w:rPr>
                <w:sz w:val="18"/>
                <w:szCs w:val="18"/>
                <w:lang w:val="en-US"/>
              </w:rPr>
              <w:t>777</w:t>
            </w:r>
            <w:r w:rsidRPr="00F87639">
              <w:rPr>
                <w:sz w:val="18"/>
                <w:szCs w:val="18"/>
              </w:rPr>
              <w:t>)</w:t>
            </w:r>
          </w:p>
          <w:p w14:paraId="16EF0AFA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732" w:type="dxa"/>
            <w:shd w:val="clear" w:color="auto" w:fill="BFBFBF" w:themeFill="background1" w:themeFillShade="BF"/>
            <w:vAlign w:val="center"/>
          </w:tcPr>
          <w:p w14:paraId="6B84CD91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F87639">
              <w:rPr>
                <w:sz w:val="18"/>
                <w:szCs w:val="18"/>
                <w:lang w:val="en-US"/>
              </w:rPr>
              <w:t>LH</w:t>
            </w:r>
            <w:r w:rsidRPr="00F87639">
              <w:rPr>
                <w:sz w:val="18"/>
                <w:szCs w:val="18"/>
              </w:rPr>
              <w:t>20</w:t>
            </w:r>
            <w:r w:rsidRPr="00F87639">
              <w:rPr>
                <w:sz w:val="18"/>
                <w:szCs w:val="18"/>
                <w:lang w:val="en-US"/>
              </w:rPr>
              <w:t>9L</w:t>
            </w:r>
            <w:r w:rsidRPr="00F87639">
              <w:rPr>
                <w:sz w:val="18"/>
                <w:szCs w:val="18"/>
              </w:rPr>
              <w:t>(Е</w:t>
            </w:r>
            <w:r w:rsidRPr="00F87639">
              <w:rPr>
                <w:sz w:val="18"/>
                <w:szCs w:val="18"/>
                <w:lang w:val="en-US"/>
              </w:rPr>
              <w:t>JC</w:t>
            </w:r>
            <w:r w:rsidRPr="00F87639">
              <w:rPr>
                <w:sz w:val="18"/>
                <w:szCs w:val="18"/>
              </w:rPr>
              <w:t xml:space="preserve"> </w:t>
            </w:r>
            <w:r w:rsidRPr="00F87639">
              <w:rPr>
                <w:sz w:val="18"/>
                <w:szCs w:val="18"/>
                <w:lang w:val="en-US"/>
              </w:rPr>
              <w:t>400LP</w:t>
            </w:r>
            <w:r w:rsidRPr="00F87639">
              <w:rPr>
                <w:sz w:val="18"/>
                <w:szCs w:val="18"/>
              </w:rPr>
              <w:t>)</w:t>
            </w:r>
          </w:p>
        </w:tc>
      </w:tr>
      <w:tr w:rsidR="00F87639" w:rsidRPr="00F87639" w14:paraId="6663287A" w14:textId="77777777" w:rsidTr="00F44B6A">
        <w:trPr>
          <w:jc w:val="center"/>
        </w:trPr>
        <w:tc>
          <w:tcPr>
            <w:tcW w:w="2127" w:type="dxa"/>
          </w:tcPr>
          <w:p w14:paraId="074E18C4" w14:textId="77777777" w:rsidR="00F87639" w:rsidRPr="00F87639" w:rsidRDefault="00F87639" w:rsidP="00F87639">
            <w:pPr>
              <w:pStyle w:val="a9"/>
              <w:ind w:firstLine="0"/>
              <w:jc w:val="both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Грузоподъемность, т</w:t>
            </w:r>
          </w:p>
          <w:p w14:paraId="5A18CC67" w14:textId="77777777" w:rsidR="00F87639" w:rsidRPr="00F87639" w:rsidRDefault="00F87639" w:rsidP="00F87639">
            <w:pPr>
              <w:pStyle w:val="a9"/>
              <w:ind w:firstLine="0"/>
              <w:jc w:val="both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Вместимость ковша,м</w:t>
            </w:r>
            <w:r w:rsidRPr="00F87639">
              <w:rPr>
                <w:sz w:val="18"/>
                <w:szCs w:val="18"/>
                <w:vertAlign w:val="superscript"/>
              </w:rPr>
              <w:t>3</w:t>
            </w:r>
            <w:r w:rsidRPr="00F87639">
              <w:rPr>
                <w:sz w:val="18"/>
                <w:szCs w:val="18"/>
              </w:rPr>
              <w:t>:</w:t>
            </w:r>
          </w:p>
          <w:p w14:paraId="046663EA" w14:textId="77777777" w:rsidR="00F87639" w:rsidRPr="00F87639" w:rsidRDefault="00F87639" w:rsidP="00F87639">
            <w:pPr>
              <w:pStyle w:val="a9"/>
              <w:ind w:firstLine="0"/>
              <w:jc w:val="both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 xml:space="preserve">   основного</w:t>
            </w:r>
          </w:p>
          <w:p w14:paraId="6713A8F9" w14:textId="77777777" w:rsidR="00F87639" w:rsidRPr="00F87639" w:rsidRDefault="00F87639" w:rsidP="00F87639">
            <w:pPr>
              <w:pStyle w:val="a9"/>
              <w:ind w:firstLine="0"/>
              <w:jc w:val="both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 xml:space="preserve">   сменного</w:t>
            </w:r>
          </w:p>
          <w:p w14:paraId="784655A9" w14:textId="77777777" w:rsidR="00F87639" w:rsidRPr="00F87639" w:rsidRDefault="00F87639" w:rsidP="00F87639">
            <w:pPr>
              <w:pStyle w:val="a9"/>
              <w:ind w:firstLine="0"/>
              <w:jc w:val="both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Основные размеры, мм</w:t>
            </w:r>
          </w:p>
          <w:p w14:paraId="3D51223D" w14:textId="77777777" w:rsidR="00F87639" w:rsidRPr="00F87639" w:rsidRDefault="00F87639" w:rsidP="00F87639">
            <w:pPr>
              <w:pStyle w:val="a9"/>
              <w:ind w:firstLine="0"/>
              <w:jc w:val="both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 xml:space="preserve">  длина</w:t>
            </w:r>
          </w:p>
          <w:p w14:paraId="6C9B6316" w14:textId="77777777" w:rsidR="00F87639" w:rsidRPr="00F87639" w:rsidRDefault="00F87639" w:rsidP="00F87639">
            <w:pPr>
              <w:pStyle w:val="a9"/>
              <w:ind w:firstLine="0"/>
              <w:jc w:val="both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 xml:space="preserve">  ширина</w:t>
            </w:r>
          </w:p>
          <w:p w14:paraId="20353689" w14:textId="77777777" w:rsidR="00F87639" w:rsidRPr="00F87639" w:rsidRDefault="00F87639" w:rsidP="00F87639">
            <w:pPr>
              <w:pStyle w:val="a9"/>
              <w:ind w:firstLine="0"/>
              <w:jc w:val="both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 xml:space="preserve">  высота (по кабине)</w:t>
            </w:r>
          </w:p>
          <w:p w14:paraId="3479DCD8" w14:textId="77777777" w:rsidR="00F87639" w:rsidRPr="00F87639" w:rsidRDefault="00F87639" w:rsidP="00F87639">
            <w:pPr>
              <w:pStyle w:val="a9"/>
              <w:ind w:firstLine="0"/>
              <w:jc w:val="both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Наибольшая высота при разгрузке ковша, мм</w:t>
            </w:r>
          </w:p>
        </w:tc>
        <w:tc>
          <w:tcPr>
            <w:tcW w:w="731" w:type="dxa"/>
            <w:tcBorders>
              <w:right w:val="single" w:sz="6" w:space="0" w:color="auto"/>
            </w:tcBorders>
          </w:tcPr>
          <w:p w14:paraId="421A115A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1,0</w:t>
            </w:r>
          </w:p>
          <w:p w14:paraId="7D187D16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2F83BB91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0,54</w:t>
            </w:r>
          </w:p>
          <w:p w14:paraId="6BBF65D7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-</w:t>
            </w:r>
          </w:p>
          <w:p w14:paraId="28B2E3D7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71DB76F6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4650</w:t>
            </w:r>
          </w:p>
          <w:p w14:paraId="0B6F9CA1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1055</w:t>
            </w:r>
          </w:p>
          <w:p w14:paraId="53D87745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2045</w:t>
            </w:r>
          </w:p>
          <w:p w14:paraId="32648768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55AB657D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2320</w:t>
            </w:r>
          </w:p>
        </w:tc>
        <w:tc>
          <w:tcPr>
            <w:tcW w:w="731" w:type="dxa"/>
            <w:tcBorders>
              <w:left w:val="single" w:sz="6" w:space="0" w:color="auto"/>
              <w:right w:val="single" w:sz="6" w:space="0" w:color="auto"/>
            </w:tcBorders>
          </w:tcPr>
          <w:p w14:paraId="2B615BE8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  <w:lang w:val="en-US"/>
              </w:rPr>
              <w:t>2</w:t>
            </w:r>
            <w:r w:rsidRPr="00F87639">
              <w:rPr>
                <w:sz w:val="18"/>
                <w:szCs w:val="18"/>
              </w:rPr>
              <w:t>,</w:t>
            </w:r>
            <w:r w:rsidRPr="00F87639">
              <w:rPr>
                <w:sz w:val="18"/>
                <w:szCs w:val="18"/>
                <w:lang w:val="en-US"/>
              </w:rPr>
              <w:t>945</w:t>
            </w:r>
          </w:p>
          <w:p w14:paraId="510F918C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5D4F7F86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1,2</w:t>
            </w:r>
          </w:p>
          <w:p w14:paraId="4DDC2573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1,0-1,5</w:t>
            </w:r>
          </w:p>
          <w:p w14:paraId="11958A97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30F28638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5486</w:t>
            </w:r>
          </w:p>
          <w:p w14:paraId="6313D122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1448</w:t>
            </w:r>
          </w:p>
          <w:p w14:paraId="0A4AE770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2134</w:t>
            </w:r>
          </w:p>
          <w:p w14:paraId="769D5E3E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0E357753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-</w:t>
            </w:r>
          </w:p>
        </w:tc>
        <w:tc>
          <w:tcPr>
            <w:tcW w:w="732" w:type="dxa"/>
            <w:tcBorders>
              <w:left w:val="single" w:sz="6" w:space="0" w:color="auto"/>
              <w:right w:val="single" w:sz="6" w:space="0" w:color="auto"/>
            </w:tcBorders>
          </w:tcPr>
          <w:p w14:paraId="342F55F0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  <w:lang w:val="en-US"/>
              </w:rPr>
              <w:t>3</w:t>
            </w:r>
            <w:r w:rsidRPr="00F87639">
              <w:rPr>
                <w:sz w:val="18"/>
                <w:szCs w:val="18"/>
              </w:rPr>
              <w:t>,</w:t>
            </w:r>
            <w:r w:rsidRPr="00F87639">
              <w:rPr>
                <w:sz w:val="18"/>
                <w:szCs w:val="18"/>
                <w:lang w:val="en-US"/>
              </w:rPr>
              <w:t>5</w:t>
            </w:r>
          </w:p>
          <w:p w14:paraId="1700A72A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0F19BAF8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1,5</w:t>
            </w:r>
          </w:p>
          <w:p w14:paraId="69268539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1,4-1,8</w:t>
            </w:r>
          </w:p>
          <w:p w14:paraId="05D1C057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5ACC7AE8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6970</w:t>
            </w:r>
          </w:p>
          <w:p w14:paraId="7194040C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1480</w:t>
            </w:r>
          </w:p>
          <w:p w14:paraId="566C4488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1840</w:t>
            </w:r>
          </w:p>
          <w:p w14:paraId="128DFF22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6C817A24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3790</w:t>
            </w:r>
          </w:p>
        </w:tc>
        <w:tc>
          <w:tcPr>
            <w:tcW w:w="731" w:type="dxa"/>
            <w:tcBorders>
              <w:left w:val="single" w:sz="6" w:space="0" w:color="auto"/>
              <w:right w:val="single" w:sz="6" w:space="0" w:color="auto"/>
            </w:tcBorders>
          </w:tcPr>
          <w:p w14:paraId="3E379929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  <w:lang w:val="en-US"/>
              </w:rPr>
              <w:t>6</w:t>
            </w:r>
            <w:r w:rsidRPr="00F87639">
              <w:rPr>
                <w:sz w:val="18"/>
                <w:szCs w:val="18"/>
              </w:rPr>
              <w:t>,</w:t>
            </w:r>
            <w:r w:rsidRPr="00F87639">
              <w:rPr>
                <w:sz w:val="18"/>
                <w:szCs w:val="18"/>
                <w:lang w:val="en-US"/>
              </w:rPr>
              <w:t>7</w:t>
            </w:r>
          </w:p>
          <w:p w14:paraId="75FB8AE4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4E0C343B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3,0</w:t>
            </w:r>
          </w:p>
          <w:p w14:paraId="453C8863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2,7-3,7</w:t>
            </w:r>
          </w:p>
          <w:p w14:paraId="3E490659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128549A5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8631</w:t>
            </w:r>
          </w:p>
          <w:p w14:paraId="1E66F318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2230</w:t>
            </w:r>
          </w:p>
          <w:p w14:paraId="6E88A360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2200</w:t>
            </w:r>
          </w:p>
          <w:p w14:paraId="0AF09AE8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4B7361AA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4900</w:t>
            </w:r>
          </w:p>
        </w:tc>
        <w:tc>
          <w:tcPr>
            <w:tcW w:w="732" w:type="dxa"/>
            <w:tcBorders>
              <w:left w:val="single" w:sz="6" w:space="0" w:color="auto"/>
              <w:right w:val="single" w:sz="6" w:space="0" w:color="auto"/>
            </w:tcBorders>
          </w:tcPr>
          <w:p w14:paraId="2476971E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  <w:lang w:val="en-US"/>
              </w:rPr>
              <w:t>10</w:t>
            </w:r>
            <w:r w:rsidRPr="00F87639">
              <w:rPr>
                <w:sz w:val="18"/>
                <w:szCs w:val="18"/>
              </w:rPr>
              <w:t>,0</w:t>
            </w:r>
          </w:p>
          <w:p w14:paraId="74902400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58C2067D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4,0</w:t>
            </w:r>
          </w:p>
          <w:p w14:paraId="267FD83B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4,0-5,4</w:t>
            </w:r>
          </w:p>
          <w:p w14:paraId="11971BB7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6D0EEB82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9680</w:t>
            </w:r>
          </w:p>
          <w:p w14:paraId="706DC49F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2550</w:t>
            </w:r>
          </w:p>
          <w:p w14:paraId="3E1D0544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2395</w:t>
            </w:r>
          </w:p>
          <w:p w14:paraId="7A5FE521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4BE6249D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5380</w:t>
            </w:r>
          </w:p>
        </w:tc>
        <w:tc>
          <w:tcPr>
            <w:tcW w:w="731" w:type="dxa"/>
            <w:tcBorders>
              <w:left w:val="single" w:sz="6" w:space="0" w:color="auto"/>
              <w:right w:val="single" w:sz="6" w:space="0" w:color="auto"/>
            </w:tcBorders>
          </w:tcPr>
          <w:p w14:paraId="57177E2A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  <w:lang w:val="en-US"/>
              </w:rPr>
              <w:t>14</w:t>
            </w:r>
            <w:r w:rsidRPr="00F87639">
              <w:rPr>
                <w:sz w:val="18"/>
                <w:szCs w:val="18"/>
              </w:rPr>
              <w:t>,</w:t>
            </w:r>
            <w:r w:rsidRPr="00F87639">
              <w:rPr>
                <w:sz w:val="18"/>
                <w:szCs w:val="18"/>
                <w:lang w:val="en-US"/>
              </w:rPr>
              <w:t>0</w:t>
            </w:r>
          </w:p>
          <w:p w14:paraId="3B4FF703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05C3FB32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5,4</w:t>
            </w:r>
          </w:p>
          <w:p w14:paraId="4A885D1E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4,6-7,0</w:t>
            </w:r>
          </w:p>
          <w:p w14:paraId="6C692B53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19B010C8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10870</w:t>
            </w:r>
          </w:p>
          <w:p w14:paraId="1280856D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2950</w:t>
            </w:r>
          </w:p>
          <w:p w14:paraId="678B65FC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2540</w:t>
            </w:r>
          </w:p>
          <w:p w14:paraId="69D46802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14A71169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5750</w:t>
            </w:r>
          </w:p>
        </w:tc>
        <w:tc>
          <w:tcPr>
            <w:tcW w:w="732" w:type="dxa"/>
            <w:tcBorders>
              <w:left w:val="single" w:sz="6" w:space="0" w:color="auto"/>
              <w:right w:val="single" w:sz="6" w:space="0" w:color="auto"/>
            </w:tcBorders>
          </w:tcPr>
          <w:p w14:paraId="6853A635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17,2</w:t>
            </w:r>
          </w:p>
          <w:p w14:paraId="6C1C40E1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12F1DAB9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7,0</w:t>
            </w:r>
          </w:p>
          <w:p w14:paraId="63609CBC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6,5-8,6</w:t>
            </w:r>
          </w:p>
          <w:p w14:paraId="0C69B49D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4E42961E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11120</w:t>
            </w:r>
          </w:p>
          <w:p w14:paraId="6B85E7BE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3000</w:t>
            </w:r>
          </w:p>
          <w:p w14:paraId="0B1864FB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2750</w:t>
            </w:r>
          </w:p>
          <w:p w14:paraId="41E69586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46031331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6520</w:t>
            </w:r>
          </w:p>
        </w:tc>
        <w:tc>
          <w:tcPr>
            <w:tcW w:w="731" w:type="dxa"/>
            <w:tcBorders>
              <w:left w:val="single" w:sz="6" w:space="0" w:color="auto"/>
              <w:right w:val="single" w:sz="6" w:space="0" w:color="auto"/>
            </w:tcBorders>
          </w:tcPr>
          <w:p w14:paraId="7F040CA6" w14:textId="77777777" w:rsidR="00F87639" w:rsidRPr="00F87639" w:rsidRDefault="00F87639" w:rsidP="00F87639">
            <w:pPr>
              <w:pStyle w:val="a9"/>
              <w:ind w:left="-73" w:right="-90"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21,0</w:t>
            </w:r>
          </w:p>
          <w:p w14:paraId="596631F1" w14:textId="77777777" w:rsidR="00F87639" w:rsidRPr="00F87639" w:rsidRDefault="00F87639" w:rsidP="00F87639">
            <w:pPr>
              <w:pStyle w:val="a9"/>
              <w:ind w:left="-73" w:right="-90" w:firstLine="0"/>
              <w:jc w:val="center"/>
              <w:rPr>
                <w:sz w:val="18"/>
                <w:szCs w:val="18"/>
              </w:rPr>
            </w:pPr>
          </w:p>
          <w:p w14:paraId="4096CB49" w14:textId="77777777" w:rsidR="00F87639" w:rsidRPr="00F87639" w:rsidRDefault="00F87639" w:rsidP="00F87639">
            <w:pPr>
              <w:pStyle w:val="a9"/>
              <w:ind w:left="-73" w:right="-90"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8,0</w:t>
            </w:r>
          </w:p>
          <w:p w14:paraId="74017619" w14:textId="77777777" w:rsidR="00F87639" w:rsidRPr="00F87639" w:rsidRDefault="00F87639" w:rsidP="00F87639">
            <w:pPr>
              <w:pStyle w:val="a9"/>
              <w:ind w:left="-73" w:right="-90"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8,0-10,7</w:t>
            </w:r>
          </w:p>
          <w:p w14:paraId="771CA154" w14:textId="77777777" w:rsidR="00F87639" w:rsidRPr="00F87639" w:rsidRDefault="00F87639" w:rsidP="00F87639">
            <w:pPr>
              <w:pStyle w:val="a9"/>
              <w:ind w:left="-73" w:right="-90" w:firstLine="0"/>
              <w:jc w:val="center"/>
              <w:rPr>
                <w:sz w:val="18"/>
                <w:szCs w:val="18"/>
              </w:rPr>
            </w:pPr>
          </w:p>
          <w:p w14:paraId="20660449" w14:textId="77777777" w:rsidR="00F87639" w:rsidRPr="00F87639" w:rsidRDefault="00F87639" w:rsidP="00F87639">
            <w:pPr>
              <w:pStyle w:val="a9"/>
              <w:ind w:left="-73" w:right="-90"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11993</w:t>
            </w:r>
          </w:p>
          <w:p w14:paraId="04BF263C" w14:textId="77777777" w:rsidR="00F87639" w:rsidRPr="00F87639" w:rsidRDefault="00F87639" w:rsidP="00F87639">
            <w:pPr>
              <w:pStyle w:val="a9"/>
              <w:ind w:left="-73" w:right="-90"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3100</w:t>
            </w:r>
          </w:p>
          <w:p w14:paraId="342A8ABD" w14:textId="77777777" w:rsidR="00F87639" w:rsidRPr="00F87639" w:rsidRDefault="00F87639" w:rsidP="00F87639">
            <w:pPr>
              <w:pStyle w:val="a9"/>
              <w:ind w:left="-73" w:right="-90"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2950</w:t>
            </w:r>
          </w:p>
          <w:p w14:paraId="5F193E50" w14:textId="77777777" w:rsidR="00F87639" w:rsidRPr="00F87639" w:rsidRDefault="00F87639" w:rsidP="00F87639">
            <w:pPr>
              <w:pStyle w:val="a9"/>
              <w:ind w:left="-73" w:right="-90" w:firstLine="0"/>
              <w:jc w:val="center"/>
              <w:rPr>
                <w:sz w:val="18"/>
                <w:szCs w:val="18"/>
              </w:rPr>
            </w:pPr>
          </w:p>
          <w:p w14:paraId="6678721B" w14:textId="77777777" w:rsidR="00F87639" w:rsidRPr="00F87639" w:rsidRDefault="00F87639" w:rsidP="00F87639">
            <w:pPr>
              <w:pStyle w:val="a9"/>
              <w:ind w:left="-73" w:right="-90"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7,02</w:t>
            </w:r>
          </w:p>
        </w:tc>
        <w:tc>
          <w:tcPr>
            <w:tcW w:w="732" w:type="dxa"/>
            <w:tcBorders>
              <w:left w:val="single" w:sz="6" w:space="0" w:color="auto"/>
              <w:right w:val="single" w:sz="4" w:space="0" w:color="auto"/>
            </w:tcBorders>
          </w:tcPr>
          <w:p w14:paraId="35BE56FE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  <w:lang w:val="en-US"/>
              </w:rPr>
              <w:t>5</w:t>
            </w:r>
            <w:r w:rsidRPr="00F87639">
              <w:rPr>
                <w:sz w:val="18"/>
                <w:szCs w:val="18"/>
              </w:rPr>
              <w:t>,</w:t>
            </w:r>
            <w:r w:rsidRPr="00F87639">
              <w:rPr>
                <w:sz w:val="18"/>
                <w:szCs w:val="18"/>
                <w:lang w:val="en-US"/>
              </w:rPr>
              <w:t>0</w:t>
            </w:r>
          </w:p>
          <w:p w14:paraId="621C184D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6ADD2D7E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1,8</w:t>
            </w:r>
          </w:p>
          <w:p w14:paraId="42272DB7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-</w:t>
            </w:r>
          </w:p>
          <w:p w14:paraId="74119188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6108F641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7960</w:t>
            </w:r>
          </w:p>
          <w:p w14:paraId="2FDC1287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2310</w:t>
            </w:r>
          </w:p>
          <w:p w14:paraId="28BF82A3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1600</w:t>
            </w:r>
          </w:p>
          <w:p w14:paraId="56036687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5B81358A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F87639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31" w:type="dxa"/>
            <w:tcBorders>
              <w:left w:val="single" w:sz="4" w:space="0" w:color="auto"/>
              <w:right w:val="single" w:sz="4" w:space="0" w:color="auto"/>
            </w:tcBorders>
          </w:tcPr>
          <w:p w14:paraId="06EFC993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  <w:lang w:val="en-US"/>
              </w:rPr>
              <w:t>7</w:t>
            </w:r>
            <w:r w:rsidRPr="00F87639">
              <w:rPr>
                <w:sz w:val="18"/>
                <w:szCs w:val="18"/>
              </w:rPr>
              <w:t>,</w:t>
            </w:r>
            <w:r w:rsidRPr="00F87639">
              <w:rPr>
                <w:sz w:val="18"/>
                <w:szCs w:val="18"/>
                <w:lang w:val="en-US"/>
              </w:rPr>
              <w:t>71</w:t>
            </w:r>
          </w:p>
          <w:p w14:paraId="3814C918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10737C82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F87639">
              <w:rPr>
                <w:sz w:val="18"/>
                <w:szCs w:val="18"/>
                <w:lang w:val="en-US"/>
              </w:rPr>
              <w:t>2.3-2.87</w:t>
            </w:r>
          </w:p>
          <w:p w14:paraId="397C3216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6C9A4BEF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8688</w:t>
            </w:r>
          </w:p>
          <w:p w14:paraId="765FF6C6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2642</w:t>
            </w:r>
          </w:p>
          <w:p w14:paraId="5A8AF9F2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1600</w:t>
            </w:r>
          </w:p>
          <w:p w14:paraId="20A3A809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4172230F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F87639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32" w:type="dxa"/>
            <w:tcBorders>
              <w:left w:val="single" w:sz="4" w:space="0" w:color="auto"/>
              <w:right w:val="single" w:sz="6" w:space="0" w:color="auto"/>
            </w:tcBorders>
          </w:tcPr>
          <w:p w14:paraId="52B7BC5B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9,6</w:t>
            </w:r>
          </w:p>
          <w:p w14:paraId="6DC1DAF4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40F9B20F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F87639">
              <w:rPr>
                <w:sz w:val="18"/>
                <w:szCs w:val="18"/>
                <w:lang w:val="en-US"/>
              </w:rPr>
              <w:t>4.2-4.6</w:t>
            </w:r>
          </w:p>
          <w:p w14:paraId="4630C72F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585638D4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7ECF0649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9240</w:t>
            </w:r>
          </w:p>
          <w:p w14:paraId="67312696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3260</w:t>
            </w:r>
          </w:p>
          <w:p w14:paraId="63A2434C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1690</w:t>
            </w:r>
          </w:p>
          <w:p w14:paraId="62FCAFA5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12EB4282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F87639">
              <w:rPr>
                <w:sz w:val="18"/>
                <w:szCs w:val="18"/>
                <w:lang w:val="en-US"/>
              </w:rPr>
              <w:t>-</w:t>
            </w:r>
          </w:p>
        </w:tc>
      </w:tr>
      <w:tr w:rsidR="00F87639" w:rsidRPr="00F87639" w14:paraId="02209218" w14:textId="77777777" w:rsidTr="00F44B6A">
        <w:trPr>
          <w:jc w:val="center"/>
        </w:trPr>
        <w:tc>
          <w:tcPr>
            <w:tcW w:w="2127" w:type="dxa"/>
          </w:tcPr>
          <w:p w14:paraId="0514B374" w14:textId="77777777" w:rsidR="00F87639" w:rsidRPr="00F87639" w:rsidRDefault="00F87639" w:rsidP="00F87639">
            <w:pPr>
              <w:pStyle w:val="a9"/>
              <w:ind w:firstLine="0"/>
              <w:jc w:val="both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Двигатель</w:t>
            </w:r>
          </w:p>
        </w:tc>
        <w:tc>
          <w:tcPr>
            <w:tcW w:w="731" w:type="dxa"/>
            <w:tcBorders>
              <w:right w:val="single" w:sz="6" w:space="0" w:color="auto"/>
            </w:tcBorders>
          </w:tcPr>
          <w:p w14:paraId="06352889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Deutz F3L-912W</w:t>
            </w:r>
          </w:p>
        </w:tc>
        <w:tc>
          <w:tcPr>
            <w:tcW w:w="731" w:type="dxa"/>
            <w:tcBorders>
              <w:left w:val="single" w:sz="6" w:space="0" w:color="auto"/>
            </w:tcBorders>
          </w:tcPr>
          <w:p w14:paraId="4060B682" w14:textId="77777777" w:rsidR="00F87639" w:rsidRPr="00F87639" w:rsidRDefault="00F87639" w:rsidP="00F876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639">
              <w:rPr>
                <w:rFonts w:ascii="Times New Roman" w:hAnsi="Times New Roman" w:cs="Times New Roman"/>
                <w:sz w:val="18"/>
                <w:szCs w:val="18"/>
              </w:rPr>
              <w:t>Deutz F5L-912W</w:t>
            </w:r>
          </w:p>
        </w:tc>
        <w:tc>
          <w:tcPr>
            <w:tcW w:w="732" w:type="dxa"/>
            <w:tcBorders>
              <w:left w:val="single" w:sz="6" w:space="0" w:color="auto"/>
            </w:tcBorders>
          </w:tcPr>
          <w:p w14:paraId="59466F8B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Deutz ВF6L-914</w:t>
            </w:r>
          </w:p>
        </w:tc>
        <w:tc>
          <w:tcPr>
            <w:tcW w:w="731" w:type="dxa"/>
            <w:tcBorders>
              <w:left w:val="single" w:sz="6" w:space="0" w:color="auto"/>
            </w:tcBorders>
          </w:tcPr>
          <w:p w14:paraId="7E320AEC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  <w:shd w:val="clear" w:color="auto" w:fill="FFFFFF"/>
              </w:rPr>
              <w:t>Mercedes Benz OM 906 LA</w:t>
            </w:r>
          </w:p>
        </w:tc>
        <w:tc>
          <w:tcPr>
            <w:tcW w:w="732" w:type="dxa"/>
            <w:tcBorders>
              <w:left w:val="single" w:sz="6" w:space="0" w:color="auto"/>
            </w:tcBorders>
          </w:tcPr>
          <w:p w14:paraId="60DA015C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  <w:shd w:val="clear" w:color="auto" w:fill="FFFFFF"/>
              </w:rPr>
              <w:t>Mercedes OM 926 LA</w:t>
            </w:r>
          </w:p>
        </w:tc>
        <w:tc>
          <w:tcPr>
            <w:tcW w:w="731" w:type="dxa"/>
            <w:tcBorders>
              <w:left w:val="single" w:sz="6" w:space="0" w:color="auto"/>
              <w:right w:val="single" w:sz="6" w:space="0" w:color="auto"/>
            </w:tcBorders>
          </w:tcPr>
          <w:p w14:paraId="2673098E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  <w:shd w:val="clear" w:color="auto" w:fill="FFFFFF"/>
              </w:rPr>
              <w:t>Detroit S60 DDEC IV</w:t>
            </w:r>
          </w:p>
        </w:tc>
        <w:tc>
          <w:tcPr>
            <w:tcW w:w="732" w:type="dxa"/>
            <w:tcBorders>
              <w:left w:val="single" w:sz="6" w:space="0" w:color="auto"/>
            </w:tcBorders>
          </w:tcPr>
          <w:p w14:paraId="26424BFA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F87639">
              <w:rPr>
                <w:sz w:val="18"/>
                <w:szCs w:val="18"/>
                <w:shd w:val="clear" w:color="auto" w:fill="FFFFFF"/>
                <w:lang w:val="en-US"/>
              </w:rPr>
              <w:t>Detroit diesel S60 DDECIV</w:t>
            </w:r>
          </w:p>
        </w:tc>
        <w:tc>
          <w:tcPr>
            <w:tcW w:w="731" w:type="dxa"/>
            <w:tcBorders>
              <w:left w:val="single" w:sz="6" w:space="0" w:color="auto"/>
              <w:right w:val="single" w:sz="6" w:space="0" w:color="auto"/>
            </w:tcBorders>
          </w:tcPr>
          <w:p w14:paraId="586982EC" w14:textId="77777777" w:rsidR="00F87639" w:rsidRPr="00F87639" w:rsidRDefault="00F87639" w:rsidP="00F87639">
            <w:pPr>
              <w:pStyle w:val="a9"/>
              <w:ind w:left="-73" w:right="-90" w:firstLine="0"/>
              <w:jc w:val="center"/>
              <w:rPr>
                <w:sz w:val="18"/>
                <w:szCs w:val="18"/>
                <w:lang w:val="en-US"/>
              </w:rPr>
            </w:pPr>
            <w:r w:rsidRPr="00F87639">
              <w:rPr>
                <w:sz w:val="18"/>
                <w:szCs w:val="18"/>
                <w:shd w:val="clear" w:color="auto" w:fill="FFFFFF"/>
                <w:lang w:val="en-US"/>
              </w:rPr>
              <w:t>Detroit diesel S60 DDEC IV</w:t>
            </w:r>
          </w:p>
        </w:tc>
        <w:tc>
          <w:tcPr>
            <w:tcW w:w="732" w:type="dxa"/>
            <w:tcBorders>
              <w:left w:val="single" w:sz="6" w:space="0" w:color="auto"/>
              <w:right w:val="single" w:sz="4" w:space="0" w:color="auto"/>
            </w:tcBorders>
          </w:tcPr>
          <w:p w14:paraId="62D06E0D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  <w:shd w:val="clear" w:color="auto" w:fill="FFFFFF"/>
              </w:rPr>
              <w:t>Deutz BF4M2012C</w:t>
            </w:r>
          </w:p>
        </w:tc>
        <w:tc>
          <w:tcPr>
            <w:tcW w:w="731" w:type="dxa"/>
            <w:tcBorders>
              <w:left w:val="single" w:sz="4" w:space="0" w:color="auto"/>
            </w:tcBorders>
          </w:tcPr>
          <w:p w14:paraId="711ACC26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  <w:shd w:val="clear" w:color="auto" w:fill="FFFFFF"/>
              </w:rPr>
              <w:t>Deutz BF6M2012C</w:t>
            </w:r>
          </w:p>
        </w:tc>
        <w:tc>
          <w:tcPr>
            <w:tcW w:w="732" w:type="dxa"/>
            <w:tcBorders>
              <w:left w:val="single" w:sz="4" w:space="0" w:color="auto"/>
            </w:tcBorders>
          </w:tcPr>
          <w:p w14:paraId="2C16CF6F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  <w:shd w:val="clear" w:color="auto" w:fill="FFFFFF"/>
              </w:rPr>
              <w:t>MERCEDES OM906LA</w:t>
            </w:r>
          </w:p>
        </w:tc>
      </w:tr>
      <w:tr w:rsidR="00F87639" w:rsidRPr="00F87639" w14:paraId="422197D2" w14:textId="77777777" w:rsidTr="00F44B6A">
        <w:trPr>
          <w:jc w:val="center"/>
        </w:trPr>
        <w:tc>
          <w:tcPr>
            <w:tcW w:w="2127" w:type="dxa"/>
          </w:tcPr>
          <w:p w14:paraId="3691621C" w14:textId="77777777" w:rsidR="00F87639" w:rsidRPr="00F87639" w:rsidRDefault="00F87639" w:rsidP="00F87639">
            <w:pPr>
              <w:pStyle w:val="a9"/>
              <w:ind w:firstLine="0"/>
              <w:jc w:val="both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Мощность привода, кВт</w:t>
            </w:r>
          </w:p>
          <w:p w14:paraId="026D9948" w14:textId="77777777" w:rsidR="00F87639" w:rsidRPr="00F87639" w:rsidRDefault="00F87639" w:rsidP="00F87639">
            <w:pPr>
              <w:pStyle w:val="a9"/>
              <w:ind w:firstLine="0"/>
              <w:jc w:val="both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  <w:lang w:val="en-US"/>
              </w:rPr>
              <w:t>Max</w:t>
            </w:r>
            <w:r w:rsidRPr="00F87639">
              <w:rPr>
                <w:sz w:val="18"/>
                <w:szCs w:val="18"/>
              </w:rPr>
              <w:t xml:space="preserve"> скорость движения, км/ч</w:t>
            </w:r>
          </w:p>
          <w:p w14:paraId="419DFFC0" w14:textId="77777777" w:rsidR="00F87639" w:rsidRPr="00F87639" w:rsidRDefault="00F87639" w:rsidP="00F87639">
            <w:pPr>
              <w:pStyle w:val="a9"/>
              <w:ind w:firstLine="0"/>
              <w:jc w:val="both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Масса, т</w:t>
            </w:r>
          </w:p>
        </w:tc>
        <w:tc>
          <w:tcPr>
            <w:tcW w:w="731" w:type="dxa"/>
            <w:tcBorders>
              <w:right w:val="single" w:sz="6" w:space="0" w:color="auto"/>
            </w:tcBorders>
          </w:tcPr>
          <w:p w14:paraId="6569431D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33</w:t>
            </w:r>
          </w:p>
          <w:p w14:paraId="1240A2A1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54ABADF7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9,0</w:t>
            </w:r>
          </w:p>
          <w:p w14:paraId="593DAE67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3,65</w:t>
            </w:r>
          </w:p>
        </w:tc>
        <w:tc>
          <w:tcPr>
            <w:tcW w:w="731" w:type="dxa"/>
            <w:tcBorders>
              <w:left w:val="single" w:sz="6" w:space="0" w:color="auto"/>
              <w:right w:val="single" w:sz="6" w:space="0" w:color="auto"/>
            </w:tcBorders>
          </w:tcPr>
          <w:p w14:paraId="2E587ECF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51</w:t>
            </w:r>
          </w:p>
          <w:p w14:paraId="1405996D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35DBB65A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20,0</w:t>
            </w:r>
          </w:p>
          <w:p w14:paraId="48EF66AC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6,76</w:t>
            </w:r>
          </w:p>
        </w:tc>
        <w:tc>
          <w:tcPr>
            <w:tcW w:w="732" w:type="dxa"/>
            <w:tcBorders>
              <w:left w:val="single" w:sz="6" w:space="0" w:color="auto"/>
              <w:right w:val="single" w:sz="6" w:space="0" w:color="auto"/>
            </w:tcBorders>
          </w:tcPr>
          <w:p w14:paraId="2342B55E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71,5</w:t>
            </w:r>
          </w:p>
          <w:p w14:paraId="5134ABAB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6CAA94C3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24,0</w:t>
            </w:r>
          </w:p>
          <w:p w14:paraId="6719EE47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8,7</w:t>
            </w:r>
          </w:p>
        </w:tc>
        <w:tc>
          <w:tcPr>
            <w:tcW w:w="731" w:type="dxa"/>
            <w:tcBorders>
              <w:left w:val="single" w:sz="6" w:space="0" w:color="auto"/>
              <w:right w:val="single" w:sz="6" w:space="0" w:color="auto"/>
            </w:tcBorders>
          </w:tcPr>
          <w:p w14:paraId="68D71A4B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150</w:t>
            </w:r>
          </w:p>
          <w:p w14:paraId="1F189CCB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0E43E0A8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26,0</w:t>
            </w:r>
          </w:p>
          <w:p w14:paraId="5D0E3664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19,6</w:t>
            </w:r>
          </w:p>
        </w:tc>
        <w:tc>
          <w:tcPr>
            <w:tcW w:w="732" w:type="dxa"/>
            <w:tcBorders>
              <w:left w:val="single" w:sz="6" w:space="0" w:color="auto"/>
              <w:right w:val="single" w:sz="6" w:space="0" w:color="auto"/>
            </w:tcBorders>
          </w:tcPr>
          <w:p w14:paraId="05497E5C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220</w:t>
            </w:r>
          </w:p>
          <w:p w14:paraId="6F8155B4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4FC1C2C4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27,0</w:t>
            </w:r>
          </w:p>
          <w:p w14:paraId="5759B417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26,2</w:t>
            </w:r>
          </w:p>
        </w:tc>
        <w:tc>
          <w:tcPr>
            <w:tcW w:w="731" w:type="dxa"/>
            <w:tcBorders>
              <w:left w:val="single" w:sz="6" w:space="0" w:color="auto"/>
              <w:right w:val="single" w:sz="6" w:space="0" w:color="auto"/>
            </w:tcBorders>
          </w:tcPr>
          <w:p w14:paraId="275EBCDC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243</w:t>
            </w:r>
          </w:p>
          <w:p w14:paraId="788009FA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630BB5A7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26,0</w:t>
            </w:r>
          </w:p>
          <w:p w14:paraId="5344AEFE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38,1</w:t>
            </w:r>
          </w:p>
        </w:tc>
        <w:tc>
          <w:tcPr>
            <w:tcW w:w="732" w:type="dxa"/>
            <w:tcBorders>
              <w:left w:val="single" w:sz="6" w:space="0" w:color="auto"/>
              <w:right w:val="single" w:sz="6" w:space="0" w:color="auto"/>
            </w:tcBorders>
          </w:tcPr>
          <w:p w14:paraId="0CFA32A0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298</w:t>
            </w:r>
          </w:p>
          <w:p w14:paraId="7574CA43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1C8057A4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27,0</w:t>
            </w:r>
          </w:p>
          <w:p w14:paraId="02AEE641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44,0</w:t>
            </w:r>
          </w:p>
        </w:tc>
        <w:tc>
          <w:tcPr>
            <w:tcW w:w="731" w:type="dxa"/>
            <w:tcBorders>
              <w:left w:val="single" w:sz="6" w:space="0" w:color="auto"/>
              <w:right w:val="single" w:sz="6" w:space="0" w:color="auto"/>
            </w:tcBorders>
          </w:tcPr>
          <w:p w14:paraId="0AC3FD85" w14:textId="77777777" w:rsidR="00F87639" w:rsidRPr="00F87639" w:rsidRDefault="00F87639" w:rsidP="00F87639">
            <w:pPr>
              <w:pStyle w:val="a9"/>
              <w:ind w:left="-73" w:right="-90"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354</w:t>
            </w:r>
          </w:p>
          <w:p w14:paraId="1BE189BF" w14:textId="77777777" w:rsidR="00F87639" w:rsidRPr="00F87639" w:rsidRDefault="00F87639" w:rsidP="00F87639">
            <w:pPr>
              <w:pStyle w:val="a9"/>
              <w:ind w:left="-73" w:right="-90" w:firstLine="0"/>
              <w:jc w:val="center"/>
              <w:rPr>
                <w:sz w:val="18"/>
                <w:szCs w:val="18"/>
              </w:rPr>
            </w:pPr>
          </w:p>
          <w:p w14:paraId="366E3839" w14:textId="77777777" w:rsidR="00F87639" w:rsidRPr="00F87639" w:rsidRDefault="00F87639" w:rsidP="00F87639">
            <w:pPr>
              <w:pStyle w:val="a9"/>
              <w:ind w:left="-73" w:right="-90"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25,5</w:t>
            </w:r>
          </w:p>
          <w:p w14:paraId="3D6FB71D" w14:textId="77777777" w:rsidR="00F87639" w:rsidRPr="00F87639" w:rsidRDefault="00F87639" w:rsidP="00F87639">
            <w:pPr>
              <w:pStyle w:val="a9"/>
              <w:ind w:left="-73" w:right="-90"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56,8</w:t>
            </w:r>
          </w:p>
        </w:tc>
        <w:tc>
          <w:tcPr>
            <w:tcW w:w="732" w:type="dxa"/>
            <w:tcBorders>
              <w:left w:val="single" w:sz="6" w:space="0" w:color="auto"/>
              <w:right w:val="single" w:sz="4" w:space="0" w:color="auto"/>
            </w:tcBorders>
          </w:tcPr>
          <w:p w14:paraId="01D0B1F3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93</w:t>
            </w:r>
          </w:p>
          <w:p w14:paraId="3E4765A9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5413C895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F87639">
              <w:rPr>
                <w:sz w:val="18"/>
                <w:szCs w:val="18"/>
                <w:lang w:val="en-US"/>
              </w:rPr>
              <w:t>-</w:t>
            </w:r>
          </w:p>
          <w:p w14:paraId="1602D1DA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24,3</w:t>
            </w:r>
          </w:p>
        </w:tc>
        <w:tc>
          <w:tcPr>
            <w:tcW w:w="731" w:type="dxa"/>
            <w:tcBorders>
              <w:left w:val="single" w:sz="4" w:space="0" w:color="auto"/>
              <w:right w:val="single" w:sz="4" w:space="0" w:color="auto"/>
            </w:tcBorders>
          </w:tcPr>
          <w:p w14:paraId="053943E2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F87639">
              <w:rPr>
                <w:sz w:val="18"/>
                <w:szCs w:val="18"/>
                <w:lang w:val="en-US"/>
              </w:rPr>
              <w:t>140</w:t>
            </w:r>
          </w:p>
          <w:p w14:paraId="00EDE49C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4167EE4B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F87639">
              <w:rPr>
                <w:sz w:val="18"/>
                <w:szCs w:val="18"/>
                <w:lang w:val="en-US"/>
              </w:rPr>
              <w:t>-</w:t>
            </w:r>
          </w:p>
          <w:p w14:paraId="4B2D80DF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17,77</w:t>
            </w:r>
          </w:p>
        </w:tc>
        <w:tc>
          <w:tcPr>
            <w:tcW w:w="732" w:type="dxa"/>
            <w:tcBorders>
              <w:left w:val="single" w:sz="4" w:space="0" w:color="auto"/>
              <w:right w:val="single" w:sz="6" w:space="0" w:color="auto"/>
            </w:tcBorders>
          </w:tcPr>
          <w:p w14:paraId="2BB5D736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F87639">
              <w:rPr>
                <w:sz w:val="18"/>
                <w:szCs w:val="18"/>
                <w:lang w:val="en-US"/>
              </w:rPr>
              <w:t>170</w:t>
            </w:r>
          </w:p>
          <w:p w14:paraId="7A0DF12E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03EA6541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F87639">
              <w:rPr>
                <w:sz w:val="18"/>
                <w:szCs w:val="18"/>
                <w:lang w:val="en-US"/>
              </w:rPr>
              <w:t>-</w:t>
            </w:r>
          </w:p>
          <w:p w14:paraId="523B25AF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9,6</w:t>
            </w:r>
          </w:p>
        </w:tc>
      </w:tr>
    </w:tbl>
    <w:p w14:paraId="1DCA26B0" w14:textId="28CE52CE" w:rsidR="00F87639" w:rsidRDefault="00F87639" w:rsidP="00F87639">
      <w:pPr>
        <w:pStyle w:val="a9"/>
        <w:ind w:firstLine="0"/>
        <w:rPr>
          <w:sz w:val="24"/>
          <w:szCs w:val="24"/>
        </w:rPr>
      </w:pPr>
    </w:p>
    <w:p w14:paraId="0E4B7FAE" w14:textId="016DFDB2" w:rsidR="002B2A84" w:rsidRDefault="002B2A84" w:rsidP="00F87639">
      <w:pPr>
        <w:pStyle w:val="a9"/>
        <w:ind w:firstLine="0"/>
        <w:rPr>
          <w:sz w:val="24"/>
          <w:szCs w:val="24"/>
        </w:rPr>
      </w:pPr>
    </w:p>
    <w:p w14:paraId="73AA5414" w14:textId="77777777" w:rsidR="002B2A84" w:rsidRPr="00F44B6A" w:rsidRDefault="002B2A84" w:rsidP="00F87639">
      <w:pPr>
        <w:pStyle w:val="a9"/>
        <w:ind w:firstLine="0"/>
        <w:rPr>
          <w:sz w:val="24"/>
          <w:szCs w:val="24"/>
        </w:rPr>
      </w:pPr>
    </w:p>
    <w:p w14:paraId="41DAC630" w14:textId="5EA615E3" w:rsidR="00F87639" w:rsidRPr="00F87639" w:rsidRDefault="00F87639" w:rsidP="00F44B6A">
      <w:pPr>
        <w:pStyle w:val="a9"/>
        <w:ind w:firstLine="0"/>
        <w:jc w:val="center"/>
        <w:rPr>
          <w:sz w:val="24"/>
          <w:szCs w:val="24"/>
        </w:rPr>
      </w:pPr>
      <w:r w:rsidRPr="00F87639">
        <w:rPr>
          <w:sz w:val="24"/>
          <w:szCs w:val="24"/>
        </w:rPr>
        <w:lastRenderedPageBreak/>
        <w:t>Таблица А 7.  Технические характеристики электрических погрузочно-транспортных машин компании Sandviс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1032"/>
        <w:gridCol w:w="1033"/>
        <w:gridCol w:w="1033"/>
        <w:gridCol w:w="1032"/>
        <w:gridCol w:w="1033"/>
        <w:gridCol w:w="1033"/>
        <w:gridCol w:w="1033"/>
      </w:tblGrid>
      <w:tr w:rsidR="00F87639" w:rsidRPr="00F87639" w14:paraId="6D35D0DB" w14:textId="77777777" w:rsidTr="00F87639">
        <w:trPr>
          <w:trHeight w:val="694"/>
        </w:trPr>
        <w:tc>
          <w:tcPr>
            <w:tcW w:w="2518" w:type="dxa"/>
            <w:shd w:val="clear" w:color="auto" w:fill="BFBFBF" w:themeFill="background1" w:themeFillShade="BF"/>
          </w:tcPr>
          <w:p w14:paraId="00F1F3E3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20"/>
              </w:rPr>
            </w:pPr>
          </w:p>
          <w:p w14:paraId="5D25F3C6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20"/>
              </w:rPr>
            </w:pPr>
            <w:r w:rsidRPr="00F87639">
              <w:rPr>
                <w:sz w:val="20"/>
              </w:rPr>
              <w:t>Параметры</w:t>
            </w:r>
          </w:p>
        </w:tc>
        <w:tc>
          <w:tcPr>
            <w:tcW w:w="1032" w:type="dxa"/>
            <w:shd w:val="clear" w:color="auto" w:fill="BFBFBF" w:themeFill="background1" w:themeFillShade="BF"/>
            <w:vAlign w:val="center"/>
          </w:tcPr>
          <w:p w14:paraId="1405E87F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20"/>
              </w:rPr>
            </w:pPr>
            <w:r w:rsidRPr="00F87639">
              <w:rPr>
                <w:sz w:val="20"/>
                <w:lang w:val="en-US"/>
              </w:rPr>
              <w:t>LH</w:t>
            </w:r>
            <w:r w:rsidRPr="00F87639">
              <w:rPr>
                <w:sz w:val="20"/>
              </w:rPr>
              <w:t>201Е</w:t>
            </w:r>
          </w:p>
          <w:p w14:paraId="41B50EDA" w14:textId="77777777" w:rsidR="00F87639" w:rsidRPr="00F87639" w:rsidRDefault="00F87639" w:rsidP="00F876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87639">
              <w:rPr>
                <w:rFonts w:ascii="Times New Roman" w:hAnsi="Times New Roman" w:cs="Times New Roman"/>
                <w:sz w:val="20"/>
              </w:rPr>
              <w:t>(Microscoop 100Е)</w:t>
            </w:r>
          </w:p>
          <w:p w14:paraId="5A079C4F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color w:val="FF0000"/>
                <w:sz w:val="20"/>
              </w:rPr>
            </w:pPr>
          </w:p>
        </w:tc>
        <w:tc>
          <w:tcPr>
            <w:tcW w:w="1033" w:type="dxa"/>
            <w:shd w:val="clear" w:color="auto" w:fill="BFBFBF" w:themeFill="background1" w:themeFillShade="BF"/>
            <w:vAlign w:val="center"/>
          </w:tcPr>
          <w:p w14:paraId="710457BD" w14:textId="77777777" w:rsidR="00F87639" w:rsidRPr="00F87639" w:rsidRDefault="00F87639" w:rsidP="00F876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F87639">
              <w:rPr>
                <w:rFonts w:ascii="Times New Roman" w:hAnsi="Times New Roman" w:cs="Times New Roman"/>
                <w:sz w:val="20"/>
                <w:lang w:val="en-US"/>
              </w:rPr>
              <w:t>LH</w:t>
            </w:r>
            <w:r w:rsidRPr="00F87639">
              <w:rPr>
                <w:rFonts w:ascii="Times New Roman" w:hAnsi="Times New Roman" w:cs="Times New Roman"/>
                <w:sz w:val="20"/>
              </w:rPr>
              <w:t>202Е</w:t>
            </w:r>
          </w:p>
          <w:p w14:paraId="4EA6F415" w14:textId="77777777" w:rsidR="00F87639" w:rsidRPr="00F87639" w:rsidRDefault="00F87639" w:rsidP="00F87639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F87639">
              <w:rPr>
                <w:rFonts w:ascii="Times New Roman" w:hAnsi="Times New Roman" w:cs="Times New Roman"/>
                <w:sz w:val="20"/>
              </w:rPr>
              <w:t>(Е</w:t>
            </w:r>
            <w:r w:rsidRPr="00F87639">
              <w:rPr>
                <w:rFonts w:ascii="Times New Roman" w:hAnsi="Times New Roman" w:cs="Times New Roman"/>
                <w:sz w:val="20"/>
                <w:lang w:val="en-US"/>
              </w:rPr>
              <w:t>JC</w:t>
            </w:r>
            <w:r w:rsidRPr="00F87639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F87639">
              <w:rPr>
                <w:rFonts w:ascii="Times New Roman" w:hAnsi="Times New Roman" w:cs="Times New Roman"/>
                <w:sz w:val="20"/>
                <w:lang w:val="en-US"/>
              </w:rPr>
              <w:t>65</w:t>
            </w:r>
            <w:r w:rsidRPr="00F87639">
              <w:rPr>
                <w:rFonts w:ascii="Times New Roman" w:hAnsi="Times New Roman" w:cs="Times New Roman"/>
                <w:sz w:val="20"/>
              </w:rPr>
              <w:t>Е)</w:t>
            </w:r>
          </w:p>
        </w:tc>
        <w:tc>
          <w:tcPr>
            <w:tcW w:w="1033" w:type="dxa"/>
            <w:shd w:val="clear" w:color="auto" w:fill="BFBFBF" w:themeFill="background1" w:themeFillShade="BF"/>
            <w:vAlign w:val="center"/>
          </w:tcPr>
          <w:p w14:paraId="75EE9E5F" w14:textId="77777777" w:rsidR="00F87639" w:rsidRPr="00F87639" w:rsidRDefault="00F87639" w:rsidP="00F876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F87639">
              <w:rPr>
                <w:rFonts w:ascii="Times New Roman" w:hAnsi="Times New Roman" w:cs="Times New Roman"/>
                <w:sz w:val="20"/>
                <w:lang w:val="en-US"/>
              </w:rPr>
              <w:t>LH</w:t>
            </w:r>
            <w:r w:rsidRPr="00F87639">
              <w:rPr>
                <w:rFonts w:ascii="Times New Roman" w:hAnsi="Times New Roman" w:cs="Times New Roman"/>
                <w:sz w:val="20"/>
              </w:rPr>
              <w:t>203Е</w:t>
            </w:r>
            <w:r w:rsidRPr="00F87639">
              <w:rPr>
                <w:rFonts w:ascii="Times New Roman" w:hAnsi="Times New Roman" w:cs="Times New Roman"/>
                <w:sz w:val="20"/>
                <w:lang w:val="en-US"/>
              </w:rPr>
              <w:t xml:space="preserve"> (TORO</w:t>
            </w:r>
            <w:r w:rsidRPr="00F87639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F87639">
              <w:rPr>
                <w:rFonts w:ascii="Times New Roman" w:hAnsi="Times New Roman" w:cs="Times New Roman"/>
                <w:sz w:val="20"/>
                <w:lang w:val="en-US"/>
              </w:rPr>
              <w:t>151</w:t>
            </w:r>
            <w:r w:rsidRPr="00F87639">
              <w:rPr>
                <w:rFonts w:ascii="Times New Roman" w:hAnsi="Times New Roman" w:cs="Times New Roman"/>
                <w:sz w:val="20"/>
              </w:rPr>
              <w:t>Е</w:t>
            </w:r>
            <w:r w:rsidRPr="00F87639">
              <w:rPr>
                <w:rFonts w:ascii="Times New Roman" w:hAnsi="Times New Roman" w:cs="Times New Roman"/>
                <w:sz w:val="20"/>
                <w:lang w:val="en-US"/>
              </w:rPr>
              <w:t>)</w:t>
            </w:r>
          </w:p>
        </w:tc>
        <w:tc>
          <w:tcPr>
            <w:tcW w:w="1032" w:type="dxa"/>
            <w:shd w:val="clear" w:color="auto" w:fill="BFBFBF" w:themeFill="background1" w:themeFillShade="BF"/>
            <w:vAlign w:val="center"/>
          </w:tcPr>
          <w:p w14:paraId="5E3E8D0F" w14:textId="77777777" w:rsidR="00F87639" w:rsidRPr="00F87639" w:rsidRDefault="00F87639" w:rsidP="00F876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F87639">
              <w:rPr>
                <w:rFonts w:ascii="Times New Roman" w:hAnsi="Times New Roman" w:cs="Times New Roman"/>
                <w:sz w:val="20"/>
                <w:lang w:val="en-US"/>
              </w:rPr>
              <w:t>LH</w:t>
            </w:r>
            <w:r w:rsidRPr="00F87639">
              <w:rPr>
                <w:rFonts w:ascii="Times New Roman" w:hAnsi="Times New Roman" w:cs="Times New Roman"/>
                <w:sz w:val="20"/>
              </w:rPr>
              <w:t>306Е</w:t>
            </w:r>
          </w:p>
          <w:p w14:paraId="20B65DAE" w14:textId="77777777" w:rsidR="00F87639" w:rsidRPr="00F87639" w:rsidRDefault="00F87639" w:rsidP="00F876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F87639">
              <w:rPr>
                <w:rFonts w:ascii="Times New Roman" w:hAnsi="Times New Roman" w:cs="Times New Roman"/>
                <w:sz w:val="20"/>
                <w:lang w:val="en-US"/>
              </w:rPr>
              <w:t>(</w:t>
            </w:r>
            <w:r w:rsidRPr="00F87639">
              <w:rPr>
                <w:rFonts w:ascii="Times New Roman" w:hAnsi="Times New Roman" w:cs="Times New Roman"/>
                <w:sz w:val="20"/>
              </w:rPr>
              <w:t>Е</w:t>
            </w:r>
            <w:r w:rsidRPr="00F87639">
              <w:rPr>
                <w:rFonts w:ascii="Times New Roman" w:hAnsi="Times New Roman" w:cs="Times New Roman"/>
                <w:sz w:val="20"/>
                <w:lang w:val="en-US"/>
              </w:rPr>
              <w:t>JC</w:t>
            </w:r>
            <w:r w:rsidRPr="00F87639">
              <w:rPr>
                <w:rFonts w:ascii="Times New Roman" w:hAnsi="Times New Roman" w:cs="Times New Roman"/>
                <w:sz w:val="20"/>
              </w:rPr>
              <w:t xml:space="preserve"> 145Е </w:t>
            </w:r>
            <w:r w:rsidRPr="00F87639">
              <w:rPr>
                <w:rFonts w:ascii="Times New Roman" w:hAnsi="Times New Roman" w:cs="Times New Roman"/>
                <w:sz w:val="20"/>
                <w:lang w:val="en-US"/>
              </w:rPr>
              <w:t>)</w:t>
            </w:r>
          </w:p>
          <w:p w14:paraId="0F349EE7" w14:textId="77777777" w:rsidR="00F87639" w:rsidRPr="00F87639" w:rsidRDefault="00F87639" w:rsidP="00F876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033" w:type="dxa"/>
            <w:shd w:val="clear" w:color="auto" w:fill="BFBFBF" w:themeFill="background1" w:themeFillShade="BF"/>
            <w:vAlign w:val="center"/>
          </w:tcPr>
          <w:p w14:paraId="70C0AA5B" w14:textId="77777777" w:rsidR="00F87639" w:rsidRPr="00F87639" w:rsidRDefault="00F87639" w:rsidP="00F876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F87639">
              <w:rPr>
                <w:rFonts w:ascii="Times New Roman" w:hAnsi="Times New Roman" w:cs="Times New Roman"/>
                <w:sz w:val="20"/>
                <w:lang w:val="en-US"/>
              </w:rPr>
              <w:t>LH</w:t>
            </w:r>
            <w:r w:rsidRPr="00F87639">
              <w:rPr>
                <w:rFonts w:ascii="Times New Roman" w:hAnsi="Times New Roman" w:cs="Times New Roman"/>
                <w:sz w:val="20"/>
              </w:rPr>
              <w:t>409Е</w:t>
            </w:r>
          </w:p>
          <w:p w14:paraId="2A5445DE" w14:textId="77777777" w:rsidR="00F87639" w:rsidRPr="00F87639" w:rsidRDefault="00F87639" w:rsidP="00F876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F87639">
              <w:rPr>
                <w:rFonts w:ascii="Times New Roman" w:hAnsi="Times New Roman" w:cs="Times New Roman"/>
                <w:sz w:val="20"/>
                <w:lang w:val="en-US"/>
              </w:rPr>
              <w:t>(TORO</w:t>
            </w:r>
            <w:r w:rsidRPr="00F87639">
              <w:rPr>
                <w:rFonts w:ascii="Times New Roman" w:hAnsi="Times New Roman" w:cs="Times New Roman"/>
                <w:sz w:val="20"/>
              </w:rPr>
              <w:t xml:space="preserve"> 400Е</w:t>
            </w:r>
            <w:r w:rsidRPr="00F87639">
              <w:rPr>
                <w:rFonts w:ascii="Times New Roman" w:hAnsi="Times New Roman" w:cs="Times New Roman"/>
                <w:sz w:val="20"/>
                <w:lang w:val="en-US"/>
              </w:rPr>
              <w:t>)</w:t>
            </w:r>
          </w:p>
        </w:tc>
        <w:tc>
          <w:tcPr>
            <w:tcW w:w="1033" w:type="dxa"/>
            <w:shd w:val="clear" w:color="auto" w:fill="BFBFBF" w:themeFill="background1" w:themeFillShade="BF"/>
            <w:vAlign w:val="center"/>
          </w:tcPr>
          <w:p w14:paraId="7E092332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20"/>
                <w:lang w:val="en-US"/>
              </w:rPr>
            </w:pPr>
            <w:r w:rsidRPr="00F87639">
              <w:rPr>
                <w:sz w:val="20"/>
                <w:lang w:val="en-US"/>
              </w:rPr>
              <w:t>LH</w:t>
            </w:r>
            <w:r w:rsidRPr="00F87639">
              <w:rPr>
                <w:sz w:val="20"/>
              </w:rPr>
              <w:t>514Е</w:t>
            </w:r>
          </w:p>
          <w:p w14:paraId="3F98354B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20"/>
                <w:lang w:val="en-US"/>
              </w:rPr>
            </w:pPr>
            <w:r w:rsidRPr="00F87639">
              <w:rPr>
                <w:sz w:val="20"/>
                <w:lang w:val="en-US"/>
              </w:rPr>
              <w:t>(TORO</w:t>
            </w:r>
            <w:r w:rsidRPr="00F87639">
              <w:rPr>
                <w:sz w:val="20"/>
              </w:rPr>
              <w:t xml:space="preserve"> 1400Е</w:t>
            </w:r>
            <w:r w:rsidRPr="00F87639">
              <w:rPr>
                <w:sz w:val="20"/>
                <w:lang w:val="en-US"/>
              </w:rPr>
              <w:t>)</w:t>
            </w:r>
          </w:p>
          <w:p w14:paraId="4D414919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20"/>
              </w:rPr>
            </w:pPr>
          </w:p>
        </w:tc>
        <w:tc>
          <w:tcPr>
            <w:tcW w:w="1033" w:type="dxa"/>
            <w:shd w:val="clear" w:color="auto" w:fill="BFBFBF" w:themeFill="background1" w:themeFillShade="BF"/>
            <w:vAlign w:val="center"/>
          </w:tcPr>
          <w:p w14:paraId="5C9E2F87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20"/>
                <w:lang w:val="en-US"/>
              </w:rPr>
            </w:pPr>
            <w:r w:rsidRPr="00F87639">
              <w:rPr>
                <w:sz w:val="20"/>
                <w:lang w:val="en-US"/>
              </w:rPr>
              <w:t>LH</w:t>
            </w:r>
            <w:r w:rsidRPr="00F87639">
              <w:rPr>
                <w:sz w:val="20"/>
              </w:rPr>
              <w:t>625Е</w:t>
            </w:r>
          </w:p>
          <w:p w14:paraId="3B923A04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20"/>
                <w:lang w:val="en-US"/>
              </w:rPr>
            </w:pPr>
            <w:r w:rsidRPr="00F87639">
              <w:rPr>
                <w:sz w:val="20"/>
                <w:lang w:val="en-US"/>
              </w:rPr>
              <w:t>(TORO</w:t>
            </w:r>
            <w:r w:rsidRPr="00F87639">
              <w:rPr>
                <w:sz w:val="20"/>
              </w:rPr>
              <w:t xml:space="preserve"> 2500Е</w:t>
            </w:r>
            <w:r w:rsidRPr="00F87639">
              <w:rPr>
                <w:sz w:val="20"/>
                <w:lang w:val="en-US"/>
              </w:rPr>
              <w:t>)</w:t>
            </w:r>
          </w:p>
          <w:p w14:paraId="73C87B79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color w:val="FF0000"/>
                <w:sz w:val="20"/>
              </w:rPr>
            </w:pPr>
          </w:p>
        </w:tc>
      </w:tr>
      <w:tr w:rsidR="00F87639" w:rsidRPr="00F87639" w14:paraId="6CA33A17" w14:textId="77777777" w:rsidTr="00F87639">
        <w:tc>
          <w:tcPr>
            <w:tcW w:w="2518" w:type="dxa"/>
          </w:tcPr>
          <w:p w14:paraId="449A6429" w14:textId="77777777" w:rsidR="00F87639" w:rsidRPr="00F87639" w:rsidRDefault="00F87639" w:rsidP="00F87639">
            <w:pPr>
              <w:pStyle w:val="a9"/>
              <w:ind w:firstLine="0"/>
              <w:jc w:val="both"/>
              <w:rPr>
                <w:sz w:val="20"/>
              </w:rPr>
            </w:pPr>
            <w:r w:rsidRPr="00F87639">
              <w:rPr>
                <w:sz w:val="20"/>
              </w:rPr>
              <w:t>Грузоподъемность, т</w:t>
            </w:r>
          </w:p>
          <w:p w14:paraId="72014372" w14:textId="77777777" w:rsidR="00F87639" w:rsidRPr="00F87639" w:rsidRDefault="00F87639" w:rsidP="00F87639">
            <w:pPr>
              <w:pStyle w:val="a9"/>
              <w:ind w:firstLine="0"/>
              <w:jc w:val="both"/>
              <w:rPr>
                <w:sz w:val="20"/>
              </w:rPr>
            </w:pPr>
            <w:r w:rsidRPr="00F87639">
              <w:rPr>
                <w:sz w:val="20"/>
              </w:rPr>
              <w:t>Вместимость ковша,м</w:t>
            </w:r>
            <w:r w:rsidRPr="00F87639">
              <w:rPr>
                <w:sz w:val="20"/>
                <w:vertAlign w:val="superscript"/>
              </w:rPr>
              <w:t>3</w:t>
            </w:r>
            <w:r w:rsidRPr="00F87639">
              <w:rPr>
                <w:sz w:val="20"/>
              </w:rPr>
              <w:t>:</w:t>
            </w:r>
          </w:p>
          <w:p w14:paraId="3585625A" w14:textId="77777777" w:rsidR="00F87639" w:rsidRPr="00F87639" w:rsidRDefault="00F87639" w:rsidP="00F87639">
            <w:pPr>
              <w:pStyle w:val="a9"/>
              <w:ind w:firstLine="0"/>
              <w:jc w:val="both"/>
              <w:rPr>
                <w:sz w:val="20"/>
              </w:rPr>
            </w:pPr>
            <w:r w:rsidRPr="00F87639">
              <w:rPr>
                <w:sz w:val="20"/>
              </w:rPr>
              <w:t xml:space="preserve">   основного</w:t>
            </w:r>
          </w:p>
          <w:p w14:paraId="591AECF0" w14:textId="77777777" w:rsidR="00F87639" w:rsidRPr="00F87639" w:rsidRDefault="00F87639" w:rsidP="00F87639">
            <w:pPr>
              <w:pStyle w:val="a9"/>
              <w:ind w:firstLine="0"/>
              <w:jc w:val="both"/>
              <w:rPr>
                <w:sz w:val="20"/>
              </w:rPr>
            </w:pPr>
            <w:r w:rsidRPr="00F87639">
              <w:rPr>
                <w:sz w:val="20"/>
              </w:rPr>
              <w:t xml:space="preserve">   сменного</w:t>
            </w:r>
          </w:p>
          <w:p w14:paraId="79008FA5" w14:textId="77777777" w:rsidR="00F87639" w:rsidRPr="00F87639" w:rsidRDefault="00F87639" w:rsidP="00F87639">
            <w:pPr>
              <w:pStyle w:val="a9"/>
              <w:ind w:firstLine="0"/>
              <w:jc w:val="both"/>
              <w:rPr>
                <w:sz w:val="20"/>
              </w:rPr>
            </w:pPr>
            <w:r w:rsidRPr="00F87639">
              <w:rPr>
                <w:sz w:val="20"/>
              </w:rPr>
              <w:t>Основные размеры, мм</w:t>
            </w:r>
          </w:p>
          <w:p w14:paraId="2593B2B1" w14:textId="77777777" w:rsidR="00F87639" w:rsidRPr="00F87639" w:rsidRDefault="00F87639" w:rsidP="00F87639">
            <w:pPr>
              <w:pStyle w:val="a9"/>
              <w:ind w:firstLine="0"/>
              <w:jc w:val="both"/>
              <w:rPr>
                <w:sz w:val="20"/>
              </w:rPr>
            </w:pPr>
            <w:r w:rsidRPr="00F87639">
              <w:rPr>
                <w:sz w:val="20"/>
              </w:rPr>
              <w:t xml:space="preserve">  длина</w:t>
            </w:r>
          </w:p>
          <w:p w14:paraId="2E3AEC9F" w14:textId="77777777" w:rsidR="00F87639" w:rsidRPr="00F87639" w:rsidRDefault="00F87639" w:rsidP="00F87639">
            <w:pPr>
              <w:pStyle w:val="a9"/>
              <w:ind w:firstLine="0"/>
              <w:jc w:val="both"/>
              <w:rPr>
                <w:sz w:val="20"/>
              </w:rPr>
            </w:pPr>
            <w:r w:rsidRPr="00F87639">
              <w:rPr>
                <w:sz w:val="20"/>
              </w:rPr>
              <w:t xml:space="preserve">  ширина</w:t>
            </w:r>
          </w:p>
          <w:p w14:paraId="25944BB5" w14:textId="77777777" w:rsidR="00F87639" w:rsidRPr="00F87639" w:rsidRDefault="00F87639" w:rsidP="00F87639">
            <w:pPr>
              <w:pStyle w:val="a9"/>
              <w:ind w:firstLine="0"/>
              <w:jc w:val="both"/>
              <w:rPr>
                <w:sz w:val="20"/>
              </w:rPr>
            </w:pPr>
            <w:r w:rsidRPr="00F87639">
              <w:rPr>
                <w:sz w:val="20"/>
              </w:rPr>
              <w:t xml:space="preserve">  высота (по кабине)</w:t>
            </w:r>
          </w:p>
          <w:p w14:paraId="45291E38" w14:textId="77777777" w:rsidR="00F87639" w:rsidRPr="00F87639" w:rsidRDefault="00F87639" w:rsidP="00F87639">
            <w:pPr>
              <w:pStyle w:val="a9"/>
              <w:ind w:firstLine="0"/>
              <w:jc w:val="both"/>
              <w:rPr>
                <w:sz w:val="20"/>
              </w:rPr>
            </w:pPr>
            <w:r w:rsidRPr="00F87639">
              <w:rPr>
                <w:sz w:val="20"/>
              </w:rPr>
              <w:t>Наибольшая высота при разгрузке ковша, мм</w:t>
            </w:r>
          </w:p>
        </w:tc>
        <w:tc>
          <w:tcPr>
            <w:tcW w:w="1032" w:type="dxa"/>
            <w:tcBorders>
              <w:right w:val="single" w:sz="6" w:space="0" w:color="auto"/>
            </w:tcBorders>
          </w:tcPr>
          <w:p w14:paraId="55791E6A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20"/>
              </w:rPr>
            </w:pPr>
            <w:r w:rsidRPr="00F87639">
              <w:rPr>
                <w:sz w:val="20"/>
              </w:rPr>
              <w:t>1,0</w:t>
            </w:r>
          </w:p>
          <w:p w14:paraId="22909AB5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color w:val="FF0000"/>
                <w:sz w:val="20"/>
              </w:rPr>
            </w:pPr>
          </w:p>
          <w:p w14:paraId="208BCF33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20"/>
              </w:rPr>
            </w:pPr>
            <w:r w:rsidRPr="00F87639">
              <w:rPr>
                <w:sz w:val="20"/>
              </w:rPr>
              <w:t>0,54</w:t>
            </w:r>
          </w:p>
          <w:p w14:paraId="2E9888E8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20"/>
              </w:rPr>
            </w:pPr>
            <w:r w:rsidRPr="00F87639">
              <w:rPr>
                <w:sz w:val="20"/>
              </w:rPr>
              <w:t>-</w:t>
            </w:r>
          </w:p>
          <w:p w14:paraId="2CC8FAA8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color w:val="FF0000"/>
                <w:sz w:val="20"/>
              </w:rPr>
            </w:pPr>
          </w:p>
          <w:p w14:paraId="3544D8B9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20"/>
              </w:rPr>
            </w:pPr>
            <w:r w:rsidRPr="00F87639">
              <w:rPr>
                <w:sz w:val="20"/>
              </w:rPr>
              <w:t>4850</w:t>
            </w:r>
          </w:p>
          <w:p w14:paraId="2D3AF4F2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20"/>
              </w:rPr>
            </w:pPr>
            <w:r w:rsidRPr="00F87639">
              <w:rPr>
                <w:sz w:val="20"/>
              </w:rPr>
              <w:t>1055</w:t>
            </w:r>
          </w:p>
          <w:p w14:paraId="49D3A32F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20"/>
              </w:rPr>
            </w:pPr>
            <w:r w:rsidRPr="00F87639">
              <w:rPr>
                <w:sz w:val="20"/>
              </w:rPr>
              <w:t>2045</w:t>
            </w:r>
          </w:p>
          <w:p w14:paraId="57280F8D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color w:val="FF0000"/>
                <w:sz w:val="20"/>
              </w:rPr>
            </w:pPr>
          </w:p>
          <w:p w14:paraId="36E96705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20"/>
              </w:rPr>
            </w:pPr>
            <w:r w:rsidRPr="00F87639">
              <w:rPr>
                <w:sz w:val="20"/>
              </w:rPr>
              <w:t>2320</w:t>
            </w:r>
          </w:p>
        </w:tc>
        <w:tc>
          <w:tcPr>
            <w:tcW w:w="1033" w:type="dxa"/>
            <w:tcBorders>
              <w:left w:val="single" w:sz="6" w:space="0" w:color="auto"/>
              <w:right w:val="single" w:sz="6" w:space="0" w:color="auto"/>
            </w:tcBorders>
          </w:tcPr>
          <w:p w14:paraId="3321F9A4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20"/>
              </w:rPr>
            </w:pPr>
            <w:r w:rsidRPr="00F87639">
              <w:rPr>
                <w:sz w:val="20"/>
                <w:lang w:val="en-US"/>
              </w:rPr>
              <w:t>2</w:t>
            </w:r>
            <w:r w:rsidRPr="00F87639">
              <w:rPr>
                <w:sz w:val="20"/>
              </w:rPr>
              <w:t>,</w:t>
            </w:r>
            <w:r w:rsidRPr="00F87639">
              <w:rPr>
                <w:sz w:val="20"/>
                <w:lang w:val="en-US"/>
              </w:rPr>
              <w:t>94</w:t>
            </w:r>
            <w:r w:rsidRPr="00F87639">
              <w:rPr>
                <w:sz w:val="20"/>
              </w:rPr>
              <w:t>8</w:t>
            </w:r>
          </w:p>
          <w:p w14:paraId="3972E5B7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color w:val="FF0000"/>
                <w:sz w:val="20"/>
              </w:rPr>
            </w:pPr>
          </w:p>
          <w:p w14:paraId="07E36EDB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20"/>
              </w:rPr>
            </w:pPr>
            <w:r w:rsidRPr="00F87639">
              <w:rPr>
                <w:sz w:val="20"/>
              </w:rPr>
              <w:t>1,2</w:t>
            </w:r>
          </w:p>
          <w:p w14:paraId="3B208513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20"/>
              </w:rPr>
            </w:pPr>
            <w:r w:rsidRPr="00F87639">
              <w:rPr>
                <w:sz w:val="20"/>
              </w:rPr>
              <w:t>1,0-1,5</w:t>
            </w:r>
          </w:p>
          <w:p w14:paraId="699E089C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color w:val="FF0000"/>
                <w:sz w:val="20"/>
              </w:rPr>
            </w:pPr>
          </w:p>
          <w:p w14:paraId="6EBD3949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20"/>
              </w:rPr>
            </w:pPr>
            <w:r w:rsidRPr="00F87639">
              <w:rPr>
                <w:sz w:val="20"/>
              </w:rPr>
              <w:t>5842</w:t>
            </w:r>
          </w:p>
          <w:p w14:paraId="6C4BA5F2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20"/>
              </w:rPr>
            </w:pPr>
            <w:r w:rsidRPr="00F87639">
              <w:rPr>
                <w:sz w:val="20"/>
              </w:rPr>
              <w:t>1448</w:t>
            </w:r>
          </w:p>
          <w:p w14:paraId="2D2A1BA4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20"/>
              </w:rPr>
            </w:pPr>
            <w:r w:rsidRPr="00F87639">
              <w:rPr>
                <w:sz w:val="20"/>
              </w:rPr>
              <w:t>2134</w:t>
            </w:r>
          </w:p>
          <w:p w14:paraId="43733D9E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color w:val="FF0000"/>
                <w:sz w:val="20"/>
              </w:rPr>
            </w:pPr>
          </w:p>
          <w:p w14:paraId="370FA479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color w:val="FF0000"/>
                <w:sz w:val="20"/>
              </w:rPr>
            </w:pPr>
            <w:r w:rsidRPr="00F87639">
              <w:rPr>
                <w:color w:val="FF0000"/>
                <w:sz w:val="20"/>
              </w:rPr>
              <w:t>-</w:t>
            </w:r>
          </w:p>
        </w:tc>
        <w:tc>
          <w:tcPr>
            <w:tcW w:w="1033" w:type="dxa"/>
            <w:tcBorders>
              <w:left w:val="single" w:sz="6" w:space="0" w:color="auto"/>
              <w:right w:val="single" w:sz="6" w:space="0" w:color="auto"/>
            </w:tcBorders>
          </w:tcPr>
          <w:p w14:paraId="6E259A22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20"/>
              </w:rPr>
            </w:pPr>
            <w:r w:rsidRPr="00F87639">
              <w:rPr>
                <w:sz w:val="20"/>
                <w:lang w:val="en-US"/>
              </w:rPr>
              <w:t>3</w:t>
            </w:r>
            <w:r w:rsidRPr="00F87639">
              <w:rPr>
                <w:sz w:val="20"/>
              </w:rPr>
              <w:t>,</w:t>
            </w:r>
            <w:r w:rsidRPr="00F87639">
              <w:rPr>
                <w:sz w:val="20"/>
                <w:lang w:val="en-US"/>
              </w:rPr>
              <w:t>5</w:t>
            </w:r>
          </w:p>
          <w:p w14:paraId="339704EF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color w:val="FF0000"/>
                <w:sz w:val="20"/>
              </w:rPr>
            </w:pPr>
          </w:p>
          <w:p w14:paraId="43A524F5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20"/>
              </w:rPr>
            </w:pPr>
            <w:r w:rsidRPr="00F87639">
              <w:rPr>
                <w:sz w:val="20"/>
              </w:rPr>
              <w:t>1,5</w:t>
            </w:r>
          </w:p>
          <w:p w14:paraId="3187A691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20"/>
              </w:rPr>
            </w:pPr>
            <w:r w:rsidRPr="00F87639">
              <w:rPr>
                <w:sz w:val="20"/>
              </w:rPr>
              <w:t>1,3-1,75</w:t>
            </w:r>
          </w:p>
          <w:p w14:paraId="3C0DE12B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color w:val="FF0000"/>
                <w:sz w:val="20"/>
              </w:rPr>
            </w:pPr>
          </w:p>
          <w:p w14:paraId="7B83F5F3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20"/>
              </w:rPr>
            </w:pPr>
            <w:r w:rsidRPr="00F87639">
              <w:rPr>
                <w:sz w:val="20"/>
              </w:rPr>
              <w:t>6995</w:t>
            </w:r>
          </w:p>
          <w:p w14:paraId="107F687C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20"/>
              </w:rPr>
            </w:pPr>
            <w:r w:rsidRPr="00F87639">
              <w:rPr>
                <w:sz w:val="20"/>
              </w:rPr>
              <w:t>1480</w:t>
            </w:r>
          </w:p>
          <w:p w14:paraId="02D8249C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20"/>
              </w:rPr>
            </w:pPr>
            <w:r w:rsidRPr="00F87639">
              <w:rPr>
                <w:sz w:val="20"/>
              </w:rPr>
              <w:t>1840</w:t>
            </w:r>
          </w:p>
          <w:p w14:paraId="390113B1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color w:val="FF0000"/>
                <w:sz w:val="20"/>
              </w:rPr>
            </w:pPr>
          </w:p>
          <w:p w14:paraId="795D4EC8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20"/>
              </w:rPr>
            </w:pPr>
            <w:r w:rsidRPr="00F87639">
              <w:rPr>
                <w:sz w:val="20"/>
              </w:rPr>
              <w:t>3500</w:t>
            </w:r>
          </w:p>
        </w:tc>
        <w:tc>
          <w:tcPr>
            <w:tcW w:w="1032" w:type="dxa"/>
            <w:tcBorders>
              <w:left w:val="single" w:sz="6" w:space="0" w:color="auto"/>
              <w:right w:val="single" w:sz="6" w:space="0" w:color="auto"/>
            </w:tcBorders>
          </w:tcPr>
          <w:p w14:paraId="0BA44B91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20"/>
              </w:rPr>
            </w:pPr>
            <w:r w:rsidRPr="00F87639">
              <w:rPr>
                <w:sz w:val="20"/>
                <w:lang w:val="en-US"/>
              </w:rPr>
              <w:t>6</w:t>
            </w:r>
            <w:r w:rsidRPr="00F87639">
              <w:rPr>
                <w:sz w:val="20"/>
              </w:rPr>
              <w:t>,6</w:t>
            </w:r>
          </w:p>
          <w:p w14:paraId="38F3A55C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color w:val="FF0000"/>
                <w:sz w:val="20"/>
              </w:rPr>
            </w:pPr>
          </w:p>
          <w:p w14:paraId="761B9049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20"/>
              </w:rPr>
            </w:pPr>
            <w:r w:rsidRPr="00F87639">
              <w:rPr>
                <w:sz w:val="20"/>
              </w:rPr>
              <w:t>3,0</w:t>
            </w:r>
          </w:p>
          <w:p w14:paraId="1A7B46DE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20"/>
              </w:rPr>
            </w:pPr>
            <w:r w:rsidRPr="00F87639">
              <w:rPr>
                <w:sz w:val="20"/>
              </w:rPr>
              <w:t>2,7-3,1</w:t>
            </w:r>
          </w:p>
          <w:p w14:paraId="065A805A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color w:val="FF0000"/>
                <w:sz w:val="20"/>
              </w:rPr>
            </w:pPr>
          </w:p>
          <w:p w14:paraId="58FABE08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20"/>
              </w:rPr>
            </w:pPr>
            <w:r w:rsidRPr="00F87639">
              <w:rPr>
                <w:sz w:val="20"/>
              </w:rPr>
              <w:t>8407</w:t>
            </w:r>
          </w:p>
          <w:p w14:paraId="265921BC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20"/>
              </w:rPr>
            </w:pPr>
            <w:r w:rsidRPr="00F87639">
              <w:rPr>
                <w:sz w:val="20"/>
              </w:rPr>
              <w:t>2159</w:t>
            </w:r>
          </w:p>
          <w:p w14:paraId="446FE132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20"/>
              </w:rPr>
            </w:pPr>
            <w:r w:rsidRPr="00F87639">
              <w:rPr>
                <w:sz w:val="20"/>
              </w:rPr>
              <w:t>2235</w:t>
            </w:r>
          </w:p>
          <w:p w14:paraId="131F01F9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color w:val="FF0000"/>
                <w:sz w:val="20"/>
              </w:rPr>
            </w:pPr>
          </w:p>
          <w:p w14:paraId="279B79E3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20"/>
              </w:rPr>
            </w:pPr>
            <w:r w:rsidRPr="00F87639">
              <w:rPr>
                <w:sz w:val="20"/>
              </w:rPr>
              <w:t>4390</w:t>
            </w:r>
          </w:p>
        </w:tc>
        <w:tc>
          <w:tcPr>
            <w:tcW w:w="1033" w:type="dxa"/>
            <w:tcBorders>
              <w:left w:val="single" w:sz="6" w:space="0" w:color="auto"/>
              <w:right w:val="single" w:sz="6" w:space="0" w:color="auto"/>
            </w:tcBorders>
          </w:tcPr>
          <w:p w14:paraId="129FB76F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20"/>
              </w:rPr>
            </w:pPr>
            <w:r w:rsidRPr="00F87639">
              <w:rPr>
                <w:sz w:val="20"/>
              </w:rPr>
              <w:t>9,6</w:t>
            </w:r>
          </w:p>
          <w:p w14:paraId="144CD91F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color w:val="FF0000"/>
                <w:sz w:val="20"/>
              </w:rPr>
            </w:pPr>
          </w:p>
          <w:p w14:paraId="63322BCA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20"/>
              </w:rPr>
            </w:pPr>
            <w:r w:rsidRPr="00F87639">
              <w:rPr>
                <w:sz w:val="20"/>
              </w:rPr>
              <w:t>3,8</w:t>
            </w:r>
          </w:p>
          <w:p w14:paraId="16C6C0B3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20"/>
              </w:rPr>
            </w:pPr>
            <w:r w:rsidRPr="00F87639">
              <w:rPr>
                <w:sz w:val="20"/>
              </w:rPr>
              <w:t>3,8-4,6</w:t>
            </w:r>
          </w:p>
          <w:p w14:paraId="61DB3E1C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color w:val="FF0000"/>
                <w:sz w:val="20"/>
              </w:rPr>
            </w:pPr>
          </w:p>
          <w:p w14:paraId="32EAA305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20"/>
              </w:rPr>
            </w:pPr>
            <w:r w:rsidRPr="00F87639">
              <w:rPr>
                <w:sz w:val="20"/>
              </w:rPr>
              <w:t>9736</w:t>
            </w:r>
          </w:p>
          <w:p w14:paraId="6E7CD167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20"/>
              </w:rPr>
            </w:pPr>
            <w:r w:rsidRPr="00F87639">
              <w:rPr>
                <w:sz w:val="20"/>
              </w:rPr>
              <w:t>2525</w:t>
            </w:r>
          </w:p>
          <w:p w14:paraId="457A4D69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20"/>
              </w:rPr>
            </w:pPr>
            <w:r w:rsidRPr="00F87639">
              <w:rPr>
                <w:sz w:val="20"/>
              </w:rPr>
              <w:t>2320</w:t>
            </w:r>
          </w:p>
          <w:p w14:paraId="7FF88BAF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color w:val="FF0000"/>
                <w:sz w:val="20"/>
              </w:rPr>
            </w:pPr>
          </w:p>
          <w:p w14:paraId="7D13B0E8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20"/>
              </w:rPr>
            </w:pPr>
            <w:r w:rsidRPr="00F87639">
              <w:rPr>
                <w:sz w:val="20"/>
              </w:rPr>
              <w:t>5270</w:t>
            </w:r>
          </w:p>
        </w:tc>
        <w:tc>
          <w:tcPr>
            <w:tcW w:w="1033" w:type="dxa"/>
            <w:tcBorders>
              <w:left w:val="single" w:sz="6" w:space="0" w:color="auto"/>
              <w:right w:val="single" w:sz="6" w:space="0" w:color="auto"/>
            </w:tcBorders>
          </w:tcPr>
          <w:p w14:paraId="7776A9B1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20"/>
              </w:rPr>
            </w:pPr>
            <w:r w:rsidRPr="00F87639">
              <w:rPr>
                <w:sz w:val="20"/>
                <w:lang w:val="en-US"/>
              </w:rPr>
              <w:t>14</w:t>
            </w:r>
            <w:r w:rsidRPr="00F87639">
              <w:rPr>
                <w:sz w:val="20"/>
              </w:rPr>
              <w:t>,</w:t>
            </w:r>
            <w:r w:rsidRPr="00F87639">
              <w:rPr>
                <w:sz w:val="20"/>
                <w:lang w:val="en-US"/>
              </w:rPr>
              <w:t>0</w:t>
            </w:r>
          </w:p>
          <w:p w14:paraId="1E58DD6B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color w:val="FF0000"/>
                <w:sz w:val="20"/>
              </w:rPr>
            </w:pPr>
          </w:p>
          <w:p w14:paraId="52331DEC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20"/>
              </w:rPr>
            </w:pPr>
            <w:r w:rsidRPr="00F87639">
              <w:rPr>
                <w:sz w:val="20"/>
              </w:rPr>
              <w:t>5,4</w:t>
            </w:r>
          </w:p>
          <w:p w14:paraId="0E0FCE97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20"/>
              </w:rPr>
            </w:pPr>
            <w:r w:rsidRPr="00F87639">
              <w:rPr>
                <w:sz w:val="20"/>
              </w:rPr>
              <w:t>4,6-7,0</w:t>
            </w:r>
          </w:p>
          <w:p w14:paraId="0F7520E5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color w:val="FF0000"/>
                <w:sz w:val="20"/>
              </w:rPr>
            </w:pPr>
          </w:p>
          <w:p w14:paraId="1B7BA0D9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20"/>
              </w:rPr>
            </w:pPr>
            <w:r w:rsidRPr="00F87639">
              <w:rPr>
                <w:sz w:val="20"/>
              </w:rPr>
              <w:t>10950</w:t>
            </w:r>
          </w:p>
          <w:p w14:paraId="70D66C63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20"/>
              </w:rPr>
            </w:pPr>
            <w:r w:rsidRPr="00F87639">
              <w:rPr>
                <w:sz w:val="20"/>
              </w:rPr>
              <w:t>2880</w:t>
            </w:r>
          </w:p>
          <w:p w14:paraId="6D08FDB6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20"/>
              </w:rPr>
            </w:pPr>
            <w:r w:rsidRPr="00F87639">
              <w:rPr>
                <w:sz w:val="20"/>
              </w:rPr>
              <w:t>2550</w:t>
            </w:r>
          </w:p>
          <w:p w14:paraId="0CFA10C1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color w:val="FF0000"/>
                <w:sz w:val="20"/>
              </w:rPr>
            </w:pPr>
          </w:p>
          <w:p w14:paraId="7061634C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20"/>
              </w:rPr>
            </w:pPr>
            <w:r w:rsidRPr="00F87639">
              <w:rPr>
                <w:sz w:val="20"/>
              </w:rPr>
              <w:t>5760</w:t>
            </w:r>
          </w:p>
        </w:tc>
        <w:tc>
          <w:tcPr>
            <w:tcW w:w="1033" w:type="dxa"/>
            <w:tcBorders>
              <w:left w:val="single" w:sz="6" w:space="0" w:color="auto"/>
              <w:right w:val="single" w:sz="6" w:space="0" w:color="auto"/>
            </w:tcBorders>
          </w:tcPr>
          <w:p w14:paraId="632B5ABC" w14:textId="77777777" w:rsidR="00F87639" w:rsidRPr="00F87639" w:rsidRDefault="00F87639" w:rsidP="00F87639">
            <w:pPr>
              <w:pStyle w:val="a9"/>
              <w:ind w:left="-73" w:right="-90" w:firstLine="0"/>
              <w:jc w:val="center"/>
              <w:rPr>
                <w:sz w:val="20"/>
              </w:rPr>
            </w:pPr>
            <w:r w:rsidRPr="00F87639">
              <w:rPr>
                <w:sz w:val="20"/>
              </w:rPr>
              <w:t>25,0</w:t>
            </w:r>
          </w:p>
          <w:p w14:paraId="1144CF84" w14:textId="77777777" w:rsidR="00F87639" w:rsidRPr="00F87639" w:rsidRDefault="00F87639" w:rsidP="00F87639">
            <w:pPr>
              <w:pStyle w:val="a9"/>
              <w:ind w:left="-73" w:right="-90" w:firstLine="0"/>
              <w:jc w:val="center"/>
              <w:rPr>
                <w:color w:val="FF0000"/>
                <w:sz w:val="20"/>
              </w:rPr>
            </w:pPr>
          </w:p>
          <w:p w14:paraId="17D9C00A" w14:textId="77777777" w:rsidR="00F87639" w:rsidRPr="00F87639" w:rsidRDefault="00F87639" w:rsidP="00F87639">
            <w:pPr>
              <w:pStyle w:val="a9"/>
              <w:ind w:left="-73" w:right="-90" w:firstLine="0"/>
              <w:jc w:val="center"/>
              <w:rPr>
                <w:sz w:val="20"/>
              </w:rPr>
            </w:pPr>
            <w:r w:rsidRPr="00F87639">
              <w:rPr>
                <w:sz w:val="20"/>
              </w:rPr>
              <w:t>10,0</w:t>
            </w:r>
          </w:p>
          <w:p w14:paraId="17A9053E" w14:textId="77777777" w:rsidR="00F87639" w:rsidRPr="00F87639" w:rsidRDefault="00F87639" w:rsidP="00F87639">
            <w:pPr>
              <w:pStyle w:val="a9"/>
              <w:ind w:left="-73" w:right="-90" w:firstLine="0"/>
              <w:jc w:val="center"/>
              <w:rPr>
                <w:sz w:val="20"/>
              </w:rPr>
            </w:pPr>
            <w:r w:rsidRPr="00F87639">
              <w:rPr>
                <w:sz w:val="20"/>
              </w:rPr>
              <w:t>8,0-10,7</w:t>
            </w:r>
          </w:p>
          <w:p w14:paraId="4A3AEB8C" w14:textId="77777777" w:rsidR="00F87639" w:rsidRPr="00F87639" w:rsidRDefault="00F87639" w:rsidP="00F87639">
            <w:pPr>
              <w:pStyle w:val="a9"/>
              <w:ind w:left="-73" w:right="-90" w:firstLine="0"/>
              <w:jc w:val="center"/>
              <w:rPr>
                <w:color w:val="FF0000"/>
                <w:sz w:val="20"/>
              </w:rPr>
            </w:pPr>
          </w:p>
          <w:p w14:paraId="516B3366" w14:textId="77777777" w:rsidR="00F87639" w:rsidRPr="00F87639" w:rsidRDefault="00F87639" w:rsidP="00F87639">
            <w:pPr>
              <w:pStyle w:val="a9"/>
              <w:ind w:left="-73" w:right="-90" w:firstLine="0"/>
              <w:jc w:val="center"/>
              <w:rPr>
                <w:sz w:val="20"/>
              </w:rPr>
            </w:pPr>
            <w:r w:rsidRPr="00F87639">
              <w:rPr>
                <w:sz w:val="20"/>
              </w:rPr>
              <w:t>14011</w:t>
            </w:r>
          </w:p>
          <w:p w14:paraId="189FAC38" w14:textId="77777777" w:rsidR="00F87639" w:rsidRPr="00F87639" w:rsidRDefault="00F87639" w:rsidP="00F87639">
            <w:pPr>
              <w:pStyle w:val="a9"/>
              <w:ind w:left="-73" w:right="-90" w:firstLine="0"/>
              <w:jc w:val="center"/>
              <w:rPr>
                <w:sz w:val="20"/>
              </w:rPr>
            </w:pPr>
            <w:r w:rsidRPr="00F87639">
              <w:rPr>
                <w:sz w:val="20"/>
              </w:rPr>
              <w:t>3900</w:t>
            </w:r>
          </w:p>
          <w:p w14:paraId="409EA3DB" w14:textId="77777777" w:rsidR="00F87639" w:rsidRPr="00F87639" w:rsidRDefault="00F87639" w:rsidP="00F87639">
            <w:pPr>
              <w:pStyle w:val="a9"/>
              <w:ind w:left="-73" w:right="-90" w:firstLine="0"/>
              <w:jc w:val="center"/>
              <w:rPr>
                <w:sz w:val="20"/>
              </w:rPr>
            </w:pPr>
            <w:r w:rsidRPr="00F87639">
              <w:rPr>
                <w:sz w:val="20"/>
              </w:rPr>
              <w:t>3161</w:t>
            </w:r>
          </w:p>
          <w:p w14:paraId="2100D54A" w14:textId="77777777" w:rsidR="00F87639" w:rsidRPr="00F87639" w:rsidRDefault="00F87639" w:rsidP="00F87639">
            <w:pPr>
              <w:pStyle w:val="a9"/>
              <w:ind w:left="-73" w:right="-90" w:firstLine="0"/>
              <w:jc w:val="center"/>
              <w:rPr>
                <w:color w:val="FF0000"/>
                <w:sz w:val="20"/>
              </w:rPr>
            </w:pPr>
          </w:p>
          <w:p w14:paraId="38032B5C" w14:textId="77777777" w:rsidR="00F87639" w:rsidRPr="00F87639" w:rsidRDefault="00F87639" w:rsidP="00F87639">
            <w:pPr>
              <w:pStyle w:val="a9"/>
              <w:ind w:left="-73" w:right="-90" w:firstLine="0"/>
              <w:jc w:val="center"/>
              <w:rPr>
                <w:sz w:val="20"/>
              </w:rPr>
            </w:pPr>
            <w:r w:rsidRPr="00F87639">
              <w:rPr>
                <w:sz w:val="20"/>
              </w:rPr>
              <w:t>7,37</w:t>
            </w:r>
          </w:p>
        </w:tc>
      </w:tr>
      <w:tr w:rsidR="00F87639" w:rsidRPr="00F87639" w14:paraId="25C8147F" w14:textId="77777777" w:rsidTr="00F87639">
        <w:tc>
          <w:tcPr>
            <w:tcW w:w="2518" w:type="dxa"/>
          </w:tcPr>
          <w:p w14:paraId="4CF8841C" w14:textId="77777777" w:rsidR="00F87639" w:rsidRPr="00F87639" w:rsidRDefault="00F87639" w:rsidP="00F87639">
            <w:pPr>
              <w:pStyle w:val="a9"/>
              <w:ind w:firstLine="0"/>
              <w:jc w:val="both"/>
              <w:rPr>
                <w:sz w:val="20"/>
              </w:rPr>
            </w:pPr>
            <w:r w:rsidRPr="00F87639">
              <w:rPr>
                <w:sz w:val="20"/>
              </w:rPr>
              <w:t>Двигатель</w:t>
            </w:r>
          </w:p>
        </w:tc>
        <w:tc>
          <w:tcPr>
            <w:tcW w:w="1032" w:type="dxa"/>
            <w:tcBorders>
              <w:right w:val="single" w:sz="6" w:space="0" w:color="auto"/>
            </w:tcBorders>
          </w:tcPr>
          <w:p w14:paraId="74F0F478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color w:val="FF0000"/>
                <w:sz w:val="20"/>
              </w:rPr>
            </w:pPr>
            <w:r w:rsidRPr="00F87639">
              <w:rPr>
                <w:color w:val="000000"/>
                <w:sz w:val="20"/>
                <w:shd w:val="clear" w:color="auto" w:fill="FFFFFF"/>
              </w:rPr>
              <w:t>Three-phase, asynchronous, squirrelcage</w:t>
            </w:r>
          </w:p>
        </w:tc>
        <w:tc>
          <w:tcPr>
            <w:tcW w:w="1033" w:type="dxa"/>
            <w:tcBorders>
              <w:left w:val="single" w:sz="6" w:space="0" w:color="auto"/>
            </w:tcBorders>
          </w:tcPr>
          <w:p w14:paraId="5ADF98AD" w14:textId="77777777" w:rsidR="00F87639" w:rsidRPr="00F87639" w:rsidRDefault="00F87639" w:rsidP="00F87639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F87639"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>AC induction type, 3 phase</w:t>
            </w:r>
          </w:p>
        </w:tc>
        <w:tc>
          <w:tcPr>
            <w:tcW w:w="1033" w:type="dxa"/>
            <w:tcBorders>
              <w:left w:val="single" w:sz="6" w:space="0" w:color="auto"/>
            </w:tcBorders>
          </w:tcPr>
          <w:p w14:paraId="4EF11311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color w:val="FF0000"/>
                <w:sz w:val="20"/>
              </w:rPr>
            </w:pPr>
            <w:r w:rsidRPr="00F87639">
              <w:rPr>
                <w:color w:val="000000"/>
                <w:sz w:val="20"/>
                <w:shd w:val="clear" w:color="auto" w:fill="FFFFFF"/>
              </w:rPr>
              <w:t>VEM</w:t>
            </w:r>
          </w:p>
        </w:tc>
        <w:tc>
          <w:tcPr>
            <w:tcW w:w="1032" w:type="dxa"/>
            <w:tcBorders>
              <w:left w:val="single" w:sz="6" w:space="0" w:color="auto"/>
            </w:tcBorders>
          </w:tcPr>
          <w:p w14:paraId="11755470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20"/>
                <w:lang w:val="en-US"/>
              </w:rPr>
            </w:pPr>
            <w:r w:rsidRPr="00F87639">
              <w:rPr>
                <w:sz w:val="20"/>
                <w:shd w:val="clear" w:color="auto" w:fill="FFFFFF"/>
                <w:lang w:val="en-US"/>
              </w:rPr>
              <w:t>AC induction type TEAO, 3 phase</w:t>
            </w:r>
          </w:p>
        </w:tc>
        <w:tc>
          <w:tcPr>
            <w:tcW w:w="1033" w:type="dxa"/>
            <w:tcBorders>
              <w:left w:val="single" w:sz="6" w:space="0" w:color="auto"/>
            </w:tcBorders>
          </w:tcPr>
          <w:p w14:paraId="5D34F752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color w:val="FF0000"/>
                <w:sz w:val="20"/>
                <w:lang w:val="en-US"/>
              </w:rPr>
            </w:pPr>
            <w:r w:rsidRPr="00F87639">
              <w:rPr>
                <w:color w:val="000000"/>
                <w:sz w:val="20"/>
                <w:shd w:val="clear" w:color="auto" w:fill="FFFFFF"/>
              </w:rPr>
              <w:t>VEM KPER 315 S4</w:t>
            </w:r>
          </w:p>
        </w:tc>
        <w:tc>
          <w:tcPr>
            <w:tcW w:w="1033" w:type="dxa"/>
            <w:tcBorders>
              <w:left w:val="single" w:sz="6" w:space="0" w:color="auto"/>
              <w:right w:val="single" w:sz="6" w:space="0" w:color="auto"/>
            </w:tcBorders>
          </w:tcPr>
          <w:p w14:paraId="5400EC30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color w:val="FF0000"/>
                <w:sz w:val="20"/>
                <w:lang w:val="en-US"/>
              </w:rPr>
            </w:pPr>
            <w:r w:rsidRPr="00F87639">
              <w:rPr>
                <w:color w:val="000000"/>
                <w:sz w:val="20"/>
                <w:shd w:val="clear" w:color="auto" w:fill="FFFFFF"/>
              </w:rPr>
              <w:t>VEM K11R 315 MX4</w:t>
            </w:r>
          </w:p>
        </w:tc>
        <w:tc>
          <w:tcPr>
            <w:tcW w:w="1033" w:type="dxa"/>
            <w:tcBorders>
              <w:left w:val="single" w:sz="6" w:space="0" w:color="auto"/>
              <w:right w:val="single" w:sz="6" w:space="0" w:color="auto"/>
            </w:tcBorders>
          </w:tcPr>
          <w:p w14:paraId="4271E0C1" w14:textId="77777777" w:rsidR="00F87639" w:rsidRPr="00F87639" w:rsidRDefault="00F87639" w:rsidP="00F87639">
            <w:pPr>
              <w:pStyle w:val="a9"/>
              <w:ind w:left="-73" w:right="-90" w:firstLine="0"/>
              <w:jc w:val="center"/>
              <w:rPr>
                <w:sz w:val="20"/>
                <w:lang w:val="en-US"/>
              </w:rPr>
            </w:pPr>
            <w:r w:rsidRPr="00F87639">
              <w:rPr>
                <w:color w:val="000000"/>
                <w:sz w:val="20"/>
                <w:shd w:val="clear" w:color="auto" w:fill="FFFFFF"/>
              </w:rPr>
              <w:t>Siemens 1 LA8 317 1000 V / 50</w:t>
            </w:r>
            <w:r w:rsidRPr="00F87639">
              <w:rPr>
                <w:rStyle w:val="apple-converted-space"/>
                <w:color w:val="000000"/>
                <w:sz w:val="20"/>
                <w:shd w:val="clear" w:color="auto" w:fill="FFFFFF"/>
              </w:rPr>
              <w:t> </w:t>
            </w:r>
          </w:p>
        </w:tc>
      </w:tr>
      <w:tr w:rsidR="00F87639" w:rsidRPr="00F87639" w14:paraId="07ED50CA" w14:textId="77777777" w:rsidTr="00F87639">
        <w:tc>
          <w:tcPr>
            <w:tcW w:w="2518" w:type="dxa"/>
          </w:tcPr>
          <w:p w14:paraId="07C71173" w14:textId="77777777" w:rsidR="00F87639" w:rsidRPr="00F87639" w:rsidRDefault="00F87639" w:rsidP="00F87639">
            <w:pPr>
              <w:pStyle w:val="a9"/>
              <w:ind w:firstLine="0"/>
              <w:jc w:val="both"/>
              <w:rPr>
                <w:sz w:val="20"/>
              </w:rPr>
            </w:pPr>
            <w:r w:rsidRPr="00F87639">
              <w:rPr>
                <w:sz w:val="20"/>
              </w:rPr>
              <w:t>Мощность привода, кВт</w:t>
            </w:r>
          </w:p>
          <w:p w14:paraId="7AF51CED" w14:textId="77777777" w:rsidR="00F87639" w:rsidRPr="00F87639" w:rsidRDefault="00F87639" w:rsidP="00F87639">
            <w:pPr>
              <w:pStyle w:val="a9"/>
              <w:ind w:firstLine="0"/>
              <w:jc w:val="both"/>
              <w:rPr>
                <w:sz w:val="20"/>
              </w:rPr>
            </w:pPr>
            <w:r w:rsidRPr="00F87639">
              <w:rPr>
                <w:sz w:val="20"/>
                <w:lang w:val="en-US"/>
              </w:rPr>
              <w:t>Max</w:t>
            </w:r>
            <w:r w:rsidRPr="00F87639">
              <w:rPr>
                <w:sz w:val="20"/>
              </w:rPr>
              <w:t xml:space="preserve"> скорость движения, км/ч</w:t>
            </w:r>
          </w:p>
          <w:p w14:paraId="28639A1F" w14:textId="77777777" w:rsidR="00F87639" w:rsidRPr="00F87639" w:rsidRDefault="00F87639" w:rsidP="00F87639">
            <w:pPr>
              <w:pStyle w:val="a9"/>
              <w:ind w:firstLine="0"/>
              <w:jc w:val="both"/>
              <w:rPr>
                <w:sz w:val="20"/>
              </w:rPr>
            </w:pPr>
            <w:r w:rsidRPr="00F87639">
              <w:rPr>
                <w:sz w:val="20"/>
              </w:rPr>
              <w:t>Масса, т</w:t>
            </w:r>
          </w:p>
        </w:tc>
        <w:tc>
          <w:tcPr>
            <w:tcW w:w="1032" w:type="dxa"/>
            <w:tcBorders>
              <w:right w:val="single" w:sz="6" w:space="0" w:color="auto"/>
            </w:tcBorders>
          </w:tcPr>
          <w:p w14:paraId="101C7201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20"/>
              </w:rPr>
            </w:pPr>
            <w:r w:rsidRPr="00F87639">
              <w:rPr>
                <w:sz w:val="20"/>
              </w:rPr>
              <w:t>30</w:t>
            </w:r>
          </w:p>
          <w:p w14:paraId="2E4E4291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color w:val="FF0000"/>
                <w:sz w:val="20"/>
              </w:rPr>
            </w:pPr>
          </w:p>
          <w:p w14:paraId="0B5C82FB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20"/>
              </w:rPr>
            </w:pPr>
            <w:r w:rsidRPr="00F87639">
              <w:rPr>
                <w:sz w:val="20"/>
              </w:rPr>
              <w:t>8,0</w:t>
            </w:r>
          </w:p>
          <w:p w14:paraId="7719838A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20"/>
              </w:rPr>
            </w:pPr>
            <w:r w:rsidRPr="00F87639">
              <w:rPr>
                <w:sz w:val="20"/>
              </w:rPr>
              <w:t>3,85</w:t>
            </w:r>
          </w:p>
        </w:tc>
        <w:tc>
          <w:tcPr>
            <w:tcW w:w="1033" w:type="dxa"/>
            <w:tcBorders>
              <w:left w:val="single" w:sz="6" w:space="0" w:color="auto"/>
              <w:right w:val="single" w:sz="6" w:space="0" w:color="auto"/>
            </w:tcBorders>
          </w:tcPr>
          <w:p w14:paraId="28D8335B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20"/>
              </w:rPr>
            </w:pPr>
            <w:r w:rsidRPr="00F87639">
              <w:rPr>
                <w:sz w:val="20"/>
              </w:rPr>
              <w:t>37</w:t>
            </w:r>
          </w:p>
          <w:p w14:paraId="0936E508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20"/>
              </w:rPr>
            </w:pPr>
          </w:p>
          <w:p w14:paraId="19FD1583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20"/>
              </w:rPr>
            </w:pPr>
            <w:r w:rsidRPr="00F87639">
              <w:rPr>
                <w:sz w:val="20"/>
              </w:rPr>
              <w:t>10,0</w:t>
            </w:r>
          </w:p>
          <w:p w14:paraId="1D2EFF82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20"/>
              </w:rPr>
            </w:pPr>
            <w:r w:rsidRPr="00F87639">
              <w:rPr>
                <w:sz w:val="20"/>
              </w:rPr>
              <w:t>7,13</w:t>
            </w:r>
          </w:p>
        </w:tc>
        <w:tc>
          <w:tcPr>
            <w:tcW w:w="1033" w:type="dxa"/>
            <w:tcBorders>
              <w:left w:val="single" w:sz="6" w:space="0" w:color="auto"/>
              <w:right w:val="single" w:sz="6" w:space="0" w:color="auto"/>
            </w:tcBorders>
          </w:tcPr>
          <w:p w14:paraId="2F0CEB8E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20"/>
              </w:rPr>
            </w:pPr>
            <w:r w:rsidRPr="00F87639">
              <w:rPr>
                <w:sz w:val="20"/>
              </w:rPr>
              <w:t>55</w:t>
            </w:r>
          </w:p>
          <w:p w14:paraId="1DB56B73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20"/>
              </w:rPr>
            </w:pPr>
          </w:p>
          <w:p w14:paraId="53E7CB7B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20"/>
              </w:rPr>
            </w:pPr>
            <w:r w:rsidRPr="00F87639">
              <w:rPr>
                <w:sz w:val="20"/>
              </w:rPr>
              <w:t>10,3</w:t>
            </w:r>
          </w:p>
          <w:p w14:paraId="7E760A11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20"/>
              </w:rPr>
            </w:pPr>
            <w:r w:rsidRPr="00F87639">
              <w:rPr>
                <w:sz w:val="20"/>
              </w:rPr>
              <w:t>9,4</w:t>
            </w:r>
          </w:p>
        </w:tc>
        <w:tc>
          <w:tcPr>
            <w:tcW w:w="1032" w:type="dxa"/>
            <w:tcBorders>
              <w:left w:val="single" w:sz="6" w:space="0" w:color="auto"/>
              <w:right w:val="single" w:sz="6" w:space="0" w:color="auto"/>
            </w:tcBorders>
          </w:tcPr>
          <w:p w14:paraId="116D2CF5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20"/>
              </w:rPr>
            </w:pPr>
            <w:r w:rsidRPr="00F87639">
              <w:rPr>
                <w:sz w:val="20"/>
              </w:rPr>
              <w:t>94</w:t>
            </w:r>
          </w:p>
          <w:p w14:paraId="2462735F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20"/>
              </w:rPr>
            </w:pPr>
          </w:p>
          <w:p w14:paraId="6FF0B81C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20"/>
              </w:rPr>
            </w:pPr>
            <w:r w:rsidRPr="00F87639">
              <w:rPr>
                <w:sz w:val="20"/>
              </w:rPr>
              <w:t>6,4</w:t>
            </w:r>
          </w:p>
          <w:p w14:paraId="00D3F7A5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20"/>
              </w:rPr>
            </w:pPr>
            <w:r w:rsidRPr="00F87639">
              <w:rPr>
                <w:sz w:val="20"/>
              </w:rPr>
              <w:t>17,24</w:t>
            </w:r>
          </w:p>
        </w:tc>
        <w:tc>
          <w:tcPr>
            <w:tcW w:w="1033" w:type="dxa"/>
            <w:tcBorders>
              <w:left w:val="single" w:sz="6" w:space="0" w:color="auto"/>
              <w:right w:val="single" w:sz="6" w:space="0" w:color="auto"/>
            </w:tcBorders>
          </w:tcPr>
          <w:p w14:paraId="5ED036F4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20"/>
              </w:rPr>
            </w:pPr>
            <w:r w:rsidRPr="00F87639">
              <w:rPr>
                <w:sz w:val="20"/>
              </w:rPr>
              <w:t>110</w:t>
            </w:r>
          </w:p>
          <w:p w14:paraId="74D90974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20"/>
              </w:rPr>
            </w:pPr>
          </w:p>
          <w:p w14:paraId="454C9223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20"/>
              </w:rPr>
            </w:pPr>
            <w:r w:rsidRPr="00F87639">
              <w:rPr>
                <w:sz w:val="20"/>
              </w:rPr>
              <w:t>12,0</w:t>
            </w:r>
          </w:p>
          <w:p w14:paraId="258F313E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20"/>
              </w:rPr>
            </w:pPr>
            <w:r w:rsidRPr="00F87639">
              <w:rPr>
                <w:sz w:val="20"/>
              </w:rPr>
              <w:t>24,5</w:t>
            </w:r>
          </w:p>
        </w:tc>
        <w:tc>
          <w:tcPr>
            <w:tcW w:w="1033" w:type="dxa"/>
            <w:tcBorders>
              <w:left w:val="single" w:sz="6" w:space="0" w:color="auto"/>
              <w:right w:val="single" w:sz="6" w:space="0" w:color="auto"/>
            </w:tcBorders>
          </w:tcPr>
          <w:p w14:paraId="0160D9EA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20"/>
              </w:rPr>
            </w:pPr>
            <w:r w:rsidRPr="00F87639">
              <w:rPr>
                <w:sz w:val="20"/>
              </w:rPr>
              <w:t>160</w:t>
            </w:r>
          </w:p>
          <w:p w14:paraId="7B9496EF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color w:val="FF0000"/>
                <w:sz w:val="20"/>
              </w:rPr>
            </w:pPr>
          </w:p>
          <w:p w14:paraId="0E6F401F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20"/>
              </w:rPr>
            </w:pPr>
            <w:r w:rsidRPr="00F87639">
              <w:rPr>
                <w:sz w:val="20"/>
              </w:rPr>
              <w:t>18,9</w:t>
            </w:r>
          </w:p>
          <w:p w14:paraId="5CFB967D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20"/>
              </w:rPr>
            </w:pPr>
            <w:r w:rsidRPr="00F87639">
              <w:rPr>
                <w:sz w:val="20"/>
              </w:rPr>
              <w:t>38,5</w:t>
            </w:r>
          </w:p>
        </w:tc>
        <w:tc>
          <w:tcPr>
            <w:tcW w:w="1033" w:type="dxa"/>
            <w:tcBorders>
              <w:left w:val="single" w:sz="6" w:space="0" w:color="auto"/>
              <w:right w:val="single" w:sz="6" w:space="0" w:color="auto"/>
            </w:tcBorders>
          </w:tcPr>
          <w:p w14:paraId="3AC92036" w14:textId="77777777" w:rsidR="00F87639" w:rsidRPr="00F87639" w:rsidRDefault="00F87639" w:rsidP="00F87639">
            <w:pPr>
              <w:pStyle w:val="a9"/>
              <w:ind w:left="-73" w:right="-90" w:firstLine="0"/>
              <w:jc w:val="center"/>
              <w:rPr>
                <w:sz w:val="20"/>
              </w:rPr>
            </w:pPr>
            <w:r w:rsidRPr="00F87639">
              <w:rPr>
                <w:sz w:val="20"/>
              </w:rPr>
              <w:t>315</w:t>
            </w:r>
          </w:p>
          <w:p w14:paraId="50E5998C" w14:textId="77777777" w:rsidR="00F87639" w:rsidRPr="00F87639" w:rsidRDefault="00F87639" w:rsidP="00F87639">
            <w:pPr>
              <w:pStyle w:val="a9"/>
              <w:ind w:left="-73" w:right="-90" w:firstLine="0"/>
              <w:jc w:val="center"/>
              <w:rPr>
                <w:sz w:val="20"/>
              </w:rPr>
            </w:pPr>
          </w:p>
          <w:p w14:paraId="13407936" w14:textId="77777777" w:rsidR="00F87639" w:rsidRPr="00F87639" w:rsidRDefault="00F87639" w:rsidP="00F87639">
            <w:pPr>
              <w:pStyle w:val="a9"/>
              <w:ind w:left="-73" w:right="-90" w:firstLine="0"/>
              <w:jc w:val="center"/>
              <w:rPr>
                <w:sz w:val="20"/>
              </w:rPr>
            </w:pPr>
            <w:r w:rsidRPr="00F87639">
              <w:rPr>
                <w:sz w:val="20"/>
              </w:rPr>
              <w:t>16,0</w:t>
            </w:r>
          </w:p>
          <w:p w14:paraId="2B76CEEE" w14:textId="77777777" w:rsidR="00F87639" w:rsidRPr="00F87639" w:rsidRDefault="00F87639" w:rsidP="00F87639">
            <w:pPr>
              <w:pStyle w:val="a9"/>
              <w:ind w:left="-73" w:right="-90" w:firstLine="0"/>
              <w:jc w:val="center"/>
              <w:rPr>
                <w:sz w:val="20"/>
              </w:rPr>
            </w:pPr>
            <w:r w:rsidRPr="00F87639">
              <w:rPr>
                <w:sz w:val="20"/>
              </w:rPr>
              <w:t>77,5</w:t>
            </w:r>
          </w:p>
        </w:tc>
      </w:tr>
    </w:tbl>
    <w:p w14:paraId="3640FE12" w14:textId="77777777" w:rsidR="00F87639" w:rsidRPr="00F44B6A" w:rsidRDefault="00F87639" w:rsidP="00F87639">
      <w:pPr>
        <w:pStyle w:val="a9"/>
        <w:ind w:firstLine="0"/>
        <w:rPr>
          <w:sz w:val="24"/>
          <w:szCs w:val="24"/>
        </w:rPr>
      </w:pPr>
    </w:p>
    <w:p w14:paraId="7794E309" w14:textId="6706B059" w:rsidR="00F87639" w:rsidRPr="00F44B6A" w:rsidRDefault="00F87639" w:rsidP="00F44B6A">
      <w:pPr>
        <w:pStyle w:val="a9"/>
        <w:ind w:firstLine="0"/>
        <w:jc w:val="center"/>
        <w:rPr>
          <w:sz w:val="24"/>
          <w:szCs w:val="24"/>
        </w:rPr>
      </w:pPr>
      <w:r w:rsidRPr="00F87639">
        <w:rPr>
          <w:sz w:val="24"/>
          <w:szCs w:val="24"/>
        </w:rPr>
        <w:t xml:space="preserve">Таблица А  8.  Технические характеристики погрузочно-транспортных машин компании </w:t>
      </w:r>
      <w:r w:rsidRPr="00F87639">
        <w:rPr>
          <w:sz w:val="24"/>
          <w:szCs w:val="24"/>
          <w:lang w:val="en-US"/>
        </w:rPr>
        <w:t>Atlas</w:t>
      </w:r>
      <w:r w:rsidRPr="00F87639">
        <w:rPr>
          <w:sz w:val="24"/>
          <w:szCs w:val="24"/>
        </w:rPr>
        <w:t xml:space="preserve"> </w:t>
      </w:r>
      <w:r w:rsidRPr="00F87639">
        <w:rPr>
          <w:sz w:val="24"/>
          <w:szCs w:val="24"/>
          <w:lang w:val="en-US"/>
        </w:rPr>
        <w:t>Copco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695"/>
        <w:gridCol w:w="696"/>
        <w:gridCol w:w="696"/>
        <w:gridCol w:w="696"/>
        <w:gridCol w:w="696"/>
        <w:gridCol w:w="695"/>
        <w:gridCol w:w="696"/>
        <w:gridCol w:w="696"/>
        <w:gridCol w:w="696"/>
        <w:gridCol w:w="696"/>
        <w:gridCol w:w="696"/>
      </w:tblGrid>
      <w:tr w:rsidR="00F87639" w:rsidRPr="00F87639" w14:paraId="28C88802" w14:textId="77777777" w:rsidTr="00F87639">
        <w:trPr>
          <w:trHeight w:val="694"/>
        </w:trPr>
        <w:tc>
          <w:tcPr>
            <w:tcW w:w="2093" w:type="dxa"/>
            <w:shd w:val="clear" w:color="auto" w:fill="BFBFBF" w:themeFill="background1" w:themeFillShade="BF"/>
          </w:tcPr>
          <w:p w14:paraId="25D6C9BB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3C05CF58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Параметры</w:t>
            </w:r>
          </w:p>
        </w:tc>
        <w:tc>
          <w:tcPr>
            <w:tcW w:w="695" w:type="dxa"/>
            <w:shd w:val="clear" w:color="auto" w:fill="BFBFBF" w:themeFill="background1" w:themeFillShade="BF"/>
            <w:vAlign w:val="center"/>
          </w:tcPr>
          <w:p w14:paraId="45F03697" w14:textId="77777777" w:rsidR="00F87639" w:rsidRPr="00F87639" w:rsidRDefault="00F87639" w:rsidP="00F876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8763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ST-2D</w:t>
            </w:r>
          </w:p>
          <w:p w14:paraId="2B6B0D9B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dxa"/>
            <w:shd w:val="clear" w:color="auto" w:fill="BFBFBF" w:themeFill="background1" w:themeFillShade="BF"/>
            <w:vAlign w:val="center"/>
          </w:tcPr>
          <w:p w14:paraId="44F5C97A" w14:textId="77777777" w:rsidR="00F87639" w:rsidRPr="00F87639" w:rsidRDefault="00F87639" w:rsidP="00F876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8763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ST-3,5D</w:t>
            </w:r>
          </w:p>
          <w:p w14:paraId="243F22D1" w14:textId="77777777" w:rsidR="00F87639" w:rsidRPr="00F87639" w:rsidRDefault="00F87639" w:rsidP="00F876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6" w:type="dxa"/>
            <w:shd w:val="clear" w:color="auto" w:fill="BFBFBF" w:themeFill="background1" w:themeFillShade="BF"/>
            <w:vAlign w:val="center"/>
          </w:tcPr>
          <w:p w14:paraId="25276912" w14:textId="77777777" w:rsidR="00F87639" w:rsidRPr="00F87639" w:rsidRDefault="00F87639" w:rsidP="00F876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8763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ST-7LP</w:t>
            </w:r>
          </w:p>
          <w:p w14:paraId="73F69367" w14:textId="77777777" w:rsidR="00F87639" w:rsidRPr="00F87639" w:rsidRDefault="00F87639" w:rsidP="00F876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696" w:type="dxa"/>
            <w:shd w:val="clear" w:color="auto" w:fill="BFBFBF" w:themeFill="background1" w:themeFillShade="BF"/>
            <w:vAlign w:val="center"/>
          </w:tcPr>
          <w:p w14:paraId="5581DBA4" w14:textId="77777777" w:rsidR="00F87639" w:rsidRPr="00F87639" w:rsidRDefault="00F87639" w:rsidP="00F876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8763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ST-7</w:t>
            </w:r>
          </w:p>
          <w:p w14:paraId="71D3FAEA" w14:textId="77777777" w:rsidR="00F87639" w:rsidRPr="00F87639" w:rsidRDefault="00F87639" w:rsidP="00F876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696" w:type="dxa"/>
            <w:shd w:val="clear" w:color="auto" w:fill="BFBFBF" w:themeFill="background1" w:themeFillShade="BF"/>
            <w:vAlign w:val="center"/>
          </w:tcPr>
          <w:p w14:paraId="6C4DE921" w14:textId="77777777" w:rsidR="00F87639" w:rsidRPr="00F87639" w:rsidRDefault="00F87639" w:rsidP="00F876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8763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ST-1030</w:t>
            </w:r>
          </w:p>
          <w:p w14:paraId="03F5763A" w14:textId="77777777" w:rsidR="00F87639" w:rsidRPr="00F87639" w:rsidRDefault="00F87639" w:rsidP="00F876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695" w:type="dxa"/>
            <w:shd w:val="clear" w:color="auto" w:fill="BFBFBF" w:themeFill="background1" w:themeFillShade="BF"/>
            <w:vAlign w:val="center"/>
          </w:tcPr>
          <w:p w14:paraId="7AC53D73" w14:textId="77777777" w:rsidR="00F87639" w:rsidRPr="00F87639" w:rsidRDefault="00F87639" w:rsidP="00F876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8763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ST-1030LP</w:t>
            </w:r>
          </w:p>
          <w:p w14:paraId="7BD34F52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dxa"/>
            <w:shd w:val="clear" w:color="auto" w:fill="BFBFBF" w:themeFill="background1" w:themeFillShade="BF"/>
            <w:vAlign w:val="center"/>
          </w:tcPr>
          <w:p w14:paraId="74970861" w14:textId="77777777" w:rsidR="00F87639" w:rsidRPr="00F87639" w:rsidRDefault="00F87639" w:rsidP="00F876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8763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ST-14</w:t>
            </w:r>
          </w:p>
          <w:p w14:paraId="61295A5C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96" w:type="dxa"/>
            <w:shd w:val="clear" w:color="auto" w:fill="BFBFBF" w:themeFill="background1" w:themeFillShade="BF"/>
            <w:vAlign w:val="center"/>
          </w:tcPr>
          <w:p w14:paraId="0A7C75A2" w14:textId="77777777" w:rsidR="00F87639" w:rsidRPr="00F87639" w:rsidRDefault="00F87639" w:rsidP="00F876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8763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ST-1520</w:t>
            </w:r>
          </w:p>
          <w:p w14:paraId="63B98524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dxa"/>
            <w:shd w:val="clear" w:color="auto" w:fill="BFBFBF" w:themeFill="background1" w:themeFillShade="BF"/>
            <w:vAlign w:val="center"/>
          </w:tcPr>
          <w:p w14:paraId="5F35A63F" w14:textId="77777777" w:rsidR="00F87639" w:rsidRPr="00F87639" w:rsidRDefault="00F87639" w:rsidP="00F876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8763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ST-1520LP</w:t>
            </w:r>
          </w:p>
          <w:p w14:paraId="28379581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dxa"/>
            <w:shd w:val="clear" w:color="auto" w:fill="BFBFBF" w:themeFill="background1" w:themeFillShade="BF"/>
            <w:vAlign w:val="center"/>
          </w:tcPr>
          <w:p w14:paraId="776F4ECD" w14:textId="77777777" w:rsidR="00F87639" w:rsidRPr="00F87639" w:rsidRDefault="00F87639" w:rsidP="00F876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8763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EST-2D</w:t>
            </w:r>
          </w:p>
          <w:p w14:paraId="042EFF9E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dxa"/>
            <w:shd w:val="clear" w:color="auto" w:fill="BFBFBF" w:themeFill="background1" w:themeFillShade="BF"/>
            <w:vAlign w:val="center"/>
          </w:tcPr>
          <w:p w14:paraId="1A110EAB" w14:textId="77777777" w:rsidR="00F87639" w:rsidRPr="00F87639" w:rsidRDefault="00F87639" w:rsidP="00F876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8763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EST-3,5D</w:t>
            </w:r>
          </w:p>
          <w:p w14:paraId="1B6C676D" w14:textId="77777777" w:rsidR="00F87639" w:rsidRPr="00F87639" w:rsidRDefault="00F87639" w:rsidP="00F876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7639" w:rsidRPr="00F87639" w14:paraId="18F46195" w14:textId="77777777" w:rsidTr="00F87639">
        <w:tc>
          <w:tcPr>
            <w:tcW w:w="2093" w:type="dxa"/>
          </w:tcPr>
          <w:p w14:paraId="30166C2D" w14:textId="77777777" w:rsidR="00F87639" w:rsidRPr="00F87639" w:rsidRDefault="00F87639" w:rsidP="00F87639">
            <w:pPr>
              <w:pStyle w:val="a9"/>
              <w:ind w:firstLine="0"/>
              <w:jc w:val="both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Грузоподъемность, т</w:t>
            </w:r>
          </w:p>
          <w:p w14:paraId="6740BDB5" w14:textId="77777777" w:rsidR="00F87639" w:rsidRPr="00F87639" w:rsidRDefault="00F87639" w:rsidP="00F87639">
            <w:pPr>
              <w:pStyle w:val="a9"/>
              <w:ind w:firstLine="0"/>
              <w:jc w:val="both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Вместимость ковша, м</w:t>
            </w:r>
            <w:r w:rsidRPr="00F87639">
              <w:rPr>
                <w:sz w:val="18"/>
                <w:szCs w:val="18"/>
                <w:vertAlign w:val="superscript"/>
              </w:rPr>
              <w:t>3</w:t>
            </w:r>
          </w:p>
          <w:p w14:paraId="39BAADE8" w14:textId="77777777" w:rsidR="00F87639" w:rsidRPr="00F87639" w:rsidRDefault="00F87639" w:rsidP="00F87639">
            <w:pPr>
              <w:pStyle w:val="a9"/>
              <w:ind w:firstLine="0"/>
              <w:jc w:val="both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Основные размеры, мм</w:t>
            </w:r>
          </w:p>
          <w:p w14:paraId="49AE7F5D" w14:textId="77777777" w:rsidR="00F87639" w:rsidRPr="00F87639" w:rsidRDefault="00F87639" w:rsidP="00F87639">
            <w:pPr>
              <w:pStyle w:val="a9"/>
              <w:ind w:firstLine="0"/>
              <w:jc w:val="both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 xml:space="preserve">  длина</w:t>
            </w:r>
          </w:p>
          <w:p w14:paraId="4658E3B5" w14:textId="77777777" w:rsidR="00F87639" w:rsidRPr="00F87639" w:rsidRDefault="00F87639" w:rsidP="00F87639">
            <w:pPr>
              <w:pStyle w:val="a9"/>
              <w:ind w:firstLine="0"/>
              <w:jc w:val="both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 xml:space="preserve">  ширина</w:t>
            </w:r>
          </w:p>
          <w:p w14:paraId="5B24772F" w14:textId="77777777" w:rsidR="00F87639" w:rsidRPr="00F87639" w:rsidRDefault="00F87639" w:rsidP="00F87639">
            <w:pPr>
              <w:pStyle w:val="a9"/>
              <w:ind w:firstLine="0"/>
              <w:jc w:val="both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 xml:space="preserve">  высота (по кабине)</w:t>
            </w:r>
          </w:p>
          <w:p w14:paraId="20FD3D83" w14:textId="77777777" w:rsidR="00F87639" w:rsidRPr="00F87639" w:rsidRDefault="00F87639" w:rsidP="00F87639">
            <w:pPr>
              <w:pStyle w:val="a9"/>
              <w:ind w:firstLine="0"/>
              <w:jc w:val="both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Наибольшая высота при разгрузке ковша, мм</w:t>
            </w:r>
          </w:p>
        </w:tc>
        <w:tc>
          <w:tcPr>
            <w:tcW w:w="695" w:type="dxa"/>
            <w:tcBorders>
              <w:right w:val="single" w:sz="6" w:space="0" w:color="auto"/>
            </w:tcBorders>
          </w:tcPr>
          <w:p w14:paraId="2E2D9299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F87639">
              <w:rPr>
                <w:sz w:val="18"/>
                <w:szCs w:val="18"/>
                <w:lang w:val="en-US"/>
              </w:rPr>
              <w:t>3</w:t>
            </w:r>
            <w:r w:rsidRPr="00F87639">
              <w:rPr>
                <w:sz w:val="18"/>
                <w:szCs w:val="18"/>
              </w:rPr>
              <w:t>,</w:t>
            </w:r>
            <w:r w:rsidRPr="00F87639">
              <w:rPr>
                <w:sz w:val="18"/>
                <w:szCs w:val="18"/>
                <w:lang w:val="en-US"/>
              </w:rPr>
              <w:t>6</w:t>
            </w:r>
          </w:p>
          <w:p w14:paraId="255DC06A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  <w:lang w:val="en-US"/>
              </w:rPr>
              <w:t>1</w:t>
            </w:r>
            <w:r w:rsidRPr="00F87639">
              <w:rPr>
                <w:sz w:val="18"/>
                <w:szCs w:val="18"/>
              </w:rPr>
              <w:t>,</w:t>
            </w:r>
            <w:r w:rsidRPr="00F87639">
              <w:rPr>
                <w:sz w:val="18"/>
                <w:szCs w:val="18"/>
                <w:lang w:val="en-US"/>
              </w:rPr>
              <w:t>9</w:t>
            </w:r>
          </w:p>
          <w:p w14:paraId="18AB6B44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033ED17F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6645</w:t>
            </w:r>
          </w:p>
          <w:p w14:paraId="1BF794AF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1555</w:t>
            </w:r>
          </w:p>
          <w:p w14:paraId="040FC31D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2085</w:t>
            </w:r>
          </w:p>
          <w:p w14:paraId="6BBCE93A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494C5107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3733</w:t>
            </w:r>
          </w:p>
        </w:tc>
        <w:tc>
          <w:tcPr>
            <w:tcW w:w="696" w:type="dxa"/>
            <w:tcBorders>
              <w:left w:val="single" w:sz="6" w:space="0" w:color="auto"/>
              <w:right w:val="single" w:sz="6" w:space="0" w:color="auto"/>
            </w:tcBorders>
          </w:tcPr>
          <w:p w14:paraId="0FCD563C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6,0</w:t>
            </w:r>
          </w:p>
          <w:p w14:paraId="5371E35C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3,1</w:t>
            </w:r>
          </w:p>
          <w:p w14:paraId="532C16AA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5D6E5438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8458</w:t>
            </w:r>
          </w:p>
          <w:p w14:paraId="6CA1C7BA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3038</w:t>
            </w:r>
          </w:p>
          <w:p w14:paraId="15780D2E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2247</w:t>
            </w:r>
          </w:p>
          <w:p w14:paraId="399E52B0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09D6ED87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3984</w:t>
            </w:r>
          </w:p>
        </w:tc>
        <w:tc>
          <w:tcPr>
            <w:tcW w:w="696" w:type="dxa"/>
            <w:tcBorders>
              <w:left w:val="single" w:sz="6" w:space="0" w:color="auto"/>
              <w:right w:val="single" w:sz="6" w:space="0" w:color="auto"/>
            </w:tcBorders>
          </w:tcPr>
          <w:p w14:paraId="15630161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6,8</w:t>
            </w:r>
          </w:p>
          <w:p w14:paraId="12389599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3,4</w:t>
            </w:r>
          </w:p>
          <w:p w14:paraId="1FCFBA44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7F299891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8470</w:t>
            </w:r>
          </w:p>
          <w:p w14:paraId="79CEF905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1920</w:t>
            </w:r>
          </w:p>
          <w:p w14:paraId="143428E2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1390</w:t>
            </w:r>
          </w:p>
          <w:p w14:paraId="30112784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1D25BC63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3920</w:t>
            </w:r>
          </w:p>
        </w:tc>
        <w:tc>
          <w:tcPr>
            <w:tcW w:w="696" w:type="dxa"/>
            <w:tcBorders>
              <w:left w:val="single" w:sz="6" w:space="0" w:color="auto"/>
              <w:right w:val="single" w:sz="6" w:space="0" w:color="auto"/>
            </w:tcBorders>
          </w:tcPr>
          <w:p w14:paraId="4BB8D5BD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6,8</w:t>
            </w:r>
          </w:p>
          <w:p w14:paraId="0CECA135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3,1</w:t>
            </w:r>
          </w:p>
          <w:p w14:paraId="6CF13728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7CDDEF9D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8620</w:t>
            </w:r>
          </w:p>
          <w:p w14:paraId="693E646D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1920</w:t>
            </w:r>
          </w:p>
          <w:p w14:paraId="199F9652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2160</w:t>
            </w:r>
          </w:p>
          <w:p w14:paraId="1A5690C6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05FCAC43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4710</w:t>
            </w:r>
          </w:p>
        </w:tc>
        <w:tc>
          <w:tcPr>
            <w:tcW w:w="696" w:type="dxa"/>
            <w:tcBorders>
              <w:left w:val="single" w:sz="6" w:space="0" w:color="auto"/>
              <w:right w:val="single" w:sz="6" w:space="0" w:color="auto"/>
            </w:tcBorders>
          </w:tcPr>
          <w:p w14:paraId="49693FE2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10,0</w:t>
            </w:r>
          </w:p>
          <w:p w14:paraId="65C4AE1F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5,0</w:t>
            </w:r>
          </w:p>
          <w:p w14:paraId="4558C01D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78CF051A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9745</w:t>
            </w:r>
          </w:p>
          <w:p w14:paraId="3903BE37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2260</w:t>
            </w:r>
          </w:p>
          <w:p w14:paraId="5FA522EA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2355</w:t>
            </w:r>
          </w:p>
          <w:p w14:paraId="5D394A2A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79DF2152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5060</w:t>
            </w:r>
          </w:p>
        </w:tc>
        <w:tc>
          <w:tcPr>
            <w:tcW w:w="695" w:type="dxa"/>
            <w:tcBorders>
              <w:left w:val="single" w:sz="6" w:space="0" w:color="auto"/>
              <w:right w:val="single" w:sz="6" w:space="0" w:color="auto"/>
            </w:tcBorders>
          </w:tcPr>
          <w:p w14:paraId="000E2E7E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10,0</w:t>
            </w:r>
          </w:p>
          <w:p w14:paraId="3B1A5A3C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5,0</w:t>
            </w:r>
          </w:p>
          <w:p w14:paraId="7D048E0E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32CAA9E5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9890</w:t>
            </w:r>
          </w:p>
          <w:p w14:paraId="23E484F1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2260</w:t>
            </w:r>
          </w:p>
          <w:p w14:paraId="10CCE7B9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1840</w:t>
            </w:r>
          </w:p>
          <w:p w14:paraId="1FE25357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48A3EDBF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4750</w:t>
            </w:r>
          </w:p>
        </w:tc>
        <w:tc>
          <w:tcPr>
            <w:tcW w:w="696" w:type="dxa"/>
            <w:tcBorders>
              <w:left w:val="single" w:sz="6" w:space="0" w:color="auto"/>
              <w:right w:val="single" w:sz="6" w:space="0" w:color="auto"/>
            </w:tcBorders>
          </w:tcPr>
          <w:p w14:paraId="53E49A9E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14,0</w:t>
            </w:r>
          </w:p>
          <w:p w14:paraId="040C7E43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6,4</w:t>
            </w:r>
          </w:p>
          <w:p w14:paraId="6E54822A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3B127D72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10850</w:t>
            </w:r>
          </w:p>
          <w:p w14:paraId="4F633F60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2640</w:t>
            </w:r>
          </w:p>
          <w:p w14:paraId="2D833239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2550</w:t>
            </w:r>
          </w:p>
          <w:p w14:paraId="1D2A8136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02ABB98E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5930</w:t>
            </w:r>
          </w:p>
        </w:tc>
        <w:tc>
          <w:tcPr>
            <w:tcW w:w="696" w:type="dxa"/>
            <w:tcBorders>
              <w:left w:val="single" w:sz="6" w:space="0" w:color="auto"/>
              <w:right w:val="single" w:sz="6" w:space="0" w:color="auto"/>
            </w:tcBorders>
          </w:tcPr>
          <w:p w14:paraId="10FA3443" w14:textId="77777777" w:rsidR="00F87639" w:rsidRPr="00F87639" w:rsidRDefault="00F87639" w:rsidP="00F87639">
            <w:pPr>
              <w:pStyle w:val="a9"/>
              <w:ind w:left="-73" w:right="-90"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15,0</w:t>
            </w:r>
          </w:p>
          <w:p w14:paraId="69B3A03E" w14:textId="77777777" w:rsidR="00F87639" w:rsidRPr="00F87639" w:rsidRDefault="00F87639" w:rsidP="00F87639">
            <w:pPr>
              <w:pStyle w:val="a9"/>
              <w:ind w:left="-73" w:right="-90"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7,5</w:t>
            </w:r>
          </w:p>
          <w:p w14:paraId="2B175A51" w14:textId="77777777" w:rsidR="00F87639" w:rsidRPr="00F87639" w:rsidRDefault="00F87639" w:rsidP="00F87639">
            <w:pPr>
              <w:pStyle w:val="a9"/>
              <w:ind w:left="-73" w:right="-90" w:firstLine="0"/>
              <w:jc w:val="center"/>
              <w:rPr>
                <w:sz w:val="18"/>
                <w:szCs w:val="18"/>
              </w:rPr>
            </w:pPr>
          </w:p>
          <w:p w14:paraId="39F0AF91" w14:textId="77777777" w:rsidR="00F87639" w:rsidRPr="00F87639" w:rsidRDefault="00F87639" w:rsidP="00F87639">
            <w:pPr>
              <w:pStyle w:val="a9"/>
              <w:ind w:left="-73" w:right="-90"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11320</w:t>
            </w:r>
          </w:p>
          <w:p w14:paraId="618C14DB" w14:textId="77777777" w:rsidR="00F87639" w:rsidRPr="00F87639" w:rsidRDefault="00F87639" w:rsidP="00F87639">
            <w:pPr>
              <w:pStyle w:val="a9"/>
              <w:ind w:left="-73" w:right="-90"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2648</w:t>
            </w:r>
          </w:p>
          <w:p w14:paraId="560904D3" w14:textId="77777777" w:rsidR="00F87639" w:rsidRPr="00F87639" w:rsidRDefault="00F87639" w:rsidP="00F87639">
            <w:pPr>
              <w:pStyle w:val="a9"/>
              <w:ind w:left="-73" w:right="-90"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2650</w:t>
            </w:r>
          </w:p>
          <w:p w14:paraId="330B08BE" w14:textId="77777777" w:rsidR="00F87639" w:rsidRPr="00F87639" w:rsidRDefault="00F87639" w:rsidP="00F87639">
            <w:pPr>
              <w:pStyle w:val="a9"/>
              <w:ind w:left="-73" w:right="-90" w:firstLine="0"/>
              <w:jc w:val="center"/>
              <w:rPr>
                <w:sz w:val="18"/>
                <w:szCs w:val="18"/>
              </w:rPr>
            </w:pPr>
          </w:p>
          <w:p w14:paraId="495B1EB0" w14:textId="77777777" w:rsidR="00F87639" w:rsidRPr="00F87639" w:rsidRDefault="00F87639" w:rsidP="00F87639">
            <w:pPr>
              <w:pStyle w:val="a9"/>
              <w:ind w:left="-73" w:right="-90"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6000</w:t>
            </w:r>
          </w:p>
        </w:tc>
        <w:tc>
          <w:tcPr>
            <w:tcW w:w="696" w:type="dxa"/>
            <w:tcBorders>
              <w:left w:val="single" w:sz="6" w:space="0" w:color="auto"/>
              <w:right w:val="single" w:sz="4" w:space="0" w:color="auto"/>
            </w:tcBorders>
          </w:tcPr>
          <w:p w14:paraId="47B53295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15,0</w:t>
            </w:r>
          </w:p>
          <w:p w14:paraId="0D626682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7,5</w:t>
            </w:r>
          </w:p>
          <w:p w14:paraId="13033DAE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7E61F561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11320</w:t>
            </w:r>
          </w:p>
          <w:p w14:paraId="0F0F7AC9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2648</w:t>
            </w:r>
          </w:p>
          <w:p w14:paraId="5FE61DE6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2301</w:t>
            </w:r>
          </w:p>
          <w:p w14:paraId="1A15F931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58059136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6000</w:t>
            </w: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</w:tcPr>
          <w:p w14:paraId="68A0983C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  <w:lang w:val="en-US"/>
              </w:rPr>
              <w:t>3</w:t>
            </w:r>
            <w:r w:rsidRPr="00F87639">
              <w:rPr>
                <w:sz w:val="18"/>
                <w:szCs w:val="18"/>
              </w:rPr>
              <w:t>,</w:t>
            </w:r>
            <w:r w:rsidRPr="00F87639">
              <w:rPr>
                <w:sz w:val="18"/>
                <w:szCs w:val="18"/>
                <w:lang w:val="en-US"/>
              </w:rPr>
              <w:t>6</w:t>
            </w:r>
            <w:r w:rsidRPr="00F87639">
              <w:rPr>
                <w:sz w:val="18"/>
                <w:szCs w:val="18"/>
              </w:rPr>
              <w:t>29</w:t>
            </w:r>
          </w:p>
          <w:p w14:paraId="73FD2AE8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  <w:lang w:val="en-US"/>
              </w:rPr>
              <w:t>1</w:t>
            </w:r>
            <w:r w:rsidRPr="00F87639">
              <w:rPr>
                <w:sz w:val="18"/>
                <w:szCs w:val="18"/>
              </w:rPr>
              <w:t>,</w:t>
            </w:r>
            <w:r w:rsidRPr="00F87639">
              <w:rPr>
                <w:sz w:val="18"/>
                <w:szCs w:val="18"/>
                <w:lang w:val="en-US"/>
              </w:rPr>
              <w:t>9</w:t>
            </w:r>
          </w:p>
          <w:p w14:paraId="526402D0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61CCBB34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6880</w:t>
            </w:r>
          </w:p>
          <w:p w14:paraId="0636AB56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1515</w:t>
            </w:r>
          </w:p>
          <w:p w14:paraId="7A57B5DD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2085</w:t>
            </w:r>
          </w:p>
          <w:p w14:paraId="11E8E543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2EAFE620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F87639">
              <w:rPr>
                <w:sz w:val="18"/>
                <w:szCs w:val="18"/>
              </w:rPr>
              <w:t>3732</w:t>
            </w:r>
          </w:p>
        </w:tc>
        <w:tc>
          <w:tcPr>
            <w:tcW w:w="696" w:type="dxa"/>
            <w:tcBorders>
              <w:left w:val="single" w:sz="4" w:space="0" w:color="auto"/>
              <w:right w:val="single" w:sz="6" w:space="0" w:color="auto"/>
            </w:tcBorders>
          </w:tcPr>
          <w:p w14:paraId="2D1C289A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6,0</w:t>
            </w:r>
          </w:p>
          <w:p w14:paraId="2C4E60A8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3,1</w:t>
            </w:r>
          </w:p>
          <w:p w14:paraId="55DED629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60CAC786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8849</w:t>
            </w:r>
          </w:p>
          <w:p w14:paraId="5E553758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1905</w:t>
            </w:r>
          </w:p>
          <w:p w14:paraId="063918BE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2118</w:t>
            </w:r>
          </w:p>
          <w:p w14:paraId="5776E878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07C12D52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3936</w:t>
            </w:r>
          </w:p>
        </w:tc>
      </w:tr>
      <w:tr w:rsidR="00F87639" w:rsidRPr="00F87639" w14:paraId="69F1E461" w14:textId="77777777" w:rsidTr="00F87639">
        <w:tc>
          <w:tcPr>
            <w:tcW w:w="2093" w:type="dxa"/>
          </w:tcPr>
          <w:p w14:paraId="72504CD8" w14:textId="77777777" w:rsidR="00F87639" w:rsidRPr="00F87639" w:rsidRDefault="00F87639" w:rsidP="00F87639">
            <w:pPr>
              <w:pStyle w:val="a9"/>
              <w:ind w:firstLine="0"/>
              <w:jc w:val="both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Двигатель</w:t>
            </w:r>
          </w:p>
        </w:tc>
        <w:tc>
          <w:tcPr>
            <w:tcW w:w="695" w:type="dxa"/>
            <w:tcBorders>
              <w:right w:val="single" w:sz="6" w:space="0" w:color="auto"/>
            </w:tcBorders>
          </w:tcPr>
          <w:p w14:paraId="0DA0F1C2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Дизельный:</w:t>
            </w:r>
          </w:p>
          <w:p w14:paraId="7267598B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Deutz F</w:t>
            </w:r>
            <w:r w:rsidRPr="00F87639">
              <w:rPr>
                <w:sz w:val="18"/>
                <w:szCs w:val="18"/>
                <w:lang w:val="en-US"/>
              </w:rPr>
              <w:t>6</w:t>
            </w:r>
            <w:r w:rsidRPr="00F87639">
              <w:rPr>
                <w:sz w:val="18"/>
                <w:szCs w:val="18"/>
              </w:rPr>
              <w:t>L-912W</w:t>
            </w:r>
          </w:p>
        </w:tc>
        <w:tc>
          <w:tcPr>
            <w:tcW w:w="696" w:type="dxa"/>
            <w:tcBorders>
              <w:left w:val="single" w:sz="6" w:space="0" w:color="auto"/>
            </w:tcBorders>
          </w:tcPr>
          <w:p w14:paraId="01E320F0" w14:textId="77777777" w:rsidR="00F87639" w:rsidRPr="00F87639" w:rsidRDefault="00F87639" w:rsidP="00F876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639">
              <w:rPr>
                <w:rFonts w:ascii="Times New Roman" w:hAnsi="Times New Roman" w:cs="Times New Roman"/>
                <w:sz w:val="18"/>
                <w:szCs w:val="18"/>
              </w:rPr>
              <w:t>Дизельный:</w:t>
            </w:r>
          </w:p>
          <w:p w14:paraId="017338FC" w14:textId="77777777" w:rsidR="00F87639" w:rsidRPr="00F87639" w:rsidRDefault="00F87639" w:rsidP="00F876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639">
              <w:rPr>
                <w:rFonts w:ascii="Times New Roman" w:hAnsi="Times New Roman" w:cs="Times New Roman"/>
                <w:sz w:val="18"/>
                <w:szCs w:val="18"/>
              </w:rPr>
              <w:t>Deutz F8L-413FW</w:t>
            </w:r>
          </w:p>
        </w:tc>
        <w:tc>
          <w:tcPr>
            <w:tcW w:w="696" w:type="dxa"/>
            <w:tcBorders>
              <w:left w:val="single" w:sz="6" w:space="0" w:color="auto"/>
            </w:tcBorders>
          </w:tcPr>
          <w:p w14:paraId="3C5DCBF4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Дизельный:</w:t>
            </w:r>
          </w:p>
          <w:p w14:paraId="75662726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Cummins QSB6,7 EPA</w:t>
            </w:r>
          </w:p>
        </w:tc>
        <w:tc>
          <w:tcPr>
            <w:tcW w:w="696" w:type="dxa"/>
            <w:tcBorders>
              <w:left w:val="single" w:sz="6" w:space="0" w:color="auto"/>
            </w:tcBorders>
          </w:tcPr>
          <w:p w14:paraId="6AF8CFE4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Дизельный: Cummins QSB6,7 EPA</w:t>
            </w:r>
          </w:p>
        </w:tc>
        <w:tc>
          <w:tcPr>
            <w:tcW w:w="696" w:type="dxa"/>
            <w:tcBorders>
              <w:left w:val="single" w:sz="6" w:space="0" w:color="auto"/>
            </w:tcBorders>
          </w:tcPr>
          <w:p w14:paraId="664C5E07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 xml:space="preserve">Дизельный: Cummins QSL9 </w:t>
            </w:r>
          </w:p>
        </w:tc>
        <w:tc>
          <w:tcPr>
            <w:tcW w:w="695" w:type="dxa"/>
            <w:tcBorders>
              <w:left w:val="single" w:sz="6" w:space="0" w:color="auto"/>
              <w:right w:val="single" w:sz="6" w:space="0" w:color="auto"/>
            </w:tcBorders>
          </w:tcPr>
          <w:p w14:paraId="1AC02AA8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Дизельный: Cummins QSL9</w:t>
            </w:r>
          </w:p>
        </w:tc>
        <w:tc>
          <w:tcPr>
            <w:tcW w:w="696" w:type="dxa"/>
            <w:tcBorders>
              <w:left w:val="single" w:sz="6" w:space="0" w:color="auto"/>
            </w:tcBorders>
          </w:tcPr>
          <w:p w14:paraId="59312906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Дизельный: Cummins QSM11</w:t>
            </w:r>
          </w:p>
        </w:tc>
        <w:tc>
          <w:tcPr>
            <w:tcW w:w="696" w:type="dxa"/>
            <w:tcBorders>
              <w:left w:val="single" w:sz="6" w:space="0" w:color="auto"/>
              <w:right w:val="single" w:sz="6" w:space="0" w:color="auto"/>
            </w:tcBorders>
          </w:tcPr>
          <w:p w14:paraId="4DFFBBA6" w14:textId="77777777" w:rsidR="00F87639" w:rsidRPr="00F87639" w:rsidRDefault="00F87639" w:rsidP="00F87639">
            <w:pPr>
              <w:pStyle w:val="a9"/>
              <w:ind w:left="-73" w:right="-90"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Дизельный:</w:t>
            </w:r>
          </w:p>
          <w:p w14:paraId="66CE9B6E" w14:textId="77777777" w:rsidR="00F87639" w:rsidRPr="00F87639" w:rsidRDefault="00F87639" w:rsidP="00F87639">
            <w:pPr>
              <w:pStyle w:val="a9"/>
              <w:ind w:left="-73" w:right="-90"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Cummins QSX15</w:t>
            </w:r>
          </w:p>
        </w:tc>
        <w:tc>
          <w:tcPr>
            <w:tcW w:w="696" w:type="dxa"/>
            <w:tcBorders>
              <w:left w:val="single" w:sz="6" w:space="0" w:color="auto"/>
              <w:right w:val="single" w:sz="4" w:space="0" w:color="auto"/>
            </w:tcBorders>
          </w:tcPr>
          <w:p w14:paraId="1F2DB9C8" w14:textId="77777777" w:rsidR="00F87639" w:rsidRPr="00F87639" w:rsidRDefault="00F87639" w:rsidP="00F87639">
            <w:pPr>
              <w:pStyle w:val="a9"/>
              <w:ind w:left="-73" w:right="-90"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Дизельный:</w:t>
            </w:r>
          </w:p>
          <w:p w14:paraId="383CF9EF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Cummins QSX15</w:t>
            </w:r>
          </w:p>
        </w:tc>
        <w:tc>
          <w:tcPr>
            <w:tcW w:w="696" w:type="dxa"/>
            <w:tcBorders>
              <w:left w:val="single" w:sz="4" w:space="0" w:color="auto"/>
            </w:tcBorders>
          </w:tcPr>
          <w:p w14:paraId="164D1C38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Электрический 3-фазный 50 или 60Гц</w:t>
            </w:r>
          </w:p>
        </w:tc>
        <w:tc>
          <w:tcPr>
            <w:tcW w:w="696" w:type="dxa"/>
            <w:tcBorders>
              <w:left w:val="single" w:sz="4" w:space="0" w:color="auto"/>
            </w:tcBorders>
          </w:tcPr>
          <w:p w14:paraId="27405461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Электрический 3-фазный 50 или 60Гц</w:t>
            </w:r>
          </w:p>
        </w:tc>
      </w:tr>
      <w:tr w:rsidR="00F87639" w:rsidRPr="00F87639" w14:paraId="18CE0CCF" w14:textId="77777777" w:rsidTr="00F87639">
        <w:tc>
          <w:tcPr>
            <w:tcW w:w="2093" w:type="dxa"/>
          </w:tcPr>
          <w:p w14:paraId="7FD34097" w14:textId="77777777" w:rsidR="00F87639" w:rsidRPr="00F87639" w:rsidRDefault="00F87639" w:rsidP="00F87639">
            <w:pPr>
              <w:pStyle w:val="a9"/>
              <w:ind w:firstLine="0"/>
              <w:jc w:val="both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Мощность привода, кВт</w:t>
            </w:r>
          </w:p>
          <w:p w14:paraId="6661DB83" w14:textId="77777777" w:rsidR="00F87639" w:rsidRPr="00F87639" w:rsidRDefault="00F87639" w:rsidP="00F87639">
            <w:pPr>
              <w:pStyle w:val="a9"/>
              <w:ind w:firstLine="0"/>
              <w:jc w:val="both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Скорость движения уклон 15°, км/ч</w:t>
            </w:r>
          </w:p>
          <w:p w14:paraId="532F17C4" w14:textId="77777777" w:rsidR="00F87639" w:rsidRPr="00F87639" w:rsidRDefault="00F87639" w:rsidP="00F87639">
            <w:pPr>
              <w:pStyle w:val="a9"/>
              <w:ind w:firstLine="0"/>
              <w:jc w:val="both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Масса, т</w:t>
            </w:r>
          </w:p>
        </w:tc>
        <w:tc>
          <w:tcPr>
            <w:tcW w:w="695" w:type="dxa"/>
            <w:tcBorders>
              <w:right w:val="single" w:sz="6" w:space="0" w:color="auto"/>
            </w:tcBorders>
          </w:tcPr>
          <w:p w14:paraId="50AF989D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F87639">
              <w:rPr>
                <w:sz w:val="18"/>
                <w:szCs w:val="18"/>
                <w:lang w:val="en-US"/>
              </w:rPr>
              <w:t>63</w:t>
            </w:r>
          </w:p>
          <w:p w14:paraId="7B7E93C7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  <w:lang w:val="en-US"/>
              </w:rPr>
            </w:pPr>
          </w:p>
          <w:p w14:paraId="41F823D7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  <w:lang w:val="en-US"/>
              </w:rPr>
              <w:t>4</w:t>
            </w:r>
            <w:r w:rsidRPr="00F87639">
              <w:rPr>
                <w:sz w:val="18"/>
                <w:szCs w:val="18"/>
              </w:rPr>
              <w:t>,</w:t>
            </w:r>
            <w:r w:rsidRPr="00F87639">
              <w:rPr>
                <w:sz w:val="18"/>
                <w:szCs w:val="18"/>
                <w:lang w:val="en-US"/>
              </w:rPr>
              <w:t>5</w:t>
            </w:r>
          </w:p>
          <w:p w14:paraId="6783D455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12,32</w:t>
            </w:r>
          </w:p>
        </w:tc>
        <w:tc>
          <w:tcPr>
            <w:tcW w:w="696" w:type="dxa"/>
            <w:tcBorders>
              <w:left w:val="single" w:sz="6" w:space="0" w:color="auto"/>
              <w:right w:val="single" w:sz="6" w:space="0" w:color="auto"/>
            </w:tcBorders>
          </w:tcPr>
          <w:p w14:paraId="4775A9EE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136</w:t>
            </w:r>
          </w:p>
          <w:p w14:paraId="0804DC44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3D82D726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1,86</w:t>
            </w:r>
          </w:p>
          <w:p w14:paraId="5F849A5B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17,1</w:t>
            </w:r>
          </w:p>
        </w:tc>
        <w:tc>
          <w:tcPr>
            <w:tcW w:w="696" w:type="dxa"/>
            <w:tcBorders>
              <w:left w:val="single" w:sz="6" w:space="0" w:color="auto"/>
              <w:right w:val="single" w:sz="6" w:space="0" w:color="auto"/>
            </w:tcBorders>
          </w:tcPr>
          <w:p w14:paraId="7D226ED2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144</w:t>
            </w:r>
          </w:p>
          <w:p w14:paraId="2D025F5B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4F1103A5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5,8</w:t>
            </w:r>
          </w:p>
          <w:p w14:paraId="5AC5A5C2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19,1</w:t>
            </w:r>
          </w:p>
        </w:tc>
        <w:tc>
          <w:tcPr>
            <w:tcW w:w="696" w:type="dxa"/>
            <w:tcBorders>
              <w:left w:val="single" w:sz="6" w:space="0" w:color="auto"/>
              <w:right w:val="single" w:sz="6" w:space="0" w:color="auto"/>
            </w:tcBorders>
          </w:tcPr>
          <w:p w14:paraId="6B74F4FE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144</w:t>
            </w:r>
          </w:p>
          <w:p w14:paraId="00E7953C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4F54D412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5,8</w:t>
            </w:r>
          </w:p>
          <w:p w14:paraId="04589601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19,3</w:t>
            </w:r>
          </w:p>
        </w:tc>
        <w:tc>
          <w:tcPr>
            <w:tcW w:w="696" w:type="dxa"/>
            <w:tcBorders>
              <w:left w:val="single" w:sz="6" w:space="0" w:color="auto"/>
              <w:right w:val="single" w:sz="6" w:space="0" w:color="auto"/>
            </w:tcBorders>
          </w:tcPr>
          <w:p w14:paraId="557F4CAC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86</w:t>
            </w:r>
          </w:p>
          <w:p w14:paraId="0FAD580D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08179DFA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4,7</w:t>
            </w:r>
          </w:p>
          <w:p w14:paraId="0D143C97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26,3</w:t>
            </w:r>
          </w:p>
        </w:tc>
        <w:tc>
          <w:tcPr>
            <w:tcW w:w="695" w:type="dxa"/>
            <w:tcBorders>
              <w:left w:val="single" w:sz="6" w:space="0" w:color="auto"/>
              <w:right w:val="single" w:sz="6" w:space="0" w:color="auto"/>
            </w:tcBorders>
          </w:tcPr>
          <w:p w14:paraId="5C652C3E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186</w:t>
            </w:r>
          </w:p>
          <w:p w14:paraId="305F39FD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5040753A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4,7</w:t>
            </w:r>
          </w:p>
          <w:p w14:paraId="53DE1580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26,3</w:t>
            </w:r>
          </w:p>
        </w:tc>
        <w:tc>
          <w:tcPr>
            <w:tcW w:w="696" w:type="dxa"/>
            <w:tcBorders>
              <w:left w:val="single" w:sz="6" w:space="0" w:color="auto"/>
              <w:right w:val="single" w:sz="6" w:space="0" w:color="auto"/>
            </w:tcBorders>
          </w:tcPr>
          <w:p w14:paraId="09EBAAC4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250</w:t>
            </w:r>
          </w:p>
          <w:p w14:paraId="3102DDD2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5604991B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4,4</w:t>
            </w:r>
          </w:p>
          <w:p w14:paraId="09727628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38,0</w:t>
            </w:r>
          </w:p>
        </w:tc>
        <w:tc>
          <w:tcPr>
            <w:tcW w:w="696" w:type="dxa"/>
            <w:tcBorders>
              <w:left w:val="single" w:sz="6" w:space="0" w:color="auto"/>
              <w:right w:val="single" w:sz="6" w:space="0" w:color="auto"/>
            </w:tcBorders>
          </w:tcPr>
          <w:p w14:paraId="072B8BBD" w14:textId="77777777" w:rsidR="00F87639" w:rsidRPr="00F87639" w:rsidRDefault="00F87639" w:rsidP="00F87639">
            <w:pPr>
              <w:pStyle w:val="a9"/>
              <w:ind w:left="-73" w:right="-90"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298</w:t>
            </w:r>
          </w:p>
          <w:p w14:paraId="2C9C95C6" w14:textId="77777777" w:rsidR="00F87639" w:rsidRPr="00F87639" w:rsidRDefault="00F87639" w:rsidP="00F87639">
            <w:pPr>
              <w:pStyle w:val="a9"/>
              <w:ind w:left="-73" w:right="-90" w:firstLine="0"/>
              <w:jc w:val="center"/>
              <w:rPr>
                <w:sz w:val="18"/>
                <w:szCs w:val="18"/>
              </w:rPr>
            </w:pPr>
          </w:p>
          <w:p w14:paraId="0E2A84AE" w14:textId="77777777" w:rsidR="00F87639" w:rsidRPr="00F87639" w:rsidRDefault="00F87639" w:rsidP="00F87639">
            <w:pPr>
              <w:pStyle w:val="a9"/>
              <w:ind w:left="-73" w:right="-90"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4,7</w:t>
            </w:r>
          </w:p>
          <w:p w14:paraId="1030C016" w14:textId="77777777" w:rsidR="00F87639" w:rsidRPr="00F87639" w:rsidRDefault="00F87639" w:rsidP="00F87639">
            <w:pPr>
              <w:pStyle w:val="a9"/>
              <w:ind w:left="-73" w:right="-90"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41,3</w:t>
            </w:r>
          </w:p>
        </w:tc>
        <w:tc>
          <w:tcPr>
            <w:tcW w:w="696" w:type="dxa"/>
            <w:tcBorders>
              <w:left w:val="single" w:sz="6" w:space="0" w:color="auto"/>
              <w:right w:val="single" w:sz="4" w:space="0" w:color="auto"/>
            </w:tcBorders>
          </w:tcPr>
          <w:p w14:paraId="3945BA4C" w14:textId="77777777" w:rsidR="00F87639" w:rsidRPr="00F87639" w:rsidRDefault="00F87639" w:rsidP="00F87639">
            <w:pPr>
              <w:pStyle w:val="a9"/>
              <w:ind w:left="-73" w:right="-90"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298</w:t>
            </w:r>
          </w:p>
          <w:p w14:paraId="4308D930" w14:textId="77777777" w:rsidR="00F87639" w:rsidRPr="00F87639" w:rsidRDefault="00F87639" w:rsidP="00F87639">
            <w:pPr>
              <w:pStyle w:val="a9"/>
              <w:ind w:left="-73" w:right="-90" w:firstLine="0"/>
              <w:jc w:val="center"/>
              <w:rPr>
                <w:sz w:val="18"/>
                <w:szCs w:val="18"/>
              </w:rPr>
            </w:pPr>
          </w:p>
          <w:p w14:paraId="4580EFA3" w14:textId="77777777" w:rsidR="00F87639" w:rsidRPr="00F87639" w:rsidRDefault="00F87639" w:rsidP="00F87639">
            <w:pPr>
              <w:pStyle w:val="a9"/>
              <w:ind w:left="-73" w:right="-90"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4,7</w:t>
            </w:r>
          </w:p>
          <w:p w14:paraId="7E761AF3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41,3</w:t>
            </w: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</w:tcPr>
          <w:p w14:paraId="13F4DB35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56</w:t>
            </w:r>
          </w:p>
          <w:p w14:paraId="338A4EB4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5BFA300C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1,86</w:t>
            </w:r>
          </w:p>
          <w:p w14:paraId="28122257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13,0</w:t>
            </w:r>
          </w:p>
        </w:tc>
        <w:tc>
          <w:tcPr>
            <w:tcW w:w="696" w:type="dxa"/>
            <w:tcBorders>
              <w:left w:val="single" w:sz="4" w:space="0" w:color="auto"/>
              <w:right w:val="single" w:sz="6" w:space="0" w:color="auto"/>
            </w:tcBorders>
          </w:tcPr>
          <w:p w14:paraId="5ABC1F3F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74,6</w:t>
            </w:r>
          </w:p>
          <w:p w14:paraId="7E07A433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06334373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2,07</w:t>
            </w:r>
          </w:p>
          <w:p w14:paraId="77AF3D42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17,9</w:t>
            </w:r>
          </w:p>
        </w:tc>
      </w:tr>
    </w:tbl>
    <w:p w14:paraId="33CE102E" w14:textId="21309754" w:rsidR="00F87639" w:rsidRDefault="00F87639" w:rsidP="00F87639">
      <w:pPr>
        <w:pStyle w:val="a9"/>
        <w:ind w:firstLine="0"/>
        <w:rPr>
          <w:sz w:val="24"/>
          <w:szCs w:val="24"/>
        </w:rPr>
      </w:pPr>
    </w:p>
    <w:p w14:paraId="602A30D4" w14:textId="4DA02183" w:rsidR="00F44B6A" w:rsidRDefault="00F44B6A" w:rsidP="00F87639">
      <w:pPr>
        <w:pStyle w:val="a9"/>
        <w:ind w:firstLine="0"/>
        <w:rPr>
          <w:sz w:val="24"/>
          <w:szCs w:val="24"/>
        </w:rPr>
      </w:pPr>
    </w:p>
    <w:p w14:paraId="13327908" w14:textId="1259E49A" w:rsidR="00F44B6A" w:rsidRDefault="00F44B6A" w:rsidP="00F87639">
      <w:pPr>
        <w:pStyle w:val="a9"/>
        <w:ind w:firstLine="0"/>
        <w:rPr>
          <w:sz w:val="24"/>
          <w:szCs w:val="24"/>
        </w:rPr>
      </w:pPr>
    </w:p>
    <w:p w14:paraId="1DA3A05E" w14:textId="294C075F" w:rsidR="00F44B6A" w:rsidRDefault="00F44B6A" w:rsidP="00F87639">
      <w:pPr>
        <w:pStyle w:val="a9"/>
        <w:ind w:firstLine="0"/>
        <w:rPr>
          <w:sz w:val="24"/>
          <w:szCs w:val="24"/>
        </w:rPr>
      </w:pPr>
    </w:p>
    <w:p w14:paraId="64C39D74" w14:textId="3F7C5218" w:rsidR="00F44B6A" w:rsidRDefault="00F44B6A" w:rsidP="00F87639">
      <w:pPr>
        <w:pStyle w:val="a9"/>
        <w:ind w:firstLine="0"/>
        <w:rPr>
          <w:sz w:val="24"/>
          <w:szCs w:val="24"/>
        </w:rPr>
      </w:pPr>
    </w:p>
    <w:p w14:paraId="098A7FFE" w14:textId="77777777" w:rsidR="00F44B6A" w:rsidRPr="00F44B6A" w:rsidRDefault="00F44B6A" w:rsidP="00F87639">
      <w:pPr>
        <w:pStyle w:val="a9"/>
        <w:ind w:firstLine="0"/>
        <w:rPr>
          <w:sz w:val="24"/>
          <w:szCs w:val="24"/>
        </w:rPr>
      </w:pPr>
    </w:p>
    <w:p w14:paraId="1D78B045" w14:textId="06A8251F" w:rsidR="00F87639" w:rsidRPr="00F44B6A" w:rsidRDefault="00F87639" w:rsidP="00F44B6A">
      <w:pPr>
        <w:pStyle w:val="a9"/>
        <w:ind w:firstLine="0"/>
        <w:jc w:val="center"/>
        <w:rPr>
          <w:sz w:val="24"/>
          <w:szCs w:val="24"/>
        </w:rPr>
      </w:pPr>
      <w:r w:rsidRPr="00F87639">
        <w:rPr>
          <w:sz w:val="24"/>
          <w:szCs w:val="24"/>
        </w:rPr>
        <w:lastRenderedPageBreak/>
        <w:t>Таблица А 9.  Технические характеристики дизельных автосамосвалов компаний Sandviс</w:t>
      </w:r>
      <w:r w:rsidRPr="00F87639">
        <w:rPr>
          <w:b/>
          <w:sz w:val="24"/>
          <w:szCs w:val="24"/>
        </w:rPr>
        <w:t xml:space="preserve"> </w:t>
      </w:r>
      <w:r w:rsidRPr="00F87639">
        <w:rPr>
          <w:sz w:val="24"/>
          <w:szCs w:val="24"/>
        </w:rPr>
        <w:t xml:space="preserve">и </w:t>
      </w:r>
      <w:r w:rsidRPr="00F87639">
        <w:rPr>
          <w:sz w:val="24"/>
          <w:szCs w:val="24"/>
          <w:lang w:val="en-US"/>
        </w:rPr>
        <w:t>Atlas</w:t>
      </w:r>
      <w:r w:rsidRPr="00F87639">
        <w:rPr>
          <w:sz w:val="24"/>
          <w:szCs w:val="24"/>
        </w:rPr>
        <w:t xml:space="preserve"> </w:t>
      </w:r>
      <w:r w:rsidRPr="00F87639">
        <w:rPr>
          <w:sz w:val="24"/>
          <w:szCs w:val="24"/>
          <w:lang w:val="en-US"/>
        </w:rPr>
        <w:t>Copco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721"/>
        <w:gridCol w:w="722"/>
        <w:gridCol w:w="721"/>
        <w:gridCol w:w="722"/>
        <w:gridCol w:w="722"/>
        <w:gridCol w:w="721"/>
        <w:gridCol w:w="722"/>
        <w:gridCol w:w="722"/>
        <w:gridCol w:w="721"/>
        <w:gridCol w:w="722"/>
        <w:gridCol w:w="722"/>
      </w:tblGrid>
      <w:tr w:rsidR="00F87639" w:rsidRPr="00F87639" w14:paraId="7ADEB818" w14:textId="77777777" w:rsidTr="00F87639">
        <w:trPr>
          <w:trHeight w:val="694"/>
        </w:trPr>
        <w:tc>
          <w:tcPr>
            <w:tcW w:w="2093" w:type="dxa"/>
            <w:shd w:val="clear" w:color="auto" w:fill="BFBFBF" w:themeFill="background1" w:themeFillShade="BF"/>
          </w:tcPr>
          <w:p w14:paraId="3A0EFED1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6C5267CC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Параметры</w:t>
            </w:r>
          </w:p>
        </w:tc>
        <w:tc>
          <w:tcPr>
            <w:tcW w:w="721" w:type="dxa"/>
            <w:shd w:val="clear" w:color="auto" w:fill="BFBFBF" w:themeFill="background1" w:themeFillShade="BF"/>
            <w:vAlign w:val="center"/>
          </w:tcPr>
          <w:p w14:paraId="3064EF14" w14:textId="77777777" w:rsidR="00F87639" w:rsidRPr="00F87639" w:rsidRDefault="00F87639" w:rsidP="00F87639">
            <w:pPr>
              <w:pStyle w:val="a9"/>
              <w:ind w:left="-108" w:right="-96"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ТН320</w:t>
            </w:r>
          </w:p>
          <w:p w14:paraId="2B349062" w14:textId="77777777" w:rsidR="00F87639" w:rsidRPr="00F87639" w:rsidRDefault="00F87639" w:rsidP="00F87639">
            <w:pPr>
              <w:pStyle w:val="a9"/>
              <w:ind w:left="-108" w:right="-96"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(Е</w:t>
            </w:r>
            <w:r w:rsidRPr="00F87639">
              <w:rPr>
                <w:sz w:val="18"/>
                <w:szCs w:val="18"/>
                <w:lang w:val="en-US"/>
              </w:rPr>
              <w:t>JC</w:t>
            </w:r>
            <w:r w:rsidRPr="00F87639">
              <w:rPr>
                <w:sz w:val="18"/>
                <w:szCs w:val="18"/>
              </w:rPr>
              <w:t xml:space="preserve"> 522)</w:t>
            </w:r>
          </w:p>
        </w:tc>
        <w:tc>
          <w:tcPr>
            <w:tcW w:w="722" w:type="dxa"/>
            <w:shd w:val="clear" w:color="auto" w:fill="BFBFBF" w:themeFill="background1" w:themeFillShade="BF"/>
            <w:vAlign w:val="center"/>
          </w:tcPr>
          <w:p w14:paraId="1A93C955" w14:textId="77777777" w:rsidR="00F87639" w:rsidRPr="00F87639" w:rsidRDefault="00F87639" w:rsidP="00F87639">
            <w:pPr>
              <w:spacing w:line="240" w:lineRule="auto"/>
              <w:ind w:left="-108" w:right="-9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639">
              <w:rPr>
                <w:rFonts w:ascii="Times New Roman" w:hAnsi="Times New Roman" w:cs="Times New Roman"/>
                <w:sz w:val="18"/>
                <w:szCs w:val="18"/>
              </w:rPr>
              <w:t>ТН430</w:t>
            </w:r>
          </w:p>
          <w:p w14:paraId="329F9187" w14:textId="77777777" w:rsidR="00F87639" w:rsidRPr="00F87639" w:rsidRDefault="00F87639" w:rsidP="00F87639">
            <w:pPr>
              <w:spacing w:line="240" w:lineRule="auto"/>
              <w:ind w:left="-108" w:right="-9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1" w:type="dxa"/>
            <w:shd w:val="clear" w:color="auto" w:fill="BFBFBF" w:themeFill="background1" w:themeFillShade="BF"/>
            <w:vAlign w:val="center"/>
          </w:tcPr>
          <w:p w14:paraId="2E9EC51B" w14:textId="77777777" w:rsidR="00F87639" w:rsidRPr="00F87639" w:rsidRDefault="00F87639" w:rsidP="00F87639">
            <w:pPr>
              <w:spacing w:line="240" w:lineRule="auto"/>
              <w:ind w:left="-108" w:right="-9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639">
              <w:rPr>
                <w:rFonts w:ascii="Times New Roman" w:hAnsi="Times New Roman" w:cs="Times New Roman"/>
                <w:sz w:val="18"/>
                <w:szCs w:val="18"/>
              </w:rPr>
              <w:t>ТН540</w:t>
            </w:r>
          </w:p>
          <w:p w14:paraId="1BFC6737" w14:textId="77777777" w:rsidR="00F87639" w:rsidRPr="00F87639" w:rsidRDefault="00F87639" w:rsidP="00F87639">
            <w:pPr>
              <w:spacing w:line="240" w:lineRule="auto"/>
              <w:ind w:left="-108" w:right="-9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639">
              <w:rPr>
                <w:rFonts w:ascii="Times New Roman" w:hAnsi="Times New Roman" w:cs="Times New Roman"/>
                <w:sz w:val="18"/>
                <w:szCs w:val="18"/>
              </w:rPr>
              <w:t>(Sandvik 40)</w:t>
            </w:r>
          </w:p>
        </w:tc>
        <w:tc>
          <w:tcPr>
            <w:tcW w:w="722" w:type="dxa"/>
            <w:shd w:val="clear" w:color="auto" w:fill="BFBFBF" w:themeFill="background1" w:themeFillShade="BF"/>
            <w:vAlign w:val="center"/>
          </w:tcPr>
          <w:p w14:paraId="3D106A9E" w14:textId="77777777" w:rsidR="00F87639" w:rsidRPr="00F87639" w:rsidRDefault="00F87639" w:rsidP="00F87639">
            <w:pPr>
              <w:spacing w:line="240" w:lineRule="auto"/>
              <w:ind w:left="-108" w:right="-9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639">
              <w:rPr>
                <w:rFonts w:ascii="Times New Roman" w:hAnsi="Times New Roman" w:cs="Times New Roman"/>
                <w:sz w:val="18"/>
                <w:szCs w:val="18"/>
              </w:rPr>
              <w:t>ТН550</w:t>
            </w:r>
          </w:p>
          <w:p w14:paraId="39D70DBC" w14:textId="77777777" w:rsidR="00F87639" w:rsidRPr="00F87639" w:rsidRDefault="00F87639" w:rsidP="00F87639">
            <w:pPr>
              <w:spacing w:line="240" w:lineRule="auto"/>
              <w:ind w:left="-108" w:right="-9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639">
              <w:rPr>
                <w:rFonts w:ascii="Times New Roman" w:hAnsi="Times New Roman" w:cs="Times New Roman"/>
                <w:sz w:val="18"/>
                <w:szCs w:val="18"/>
              </w:rPr>
              <w:t>(Sandvik 50)</w:t>
            </w:r>
          </w:p>
        </w:tc>
        <w:tc>
          <w:tcPr>
            <w:tcW w:w="722" w:type="dxa"/>
            <w:shd w:val="clear" w:color="auto" w:fill="BFBFBF" w:themeFill="background1" w:themeFillShade="BF"/>
            <w:vAlign w:val="center"/>
          </w:tcPr>
          <w:p w14:paraId="0A36B313" w14:textId="77777777" w:rsidR="00F87639" w:rsidRPr="00F87639" w:rsidRDefault="00F87639" w:rsidP="00F87639">
            <w:pPr>
              <w:spacing w:line="240" w:lineRule="auto"/>
              <w:ind w:left="-108" w:right="-9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639">
              <w:rPr>
                <w:rFonts w:ascii="Times New Roman" w:hAnsi="Times New Roman" w:cs="Times New Roman"/>
                <w:sz w:val="18"/>
                <w:szCs w:val="18"/>
              </w:rPr>
              <w:t>ТН680</w:t>
            </w:r>
          </w:p>
          <w:p w14:paraId="6F80A835" w14:textId="77777777" w:rsidR="00F87639" w:rsidRPr="00F87639" w:rsidRDefault="00F87639" w:rsidP="00F87639">
            <w:pPr>
              <w:spacing w:line="240" w:lineRule="auto"/>
              <w:ind w:left="-108" w:right="-9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639">
              <w:rPr>
                <w:rFonts w:ascii="Times New Roman" w:hAnsi="Times New Roman" w:cs="Times New Roman"/>
                <w:sz w:val="18"/>
                <w:szCs w:val="18"/>
              </w:rPr>
              <w:t>(Supra 0012H)</w:t>
            </w:r>
          </w:p>
        </w:tc>
        <w:tc>
          <w:tcPr>
            <w:tcW w:w="721" w:type="dxa"/>
            <w:shd w:val="clear" w:color="auto" w:fill="BFBFBF" w:themeFill="background1" w:themeFillShade="BF"/>
            <w:vAlign w:val="center"/>
          </w:tcPr>
          <w:p w14:paraId="35C1DDF5" w14:textId="77777777" w:rsidR="00F87639" w:rsidRPr="00F87639" w:rsidRDefault="00F87639" w:rsidP="00F87639">
            <w:pPr>
              <w:pStyle w:val="a9"/>
              <w:ind w:left="-108" w:right="-96"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МТ2010</w:t>
            </w:r>
          </w:p>
        </w:tc>
        <w:tc>
          <w:tcPr>
            <w:tcW w:w="722" w:type="dxa"/>
            <w:shd w:val="clear" w:color="auto" w:fill="BFBFBF" w:themeFill="background1" w:themeFillShade="BF"/>
            <w:vAlign w:val="center"/>
          </w:tcPr>
          <w:p w14:paraId="696CDEA3" w14:textId="77777777" w:rsidR="00F87639" w:rsidRPr="00F87639" w:rsidRDefault="00F87639" w:rsidP="00F87639">
            <w:pPr>
              <w:pStyle w:val="a9"/>
              <w:ind w:left="-108" w:right="-96"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МТ</w:t>
            </w:r>
            <w:r w:rsidRPr="00F87639">
              <w:rPr>
                <w:sz w:val="18"/>
                <w:szCs w:val="18"/>
                <w:lang w:val="en-US"/>
              </w:rPr>
              <w:t>431B</w:t>
            </w:r>
          </w:p>
        </w:tc>
        <w:tc>
          <w:tcPr>
            <w:tcW w:w="722" w:type="dxa"/>
            <w:shd w:val="clear" w:color="auto" w:fill="BFBFBF" w:themeFill="background1" w:themeFillShade="BF"/>
            <w:vAlign w:val="center"/>
          </w:tcPr>
          <w:p w14:paraId="10A5FCDE" w14:textId="77777777" w:rsidR="00F87639" w:rsidRPr="00F87639" w:rsidRDefault="00F87639" w:rsidP="00F87639">
            <w:pPr>
              <w:pStyle w:val="a9"/>
              <w:ind w:left="-108" w:right="-96"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МТ436</w:t>
            </w:r>
          </w:p>
          <w:p w14:paraId="4AE28878" w14:textId="77777777" w:rsidR="00F87639" w:rsidRPr="00F87639" w:rsidRDefault="00F87639" w:rsidP="00F87639">
            <w:pPr>
              <w:pStyle w:val="a9"/>
              <w:ind w:left="-108" w:right="-96" w:firstLine="0"/>
              <w:jc w:val="center"/>
              <w:rPr>
                <w:sz w:val="18"/>
                <w:szCs w:val="18"/>
                <w:lang w:val="en-US"/>
              </w:rPr>
            </w:pPr>
            <w:r w:rsidRPr="00F87639">
              <w:rPr>
                <w:sz w:val="18"/>
                <w:szCs w:val="18"/>
                <w:lang w:val="en-US"/>
              </w:rPr>
              <w:t>LP</w:t>
            </w:r>
          </w:p>
        </w:tc>
        <w:tc>
          <w:tcPr>
            <w:tcW w:w="721" w:type="dxa"/>
            <w:shd w:val="clear" w:color="auto" w:fill="BFBFBF" w:themeFill="background1" w:themeFillShade="BF"/>
            <w:vAlign w:val="center"/>
          </w:tcPr>
          <w:p w14:paraId="6F9A49CB" w14:textId="77777777" w:rsidR="00F87639" w:rsidRPr="00F87639" w:rsidRDefault="00F87639" w:rsidP="00F87639">
            <w:pPr>
              <w:pStyle w:val="a9"/>
              <w:ind w:left="-108" w:right="-96"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МТ42</w:t>
            </w:r>
          </w:p>
        </w:tc>
        <w:tc>
          <w:tcPr>
            <w:tcW w:w="722" w:type="dxa"/>
            <w:shd w:val="clear" w:color="auto" w:fill="BFBFBF" w:themeFill="background1" w:themeFillShade="BF"/>
            <w:vAlign w:val="center"/>
          </w:tcPr>
          <w:p w14:paraId="0D0DE7A9" w14:textId="77777777" w:rsidR="00F87639" w:rsidRPr="00F87639" w:rsidRDefault="00F87639" w:rsidP="00F87639">
            <w:pPr>
              <w:pStyle w:val="a9"/>
              <w:ind w:left="-108" w:right="-96"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МТ5020</w:t>
            </w:r>
          </w:p>
        </w:tc>
        <w:tc>
          <w:tcPr>
            <w:tcW w:w="722" w:type="dxa"/>
            <w:shd w:val="clear" w:color="auto" w:fill="BFBFBF" w:themeFill="background1" w:themeFillShade="BF"/>
            <w:vAlign w:val="center"/>
          </w:tcPr>
          <w:p w14:paraId="697CFC0F" w14:textId="77777777" w:rsidR="00F87639" w:rsidRPr="00F87639" w:rsidRDefault="00F87639" w:rsidP="00F87639">
            <w:pPr>
              <w:pStyle w:val="a9"/>
              <w:ind w:left="-108" w:right="-96"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МТ6020</w:t>
            </w:r>
          </w:p>
        </w:tc>
      </w:tr>
      <w:tr w:rsidR="00F87639" w:rsidRPr="00F87639" w14:paraId="50297B0F" w14:textId="77777777" w:rsidTr="00F87639">
        <w:tc>
          <w:tcPr>
            <w:tcW w:w="2093" w:type="dxa"/>
          </w:tcPr>
          <w:p w14:paraId="4D495918" w14:textId="77777777" w:rsidR="00F87639" w:rsidRPr="00F87639" w:rsidRDefault="00F87639" w:rsidP="00F87639">
            <w:pPr>
              <w:pStyle w:val="a9"/>
              <w:ind w:firstLine="0"/>
              <w:jc w:val="both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Грузоподъемность, т</w:t>
            </w:r>
          </w:p>
          <w:p w14:paraId="11EBC89C" w14:textId="77777777" w:rsidR="00F87639" w:rsidRPr="00F87639" w:rsidRDefault="00F87639" w:rsidP="00F87639">
            <w:pPr>
              <w:pStyle w:val="a9"/>
              <w:ind w:firstLine="0"/>
              <w:jc w:val="both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Вместимость кузова,м</w:t>
            </w:r>
            <w:r w:rsidRPr="00F87639">
              <w:rPr>
                <w:sz w:val="18"/>
                <w:szCs w:val="18"/>
                <w:vertAlign w:val="superscript"/>
              </w:rPr>
              <w:t>3</w:t>
            </w:r>
            <w:r w:rsidRPr="00F87639">
              <w:rPr>
                <w:sz w:val="18"/>
                <w:szCs w:val="18"/>
              </w:rPr>
              <w:t>:</w:t>
            </w:r>
          </w:p>
          <w:p w14:paraId="1D7BC8D0" w14:textId="77777777" w:rsidR="00F87639" w:rsidRPr="00F87639" w:rsidRDefault="00F87639" w:rsidP="00F87639">
            <w:pPr>
              <w:pStyle w:val="a9"/>
              <w:ind w:firstLine="0"/>
              <w:jc w:val="both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Основные размеры, мм</w:t>
            </w:r>
          </w:p>
          <w:p w14:paraId="30D3999F" w14:textId="77777777" w:rsidR="00F87639" w:rsidRPr="00F87639" w:rsidRDefault="00F87639" w:rsidP="00F87639">
            <w:pPr>
              <w:pStyle w:val="a9"/>
              <w:ind w:firstLine="0"/>
              <w:jc w:val="both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 xml:space="preserve">  длина</w:t>
            </w:r>
          </w:p>
          <w:p w14:paraId="40B93C3B" w14:textId="77777777" w:rsidR="00F87639" w:rsidRPr="00F87639" w:rsidRDefault="00F87639" w:rsidP="00F87639">
            <w:pPr>
              <w:pStyle w:val="a9"/>
              <w:ind w:firstLine="0"/>
              <w:jc w:val="both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 xml:space="preserve">  ширина</w:t>
            </w:r>
          </w:p>
          <w:p w14:paraId="1D488A9D" w14:textId="77777777" w:rsidR="00F87639" w:rsidRPr="00F87639" w:rsidRDefault="00F87639" w:rsidP="00F87639">
            <w:pPr>
              <w:pStyle w:val="a9"/>
              <w:ind w:firstLine="0"/>
              <w:jc w:val="both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 xml:space="preserve">  высота (по кабине)</w:t>
            </w:r>
          </w:p>
          <w:p w14:paraId="02FA6116" w14:textId="77777777" w:rsidR="00F87639" w:rsidRPr="00F87639" w:rsidRDefault="00F87639" w:rsidP="00F87639">
            <w:pPr>
              <w:pStyle w:val="a9"/>
              <w:ind w:firstLine="0"/>
              <w:jc w:val="both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Наибольшая высота при разгрузке, мм</w:t>
            </w:r>
          </w:p>
        </w:tc>
        <w:tc>
          <w:tcPr>
            <w:tcW w:w="721" w:type="dxa"/>
            <w:tcBorders>
              <w:right w:val="single" w:sz="6" w:space="0" w:color="auto"/>
            </w:tcBorders>
          </w:tcPr>
          <w:p w14:paraId="5A6B375F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20</w:t>
            </w:r>
          </w:p>
          <w:p w14:paraId="5E382210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102</w:t>
            </w:r>
          </w:p>
          <w:p w14:paraId="2A7F9588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7B985473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9093</w:t>
            </w:r>
          </w:p>
          <w:p w14:paraId="1DECBC03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2210</w:t>
            </w:r>
          </w:p>
          <w:p w14:paraId="1DF578DD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2438</w:t>
            </w:r>
          </w:p>
          <w:p w14:paraId="6D2A6B7B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0F6A4C8A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4550</w:t>
            </w:r>
          </w:p>
        </w:tc>
        <w:tc>
          <w:tcPr>
            <w:tcW w:w="722" w:type="dxa"/>
            <w:tcBorders>
              <w:left w:val="single" w:sz="6" w:space="0" w:color="auto"/>
              <w:right w:val="single" w:sz="6" w:space="0" w:color="auto"/>
            </w:tcBorders>
          </w:tcPr>
          <w:p w14:paraId="7C071189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30</w:t>
            </w:r>
          </w:p>
          <w:p w14:paraId="3638B8F2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-</w:t>
            </w:r>
          </w:p>
          <w:p w14:paraId="391BDF46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7D516594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10114</w:t>
            </w:r>
          </w:p>
          <w:p w14:paraId="36B2E736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2642</w:t>
            </w:r>
          </w:p>
          <w:p w14:paraId="085CD39E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2626</w:t>
            </w:r>
          </w:p>
        </w:tc>
        <w:tc>
          <w:tcPr>
            <w:tcW w:w="721" w:type="dxa"/>
            <w:tcBorders>
              <w:left w:val="single" w:sz="6" w:space="0" w:color="auto"/>
              <w:right w:val="single" w:sz="6" w:space="0" w:color="auto"/>
            </w:tcBorders>
          </w:tcPr>
          <w:p w14:paraId="6C2F156F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40</w:t>
            </w:r>
          </w:p>
          <w:p w14:paraId="655636A3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18</w:t>
            </w:r>
          </w:p>
          <w:p w14:paraId="377AFA09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03D6F78D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10484</w:t>
            </w:r>
          </w:p>
          <w:p w14:paraId="68E38C40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3005</w:t>
            </w:r>
          </w:p>
          <w:p w14:paraId="7C885DA5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2686</w:t>
            </w:r>
          </w:p>
          <w:p w14:paraId="167D8073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67B578D8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6000</w:t>
            </w:r>
          </w:p>
        </w:tc>
        <w:tc>
          <w:tcPr>
            <w:tcW w:w="722" w:type="dxa"/>
            <w:tcBorders>
              <w:left w:val="single" w:sz="6" w:space="0" w:color="auto"/>
              <w:right w:val="single" w:sz="6" w:space="0" w:color="auto"/>
            </w:tcBorders>
          </w:tcPr>
          <w:p w14:paraId="37E9D1BB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50</w:t>
            </w:r>
          </w:p>
          <w:p w14:paraId="201FD5EB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20</w:t>
            </w:r>
          </w:p>
          <w:p w14:paraId="005E49D4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3C42F8FF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10484</w:t>
            </w:r>
          </w:p>
          <w:p w14:paraId="70572434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3132</w:t>
            </w:r>
          </w:p>
          <w:p w14:paraId="5A14D7C0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2720</w:t>
            </w:r>
          </w:p>
          <w:p w14:paraId="6CA5BA23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2CE2C54E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6130</w:t>
            </w:r>
          </w:p>
        </w:tc>
        <w:tc>
          <w:tcPr>
            <w:tcW w:w="722" w:type="dxa"/>
            <w:tcBorders>
              <w:left w:val="single" w:sz="6" w:space="0" w:color="auto"/>
              <w:right w:val="single" w:sz="6" w:space="0" w:color="auto"/>
            </w:tcBorders>
          </w:tcPr>
          <w:p w14:paraId="12B80D17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80</w:t>
            </w:r>
          </w:p>
          <w:p w14:paraId="39DAF755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38</w:t>
            </w:r>
          </w:p>
          <w:p w14:paraId="204F58C3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1F0D055C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11600</w:t>
            </w:r>
          </w:p>
          <w:p w14:paraId="51937010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3900</w:t>
            </w:r>
          </w:p>
          <w:p w14:paraId="203F0742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3600</w:t>
            </w:r>
          </w:p>
          <w:p w14:paraId="2D06229B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5F6A4D8D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5520</w:t>
            </w:r>
          </w:p>
        </w:tc>
        <w:tc>
          <w:tcPr>
            <w:tcW w:w="721" w:type="dxa"/>
            <w:tcBorders>
              <w:left w:val="single" w:sz="6" w:space="0" w:color="auto"/>
              <w:right w:val="single" w:sz="6" w:space="0" w:color="auto"/>
            </w:tcBorders>
          </w:tcPr>
          <w:p w14:paraId="0C2E11BD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20</w:t>
            </w:r>
          </w:p>
          <w:p w14:paraId="5E6B2845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10</w:t>
            </w:r>
          </w:p>
          <w:p w14:paraId="4FF4CA23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7CFB9034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9146</w:t>
            </w:r>
          </w:p>
          <w:p w14:paraId="59D825E2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2210</w:t>
            </w:r>
          </w:p>
          <w:p w14:paraId="543226D7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2444</w:t>
            </w:r>
          </w:p>
          <w:p w14:paraId="2308FAD9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2A8C0A29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4438</w:t>
            </w:r>
          </w:p>
        </w:tc>
        <w:tc>
          <w:tcPr>
            <w:tcW w:w="722" w:type="dxa"/>
            <w:tcBorders>
              <w:left w:val="single" w:sz="6" w:space="0" w:color="auto"/>
              <w:right w:val="single" w:sz="6" w:space="0" w:color="auto"/>
            </w:tcBorders>
          </w:tcPr>
          <w:p w14:paraId="596E8AA1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28,125</w:t>
            </w:r>
          </w:p>
          <w:p w14:paraId="00C92420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11,5</w:t>
            </w:r>
          </w:p>
          <w:p w14:paraId="3F7B86BD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00ECD376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10180</w:t>
            </w:r>
          </w:p>
          <w:p w14:paraId="187909CC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2795</w:t>
            </w:r>
          </w:p>
          <w:p w14:paraId="767985DD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2740</w:t>
            </w:r>
          </w:p>
          <w:p w14:paraId="2F1161D0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48E247CC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5365</w:t>
            </w:r>
          </w:p>
        </w:tc>
        <w:tc>
          <w:tcPr>
            <w:tcW w:w="722" w:type="dxa"/>
            <w:tcBorders>
              <w:left w:val="single" w:sz="6" w:space="0" w:color="auto"/>
              <w:right w:val="single" w:sz="6" w:space="0" w:color="auto"/>
            </w:tcBorders>
          </w:tcPr>
          <w:p w14:paraId="2BE931C8" w14:textId="77777777" w:rsidR="00F87639" w:rsidRPr="00F87639" w:rsidRDefault="00F87639" w:rsidP="00F87639">
            <w:pPr>
              <w:pStyle w:val="a9"/>
              <w:ind w:left="-73" w:right="-90"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32,6</w:t>
            </w:r>
          </w:p>
          <w:p w14:paraId="2C2782E0" w14:textId="77777777" w:rsidR="00F87639" w:rsidRPr="00F87639" w:rsidRDefault="00F87639" w:rsidP="00F87639">
            <w:pPr>
              <w:pStyle w:val="a9"/>
              <w:ind w:left="-73" w:right="-90"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14,8</w:t>
            </w:r>
          </w:p>
          <w:p w14:paraId="02D48E37" w14:textId="77777777" w:rsidR="00F87639" w:rsidRPr="00F87639" w:rsidRDefault="00F87639" w:rsidP="00F87639">
            <w:pPr>
              <w:pStyle w:val="a9"/>
              <w:ind w:left="-73" w:right="-90" w:firstLine="0"/>
              <w:jc w:val="center"/>
              <w:rPr>
                <w:sz w:val="18"/>
                <w:szCs w:val="18"/>
              </w:rPr>
            </w:pPr>
          </w:p>
          <w:p w14:paraId="2F60885B" w14:textId="77777777" w:rsidR="00F87639" w:rsidRPr="00F87639" w:rsidRDefault="00F87639" w:rsidP="00F87639">
            <w:pPr>
              <w:pStyle w:val="a9"/>
              <w:ind w:left="-73" w:right="-90"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10180</w:t>
            </w:r>
          </w:p>
          <w:p w14:paraId="255BE3A1" w14:textId="77777777" w:rsidR="00F87639" w:rsidRPr="00F87639" w:rsidRDefault="00F87639" w:rsidP="00F87639">
            <w:pPr>
              <w:pStyle w:val="a9"/>
              <w:ind w:left="-73" w:right="-90"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3065</w:t>
            </w:r>
          </w:p>
          <w:p w14:paraId="5138566D" w14:textId="77777777" w:rsidR="00F87639" w:rsidRPr="00F87639" w:rsidRDefault="00F87639" w:rsidP="00F87639">
            <w:pPr>
              <w:pStyle w:val="a9"/>
              <w:ind w:left="-73" w:right="-90"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2300</w:t>
            </w:r>
          </w:p>
          <w:p w14:paraId="7958839D" w14:textId="77777777" w:rsidR="00F87639" w:rsidRPr="00F87639" w:rsidRDefault="00F87639" w:rsidP="00F87639">
            <w:pPr>
              <w:pStyle w:val="a9"/>
              <w:ind w:left="-73" w:right="-90" w:firstLine="0"/>
              <w:jc w:val="center"/>
              <w:rPr>
                <w:sz w:val="18"/>
                <w:szCs w:val="18"/>
              </w:rPr>
            </w:pPr>
          </w:p>
          <w:p w14:paraId="53BE0D14" w14:textId="77777777" w:rsidR="00F87639" w:rsidRPr="00F87639" w:rsidRDefault="00F87639" w:rsidP="00F87639">
            <w:pPr>
              <w:pStyle w:val="a9"/>
              <w:ind w:left="-73" w:right="-90"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5402</w:t>
            </w:r>
          </w:p>
        </w:tc>
        <w:tc>
          <w:tcPr>
            <w:tcW w:w="721" w:type="dxa"/>
            <w:tcBorders>
              <w:left w:val="single" w:sz="6" w:space="0" w:color="auto"/>
              <w:right w:val="single" w:sz="4" w:space="0" w:color="auto"/>
            </w:tcBorders>
          </w:tcPr>
          <w:p w14:paraId="3D089999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42</w:t>
            </w:r>
          </w:p>
          <w:p w14:paraId="0DF95A8D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19,0</w:t>
            </w:r>
          </w:p>
          <w:p w14:paraId="32139024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338D8268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10900</w:t>
            </w:r>
          </w:p>
          <w:p w14:paraId="56D094A4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3050</w:t>
            </w:r>
          </w:p>
          <w:p w14:paraId="1AE32EA6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2705</w:t>
            </w:r>
          </w:p>
          <w:p w14:paraId="18814C55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335A0AEF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5965</w:t>
            </w:r>
          </w:p>
        </w:tc>
        <w:tc>
          <w:tcPr>
            <w:tcW w:w="722" w:type="dxa"/>
            <w:tcBorders>
              <w:left w:val="single" w:sz="4" w:space="0" w:color="auto"/>
              <w:right w:val="single" w:sz="4" w:space="0" w:color="auto"/>
            </w:tcBorders>
          </w:tcPr>
          <w:p w14:paraId="20623331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50</w:t>
            </w:r>
          </w:p>
          <w:p w14:paraId="72529366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25,2</w:t>
            </w:r>
          </w:p>
          <w:p w14:paraId="64ED9D86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0AC1060F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11220</w:t>
            </w:r>
          </w:p>
          <w:p w14:paraId="2A1221E7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3200</w:t>
            </w:r>
          </w:p>
          <w:p w14:paraId="14AB5417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2815</w:t>
            </w:r>
          </w:p>
          <w:p w14:paraId="0BC5C08A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3C781ADE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6915</w:t>
            </w:r>
          </w:p>
        </w:tc>
        <w:tc>
          <w:tcPr>
            <w:tcW w:w="722" w:type="dxa"/>
            <w:tcBorders>
              <w:left w:val="single" w:sz="4" w:space="0" w:color="auto"/>
              <w:right w:val="single" w:sz="6" w:space="0" w:color="auto"/>
            </w:tcBorders>
          </w:tcPr>
          <w:p w14:paraId="66AB7AFB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60</w:t>
            </w:r>
          </w:p>
          <w:p w14:paraId="5B99E232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29,7</w:t>
            </w:r>
          </w:p>
          <w:p w14:paraId="39879166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20E1CBDA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11227</w:t>
            </w:r>
          </w:p>
          <w:p w14:paraId="11561CDA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34440</w:t>
            </w:r>
          </w:p>
          <w:p w14:paraId="2F9D8295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2815</w:t>
            </w:r>
          </w:p>
          <w:p w14:paraId="48A74820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5486BDBA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6842</w:t>
            </w:r>
          </w:p>
        </w:tc>
      </w:tr>
      <w:tr w:rsidR="00F87639" w:rsidRPr="00F87639" w14:paraId="2BABED1A" w14:textId="77777777" w:rsidTr="00F87639">
        <w:tc>
          <w:tcPr>
            <w:tcW w:w="2093" w:type="dxa"/>
          </w:tcPr>
          <w:p w14:paraId="6262DD44" w14:textId="77777777" w:rsidR="00F87639" w:rsidRPr="00F87639" w:rsidRDefault="00F87639" w:rsidP="00F87639">
            <w:pPr>
              <w:pStyle w:val="a9"/>
              <w:ind w:firstLine="0"/>
              <w:jc w:val="both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Двигатель</w:t>
            </w:r>
          </w:p>
        </w:tc>
        <w:tc>
          <w:tcPr>
            <w:tcW w:w="721" w:type="dxa"/>
            <w:tcBorders>
              <w:right w:val="single" w:sz="6" w:space="0" w:color="auto"/>
            </w:tcBorders>
          </w:tcPr>
          <w:p w14:paraId="05CF6C59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color w:val="FF0000"/>
                <w:sz w:val="18"/>
                <w:szCs w:val="18"/>
              </w:rPr>
            </w:pPr>
            <w:r w:rsidRPr="00F87639">
              <w:rPr>
                <w:color w:val="000000"/>
                <w:sz w:val="18"/>
                <w:szCs w:val="18"/>
                <w:shd w:val="clear" w:color="auto" w:fill="FFFFFF"/>
              </w:rPr>
              <w:t>Mercedes OM 926 LA</w:t>
            </w:r>
          </w:p>
        </w:tc>
        <w:tc>
          <w:tcPr>
            <w:tcW w:w="722" w:type="dxa"/>
            <w:tcBorders>
              <w:left w:val="single" w:sz="6" w:space="0" w:color="auto"/>
            </w:tcBorders>
          </w:tcPr>
          <w:p w14:paraId="017C425D" w14:textId="77777777" w:rsidR="00F87639" w:rsidRPr="00F87639" w:rsidRDefault="00F87639" w:rsidP="00F87639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F8763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  <w:tc>
          <w:tcPr>
            <w:tcW w:w="721" w:type="dxa"/>
            <w:tcBorders>
              <w:left w:val="single" w:sz="6" w:space="0" w:color="auto"/>
            </w:tcBorders>
          </w:tcPr>
          <w:p w14:paraId="170AADD3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color w:val="FF0000"/>
                <w:sz w:val="18"/>
                <w:szCs w:val="18"/>
              </w:rPr>
            </w:pPr>
            <w:r w:rsidRPr="00F87639">
              <w:rPr>
                <w:color w:val="000000"/>
                <w:sz w:val="18"/>
                <w:szCs w:val="18"/>
                <w:shd w:val="clear" w:color="auto" w:fill="FFFFFF"/>
              </w:rPr>
              <w:t>Detroit S60 DDEC IV</w:t>
            </w:r>
          </w:p>
        </w:tc>
        <w:tc>
          <w:tcPr>
            <w:tcW w:w="722" w:type="dxa"/>
            <w:tcBorders>
              <w:left w:val="single" w:sz="6" w:space="0" w:color="auto"/>
            </w:tcBorders>
          </w:tcPr>
          <w:p w14:paraId="0FBB286F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color w:val="FF0000"/>
                <w:sz w:val="18"/>
                <w:szCs w:val="18"/>
              </w:rPr>
            </w:pPr>
            <w:r w:rsidRPr="00F87639">
              <w:rPr>
                <w:color w:val="000000"/>
                <w:sz w:val="18"/>
                <w:szCs w:val="18"/>
                <w:shd w:val="clear" w:color="auto" w:fill="FFFFFF"/>
              </w:rPr>
              <w:t>Detroit S60</w:t>
            </w:r>
          </w:p>
        </w:tc>
        <w:tc>
          <w:tcPr>
            <w:tcW w:w="722" w:type="dxa"/>
            <w:tcBorders>
              <w:left w:val="single" w:sz="6" w:space="0" w:color="auto"/>
            </w:tcBorders>
          </w:tcPr>
          <w:p w14:paraId="1A0AF2D2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color w:val="FF0000"/>
                <w:sz w:val="18"/>
                <w:szCs w:val="18"/>
              </w:rPr>
            </w:pPr>
            <w:r w:rsidRPr="00F87639">
              <w:rPr>
                <w:color w:val="000000"/>
                <w:sz w:val="18"/>
                <w:szCs w:val="18"/>
                <w:shd w:val="clear" w:color="auto" w:fill="FFFFFF"/>
              </w:rPr>
              <w:t>Detroit S60</w:t>
            </w:r>
          </w:p>
        </w:tc>
        <w:tc>
          <w:tcPr>
            <w:tcW w:w="721" w:type="dxa"/>
            <w:tcBorders>
              <w:left w:val="single" w:sz="6" w:space="0" w:color="auto"/>
              <w:right w:val="single" w:sz="6" w:space="0" w:color="auto"/>
            </w:tcBorders>
          </w:tcPr>
          <w:p w14:paraId="31121EDF" w14:textId="77777777" w:rsidR="00F87639" w:rsidRPr="00F87639" w:rsidRDefault="00F87639" w:rsidP="00F876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639">
              <w:rPr>
                <w:rFonts w:ascii="Times New Roman" w:hAnsi="Times New Roman" w:cs="Times New Roman"/>
                <w:sz w:val="18"/>
                <w:szCs w:val="18"/>
              </w:rPr>
              <w:t>Cummins  QSL9</w:t>
            </w:r>
          </w:p>
        </w:tc>
        <w:tc>
          <w:tcPr>
            <w:tcW w:w="722" w:type="dxa"/>
            <w:tcBorders>
              <w:left w:val="single" w:sz="6" w:space="0" w:color="auto"/>
            </w:tcBorders>
          </w:tcPr>
          <w:p w14:paraId="1F37122A" w14:textId="77777777" w:rsidR="00F87639" w:rsidRPr="00F87639" w:rsidRDefault="00F87639" w:rsidP="00F876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639">
              <w:rPr>
                <w:rFonts w:ascii="Times New Roman" w:hAnsi="Times New Roman" w:cs="Times New Roman"/>
                <w:sz w:val="18"/>
                <w:szCs w:val="18"/>
              </w:rPr>
              <w:t>Detroit Diesel S. 60</w:t>
            </w:r>
          </w:p>
          <w:p w14:paraId="1EC0997B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color w:val="FF0000"/>
                <w:sz w:val="18"/>
                <w:szCs w:val="18"/>
                <w:lang w:val="en-US"/>
              </w:rPr>
            </w:pPr>
            <w:r w:rsidRPr="00F87639">
              <w:rPr>
                <w:sz w:val="18"/>
                <w:szCs w:val="18"/>
              </w:rPr>
              <w:t>DDEC</w:t>
            </w:r>
          </w:p>
        </w:tc>
        <w:tc>
          <w:tcPr>
            <w:tcW w:w="722" w:type="dxa"/>
            <w:tcBorders>
              <w:left w:val="single" w:sz="6" w:space="0" w:color="auto"/>
              <w:right w:val="single" w:sz="6" w:space="0" w:color="auto"/>
            </w:tcBorders>
          </w:tcPr>
          <w:p w14:paraId="5DCCD910" w14:textId="77777777" w:rsidR="00F87639" w:rsidRPr="00F87639" w:rsidRDefault="00F87639" w:rsidP="00F876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639">
              <w:rPr>
                <w:rFonts w:ascii="Times New Roman" w:hAnsi="Times New Roman" w:cs="Times New Roman"/>
                <w:sz w:val="18"/>
                <w:szCs w:val="18"/>
              </w:rPr>
              <w:t>Detroit Deisel S.</w:t>
            </w:r>
          </w:p>
          <w:p w14:paraId="16B0270D" w14:textId="77777777" w:rsidR="00F87639" w:rsidRPr="00F87639" w:rsidRDefault="00F87639" w:rsidP="00F87639">
            <w:pPr>
              <w:pStyle w:val="a9"/>
              <w:ind w:left="-73" w:right="-90" w:firstLine="0"/>
              <w:jc w:val="center"/>
              <w:rPr>
                <w:color w:val="FF0000"/>
                <w:sz w:val="18"/>
                <w:szCs w:val="18"/>
                <w:lang w:val="en-US"/>
              </w:rPr>
            </w:pPr>
            <w:r w:rsidRPr="00F87639">
              <w:rPr>
                <w:sz w:val="18"/>
                <w:szCs w:val="18"/>
              </w:rPr>
              <w:t>60DDEC</w:t>
            </w:r>
          </w:p>
        </w:tc>
        <w:tc>
          <w:tcPr>
            <w:tcW w:w="721" w:type="dxa"/>
            <w:tcBorders>
              <w:left w:val="single" w:sz="6" w:space="0" w:color="auto"/>
              <w:right w:val="single" w:sz="4" w:space="0" w:color="auto"/>
            </w:tcBorders>
          </w:tcPr>
          <w:p w14:paraId="7ED6CCA0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Cummins QSX15</w:t>
            </w:r>
          </w:p>
        </w:tc>
        <w:tc>
          <w:tcPr>
            <w:tcW w:w="722" w:type="dxa"/>
            <w:tcBorders>
              <w:left w:val="single" w:sz="4" w:space="0" w:color="auto"/>
            </w:tcBorders>
          </w:tcPr>
          <w:p w14:paraId="11750B17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Cummins QSK19-C650</w:t>
            </w:r>
          </w:p>
        </w:tc>
        <w:tc>
          <w:tcPr>
            <w:tcW w:w="722" w:type="dxa"/>
            <w:tcBorders>
              <w:left w:val="single" w:sz="4" w:space="0" w:color="auto"/>
            </w:tcBorders>
          </w:tcPr>
          <w:p w14:paraId="523739A9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  <w:lang w:val="en-US"/>
              </w:rPr>
              <w:t>C</w:t>
            </w:r>
            <w:r w:rsidRPr="00F87639">
              <w:rPr>
                <w:sz w:val="18"/>
                <w:szCs w:val="18"/>
              </w:rPr>
              <w:t>ummins QSK19-C760</w:t>
            </w:r>
          </w:p>
        </w:tc>
      </w:tr>
      <w:tr w:rsidR="00F87639" w:rsidRPr="00F87639" w14:paraId="0AC27A50" w14:textId="77777777" w:rsidTr="00F87639">
        <w:tc>
          <w:tcPr>
            <w:tcW w:w="2093" w:type="dxa"/>
          </w:tcPr>
          <w:p w14:paraId="7DB3B6B7" w14:textId="77777777" w:rsidR="00F87639" w:rsidRPr="00F87639" w:rsidRDefault="00F87639" w:rsidP="00F87639">
            <w:pPr>
              <w:pStyle w:val="a9"/>
              <w:ind w:firstLine="0"/>
              <w:jc w:val="both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Мощность привода, кВт</w:t>
            </w:r>
          </w:p>
          <w:p w14:paraId="72757420" w14:textId="77777777" w:rsidR="00F87639" w:rsidRPr="00F87639" w:rsidRDefault="00F87639" w:rsidP="00F87639">
            <w:pPr>
              <w:pStyle w:val="a9"/>
              <w:ind w:firstLine="0"/>
              <w:jc w:val="both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  <w:lang w:val="en-US"/>
              </w:rPr>
              <w:t>Max</w:t>
            </w:r>
            <w:r w:rsidRPr="00F87639">
              <w:rPr>
                <w:sz w:val="18"/>
                <w:szCs w:val="18"/>
              </w:rPr>
              <w:t xml:space="preserve"> скорость движения, км/ч</w:t>
            </w:r>
          </w:p>
          <w:p w14:paraId="1EF4F453" w14:textId="77777777" w:rsidR="00F87639" w:rsidRPr="00F87639" w:rsidRDefault="00F87639" w:rsidP="00F87639">
            <w:pPr>
              <w:pStyle w:val="a9"/>
              <w:ind w:firstLine="0"/>
              <w:jc w:val="both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Масса, т</w:t>
            </w:r>
          </w:p>
        </w:tc>
        <w:tc>
          <w:tcPr>
            <w:tcW w:w="721" w:type="dxa"/>
            <w:tcBorders>
              <w:right w:val="single" w:sz="6" w:space="0" w:color="auto"/>
            </w:tcBorders>
          </w:tcPr>
          <w:p w14:paraId="364DE201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240</w:t>
            </w:r>
          </w:p>
          <w:p w14:paraId="64E40FA3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1C38C0CD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38,0</w:t>
            </w:r>
          </w:p>
          <w:p w14:paraId="4849311E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22,32</w:t>
            </w:r>
          </w:p>
        </w:tc>
        <w:tc>
          <w:tcPr>
            <w:tcW w:w="722" w:type="dxa"/>
            <w:tcBorders>
              <w:left w:val="single" w:sz="6" w:space="0" w:color="auto"/>
              <w:right w:val="single" w:sz="6" w:space="0" w:color="auto"/>
            </w:tcBorders>
          </w:tcPr>
          <w:p w14:paraId="3AEE3207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-</w:t>
            </w:r>
          </w:p>
          <w:p w14:paraId="5F02001F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6ACB8D56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-</w:t>
            </w:r>
          </w:p>
          <w:p w14:paraId="1DFA018C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28,83</w:t>
            </w:r>
          </w:p>
        </w:tc>
        <w:tc>
          <w:tcPr>
            <w:tcW w:w="721" w:type="dxa"/>
            <w:tcBorders>
              <w:left w:val="single" w:sz="6" w:space="0" w:color="auto"/>
              <w:right w:val="single" w:sz="6" w:space="0" w:color="auto"/>
            </w:tcBorders>
          </w:tcPr>
          <w:p w14:paraId="1B1A2184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354</w:t>
            </w:r>
          </w:p>
          <w:p w14:paraId="54848DA2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7C3A6108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36,0</w:t>
            </w:r>
          </w:p>
          <w:p w14:paraId="66A9604C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34,7</w:t>
            </w:r>
          </w:p>
        </w:tc>
        <w:tc>
          <w:tcPr>
            <w:tcW w:w="722" w:type="dxa"/>
            <w:tcBorders>
              <w:left w:val="single" w:sz="6" w:space="0" w:color="auto"/>
              <w:right w:val="single" w:sz="6" w:space="0" w:color="auto"/>
            </w:tcBorders>
          </w:tcPr>
          <w:p w14:paraId="0AE02F23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429</w:t>
            </w:r>
          </w:p>
          <w:p w14:paraId="557CF7ED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3640315D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32,0</w:t>
            </w:r>
          </w:p>
          <w:p w14:paraId="57B296B3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35,9</w:t>
            </w:r>
          </w:p>
        </w:tc>
        <w:tc>
          <w:tcPr>
            <w:tcW w:w="722" w:type="dxa"/>
            <w:tcBorders>
              <w:left w:val="single" w:sz="6" w:space="0" w:color="auto"/>
              <w:right w:val="single" w:sz="6" w:space="0" w:color="auto"/>
            </w:tcBorders>
          </w:tcPr>
          <w:p w14:paraId="794C29AA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317</w:t>
            </w:r>
          </w:p>
          <w:p w14:paraId="79E75A63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3B837D14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30,0</w:t>
            </w:r>
          </w:p>
          <w:p w14:paraId="3E623E82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58,0</w:t>
            </w:r>
          </w:p>
        </w:tc>
        <w:tc>
          <w:tcPr>
            <w:tcW w:w="721" w:type="dxa"/>
            <w:tcBorders>
              <w:left w:val="single" w:sz="6" w:space="0" w:color="auto"/>
              <w:right w:val="single" w:sz="6" w:space="0" w:color="auto"/>
            </w:tcBorders>
          </w:tcPr>
          <w:p w14:paraId="5A04DDB0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224</w:t>
            </w:r>
          </w:p>
          <w:p w14:paraId="07B98853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73AF9464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-</w:t>
            </w:r>
          </w:p>
          <w:p w14:paraId="31DCC208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20,5</w:t>
            </w:r>
          </w:p>
        </w:tc>
        <w:tc>
          <w:tcPr>
            <w:tcW w:w="722" w:type="dxa"/>
            <w:tcBorders>
              <w:left w:val="single" w:sz="6" w:space="0" w:color="auto"/>
              <w:right w:val="single" w:sz="6" w:space="0" w:color="auto"/>
            </w:tcBorders>
          </w:tcPr>
          <w:p w14:paraId="7D0C7090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298</w:t>
            </w:r>
          </w:p>
          <w:p w14:paraId="61474556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063BEC5B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-</w:t>
            </w:r>
          </w:p>
          <w:p w14:paraId="43E7190E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28,0</w:t>
            </w:r>
          </w:p>
        </w:tc>
        <w:tc>
          <w:tcPr>
            <w:tcW w:w="722" w:type="dxa"/>
            <w:tcBorders>
              <w:left w:val="single" w:sz="6" w:space="0" w:color="auto"/>
              <w:right w:val="single" w:sz="6" w:space="0" w:color="auto"/>
            </w:tcBorders>
          </w:tcPr>
          <w:p w14:paraId="13B8F831" w14:textId="77777777" w:rsidR="00F87639" w:rsidRPr="00F87639" w:rsidRDefault="00F87639" w:rsidP="00F87639">
            <w:pPr>
              <w:pStyle w:val="a9"/>
              <w:ind w:left="-73" w:right="-90"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298</w:t>
            </w:r>
          </w:p>
          <w:p w14:paraId="3A163BEE" w14:textId="77777777" w:rsidR="00F87639" w:rsidRPr="00F87639" w:rsidRDefault="00F87639" w:rsidP="00F87639">
            <w:pPr>
              <w:pStyle w:val="a9"/>
              <w:ind w:left="-73" w:right="-90" w:firstLine="0"/>
              <w:jc w:val="center"/>
              <w:rPr>
                <w:sz w:val="18"/>
                <w:szCs w:val="18"/>
              </w:rPr>
            </w:pPr>
          </w:p>
          <w:p w14:paraId="0205E1EC" w14:textId="77777777" w:rsidR="00F87639" w:rsidRPr="00F87639" w:rsidRDefault="00F87639" w:rsidP="00F87639">
            <w:pPr>
              <w:pStyle w:val="a9"/>
              <w:ind w:left="-73" w:right="-90"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-</w:t>
            </w:r>
          </w:p>
          <w:p w14:paraId="36B8C0A6" w14:textId="77777777" w:rsidR="00F87639" w:rsidRPr="00F87639" w:rsidRDefault="00F87639" w:rsidP="00F87639">
            <w:pPr>
              <w:pStyle w:val="a9"/>
              <w:ind w:left="-73" w:right="-90"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30,6</w:t>
            </w:r>
          </w:p>
        </w:tc>
        <w:tc>
          <w:tcPr>
            <w:tcW w:w="721" w:type="dxa"/>
            <w:tcBorders>
              <w:left w:val="single" w:sz="6" w:space="0" w:color="auto"/>
              <w:right w:val="single" w:sz="4" w:space="0" w:color="auto"/>
            </w:tcBorders>
          </w:tcPr>
          <w:p w14:paraId="68C376B2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388</w:t>
            </w:r>
          </w:p>
          <w:p w14:paraId="2DAD8C11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75E33640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-</w:t>
            </w:r>
          </w:p>
          <w:p w14:paraId="28A5196E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34,5</w:t>
            </w:r>
          </w:p>
        </w:tc>
        <w:tc>
          <w:tcPr>
            <w:tcW w:w="722" w:type="dxa"/>
            <w:tcBorders>
              <w:left w:val="single" w:sz="4" w:space="0" w:color="auto"/>
              <w:right w:val="single" w:sz="4" w:space="0" w:color="auto"/>
            </w:tcBorders>
          </w:tcPr>
          <w:p w14:paraId="60CD6541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485</w:t>
            </w:r>
          </w:p>
          <w:p w14:paraId="42B255B7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4E8F24EC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-</w:t>
            </w:r>
          </w:p>
          <w:p w14:paraId="64884A99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42,8</w:t>
            </w:r>
          </w:p>
        </w:tc>
        <w:tc>
          <w:tcPr>
            <w:tcW w:w="722" w:type="dxa"/>
            <w:tcBorders>
              <w:left w:val="single" w:sz="4" w:space="0" w:color="auto"/>
              <w:right w:val="single" w:sz="6" w:space="0" w:color="auto"/>
            </w:tcBorders>
          </w:tcPr>
          <w:p w14:paraId="5BA2B9C1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567</w:t>
            </w:r>
          </w:p>
          <w:p w14:paraId="0CBD09B7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4B2A7AD6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-</w:t>
            </w:r>
          </w:p>
          <w:p w14:paraId="37B736EA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43,9</w:t>
            </w:r>
          </w:p>
        </w:tc>
      </w:tr>
      <w:tr w:rsidR="00F87639" w:rsidRPr="00F87639" w14:paraId="6AAA0F22" w14:textId="77777777" w:rsidTr="00F87639">
        <w:tc>
          <w:tcPr>
            <w:tcW w:w="2093" w:type="dxa"/>
          </w:tcPr>
          <w:p w14:paraId="61DB1797" w14:textId="77777777" w:rsidR="00F87639" w:rsidRPr="00F87639" w:rsidRDefault="00F87639" w:rsidP="00F87639">
            <w:pPr>
              <w:pStyle w:val="a9"/>
              <w:ind w:firstLine="0"/>
              <w:jc w:val="both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Фирма изготовитель</w:t>
            </w:r>
          </w:p>
        </w:tc>
        <w:tc>
          <w:tcPr>
            <w:tcW w:w="721" w:type="dxa"/>
            <w:tcBorders>
              <w:right w:val="single" w:sz="6" w:space="0" w:color="auto"/>
            </w:tcBorders>
            <w:vAlign w:val="center"/>
          </w:tcPr>
          <w:p w14:paraId="2D24F577" w14:textId="77777777" w:rsidR="00F87639" w:rsidRPr="00F87639" w:rsidRDefault="00F87639" w:rsidP="00F87639">
            <w:pPr>
              <w:spacing w:line="240" w:lineRule="auto"/>
              <w:ind w:left="-108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639">
              <w:rPr>
                <w:rFonts w:ascii="Times New Roman" w:hAnsi="Times New Roman" w:cs="Times New Roman"/>
                <w:sz w:val="16"/>
                <w:szCs w:val="16"/>
              </w:rPr>
              <w:t>Sandviс</w:t>
            </w:r>
          </w:p>
        </w:tc>
        <w:tc>
          <w:tcPr>
            <w:tcW w:w="72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DE9A880" w14:textId="77777777" w:rsidR="00F87639" w:rsidRPr="00F87639" w:rsidRDefault="00F87639" w:rsidP="00F87639">
            <w:pPr>
              <w:spacing w:line="240" w:lineRule="auto"/>
              <w:ind w:left="-108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639">
              <w:rPr>
                <w:rFonts w:ascii="Times New Roman" w:hAnsi="Times New Roman" w:cs="Times New Roman"/>
                <w:sz w:val="16"/>
                <w:szCs w:val="16"/>
              </w:rPr>
              <w:t>Sandviс</w:t>
            </w:r>
          </w:p>
        </w:tc>
        <w:tc>
          <w:tcPr>
            <w:tcW w:w="72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7F22147" w14:textId="77777777" w:rsidR="00F87639" w:rsidRPr="00F87639" w:rsidRDefault="00F87639" w:rsidP="00F87639">
            <w:pPr>
              <w:spacing w:line="240" w:lineRule="auto"/>
              <w:ind w:left="-108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639">
              <w:rPr>
                <w:rFonts w:ascii="Times New Roman" w:hAnsi="Times New Roman" w:cs="Times New Roman"/>
                <w:sz w:val="16"/>
                <w:szCs w:val="16"/>
              </w:rPr>
              <w:t>Sandviс</w:t>
            </w:r>
          </w:p>
        </w:tc>
        <w:tc>
          <w:tcPr>
            <w:tcW w:w="72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EF34E1F" w14:textId="77777777" w:rsidR="00F87639" w:rsidRPr="00F87639" w:rsidRDefault="00F87639" w:rsidP="00F87639">
            <w:pPr>
              <w:spacing w:line="240" w:lineRule="auto"/>
              <w:ind w:left="-108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639">
              <w:rPr>
                <w:rFonts w:ascii="Times New Roman" w:hAnsi="Times New Roman" w:cs="Times New Roman"/>
                <w:sz w:val="16"/>
                <w:szCs w:val="16"/>
              </w:rPr>
              <w:t>Sandviс</w:t>
            </w:r>
          </w:p>
        </w:tc>
        <w:tc>
          <w:tcPr>
            <w:tcW w:w="72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708F759" w14:textId="77777777" w:rsidR="00F87639" w:rsidRPr="00F87639" w:rsidRDefault="00F87639" w:rsidP="00F87639">
            <w:pPr>
              <w:spacing w:line="240" w:lineRule="auto"/>
              <w:ind w:left="-108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639">
              <w:rPr>
                <w:rFonts w:ascii="Times New Roman" w:hAnsi="Times New Roman" w:cs="Times New Roman"/>
                <w:sz w:val="16"/>
                <w:szCs w:val="16"/>
              </w:rPr>
              <w:t>Sandviс</w:t>
            </w:r>
          </w:p>
        </w:tc>
        <w:tc>
          <w:tcPr>
            <w:tcW w:w="72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E05BD03" w14:textId="77777777" w:rsidR="00F87639" w:rsidRPr="00F87639" w:rsidRDefault="00F87639" w:rsidP="00F87639">
            <w:pPr>
              <w:spacing w:line="240" w:lineRule="auto"/>
              <w:ind w:left="-108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63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Atlas</w:t>
            </w:r>
            <w:r w:rsidRPr="00F8763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8763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Copco</w:t>
            </w:r>
          </w:p>
        </w:tc>
        <w:tc>
          <w:tcPr>
            <w:tcW w:w="72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D311852" w14:textId="77777777" w:rsidR="00F87639" w:rsidRPr="00F87639" w:rsidRDefault="00F87639" w:rsidP="00F87639">
            <w:pPr>
              <w:spacing w:line="240" w:lineRule="auto"/>
              <w:ind w:left="-108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63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Atlas</w:t>
            </w:r>
            <w:r w:rsidRPr="00F8763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8763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Copco</w:t>
            </w:r>
          </w:p>
        </w:tc>
        <w:tc>
          <w:tcPr>
            <w:tcW w:w="72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F7EE1ED" w14:textId="77777777" w:rsidR="00F87639" w:rsidRPr="00F87639" w:rsidRDefault="00F87639" w:rsidP="00F87639">
            <w:pPr>
              <w:spacing w:line="240" w:lineRule="auto"/>
              <w:ind w:left="-108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63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Atlas</w:t>
            </w:r>
            <w:r w:rsidRPr="00F8763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8763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Copco</w:t>
            </w:r>
          </w:p>
        </w:tc>
        <w:tc>
          <w:tcPr>
            <w:tcW w:w="721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61ADF64C" w14:textId="77777777" w:rsidR="00F87639" w:rsidRPr="00F87639" w:rsidRDefault="00F87639" w:rsidP="00F87639">
            <w:pPr>
              <w:spacing w:line="240" w:lineRule="auto"/>
              <w:ind w:left="-108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63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Atlas</w:t>
            </w:r>
            <w:r w:rsidRPr="00F8763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8763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Copco</w:t>
            </w:r>
          </w:p>
        </w:tc>
        <w:tc>
          <w:tcPr>
            <w:tcW w:w="7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CE9A19" w14:textId="77777777" w:rsidR="00F87639" w:rsidRPr="00F87639" w:rsidRDefault="00F87639" w:rsidP="00F87639">
            <w:pPr>
              <w:spacing w:line="240" w:lineRule="auto"/>
              <w:ind w:left="-108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63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Atlas</w:t>
            </w:r>
            <w:r w:rsidRPr="00F8763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8763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Copco</w:t>
            </w:r>
          </w:p>
        </w:tc>
        <w:tc>
          <w:tcPr>
            <w:tcW w:w="722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35FA9EC7" w14:textId="77777777" w:rsidR="00F87639" w:rsidRPr="00F87639" w:rsidRDefault="00F87639" w:rsidP="00F87639">
            <w:pPr>
              <w:spacing w:line="240" w:lineRule="auto"/>
              <w:ind w:left="-108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63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Atlas</w:t>
            </w:r>
            <w:r w:rsidRPr="00F8763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8763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Copco</w:t>
            </w:r>
          </w:p>
        </w:tc>
      </w:tr>
    </w:tbl>
    <w:p w14:paraId="19137933" w14:textId="77777777" w:rsidR="00F87639" w:rsidRPr="00F44B6A" w:rsidRDefault="00F87639" w:rsidP="00F87639">
      <w:pPr>
        <w:pStyle w:val="a9"/>
        <w:ind w:firstLine="0"/>
        <w:rPr>
          <w:sz w:val="24"/>
          <w:szCs w:val="24"/>
        </w:rPr>
      </w:pPr>
    </w:p>
    <w:p w14:paraId="73D9FCFB" w14:textId="0191E202" w:rsidR="00F87639" w:rsidRPr="00F87639" w:rsidRDefault="00F87639" w:rsidP="00F44B6A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87639">
        <w:rPr>
          <w:rFonts w:ascii="Times New Roman" w:hAnsi="Times New Roman" w:cs="Times New Roman"/>
          <w:sz w:val="24"/>
          <w:szCs w:val="24"/>
        </w:rPr>
        <w:t>Таблица А10. Характеристика дорожного покрытия при эксплуатации самоходного оборудования</w:t>
      </w:r>
    </w:p>
    <w:tbl>
      <w:tblPr>
        <w:tblW w:w="91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</w:tblCellMar>
        <w:tblLook w:val="04A0" w:firstRow="1" w:lastRow="0" w:firstColumn="1" w:lastColumn="0" w:noHBand="0" w:noVBand="1"/>
      </w:tblPr>
      <w:tblGrid>
        <w:gridCol w:w="1638"/>
        <w:gridCol w:w="1497"/>
        <w:gridCol w:w="2083"/>
        <w:gridCol w:w="1138"/>
        <w:gridCol w:w="1583"/>
        <w:gridCol w:w="1201"/>
      </w:tblGrid>
      <w:tr w:rsidR="00F87639" w:rsidRPr="00F87639" w14:paraId="1E262F3E" w14:textId="77777777" w:rsidTr="00F87639">
        <w:trPr>
          <w:tblHeader/>
          <w:jc w:val="center"/>
        </w:trPr>
        <w:tc>
          <w:tcPr>
            <w:tcW w:w="1638" w:type="dxa"/>
            <w:shd w:val="clear" w:color="auto" w:fill="D9D9D9" w:themeFill="background1" w:themeFillShade="D9"/>
          </w:tcPr>
          <w:p w14:paraId="0CCB1D07" w14:textId="77777777" w:rsidR="00F87639" w:rsidRPr="00F87639" w:rsidRDefault="00F87639" w:rsidP="00F8763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87639">
              <w:rPr>
                <w:rFonts w:ascii="Times New Roman" w:hAnsi="Times New Roman" w:cs="Times New Roman"/>
              </w:rPr>
              <w:t>Класс выработки</w:t>
            </w:r>
          </w:p>
        </w:tc>
        <w:tc>
          <w:tcPr>
            <w:tcW w:w="1497" w:type="dxa"/>
            <w:shd w:val="clear" w:color="auto" w:fill="D9D9D9" w:themeFill="background1" w:themeFillShade="D9"/>
          </w:tcPr>
          <w:p w14:paraId="67254220" w14:textId="77777777" w:rsidR="00F87639" w:rsidRPr="00F87639" w:rsidRDefault="00F87639" w:rsidP="00F8763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87639">
              <w:rPr>
                <w:rFonts w:ascii="Times New Roman" w:hAnsi="Times New Roman" w:cs="Times New Roman"/>
              </w:rPr>
              <w:t>Тип машин</w:t>
            </w:r>
          </w:p>
        </w:tc>
        <w:tc>
          <w:tcPr>
            <w:tcW w:w="2083" w:type="dxa"/>
            <w:shd w:val="clear" w:color="auto" w:fill="D9D9D9" w:themeFill="background1" w:themeFillShade="D9"/>
          </w:tcPr>
          <w:p w14:paraId="1B66A264" w14:textId="77777777" w:rsidR="00F87639" w:rsidRPr="00F87639" w:rsidRDefault="00F87639" w:rsidP="00F8763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87639">
              <w:rPr>
                <w:rFonts w:ascii="Times New Roman" w:hAnsi="Times New Roman" w:cs="Times New Roman"/>
              </w:rPr>
              <w:t>Покрытие</w:t>
            </w:r>
          </w:p>
        </w:tc>
        <w:tc>
          <w:tcPr>
            <w:tcW w:w="1138" w:type="dxa"/>
            <w:shd w:val="clear" w:color="auto" w:fill="D9D9D9" w:themeFill="background1" w:themeFillShade="D9"/>
          </w:tcPr>
          <w:p w14:paraId="4B7084DC" w14:textId="77777777" w:rsidR="00F87639" w:rsidRPr="00F87639" w:rsidRDefault="00F87639" w:rsidP="00F8763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87639">
              <w:rPr>
                <w:rFonts w:ascii="Times New Roman" w:hAnsi="Times New Roman" w:cs="Times New Roman"/>
              </w:rPr>
              <w:t>Масса машины, т</w:t>
            </w:r>
          </w:p>
        </w:tc>
        <w:tc>
          <w:tcPr>
            <w:tcW w:w="1583" w:type="dxa"/>
            <w:shd w:val="clear" w:color="auto" w:fill="D9D9D9" w:themeFill="background1" w:themeFillShade="D9"/>
          </w:tcPr>
          <w:p w14:paraId="36A5BE0B" w14:textId="77777777" w:rsidR="00F87639" w:rsidRPr="00F87639" w:rsidRDefault="00F87639" w:rsidP="00F8763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87639">
              <w:rPr>
                <w:rFonts w:ascii="Times New Roman" w:hAnsi="Times New Roman" w:cs="Times New Roman"/>
              </w:rPr>
              <w:t>Интенсивность движения (число машин в 1 час)</w:t>
            </w:r>
          </w:p>
        </w:tc>
        <w:tc>
          <w:tcPr>
            <w:tcW w:w="1201" w:type="dxa"/>
            <w:shd w:val="clear" w:color="auto" w:fill="D9D9D9" w:themeFill="background1" w:themeFillShade="D9"/>
          </w:tcPr>
          <w:p w14:paraId="0F7888D6" w14:textId="77777777" w:rsidR="00F87639" w:rsidRPr="00F87639" w:rsidRDefault="00F87639" w:rsidP="00F8763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87639">
              <w:rPr>
                <w:rFonts w:ascii="Times New Roman" w:hAnsi="Times New Roman" w:cs="Times New Roman"/>
              </w:rPr>
              <w:t>Скорость движения, км/ч</w:t>
            </w:r>
          </w:p>
        </w:tc>
      </w:tr>
      <w:tr w:rsidR="00F87639" w:rsidRPr="00F87639" w14:paraId="763A3BB4" w14:textId="77777777" w:rsidTr="00F87639">
        <w:trPr>
          <w:jc w:val="center"/>
        </w:trPr>
        <w:tc>
          <w:tcPr>
            <w:tcW w:w="1638" w:type="dxa"/>
            <w:vMerge w:val="restart"/>
          </w:tcPr>
          <w:p w14:paraId="39EF2B86" w14:textId="77777777" w:rsidR="00F87639" w:rsidRPr="00F87639" w:rsidRDefault="00F87639" w:rsidP="00F87639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87639">
              <w:rPr>
                <w:rFonts w:ascii="Times New Roman" w:hAnsi="Times New Roman" w:cs="Times New Roman"/>
                <w:lang w:val="en-US"/>
              </w:rPr>
              <w:t>I</w:t>
            </w:r>
            <w:r w:rsidRPr="00F87639">
              <w:rPr>
                <w:rFonts w:ascii="Times New Roman" w:hAnsi="Times New Roman" w:cs="Times New Roman"/>
              </w:rPr>
              <w:t xml:space="preserve"> - транспортные </w:t>
            </w:r>
          </w:p>
        </w:tc>
        <w:tc>
          <w:tcPr>
            <w:tcW w:w="1497" w:type="dxa"/>
          </w:tcPr>
          <w:p w14:paraId="276590E4" w14:textId="77777777" w:rsidR="00F87639" w:rsidRPr="00F87639" w:rsidRDefault="00F87639" w:rsidP="00F87639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87639">
              <w:rPr>
                <w:rFonts w:ascii="Times New Roman" w:hAnsi="Times New Roman" w:cs="Times New Roman"/>
              </w:rPr>
              <w:t>Автосамосвалы по стволу</w:t>
            </w:r>
          </w:p>
        </w:tc>
        <w:tc>
          <w:tcPr>
            <w:tcW w:w="2083" w:type="dxa"/>
          </w:tcPr>
          <w:p w14:paraId="7E74532A" w14:textId="77777777" w:rsidR="00F87639" w:rsidRPr="00F87639" w:rsidRDefault="00F87639" w:rsidP="00F87639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87639">
              <w:rPr>
                <w:rFonts w:ascii="Times New Roman" w:hAnsi="Times New Roman" w:cs="Times New Roman"/>
              </w:rPr>
              <w:t>асфальтобетонное</w:t>
            </w:r>
          </w:p>
        </w:tc>
        <w:tc>
          <w:tcPr>
            <w:tcW w:w="1138" w:type="dxa"/>
          </w:tcPr>
          <w:p w14:paraId="4FA77861" w14:textId="77777777" w:rsidR="00F87639" w:rsidRPr="00F87639" w:rsidRDefault="00F87639" w:rsidP="00F8763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87639">
              <w:rPr>
                <w:rFonts w:ascii="Times New Roman" w:hAnsi="Times New Roman" w:cs="Times New Roman"/>
              </w:rPr>
              <w:t>20…40</w:t>
            </w:r>
          </w:p>
        </w:tc>
        <w:tc>
          <w:tcPr>
            <w:tcW w:w="1583" w:type="dxa"/>
          </w:tcPr>
          <w:p w14:paraId="66C20078" w14:textId="77777777" w:rsidR="00F87639" w:rsidRPr="00F87639" w:rsidRDefault="00F87639" w:rsidP="00F8763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87639">
              <w:rPr>
                <w:rFonts w:ascii="Times New Roman" w:hAnsi="Times New Roman" w:cs="Times New Roman"/>
              </w:rPr>
              <w:t>40…60</w:t>
            </w:r>
          </w:p>
        </w:tc>
        <w:tc>
          <w:tcPr>
            <w:tcW w:w="1201" w:type="dxa"/>
          </w:tcPr>
          <w:p w14:paraId="3B98F6A0" w14:textId="77777777" w:rsidR="00F87639" w:rsidRPr="00F87639" w:rsidRDefault="00F87639" w:rsidP="00F8763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87639">
              <w:rPr>
                <w:rFonts w:ascii="Times New Roman" w:hAnsi="Times New Roman" w:cs="Times New Roman"/>
              </w:rPr>
              <w:t>20…40</w:t>
            </w:r>
          </w:p>
        </w:tc>
      </w:tr>
      <w:tr w:rsidR="00F87639" w:rsidRPr="00F87639" w14:paraId="2A974FBF" w14:textId="77777777" w:rsidTr="00F87639">
        <w:trPr>
          <w:jc w:val="center"/>
        </w:trPr>
        <w:tc>
          <w:tcPr>
            <w:tcW w:w="1638" w:type="dxa"/>
            <w:vMerge/>
          </w:tcPr>
          <w:p w14:paraId="33115197" w14:textId="77777777" w:rsidR="00F87639" w:rsidRPr="00F87639" w:rsidRDefault="00F87639" w:rsidP="00F87639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97" w:type="dxa"/>
          </w:tcPr>
          <w:p w14:paraId="3A73E898" w14:textId="77777777" w:rsidR="00F87639" w:rsidRPr="00F87639" w:rsidRDefault="00F87639" w:rsidP="00F87639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87639">
              <w:rPr>
                <w:rFonts w:ascii="Times New Roman" w:hAnsi="Times New Roman" w:cs="Times New Roman"/>
              </w:rPr>
              <w:t>Автосамосвалы по выработкам</w:t>
            </w:r>
          </w:p>
        </w:tc>
        <w:tc>
          <w:tcPr>
            <w:tcW w:w="2083" w:type="dxa"/>
          </w:tcPr>
          <w:p w14:paraId="0BAEE7CA" w14:textId="77777777" w:rsidR="00F87639" w:rsidRPr="00F87639" w:rsidRDefault="00F87639" w:rsidP="00F87639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87639">
              <w:rPr>
                <w:rFonts w:ascii="Times New Roman" w:hAnsi="Times New Roman" w:cs="Times New Roman"/>
              </w:rPr>
              <w:t>асфальтобетонное</w:t>
            </w:r>
          </w:p>
        </w:tc>
        <w:tc>
          <w:tcPr>
            <w:tcW w:w="1138" w:type="dxa"/>
          </w:tcPr>
          <w:p w14:paraId="4FFED852" w14:textId="77777777" w:rsidR="00F87639" w:rsidRPr="00F87639" w:rsidRDefault="00F87639" w:rsidP="00F8763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87639">
              <w:rPr>
                <w:rFonts w:ascii="Times New Roman" w:hAnsi="Times New Roman" w:cs="Times New Roman"/>
              </w:rPr>
              <w:t>20…40</w:t>
            </w:r>
          </w:p>
        </w:tc>
        <w:tc>
          <w:tcPr>
            <w:tcW w:w="1583" w:type="dxa"/>
          </w:tcPr>
          <w:p w14:paraId="7EBD9482" w14:textId="77777777" w:rsidR="00F87639" w:rsidRPr="00F87639" w:rsidRDefault="00F87639" w:rsidP="00F8763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87639">
              <w:rPr>
                <w:rFonts w:ascii="Times New Roman" w:hAnsi="Times New Roman" w:cs="Times New Roman"/>
              </w:rPr>
              <w:t>20…40</w:t>
            </w:r>
          </w:p>
        </w:tc>
        <w:tc>
          <w:tcPr>
            <w:tcW w:w="1201" w:type="dxa"/>
          </w:tcPr>
          <w:p w14:paraId="49F72D72" w14:textId="77777777" w:rsidR="00F87639" w:rsidRPr="00F87639" w:rsidRDefault="00F87639" w:rsidP="00F8763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87639">
              <w:rPr>
                <w:rFonts w:ascii="Times New Roman" w:hAnsi="Times New Roman" w:cs="Times New Roman"/>
              </w:rPr>
              <w:t>15…20</w:t>
            </w:r>
          </w:p>
        </w:tc>
      </w:tr>
      <w:tr w:rsidR="00F87639" w:rsidRPr="00F87639" w14:paraId="6344B60C" w14:textId="77777777" w:rsidTr="00F87639">
        <w:trPr>
          <w:jc w:val="center"/>
        </w:trPr>
        <w:tc>
          <w:tcPr>
            <w:tcW w:w="1638" w:type="dxa"/>
            <w:vMerge w:val="restart"/>
          </w:tcPr>
          <w:p w14:paraId="09DB2A5B" w14:textId="77777777" w:rsidR="00F87639" w:rsidRPr="00F87639" w:rsidRDefault="00F87639" w:rsidP="00F87639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87639">
              <w:rPr>
                <w:rFonts w:ascii="Times New Roman" w:hAnsi="Times New Roman" w:cs="Times New Roman"/>
                <w:lang w:val="en-US"/>
              </w:rPr>
              <w:t>II</w:t>
            </w:r>
            <w:r w:rsidRPr="00F87639">
              <w:rPr>
                <w:rFonts w:ascii="Times New Roman" w:hAnsi="Times New Roman" w:cs="Times New Roman"/>
              </w:rPr>
              <w:t xml:space="preserve"> – погрузочно - доставочные</w:t>
            </w:r>
          </w:p>
        </w:tc>
        <w:tc>
          <w:tcPr>
            <w:tcW w:w="1497" w:type="dxa"/>
          </w:tcPr>
          <w:p w14:paraId="37F4A1FA" w14:textId="77777777" w:rsidR="00F87639" w:rsidRPr="00F87639" w:rsidRDefault="00F87639" w:rsidP="00F87639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87639">
              <w:rPr>
                <w:rFonts w:ascii="Times New Roman" w:hAnsi="Times New Roman" w:cs="Times New Roman"/>
              </w:rPr>
              <w:t>Автосамосвалы</w:t>
            </w:r>
          </w:p>
        </w:tc>
        <w:tc>
          <w:tcPr>
            <w:tcW w:w="2083" w:type="dxa"/>
          </w:tcPr>
          <w:p w14:paraId="3EF6C126" w14:textId="77777777" w:rsidR="00F87639" w:rsidRPr="00F87639" w:rsidRDefault="00F87639" w:rsidP="00F87639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87639">
              <w:rPr>
                <w:rFonts w:ascii="Times New Roman" w:hAnsi="Times New Roman" w:cs="Times New Roman"/>
              </w:rPr>
              <w:t>щебеночное или скальное с планировкой</w:t>
            </w:r>
          </w:p>
        </w:tc>
        <w:tc>
          <w:tcPr>
            <w:tcW w:w="1138" w:type="dxa"/>
          </w:tcPr>
          <w:p w14:paraId="1B5C93AB" w14:textId="77777777" w:rsidR="00F87639" w:rsidRPr="00F87639" w:rsidRDefault="00F87639" w:rsidP="00F8763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87639">
              <w:rPr>
                <w:rFonts w:ascii="Times New Roman" w:hAnsi="Times New Roman" w:cs="Times New Roman"/>
              </w:rPr>
              <w:t>20…40</w:t>
            </w:r>
          </w:p>
        </w:tc>
        <w:tc>
          <w:tcPr>
            <w:tcW w:w="1583" w:type="dxa"/>
          </w:tcPr>
          <w:p w14:paraId="4999B7D3" w14:textId="77777777" w:rsidR="00F87639" w:rsidRPr="00F87639" w:rsidRDefault="00F87639" w:rsidP="00F8763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87639">
              <w:rPr>
                <w:rFonts w:ascii="Times New Roman" w:hAnsi="Times New Roman" w:cs="Times New Roman"/>
              </w:rPr>
              <w:t>10…20</w:t>
            </w:r>
          </w:p>
        </w:tc>
        <w:tc>
          <w:tcPr>
            <w:tcW w:w="1201" w:type="dxa"/>
          </w:tcPr>
          <w:p w14:paraId="292DF60A" w14:textId="77777777" w:rsidR="00F87639" w:rsidRPr="00F87639" w:rsidRDefault="00F87639" w:rsidP="00F8763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87639">
              <w:rPr>
                <w:rFonts w:ascii="Times New Roman" w:hAnsi="Times New Roman" w:cs="Times New Roman"/>
              </w:rPr>
              <w:t>15….20</w:t>
            </w:r>
          </w:p>
        </w:tc>
      </w:tr>
      <w:tr w:rsidR="00F87639" w:rsidRPr="00F87639" w14:paraId="3E87BBCB" w14:textId="77777777" w:rsidTr="00F87639">
        <w:trPr>
          <w:jc w:val="center"/>
        </w:trPr>
        <w:tc>
          <w:tcPr>
            <w:tcW w:w="1638" w:type="dxa"/>
            <w:vMerge/>
          </w:tcPr>
          <w:p w14:paraId="5E08D116" w14:textId="77777777" w:rsidR="00F87639" w:rsidRPr="00F87639" w:rsidRDefault="00F87639" w:rsidP="00F87639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</w:tcPr>
          <w:p w14:paraId="134A13F5" w14:textId="77777777" w:rsidR="00F87639" w:rsidRPr="00F87639" w:rsidRDefault="00F87639" w:rsidP="00F87639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87639">
              <w:rPr>
                <w:rFonts w:ascii="Times New Roman" w:hAnsi="Times New Roman" w:cs="Times New Roman"/>
              </w:rPr>
              <w:t>ПТМ</w:t>
            </w:r>
          </w:p>
        </w:tc>
        <w:tc>
          <w:tcPr>
            <w:tcW w:w="2083" w:type="dxa"/>
          </w:tcPr>
          <w:p w14:paraId="1BEC651D" w14:textId="77777777" w:rsidR="00F87639" w:rsidRPr="00F87639" w:rsidRDefault="00F87639" w:rsidP="00F87639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87639">
              <w:rPr>
                <w:rFonts w:ascii="Times New Roman" w:hAnsi="Times New Roman" w:cs="Times New Roman"/>
              </w:rPr>
              <w:t>щебеночное или скальное с планировкой</w:t>
            </w:r>
          </w:p>
        </w:tc>
        <w:tc>
          <w:tcPr>
            <w:tcW w:w="1138" w:type="dxa"/>
          </w:tcPr>
          <w:p w14:paraId="56EFCB79" w14:textId="77777777" w:rsidR="00F87639" w:rsidRPr="00F87639" w:rsidRDefault="00F87639" w:rsidP="00F8763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87639">
              <w:rPr>
                <w:rFonts w:ascii="Times New Roman" w:hAnsi="Times New Roman" w:cs="Times New Roman"/>
              </w:rPr>
              <w:t>10…30</w:t>
            </w:r>
          </w:p>
        </w:tc>
        <w:tc>
          <w:tcPr>
            <w:tcW w:w="1583" w:type="dxa"/>
          </w:tcPr>
          <w:p w14:paraId="485DB4CD" w14:textId="77777777" w:rsidR="00F87639" w:rsidRPr="00F87639" w:rsidRDefault="00F87639" w:rsidP="00F8763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87639">
              <w:rPr>
                <w:rFonts w:ascii="Times New Roman" w:hAnsi="Times New Roman" w:cs="Times New Roman"/>
              </w:rPr>
              <w:t>15…20</w:t>
            </w:r>
          </w:p>
        </w:tc>
        <w:tc>
          <w:tcPr>
            <w:tcW w:w="1201" w:type="dxa"/>
          </w:tcPr>
          <w:p w14:paraId="4DEE0020" w14:textId="77777777" w:rsidR="00F87639" w:rsidRPr="00F87639" w:rsidRDefault="00F87639" w:rsidP="00F8763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87639">
              <w:rPr>
                <w:rFonts w:ascii="Times New Roman" w:hAnsi="Times New Roman" w:cs="Times New Roman"/>
              </w:rPr>
              <w:t>8…15</w:t>
            </w:r>
          </w:p>
        </w:tc>
      </w:tr>
      <w:tr w:rsidR="00F87639" w:rsidRPr="00F87639" w14:paraId="08809BA0" w14:textId="77777777" w:rsidTr="00F87639">
        <w:trPr>
          <w:jc w:val="center"/>
        </w:trPr>
        <w:tc>
          <w:tcPr>
            <w:tcW w:w="1638" w:type="dxa"/>
          </w:tcPr>
          <w:p w14:paraId="783C315C" w14:textId="77777777" w:rsidR="00F87639" w:rsidRPr="00F87639" w:rsidRDefault="00F87639" w:rsidP="00F87639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87639">
              <w:rPr>
                <w:rFonts w:ascii="Times New Roman" w:hAnsi="Times New Roman" w:cs="Times New Roman"/>
                <w:lang w:val="en-US"/>
              </w:rPr>
              <w:t>III</w:t>
            </w:r>
            <w:r w:rsidRPr="00F87639">
              <w:rPr>
                <w:rFonts w:ascii="Times New Roman" w:hAnsi="Times New Roman" w:cs="Times New Roman"/>
              </w:rPr>
              <w:t xml:space="preserve"> - подэтажные</w:t>
            </w:r>
          </w:p>
        </w:tc>
        <w:tc>
          <w:tcPr>
            <w:tcW w:w="1497" w:type="dxa"/>
          </w:tcPr>
          <w:p w14:paraId="383E95BA" w14:textId="77777777" w:rsidR="00F87639" w:rsidRPr="00F87639" w:rsidRDefault="00F87639" w:rsidP="00F87639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87639">
              <w:rPr>
                <w:rFonts w:ascii="Times New Roman" w:hAnsi="Times New Roman" w:cs="Times New Roman"/>
              </w:rPr>
              <w:t>ПТМ, буровые и вспомогательные машины</w:t>
            </w:r>
          </w:p>
        </w:tc>
        <w:tc>
          <w:tcPr>
            <w:tcW w:w="2083" w:type="dxa"/>
          </w:tcPr>
          <w:p w14:paraId="5402CB6C" w14:textId="77777777" w:rsidR="00F87639" w:rsidRPr="00F87639" w:rsidRDefault="00F87639" w:rsidP="00F87639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87639">
              <w:rPr>
                <w:rFonts w:ascii="Times New Roman" w:hAnsi="Times New Roman" w:cs="Times New Roman"/>
              </w:rPr>
              <w:t>скальное с планировкой</w:t>
            </w:r>
          </w:p>
        </w:tc>
        <w:tc>
          <w:tcPr>
            <w:tcW w:w="1138" w:type="dxa"/>
          </w:tcPr>
          <w:p w14:paraId="0A42D9AF" w14:textId="77777777" w:rsidR="00F87639" w:rsidRPr="00F87639" w:rsidRDefault="00F87639" w:rsidP="00F8763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87639">
              <w:rPr>
                <w:rFonts w:ascii="Times New Roman" w:hAnsi="Times New Roman" w:cs="Times New Roman"/>
              </w:rPr>
              <w:t>10…20</w:t>
            </w:r>
          </w:p>
        </w:tc>
        <w:tc>
          <w:tcPr>
            <w:tcW w:w="1583" w:type="dxa"/>
          </w:tcPr>
          <w:p w14:paraId="41A5D42F" w14:textId="77777777" w:rsidR="00F87639" w:rsidRPr="00F87639" w:rsidRDefault="00F87639" w:rsidP="00F8763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87639">
              <w:rPr>
                <w:rFonts w:ascii="Times New Roman" w:hAnsi="Times New Roman" w:cs="Times New Roman"/>
              </w:rPr>
              <w:t>периодически</w:t>
            </w:r>
          </w:p>
        </w:tc>
        <w:tc>
          <w:tcPr>
            <w:tcW w:w="1201" w:type="dxa"/>
          </w:tcPr>
          <w:p w14:paraId="11C9DF1A" w14:textId="77777777" w:rsidR="00F87639" w:rsidRPr="00F87639" w:rsidRDefault="00F87639" w:rsidP="00F8763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87639">
              <w:rPr>
                <w:rFonts w:ascii="Times New Roman" w:hAnsi="Times New Roman" w:cs="Times New Roman"/>
              </w:rPr>
              <w:t>3…12</w:t>
            </w:r>
          </w:p>
        </w:tc>
      </w:tr>
      <w:tr w:rsidR="00F87639" w:rsidRPr="00F87639" w14:paraId="5413E46F" w14:textId="77777777" w:rsidTr="00F87639">
        <w:trPr>
          <w:jc w:val="center"/>
        </w:trPr>
        <w:tc>
          <w:tcPr>
            <w:tcW w:w="1638" w:type="dxa"/>
          </w:tcPr>
          <w:p w14:paraId="48DEFEEC" w14:textId="77777777" w:rsidR="00F87639" w:rsidRPr="00F87639" w:rsidRDefault="00F87639" w:rsidP="00F87639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87639">
              <w:rPr>
                <w:rFonts w:ascii="Times New Roman" w:hAnsi="Times New Roman" w:cs="Times New Roman"/>
                <w:lang w:val="en-US"/>
              </w:rPr>
              <w:t>IV</w:t>
            </w:r>
            <w:r w:rsidRPr="00F87639">
              <w:rPr>
                <w:rFonts w:ascii="Times New Roman" w:hAnsi="Times New Roman" w:cs="Times New Roman"/>
              </w:rPr>
              <w:t xml:space="preserve"> - вспомогательные</w:t>
            </w:r>
          </w:p>
        </w:tc>
        <w:tc>
          <w:tcPr>
            <w:tcW w:w="1497" w:type="dxa"/>
          </w:tcPr>
          <w:p w14:paraId="2DE68D9C" w14:textId="77777777" w:rsidR="00F87639" w:rsidRPr="00F87639" w:rsidRDefault="00F87639" w:rsidP="00F87639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87639">
              <w:rPr>
                <w:rFonts w:ascii="Times New Roman" w:hAnsi="Times New Roman" w:cs="Times New Roman"/>
              </w:rPr>
              <w:t>Вспомогательные машины</w:t>
            </w:r>
          </w:p>
        </w:tc>
        <w:tc>
          <w:tcPr>
            <w:tcW w:w="2083" w:type="dxa"/>
          </w:tcPr>
          <w:p w14:paraId="00D36667" w14:textId="77777777" w:rsidR="00F87639" w:rsidRPr="00F87639" w:rsidRDefault="00F87639" w:rsidP="00F87639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87639">
              <w:rPr>
                <w:rFonts w:ascii="Times New Roman" w:hAnsi="Times New Roman" w:cs="Times New Roman"/>
              </w:rPr>
              <w:t>щебеночное с пропиткой или скальное с планировкой</w:t>
            </w:r>
          </w:p>
        </w:tc>
        <w:tc>
          <w:tcPr>
            <w:tcW w:w="1138" w:type="dxa"/>
          </w:tcPr>
          <w:p w14:paraId="490C30E5" w14:textId="77777777" w:rsidR="00F87639" w:rsidRPr="00F87639" w:rsidRDefault="00F87639" w:rsidP="00F8763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87639">
              <w:rPr>
                <w:rFonts w:ascii="Times New Roman" w:hAnsi="Times New Roman" w:cs="Times New Roman"/>
              </w:rPr>
              <w:t>10…20</w:t>
            </w:r>
          </w:p>
        </w:tc>
        <w:tc>
          <w:tcPr>
            <w:tcW w:w="1583" w:type="dxa"/>
          </w:tcPr>
          <w:p w14:paraId="73BC92DD" w14:textId="77777777" w:rsidR="00F87639" w:rsidRPr="00F87639" w:rsidRDefault="00F87639" w:rsidP="00F8763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87639">
              <w:rPr>
                <w:rFonts w:ascii="Times New Roman" w:hAnsi="Times New Roman" w:cs="Times New Roman"/>
              </w:rPr>
              <w:t>периодически</w:t>
            </w:r>
          </w:p>
        </w:tc>
        <w:tc>
          <w:tcPr>
            <w:tcW w:w="1201" w:type="dxa"/>
          </w:tcPr>
          <w:p w14:paraId="245B0D24" w14:textId="77777777" w:rsidR="00F87639" w:rsidRPr="00F87639" w:rsidRDefault="00F87639" w:rsidP="00F8763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87639">
              <w:rPr>
                <w:rFonts w:ascii="Times New Roman" w:hAnsi="Times New Roman" w:cs="Times New Roman"/>
              </w:rPr>
              <w:t>15….30</w:t>
            </w:r>
          </w:p>
        </w:tc>
      </w:tr>
    </w:tbl>
    <w:p w14:paraId="1A2F65AC" w14:textId="426CD293" w:rsidR="00F87639" w:rsidRPr="00F87639" w:rsidRDefault="00F87639" w:rsidP="00F44B6A">
      <w:pPr>
        <w:spacing w:before="240" w:after="24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87639">
        <w:rPr>
          <w:rFonts w:ascii="Times New Roman" w:hAnsi="Times New Roman" w:cs="Times New Roman"/>
          <w:sz w:val="24"/>
          <w:szCs w:val="24"/>
        </w:rPr>
        <w:lastRenderedPageBreak/>
        <w:t>Таблица А11. Рекомендованные типы дорожного покрытия транспортных выработок в зависимости от назначения и грузопотока, для эксплуатации транспортных машин общей массой до 40 т и скорости движения до 30</w:t>
      </w:r>
      <w:r w:rsidR="00F44B6A">
        <w:rPr>
          <w:rFonts w:ascii="Times New Roman" w:hAnsi="Times New Roman" w:cs="Times New Roman"/>
          <w:sz w:val="24"/>
          <w:szCs w:val="24"/>
        </w:rPr>
        <w:t>-</w:t>
      </w:r>
      <w:r w:rsidRPr="00F87639">
        <w:rPr>
          <w:rFonts w:ascii="Times New Roman" w:hAnsi="Times New Roman" w:cs="Times New Roman"/>
          <w:sz w:val="24"/>
          <w:szCs w:val="24"/>
        </w:rPr>
        <w:t>40 км/час.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984"/>
        <w:gridCol w:w="2041"/>
        <w:gridCol w:w="2041"/>
        <w:gridCol w:w="1872"/>
      </w:tblGrid>
      <w:tr w:rsidR="00F87639" w:rsidRPr="00F87639" w14:paraId="45A968AE" w14:textId="77777777" w:rsidTr="00F87639">
        <w:tc>
          <w:tcPr>
            <w:tcW w:w="1418" w:type="dxa"/>
            <w:shd w:val="clear" w:color="auto" w:fill="D9D9D9" w:themeFill="background1" w:themeFillShade="D9"/>
          </w:tcPr>
          <w:p w14:paraId="275C27D1" w14:textId="77777777" w:rsidR="00F87639" w:rsidRPr="00F87639" w:rsidRDefault="00F87639" w:rsidP="00F8763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87639">
              <w:rPr>
                <w:rFonts w:ascii="Times New Roman" w:hAnsi="Times New Roman" w:cs="Times New Roman"/>
              </w:rPr>
              <w:t>Тип покрытия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15703679" w14:textId="77777777" w:rsidR="00F87639" w:rsidRPr="00F87639" w:rsidRDefault="00F87639" w:rsidP="00F8763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87639">
              <w:rPr>
                <w:rFonts w:ascii="Times New Roman" w:hAnsi="Times New Roman" w:cs="Times New Roman"/>
              </w:rPr>
              <w:t>Интенсивность движения (число машин в 1 час)</w:t>
            </w:r>
          </w:p>
        </w:tc>
        <w:tc>
          <w:tcPr>
            <w:tcW w:w="2041" w:type="dxa"/>
            <w:shd w:val="clear" w:color="auto" w:fill="D9D9D9" w:themeFill="background1" w:themeFillShade="D9"/>
          </w:tcPr>
          <w:p w14:paraId="0CE6869E" w14:textId="77777777" w:rsidR="00F87639" w:rsidRPr="00F87639" w:rsidRDefault="00F87639" w:rsidP="00F8763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87639">
              <w:rPr>
                <w:rFonts w:ascii="Times New Roman" w:hAnsi="Times New Roman" w:cs="Times New Roman"/>
              </w:rPr>
              <w:t>Основание</w:t>
            </w:r>
          </w:p>
        </w:tc>
        <w:tc>
          <w:tcPr>
            <w:tcW w:w="2041" w:type="dxa"/>
            <w:shd w:val="clear" w:color="auto" w:fill="D9D9D9" w:themeFill="background1" w:themeFillShade="D9"/>
          </w:tcPr>
          <w:p w14:paraId="02C719E5" w14:textId="77777777" w:rsidR="00F87639" w:rsidRPr="00F87639" w:rsidRDefault="00F87639" w:rsidP="00F8763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87639">
              <w:rPr>
                <w:rFonts w:ascii="Times New Roman" w:hAnsi="Times New Roman" w:cs="Times New Roman"/>
              </w:rPr>
              <w:t>Покрытие</w:t>
            </w:r>
          </w:p>
        </w:tc>
        <w:tc>
          <w:tcPr>
            <w:tcW w:w="1872" w:type="dxa"/>
            <w:shd w:val="clear" w:color="auto" w:fill="D9D9D9" w:themeFill="background1" w:themeFillShade="D9"/>
          </w:tcPr>
          <w:p w14:paraId="2B39060A" w14:textId="77777777" w:rsidR="00F87639" w:rsidRPr="00F87639" w:rsidRDefault="00F87639" w:rsidP="00F8763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87639">
              <w:rPr>
                <w:rFonts w:ascii="Times New Roman" w:hAnsi="Times New Roman" w:cs="Times New Roman"/>
              </w:rPr>
              <w:t>Толщина поверхностной пропитки битумно-цементным вяжущим, мм</w:t>
            </w:r>
          </w:p>
        </w:tc>
      </w:tr>
      <w:tr w:rsidR="00F87639" w:rsidRPr="00F87639" w14:paraId="3DA52FBB" w14:textId="77777777" w:rsidTr="00F87639">
        <w:tc>
          <w:tcPr>
            <w:tcW w:w="1418" w:type="dxa"/>
          </w:tcPr>
          <w:p w14:paraId="0F21AACA" w14:textId="77777777" w:rsidR="00F87639" w:rsidRPr="00F87639" w:rsidRDefault="00F87639" w:rsidP="00F87639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F87639">
              <w:rPr>
                <w:rFonts w:ascii="Times New Roman" w:hAnsi="Times New Roman" w:cs="Times New Roman"/>
              </w:rPr>
              <w:t xml:space="preserve">тип </w:t>
            </w:r>
            <w:r w:rsidRPr="00F87639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984" w:type="dxa"/>
          </w:tcPr>
          <w:p w14:paraId="19A1B71D" w14:textId="77777777" w:rsidR="00F87639" w:rsidRPr="00F87639" w:rsidRDefault="00F87639" w:rsidP="00F8763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87639">
              <w:rPr>
                <w:rFonts w:ascii="Times New Roman" w:hAnsi="Times New Roman" w:cs="Times New Roman"/>
              </w:rPr>
              <w:t>до 10</w:t>
            </w:r>
          </w:p>
        </w:tc>
        <w:tc>
          <w:tcPr>
            <w:tcW w:w="2041" w:type="dxa"/>
          </w:tcPr>
          <w:p w14:paraId="6BFAA20F" w14:textId="77777777" w:rsidR="00F87639" w:rsidRPr="00F87639" w:rsidRDefault="00F87639" w:rsidP="00F87639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87639">
              <w:rPr>
                <w:rFonts w:ascii="Times New Roman" w:hAnsi="Times New Roman" w:cs="Times New Roman"/>
              </w:rPr>
              <w:t>Щебень крупностью 20-70 мм, толщина слоя 200 мм</w:t>
            </w:r>
          </w:p>
        </w:tc>
        <w:tc>
          <w:tcPr>
            <w:tcW w:w="2041" w:type="dxa"/>
          </w:tcPr>
          <w:p w14:paraId="09280114" w14:textId="77777777" w:rsidR="00F87639" w:rsidRPr="00F87639" w:rsidRDefault="00F87639" w:rsidP="00F87639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87639">
              <w:rPr>
                <w:rFonts w:ascii="Times New Roman" w:hAnsi="Times New Roman" w:cs="Times New Roman"/>
              </w:rPr>
              <w:t>Щебень крупностью 10-20 мм, толщина слоя 100 мм</w:t>
            </w:r>
          </w:p>
        </w:tc>
        <w:tc>
          <w:tcPr>
            <w:tcW w:w="1872" w:type="dxa"/>
          </w:tcPr>
          <w:p w14:paraId="5EBE17D5" w14:textId="77777777" w:rsidR="00F87639" w:rsidRPr="00F87639" w:rsidRDefault="00F87639" w:rsidP="00F8763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87639">
              <w:rPr>
                <w:rFonts w:ascii="Times New Roman" w:hAnsi="Times New Roman" w:cs="Times New Roman"/>
              </w:rPr>
              <w:t>30</w:t>
            </w:r>
          </w:p>
        </w:tc>
      </w:tr>
      <w:tr w:rsidR="00F87639" w:rsidRPr="00F87639" w14:paraId="2C467794" w14:textId="77777777" w:rsidTr="00F87639">
        <w:tc>
          <w:tcPr>
            <w:tcW w:w="1418" w:type="dxa"/>
          </w:tcPr>
          <w:p w14:paraId="0524DB40" w14:textId="77777777" w:rsidR="00F87639" w:rsidRPr="00F87639" w:rsidRDefault="00F87639" w:rsidP="00F87639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F87639">
              <w:rPr>
                <w:rFonts w:ascii="Times New Roman" w:hAnsi="Times New Roman" w:cs="Times New Roman"/>
              </w:rPr>
              <w:t xml:space="preserve">тип </w:t>
            </w:r>
            <w:r w:rsidRPr="00F87639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984" w:type="dxa"/>
          </w:tcPr>
          <w:p w14:paraId="71FBD035" w14:textId="77777777" w:rsidR="00F87639" w:rsidRPr="00F87639" w:rsidRDefault="00F87639" w:rsidP="00F8763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87639">
              <w:rPr>
                <w:rFonts w:ascii="Times New Roman" w:hAnsi="Times New Roman" w:cs="Times New Roman"/>
              </w:rPr>
              <w:t>10…40</w:t>
            </w:r>
          </w:p>
        </w:tc>
        <w:tc>
          <w:tcPr>
            <w:tcW w:w="2041" w:type="dxa"/>
          </w:tcPr>
          <w:p w14:paraId="646F76AA" w14:textId="77777777" w:rsidR="00F87639" w:rsidRPr="00F87639" w:rsidRDefault="00F87639" w:rsidP="00F87639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87639">
              <w:rPr>
                <w:rFonts w:ascii="Times New Roman" w:hAnsi="Times New Roman" w:cs="Times New Roman"/>
              </w:rPr>
              <w:t>Щебень крупностью 20-70 мм, толщина слоя 200  мм</w:t>
            </w:r>
          </w:p>
        </w:tc>
        <w:tc>
          <w:tcPr>
            <w:tcW w:w="2041" w:type="dxa"/>
          </w:tcPr>
          <w:p w14:paraId="232849E0" w14:textId="77777777" w:rsidR="00F87639" w:rsidRPr="00F87639" w:rsidRDefault="00F87639" w:rsidP="00F87639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87639">
              <w:rPr>
                <w:rFonts w:ascii="Times New Roman" w:hAnsi="Times New Roman" w:cs="Times New Roman"/>
              </w:rPr>
              <w:t>Щебень крупностью 10-20 мм, толщина слоя 100 мм</w:t>
            </w:r>
          </w:p>
        </w:tc>
        <w:tc>
          <w:tcPr>
            <w:tcW w:w="1872" w:type="dxa"/>
          </w:tcPr>
          <w:p w14:paraId="5BA6E25A" w14:textId="77777777" w:rsidR="00F87639" w:rsidRPr="00F87639" w:rsidRDefault="00F87639" w:rsidP="00F8763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87639">
              <w:rPr>
                <w:rFonts w:ascii="Times New Roman" w:hAnsi="Times New Roman" w:cs="Times New Roman"/>
              </w:rPr>
              <w:t>60</w:t>
            </w:r>
          </w:p>
        </w:tc>
      </w:tr>
      <w:tr w:rsidR="00F87639" w:rsidRPr="00F87639" w14:paraId="0EEEE426" w14:textId="77777777" w:rsidTr="00F87639">
        <w:tc>
          <w:tcPr>
            <w:tcW w:w="1418" w:type="dxa"/>
          </w:tcPr>
          <w:p w14:paraId="26663D49" w14:textId="77777777" w:rsidR="00F87639" w:rsidRPr="00F87639" w:rsidRDefault="00F87639" w:rsidP="00F87639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F87639">
              <w:rPr>
                <w:rFonts w:ascii="Times New Roman" w:hAnsi="Times New Roman" w:cs="Times New Roman"/>
              </w:rPr>
              <w:t xml:space="preserve">тип </w:t>
            </w:r>
            <w:r w:rsidRPr="00F87639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1984" w:type="dxa"/>
          </w:tcPr>
          <w:p w14:paraId="3B49EF2A" w14:textId="77777777" w:rsidR="00F87639" w:rsidRPr="00F87639" w:rsidRDefault="00F87639" w:rsidP="00F8763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87639">
              <w:rPr>
                <w:rFonts w:ascii="Times New Roman" w:hAnsi="Times New Roman" w:cs="Times New Roman"/>
              </w:rPr>
              <w:t>41…80</w:t>
            </w:r>
          </w:p>
        </w:tc>
        <w:tc>
          <w:tcPr>
            <w:tcW w:w="2041" w:type="dxa"/>
          </w:tcPr>
          <w:p w14:paraId="1E68E957" w14:textId="77777777" w:rsidR="00F87639" w:rsidRPr="00F87639" w:rsidRDefault="00F87639" w:rsidP="00F87639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87639">
              <w:rPr>
                <w:rFonts w:ascii="Times New Roman" w:hAnsi="Times New Roman" w:cs="Times New Roman"/>
              </w:rPr>
              <w:t>Щебень крупностью 20-70 мм, толщина слоя 200 мм</w:t>
            </w:r>
          </w:p>
        </w:tc>
        <w:tc>
          <w:tcPr>
            <w:tcW w:w="2041" w:type="dxa"/>
          </w:tcPr>
          <w:p w14:paraId="39CC623B" w14:textId="77777777" w:rsidR="00F87639" w:rsidRPr="00F87639" w:rsidRDefault="00F87639" w:rsidP="00F87639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87639">
              <w:rPr>
                <w:rFonts w:ascii="Times New Roman" w:hAnsi="Times New Roman" w:cs="Times New Roman"/>
              </w:rPr>
              <w:t>Щебень крупностью 10-20 мм, толщина слоя 100 мм</w:t>
            </w:r>
          </w:p>
        </w:tc>
        <w:tc>
          <w:tcPr>
            <w:tcW w:w="1872" w:type="dxa"/>
          </w:tcPr>
          <w:p w14:paraId="70E1510A" w14:textId="77777777" w:rsidR="00F87639" w:rsidRPr="00F87639" w:rsidRDefault="00F87639" w:rsidP="00F8763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87639">
              <w:rPr>
                <w:rFonts w:ascii="Times New Roman" w:hAnsi="Times New Roman" w:cs="Times New Roman"/>
              </w:rPr>
              <w:t>100</w:t>
            </w:r>
          </w:p>
        </w:tc>
      </w:tr>
    </w:tbl>
    <w:p w14:paraId="7DB32E7D" w14:textId="77777777" w:rsidR="00F87639" w:rsidRPr="00E80EE7" w:rsidRDefault="00F87639" w:rsidP="00F87639">
      <w:pPr>
        <w:pStyle w:val="a4"/>
        <w:ind w:firstLine="720"/>
        <w:jc w:val="left"/>
        <w:rPr>
          <w:sz w:val="24"/>
          <w:szCs w:val="24"/>
        </w:rPr>
      </w:pPr>
    </w:p>
    <w:p w14:paraId="5E0B6373" w14:textId="2CEDC07F" w:rsidR="00F87639" w:rsidRPr="00E80EE7" w:rsidRDefault="00F87639" w:rsidP="00F87639">
      <w:pPr>
        <w:pStyle w:val="a4"/>
        <w:ind w:firstLine="720"/>
        <w:jc w:val="left"/>
        <w:rPr>
          <w:sz w:val="24"/>
          <w:szCs w:val="24"/>
        </w:rPr>
      </w:pPr>
    </w:p>
    <w:p w14:paraId="37FE9B4F" w14:textId="3D98F101" w:rsidR="00E80EE7" w:rsidRPr="00E80EE7" w:rsidRDefault="00E80EE7" w:rsidP="00F87639">
      <w:pPr>
        <w:pStyle w:val="a4"/>
        <w:ind w:firstLine="720"/>
        <w:jc w:val="left"/>
        <w:rPr>
          <w:sz w:val="24"/>
          <w:szCs w:val="24"/>
        </w:rPr>
      </w:pPr>
    </w:p>
    <w:p w14:paraId="2F627BE5" w14:textId="7037D36F" w:rsidR="00E80EE7" w:rsidRPr="00E80EE7" w:rsidRDefault="00E80EE7" w:rsidP="00F87639">
      <w:pPr>
        <w:pStyle w:val="a4"/>
        <w:ind w:firstLine="720"/>
        <w:jc w:val="left"/>
        <w:rPr>
          <w:sz w:val="24"/>
          <w:szCs w:val="24"/>
        </w:rPr>
      </w:pPr>
    </w:p>
    <w:p w14:paraId="28B741F6" w14:textId="196A3EEE" w:rsidR="00E80EE7" w:rsidRPr="00E80EE7" w:rsidRDefault="00E80EE7" w:rsidP="00F87639">
      <w:pPr>
        <w:pStyle w:val="a4"/>
        <w:ind w:firstLine="720"/>
        <w:jc w:val="left"/>
        <w:rPr>
          <w:sz w:val="24"/>
          <w:szCs w:val="24"/>
        </w:rPr>
      </w:pPr>
    </w:p>
    <w:p w14:paraId="1BFCEBA8" w14:textId="50E9528A" w:rsidR="00E80EE7" w:rsidRPr="00E80EE7" w:rsidRDefault="00E80EE7" w:rsidP="00F87639">
      <w:pPr>
        <w:pStyle w:val="a4"/>
        <w:ind w:firstLine="720"/>
        <w:jc w:val="left"/>
        <w:rPr>
          <w:sz w:val="24"/>
          <w:szCs w:val="24"/>
        </w:rPr>
      </w:pPr>
    </w:p>
    <w:p w14:paraId="22104F0D" w14:textId="66B5742C" w:rsidR="00E80EE7" w:rsidRPr="00E80EE7" w:rsidRDefault="00E80EE7" w:rsidP="00F87639">
      <w:pPr>
        <w:pStyle w:val="a4"/>
        <w:ind w:firstLine="720"/>
        <w:jc w:val="left"/>
        <w:rPr>
          <w:sz w:val="24"/>
          <w:szCs w:val="24"/>
        </w:rPr>
      </w:pPr>
    </w:p>
    <w:p w14:paraId="5A369CA4" w14:textId="7C24258D" w:rsidR="00E80EE7" w:rsidRPr="00E80EE7" w:rsidRDefault="00E80EE7" w:rsidP="00F87639">
      <w:pPr>
        <w:pStyle w:val="a4"/>
        <w:ind w:firstLine="720"/>
        <w:jc w:val="left"/>
        <w:rPr>
          <w:sz w:val="24"/>
          <w:szCs w:val="24"/>
        </w:rPr>
      </w:pPr>
    </w:p>
    <w:p w14:paraId="11C19A98" w14:textId="4B54832C" w:rsidR="00E80EE7" w:rsidRPr="00E80EE7" w:rsidRDefault="00E80EE7" w:rsidP="00F87639">
      <w:pPr>
        <w:pStyle w:val="a4"/>
        <w:ind w:firstLine="720"/>
        <w:jc w:val="left"/>
        <w:rPr>
          <w:sz w:val="24"/>
          <w:szCs w:val="24"/>
        </w:rPr>
      </w:pPr>
    </w:p>
    <w:p w14:paraId="0439138B" w14:textId="1CAF65D5" w:rsidR="00E80EE7" w:rsidRPr="00E80EE7" w:rsidRDefault="00E80EE7" w:rsidP="00F87639">
      <w:pPr>
        <w:pStyle w:val="a4"/>
        <w:ind w:firstLine="720"/>
        <w:jc w:val="left"/>
        <w:rPr>
          <w:sz w:val="24"/>
          <w:szCs w:val="24"/>
        </w:rPr>
      </w:pPr>
    </w:p>
    <w:p w14:paraId="0FE267E9" w14:textId="7BB90CB7" w:rsidR="00E80EE7" w:rsidRPr="00E80EE7" w:rsidRDefault="00E80EE7" w:rsidP="00F87639">
      <w:pPr>
        <w:pStyle w:val="a4"/>
        <w:ind w:firstLine="720"/>
        <w:jc w:val="left"/>
        <w:rPr>
          <w:sz w:val="24"/>
          <w:szCs w:val="24"/>
        </w:rPr>
      </w:pPr>
    </w:p>
    <w:p w14:paraId="0529B5BB" w14:textId="2C2D741E" w:rsidR="00E80EE7" w:rsidRPr="00E80EE7" w:rsidRDefault="00E80EE7" w:rsidP="00F87639">
      <w:pPr>
        <w:pStyle w:val="a4"/>
        <w:ind w:firstLine="720"/>
        <w:jc w:val="left"/>
        <w:rPr>
          <w:sz w:val="24"/>
          <w:szCs w:val="24"/>
        </w:rPr>
      </w:pPr>
    </w:p>
    <w:p w14:paraId="66CC6AAD" w14:textId="4B256F80" w:rsidR="00E80EE7" w:rsidRPr="00E80EE7" w:rsidRDefault="00E80EE7" w:rsidP="00F87639">
      <w:pPr>
        <w:pStyle w:val="a4"/>
        <w:ind w:firstLine="720"/>
        <w:jc w:val="left"/>
        <w:rPr>
          <w:sz w:val="24"/>
          <w:szCs w:val="24"/>
        </w:rPr>
      </w:pPr>
    </w:p>
    <w:p w14:paraId="7633569E" w14:textId="2A8ED26D" w:rsidR="00E80EE7" w:rsidRPr="00E80EE7" w:rsidRDefault="00E80EE7" w:rsidP="00F87639">
      <w:pPr>
        <w:pStyle w:val="a4"/>
        <w:ind w:firstLine="720"/>
        <w:jc w:val="left"/>
        <w:rPr>
          <w:sz w:val="24"/>
          <w:szCs w:val="24"/>
        </w:rPr>
      </w:pPr>
    </w:p>
    <w:p w14:paraId="442B7025" w14:textId="517A1F65" w:rsidR="00E80EE7" w:rsidRPr="00E80EE7" w:rsidRDefault="00E80EE7" w:rsidP="00F87639">
      <w:pPr>
        <w:pStyle w:val="a4"/>
        <w:ind w:firstLine="720"/>
        <w:jc w:val="left"/>
        <w:rPr>
          <w:sz w:val="24"/>
          <w:szCs w:val="24"/>
        </w:rPr>
      </w:pPr>
    </w:p>
    <w:p w14:paraId="55134B5E" w14:textId="603F41A5" w:rsidR="00E80EE7" w:rsidRPr="00E80EE7" w:rsidRDefault="00E80EE7" w:rsidP="00F87639">
      <w:pPr>
        <w:pStyle w:val="a4"/>
        <w:ind w:firstLine="720"/>
        <w:jc w:val="left"/>
        <w:rPr>
          <w:sz w:val="24"/>
          <w:szCs w:val="24"/>
        </w:rPr>
      </w:pPr>
    </w:p>
    <w:p w14:paraId="75C63160" w14:textId="4F61394B" w:rsidR="00E80EE7" w:rsidRPr="00E80EE7" w:rsidRDefault="00E80EE7" w:rsidP="00F87639">
      <w:pPr>
        <w:pStyle w:val="a4"/>
        <w:ind w:firstLine="720"/>
        <w:jc w:val="left"/>
        <w:rPr>
          <w:sz w:val="24"/>
          <w:szCs w:val="24"/>
        </w:rPr>
      </w:pPr>
    </w:p>
    <w:p w14:paraId="5FDFD12E" w14:textId="2868B0DF" w:rsidR="00E80EE7" w:rsidRPr="00E80EE7" w:rsidRDefault="00E80EE7" w:rsidP="00F87639">
      <w:pPr>
        <w:pStyle w:val="a4"/>
        <w:ind w:firstLine="720"/>
        <w:jc w:val="left"/>
        <w:rPr>
          <w:sz w:val="24"/>
          <w:szCs w:val="24"/>
        </w:rPr>
      </w:pPr>
    </w:p>
    <w:p w14:paraId="535628B6" w14:textId="343A3A9F" w:rsidR="00E80EE7" w:rsidRDefault="00E80EE7" w:rsidP="00F87639">
      <w:pPr>
        <w:pStyle w:val="a4"/>
        <w:ind w:firstLine="720"/>
        <w:jc w:val="left"/>
        <w:rPr>
          <w:sz w:val="24"/>
          <w:szCs w:val="24"/>
        </w:rPr>
      </w:pPr>
    </w:p>
    <w:p w14:paraId="38E7BCD4" w14:textId="2D43ED67" w:rsidR="00E80EE7" w:rsidRDefault="00E80EE7" w:rsidP="00F87639">
      <w:pPr>
        <w:pStyle w:val="a4"/>
        <w:ind w:firstLine="720"/>
        <w:jc w:val="left"/>
        <w:rPr>
          <w:sz w:val="24"/>
          <w:szCs w:val="24"/>
        </w:rPr>
      </w:pPr>
    </w:p>
    <w:p w14:paraId="21F760D6" w14:textId="2A4AB21B" w:rsidR="00E80EE7" w:rsidRDefault="00E80EE7" w:rsidP="00F87639">
      <w:pPr>
        <w:pStyle w:val="a4"/>
        <w:ind w:firstLine="720"/>
        <w:jc w:val="left"/>
        <w:rPr>
          <w:sz w:val="24"/>
          <w:szCs w:val="24"/>
        </w:rPr>
      </w:pPr>
    </w:p>
    <w:p w14:paraId="0E9F90C6" w14:textId="1A81C30A" w:rsidR="00E80EE7" w:rsidRDefault="00E80EE7" w:rsidP="00F87639">
      <w:pPr>
        <w:pStyle w:val="a4"/>
        <w:ind w:firstLine="720"/>
        <w:jc w:val="left"/>
        <w:rPr>
          <w:sz w:val="24"/>
          <w:szCs w:val="24"/>
        </w:rPr>
      </w:pPr>
    </w:p>
    <w:p w14:paraId="7F241891" w14:textId="77777777" w:rsidR="00E80EE7" w:rsidRPr="00E80EE7" w:rsidRDefault="00E80EE7" w:rsidP="00F87639">
      <w:pPr>
        <w:pStyle w:val="a4"/>
        <w:ind w:firstLine="720"/>
        <w:jc w:val="left"/>
        <w:rPr>
          <w:sz w:val="24"/>
          <w:szCs w:val="24"/>
        </w:rPr>
      </w:pPr>
    </w:p>
    <w:p w14:paraId="519FFBC0" w14:textId="0189D304" w:rsidR="00E80EE7" w:rsidRPr="00E80EE7" w:rsidRDefault="00E80EE7" w:rsidP="00F87639">
      <w:pPr>
        <w:pStyle w:val="a4"/>
        <w:ind w:firstLine="720"/>
        <w:jc w:val="left"/>
        <w:rPr>
          <w:sz w:val="24"/>
          <w:szCs w:val="24"/>
        </w:rPr>
      </w:pPr>
    </w:p>
    <w:p w14:paraId="1F70E0E6" w14:textId="4870A3FC" w:rsidR="00E80EE7" w:rsidRPr="00E80EE7" w:rsidRDefault="00E80EE7" w:rsidP="00F87639">
      <w:pPr>
        <w:pStyle w:val="a4"/>
        <w:ind w:firstLine="720"/>
        <w:jc w:val="left"/>
        <w:rPr>
          <w:sz w:val="24"/>
          <w:szCs w:val="24"/>
        </w:rPr>
      </w:pPr>
    </w:p>
    <w:p w14:paraId="244FC404" w14:textId="231F97EF" w:rsidR="00E80EE7" w:rsidRPr="00E80EE7" w:rsidRDefault="00E80EE7" w:rsidP="00F87639">
      <w:pPr>
        <w:pStyle w:val="a4"/>
        <w:ind w:firstLine="720"/>
        <w:jc w:val="left"/>
        <w:rPr>
          <w:sz w:val="24"/>
          <w:szCs w:val="24"/>
        </w:rPr>
      </w:pPr>
    </w:p>
    <w:p w14:paraId="0E14746F" w14:textId="41C37A2D" w:rsidR="00E80EE7" w:rsidRPr="00E80EE7" w:rsidRDefault="00E80EE7" w:rsidP="00F87639">
      <w:pPr>
        <w:pStyle w:val="a4"/>
        <w:ind w:firstLine="720"/>
        <w:jc w:val="left"/>
        <w:rPr>
          <w:sz w:val="24"/>
          <w:szCs w:val="24"/>
        </w:rPr>
      </w:pPr>
    </w:p>
    <w:p w14:paraId="0332DE80" w14:textId="518E9949" w:rsidR="00E80EE7" w:rsidRPr="00E80EE7" w:rsidRDefault="00E80EE7" w:rsidP="00F87639">
      <w:pPr>
        <w:pStyle w:val="a4"/>
        <w:ind w:firstLine="720"/>
        <w:jc w:val="left"/>
        <w:rPr>
          <w:sz w:val="24"/>
          <w:szCs w:val="24"/>
        </w:rPr>
      </w:pPr>
    </w:p>
    <w:p w14:paraId="669B559E" w14:textId="686868DE" w:rsidR="00E80EE7" w:rsidRDefault="00E80EE7" w:rsidP="00F87639">
      <w:pPr>
        <w:pStyle w:val="a4"/>
        <w:ind w:firstLine="720"/>
        <w:jc w:val="left"/>
        <w:rPr>
          <w:sz w:val="24"/>
          <w:szCs w:val="24"/>
        </w:rPr>
      </w:pPr>
    </w:p>
    <w:p w14:paraId="088BFDB8" w14:textId="77777777" w:rsidR="002B2A84" w:rsidRPr="00E80EE7" w:rsidRDefault="002B2A84" w:rsidP="00F87639">
      <w:pPr>
        <w:pStyle w:val="a4"/>
        <w:ind w:firstLine="720"/>
        <w:jc w:val="left"/>
        <w:rPr>
          <w:sz w:val="24"/>
          <w:szCs w:val="24"/>
        </w:rPr>
      </w:pPr>
    </w:p>
    <w:p w14:paraId="74555C0B" w14:textId="47BB4987" w:rsidR="00F44B6A" w:rsidRDefault="006D05E6" w:rsidP="00F44B6A">
      <w:pPr>
        <w:pStyle w:val="a4"/>
        <w:rPr>
          <w:sz w:val="24"/>
          <w:szCs w:val="24"/>
        </w:rPr>
      </w:pPr>
      <w:r w:rsidRPr="006D05E6">
        <w:rPr>
          <w:sz w:val="24"/>
          <w:szCs w:val="24"/>
        </w:rPr>
        <w:lastRenderedPageBreak/>
        <w:t>ПРАКТИЧЕСКАЯ РАБОТА №</w:t>
      </w:r>
      <w:r w:rsidR="002B2A84">
        <w:rPr>
          <w:sz w:val="24"/>
          <w:szCs w:val="24"/>
        </w:rPr>
        <w:t xml:space="preserve"> </w:t>
      </w:r>
      <w:r w:rsidR="002B2A84" w:rsidRPr="00F44B6A">
        <w:rPr>
          <w:sz w:val="24"/>
          <w:szCs w:val="24"/>
        </w:rPr>
        <w:t>2</w:t>
      </w:r>
    </w:p>
    <w:p w14:paraId="770090E3" w14:textId="77777777" w:rsidR="006D05E6" w:rsidRPr="00F44B6A" w:rsidRDefault="006D05E6" w:rsidP="00F44B6A">
      <w:pPr>
        <w:pStyle w:val="a4"/>
        <w:rPr>
          <w:sz w:val="24"/>
          <w:szCs w:val="24"/>
        </w:rPr>
      </w:pPr>
    </w:p>
    <w:p w14:paraId="0A8E339E" w14:textId="77777777" w:rsidR="002B2A84" w:rsidRDefault="002B2A84" w:rsidP="00F44B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51" w:name="_Toc417108119"/>
      <w:r w:rsidRPr="00F44B6A">
        <w:rPr>
          <w:rFonts w:ascii="Times New Roman" w:hAnsi="Times New Roman" w:cs="Times New Roman"/>
          <w:b/>
          <w:sz w:val="24"/>
          <w:szCs w:val="24"/>
        </w:rPr>
        <w:t xml:space="preserve">РАСЧЕТ УСТОЙЧИВОСТИ </w:t>
      </w:r>
      <w:bookmarkEnd w:id="51"/>
      <w:r w:rsidRPr="00F44B6A">
        <w:rPr>
          <w:rFonts w:ascii="Times New Roman" w:hAnsi="Times New Roman" w:cs="Times New Roman"/>
          <w:b/>
          <w:sz w:val="24"/>
          <w:szCs w:val="24"/>
        </w:rPr>
        <w:t>ПОРОД И НАГРУЗОК НА КРЕПЬ,</w:t>
      </w:r>
    </w:p>
    <w:p w14:paraId="09B903BE" w14:textId="3C7C607B" w:rsidR="00F44B6A" w:rsidRPr="00F44B6A" w:rsidRDefault="002B2A84" w:rsidP="00F44B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4B6A">
        <w:rPr>
          <w:rFonts w:ascii="Times New Roman" w:hAnsi="Times New Roman" w:cs="Times New Roman"/>
          <w:b/>
          <w:sz w:val="24"/>
          <w:szCs w:val="24"/>
        </w:rPr>
        <w:t>ВЫБОР ТИПА КРЕПИ</w:t>
      </w:r>
    </w:p>
    <w:p w14:paraId="19D13950" w14:textId="77777777" w:rsidR="00F44B6A" w:rsidRPr="00F44B6A" w:rsidRDefault="00F44B6A" w:rsidP="00F44B6A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0A9068C4" w14:textId="65DCBEE3" w:rsidR="00F44B6A" w:rsidRPr="00F44B6A" w:rsidRDefault="00F44B6A" w:rsidP="00F44B6A">
      <w:pPr>
        <w:pStyle w:val="a4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1. </w:t>
      </w:r>
      <w:r w:rsidRPr="00F44B6A">
        <w:rPr>
          <w:i/>
          <w:sz w:val="24"/>
          <w:szCs w:val="24"/>
        </w:rPr>
        <w:t>Оценка напряженного состояния пород на контуре выработки и расчет устойчивости горных пород</w:t>
      </w:r>
    </w:p>
    <w:p w14:paraId="610FCB3E" w14:textId="77777777" w:rsidR="00F44B6A" w:rsidRPr="00F44B6A" w:rsidRDefault="00F44B6A" w:rsidP="00F44B6A">
      <w:pPr>
        <w:pStyle w:val="a4"/>
        <w:jc w:val="both"/>
        <w:rPr>
          <w:b w:val="0"/>
          <w:i/>
          <w:sz w:val="24"/>
          <w:szCs w:val="24"/>
        </w:rPr>
      </w:pPr>
    </w:p>
    <w:p w14:paraId="35F4F186" w14:textId="77777777" w:rsidR="00F44B6A" w:rsidRPr="00F44B6A" w:rsidRDefault="00F44B6A" w:rsidP="00F44B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F44B6A">
        <w:rPr>
          <w:rFonts w:ascii="Times New Roman" w:hAnsi="Times New Roman" w:cs="Times New Roman"/>
          <w:i/>
          <w:noProof/>
          <w:color w:val="000000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73C7723B" wp14:editId="45762F21">
            <wp:simplePos x="0" y="0"/>
            <wp:positionH relativeFrom="column">
              <wp:posOffset>22860</wp:posOffset>
            </wp:positionH>
            <wp:positionV relativeFrom="paragraph">
              <wp:posOffset>806450</wp:posOffset>
            </wp:positionV>
            <wp:extent cx="1619250" cy="1426845"/>
            <wp:effectExtent l="19050" t="0" r="0" b="0"/>
            <wp:wrapSquare wrapText="bothSides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42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44B6A">
        <w:rPr>
          <w:rFonts w:ascii="Times New Roman" w:hAnsi="Times New Roman" w:cs="Times New Roman"/>
          <w:i/>
          <w:color w:val="000000"/>
          <w:sz w:val="24"/>
          <w:szCs w:val="24"/>
        </w:rPr>
        <w:t>Областью влияния горной выработки</w:t>
      </w:r>
      <w:r w:rsidRPr="00F44B6A">
        <w:rPr>
          <w:rFonts w:ascii="Times New Roman" w:hAnsi="Times New Roman" w:cs="Times New Roman"/>
          <w:color w:val="000000"/>
          <w:sz w:val="24"/>
          <w:szCs w:val="24"/>
        </w:rPr>
        <w:t xml:space="preserve"> является </w:t>
      </w:r>
      <w:r w:rsidRPr="00F44B6A">
        <w:rPr>
          <w:rFonts w:ascii="Times New Roman" w:hAnsi="Times New Roman" w:cs="Times New Roman"/>
          <w:i/>
          <w:color w:val="000000"/>
          <w:sz w:val="24"/>
          <w:szCs w:val="24"/>
        </w:rPr>
        <w:t>часть породного массива</w:t>
      </w:r>
      <w:r w:rsidRPr="00F44B6A">
        <w:rPr>
          <w:rFonts w:ascii="Times New Roman" w:hAnsi="Times New Roman" w:cs="Times New Roman"/>
          <w:color w:val="000000"/>
          <w:sz w:val="24"/>
          <w:szCs w:val="24"/>
        </w:rPr>
        <w:t xml:space="preserve">, в пределах которого </w:t>
      </w:r>
      <w:r w:rsidRPr="00F44B6A">
        <w:rPr>
          <w:rFonts w:ascii="Times New Roman" w:hAnsi="Times New Roman" w:cs="Times New Roman"/>
          <w:i/>
          <w:color w:val="000000"/>
          <w:sz w:val="24"/>
          <w:szCs w:val="24"/>
        </w:rPr>
        <w:t>происходят сдвижение, деформации и разрушение пород</w:t>
      </w:r>
      <w:r w:rsidRPr="00F44B6A">
        <w:rPr>
          <w:rFonts w:ascii="Times New Roman" w:hAnsi="Times New Roman" w:cs="Times New Roman"/>
          <w:color w:val="000000"/>
          <w:sz w:val="24"/>
          <w:szCs w:val="24"/>
        </w:rPr>
        <w:t xml:space="preserve">. Часть области </w:t>
      </w:r>
      <w:r w:rsidRPr="00F44B6A">
        <w:rPr>
          <w:rFonts w:ascii="Times New Roman" w:hAnsi="Times New Roman" w:cs="Times New Roman"/>
          <w:i/>
          <w:color w:val="000000"/>
          <w:sz w:val="24"/>
          <w:szCs w:val="24"/>
        </w:rPr>
        <w:t>влияния горной выработки</w:t>
      </w:r>
      <w:r w:rsidRPr="00F44B6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F44B6A">
        <w:rPr>
          <w:rFonts w:ascii="Times New Roman" w:hAnsi="Times New Roman" w:cs="Times New Roman"/>
          <w:i/>
          <w:color w:val="000000"/>
          <w:sz w:val="24"/>
          <w:szCs w:val="24"/>
        </w:rPr>
        <w:t>примыкающую</w:t>
      </w:r>
      <w:r w:rsidRPr="00F44B6A">
        <w:rPr>
          <w:rFonts w:ascii="Times New Roman" w:hAnsi="Times New Roman" w:cs="Times New Roman"/>
          <w:color w:val="000000"/>
          <w:sz w:val="24"/>
          <w:szCs w:val="24"/>
        </w:rPr>
        <w:t xml:space="preserve"> непосредственно к ее </w:t>
      </w:r>
      <w:r w:rsidRPr="00F44B6A">
        <w:rPr>
          <w:rFonts w:ascii="Times New Roman" w:hAnsi="Times New Roman" w:cs="Times New Roman"/>
          <w:i/>
          <w:color w:val="000000"/>
          <w:sz w:val="24"/>
          <w:szCs w:val="24"/>
        </w:rPr>
        <w:t>контуру,</w:t>
      </w:r>
      <w:r w:rsidRPr="00F44B6A">
        <w:rPr>
          <w:rFonts w:ascii="Times New Roman" w:hAnsi="Times New Roman" w:cs="Times New Roman"/>
          <w:color w:val="000000"/>
          <w:sz w:val="24"/>
          <w:szCs w:val="24"/>
        </w:rPr>
        <w:t xml:space="preserve"> в пределах которой напряжения выше, чем в нетронутом массиве, называют </w:t>
      </w:r>
      <w:r w:rsidRPr="00F44B6A">
        <w:rPr>
          <w:rFonts w:ascii="Times New Roman" w:hAnsi="Times New Roman" w:cs="Times New Roman"/>
          <w:i/>
          <w:color w:val="000000"/>
          <w:sz w:val="24"/>
          <w:szCs w:val="24"/>
        </w:rPr>
        <w:t>зоной опорного давления.</w:t>
      </w:r>
    </w:p>
    <w:p w14:paraId="10E28005" w14:textId="77777777" w:rsidR="00F44B6A" w:rsidRPr="00F44B6A" w:rsidRDefault="00F44B6A" w:rsidP="00F44B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44B6A">
        <w:rPr>
          <w:rFonts w:ascii="Times New Roman" w:hAnsi="Times New Roman" w:cs="Times New Roman"/>
          <w:color w:val="000000"/>
          <w:sz w:val="24"/>
          <w:szCs w:val="24"/>
        </w:rPr>
        <w:t xml:space="preserve">Характер распределения напряжений вокруг выработки зависит от ее формы и соотношения размеров поперечного сечения.  </w:t>
      </w:r>
      <w:r w:rsidRPr="00F44B6A">
        <w:rPr>
          <w:rFonts w:ascii="Times New Roman" w:hAnsi="Times New Roman" w:cs="Times New Roman"/>
          <w:i/>
          <w:color w:val="000000"/>
          <w:sz w:val="24"/>
          <w:szCs w:val="24"/>
        </w:rPr>
        <w:t>В кровле и почве выработок при боковом распоре,</w:t>
      </w:r>
      <w:r w:rsidRPr="00F44B6A">
        <w:rPr>
          <w:rFonts w:ascii="Times New Roman" w:hAnsi="Times New Roman" w:cs="Times New Roman"/>
          <w:color w:val="000000"/>
          <w:sz w:val="24"/>
          <w:szCs w:val="24"/>
        </w:rPr>
        <w:t xml:space="preserve"> меньшем единицы, возникают </w:t>
      </w:r>
      <w:r w:rsidRPr="00F44B6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растягивающие усилия   </w:t>
      </w:r>
      <m:oMath>
        <m:r>
          <w:rPr>
            <w:rFonts w:ascii="Cambria Math" w:hAnsi="Cambria Math" w:cs="Times New Roman"/>
            <w:sz w:val="24"/>
            <w:szCs w:val="24"/>
          </w:rPr>
          <m:t>δ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min</m:t>
        </m:r>
        <m:r>
          <w:rPr>
            <w:rFonts w:ascii="Cambria Math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k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μ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1-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μ</m:t>
            </m:r>
          </m:den>
        </m:f>
        <m:r>
          <w:rPr>
            <w:rFonts w:ascii="Cambria Math" w:hAnsi="Cambria Math" w:cs="Times New Roman"/>
            <w:sz w:val="24"/>
            <w:szCs w:val="24"/>
            <w:lang w:val="en-US"/>
          </w:rPr>
          <m:t>γH</m:t>
        </m:r>
      </m:oMath>
      <w:r w:rsidRPr="00F44B6A">
        <w:rPr>
          <w:rFonts w:ascii="Times New Roman" w:hAnsi="Times New Roman" w:cs="Times New Roman"/>
          <w:i/>
          <w:sz w:val="24"/>
          <w:szCs w:val="24"/>
        </w:rPr>
        <w:t>.</w:t>
      </w:r>
    </w:p>
    <w:p w14:paraId="5C55E73A" w14:textId="77777777" w:rsidR="00F44B6A" w:rsidRPr="00F44B6A" w:rsidRDefault="00F44B6A" w:rsidP="00F44B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44B6A">
        <w:rPr>
          <w:rFonts w:ascii="Times New Roman" w:hAnsi="Times New Roman" w:cs="Times New Roman"/>
          <w:i/>
          <w:color w:val="000000"/>
          <w:sz w:val="24"/>
          <w:szCs w:val="24"/>
        </w:rPr>
        <w:t>В боках выработки</w:t>
      </w:r>
      <w:r w:rsidRPr="00F44B6A">
        <w:rPr>
          <w:rFonts w:ascii="Times New Roman" w:hAnsi="Times New Roman" w:cs="Times New Roman"/>
          <w:color w:val="000000"/>
          <w:sz w:val="24"/>
          <w:szCs w:val="24"/>
        </w:rPr>
        <w:t xml:space="preserve"> наблюдается значительное </w:t>
      </w:r>
      <w:r w:rsidRPr="00F44B6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увеличение сжимающих напряжений   </w:t>
      </w:r>
      <m:oMath>
        <m:r>
          <w:rPr>
            <w:rFonts w:ascii="Cambria Math" w:hAnsi="Cambria Math" w:cs="Times New Roman"/>
            <w:sz w:val="24"/>
            <w:szCs w:val="24"/>
          </w:rPr>
          <m:t>δ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max</m:t>
        </m:r>
        <m:r>
          <w:rPr>
            <w:rFonts w:ascii="Cambria Math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k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 w:cs="Times New Roman"/>
            <w:sz w:val="24"/>
            <w:szCs w:val="24"/>
            <w:lang w:val="en-US"/>
          </w:rPr>
          <m:t>γH</m:t>
        </m:r>
      </m:oMath>
      <w:r w:rsidRPr="00F44B6A">
        <w:rPr>
          <w:rFonts w:ascii="Times New Roman" w:hAnsi="Times New Roman" w:cs="Times New Roman"/>
          <w:i/>
          <w:sz w:val="24"/>
          <w:szCs w:val="24"/>
        </w:rPr>
        <w:t>.</w:t>
      </w:r>
    </w:p>
    <w:p w14:paraId="66948ABD" w14:textId="77777777" w:rsidR="00F44B6A" w:rsidRPr="00F44B6A" w:rsidRDefault="00F44B6A" w:rsidP="00F44B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B9B595D" w14:textId="77777777" w:rsidR="00F44B6A" w:rsidRPr="00F44B6A" w:rsidRDefault="00F44B6A" w:rsidP="00F44B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4B6A">
        <w:rPr>
          <w:rFonts w:ascii="Times New Roman" w:hAnsi="Times New Roman" w:cs="Times New Roman"/>
          <w:color w:val="000000"/>
          <w:sz w:val="24"/>
          <w:szCs w:val="24"/>
        </w:rPr>
        <w:t>Рис. 1. Эпюры напряжений на контуре горизонтальной вы</w:t>
      </w:r>
      <w:r w:rsidRPr="00F44B6A">
        <w:rPr>
          <w:rFonts w:ascii="Times New Roman" w:hAnsi="Times New Roman" w:cs="Times New Roman"/>
          <w:color w:val="000000"/>
          <w:sz w:val="24"/>
          <w:szCs w:val="24"/>
        </w:rPr>
        <w:softHyphen/>
        <w:t>работки</w:t>
      </w:r>
    </w:p>
    <w:p w14:paraId="41C0236B" w14:textId="77777777" w:rsidR="00F44B6A" w:rsidRPr="00F44B6A" w:rsidRDefault="00F44B6A" w:rsidP="00F44B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31BA999" w14:textId="77777777" w:rsidR="00F44B6A" w:rsidRPr="00F44B6A" w:rsidRDefault="00F44B6A" w:rsidP="00F44B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4B6A">
        <w:rPr>
          <w:rFonts w:ascii="Times New Roman" w:hAnsi="Times New Roman" w:cs="Times New Roman"/>
          <w:i/>
          <w:color w:val="000000"/>
          <w:sz w:val="24"/>
          <w:szCs w:val="24"/>
        </w:rPr>
        <w:t>Характер формирования</w:t>
      </w:r>
      <w:r w:rsidRPr="00F44B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44B6A">
        <w:rPr>
          <w:rFonts w:ascii="Times New Roman" w:hAnsi="Times New Roman" w:cs="Times New Roman"/>
          <w:i/>
          <w:color w:val="000000"/>
          <w:sz w:val="24"/>
          <w:szCs w:val="24"/>
        </w:rPr>
        <w:t>области влияния горной выработки</w:t>
      </w:r>
      <w:r w:rsidRPr="00F44B6A">
        <w:rPr>
          <w:rFonts w:ascii="Times New Roman" w:hAnsi="Times New Roman" w:cs="Times New Roman"/>
          <w:color w:val="000000"/>
          <w:sz w:val="24"/>
          <w:szCs w:val="24"/>
        </w:rPr>
        <w:t xml:space="preserve"> при прочих равных условиях зависит от физико-механических свойств горных пород, при котором выделяют четыре сочетания:</w:t>
      </w:r>
    </w:p>
    <w:p w14:paraId="5746115F" w14:textId="77777777" w:rsidR="00F44B6A" w:rsidRPr="00F44B6A" w:rsidRDefault="00F44B6A" w:rsidP="00EE1B64">
      <w:pPr>
        <w:pStyle w:val="a6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F44B6A">
        <w:rPr>
          <w:i/>
          <w:color w:val="000000"/>
        </w:rPr>
        <w:t>Породы кровли,  боков и  подошвы  устойчивы.</w:t>
      </w:r>
      <w:r w:rsidRPr="00F44B6A">
        <w:rPr>
          <w:color w:val="000000"/>
        </w:rPr>
        <w:t xml:space="preserve">  </w:t>
      </w:r>
    </w:p>
    <w:p w14:paraId="36154B99" w14:textId="77777777" w:rsidR="00F44B6A" w:rsidRPr="00F44B6A" w:rsidRDefault="00F44B6A" w:rsidP="00F44B6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44B6A">
        <w:rPr>
          <w:rFonts w:ascii="Times New Roman" w:hAnsi="Times New Roman" w:cs="Times New Roman"/>
          <w:color w:val="000000"/>
          <w:sz w:val="24"/>
          <w:szCs w:val="24"/>
        </w:rPr>
        <w:t xml:space="preserve">В этом случае   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k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μ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1-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μ</m:t>
            </m:r>
          </m:den>
        </m:f>
        <m:r>
          <w:rPr>
            <w:rFonts w:ascii="Cambria Math" w:hAnsi="Cambria Math" w:cs="Times New Roman"/>
            <w:sz w:val="24"/>
            <w:szCs w:val="24"/>
            <w:lang w:val="en-US"/>
          </w:rPr>
          <m:t>γH</m:t>
        </m:r>
        <m:r>
          <w:rPr>
            <w:rFonts w:ascii="Cambria Math" w:hAnsi="Cambria Math" w:cs="Times New Roman"/>
            <w:sz w:val="24"/>
            <w:szCs w:val="24"/>
          </w:rPr>
          <m:t>&lt;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k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c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δ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р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ξ</m:t>
        </m:r>
      </m:oMath>
      <w:r w:rsidRPr="00F44B6A">
        <w:rPr>
          <w:rFonts w:ascii="Times New Roman" w:hAnsi="Times New Roman" w:cs="Times New Roman"/>
          <w:i/>
          <w:sz w:val="24"/>
          <w:szCs w:val="24"/>
        </w:rPr>
        <w:t xml:space="preserve">;     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k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 w:cs="Times New Roman"/>
            <w:sz w:val="24"/>
            <w:szCs w:val="24"/>
            <w:lang w:val="en-US"/>
          </w:rPr>
          <m:t>γH</m:t>
        </m:r>
        <m:r>
          <w:rPr>
            <w:rFonts w:ascii="Cambria Math" w:hAnsi="Cambria Math" w:cs="Times New Roman"/>
            <w:sz w:val="24"/>
            <w:szCs w:val="24"/>
          </w:rPr>
          <m:t>&lt;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k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c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δ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сж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ξ</m:t>
        </m:r>
      </m:oMath>
    </w:p>
    <w:p w14:paraId="6A01EE24" w14:textId="77777777" w:rsidR="00F44B6A" w:rsidRPr="00F44B6A" w:rsidRDefault="00F44B6A" w:rsidP="00F44B6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4B6A">
        <w:rPr>
          <w:rFonts w:ascii="Times New Roman" w:hAnsi="Times New Roman" w:cs="Times New Roman"/>
          <w:color w:val="000000"/>
          <w:sz w:val="24"/>
          <w:szCs w:val="24"/>
        </w:rPr>
        <w:t>где    ξ</w:t>
      </w:r>
      <w:r w:rsidRPr="00F44B6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F44B6A">
        <w:rPr>
          <w:rFonts w:ascii="Times New Roman" w:hAnsi="Times New Roman" w:cs="Times New Roman"/>
          <w:color w:val="000000"/>
          <w:sz w:val="24"/>
          <w:szCs w:val="24"/>
        </w:rPr>
        <w:t>— коэффициент длительной прочности (для хрупких пород (граниты, кварциты, песчаники с кварцевым цементом) ξ = 0,7-1; для пород испытывающих деформации перед разрушением (песчанистые и углистые сланцы, известняки средней крепости, мергели) ξ =0,5-0,7);</w:t>
      </w:r>
    </w:p>
    <w:p w14:paraId="6719D8CE" w14:textId="77777777" w:rsidR="00F44B6A" w:rsidRPr="00F44B6A" w:rsidRDefault="00F44B6A" w:rsidP="00F44B6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F44B6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44B6A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k</w:t>
      </w:r>
      <w:r w:rsidRPr="00F44B6A">
        <w:rPr>
          <w:rFonts w:ascii="Times New Roman" w:hAnsi="Times New Roman" w:cs="Times New Roman"/>
          <w:i/>
          <w:color w:val="000000"/>
          <w:sz w:val="24"/>
          <w:szCs w:val="24"/>
          <w:vertAlign w:val="subscript"/>
        </w:rPr>
        <w:t>1</w:t>
      </w:r>
      <w:r w:rsidRPr="00F44B6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F44B6A"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 w:rsidRPr="00F44B6A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k</w:t>
      </w:r>
      <w:r w:rsidRPr="00F44B6A">
        <w:rPr>
          <w:rFonts w:ascii="Times New Roman" w:hAnsi="Times New Roman" w:cs="Times New Roman"/>
          <w:i/>
          <w:color w:val="000000"/>
          <w:sz w:val="24"/>
          <w:szCs w:val="24"/>
          <w:vertAlign w:val="subscript"/>
        </w:rPr>
        <w:t>2</w:t>
      </w:r>
      <w:r w:rsidRPr="00F44B6A">
        <w:rPr>
          <w:rFonts w:ascii="Times New Roman" w:hAnsi="Times New Roman" w:cs="Times New Roman"/>
          <w:color w:val="000000"/>
          <w:sz w:val="24"/>
          <w:szCs w:val="24"/>
        </w:rPr>
        <w:t xml:space="preserve"> – коэффициент концентрации напряжений соответственно в кровле и боках выработки (</w:t>
      </w:r>
      <w:r w:rsidRPr="00F44B6A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k</w:t>
      </w:r>
      <w:r w:rsidRPr="00F44B6A">
        <w:rPr>
          <w:rFonts w:ascii="Times New Roman" w:hAnsi="Times New Roman" w:cs="Times New Roman"/>
          <w:i/>
          <w:color w:val="000000"/>
          <w:sz w:val="24"/>
          <w:szCs w:val="24"/>
          <w:vertAlign w:val="subscript"/>
        </w:rPr>
        <w:t>1</w:t>
      </w:r>
      <w:r w:rsidRPr="00F44B6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=1 </w:t>
      </w:r>
      <w:r w:rsidRPr="00F44B6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F44B6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F44B6A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k</w:t>
      </w:r>
      <w:r w:rsidRPr="00F44B6A">
        <w:rPr>
          <w:rFonts w:ascii="Times New Roman" w:hAnsi="Times New Roman" w:cs="Times New Roman"/>
          <w:i/>
          <w:color w:val="000000"/>
          <w:sz w:val="24"/>
          <w:szCs w:val="24"/>
          <w:vertAlign w:val="subscript"/>
        </w:rPr>
        <w:t>2</w:t>
      </w:r>
      <w:r w:rsidRPr="00F44B6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=2 </w:t>
      </w:r>
      <w:r w:rsidRPr="00F44B6A">
        <w:rPr>
          <w:rFonts w:ascii="Times New Roman" w:hAnsi="Times New Roman" w:cs="Times New Roman"/>
          <w:color w:val="000000"/>
          <w:sz w:val="24"/>
          <w:szCs w:val="24"/>
        </w:rPr>
        <w:t>при плоской кровле и трапециевидном сечении;</w:t>
      </w:r>
      <w:r w:rsidRPr="00F44B6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F44B6A">
        <w:rPr>
          <w:rFonts w:ascii="Times New Roman" w:hAnsi="Times New Roman" w:cs="Times New Roman"/>
          <w:color w:val="000000"/>
          <w:sz w:val="24"/>
          <w:szCs w:val="24"/>
        </w:rPr>
        <w:t>при прямоугольно сводчатой форме</w:t>
      </w:r>
      <w:r w:rsidRPr="00F44B6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F44B6A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k</w:t>
      </w:r>
      <w:r w:rsidRPr="00F44B6A">
        <w:rPr>
          <w:rFonts w:ascii="Times New Roman" w:hAnsi="Times New Roman" w:cs="Times New Roman"/>
          <w:i/>
          <w:color w:val="000000"/>
          <w:sz w:val="24"/>
          <w:szCs w:val="24"/>
          <w:vertAlign w:val="subscript"/>
        </w:rPr>
        <w:t>1</w:t>
      </w:r>
      <w:r w:rsidRPr="00F44B6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=0,3 </w:t>
      </w:r>
      <w:r w:rsidRPr="00F44B6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F44B6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F44B6A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k</w:t>
      </w:r>
      <w:r w:rsidRPr="00F44B6A">
        <w:rPr>
          <w:rFonts w:ascii="Times New Roman" w:hAnsi="Times New Roman" w:cs="Times New Roman"/>
          <w:i/>
          <w:color w:val="000000"/>
          <w:sz w:val="24"/>
          <w:szCs w:val="24"/>
          <w:vertAlign w:val="subscript"/>
        </w:rPr>
        <w:t>2</w:t>
      </w:r>
      <w:r w:rsidRPr="00F44B6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=2 если </w:t>
      </w:r>
      <w:r w:rsidRPr="00F44B6A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h</w:t>
      </w:r>
      <w:r w:rsidRPr="00F44B6A">
        <w:rPr>
          <w:rFonts w:ascii="Times New Roman" w:hAnsi="Times New Roman" w:cs="Times New Roman"/>
          <w:i/>
          <w:color w:val="000000"/>
          <w:sz w:val="24"/>
          <w:szCs w:val="24"/>
          <w:vertAlign w:val="subscript"/>
        </w:rPr>
        <w:t>0</w:t>
      </w:r>
      <w:r w:rsidRPr="00F44B6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=В/3 </w:t>
      </w:r>
      <w:r w:rsidRPr="00F44B6A"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 w:rsidRPr="00F44B6A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k</w:t>
      </w:r>
      <w:r w:rsidRPr="00F44B6A">
        <w:rPr>
          <w:rFonts w:ascii="Times New Roman" w:hAnsi="Times New Roman" w:cs="Times New Roman"/>
          <w:i/>
          <w:color w:val="000000"/>
          <w:sz w:val="24"/>
          <w:szCs w:val="24"/>
          <w:vertAlign w:val="subscript"/>
        </w:rPr>
        <w:t>1</w:t>
      </w:r>
      <w:r w:rsidRPr="00F44B6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=0,4 </w:t>
      </w:r>
      <w:r w:rsidRPr="00F44B6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F44B6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F44B6A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k</w:t>
      </w:r>
      <w:r w:rsidRPr="00F44B6A">
        <w:rPr>
          <w:rFonts w:ascii="Times New Roman" w:hAnsi="Times New Roman" w:cs="Times New Roman"/>
          <w:i/>
          <w:color w:val="000000"/>
          <w:sz w:val="24"/>
          <w:szCs w:val="24"/>
          <w:vertAlign w:val="subscript"/>
        </w:rPr>
        <w:t>2</w:t>
      </w:r>
      <w:r w:rsidRPr="00F44B6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=2 если </w:t>
      </w:r>
      <w:r w:rsidRPr="00F44B6A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h</w:t>
      </w:r>
      <w:r w:rsidRPr="00F44B6A">
        <w:rPr>
          <w:rFonts w:ascii="Times New Roman" w:hAnsi="Times New Roman" w:cs="Times New Roman"/>
          <w:i/>
          <w:color w:val="000000"/>
          <w:sz w:val="24"/>
          <w:szCs w:val="24"/>
          <w:vertAlign w:val="subscript"/>
        </w:rPr>
        <w:t>0</w:t>
      </w:r>
      <w:r w:rsidRPr="00F44B6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=В/4 </w:t>
      </w:r>
      <w:r w:rsidRPr="00F44B6A">
        <w:rPr>
          <w:rFonts w:ascii="Times New Roman" w:hAnsi="Times New Roman" w:cs="Times New Roman"/>
          <w:color w:val="000000"/>
          <w:sz w:val="24"/>
          <w:szCs w:val="24"/>
        </w:rPr>
        <w:t>);</w:t>
      </w:r>
    </w:p>
    <w:p w14:paraId="659F4F18" w14:textId="77777777" w:rsidR="00F44B6A" w:rsidRPr="00F44B6A" w:rsidRDefault="00F44B6A" w:rsidP="00F44B6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4B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44B6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44B6A">
        <w:rPr>
          <w:rFonts w:ascii="Times New Roman" w:hAnsi="Times New Roman" w:cs="Times New Roman"/>
          <w:i/>
          <w:iCs/>
          <w:color w:val="000000"/>
          <w:sz w:val="24"/>
          <w:szCs w:val="24"/>
        </w:rPr>
        <w:t>λ</w:t>
      </w:r>
      <w:r w:rsidRPr="00F44B6A">
        <w:rPr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</w:rPr>
        <w:t>1</w:t>
      </w:r>
      <w:r w:rsidRPr="00F44B6A">
        <w:rPr>
          <w:rFonts w:ascii="Times New Roman" w:hAnsi="Times New Roman" w:cs="Times New Roman"/>
          <w:i/>
          <w:iCs/>
          <w:color w:val="000000"/>
          <w:sz w:val="24"/>
          <w:szCs w:val="24"/>
        </w:rPr>
        <w:t>=μ</w:t>
      </w:r>
      <w:r w:rsidRPr="00F44B6A">
        <w:rPr>
          <w:rFonts w:ascii="Times New Roman" w:hAnsi="Times New Roman" w:cs="Times New Roman"/>
          <w:color w:val="000000"/>
          <w:sz w:val="24"/>
          <w:szCs w:val="24"/>
        </w:rPr>
        <w:t>(1—μ)—коэффициент боково</w:t>
      </w:r>
      <w:r w:rsidRPr="00F44B6A">
        <w:rPr>
          <w:rFonts w:ascii="Times New Roman" w:hAnsi="Times New Roman" w:cs="Times New Roman"/>
          <w:color w:val="000000"/>
          <w:sz w:val="24"/>
          <w:szCs w:val="24"/>
        </w:rPr>
        <w:softHyphen/>
        <w:t>го распора (или горизонтального распора);</w:t>
      </w:r>
    </w:p>
    <w:p w14:paraId="2BAA3A04" w14:textId="77777777" w:rsidR="00F44B6A" w:rsidRPr="00F44B6A" w:rsidRDefault="00F44B6A" w:rsidP="00F44B6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4B6A">
        <w:rPr>
          <w:rFonts w:ascii="Times New Roman" w:hAnsi="Times New Roman" w:cs="Times New Roman"/>
          <w:color w:val="000000"/>
          <w:sz w:val="24"/>
          <w:szCs w:val="24"/>
        </w:rPr>
        <w:tab/>
        <w:t>μ — коэффициент Пуас</w:t>
      </w:r>
      <w:r w:rsidRPr="00F44B6A">
        <w:rPr>
          <w:rFonts w:ascii="Times New Roman" w:hAnsi="Times New Roman" w:cs="Times New Roman"/>
          <w:color w:val="000000"/>
          <w:sz w:val="24"/>
          <w:szCs w:val="24"/>
        </w:rPr>
        <w:softHyphen/>
        <w:t>сона;</w:t>
      </w:r>
    </w:p>
    <w:p w14:paraId="3C806D51" w14:textId="77777777" w:rsidR="00F44B6A" w:rsidRPr="00F44B6A" w:rsidRDefault="00F44B6A" w:rsidP="00F44B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4B6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44B6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γ </w:t>
      </w:r>
      <w:r w:rsidRPr="00F44B6A">
        <w:rPr>
          <w:rFonts w:ascii="Times New Roman" w:hAnsi="Times New Roman" w:cs="Times New Roman"/>
          <w:color w:val="000000"/>
          <w:sz w:val="24"/>
          <w:szCs w:val="24"/>
        </w:rPr>
        <w:t>— удельный вес пород, кН/м</w:t>
      </w:r>
      <w:r w:rsidRPr="00F44B6A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3</w:t>
      </w:r>
      <w:r w:rsidRPr="00F44B6A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14:paraId="25EE894E" w14:textId="77777777" w:rsidR="00F44B6A" w:rsidRPr="00F44B6A" w:rsidRDefault="00F44B6A" w:rsidP="00F44B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4B6A">
        <w:rPr>
          <w:rFonts w:ascii="Times New Roman" w:hAnsi="Times New Roman" w:cs="Times New Roman"/>
          <w:color w:val="000000"/>
          <w:sz w:val="24"/>
          <w:szCs w:val="24"/>
        </w:rPr>
        <w:t>Н -  глубина заложения выработки от поверхности, м;</w:t>
      </w:r>
    </w:p>
    <w:p w14:paraId="4B1636BF" w14:textId="77777777" w:rsidR="00F44B6A" w:rsidRPr="00F44B6A" w:rsidRDefault="00F44B6A" w:rsidP="00F44B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4B6A">
        <w:rPr>
          <w:rFonts w:ascii="Times New Roman" w:hAnsi="Times New Roman" w:cs="Times New Roman"/>
          <w:color w:val="000000"/>
          <w:sz w:val="24"/>
          <w:szCs w:val="24"/>
        </w:rPr>
        <w:t>δ</w:t>
      </w:r>
      <w:r w:rsidRPr="00F44B6A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р</w:t>
      </w:r>
      <w:r w:rsidRPr="00F44B6A">
        <w:rPr>
          <w:rFonts w:ascii="Times New Roman" w:hAnsi="Times New Roman" w:cs="Times New Roman"/>
          <w:color w:val="000000"/>
          <w:sz w:val="24"/>
          <w:szCs w:val="24"/>
        </w:rPr>
        <w:t xml:space="preserve"> и δ</w:t>
      </w:r>
      <w:r w:rsidRPr="00F44B6A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сж</w:t>
      </w:r>
      <w:r w:rsidRPr="00F44B6A">
        <w:rPr>
          <w:rFonts w:ascii="Times New Roman" w:hAnsi="Times New Roman" w:cs="Times New Roman"/>
          <w:color w:val="000000"/>
          <w:sz w:val="24"/>
          <w:szCs w:val="24"/>
        </w:rPr>
        <w:t>— пределы прочности пород соответственно на растяжение и сжатие в условиях двухосного напряженного состояния, кПа.</w:t>
      </w:r>
    </w:p>
    <w:p w14:paraId="2E3F2D2E" w14:textId="77777777" w:rsidR="00F44B6A" w:rsidRPr="00F44B6A" w:rsidRDefault="00F44B6A" w:rsidP="00F44B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4B6A">
        <w:rPr>
          <w:rFonts w:ascii="Times New Roman" w:hAnsi="Times New Roman" w:cs="Times New Roman"/>
          <w:color w:val="000000"/>
          <w:sz w:val="24"/>
          <w:szCs w:val="24"/>
        </w:rPr>
        <w:t>При этом опасных деформаций в обна</w:t>
      </w:r>
      <w:r w:rsidRPr="00F44B6A">
        <w:rPr>
          <w:rFonts w:ascii="Times New Roman" w:hAnsi="Times New Roman" w:cs="Times New Roman"/>
          <w:color w:val="000000"/>
          <w:sz w:val="24"/>
          <w:szCs w:val="24"/>
        </w:rPr>
        <w:softHyphen/>
        <w:t>жениях пород не бывает.</w:t>
      </w:r>
    </w:p>
    <w:p w14:paraId="48B517D9" w14:textId="77777777" w:rsidR="00F44B6A" w:rsidRPr="00F44B6A" w:rsidRDefault="00F44B6A" w:rsidP="00EE1B64">
      <w:pPr>
        <w:pStyle w:val="a6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F44B6A">
        <w:rPr>
          <w:color w:val="000000"/>
        </w:rPr>
        <w:t xml:space="preserve"> </w:t>
      </w:r>
      <w:r w:rsidRPr="00F44B6A">
        <w:rPr>
          <w:i/>
          <w:color w:val="000000"/>
        </w:rPr>
        <w:t>Породы кровли  выработки  неустойчивы,   а боков  и  почвы  устойчивы</w:t>
      </w:r>
    </w:p>
    <w:p w14:paraId="6660CD60" w14:textId="77777777" w:rsidR="00F44B6A" w:rsidRPr="00F44B6A" w:rsidRDefault="00F44B6A" w:rsidP="00F44B6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44B6A">
        <w:rPr>
          <w:rFonts w:ascii="Times New Roman" w:hAnsi="Times New Roman" w:cs="Times New Roman"/>
          <w:color w:val="000000"/>
          <w:sz w:val="24"/>
          <w:szCs w:val="24"/>
        </w:rPr>
        <w:t xml:space="preserve">В этом случае   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k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μ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1-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μ</m:t>
            </m:r>
          </m:den>
        </m:f>
        <m:r>
          <w:rPr>
            <w:rFonts w:ascii="Cambria Math" w:hAnsi="Cambria Math" w:cs="Times New Roman"/>
            <w:sz w:val="24"/>
            <w:szCs w:val="24"/>
            <w:lang w:val="en-US"/>
          </w:rPr>
          <m:t>γH</m:t>
        </m:r>
        <m:r>
          <w:rPr>
            <w:rFonts w:ascii="Cambria Math" w:hAnsi="Cambria Math" w:cs="Times New Roman"/>
            <w:sz w:val="24"/>
            <w:szCs w:val="24"/>
          </w:rPr>
          <m:t>&gt;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k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c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δ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р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ξ</m:t>
        </m:r>
      </m:oMath>
      <w:r w:rsidRPr="00F44B6A">
        <w:rPr>
          <w:rFonts w:ascii="Times New Roman" w:hAnsi="Times New Roman" w:cs="Times New Roman"/>
          <w:i/>
          <w:sz w:val="24"/>
          <w:szCs w:val="24"/>
        </w:rPr>
        <w:t xml:space="preserve">;     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k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 w:cs="Times New Roman"/>
            <w:sz w:val="24"/>
            <w:szCs w:val="24"/>
            <w:lang w:val="en-US"/>
          </w:rPr>
          <m:t>γH</m:t>
        </m:r>
        <m:r>
          <w:rPr>
            <w:rFonts w:ascii="Cambria Math" w:hAnsi="Cambria Math" w:cs="Times New Roman"/>
            <w:sz w:val="24"/>
            <w:szCs w:val="24"/>
          </w:rPr>
          <m:t>&lt;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k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c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δ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сж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ξ</m:t>
        </m:r>
      </m:oMath>
    </w:p>
    <w:p w14:paraId="2AB3CB25" w14:textId="77777777" w:rsidR="00F44B6A" w:rsidRPr="00F44B6A" w:rsidRDefault="00F44B6A" w:rsidP="00F44B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4B6A">
        <w:rPr>
          <w:rFonts w:ascii="Times New Roman" w:hAnsi="Times New Roman" w:cs="Times New Roman"/>
          <w:color w:val="000000"/>
          <w:sz w:val="24"/>
          <w:szCs w:val="24"/>
        </w:rPr>
        <w:t>В этом случае в кровле породы будут разрушаться. При развитии трещиноватости в зоне, прилегающей непосредственно к кровле выработки, отдельные куски, глыбы и участки породы теряют связь с массивом и выпадают. Постепен</w:t>
      </w:r>
      <w:r w:rsidRPr="00F44B6A">
        <w:rPr>
          <w:rFonts w:ascii="Times New Roman" w:hAnsi="Times New Roman" w:cs="Times New Roman"/>
          <w:color w:val="000000"/>
          <w:sz w:val="24"/>
          <w:szCs w:val="24"/>
        </w:rPr>
        <w:softHyphen/>
        <w:t>ное обрушение пород продолжается до образования поверхности неправильного очертания, которая приближается к своду. Его называют сводом обрушения. За его пределами образуется свод естественного равновесия пород.</w:t>
      </w:r>
    </w:p>
    <w:p w14:paraId="4E851A2A" w14:textId="77777777" w:rsidR="00F44B6A" w:rsidRPr="00F44B6A" w:rsidRDefault="00F44B6A" w:rsidP="00EE1B64">
      <w:pPr>
        <w:pStyle w:val="a6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F44B6A">
        <w:rPr>
          <w:i/>
          <w:color w:val="000000"/>
        </w:rPr>
        <w:t>Породы в кровле и в боках выработки неустойчивы, в почве устойчивы:</w:t>
      </w:r>
    </w:p>
    <w:p w14:paraId="6349A149" w14:textId="77777777" w:rsidR="00F44B6A" w:rsidRPr="00F44B6A" w:rsidRDefault="00F44B6A" w:rsidP="00F44B6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44B6A">
        <w:rPr>
          <w:rFonts w:ascii="Times New Roman" w:hAnsi="Times New Roman" w:cs="Times New Roman"/>
          <w:color w:val="000000"/>
          <w:sz w:val="24"/>
          <w:szCs w:val="24"/>
        </w:rPr>
        <w:t xml:space="preserve">В этом случае   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k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μ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1-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μ</m:t>
            </m:r>
          </m:den>
        </m:f>
        <m:r>
          <w:rPr>
            <w:rFonts w:ascii="Cambria Math" w:hAnsi="Cambria Math" w:cs="Times New Roman"/>
            <w:sz w:val="24"/>
            <w:szCs w:val="24"/>
            <w:lang w:val="en-US"/>
          </w:rPr>
          <m:t>γH</m:t>
        </m:r>
        <m:r>
          <w:rPr>
            <w:rFonts w:ascii="Cambria Math" w:hAnsi="Cambria Math" w:cs="Times New Roman"/>
            <w:sz w:val="24"/>
            <w:szCs w:val="24"/>
          </w:rPr>
          <m:t>&gt;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k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c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δ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р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ξ</m:t>
        </m:r>
      </m:oMath>
      <w:r w:rsidRPr="00F44B6A">
        <w:rPr>
          <w:rFonts w:ascii="Times New Roman" w:hAnsi="Times New Roman" w:cs="Times New Roman"/>
          <w:i/>
          <w:sz w:val="24"/>
          <w:szCs w:val="24"/>
        </w:rPr>
        <w:t xml:space="preserve">;     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k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 w:cs="Times New Roman"/>
            <w:sz w:val="24"/>
            <w:szCs w:val="24"/>
            <w:lang w:val="en-US"/>
          </w:rPr>
          <m:t>γH</m:t>
        </m:r>
        <m:r>
          <w:rPr>
            <w:rFonts w:ascii="Cambria Math" w:hAnsi="Cambria Math" w:cs="Times New Roman"/>
            <w:sz w:val="24"/>
            <w:szCs w:val="24"/>
          </w:rPr>
          <m:t>&gt;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k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c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δ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сж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ξ</m:t>
        </m:r>
      </m:oMath>
    </w:p>
    <w:p w14:paraId="1ABD5A2B" w14:textId="77777777" w:rsidR="00F44B6A" w:rsidRPr="00F44B6A" w:rsidRDefault="00F44B6A" w:rsidP="00F44B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4B6A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В этом случае область неупругих деформаций распространяется на </w:t>
      </w:r>
      <w:r w:rsidRPr="00F44B6A">
        <w:rPr>
          <w:rFonts w:ascii="Times New Roman" w:hAnsi="Times New Roman" w:cs="Times New Roman"/>
          <w:bCs/>
          <w:color w:val="000000"/>
          <w:sz w:val="24"/>
          <w:szCs w:val="24"/>
        </w:rPr>
        <w:t>кровлю и бока выработки.</w:t>
      </w:r>
    </w:p>
    <w:p w14:paraId="6D38E5A1" w14:textId="77777777" w:rsidR="00F44B6A" w:rsidRPr="00F44B6A" w:rsidRDefault="00F44B6A" w:rsidP="00EE1B64">
      <w:pPr>
        <w:pStyle w:val="a6"/>
        <w:numPr>
          <w:ilvl w:val="0"/>
          <w:numId w:val="3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0" w:firstLine="709"/>
        <w:jc w:val="both"/>
      </w:pPr>
      <w:r w:rsidRPr="00F44B6A">
        <w:rPr>
          <w:bCs/>
          <w:i/>
          <w:color w:val="000000"/>
        </w:rPr>
        <w:t xml:space="preserve">Породы </w:t>
      </w:r>
      <w:r w:rsidRPr="00F44B6A">
        <w:rPr>
          <w:i/>
          <w:color w:val="000000"/>
        </w:rPr>
        <w:t xml:space="preserve">неустойчивые в кровле, боках </w:t>
      </w:r>
      <w:r w:rsidRPr="00F44B6A">
        <w:rPr>
          <w:bCs/>
          <w:i/>
          <w:color w:val="000000"/>
        </w:rPr>
        <w:t xml:space="preserve">и </w:t>
      </w:r>
      <w:r w:rsidRPr="00F44B6A">
        <w:rPr>
          <w:i/>
          <w:color w:val="000000"/>
        </w:rPr>
        <w:t xml:space="preserve">подошве </w:t>
      </w:r>
      <w:r w:rsidRPr="00F44B6A">
        <w:rPr>
          <w:bCs/>
          <w:i/>
          <w:color w:val="000000"/>
        </w:rPr>
        <w:t>выработки.</w:t>
      </w:r>
      <w:r w:rsidRPr="00F44B6A">
        <w:rPr>
          <w:bCs/>
          <w:color w:val="000000"/>
        </w:rPr>
        <w:t xml:space="preserve"> Область неупругих </w:t>
      </w:r>
      <w:r w:rsidRPr="00F44B6A">
        <w:rPr>
          <w:color w:val="000000"/>
        </w:rPr>
        <w:t xml:space="preserve">деформаций </w:t>
      </w:r>
      <w:r w:rsidRPr="00F44B6A">
        <w:rPr>
          <w:bCs/>
          <w:color w:val="000000"/>
        </w:rPr>
        <w:t xml:space="preserve">в </w:t>
      </w:r>
      <w:r w:rsidRPr="00F44B6A">
        <w:rPr>
          <w:color w:val="000000"/>
        </w:rPr>
        <w:t xml:space="preserve">этом случае распространяется во все стороны от </w:t>
      </w:r>
      <w:r w:rsidRPr="00F44B6A">
        <w:rPr>
          <w:bCs/>
          <w:color w:val="000000"/>
        </w:rPr>
        <w:t>вы</w:t>
      </w:r>
      <w:r w:rsidRPr="00F44B6A">
        <w:rPr>
          <w:bCs/>
          <w:color w:val="000000"/>
        </w:rPr>
        <w:softHyphen/>
        <w:t>работки.</w:t>
      </w:r>
    </w:p>
    <w:p w14:paraId="3ACE52AA" w14:textId="77777777" w:rsidR="00F44B6A" w:rsidRPr="00F44B6A" w:rsidRDefault="00F44B6A" w:rsidP="00F44B6A">
      <w:pPr>
        <w:spacing w:after="0" w:line="240" w:lineRule="auto"/>
        <w:ind w:left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1846234B" w14:textId="77777777" w:rsidR="00F44B6A" w:rsidRPr="00F44B6A" w:rsidRDefault="00F44B6A" w:rsidP="00F44B6A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4B6A">
        <w:rPr>
          <w:rFonts w:ascii="Times New Roman" w:hAnsi="Times New Roman" w:cs="Times New Roman"/>
          <w:color w:val="000000"/>
          <w:sz w:val="24"/>
          <w:szCs w:val="24"/>
        </w:rPr>
        <w:t xml:space="preserve">Запас прочности в кровле </w:t>
      </w:r>
      <w:r w:rsidRPr="00F44B6A">
        <w:rPr>
          <w:rFonts w:ascii="Times New Roman" w:hAnsi="Times New Roman" w:cs="Times New Roman"/>
          <w:color w:val="000000"/>
          <w:sz w:val="24"/>
          <w:szCs w:val="24"/>
          <w:lang w:val="en-US"/>
        </w:rPr>
        <w:t>n</w:t>
      </w:r>
      <w:r w:rsidRPr="00F44B6A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к</w:t>
      </w:r>
      <w:r w:rsidRPr="00F44B6A">
        <w:rPr>
          <w:rFonts w:ascii="Times New Roman" w:hAnsi="Times New Roman" w:cs="Times New Roman"/>
          <w:color w:val="000000"/>
          <w:sz w:val="24"/>
          <w:szCs w:val="24"/>
        </w:rPr>
        <w:t xml:space="preserve"> и боках </w:t>
      </w:r>
      <w:r w:rsidRPr="00F44B6A">
        <w:rPr>
          <w:rFonts w:ascii="Times New Roman" w:hAnsi="Times New Roman" w:cs="Times New Roman"/>
          <w:color w:val="000000"/>
          <w:sz w:val="24"/>
          <w:szCs w:val="24"/>
          <w:lang w:val="en-US"/>
        </w:rPr>
        <w:t>n</w:t>
      </w:r>
      <w:r w:rsidRPr="00F44B6A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6</w:t>
      </w:r>
      <w:r w:rsidRPr="00F44B6A">
        <w:rPr>
          <w:rFonts w:ascii="Times New Roman" w:hAnsi="Times New Roman" w:cs="Times New Roman"/>
          <w:color w:val="000000"/>
          <w:sz w:val="24"/>
          <w:szCs w:val="24"/>
        </w:rPr>
        <w:t xml:space="preserve"> выработки определяют по формулам:</w:t>
      </w:r>
    </w:p>
    <w:p w14:paraId="55C4BE6D" w14:textId="77777777" w:rsidR="00F44B6A" w:rsidRPr="00F44B6A" w:rsidRDefault="00F44B6A" w:rsidP="00F44B6A">
      <w:pPr>
        <w:shd w:val="clear" w:color="auto" w:fill="FFFFFF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44B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6"/>
                <w:szCs w:val="26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6"/>
                <w:szCs w:val="26"/>
                <w:lang w:val="en-US"/>
              </w:rPr>
              <m:t>n</m:t>
            </m:r>
          </m:e>
          <m:sub>
            <m:r>
              <w:rPr>
                <w:rFonts w:ascii="Cambria Math" w:hAnsi="Cambria Math" w:cs="Times New Roman"/>
                <w:color w:val="000000"/>
                <w:sz w:val="26"/>
                <w:szCs w:val="26"/>
              </w:rPr>
              <m:t>к</m:t>
            </m:r>
          </m:sub>
        </m:sSub>
        <m:r>
          <w:rPr>
            <w:rFonts w:ascii="Cambria Math" w:hAnsi="Cambria Math" w:cs="Times New Roman"/>
            <w:color w:val="000000"/>
            <w:sz w:val="26"/>
            <w:szCs w:val="26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6"/>
                    <w:szCs w:val="26"/>
                    <w:lang w:val="en-US"/>
                  </w:rPr>
                  <m:t>k</m:t>
                </m:r>
              </m:e>
              <m:sub>
                <m:r>
                  <w:rPr>
                    <w:rFonts w:ascii="Cambria Math" w:hAnsi="Cambria Math" w:cs="Times New Roman"/>
                    <w:sz w:val="26"/>
                    <w:szCs w:val="26"/>
                    <w:lang w:val="en-US"/>
                  </w:rPr>
                  <m:t>c</m:t>
                </m:r>
              </m:sub>
            </m:sSub>
            <m:sSub>
              <m:sSub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δ</m:t>
                </m:r>
              </m:e>
              <m:sub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р</m:t>
                </m:r>
              </m:sub>
            </m:sSub>
            <m:r>
              <w:rPr>
                <w:rFonts w:ascii="Cambria Math" w:hAnsi="Cambria Math" w:cs="Times New Roman"/>
                <w:sz w:val="26"/>
                <w:szCs w:val="26"/>
              </w:rPr>
              <m:t xml:space="preserve">ξ </m:t>
            </m:r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6"/>
                    <w:szCs w:val="26"/>
                    <w:lang w:val="en-US"/>
                  </w:rPr>
                  <m:t>k</m:t>
                </m:r>
              </m:e>
              <m:sub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1</m:t>
                </m:r>
              </m:sub>
            </m:sSub>
            <m:f>
              <m:f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  <w:lang w:val="en-US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6"/>
                    <w:szCs w:val="26"/>
                    <w:lang w:val="en-US"/>
                  </w:rPr>
                  <m:t>μ</m:t>
                </m:r>
              </m:num>
              <m:den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1-</m:t>
                </m:r>
                <m:r>
                  <w:rPr>
                    <w:rFonts w:ascii="Cambria Math" w:hAnsi="Cambria Math" w:cs="Times New Roman"/>
                    <w:sz w:val="26"/>
                    <w:szCs w:val="26"/>
                    <w:lang w:val="en-US"/>
                  </w:rPr>
                  <m:t>μ</m:t>
                </m:r>
              </m:den>
            </m:f>
            <m:r>
              <w:rPr>
                <w:rFonts w:ascii="Cambria Math" w:hAnsi="Cambria Math" w:cs="Times New Roman"/>
                <w:sz w:val="26"/>
                <w:szCs w:val="26"/>
                <w:lang w:val="en-US"/>
              </w:rPr>
              <m:t>γH</m:t>
            </m:r>
          </m:den>
        </m:f>
      </m:oMath>
      <w:r w:rsidRPr="00F44B6A"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Pr="00F44B6A">
        <w:rPr>
          <w:rFonts w:ascii="Times New Roman" w:hAnsi="Times New Roman" w:cs="Times New Roman"/>
          <w:sz w:val="24"/>
          <w:szCs w:val="24"/>
        </w:rPr>
        <w:t xml:space="preserve">и </w:t>
      </w:r>
      <w:r w:rsidRPr="00F44B6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44B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6"/>
                <w:szCs w:val="26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6"/>
                <w:szCs w:val="26"/>
                <w:lang w:val="en-US"/>
              </w:rPr>
              <m:t>n</m:t>
            </m:r>
          </m:e>
          <m:sub>
            <m:r>
              <w:rPr>
                <w:rFonts w:ascii="Cambria Math" w:hAnsi="Cambria Math" w:cs="Times New Roman"/>
                <w:color w:val="000000"/>
                <w:sz w:val="26"/>
                <w:szCs w:val="26"/>
              </w:rPr>
              <m:t>б</m:t>
            </m:r>
          </m:sub>
        </m:sSub>
        <m:r>
          <w:rPr>
            <w:rFonts w:ascii="Cambria Math" w:hAnsi="Cambria Math" w:cs="Times New Roman"/>
            <w:color w:val="000000"/>
            <w:sz w:val="26"/>
            <w:szCs w:val="26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6"/>
                    <w:szCs w:val="26"/>
                    <w:lang w:val="en-US"/>
                  </w:rPr>
                  <m:t>k</m:t>
                </m:r>
              </m:e>
              <m:sub>
                <m:r>
                  <w:rPr>
                    <w:rFonts w:ascii="Cambria Math" w:hAnsi="Cambria Math" w:cs="Times New Roman"/>
                    <w:sz w:val="26"/>
                    <w:szCs w:val="26"/>
                    <w:lang w:val="en-US"/>
                  </w:rPr>
                  <m:t>c</m:t>
                </m:r>
              </m:sub>
            </m:sSub>
            <m:sSub>
              <m:sSub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δ</m:t>
                </m:r>
              </m:e>
              <m:sub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c;ж</m:t>
                </m:r>
              </m:sub>
            </m:sSub>
            <m:r>
              <w:rPr>
                <w:rFonts w:ascii="Cambria Math" w:hAnsi="Cambria Math" w:cs="Times New Roman"/>
                <w:sz w:val="26"/>
                <w:szCs w:val="26"/>
              </w:rPr>
              <m:t xml:space="preserve">ξ </m:t>
            </m:r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6"/>
                    <w:szCs w:val="26"/>
                    <w:lang w:val="en-US"/>
                  </w:rPr>
                  <m:t>k</m:t>
                </m:r>
              </m:e>
              <m:sub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2</m:t>
                </m:r>
              </m:sub>
            </m:sSub>
            <m:r>
              <w:rPr>
                <w:rFonts w:ascii="Cambria Math" w:hAnsi="Cambria Math" w:cs="Times New Roman"/>
                <w:sz w:val="26"/>
                <w:szCs w:val="26"/>
                <w:lang w:val="en-US"/>
              </w:rPr>
              <m:t>γH</m:t>
            </m:r>
          </m:den>
        </m:f>
      </m:oMath>
      <w:r w:rsidRPr="00F44B6A">
        <w:rPr>
          <w:rFonts w:ascii="Times New Roman" w:hAnsi="Times New Roman" w:cs="Times New Roman"/>
          <w:i/>
          <w:sz w:val="24"/>
          <w:szCs w:val="24"/>
        </w:rPr>
        <w:t xml:space="preserve">   </w:t>
      </w:r>
    </w:p>
    <w:p w14:paraId="77CA2EB1" w14:textId="77777777" w:rsidR="00F44B6A" w:rsidRPr="00F44B6A" w:rsidRDefault="00F44B6A" w:rsidP="00F44B6A">
      <w:pPr>
        <w:shd w:val="clear" w:color="auto" w:fill="FFFFFF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F44B6A">
        <w:rPr>
          <w:rFonts w:ascii="Times New Roman" w:hAnsi="Times New Roman" w:cs="Times New Roman"/>
          <w:sz w:val="24"/>
          <w:szCs w:val="24"/>
        </w:rPr>
        <w:t>Таблица. Классификация режимов заданной нагрузки</w:t>
      </w: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21"/>
        <w:gridCol w:w="7335"/>
      </w:tblGrid>
      <w:tr w:rsidR="00F44B6A" w:rsidRPr="00F44B6A" w14:paraId="495B948A" w14:textId="77777777" w:rsidTr="00F44B6A">
        <w:trPr>
          <w:trHeight w:val="466"/>
        </w:trPr>
        <w:tc>
          <w:tcPr>
            <w:tcW w:w="2021" w:type="dxa"/>
          </w:tcPr>
          <w:p w14:paraId="226E2700" w14:textId="77777777" w:rsidR="00F44B6A" w:rsidRPr="00F44B6A" w:rsidRDefault="00F44B6A" w:rsidP="00F44B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vertAlign w:val="subscript"/>
              </w:rPr>
            </w:pPr>
            <w:r w:rsidRPr="00F44B6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Значение запаса прочности кровли </w:t>
            </w:r>
            <w:r w:rsidRPr="00F44B6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n</w:t>
            </w:r>
            <w:r w:rsidRPr="00F44B6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vertAlign w:val="subscript"/>
              </w:rPr>
              <w:t>к</w:t>
            </w:r>
            <w:r w:rsidRPr="00F44B6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 боков </w:t>
            </w:r>
            <w:r w:rsidRPr="00F44B6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n</w:t>
            </w:r>
            <w:r w:rsidRPr="00F44B6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vertAlign w:val="subscript"/>
              </w:rPr>
              <w:t>6</w:t>
            </w:r>
          </w:p>
        </w:tc>
        <w:tc>
          <w:tcPr>
            <w:tcW w:w="7335" w:type="dxa"/>
          </w:tcPr>
          <w:p w14:paraId="76DAF7A6" w14:textId="77777777" w:rsidR="00F44B6A" w:rsidRPr="00F44B6A" w:rsidRDefault="00F44B6A" w:rsidP="00F44B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44B6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Режим заданной нагрузки на крепь и расчетная схема</w:t>
            </w:r>
          </w:p>
        </w:tc>
      </w:tr>
      <w:tr w:rsidR="00F44B6A" w:rsidRPr="00F44B6A" w14:paraId="5F19F4EB" w14:textId="77777777" w:rsidTr="00F44B6A">
        <w:trPr>
          <w:trHeight w:val="1354"/>
        </w:trPr>
        <w:tc>
          <w:tcPr>
            <w:tcW w:w="2021" w:type="dxa"/>
          </w:tcPr>
          <w:p w14:paraId="595E4813" w14:textId="77777777" w:rsidR="00F44B6A" w:rsidRPr="00F44B6A" w:rsidRDefault="00F44B6A" w:rsidP="00F44B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44B6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n</w:t>
            </w:r>
            <w:r w:rsidRPr="00F44B6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vertAlign w:val="subscript"/>
              </w:rPr>
              <w:t>к</w:t>
            </w:r>
            <w:r w:rsidRPr="00F44B6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≥ 4</w:t>
            </w:r>
          </w:p>
          <w:p w14:paraId="10FFE7DB" w14:textId="77777777" w:rsidR="00F44B6A" w:rsidRPr="00F44B6A" w:rsidRDefault="00F44B6A" w:rsidP="00F44B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4B6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n</w:t>
            </w:r>
            <w:r w:rsidRPr="00F44B6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vertAlign w:val="subscript"/>
              </w:rPr>
              <w:t>6</w:t>
            </w:r>
            <w:r w:rsidRPr="00F44B6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≥ 4</w:t>
            </w:r>
          </w:p>
        </w:tc>
        <w:tc>
          <w:tcPr>
            <w:tcW w:w="7335" w:type="dxa"/>
          </w:tcPr>
          <w:p w14:paraId="446E8610" w14:textId="77777777" w:rsidR="00F44B6A" w:rsidRPr="00F44B6A" w:rsidRDefault="00F44B6A" w:rsidP="00F44B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4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Нагрузка на крепь отсутствует, и выработка может быть пройдена без крепи. В местах геологических на</w:t>
            </w:r>
            <w:r w:rsidRPr="00F44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рушений и в зонах сильной трещиноватости, а также для пород, склонных к выветриванию, необходимо торкретирование выработки или покрытие ее набрызгбетоном на песчаном заполнителе толщиной до 3 см</w:t>
            </w:r>
          </w:p>
        </w:tc>
      </w:tr>
      <w:tr w:rsidR="00F44B6A" w:rsidRPr="00F44B6A" w14:paraId="666F36D3" w14:textId="77777777" w:rsidTr="00F44B6A">
        <w:trPr>
          <w:trHeight w:val="686"/>
        </w:trPr>
        <w:tc>
          <w:tcPr>
            <w:tcW w:w="2021" w:type="dxa"/>
          </w:tcPr>
          <w:p w14:paraId="01D5C4CD" w14:textId="77777777" w:rsidR="00F44B6A" w:rsidRPr="00F44B6A" w:rsidRDefault="00F44B6A" w:rsidP="00F44B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44B6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n</w:t>
            </w:r>
            <w:r w:rsidRPr="00F44B6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vertAlign w:val="subscript"/>
              </w:rPr>
              <w:t>к</w:t>
            </w:r>
            <w:r w:rsidRPr="00F44B6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≤ 1</w:t>
            </w:r>
          </w:p>
          <w:p w14:paraId="00EB8F65" w14:textId="77777777" w:rsidR="00F44B6A" w:rsidRPr="00F44B6A" w:rsidRDefault="00F44B6A" w:rsidP="00F44B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4B6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n</w:t>
            </w:r>
            <w:r w:rsidRPr="00F44B6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vertAlign w:val="subscript"/>
              </w:rPr>
              <w:t>6</w:t>
            </w:r>
            <w:r w:rsidRPr="00F44B6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≥ 4</w:t>
            </w:r>
          </w:p>
        </w:tc>
        <w:tc>
          <w:tcPr>
            <w:tcW w:w="7335" w:type="dxa"/>
          </w:tcPr>
          <w:p w14:paraId="67E8BB88" w14:textId="77777777" w:rsidR="00F44B6A" w:rsidRPr="00F44B6A" w:rsidRDefault="00F44B6A" w:rsidP="00F44B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4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Крепь несет полную нагрузку со стороны кровли от веса пород внутри свода обрушения. Бока устойчивы, применяется расчетный метод М. М. Протодьяконова</w:t>
            </w:r>
          </w:p>
        </w:tc>
      </w:tr>
      <w:tr w:rsidR="00F44B6A" w:rsidRPr="00F44B6A" w14:paraId="425E2FAD" w14:textId="77777777" w:rsidTr="00F44B6A">
        <w:trPr>
          <w:trHeight w:val="749"/>
        </w:trPr>
        <w:tc>
          <w:tcPr>
            <w:tcW w:w="2021" w:type="dxa"/>
          </w:tcPr>
          <w:p w14:paraId="5397355C" w14:textId="77777777" w:rsidR="00F44B6A" w:rsidRPr="00F44B6A" w:rsidRDefault="00F44B6A" w:rsidP="00F44B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44B6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n</w:t>
            </w:r>
            <w:r w:rsidRPr="00F44B6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vertAlign w:val="subscript"/>
              </w:rPr>
              <w:t>к</w:t>
            </w:r>
            <w:r w:rsidRPr="00F44B6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≤ 1</w:t>
            </w:r>
          </w:p>
          <w:p w14:paraId="6AE6FC29" w14:textId="77777777" w:rsidR="00F44B6A" w:rsidRPr="00F44B6A" w:rsidRDefault="00F44B6A" w:rsidP="00F44B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B6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n</w:t>
            </w:r>
            <w:r w:rsidRPr="00F44B6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vertAlign w:val="subscript"/>
              </w:rPr>
              <w:t>6</w:t>
            </w:r>
            <w:r w:rsidRPr="00F44B6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≤ 1</w:t>
            </w:r>
          </w:p>
        </w:tc>
        <w:tc>
          <w:tcPr>
            <w:tcW w:w="7335" w:type="dxa"/>
          </w:tcPr>
          <w:p w14:paraId="3A64A6C2" w14:textId="77777777" w:rsidR="00F44B6A" w:rsidRPr="00F44B6A" w:rsidRDefault="00F44B6A" w:rsidP="00F44B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4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Крепь несет полную нагрузку со стороны кровли и боков, образуется новый контур выработки: в кровле—свод, в боках—призмы сползания. Приме</w:t>
            </w:r>
            <w:r w:rsidRPr="00F44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няется расчетный метод П. М. Цимбаревича</w:t>
            </w:r>
          </w:p>
        </w:tc>
      </w:tr>
      <w:tr w:rsidR="00F44B6A" w:rsidRPr="00F44B6A" w14:paraId="16210B95" w14:textId="77777777" w:rsidTr="00F44B6A">
        <w:trPr>
          <w:trHeight w:val="600"/>
        </w:trPr>
        <w:tc>
          <w:tcPr>
            <w:tcW w:w="2021" w:type="dxa"/>
          </w:tcPr>
          <w:p w14:paraId="3257D977" w14:textId="77777777" w:rsidR="00F44B6A" w:rsidRPr="00F44B6A" w:rsidRDefault="00F44B6A" w:rsidP="00F44B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F44B6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1 &lt; n</w:t>
            </w:r>
            <w:r w:rsidRPr="00F44B6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vertAlign w:val="subscript"/>
              </w:rPr>
              <w:t>к</w:t>
            </w:r>
            <w:r w:rsidRPr="00F44B6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44B6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&lt;</w:t>
            </w:r>
            <w:r w:rsidRPr="00F44B6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44B6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4</w:t>
            </w:r>
          </w:p>
          <w:p w14:paraId="6F3E66FF" w14:textId="77777777" w:rsidR="00F44B6A" w:rsidRPr="00F44B6A" w:rsidRDefault="00F44B6A" w:rsidP="00F44B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44B6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1 &lt; n</w:t>
            </w:r>
            <w:r w:rsidRPr="00F44B6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vertAlign w:val="subscript"/>
              </w:rPr>
              <w:t>6</w:t>
            </w:r>
            <w:r w:rsidRPr="00F44B6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44B6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&lt;</w:t>
            </w:r>
            <w:r w:rsidRPr="00F44B6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44B6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7335" w:type="dxa"/>
          </w:tcPr>
          <w:p w14:paraId="48022A64" w14:textId="77777777" w:rsidR="00F44B6A" w:rsidRPr="00F44B6A" w:rsidRDefault="00F44B6A" w:rsidP="00F44B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4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Нагрузку определяют по формулам нагрузки от локального вывала или расчетные нагрузки опреде</w:t>
            </w:r>
            <w:r w:rsidRPr="00F44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ляют путем деления нормативных нагрузок</w:t>
            </w:r>
          </w:p>
        </w:tc>
      </w:tr>
      <w:tr w:rsidR="00F44B6A" w:rsidRPr="00F44B6A" w14:paraId="4B6500D0" w14:textId="77777777" w:rsidTr="00F44B6A">
        <w:trPr>
          <w:trHeight w:val="826"/>
        </w:trPr>
        <w:tc>
          <w:tcPr>
            <w:tcW w:w="2021" w:type="dxa"/>
          </w:tcPr>
          <w:p w14:paraId="0CC61106" w14:textId="77777777" w:rsidR="00F44B6A" w:rsidRPr="00F44B6A" w:rsidRDefault="00F44B6A" w:rsidP="00F44B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44B6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n</w:t>
            </w:r>
            <w:r w:rsidRPr="00F44B6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vertAlign w:val="subscript"/>
              </w:rPr>
              <w:t>к</w:t>
            </w:r>
            <w:r w:rsidRPr="00F44B6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≥</w:t>
            </w:r>
            <w:r w:rsidRPr="00F44B6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4</w:t>
            </w:r>
          </w:p>
          <w:p w14:paraId="2587C802" w14:textId="77777777" w:rsidR="00F44B6A" w:rsidRPr="00F44B6A" w:rsidRDefault="00F44B6A" w:rsidP="00F44B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4B6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n</w:t>
            </w:r>
            <w:r w:rsidRPr="00F44B6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vertAlign w:val="subscript"/>
              </w:rPr>
              <w:t>6</w:t>
            </w:r>
            <w:r w:rsidRPr="00F44B6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≤ 1</w:t>
            </w:r>
          </w:p>
        </w:tc>
        <w:tc>
          <w:tcPr>
            <w:tcW w:w="7335" w:type="dxa"/>
          </w:tcPr>
          <w:p w14:paraId="6510AA60" w14:textId="77777777" w:rsidR="00F44B6A" w:rsidRPr="00F44B6A" w:rsidRDefault="00F44B6A" w:rsidP="00F44B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4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Крепь испытывает полную нагрузку только со сто</w:t>
            </w:r>
            <w:r w:rsidRPr="00F44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роны боков (кровля устойчива). Нагрузку со стороны боков определяют как боковое давление на подпор</w:t>
            </w:r>
            <w:r w:rsidRPr="00F44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ную стенку по методам механики сыпучей среды</w:t>
            </w:r>
          </w:p>
        </w:tc>
      </w:tr>
    </w:tbl>
    <w:p w14:paraId="7CDD0087" w14:textId="77777777" w:rsidR="00F44B6A" w:rsidRPr="00F44B6A" w:rsidRDefault="00F44B6A" w:rsidP="00F44B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56A3A7F" w14:textId="77777777" w:rsidR="00F44B6A" w:rsidRPr="00F44B6A" w:rsidRDefault="00F44B6A" w:rsidP="00EE1B64">
      <w:pPr>
        <w:pStyle w:val="a6"/>
        <w:numPr>
          <w:ilvl w:val="0"/>
          <w:numId w:val="2"/>
        </w:numPr>
        <w:jc w:val="center"/>
      </w:pPr>
      <w:r w:rsidRPr="00F44B6A">
        <w:rPr>
          <w:b/>
          <w:i/>
        </w:rPr>
        <w:t>Расчет горного давления и нагрузки на крепь выработки</w:t>
      </w:r>
    </w:p>
    <w:p w14:paraId="1752F2EE" w14:textId="77777777" w:rsidR="00F44B6A" w:rsidRPr="00F44B6A" w:rsidRDefault="00F44B6A" w:rsidP="00F44B6A">
      <w:pPr>
        <w:pStyle w:val="a6"/>
        <w:ind w:left="360"/>
      </w:pPr>
    </w:p>
    <w:p w14:paraId="643E514D" w14:textId="77777777" w:rsidR="00F44B6A" w:rsidRPr="00F44B6A" w:rsidRDefault="00F44B6A" w:rsidP="00F44B6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44B6A">
        <w:rPr>
          <w:rFonts w:ascii="Times New Roman" w:hAnsi="Times New Roman" w:cs="Times New Roman"/>
          <w:sz w:val="24"/>
          <w:szCs w:val="24"/>
        </w:rPr>
        <w:t xml:space="preserve">Образовавшаяся в процессе естественного обрушения пород над горной выработкой пустота обычно имеет форму свода и называется </w:t>
      </w:r>
      <w:r w:rsidRPr="00F44B6A">
        <w:rPr>
          <w:rFonts w:ascii="Times New Roman" w:hAnsi="Times New Roman" w:cs="Times New Roman"/>
          <w:i/>
          <w:sz w:val="24"/>
          <w:szCs w:val="24"/>
        </w:rPr>
        <w:t>сводом естественного равновесия пород.</w:t>
      </w:r>
    </w:p>
    <w:p w14:paraId="45C1E3B2" w14:textId="77777777" w:rsidR="00F44B6A" w:rsidRPr="00F44B6A" w:rsidRDefault="00F44B6A" w:rsidP="00F44B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4B6A">
        <w:rPr>
          <w:rFonts w:ascii="Times New Roman" w:hAnsi="Times New Roman" w:cs="Times New Roman"/>
          <w:b/>
          <w:i/>
          <w:color w:val="000000"/>
          <w:sz w:val="24"/>
          <w:szCs w:val="24"/>
        </w:rPr>
        <w:t>Если кровля неустой</w:t>
      </w:r>
      <w:r w:rsidRPr="00F44B6A">
        <w:rPr>
          <w:rFonts w:ascii="Times New Roman" w:hAnsi="Times New Roman" w:cs="Times New Roman"/>
          <w:b/>
          <w:i/>
          <w:color w:val="000000"/>
          <w:sz w:val="24"/>
          <w:szCs w:val="24"/>
        </w:rPr>
        <w:softHyphen/>
        <w:t xml:space="preserve">чива  </w:t>
      </w:r>
      <w:r w:rsidRPr="00F44B6A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(</w:t>
      </w:r>
      <w:r w:rsidRPr="00F44B6A">
        <w:rPr>
          <w:rFonts w:ascii="Times New Roman" w:hAnsi="Times New Roman" w:cs="Times New Roman"/>
          <w:b/>
          <w:bCs/>
          <w:i/>
          <w:color w:val="000000"/>
          <w:sz w:val="24"/>
          <w:szCs w:val="24"/>
          <w:lang w:val="en-US"/>
        </w:rPr>
        <w:t>n</w:t>
      </w:r>
      <w:r w:rsidRPr="00F44B6A">
        <w:rPr>
          <w:rFonts w:ascii="Times New Roman" w:hAnsi="Times New Roman" w:cs="Times New Roman"/>
          <w:b/>
          <w:bCs/>
          <w:i/>
          <w:color w:val="000000"/>
          <w:sz w:val="24"/>
          <w:szCs w:val="24"/>
          <w:vertAlign w:val="subscript"/>
        </w:rPr>
        <w:t>к</w:t>
      </w:r>
      <w:r w:rsidRPr="00F44B6A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 ≤ 1), а бока устойчивы   (</w:t>
      </w:r>
      <w:r w:rsidRPr="00F44B6A">
        <w:rPr>
          <w:rFonts w:ascii="Times New Roman" w:hAnsi="Times New Roman" w:cs="Times New Roman"/>
          <w:b/>
          <w:bCs/>
          <w:i/>
          <w:color w:val="000000"/>
          <w:sz w:val="24"/>
          <w:szCs w:val="24"/>
          <w:lang w:val="en-US"/>
        </w:rPr>
        <w:t>n</w:t>
      </w:r>
      <w:r w:rsidRPr="00F44B6A">
        <w:rPr>
          <w:rFonts w:ascii="Times New Roman" w:hAnsi="Times New Roman" w:cs="Times New Roman"/>
          <w:b/>
          <w:bCs/>
          <w:i/>
          <w:color w:val="000000"/>
          <w:sz w:val="24"/>
          <w:szCs w:val="24"/>
          <w:vertAlign w:val="subscript"/>
        </w:rPr>
        <w:t>6</w:t>
      </w:r>
      <w:r w:rsidRPr="00F44B6A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 ≥ 4)</w:t>
      </w:r>
      <w:r w:rsidRPr="00F44B6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 w:rsidRPr="00F44B6A">
        <w:rPr>
          <w:rFonts w:ascii="Times New Roman" w:hAnsi="Times New Roman" w:cs="Times New Roman"/>
          <w:color w:val="000000"/>
          <w:sz w:val="24"/>
          <w:szCs w:val="24"/>
        </w:rPr>
        <w:t>то в кровле образуется свод обрушения (равновесия). Породы, отделившиеся от свода, будут оказывать давление на крепь. Крепь будет нести полную нагрузку со стороны свода, со стороны боков нагрузка будет отсутствовать (поро</w:t>
      </w:r>
      <w:r w:rsidRPr="00F44B6A">
        <w:rPr>
          <w:rFonts w:ascii="Times New Roman" w:hAnsi="Times New Roman" w:cs="Times New Roman"/>
          <w:color w:val="000000"/>
          <w:sz w:val="24"/>
          <w:szCs w:val="24"/>
        </w:rPr>
        <w:softHyphen/>
        <w:t>ды в боках устойчивы). Для определения нагрузки на крепь со стороны свода пользуются расчетным методом М. М. Протодьяконова.</w:t>
      </w:r>
      <w:r w:rsidRPr="00F44B6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48ECA5" w14:textId="77777777" w:rsidR="00F44B6A" w:rsidRPr="00F44B6A" w:rsidRDefault="00F44B6A" w:rsidP="00F44B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4B6A">
        <w:rPr>
          <w:rFonts w:ascii="Times New Roman" w:hAnsi="Times New Roman" w:cs="Times New Roman"/>
          <w:i/>
          <w:sz w:val="24"/>
          <w:szCs w:val="24"/>
        </w:rPr>
        <w:t>По гипотезе проф. М.М. Протодьяконова</w:t>
      </w:r>
      <w:r w:rsidRPr="00F44B6A">
        <w:rPr>
          <w:rFonts w:ascii="Times New Roman" w:hAnsi="Times New Roman" w:cs="Times New Roman"/>
          <w:sz w:val="24"/>
          <w:szCs w:val="24"/>
        </w:rPr>
        <w:t xml:space="preserve"> этот свод описывается уравнением параболы, а его высота равна отношению полупериметра выработки к коэффициенту крепости пород, м                                             </w:t>
      </w:r>
      <w:r w:rsidRPr="00F44B6A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F44B6A">
        <w:rPr>
          <w:rFonts w:ascii="Times New Roman" w:hAnsi="Times New Roman" w:cs="Times New Roman"/>
          <w:sz w:val="24"/>
          <w:szCs w:val="24"/>
        </w:rPr>
        <w:t>= а/</w:t>
      </w:r>
      <w:r w:rsidRPr="00F44B6A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F44B6A">
        <w:rPr>
          <w:rFonts w:ascii="Times New Roman" w:hAnsi="Times New Roman" w:cs="Times New Roman"/>
          <w:sz w:val="24"/>
          <w:szCs w:val="24"/>
        </w:rPr>
        <w:t>g</w:t>
      </w:r>
      <w:r w:rsidRPr="00F44B6A">
        <w:rPr>
          <w:rFonts w:ascii="Times New Roman" w:hAnsi="Times New Roman" w:cs="Times New Roman"/>
          <w:color w:val="000000"/>
          <w:sz w:val="24"/>
          <w:szCs w:val="24"/>
        </w:rPr>
        <w:t xml:space="preserve"> φ      ( или </w:t>
      </w:r>
      <w:r w:rsidRPr="00F44B6A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F44B6A">
        <w:rPr>
          <w:rFonts w:ascii="Times New Roman" w:hAnsi="Times New Roman" w:cs="Times New Roman"/>
          <w:sz w:val="24"/>
          <w:szCs w:val="24"/>
        </w:rPr>
        <w:t xml:space="preserve"> = а/ƒ),</w:t>
      </w:r>
    </w:p>
    <w:p w14:paraId="1AAB4CA3" w14:textId="77777777" w:rsidR="00F44B6A" w:rsidRPr="00F44B6A" w:rsidRDefault="00F44B6A" w:rsidP="00F44B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4B6A">
        <w:rPr>
          <w:rFonts w:ascii="Times New Roman" w:hAnsi="Times New Roman" w:cs="Times New Roman"/>
          <w:sz w:val="24"/>
          <w:szCs w:val="24"/>
        </w:rPr>
        <w:t>где      а – полупролет выработки по кровле, м;</w:t>
      </w:r>
    </w:p>
    <w:p w14:paraId="38A7C2C3" w14:textId="77777777" w:rsidR="00F44B6A" w:rsidRPr="00F44B6A" w:rsidRDefault="00F44B6A" w:rsidP="00F44B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4B6A">
        <w:rPr>
          <w:rFonts w:ascii="Times New Roman" w:hAnsi="Times New Roman" w:cs="Times New Roman"/>
          <w:sz w:val="24"/>
          <w:szCs w:val="24"/>
        </w:rPr>
        <w:tab/>
      </w:r>
      <w:r w:rsidRPr="00F44B6A">
        <w:rPr>
          <w:rFonts w:ascii="Times New Roman" w:hAnsi="Times New Roman" w:cs="Times New Roman"/>
          <w:color w:val="000000"/>
          <w:sz w:val="24"/>
          <w:szCs w:val="24"/>
        </w:rPr>
        <w:t>φ — угол внутреннего трения горных  пород, град;</w:t>
      </w:r>
    </w:p>
    <w:p w14:paraId="16E77980" w14:textId="77777777" w:rsidR="00F44B6A" w:rsidRPr="00F44B6A" w:rsidRDefault="00F44B6A" w:rsidP="00F44B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4B6A">
        <w:rPr>
          <w:rFonts w:ascii="Times New Roman" w:hAnsi="Times New Roman" w:cs="Times New Roman"/>
          <w:sz w:val="24"/>
          <w:szCs w:val="24"/>
        </w:rPr>
        <w:tab/>
        <w:t>ƒ – коэф. крепости породы по проф. Н.М. Протодьяконову.</w:t>
      </w:r>
    </w:p>
    <w:p w14:paraId="492CE1FD" w14:textId="77777777" w:rsidR="00F44B6A" w:rsidRPr="00F44B6A" w:rsidRDefault="00F44B6A" w:rsidP="00F44B6A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F44B6A">
        <w:rPr>
          <w:rFonts w:ascii="Times New Roman" w:hAnsi="Times New Roman" w:cs="Times New Roman"/>
          <w:color w:val="000000"/>
          <w:sz w:val="24"/>
          <w:szCs w:val="24"/>
        </w:rPr>
        <w:t xml:space="preserve">При трапециевидной форме сечения выработки нагрузка на единицу ее длины со стороны кровли (рис. 2, </w:t>
      </w:r>
      <w:r w:rsidRPr="00F44B6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а)</w:t>
      </w:r>
      <w:r w:rsidRPr="00F44B6A">
        <w:rPr>
          <w:rFonts w:ascii="Times New Roman" w:hAnsi="Times New Roman" w:cs="Times New Roman"/>
          <w:iCs/>
          <w:color w:val="000000"/>
          <w:sz w:val="24"/>
          <w:szCs w:val="24"/>
        </w:rPr>
        <w:t>, кН</w:t>
      </w:r>
    </w:p>
    <w:p w14:paraId="59E6937B" w14:textId="77777777" w:rsidR="00F44B6A" w:rsidRPr="00F44B6A" w:rsidRDefault="00A97A70" w:rsidP="00F44B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Р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п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4∙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а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∙γ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3∙tgφ</m:t>
              </m:r>
            </m:den>
          </m:f>
        </m:oMath>
      </m:oMathPara>
    </w:p>
    <w:p w14:paraId="7DB4B716" w14:textId="77777777" w:rsidR="00F44B6A" w:rsidRPr="00F44B6A" w:rsidRDefault="00F44B6A" w:rsidP="00F44B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44B6A">
        <w:rPr>
          <w:rFonts w:ascii="Times New Roman" w:hAnsi="Times New Roman" w:cs="Times New Roman"/>
          <w:color w:val="000000"/>
          <w:sz w:val="24"/>
          <w:szCs w:val="24"/>
        </w:rPr>
        <w:t xml:space="preserve">где      </w:t>
      </w:r>
      <w:r w:rsidRPr="00F44B6A">
        <w:rPr>
          <w:rFonts w:ascii="Times New Roman" w:hAnsi="Times New Roman" w:cs="Times New Roman"/>
          <w:color w:val="000000"/>
          <w:sz w:val="24"/>
          <w:szCs w:val="24"/>
          <w:lang w:val="en-US"/>
        </w:rPr>
        <w:t>γ</w:t>
      </w:r>
      <w:r w:rsidRPr="00F44B6A">
        <w:rPr>
          <w:rFonts w:ascii="Times New Roman" w:hAnsi="Times New Roman" w:cs="Times New Roman"/>
          <w:color w:val="000000"/>
          <w:sz w:val="24"/>
          <w:szCs w:val="24"/>
        </w:rPr>
        <w:t xml:space="preserve"> — удельный вес пород, кН/м</w:t>
      </w:r>
      <w:r w:rsidRPr="00F44B6A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3</w:t>
      </w:r>
      <w:r w:rsidRPr="00F44B6A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Pr="00F44B6A">
        <w:rPr>
          <w:rFonts w:ascii="Times New Roman" w:hAnsi="Times New Roman" w:cs="Times New Roman"/>
          <w:color w:val="000000"/>
          <w:sz w:val="24"/>
          <w:szCs w:val="24"/>
          <w:lang w:val="en-US"/>
        </w:rPr>
        <w:t>γ</w:t>
      </w:r>
      <w:r w:rsidRPr="00F44B6A">
        <w:rPr>
          <w:rFonts w:ascii="Times New Roman" w:hAnsi="Times New Roman" w:cs="Times New Roman"/>
          <w:color w:val="000000"/>
          <w:sz w:val="24"/>
          <w:szCs w:val="24"/>
        </w:rPr>
        <w:t xml:space="preserve">  = </w:t>
      </w:r>
      <w:r w:rsidRPr="00F44B6A">
        <w:rPr>
          <w:rFonts w:ascii="Times New Roman" w:hAnsi="Times New Roman" w:cs="Times New Roman"/>
          <w:color w:val="000000"/>
          <w:sz w:val="24"/>
          <w:szCs w:val="24"/>
          <w:lang w:val="en-US"/>
        </w:rPr>
        <w:t>ρg</w:t>
      </w:r>
      <w:r w:rsidRPr="00F44B6A">
        <w:rPr>
          <w:rFonts w:ascii="Times New Roman" w:hAnsi="Times New Roman" w:cs="Times New Roman"/>
          <w:color w:val="000000"/>
          <w:sz w:val="24"/>
          <w:szCs w:val="24"/>
        </w:rPr>
        <w:t xml:space="preserve">. здесь </w:t>
      </w:r>
      <w:r w:rsidRPr="00F44B6A">
        <w:rPr>
          <w:rFonts w:ascii="Times New Roman" w:hAnsi="Times New Roman" w:cs="Times New Roman"/>
          <w:color w:val="000000"/>
          <w:sz w:val="24"/>
          <w:szCs w:val="24"/>
          <w:lang w:val="en-US"/>
        </w:rPr>
        <w:t>ρ</w:t>
      </w:r>
      <w:r w:rsidRPr="00F44B6A">
        <w:rPr>
          <w:rFonts w:ascii="Times New Roman" w:hAnsi="Times New Roman" w:cs="Times New Roman"/>
          <w:color w:val="000000"/>
          <w:sz w:val="24"/>
          <w:szCs w:val="24"/>
        </w:rPr>
        <w:t xml:space="preserve"> — плот</w:t>
      </w:r>
      <w:r w:rsidRPr="00F44B6A">
        <w:rPr>
          <w:rFonts w:ascii="Times New Roman" w:hAnsi="Times New Roman" w:cs="Times New Roman"/>
          <w:color w:val="000000"/>
          <w:sz w:val="24"/>
          <w:szCs w:val="24"/>
        </w:rPr>
        <w:softHyphen/>
        <w:t>ность, кг/м</w:t>
      </w:r>
      <w:r w:rsidRPr="00F44B6A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3</w:t>
      </w:r>
      <w:r w:rsidRPr="00F44B6A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14:paraId="18E0CC4B" w14:textId="77777777" w:rsidR="00F44B6A" w:rsidRPr="00F44B6A" w:rsidRDefault="00F44B6A" w:rsidP="00F44B6A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F44B6A">
        <w:rPr>
          <w:rFonts w:ascii="Times New Roman" w:hAnsi="Times New Roman" w:cs="Times New Roman"/>
          <w:color w:val="000000"/>
          <w:sz w:val="24"/>
          <w:szCs w:val="24"/>
        </w:rPr>
        <w:t>Интенсивность максимального нормативного давления со стороны кровли, кПа</w:t>
      </w:r>
    </w:p>
    <w:p w14:paraId="030A121F" w14:textId="77777777" w:rsidR="00F44B6A" w:rsidRPr="00F44B6A" w:rsidRDefault="00F44B6A" w:rsidP="00F44B6A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F44B6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Р = </w:t>
      </w:r>
      <w:r w:rsidRPr="00F44B6A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b</w:t>
      </w:r>
      <w:r w:rsidRPr="00F44B6A">
        <w:rPr>
          <w:rFonts w:ascii="Times New Roman" w:hAnsi="Times New Roman" w:cs="Times New Roman"/>
          <w:i/>
          <w:iCs/>
          <w:color w:val="000000"/>
          <w:sz w:val="24"/>
          <w:szCs w:val="24"/>
        </w:rPr>
        <w:t>·</w:t>
      </w:r>
      <w:r w:rsidRPr="00F44B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44B6A">
        <w:rPr>
          <w:rFonts w:ascii="Times New Roman" w:hAnsi="Times New Roman" w:cs="Times New Roman"/>
          <w:color w:val="000000"/>
          <w:sz w:val="24"/>
          <w:szCs w:val="24"/>
          <w:lang w:val="en-US"/>
        </w:rPr>
        <w:t>γ</w:t>
      </w:r>
      <w:r w:rsidRPr="00F44B6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</w:p>
    <w:p w14:paraId="3465DD92" w14:textId="77777777" w:rsidR="00F44B6A" w:rsidRPr="00F44B6A" w:rsidRDefault="00F44B6A" w:rsidP="00F44B6A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F44B6A">
        <w:rPr>
          <w:rFonts w:ascii="Times New Roman" w:hAnsi="Times New Roman" w:cs="Times New Roman"/>
          <w:color w:val="000000"/>
          <w:sz w:val="24"/>
          <w:szCs w:val="24"/>
        </w:rPr>
        <w:t>При прямоугольно-сводчатой форме сечения выработки на</w:t>
      </w:r>
      <w:r w:rsidRPr="00F44B6A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грузку на единицу длины выработки определяют по формуле (рис. 2, </w:t>
      </w:r>
      <w:r w:rsidRPr="00F44B6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б)</w:t>
      </w:r>
      <w:r w:rsidRPr="00F44B6A">
        <w:rPr>
          <w:rFonts w:ascii="Times New Roman" w:hAnsi="Times New Roman" w:cs="Times New Roman"/>
          <w:color w:val="000000"/>
          <w:sz w:val="24"/>
          <w:szCs w:val="24"/>
        </w:rPr>
        <w:t>, кН</w:t>
      </w:r>
    </w:p>
    <w:p w14:paraId="42F1E742" w14:textId="77777777" w:rsidR="00F44B6A" w:rsidRPr="00F44B6A" w:rsidRDefault="00F44B6A" w:rsidP="00F44B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4B6A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                                    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Р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п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4∙a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den>
        </m:f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a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tgφ</m:t>
                </m:r>
              </m:den>
            </m:f>
            <m:r>
              <w:rPr>
                <w:rFonts w:ascii="Cambria Math" w:hAnsi="Cambria Math" w:cs="Times New Roman"/>
                <w:sz w:val="24"/>
                <w:szCs w:val="24"/>
              </w:rPr>
              <m:t>-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h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0</m:t>
                </m:r>
              </m:sub>
            </m:sSub>
          </m:e>
        </m:d>
        <m:r>
          <w:rPr>
            <w:rFonts w:ascii="Cambria Math" w:hAnsi="Cambria Math" w:cs="Times New Roman"/>
            <w:sz w:val="24"/>
            <w:szCs w:val="24"/>
          </w:rPr>
          <m:t>∙γ</m:t>
        </m:r>
      </m:oMath>
    </w:p>
    <w:p w14:paraId="5541A8D1" w14:textId="77777777" w:rsidR="00F44B6A" w:rsidRPr="00F44B6A" w:rsidRDefault="00F44B6A" w:rsidP="00F44B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44B6A">
        <w:rPr>
          <w:rFonts w:ascii="Times New Roman" w:hAnsi="Times New Roman" w:cs="Times New Roman"/>
          <w:color w:val="000000"/>
          <w:sz w:val="24"/>
          <w:szCs w:val="24"/>
        </w:rPr>
        <w:t xml:space="preserve">где </w:t>
      </w:r>
      <w:r w:rsidRPr="00F44B6A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h</w:t>
      </w:r>
      <w:r w:rsidRPr="00F44B6A">
        <w:rPr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</w:rPr>
        <w:t>0</w:t>
      </w:r>
      <w:r w:rsidRPr="00F44B6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F44B6A">
        <w:rPr>
          <w:rFonts w:ascii="Times New Roman" w:hAnsi="Times New Roman" w:cs="Times New Roman"/>
          <w:color w:val="000000"/>
          <w:sz w:val="24"/>
          <w:szCs w:val="24"/>
        </w:rPr>
        <w:t xml:space="preserve">— высота искусственного свода выработки по проекту. </w:t>
      </w:r>
    </w:p>
    <w:p w14:paraId="52F62B99" w14:textId="77777777" w:rsidR="00F44B6A" w:rsidRPr="00F44B6A" w:rsidRDefault="00F44B6A" w:rsidP="00F44B6A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F44B6A">
        <w:rPr>
          <w:rFonts w:ascii="Times New Roman" w:hAnsi="Times New Roman" w:cs="Times New Roman"/>
          <w:color w:val="000000"/>
          <w:sz w:val="24"/>
          <w:szCs w:val="24"/>
        </w:rPr>
        <w:t>Интенсивность давления в этом случае, кПа</w:t>
      </w:r>
    </w:p>
    <w:p w14:paraId="48F365F9" w14:textId="77777777" w:rsidR="00F44B6A" w:rsidRPr="00F44B6A" w:rsidRDefault="00F44B6A" w:rsidP="00F44B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4B6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                                                 Р = (</w:t>
      </w:r>
      <w:r w:rsidRPr="00F44B6A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b</w:t>
      </w:r>
      <w:r w:rsidRPr="00F44B6A">
        <w:rPr>
          <w:rFonts w:ascii="Times New Roman" w:hAnsi="Times New Roman" w:cs="Times New Roman"/>
          <w:i/>
          <w:iCs/>
          <w:color w:val="000000"/>
          <w:sz w:val="24"/>
          <w:szCs w:val="24"/>
        </w:rPr>
        <w:t>-</w:t>
      </w:r>
      <w:r w:rsidRPr="00F44B6A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h</w:t>
      </w:r>
      <w:r w:rsidRPr="00F44B6A">
        <w:rPr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</w:rPr>
        <w:t>0</w:t>
      </w:r>
      <w:r w:rsidRPr="00F44B6A">
        <w:rPr>
          <w:rFonts w:ascii="Times New Roman" w:hAnsi="Times New Roman" w:cs="Times New Roman"/>
          <w:i/>
          <w:iCs/>
          <w:color w:val="000000"/>
          <w:sz w:val="24"/>
          <w:szCs w:val="24"/>
        </w:rPr>
        <w:t>) ·</w:t>
      </w:r>
      <w:r w:rsidRPr="00F44B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44B6A">
        <w:rPr>
          <w:rFonts w:ascii="Times New Roman" w:hAnsi="Times New Roman" w:cs="Times New Roman"/>
          <w:color w:val="000000"/>
          <w:sz w:val="24"/>
          <w:szCs w:val="24"/>
          <w:lang w:val="en-US"/>
        </w:rPr>
        <w:t>γ</w:t>
      </w:r>
      <w:r w:rsidRPr="00F44B6A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</w:t>
      </w:r>
      <w:r w:rsidRPr="00F44B6A">
        <w:rPr>
          <w:rFonts w:ascii="Times New Roman" w:hAnsi="Times New Roman" w:cs="Times New Roman"/>
          <w:i/>
          <w:iCs/>
          <w:color w:val="000000"/>
          <w:sz w:val="24"/>
          <w:szCs w:val="24"/>
        </w:rPr>
        <w:t>.</w:t>
      </w:r>
    </w:p>
    <w:p w14:paraId="3C9BCFAF" w14:textId="77777777" w:rsidR="00F44B6A" w:rsidRPr="00F44B6A" w:rsidRDefault="00F44B6A" w:rsidP="00F44B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44B6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1FADBD4" wp14:editId="6FD041DC">
            <wp:extent cx="2593521" cy="1806859"/>
            <wp:effectExtent l="19050" t="0" r="0" b="0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4635" cy="1807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07B3854" w14:textId="77777777" w:rsidR="00F44B6A" w:rsidRPr="00F44B6A" w:rsidRDefault="00F44B6A" w:rsidP="00F44B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4B6A">
        <w:rPr>
          <w:rFonts w:ascii="Times New Roman" w:hAnsi="Times New Roman" w:cs="Times New Roman"/>
          <w:color w:val="000000"/>
          <w:sz w:val="24"/>
          <w:szCs w:val="24"/>
        </w:rPr>
        <w:t>Рис. 2. Схемы к (расчету нагрузки на крепь при неустойчи</w:t>
      </w:r>
      <w:r w:rsidRPr="00F44B6A">
        <w:rPr>
          <w:rFonts w:ascii="Times New Roman" w:hAnsi="Times New Roman" w:cs="Times New Roman"/>
          <w:color w:val="000000"/>
          <w:sz w:val="24"/>
          <w:szCs w:val="24"/>
        </w:rPr>
        <w:softHyphen/>
        <w:t>вой кровле и различ</w:t>
      </w:r>
      <w:r w:rsidRPr="00F44B6A">
        <w:rPr>
          <w:rFonts w:ascii="Times New Roman" w:hAnsi="Times New Roman" w:cs="Times New Roman"/>
          <w:color w:val="000000"/>
          <w:sz w:val="24"/>
          <w:szCs w:val="24"/>
        </w:rPr>
        <w:softHyphen/>
        <w:t>ных формах попереч</w:t>
      </w:r>
      <w:r w:rsidRPr="00F44B6A">
        <w:rPr>
          <w:rFonts w:ascii="Times New Roman" w:hAnsi="Times New Roman" w:cs="Times New Roman"/>
          <w:color w:val="000000"/>
          <w:sz w:val="24"/>
          <w:szCs w:val="24"/>
        </w:rPr>
        <w:softHyphen/>
        <w:t>ного сечения вырабо</w:t>
      </w:r>
      <w:r w:rsidRPr="00F44B6A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ток: </w:t>
      </w:r>
      <w:r w:rsidRPr="00F44B6A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а — </w:t>
      </w:r>
      <w:r w:rsidRPr="00F44B6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трапециевидной; </w:t>
      </w:r>
      <w:r w:rsidRPr="00F44B6A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б — </w:t>
      </w:r>
      <w:r w:rsidRPr="00F44B6A">
        <w:rPr>
          <w:rFonts w:ascii="Times New Roman" w:hAnsi="Times New Roman" w:cs="Times New Roman"/>
          <w:bCs/>
          <w:color w:val="000000"/>
          <w:sz w:val="24"/>
          <w:szCs w:val="24"/>
        </w:rPr>
        <w:t>прямоугольно-сводчатой</w:t>
      </w:r>
    </w:p>
    <w:p w14:paraId="522CBA7E" w14:textId="77777777" w:rsidR="00F44B6A" w:rsidRPr="00F44B6A" w:rsidRDefault="00F44B6A" w:rsidP="00F44B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8FB54A9" w14:textId="77777777" w:rsidR="00F44B6A" w:rsidRPr="00F44B6A" w:rsidRDefault="00F44B6A" w:rsidP="00F44B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4B6A">
        <w:rPr>
          <w:rFonts w:ascii="Times New Roman" w:hAnsi="Times New Roman" w:cs="Times New Roman"/>
          <w:i/>
          <w:color w:val="000000"/>
          <w:sz w:val="24"/>
          <w:szCs w:val="24"/>
        </w:rPr>
        <w:t>П. М. Цимбаревич</w:t>
      </w:r>
      <w:r w:rsidRPr="00F44B6A">
        <w:rPr>
          <w:rFonts w:ascii="Times New Roman" w:hAnsi="Times New Roman" w:cs="Times New Roman"/>
          <w:color w:val="000000"/>
          <w:sz w:val="24"/>
          <w:szCs w:val="24"/>
        </w:rPr>
        <w:t xml:space="preserve"> считает, что предложенной </w:t>
      </w:r>
      <w:r w:rsidRPr="00F44B6A">
        <w:rPr>
          <w:rFonts w:ascii="Times New Roman" w:hAnsi="Times New Roman" w:cs="Times New Roman"/>
          <w:i/>
          <w:color w:val="000000"/>
          <w:sz w:val="24"/>
          <w:szCs w:val="24"/>
        </w:rPr>
        <w:t>формулой можно пользо</w:t>
      </w:r>
      <w:r w:rsidRPr="00F44B6A">
        <w:rPr>
          <w:rFonts w:ascii="Times New Roman" w:hAnsi="Times New Roman" w:cs="Times New Roman"/>
          <w:i/>
          <w:color w:val="000000"/>
          <w:sz w:val="24"/>
          <w:szCs w:val="24"/>
        </w:rPr>
        <w:softHyphen/>
        <w:t>ваться</w:t>
      </w:r>
      <w:r w:rsidRPr="00F44B6A">
        <w:rPr>
          <w:rFonts w:ascii="Times New Roman" w:hAnsi="Times New Roman" w:cs="Times New Roman"/>
          <w:color w:val="000000"/>
          <w:sz w:val="24"/>
          <w:szCs w:val="24"/>
        </w:rPr>
        <w:t xml:space="preserve"> при определении давления на крепь выработок, пройденных </w:t>
      </w:r>
      <w:r w:rsidRPr="00F44B6A">
        <w:rPr>
          <w:rFonts w:ascii="Times New Roman" w:hAnsi="Times New Roman" w:cs="Times New Roman"/>
          <w:i/>
          <w:color w:val="000000"/>
          <w:sz w:val="24"/>
          <w:szCs w:val="24"/>
        </w:rPr>
        <w:t>в породах с</w:t>
      </w:r>
      <w:r w:rsidRPr="00F44B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44B6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коэффициентом крепости </w:t>
      </w:r>
      <w:r w:rsidRPr="00F44B6A">
        <w:rPr>
          <w:rFonts w:ascii="Times New Roman" w:hAnsi="Times New Roman" w:cs="Times New Roman"/>
          <w:i/>
          <w:sz w:val="24"/>
          <w:szCs w:val="24"/>
        </w:rPr>
        <w:t>ƒ ≥</w:t>
      </w:r>
      <w:r w:rsidRPr="00F44B6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5.</w:t>
      </w:r>
      <w:r w:rsidRPr="00F44B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CEB858C" w14:textId="77777777" w:rsidR="00F44B6A" w:rsidRPr="00F44B6A" w:rsidRDefault="00F44B6A" w:rsidP="00F44B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4B6A">
        <w:rPr>
          <w:rFonts w:ascii="Times New Roman" w:hAnsi="Times New Roman" w:cs="Times New Roman"/>
          <w:b/>
          <w:i/>
          <w:color w:val="000000"/>
          <w:sz w:val="24"/>
          <w:szCs w:val="24"/>
        </w:rPr>
        <w:t>Когда кровля и бока неустойчивы</w:t>
      </w:r>
      <w:r w:rsidRPr="00F44B6A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 (</w:t>
      </w:r>
      <w:r w:rsidRPr="00F44B6A">
        <w:rPr>
          <w:rFonts w:ascii="Times New Roman" w:hAnsi="Times New Roman" w:cs="Times New Roman"/>
          <w:b/>
          <w:bCs/>
          <w:i/>
          <w:color w:val="000000"/>
          <w:sz w:val="24"/>
          <w:szCs w:val="24"/>
          <w:lang w:val="en-US"/>
        </w:rPr>
        <w:t>n</w:t>
      </w:r>
      <w:r w:rsidRPr="00F44B6A">
        <w:rPr>
          <w:rFonts w:ascii="Times New Roman" w:hAnsi="Times New Roman" w:cs="Times New Roman"/>
          <w:b/>
          <w:bCs/>
          <w:i/>
          <w:color w:val="000000"/>
          <w:sz w:val="24"/>
          <w:szCs w:val="24"/>
          <w:vertAlign w:val="subscript"/>
        </w:rPr>
        <w:t>к</w:t>
      </w:r>
      <w:r w:rsidRPr="00F44B6A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 ≤ 1 и </w:t>
      </w:r>
      <w:r w:rsidRPr="00F44B6A">
        <w:rPr>
          <w:rFonts w:ascii="Times New Roman" w:hAnsi="Times New Roman" w:cs="Times New Roman"/>
          <w:b/>
          <w:bCs/>
          <w:i/>
          <w:color w:val="000000"/>
          <w:sz w:val="24"/>
          <w:szCs w:val="24"/>
          <w:lang w:val="en-US"/>
        </w:rPr>
        <w:t>n</w:t>
      </w:r>
      <w:r w:rsidRPr="00F44B6A">
        <w:rPr>
          <w:rFonts w:ascii="Times New Roman" w:hAnsi="Times New Roman" w:cs="Times New Roman"/>
          <w:b/>
          <w:bCs/>
          <w:i/>
          <w:color w:val="000000"/>
          <w:sz w:val="24"/>
          <w:szCs w:val="24"/>
          <w:vertAlign w:val="subscript"/>
        </w:rPr>
        <w:t>6</w:t>
      </w:r>
      <w:r w:rsidRPr="00F44B6A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 ≤ 1)</w:t>
      </w:r>
      <w:r w:rsidRPr="00F44B6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к</w:t>
      </w:r>
      <w:r w:rsidRPr="00F44B6A">
        <w:rPr>
          <w:rFonts w:ascii="Times New Roman" w:hAnsi="Times New Roman" w:cs="Times New Roman"/>
          <w:color w:val="000000"/>
          <w:sz w:val="24"/>
          <w:szCs w:val="24"/>
        </w:rPr>
        <w:t>репь несет полную нагрузку со стороны кровли и боков, образуется новый контур выработки: в кровле—свод, в боках—призмы сползания. Приме</w:t>
      </w:r>
      <w:r w:rsidRPr="00F44B6A">
        <w:rPr>
          <w:rFonts w:ascii="Times New Roman" w:hAnsi="Times New Roman" w:cs="Times New Roman"/>
          <w:color w:val="000000"/>
          <w:sz w:val="24"/>
          <w:szCs w:val="24"/>
        </w:rPr>
        <w:softHyphen/>
        <w:t>няется расчетный метод П. М. Цимбаревича.</w:t>
      </w:r>
    </w:p>
    <w:p w14:paraId="726F47DD" w14:textId="77777777" w:rsidR="00F44B6A" w:rsidRPr="00F44B6A" w:rsidRDefault="00F44B6A" w:rsidP="00F44B6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44B6A"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237B79B4" wp14:editId="52F8ADB4">
            <wp:extent cx="4301028" cy="2172672"/>
            <wp:effectExtent l="19050" t="0" r="4272" b="0"/>
            <wp:docPr id="1" name="Рисунок 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7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 t="11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1028" cy="21726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224DACD" w14:textId="77777777" w:rsidR="00F44B6A" w:rsidRPr="00F44B6A" w:rsidRDefault="00F44B6A" w:rsidP="00F44B6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4B6A">
        <w:rPr>
          <w:rFonts w:ascii="Times New Roman" w:hAnsi="Times New Roman" w:cs="Times New Roman"/>
          <w:color w:val="000000"/>
          <w:sz w:val="24"/>
          <w:szCs w:val="24"/>
        </w:rPr>
        <w:t>Рис. 3. Схемы к расчету нагрузки на крепь при неустойчивой кровле и боках:  а- трапециевидной;  б- прямоугольно-сводчатой формы выработки</w:t>
      </w:r>
    </w:p>
    <w:p w14:paraId="4AEACB81" w14:textId="77777777" w:rsidR="00F44B6A" w:rsidRPr="00F44B6A" w:rsidRDefault="00F44B6A" w:rsidP="00F44B6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14:paraId="2C8DF652" w14:textId="77777777" w:rsidR="00F44B6A" w:rsidRPr="00F44B6A" w:rsidRDefault="00F44B6A" w:rsidP="00F44B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4B6A">
        <w:rPr>
          <w:rFonts w:ascii="Times New Roman" w:hAnsi="Times New Roman" w:cs="Times New Roman"/>
          <w:color w:val="000000"/>
          <w:sz w:val="24"/>
          <w:szCs w:val="24"/>
        </w:rPr>
        <w:t xml:space="preserve">Если выработка пройдена </w:t>
      </w:r>
      <w:r w:rsidRPr="00F44B6A">
        <w:rPr>
          <w:rFonts w:ascii="Times New Roman" w:hAnsi="Times New Roman" w:cs="Times New Roman"/>
          <w:i/>
          <w:color w:val="000000"/>
          <w:sz w:val="24"/>
          <w:szCs w:val="24"/>
        </w:rPr>
        <w:t>в неустойчивых по</w:t>
      </w:r>
      <w:r w:rsidRPr="00F44B6A">
        <w:rPr>
          <w:rFonts w:ascii="Times New Roman" w:hAnsi="Times New Roman" w:cs="Times New Roman"/>
          <w:i/>
          <w:color w:val="000000"/>
          <w:sz w:val="24"/>
          <w:szCs w:val="24"/>
        </w:rPr>
        <w:softHyphen/>
        <w:t xml:space="preserve">родах </w:t>
      </w:r>
      <w:r w:rsidRPr="00F44B6A">
        <w:rPr>
          <w:rFonts w:ascii="Times New Roman" w:hAnsi="Times New Roman" w:cs="Times New Roman"/>
          <w:i/>
          <w:iCs/>
          <w:color w:val="000000"/>
          <w:sz w:val="24"/>
          <w:szCs w:val="24"/>
        </w:rPr>
        <w:t>(</w:t>
      </w:r>
      <w:r w:rsidRPr="00F44B6A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f</w:t>
      </w:r>
      <w:r w:rsidRPr="00F44B6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F44B6A">
        <w:rPr>
          <w:rFonts w:ascii="Times New Roman" w:hAnsi="Times New Roman" w:cs="Times New Roman"/>
          <w:i/>
          <w:sz w:val="24"/>
          <w:szCs w:val="24"/>
        </w:rPr>
        <w:t>≤</w:t>
      </w:r>
      <w:r w:rsidRPr="00F44B6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4),</w:t>
      </w:r>
      <w:r w:rsidRPr="00F44B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44B6A">
        <w:rPr>
          <w:rFonts w:ascii="Times New Roman" w:hAnsi="Times New Roman" w:cs="Times New Roman"/>
          <w:i/>
          <w:color w:val="000000"/>
          <w:sz w:val="24"/>
          <w:szCs w:val="24"/>
        </w:rPr>
        <w:t>боковые породы не способны стоять вертикальной стенкой и де</w:t>
      </w:r>
      <w:r w:rsidRPr="00F44B6A">
        <w:rPr>
          <w:rFonts w:ascii="Times New Roman" w:hAnsi="Times New Roman" w:cs="Times New Roman"/>
          <w:i/>
          <w:color w:val="000000"/>
          <w:sz w:val="24"/>
          <w:szCs w:val="24"/>
        </w:rPr>
        <w:softHyphen/>
        <w:t>формируются</w:t>
      </w:r>
      <w:r w:rsidRPr="00F44B6A">
        <w:rPr>
          <w:rFonts w:ascii="Times New Roman" w:hAnsi="Times New Roman" w:cs="Times New Roman"/>
          <w:color w:val="000000"/>
          <w:sz w:val="24"/>
          <w:szCs w:val="24"/>
        </w:rPr>
        <w:t xml:space="preserve">. Вследствие этого </w:t>
      </w:r>
      <w:r w:rsidRPr="00F44B6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образуются треугольные призмы, сползающие под углом  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90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0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>+φ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</m:oMath>
      <w:r w:rsidRPr="00F44B6A">
        <w:rPr>
          <w:rFonts w:ascii="Times New Roman" w:hAnsi="Times New Roman" w:cs="Times New Roman"/>
          <w:i/>
          <w:sz w:val="24"/>
          <w:szCs w:val="24"/>
        </w:rPr>
        <w:t>,</w:t>
      </w:r>
    </w:p>
    <w:p w14:paraId="5D2F7530" w14:textId="77777777" w:rsidR="00F44B6A" w:rsidRPr="00F44B6A" w:rsidRDefault="00F44B6A" w:rsidP="00F44B6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4B6A">
        <w:rPr>
          <w:rFonts w:ascii="Times New Roman" w:hAnsi="Times New Roman" w:cs="Times New Roman"/>
          <w:color w:val="000000"/>
          <w:sz w:val="24"/>
          <w:szCs w:val="24"/>
        </w:rPr>
        <w:t xml:space="preserve">где φ — угол внутреннего трения горных  пород, град. </w:t>
      </w:r>
    </w:p>
    <w:p w14:paraId="00AFA4A2" w14:textId="77777777" w:rsidR="00F44B6A" w:rsidRPr="00F44B6A" w:rsidRDefault="00F44B6A" w:rsidP="00F44B6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m:oMathPara>
        <m:oMath>
          <m:r>
            <w:rPr>
              <w:rFonts w:ascii="Cambria Math" w:hAnsi="Cambria Math" w:cs="Times New Roman"/>
              <w:color w:val="000000"/>
              <w:sz w:val="24"/>
              <w:szCs w:val="24"/>
              <w:lang w:val="en-US"/>
            </w:rPr>
            <m:t xml:space="preserve">tg </m:t>
          </m:r>
          <m:r>
            <w:rPr>
              <w:rFonts w:ascii="Cambria Math" w:hAnsi="Cambria Math" w:cs="Times New Roman"/>
              <w:color w:val="000000"/>
              <w:sz w:val="24"/>
              <w:szCs w:val="24"/>
            </w:rPr>
            <m:t>φ=</m:t>
          </m:r>
          <m:f>
            <m:fPr>
              <m:ctrlPr>
                <w:rPr>
                  <w:rFonts w:ascii="Cambria Math" w:hAnsi="Cambria Math" w:cs="Times New Roman"/>
                  <w:i/>
                  <w:color w:val="000000"/>
                  <w:sz w:val="24"/>
                  <w:szCs w:val="24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  <w:lang w:val="en-US"/>
                    </w:rPr>
                    <m:t>σ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</w:rPr>
                    <m:t>сж</m:t>
                  </m:r>
                </m:sub>
              </m:sSub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  <w:lang w:val="en-US"/>
                </w:rPr>
                <m:t>-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  <w:lang w:val="en-US"/>
                    </w:rPr>
                    <m:t>σ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  <w:lang w:val="en-US"/>
                    </w:rPr>
                    <m:t>рас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  <w:lang w:val="en-US"/>
                    </w:rPr>
                    <m:t>σ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</w:rPr>
                    <m:t>сж</m:t>
                  </m:r>
                </m:sub>
              </m:sSub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  <w:lang w:val="en-US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  <w:lang w:val="en-US"/>
                    </w:rPr>
                    <m:t>σ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  <w:lang w:val="en-US"/>
                    </w:rPr>
                    <m:t>рас</m:t>
                  </m:r>
                </m:sub>
              </m:sSub>
            </m:den>
          </m:f>
        </m:oMath>
      </m:oMathPara>
    </w:p>
    <w:p w14:paraId="6D4B876E" w14:textId="77777777" w:rsidR="00F44B6A" w:rsidRPr="00F44B6A" w:rsidRDefault="00F44B6A" w:rsidP="00F44B6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m:oMathPara>
        <m:oMath>
          <m:r>
            <w:rPr>
              <w:rFonts w:ascii="Cambria Math" w:hAnsi="Cambria Math" w:cs="Times New Roman"/>
              <w:color w:val="000000"/>
              <w:sz w:val="24"/>
              <w:szCs w:val="24"/>
            </w:rPr>
            <m:t>φ=2∙</m:t>
          </m:r>
          <m:r>
            <w:rPr>
              <w:rFonts w:ascii="Cambria Math" w:hAnsi="Cambria Math" w:cs="Times New Roman"/>
              <w:color w:val="000000"/>
              <w:sz w:val="24"/>
              <w:szCs w:val="24"/>
              <w:lang w:val="en-US"/>
            </w:rPr>
            <m:t>arctg</m:t>
          </m:r>
          <m:f>
            <m:fPr>
              <m:ctrlPr>
                <w:rPr>
                  <w:rFonts w:ascii="Cambria Math" w:hAnsi="Cambria Math" w:cs="Times New Roman"/>
                  <w:i/>
                  <w:color w:val="000000"/>
                  <w:sz w:val="24"/>
                  <w:szCs w:val="24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  <w:lang w:val="en-US"/>
                    </w:rPr>
                    <m:t>σ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</w:rPr>
                    <m:t>сж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  <w:lang w:val="en-US"/>
                    </w:rPr>
                    <m:t>σ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  <w:lang w:val="en-US"/>
                    </w:rPr>
                    <m:t>рас</m:t>
                  </m:r>
                </m:sub>
              </m:sSub>
            </m:den>
          </m:f>
          <m:r>
            <w:rPr>
              <w:rFonts w:ascii="Cambria Math" w:hAnsi="Cambria Math" w:cs="Times New Roman"/>
              <w:color w:val="000000"/>
              <w:sz w:val="24"/>
              <w:szCs w:val="24"/>
              <w:lang w:val="en-US"/>
            </w:rPr>
            <m:t>-90°</m:t>
          </m:r>
        </m:oMath>
      </m:oMathPara>
    </w:p>
    <w:p w14:paraId="05978A17" w14:textId="77777777" w:rsidR="00F44B6A" w:rsidRPr="00F44B6A" w:rsidRDefault="00F44B6A" w:rsidP="00F44B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4B6A">
        <w:rPr>
          <w:rFonts w:ascii="Times New Roman" w:hAnsi="Times New Roman" w:cs="Times New Roman"/>
          <w:i/>
          <w:color w:val="000000"/>
          <w:sz w:val="24"/>
          <w:szCs w:val="24"/>
        </w:rPr>
        <w:t>Высота свода ес</w:t>
      </w:r>
      <w:r w:rsidRPr="00F44B6A">
        <w:rPr>
          <w:rFonts w:ascii="Times New Roman" w:hAnsi="Times New Roman" w:cs="Times New Roman"/>
          <w:i/>
          <w:color w:val="000000"/>
          <w:sz w:val="24"/>
          <w:szCs w:val="24"/>
        </w:rPr>
        <w:softHyphen/>
        <w:t>тественного   равновесия</w:t>
      </w:r>
      <w:r w:rsidRPr="00F44B6A">
        <w:rPr>
          <w:rFonts w:ascii="Times New Roman" w:hAnsi="Times New Roman" w:cs="Times New Roman"/>
          <w:color w:val="000000"/>
          <w:sz w:val="24"/>
          <w:szCs w:val="24"/>
        </w:rPr>
        <w:t xml:space="preserve">   при   прямоугольном   сечении   выработки, м</w:t>
      </w:r>
    </w:p>
    <w:p w14:paraId="21994E6D" w14:textId="77777777" w:rsidR="00F44B6A" w:rsidRPr="00F44B6A" w:rsidRDefault="00A97A70" w:rsidP="00F44B6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color w:val="000000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</w:rPr>
                <m:t>b</m:t>
              </m:r>
            </m:e>
            <m:sub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hAnsi="Cambria Math" w:cs="Times New Roman"/>
              <w:color w:val="000000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color w:val="000000"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</w:rPr>
                <m:t>а+h</m:t>
              </m:r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  <w:lang w:val="en-US"/>
                </w:rPr>
                <m:t>∙ctg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color w:val="000000"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  <w:lang w:val="en-US"/>
                    </w:rPr>
                    <m:t>90+φ</m:t>
                  </m:r>
                </m:num>
                <m:den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  <w:lang w:val="en-US"/>
                    </w:rPr>
                    <m:t>2</m:t>
                  </m:r>
                </m:den>
              </m:f>
            </m:num>
            <m:den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  <w:lang w:val="en-US"/>
                </w:rPr>
                <m:t>tgφ</m:t>
              </m:r>
            </m:den>
          </m:f>
        </m:oMath>
      </m:oMathPara>
    </w:p>
    <w:p w14:paraId="11627CAC" w14:textId="77777777" w:rsidR="00F44B6A" w:rsidRPr="00F44B6A" w:rsidRDefault="00F44B6A" w:rsidP="00F44B6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4B6A">
        <w:rPr>
          <w:rFonts w:ascii="Times New Roman" w:hAnsi="Times New Roman" w:cs="Times New Roman"/>
          <w:color w:val="000000"/>
          <w:sz w:val="24"/>
          <w:szCs w:val="24"/>
        </w:rPr>
        <w:t xml:space="preserve">где </w:t>
      </w:r>
      <w:r w:rsidRPr="00F44B6A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h</w:t>
      </w:r>
      <w:r w:rsidRPr="00F44B6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F44B6A">
        <w:rPr>
          <w:rFonts w:ascii="Times New Roman" w:hAnsi="Times New Roman" w:cs="Times New Roman"/>
          <w:color w:val="000000"/>
          <w:sz w:val="24"/>
          <w:szCs w:val="24"/>
        </w:rPr>
        <w:t>— высота выработки, м.</w:t>
      </w:r>
    </w:p>
    <w:p w14:paraId="0A559A7E" w14:textId="77777777" w:rsidR="00F44B6A" w:rsidRPr="00F44B6A" w:rsidRDefault="00F44B6A" w:rsidP="00F44B6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4B6A">
        <w:rPr>
          <w:rFonts w:ascii="Times New Roman" w:hAnsi="Times New Roman" w:cs="Times New Roman"/>
          <w:color w:val="000000"/>
          <w:sz w:val="24"/>
          <w:szCs w:val="24"/>
        </w:rPr>
        <w:lastRenderedPageBreak/>
        <w:tab/>
      </w:r>
      <w:r w:rsidRPr="00F44B6A">
        <w:rPr>
          <w:rFonts w:ascii="Times New Roman" w:hAnsi="Times New Roman" w:cs="Times New Roman"/>
          <w:i/>
          <w:color w:val="000000"/>
          <w:sz w:val="24"/>
          <w:szCs w:val="24"/>
        </w:rPr>
        <w:t>Высота свода ес</w:t>
      </w:r>
      <w:r w:rsidRPr="00F44B6A">
        <w:rPr>
          <w:rFonts w:ascii="Times New Roman" w:hAnsi="Times New Roman" w:cs="Times New Roman"/>
          <w:i/>
          <w:color w:val="000000"/>
          <w:sz w:val="24"/>
          <w:szCs w:val="24"/>
        </w:rPr>
        <w:softHyphen/>
        <w:t>тественного   равновесия</w:t>
      </w:r>
      <w:r w:rsidRPr="00F44B6A">
        <w:rPr>
          <w:rFonts w:ascii="Times New Roman" w:hAnsi="Times New Roman" w:cs="Times New Roman"/>
          <w:color w:val="000000"/>
          <w:sz w:val="24"/>
          <w:szCs w:val="24"/>
        </w:rPr>
        <w:t xml:space="preserve">   при трапециевидном сечении (рис. 3, </w:t>
      </w:r>
      <w:r w:rsidRPr="00F44B6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а)</w:t>
      </w:r>
      <w:r w:rsidRPr="00F44B6A">
        <w:rPr>
          <w:rFonts w:ascii="Times New Roman" w:hAnsi="Times New Roman" w:cs="Times New Roman"/>
          <w:color w:val="000000"/>
          <w:sz w:val="24"/>
          <w:szCs w:val="24"/>
        </w:rPr>
        <w:t>, м</w:t>
      </w:r>
    </w:p>
    <w:p w14:paraId="11149C9B" w14:textId="77777777" w:rsidR="00F44B6A" w:rsidRPr="00F44B6A" w:rsidRDefault="00A97A70" w:rsidP="00F44B6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color w:val="000000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</w:rPr>
                <m:t>b</m:t>
              </m:r>
            </m:e>
            <m:sub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hAnsi="Cambria Math" w:cs="Times New Roman"/>
              <w:color w:val="000000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color w:val="000000"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</w:rPr>
                <m:t>а+h</m:t>
              </m:r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  <w:lang w:val="en-US"/>
                </w:rPr>
                <m:t>∙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color w:val="000000"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  <w:lang w:val="en-US"/>
                    </w:rPr>
                    <m:t>ctgα+ctg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color w:val="000000"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color w:val="000000"/>
                          <w:sz w:val="24"/>
                          <w:szCs w:val="24"/>
                          <w:lang w:val="en-US"/>
                        </w:rPr>
                        <m:t>90+φ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color w:val="000000"/>
                          <w:sz w:val="24"/>
                          <w:szCs w:val="24"/>
                          <w:lang w:val="en-US"/>
                        </w:rPr>
                        <m:t>2</m:t>
                      </m:r>
                    </m:den>
                  </m:f>
                </m:e>
              </m:d>
            </m:num>
            <m:den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  <w:lang w:val="en-US"/>
                </w:rPr>
                <m:t>tgφ</m:t>
              </m:r>
            </m:den>
          </m:f>
        </m:oMath>
      </m:oMathPara>
    </w:p>
    <w:p w14:paraId="5EC8AF10" w14:textId="77777777" w:rsidR="00F44B6A" w:rsidRPr="00F44B6A" w:rsidRDefault="00F44B6A" w:rsidP="00F44B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4B6A">
        <w:rPr>
          <w:rFonts w:ascii="Times New Roman" w:hAnsi="Times New Roman" w:cs="Times New Roman"/>
          <w:i/>
          <w:color w:val="000000"/>
          <w:sz w:val="24"/>
          <w:szCs w:val="24"/>
        </w:rPr>
        <w:t>Давление горных пород на крепь со стороны кровли</w:t>
      </w:r>
      <w:r w:rsidRPr="00F44B6A">
        <w:rPr>
          <w:rFonts w:ascii="Times New Roman" w:hAnsi="Times New Roman" w:cs="Times New Roman"/>
          <w:color w:val="000000"/>
          <w:sz w:val="24"/>
          <w:szCs w:val="24"/>
        </w:rPr>
        <w:t xml:space="preserve"> приближенно опреде</w:t>
      </w:r>
      <w:r w:rsidRPr="00F44B6A">
        <w:rPr>
          <w:rFonts w:ascii="Times New Roman" w:hAnsi="Times New Roman" w:cs="Times New Roman"/>
          <w:color w:val="000000"/>
          <w:sz w:val="24"/>
          <w:szCs w:val="24"/>
        </w:rPr>
        <w:softHyphen/>
        <w:t>ляется по формуле, кН</w:t>
      </w:r>
    </w:p>
    <w:p w14:paraId="53F0E0F6" w14:textId="77777777" w:rsidR="00F44B6A" w:rsidRPr="00F44B6A" w:rsidRDefault="00A97A70" w:rsidP="00F44B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Р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п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=2∙а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∙b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∙γ</m:t>
          </m:r>
        </m:oMath>
      </m:oMathPara>
    </w:p>
    <w:p w14:paraId="5AF329A3" w14:textId="77777777" w:rsidR="00F44B6A" w:rsidRPr="00F44B6A" w:rsidRDefault="00F44B6A" w:rsidP="00F44B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4B6A">
        <w:rPr>
          <w:rFonts w:ascii="Times New Roman" w:hAnsi="Times New Roman" w:cs="Times New Roman"/>
          <w:color w:val="000000"/>
          <w:sz w:val="24"/>
          <w:szCs w:val="24"/>
        </w:rPr>
        <w:t xml:space="preserve">Считая,  что </w:t>
      </w:r>
      <w:r w:rsidRPr="00F44B6A">
        <w:rPr>
          <w:rFonts w:ascii="Times New Roman" w:hAnsi="Times New Roman" w:cs="Times New Roman"/>
          <w:i/>
          <w:color w:val="000000"/>
          <w:sz w:val="24"/>
          <w:szCs w:val="24"/>
        </w:rPr>
        <w:t>давление  распределяется  равномерно,  интенсивность его</w:t>
      </w:r>
      <w:r w:rsidRPr="00F44B6A">
        <w:rPr>
          <w:rFonts w:ascii="Times New Roman" w:hAnsi="Times New Roman" w:cs="Times New Roman"/>
          <w:color w:val="000000"/>
          <w:sz w:val="24"/>
          <w:szCs w:val="24"/>
        </w:rPr>
        <w:t>, кПа</w:t>
      </w:r>
    </w:p>
    <w:p w14:paraId="3D913E1D" w14:textId="77777777" w:rsidR="00F44B6A" w:rsidRPr="00F44B6A" w:rsidRDefault="00F44B6A" w:rsidP="00F44B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Р=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b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∙γ</m:t>
          </m:r>
        </m:oMath>
      </m:oMathPara>
    </w:p>
    <w:p w14:paraId="0808A798" w14:textId="77777777" w:rsidR="00F44B6A" w:rsidRPr="00F44B6A" w:rsidRDefault="00F44B6A" w:rsidP="00F44B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4B6A">
        <w:rPr>
          <w:rFonts w:ascii="Times New Roman" w:hAnsi="Times New Roman" w:cs="Times New Roman"/>
          <w:sz w:val="24"/>
          <w:szCs w:val="24"/>
        </w:rPr>
        <w:t xml:space="preserve">Интенсивность давления со стороны кровли </w:t>
      </w:r>
      <w:r w:rsidRPr="00F44B6A">
        <w:rPr>
          <w:rFonts w:ascii="Times New Roman" w:hAnsi="Times New Roman" w:cs="Times New Roman"/>
          <w:i/>
          <w:sz w:val="24"/>
          <w:szCs w:val="24"/>
        </w:rPr>
        <w:t xml:space="preserve">при прямоугольно-сводчатой форме </w:t>
      </w:r>
      <w:r w:rsidRPr="00F44B6A">
        <w:rPr>
          <w:rFonts w:ascii="Times New Roman" w:hAnsi="Times New Roman" w:cs="Times New Roman"/>
          <w:color w:val="000000"/>
          <w:sz w:val="24"/>
          <w:szCs w:val="24"/>
        </w:rPr>
        <w:t xml:space="preserve">(рис. 3, </w:t>
      </w:r>
      <w:r w:rsidRPr="00F44B6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б)</w:t>
      </w:r>
      <w:r w:rsidRPr="00F44B6A">
        <w:rPr>
          <w:rFonts w:ascii="Times New Roman" w:hAnsi="Times New Roman" w:cs="Times New Roman"/>
          <w:sz w:val="24"/>
          <w:szCs w:val="24"/>
        </w:rPr>
        <w:t>, кПа</w:t>
      </w:r>
    </w:p>
    <w:p w14:paraId="4F122984" w14:textId="77777777" w:rsidR="00F44B6A" w:rsidRPr="00F44B6A" w:rsidRDefault="00F44B6A" w:rsidP="00F44B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Р=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b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h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0</m:t>
                  </m:r>
                </m:sub>
              </m:sSub>
            </m:e>
          </m:d>
          <m:r>
            <w:rPr>
              <w:rFonts w:ascii="Cambria Math" w:hAnsi="Cambria Math" w:cs="Times New Roman"/>
              <w:sz w:val="24"/>
              <w:szCs w:val="24"/>
            </w:rPr>
            <m:t>∙γ</m:t>
          </m:r>
        </m:oMath>
      </m:oMathPara>
    </w:p>
    <w:p w14:paraId="06CF88BE" w14:textId="77777777" w:rsidR="00F44B6A" w:rsidRPr="00F44B6A" w:rsidRDefault="00F44B6A" w:rsidP="00F44B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4B6A">
        <w:rPr>
          <w:rFonts w:ascii="Times New Roman" w:hAnsi="Times New Roman" w:cs="Times New Roman"/>
          <w:i/>
          <w:color w:val="000000"/>
          <w:sz w:val="24"/>
          <w:szCs w:val="24"/>
        </w:rPr>
        <w:t>Боковое давление пород</w:t>
      </w:r>
      <w:r w:rsidRPr="00F44B6A">
        <w:rPr>
          <w:rFonts w:ascii="Times New Roman" w:hAnsi="Times New Roman" w:cs="Times New Roman"/>
          <w:color w:val="000000"/>
          <w:sz w:val="24"/>
          <w:szCs w:val="24"/>
        </w:rPr>
        <w:t xml:space="preserve"> определяется силой тяжести сползающих призм, кПа: </w:t>
      </w:r>
    </w:p>
    <w:p w14:paraId="62BDA80E" w14:textId="77777777" w:rsidR="00F44B6A" w:rsidRPr="00F44B6A" w:rsidRDefault="00F44B6A" w:rsidP="00F44B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44B6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у кровли выработки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Р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=γ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∙b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∙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tg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90-φ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</m:oMath>
    </w:p>
    <w:p w14:paraId="20E5026C" w14:textId="77777777" w:rsidR="00F44B6A" w:rsidRPr="00F44B6A" w:rsidRDefault="00F44B6A" w:rsidP="00F44B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44B6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у почвы выработки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Р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=γ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h+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b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sub>
            </m:sSub>
          </m:e>
        </m:d>
        <m:r>
          <w:rPr>
            <w:rFonts w:ascii="Cambria Math" w:hAnsi="Cambria Math" w:cs="Times New Roman"/>
            <w:sz w:val="24"/>
            <w:szCs w:val="24"/>
          </w:rPr>
          <m:t>∙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tg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90-φ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</m:oMath>
    </w:p>
    <w:p w14:paraId="0C9A9AD7" w14:textId="77777777" w:rsidR="00F44B6A" w:rsidRPr="00F44B6A" w:rsidRDefault="00F44B6A" w:rsidP="00F44B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4B6A">
        <w:rPr>
          <w:rFonts w:ascii="Times New Roman" w:hAnsi="Times New Roman" w:cs="Times New Roman"/>
          <w:color w:val="000000"/>
          <w:sz w:val="24"/>
          <w:szCs w:val="24"/>
        </w:rPr>
        <w:t xml:space="preserve">Если </w:t>
      </w:r>
      <w:r w:rsidRPr="00F44B6A">
        <w:rPr>
          <w:rFonts w:ascii="Times New Roman" w:hAnsi="Times New Roman" w:cs="Times New Roman"/>
          <w:i/>
          <w:color w:val="000000"/>
          <w:sz w:val="24"/>
          <w:szCs w:val="24"/>
        </w:rPr>
        <w:t>выработка проходится по наносам, глинистым сланцам</w:t>
      </w:r>
      <w:r w:rsidRPr="00F44B6A">
        <w:rPr>
          <w:rFonts w:ascii="Times New Roman" w:hAnsi="Times New Roman" w:cs="Times New Roman"/>
          <w:color w:val="000000"/>
          <w:sz w:val="24"/>
          <w:szCs w:val="24"/>
        </w:rPr>
        <w:t xml:space="preserve"> и породам имеющим геологические нарушения и трещины, заполненные глинистыми ча</w:t>
      </w:r>
      <w:r w:rsidRPr="00F44B6A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стицами, а расчетная высота свода естественного равновесия больше глубины заложения выработки, то при определении давления необходимо учитывать весь столб вышерасположенных пород, подставляя в формулы </w:t>
      </w:r>
      <w:r w:rsidRPr="00F44B6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вместо </w:t>
      </w:r>
      <w:r w:rsidRPr="00F44B6A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b</w:t>
      </w:r>
      <w:r w:rsidRPr="00F44B6A">
        <w:rPr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</w:rPr>
        <w:t>1</w:t>
      </w:r>
      <w:r w:rsidRPr="00F44B6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 </w:t>
      </w:r>
      <w:r w:rsidRPr="00F44B6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величину  </w:t>
      </w:r>
      <w:r w:rsidRPr="00F44B6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Н.</w:t>
      </w:r>
    </w:p>
    <w:p w14:paraId="2232E706" w14:textId="77777777" w:rsidR="00F44B6A" w:rsidRPr="00F44B6A" w:rsidRDefault="00F44B6A" w:rsidP="00F44B6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4B6A">
        <w:rPr>
          <w:rFonts w:ascii="Times New Roman" w:hAnsi="Times New Roman" w:cs="Times New Roman"/>
          <w:color w:val="000000"/>
          <w:sz w:val="24"/>
          <w:szCs w:val="24"/>
        </w:rPr>
        <w:t>Наклонные выработки занимают промежуточное положение между гори</w:t>
      </w:r>
      <w:r w:rsidRPr="00F44B6A">
        <w:rPr>
          <w:rFonts w:ascii="Times New Roman" w:hAnsi="Times New Roman" w:cs="Times New Roman"/>
          <w:color w:val="000000"/>
          <w:sz w:val="24"/>
          <w:szCs w:val="24"/>
        </w:rPr>
        <w:softHyphen/>
        <w:t>зонтальными и вертикальными. В горизонтальной выработке проявляется пре</w:t>
      </w:r>
      <w:r w:rsidRPr="00F44B6A">
        <w:rPr>
          <w:rFonts w:ascii="Times New Roman" w:hAnsi="Times New Roman" w:cs="Times New Roman"/>
          <w:color w:val="000000"/>
          <w:sz w:val="24"/>
          <w:szCs w:val="24"/>
        </w:rPr>
        <w:softHyphen/>
        <w:t>имущественно вертикальное давление, а в вертикальной — горизонтальное. В</w:t>
      </w:r>
      <w:r w:rsidRPr="00F44B6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F44B6A">
        <w:rPr>
          <w:rFonts w:ascii="Times New Roman" w:hAnsi="Times New Roman" w:cs="Times New Roman"/>
          <w:i/>
          <w:color w:val="000000"/>
          <w:sz w:val="24"/>
          <w:szCs w:val="24"/>
        </w:rPr>
        <w:t>наклонной выработке</w:t>
      </w:r>
      <w:r w:rsidRPr="00F44B6A">
        <w:rPr>
          <w:rFonts w:ascii="Times New Roman" w:hAnsi="Times New Roman" w:cs="Times New Roman"/>
          <w:color w:val="000000"/>
          <w:sz w:val="24"/>
          <w:szCs w:val="24"/>
        </w:rPr>
        <w:t xml:space="preserve"> вертикальное горное давление определяют способом, принятым для горизонтальных выработок. Полученное </w:t>
      </w:r>
      <w:r w:rsidRPr="00F44B6A">
        <w:rPr>
          <w:rFonts w:ascii="Times New Roman" w:hAnsi="Times New Roman" w:cs="Times New Roman"/>
          <w:i/>
          <w:color w:val="000000"/>
          <w:sz w:val="24"/>
          <w:szCs w:val="24"/>
        </w:rPr>
        <w:t>давление раскладывается на нормальную</w:t>
      </w:r>
      <w:r w:rsidRPr="00F44B6A">
        <w:rPr>
          <w:rFonts w:ascii="Times New Roman" w:hAnsi="Times New Roman" w:cs="Times New Roman"/>
          <w:color w:val="000000"/>
          <w:sz w:val="24"/>
          <w:szCs w:val="24"/>
        </w:rPr>
        <w:t xml:space="preserve"> к продольной оси выработки </w:t>
      </w:r>
      <w:r w:rsidRPr="00F44B6A">
        <w:rPr>
          <w:rFonts w:ascii="Times New Roman" w:hAnsi="Times New Roman" w:cs="Times New Roman"/>
          <w:i/>
          <w:color w:val="000000"/>
          <w:sz w:val="24"/>
          <w:szCs w:val="24"/>
        </w:rPr>
        <w:t>и тангенциальную</w:t>
      </w:r>
      <w:r w:rsidRPr="00F44B6A">
        <w:rPr>
          <w:rFonts w:ascii="Times New Roman" w:hAnsi="Times New Roman" w:cs="Times New Roman"/>
          <w:color w:val="000000"/>
          <w:sz w:val="24"/>
          <w:szCs w:val="24"/>
        </w:rPr>
        <w:t xml:space="preserve"> (параллельную оси) </w:t>
      </w:r>
      <w:r w:rsidRPr="00F44B6A">
        <w:rPr>
          <w:rFonts w:ascii="Times New Roman" w:hAnsi="Times New Roman" w:cs="Times New Roman"/>
          <w:i/>
          <w:color w:val="000000"/>
          <w:sz w:val="24"/>
          <w:szCs w:val="24"/>
        </w:rPr>
        <w:t>составляющие</w:t>
      </w:r>
      <w:r w:rsidRPr="00F44B6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5D59E82" w14:textId="77777777" w:rsidR="00F44B6A" w:rsidRPr="00F44B6A" w:rsidRDefault="00F44B6A" w:rsidP="00F44B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F44B6A">
        <w:rPr>
          <w:rFonts w:ascii="Times New Roman" w:hAnsi="Times New Roman" w:cs="Times New Roman"/>
          <w:sz w:val="24"/>
          <w:szCs w:val="24"/>
          <w:lang w:eastAsia="zh-CN"/>
        </w:rPr>
        <w:t xml:space="preserve">Для наклонных выработок горное давление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Р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п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=2∙а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∙b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∙γ</m:t>
        </m:r>
      </m:oMath>
      <w:r w:rsidRPr="00F44B6A">
        <w:rPr>
          <w:rFonts w:ascii="Times New Roman" w:hAnsi="Times New Roman" w:cs="Times New Roman"/>
          <w:sz w:val="24"/>
          <w:szCs w:val="24"/>
          <w:lang w:eastAsia="zh-CN"/>
        </w:rPr>
        <w:t>, которое раскладывается на две составляющие.</w:t>
      </w:r>
    </w:p>
    <w:p w14:paraId="3F2EA616" w14:textId="77777777" w:rsidR="00F44B6A" w:rsidRPr="00F44B6A" w:rsidRDefault="00F44B6A" w:rsidP="00F44B6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F44B6A">
        <w:rPr>
          <w:rFonts w:ascii="Times New Roman" w:hAnsi="Times New Roman" w:cs="Times New Roman"/>
          <w:sz w:val="24"/>
          <w:szCs w:val="24"/>
          <w:lang w:eastAsia="zh-CN"/>
        </w:rPr>
        <w:t xml:space="preserve">Нормальная составляющая </w:t>
      </w:r>
      <w:r w:rsidRPr="00F44B6A">
        <w:rPr>
          <w:rFonts w:ascii="Times New Roman" w:hAnsi="Times New Roman" w:cs="Times New Roman"/>
          <w:i/>
          <w:sz w:val="24"/>
          <w:szCs w:val="24"/>
          <w:lang w:val="en-US" w:eastAsia="zh-CN"/>
        </w:rPr>
        <w:t>N</w:t>
      </w:r>
      <w:r w:rsidRPr="00F44B6A">
        <w:rPr>
          <w:rFonts w:ascii="Times New Roman" w:hAnsi="Times New Roman" w:cs="Times New Roman"/>
          <w:i/>
          <w:sz w:val="24"/>
          <w:szCs w:val="24"/>
          <w:lang w:eastAsia="zh-CN"/>
        </w:rPr>
        <w:t>=Рп</w:t>
      </w:r>
      <w:r w:rsidRPr="00F44B6A">
        <w:rPr>
          <w:rFonts w:ascii="Times New Roman" w:hAnsi="Times New Roman" w:cs="Times New Roman"/>
          <w:i/>
          <w:sz w:val="24"/>
          <w:szCs w:val="24"/>
          <w:lang w:val="en-US" w:eastAsia="zh-CN"/>
        </w:rPr>
        <w:t>Cos</w:t>
      </w:r>
      <w:r w:rsidRPr="00F44B6A">
        <w:rPr>
          <w:rFonts w:ascii="Times New Roman" w:hAnsi="Times New Roman" w:cs="Times New Roman"/>
          <w:i/>
          <w:sz w:val="24"/>
          <w:szCs w:val="24"/>
          <w:lang w:val="el-GR" w:eastAsia="zh-CN"/>
        </w:rPr>
        <w:t>α</w:t>
      </w:r>
      <w:r w:rsidRPr="00F44B6A">
        <w:rPr>
          <w:rFonts w:ascii="Times New Roman" w:hAnsi="Times New Roman" w:cs="Times New Roman"/>
          <w:sz w:val="24"/>
          <w:szCs w:val="24"/>
          <w:lang w:eastAsia="zh-CN"/>
        </w:rPr>
        <w:t xml:space="preserve"> , тангенциальая составляющая </w:t>
      </w:r>
      <w:r w:rsidRPr="00F44B6A">
        <w:rPr>
          <w:rFonts w:ascii="Times New Roman" w:hAnsi="Times New Roman" w:cs="Times New Roman"/>
          <w:i/>
          <w:sz w:val="24"/>
          <w:szCs w:val="24"/>
          <w:lang w:eastAsia="zh-CN"/>
        </w:rPr>
        <w:t>Т=Рв</w:t>
      </w:r>
      <w:r w:rsidRPr="00F44B6A">
        <w:rPr>
          <w:rFonts w:ascii="Times New Roman" w:hAnsi="Times New Roman" w:cs="Times New Roman"/>
          <w:i/>
          <w:sz w:val="24"/>
          <w:szCs w:val="24"/>
          <w:lang w:val="en-US" w:eastAsia="zh-CN"/>
        </w:rPr>
        <w:t>Sinα</w:t>
      </w:r>
      <w:r w:rsidRPr="00F44B6A">
        <w:rPr>
          <w:rFonts w:ascii="Times New Roman" w:hAnsi="Times New Roman" w:cs="Times New Roman"/>
          <w:sz w:val="24"/>
          <w:szCs w:val="24"/>
          <w:lang w:eastAsia="zh-CN"/>
        </w:rPr>
        <w:t>.</w:t>
      </w:r>
    </w:p>
    <w:p w14:paraId="7BA6710E" w14:textId="77777777" w:rsidR="00F44B6A" w:rsidRPr="00F44B6A" w:rsidRDefault="00F44B6A" w:rsidP="00F44B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F44B6A">
        <w:rPr>
          <w:rFonts w:ascii="Times New Roman" w:hAnsi="Times New Roman" w:cs="Times New Roman"/>
          <w:sz w:val="24"/>
          <w:szCs w:val="24"/>
          <w:lang w:eastAsia="zh-CN"/>
        </w:rPr>
        <w:t>где  α- угол наклона выработки, град.</w:t>
      </w:r>
    </w:p>
    <w:p w14:paraId="02E4F99C" w14:textId="08FAC8A1" w:rsidR="00F87639" w:rsidRDefault="00F44B6A" w:rsidP="00E80EE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44B6A">
        <w:rPr>
          <w:rFonts w:ascii="Times New Roman" w:hAnsi="Times New Roman" w:cs="Times New Roman"/>
          <w:sz w:val="24"/>
          <w:szCs w:val="24"/>
          <w:lang w:eastAsia="zh-CN"/>
        </w:rPr>
        <w:t xml:space="preserve">Нормальная составляющая </w:t>
      </w:r>
      <w:r w:rsidRPr="00F44B6A">
        <w:rPr>
          <w:rFonts w:ascii="Times New Roman" w:hAnsi="Times New Roman" w:cs="Times New Roman"/>
          <w:i/>
          <w:sz w:val="24"/>
          <w:szCs w:val="24"/>
          <w:lang w:val="en-US" w:eastAsia="zh-CN"/>
        </w:rPr>
        <w:t>N</w:t>
      </w:r>
      <w:r w:rsidRPr="00F44B6A">
        <w:rPr>
          <w:rFonts w:ascii="Times New Roman" w:hAnsi="Times New Roman" w:cs="Times New Roman"/>
          <w:sz w:val="24"/>
          <w:szCs w:val="24"/>
          <w:lang w:eastAsia="zh-CN"/>
        </w:rPr>
        <w:t xml:space="preserve"> непосредственно воздействует на крепь и определяет ее прочностные размеры; тангенциальная составляющая </w:t>
      </w:r>
      <w:r w:rsidRPr="00F44B6A">
        <w:rPr>
          <w:rFonts w:ascii="Times New Roman" w:hAnsi="Times New Roman" w:cs="Times New Roman"/>
          <w:i/>
          <w:sz w:val="24"/>
          <w:szCs w:val="24"/>
          <w:lang w:eastAsia="zh-CN"/>
        </w:rPr>
        <w:t>Т</w:t>
      </w:r>
      <w:r w:rsidRPr="00F44B6A">
        <w:rPr>
          <w:rFonts w:ascii="Times New Roman" w:hAnsi="Times New Roman" w:cs="Times New Roman"/>
          <w:sz w:val="24"/>
          <w:szCs w:val="24"/>
          <w:lang w:eastAsia="zh-CN"/>
        </w:rPr>
        <w:t xml:space="preserve"> стремится сдвинуть крепь вниз по падению и опрокинуть ее. Поэтому тангенциальная составляющая Т используется для расчета  элементов межрамных связей (распорок, стяжек и т.п.). При углах наклона выработки 0</w:t>
      </w:r>
      <w:r w:rsidRPr="00F44B6A">
        <w:rPr>
          <w:rFonts w:ascii="Times New Roman" w:hAnsi="Times New Roman" w:cs="Times New Roman"/>
          <w:sz w:val="24"/>
          <w:szCs w:val="24"/>
          <w:vertAlign w:val="superscript"/>
          <w:lang w:eastAsia="zh-CN"/>
        </w:rPr>
        <w:t>0</w:t>
      </w:r>
      <w:r w:rsidRPr="00F44B6A">
        <w:rPr>
          <w:rFonts w:ascii="Times New Roman" w:hAnsi="Times New Roman" w:cs="Times New Roman"/>
          <w:sz w:val="24"/>
          <w:szCs w:val="24"/>
          <w:lang w:eastAsia="zh-CN"/>
        </w:rPr>
        <w:t>…45</w:t>
      </w:r>
      <w:r w:rsidRPr="00F44B6A">
        <w:rPr>
          <w:rFonts w:ascii="Times New Roman" w:hAnsi="Times New Roman" w:cs="Times New Roman"/>
          <w:sz w:val="24"/>
          <w:szCs w:val="24"/>
          <w:vertAlign w:val="superscript"/>
          <w:lang w:eastAsia="zh-CN"/>
        </w:rPr>
        <w:t>0</w:t>
      </w:r>
      <w:r w:rsidRPr="00F44B6A">
        <w:rPr>
          <w:rFonts w:ascii="Times New Roman" w:hAnsi="Times New Roman" w:cs="Times New Roman"/>
          <w:sz w:val="24"/>
          <w:szCs w:val="24"/>
          <w:lang w:eastAsia="zh-CN"/>
        </w:rPr>
        <w:t xml:space="preserve"> в расчетах принимается действительный угол, при углах наклона более 45</w:t>
      </w:r>
      <w:r w:rsidRPr="00F44B6A">
        <w:rPr>
          <w:rFonts w:ascii="Times New Roman" w:hAnsi="Times New Roman" w:cs="Times New Roman"/>
          <w:sz w:val="24"/>
          <w:szCs w:val="24"/>
          <w:vertAlign w:val="superscript"/>
          <w:lang w:eastAsia="zh-CN"/>
        </w:rPr>
        <w:t>0</w:t>
      </w:r>
      <w:r w:rsidRPr="00F44B6A">
        <w:rPr>
          <w:rFonts w:ascii="Times New Roman" w:hAnsi="Times New Roman" w:cs="Times New Roman"/>
          <w:sz w:val="24"/>
          <w:szCs w:val="24"/>
          <w:lang w:eastAsia="zh-CN"/>
        </w:rPr>
        <w:t>-75</w:t>
      </w:r>
      <w:r w:rsidRPr="00F44B6A">
        <w:rPr>
          <w:rFonts w:ascii="Times New Roman" w:hAnsi="Times New Roman" w:cs="Times New Roman"/>
          <w:sz w:val="24"/>
          <w:szCs w:val="24"/>
          <w:vertAlign w:val="superscript"/>
          <w:lang w:eastAsia="zh-CN"/>
        </w:rPr>
        <w:t>0</w:t>
      </w:r>
      <w:r w:rsidRPr="00F44B6A">
        <w:rPr>
          <w:rFonts w:ascii="Times New Roman" w:hAnsi="Times New Roman" w:cs="Times New Roman"/>
          <w:sz w:val="24"/>
          <w:szCs w:val="24"/>
          <w:lang w:eastAsia="zh-CN"/>
        </w:rPr>
        <w:t>, принимают  α=45</w:t>
      </w:r>
      <w:r w:rsidRPr="00F44B6A">
        <w:rPr>
          <w:rFonts w:ascii="Times New Roman" w:hAnsi="Times New Roman" w:cs="Times New Roman"/>
          <w:sz w:val="24"/>
          <w:szCs w:val="24"/>
          <w:vertAlign w:val="superscript"/>
          <w:lang w:eastAsia="zh-CN"/>
        </w:rPr>
        <w:t>0</w:t>
      </w:r>
      <w:r w:rsidRPr="00F44B6A">
        <w:rPr>
          <w:rFonts w:ascii="Times New Roman" w:hAnsi="Times New Roman" w:cs="Times New Roman"/>
          <w:sz w:val="24"/>
          <w:szCs w:val="24"/>
          <w:lang w:eastAsia="zh-CN"/>
        </w:rPr>
        <w:t>.</w:t>
      </w:r>
    </w:p>
    <w:p w14:paraId="17EF7406" w14:textId="5842D21C" w:rsidR="00E80EE7" w:rsidRDefault="00E80EE7" w:rsidP="00E80EE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16836466" w14:textId="26CF6CE3" w:rsidR="00E80EE7" w:rsidRDefault="00E80EE7" w:rsidP="00E80E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90FDD4" w14:textId="1B66A527" w:rsidR="00E80EE7" w:rsidRDefault="00E80EE7" w:rsidP="00E80E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DA9BD0" w14:textId="1C9861D1" w:rsidR="00E80EE7" w:rsidRDefault="00E80EE7" w:rsidP="00E80E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ED4DF1" w14:textId="56D3E72C" w:rsidR="00E80EE7" w:rsidRDefault="00E80EE7" w:rsidP="00E80E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586DE9" w14:textId="0C5EDB37" w:rsidR="00E80EE7" w:rsidRDefault="00E80EE7" w:rsidP="00E80E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0C83E8" w14:textId="312D143A" w:rsidR="002B2A84" w:rsidRDefault="002B2A84" w:rsidP="00E80E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6DD0B6" w14:textId="74EC8F36" w:rsidR="002B2A84" w:rsidRDefault="002B2A84" w:rsidP="00E80E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3EF431" w14:textId="342AD318" w:rsidR="002B2A84" w:rsidRDefault="002B2A84" w:rsidP="00E80E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F10AA5" w14:textId="5F324E5B" w:rsidR="002B2A84" w:rsidRDefault="002B2A84" w:rsidP="00E80E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F4E0E9" w14:textId="78651B0A" w:rsidR="002B2A84" w:rsidRDefault="002B2A84" w:rsidP="00E80E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CB4B03" w14:textId="6709A002" w:rsidR="002B2A84" w:rsidRDefault="002B2A84" w:rsidP="00E80E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4C5878" w14:textId="46EAFB70" w:rsidR="002B2A84" w:rsidRDefault="002B2A84" w:rsidP="00E80E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BCDDAA" w14:textId="77777777" w:rsidR="002B2A84" w:rsidRDefault="002B2A84" w:rsidP="00E80E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E0849D" w14:textId="384C51F4" w:rsidR="00E80EE7" w:rsidRDefault="00E80EE7" w:rsidP="00E80E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F0CC17" w14:textId="77777777" w:rsidR="00E80EE7" w:rsidRDefault="00E80EE7" w:rsidP="00E80E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4A9974" w14:textId="77777777" w:rsidR="00E80EE7" w:rsidRPr="00E80EE7" w:rsidRDefault="00E80EE7" w:rsidP="00E80E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8B776B" w14:textId="787810C1" w:rsidR="00E80EE7" w:rsidRDefault="006D05E6" w:rsidP="00E80EE7">
      <w:pPr>
        <w:pStyle w:val="a4"/>
        <w:rPr>
          <w:sz w:val="24"/>
          <w:szCs w:val="24"/>
        </w:rPr>
      </w:pPr>
      <w:r w:rsidRPr="006D05E6">
        <w:rPr>
          <w:sz w:val="24"/>
          <w:szCs w:val="24"/>
        </w:rPr>
        <w:lastRenderedPageBreak/>
        <w:t xml:space="preserve">ПРАКТИЧЕСКАЯ РАБОТА № </w:t>
      </w:r>
      <w:r w:rsidR="002B2A84" w:rsidRPr="00E80EE7">
        <w:rPr>
          <w:sz w:val="24"/>
          <w:szCs w:val="24"/>
        </w:rPr>
        <w:t>3</w:t>
      </w:r>
    </w:p>
    <w:p w14:paraId="24269D95" w14:textId="77777777" w:rsidR="006D05E6" w:rsidRPr="00E80EE7" w:rsidRDefault="006D05E6" w:rsidP="00E80EE7">
      <w:pPr>
        <w:pStyle w:val="a4"/>
        <w:rPr>
          <w:sz w:val="24"/>
          <w:szCs w:val="24"/>
        </w:rPr>
      </w:pPr>
    </w:p>
    <w:p w14:paraId="2A4DA643" w14:textId="77777777" w:rsidR="002B2A84" w:rsidRDefault="002B2A84" w:rsidP="00E80E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0EE7">
        <w:rPr>
          <w:rFonts w:ascii="Times New Roman" w:hAnsi="Times New Roman" w:cs="Times New Roman"/>
          <w:b/>
          <w:sz w:val="24"/>
          <w:szCs w:val="24"/>
        </w:rPr>
        <w:t>СОСТАВЛЕНИЕ ПАСПОРТА КРЕПЛЕНИЯ НА ПРОВЕДЕНИЕ</w:t>
      </w:r>
    </w:p>
    <w:p w14:paraId="60714353" w14:textId="739EB333" w:rsidR="00E80EE7" w:rsidRPr="00E80EE7" w:rsidRDefault="002B2A84" w:rsidP="00E80E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0EE7">
        <w:rPr>
          <w:rFonts w:ascii="Times New Roman" w:hAnsi="Times New Roman" w:cs="Times New Roman"/>
          <w:b/>
          <w:sz w:val="24"/>
          <w:szCs w:val="24"/>
        </w:rPr>
        <w:t>ГОРНОЙ ВЫРАБОТКИ</w:t>
      </w:r>
    </w:p>
    <w:p w14:paraId="74309FF1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874C3C2" w14:textId="77777777" w:rsidR="00E80EE7" w:rsidRPr="00E80EE7" w:rsidRDefault="00E80EE7" w:rsidP="00E80EE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E80EE7">
        <w:rPr>
          <w:rFonts w:ascii="Times New Roman" w:hAnsi="Times New Roman" w:cs="Times New Roman"/>
          <w:color w:val="000000"/>
          <w:sz w:val="24"/>
          <w:szCs w:val="24"/>
        </w:rPr>
        <w:t>При ведении горно-проходческих работ крепление выработок должно производить</w:t>
      </w:r>
      <w:r w:rsidRPr="00E80EE7">
        <w:rPr>
          <w:rFonts w:ascii="Times New Roman" w:hAnsi="Times New Roman" w:cs="Times New Roman"/>
          <w:color w:val="000000"/>
          <w:sz w:val="24"/>
          <w:szCs w:val="24"/>
        </w:rPr>
        <w:softHyphen/>
        <w:t>ся своевременно и в соответствии с утвержденными для них паспортами крепления, которые составляются начальником участка в соответствии с инструкци</w:t>
      </w:r>
      <w:r w:rsidRPr="00E80EE7">
        <w:rPr>
          <w:rFonts w:ascii="Times New Roman" w:hAnsi="Times New Roman" w:cs="Times New Roman"/>
          <w:color w:val="000000"/>
          <w:sz w:val="24"/>
          <w:szCs w:val="24"/>
        </w:rPr>
        <w:softHyphen/>
        <w:t>ей и утверждаются главным инженером. До начала проходки с паспортом крепления должны быть ознакомлены под распи</w:t>
      </w:r>
      <w:r w:rsidRPr="00E80EE7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ску проходчики и технический надзор. </w:t>
      </w:r>
      <w:r w:rsidRPr="00E80EE7">
        <w:rPr>
          <w:rFonts w:ascii="Times New Roman" w:hAnsi="Times New Roman" w:cs="Times New Roman"/>
          <w:iCs/>
          <w:color w:val="000000"/>
          <w:sz w:val="24"/>
          <w:szCs w:val="24"/>
        </w:rPr>
        <w:t>Паспорт крепления горной выработки должен определять для выработки способ управления горным давлением, тип и конструкцию крепи, последовательность производства работ по креплению и их объем.</w:t>
      </w:r>
    </w:p>
    <w:p w14:paraId="0286AFD7" w14:textId="77777777" w:rsidR="00E80EE7" w:rsidRPr="00E80EE7" w:rsidRDefault="00E80EE7" w:rsidP="00E80EE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0EE7">
        <w:rPr>
          <w:rFonts w:ascii="Times New Roman" w:hAnsi="Times New Roman" w:cs="Times New Roman"/>
          <w:color w:val="000000"/>
          <w:sz w:val="24"/>
          <w:szCs w:val="24"/>
        </w:rPr>
        <w:t>При составлении паспорта крепления для конкретных усло</w:t>
      </w:r>
      <w:r w:rsidRPr="00E80EE7">
        <w:rPr>
          <w:rFonts w:ascii="Times New Roman" w:hAnsi="Times New Roman" w:cs="Times New Roman"/>
          <w:color w:val="000000"/>
          <w:sz w:val="24"/>
          <w:szCs w:val="24"/>
        </w:rPr>
        <w:softHyphen/>
        <w:t>вий проходки рекомендуется использовать типовую форму, ко</w:t>
      </w:r>
      <w:r w:rsidRPr="00E80EE7">
        <w:rPr>
          <w:rFonts w:ascii="Times New Roman" w:hAnsi="Times New Roman" w:cs="Times New Roman"/>
          <w:color w:val="000000"/>
          <w:sz w:val="24"/>
          <w:szCs w:val="24"/>
        </w:rPr>
        <w:softHyphen/>
        <w:t>торая применяется на рудниках. Эта форма представляет со</w:t>
      </w:r>
      <w:r w:rsidRPr="00E80EE7">
        <w:rPr>
          <w:rFonts w:ascii="Times New Roman" w:hAnsi="Times New Roman" w:cs="Times New Roman"/>
          <w:color w:val="000000"/>
          <w:sz w:val="24"/>
          <w:szCs w:val="24"/>
        </w:rPr>
        <w:softHyphen/>
        <w:t>бой развернутый лист стандартного формата. На левой сторо</w:t>
      </w:r>
      <w:r w:rsidRPr="00E80EE7">
        <w:rPr>
          <w:rFonts w:ascii="Times New Roman" w:hAnsi="Times New Roman" w:cs="Times New Roman"/>
          <w:color w:val="000000"/>
          <w:sz w:val="24"/>
          <w:szCs w:val="24"/>
        </w:rPr>
        <w:softHyphen/>
        <w:t>не листа располагают графический материал, содержащий кон</w:t>
      </w:r>
      <w:r w:rsidRPr="00E80EE7">
        <w:rPr>
          <w:rFonts w:ascii="Times New Roman" w:hAnsi="Times New Roman" w:cs="Times New Roman"/>
          <w:color w:val="000000"/>
          <w:sz w:val="24"/>
          <w:szCs w:val="24"/>
        </w:rPr>
        <w:softHyphen/>
        <w:t>струкцию и размеры крепи в двух проекциях с деталями, на правой — пояснительную записку.</w:t>
      </w:r>
    </w:p>
    <w:p w14:paraId="04146DBA" w14:textId="77777777" w:rsidR="00E80EE7" w:rsidRPr="00E80EE7" w:rsidRDefault="00E80EE7" w:rsidP="00E80EE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0EE7">
        <w:rPr>
          <w:rFonts w:ascii="Times New Roman" w:hAnsi="Times New Roman" w:cs="Times New Roman"/>
          <w:color w:val="000000"/>
          <w:sz w:val="24"/>
          <w:szCs w:val="24"/>
        </w:rPr>
        <w:t xml:space="preserve">Паспорт крепления должен содержать графическую часть и пояснительную записку (текстовую часть). </w:t>
      </w:r>
    </w:p>
    <w:p w14:paraId="1EC228E7" w14:textId="77777777" w:rsidR="00E80EE7" w:rsidRPr="00E80EE7" w:rsidRDefault="00E80EE7" w:rsidP="00E80EE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80EE7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Пояснительная записка </w:t>
      </w:r>
      <w:r w:rsidRPr="00E80EE7">
        <w:rPr>
          <w:rFonts w:ascii="Times New Roman" w:hAnsi="Times New Roman" w:cs="Times New Roman"/>
          <w:color w:val="000000"/>
          <w:sz w:val="24"/>
          <w:szCs w:val="24"/>
        </w:rPr>
        <w:t>(текстовая часть)</w:t>
      </w:r>
      <w:r w:rsidRPr="00E80EE7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пас</w:t>
      </w:r>
      <w:r w:rsidRPr="00E80EE7">
        <w:rPr>
          <w:rFonts w:ascii="Times New Roman" w:hAnsi="Times New Roman" w:cs="Times New Roman"/>
          <w:b/>
          <w:i/>
          <w:color w:val="000000"/>
          <w:sz w:val="24"/>
          <w:szCs w:val="24"/>
        </w:rPr>
        <w:softHyphen/>
        <w:t xml:space="preserve">порта крепления </w:t>
      </w:r>
      <w:r w:rsidRPr="00E80EE7">
        <w:rPr>
          <w:rFonts w:ascii="Times New Roman" w:hAnsi="Times New Roman" w:cs="Times New Roman"/>
          <w:color w:val="000000"/>
          <w:sz w:val="24"/>
          <w:szCs w:val="24"/>
        </w:rPr>
        <w:t xml:space="preserve"> должна содержать:</w:t>
      </w:r>
    </w:p>
    <w:p w14:paraId="19A7F676" w14:textId="77777777" w:rsidR="00E80EE7" w:rsidRPr="00E80EE7" w:rsidRDefault="00E80EE7" w:rsidP="00EE1B64">
      <w:pPr>
        <w:numPr>
          <w:ilvl w:val="0"/>
          <w:numId w:val="4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80EE7">
        <w:rPr>
          <w:rFonts w:ascii="Times New Roman" w:hAnsi="Times New Roman" w:cs="Times New Roman"/>
          <w:b/>
          <w:i/>
          <w:color w:val="000000"/>
          <w:sz w:val="24"/>
          <w:szCs w:val="24"/>
        </w:rPr>
        <w:t>характеристику выработки</w:t>
      </w:r>
      <w:r w:rsidRPr="00E80EE7">
        <w:rPr>
          <w:rFonts w:ascii="Times New Roman" w:hAnsi="Times New Roman" w:cs="Times New Roman"/>
          <w:color w:val="000000"/>
          <w:sz w:val="24"/>
          <w:szCs w:val="24"/>
        </w:rPr>
        <w:t xml:space="preserve"> (форма, площадь и размеры сечения), вид откатки, характеристику откаточных путей, тип и емкость откаточных сосудов и пр.;</w:t>
      </w:r>
    </w:p>
    <w:p w14:paraId="5BA6BB35" w14:textId="77777777" w:rsidR="00E80EE7" w:rsidRPr="00E80EE7" w:rsidRDefault="00E80EE7" w:rsidP="00EE1B64">
      <w:pPr>
        <w:numPr>
          <w:ilvl w:val="0"/>
          <w:numId w:val="4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80EE7">
        <w:rPr>
          <w:rFonts w:ascii="Times New Roman" w:hAnsi="Times New Roman" w:cs="Times New Roman"/>
          <w:b/>
          <w:i/>
          <w:color w:val="000000"/>
          <w:sz w:val="24"/>
          <w:szCs w:val="24"/>
        </w:rPr>
        <w:t>характеристику пород</w:t>
      </w:r>
      <w:r w:rsidRPr="00E80EE7">
        <w:rPr>
          <w:rFonts w:ascii="Times New Roman" w:hAnsi="Times New Roman" w:cs="Times New Roman"/>
          <w:color w:val="000000"/>
          <w:sz w:val="24"/>
          <w:szCs w:val="24"/>
        </w:rPr>
        <w:t xml:space="preserve"> (их наименование, категорию крепо</w:t>
      </w:r>
      <w:r w:rsidRPr="00E80EE7">
        <w:rPr>
          <w:rFonts w:ascii="Times New Roman" w:hAnsi="Times New Roman" w:cs="Times New Roman"/>
          <w:color w:val="000000"/>
          <w:sz w:val="24"/>
          <w:szCs w:val="24"/>
        </w:rPr>
        <w:softHyphen/>
        <w:t>сти, устойчивость и пр.);</w:t>
      </w:r>
    </w:p>
    <w:p w14:paraId="2668DA80" w14:textId="77777777" w:rsidR="00E80EE7" w:rsidRPr="00E80EE7" w:rsidRDefault="00E80EE7" w:rsidP="00EE1B64">
      <w:pPr>
        <w:numPr>
          <w:ilvl w:val="0"/>
          <w:numId w:val="4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80EE7">
        <w:rPr>
          <w:rFonts w:ascii="Times New Roman" w:hAnsi="Times New Roman" w:cs="Times New Roman"/>
          <w:color w:val="000000"/>
          <w:sz w:val="24"/>
          <w:szCs w:val="24"/>
        </w:rPr>
        <w:t>обоснование выбора типа и конструкции крепи;</w:t>
      </w:r>
    </w:p>
    <w:p w14:paraId="1F93346C" w14:textId="77777777" w:rsidR="00E80EE7" w:rsidRPr="00E80EE7" w:rsidRDefault="00E80EE7" w:rsidP="00EE1B64">
      <w:pPr>
        <w:numPr>
          <w:ilvl w:val="0"/>
          <w:numId w:val="4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80EE7">
        <w:rPr>
          <w:rFonts w:ascii="Times New Roman" w:hAnsi="Times New Roman" w:cs="Times New Roman"/>
          <w:b/>
          <w:i/>
          <w:color w:val="000000"/>
          <w:sz w:val="24"/>
          <w:szCs w:val="24"/>
        </w:rPr>
        <w:t>характеристику крепи</w:t>
      </w:r>
      <w:r w:rsidRPr="00E80EE7">
        <w:rPr>
          <w:rFonts w:ascii="Times New Roman" w:hAnsi="Times New Roman" w:cs="Times New Roman"/>
          <w:color w:val="000000"/>
          <w:sz w:val="24"/>
          <w:szCs w:val="24"/>
        </w:rPr>
        <w:t xml:space="preserve"> (конструкция крепи, материал, рас</w:t>
      </w:r>
      <w:r w:rsidRPr="00E80EE7">
        <w:rPr>
          <w:rFonts w:ascii="Times New Roman" w:hAnsi="Times New Roman" w:cs="Times New Roman"/>
          <w:color w:val="000000"/>
          <w:sz w:val="24"/>
          <w:szCs w:val="24"/>
        </w:rPr>
        <w:softHyphen/>
        <w:t>стояние между рамами, глубина лунок, характеристика затяжки кровли и боков выработки, количество рам на 1 м выработки, расстояние между анкерами, тип и размер опорных элементов, способ закрепления замка анкеров и т. д.);</w:t>
      </w:r>
    </w:p>
    <w:p w14:paraId="6D4ED77E" w14:textId="77777777" w:rsidR="00E80EE7" w:rsidRPr="00E80EE7" w:rsidRDefault="00E80EE7" w:rsidP="00EE1B64">
      <w:pPr>
        <w:numPr>
          <w:ilvl w:val="0"/>
          <w:numId w:val="4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80EE7">
        <w:rPr>
          <w:rFonts w:ascii="Times New Roman" w:hAnsi="Times New Roman" w:cs="Times New Roman"/>
          <w:b/>
          <w:i/>
          <w:color w:val="000000"/>
          <w:sz w:val="24"/>
          <w:szCs w:val="24"/>
        </w:rPr>
        <w:t>размеры элементов крепи</w:t>
      </w:r>
      <w:r w:rsidRPr="00E80EE7">
        <w:rPr>
          <w:rFonts w:ascii="Times New Roman" w:hAnsi="Times New Roman" w:cs="Times New Roman"/>
          <w:color w:val="000000"/>
          <w:sz w:val="24"/>
          <w:szCs w:val="24"/>
        </w:rPr>
        <w:t xml:space="preserve"> (длина и диаметр стоек, верхняков, затяжек, анкеров, диаметр и глубина шпуров под анкера), сор</w:t>
      </w:r>
      <w:r w:rsidRPr="00E80EE7">
        <w:rPr>
          <w:rFonts w:ascii="Times New Roman" w:hAnsi="Times New Roman" w:cs="Times New Roman"/>
          <w:color w:val="000000"/>
          <w:sz w:val="24"/>
          <w:szCs w:val="24"/>
        </w:rPr>
        <w:softHyphen/>
        <w:t>тамент материалов;</w:t>
      </w:r>
    </w:p>
    <w:p w14:paraId="04ADE8D3" w14:textId="77777777" w:rsidR="00E80EE7" w:rsidRPr="00E80EE7" w:rsidRDefault="00E80EE7" w:rsidP="00EE1B64">
      <w:pPr>
        <w:numPr>
          <w:ilvl w:val="0"/>
          <w:numId w:val="4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80EE7">
        <w:rPr>
          <w:rFonts w:ascii="Times New Roman" w:hAnsi="Times New Roman" w:cs="Times New Roman"/>
          <w:b/>
          <w:i/>
          <w:color w:val="000000"/>
          <w:sz w:val="24"/>
          <w:szCs w:val="24"/>
        </w:rPr>
        <w:t>расход материалов на 1 м крепления</w:t>
      </w:r>
      <w:r w:rsidRPr="00E80EE7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1EC9976F" w14:textId="77777777" w:rsidR="00E80EE7" w:rsidRPr="00E80EE7" w:rsidRDefault="00E80EE7" w:rsidP="00EE1B64">
      <w:pPr>
        <w:numPr>
          <w:ilvl w:val="0"/>
          <w:numId w:val="4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80EE7">
        <w:rPr>
          <w:rFonts w:ascii="Times New Roman" w:hAnsi="Times New Roman" w:cs="Times New Roman"/>
          <w:b/>
          <w:i/>
          <w:color w:val="000000"/>
          <w:sz w:val="24"/>
          <w:szCs w:val="24"/>
        </w:rPr>
        <w:t>дополнительные замечания</w:t>
      </w:r>
      <w:r w:rsidRPr="00E80EE7">
        <w:rPr>
          <w:rFonts w:ascii="Times New Roman" w:hAnsi="Times New Roman" w:cs="Times New Roman"/>
          <w:color w:val="000000"/>
          <w:sz w:val="24"/>
          <w:szCs w:val="24"/>
        </w:rPr>
        <w:t xml:space="preserve"> (наличие притока воды в выра</w:t>
      </w:r>
      <w:r w:rsidRPr="00E80EE7">
        <w:rPr>
          <w:rFonts w:ascii="Times New Roman" w:hAnsi="Times New Roman" w:cs="Times New Roman"/>
          <w:color w:val="000000"/>
          <w:sz w:val="24"/>
          <w:szCs w:val="24"/>
        </w:rPr>
        <w:softHyphen/>
        <w:t>ботке и пр.).</w:t>
      </w:r>
    </w:p>
    <w:p w14:paraId="36C33A51" w14:textId="77777777" w:rsidR="00E80EE7" w:rsidRPr="00E80EE7" w:rsidRDefault="00E80EE7" w:rsidP="00E80EE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80EE7">
        <w:rPr>
          <w:rFonts w:ascii="Times New Roman" w:hAnsi="Times New Roman" w:cs="Times New Roman"/>
          <w:b/>
          <w:i/>
          <w:color w:val="000000"/>
          <w:sz w:val="24"/>
          <w:szCs w:val="24"/>
        </w:rPr>
        <w:t>Графическая часть паспорта</w:t>
      </w:r>
      <w:r w:rsidRPr="00E80EE7">
        <w:rPr>
          <w:rFonts w:ascii="Times New Roman" w:hAnsi="Times New Roman" w:cs="Times New Roman"/>
          <w:color w:val="000000"/>
          <w:sz w:val="24"/>
          <w:szCs w:val="24"/>
        </w:rPr>
        <w:t xml:space="preserve"> крепления должна содержать:</w:t>
      </w:r>
    </w:p>
    <w:p w14:paraId="7AA109B8" w14:textId="77777777" w:rsidR="00E80EE7" w:rsidRPr="00E80EE7" w:rsidRDefault="00E80EE7" w:rsidP="00EE1B64">
      <w:pPr>
        <w:numPr>
          <w:ilvl w:val="0"/>
          <w:numId w:val="5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80EE7">
        <w:rPr>
          <w:rFonts w:ascii="Times New Roman" w:hAnsi="Times New Roman" w:cs="Times New Roman"/>
          <w:b/>
          <w:i/>
          <w:color w:val="000000"/>
          <w:sz w:val="24"/>
          <w:szCs w:val="24"/>
        </w:rPr>
        <w:t>поперечный разрез выработки в масштабе 1 :20</w:t>
      </w:r>
      <w:r w:rsidRPr="00E80EE7">
        <w:rPr>
          <w:rFonts w:ascii="Times New Roman" w:hAnsi="Times New Roman" w:cs="Times New Roman"/>
          <w:color w:val="000000"/>
          <w:sz w:val="24"/>
          <w:szCs w:val="24"/>
        </w:rPr>
        <w:t>, на котором должны быть показаны конфигурация и размеры выработок, конструкция и размеры постоянной и временной крепи, угол наклона стоек, расположение затяжек, размеры зазоров между крепью и вагонеткой, размеры водосточной канавки, расположе</w:t>
      </w:r>
      <w:r w:rsidRPr="00E80EE7">
        <w:rPr>
          <w:rFonts w:ascii="Times New Roman" w:hAnsi="Times New Roman" w:cs="Times New Roman"/>
          <w:color w:val="000000"/>
          <w:sz w:val="24"/>
          <w:szCs w:val="24"/>
        </w:rPr>
        <w:softHyphen/>
        <w:t>ние откаточных путей;</w:t>
      </w:r>
    </w:p>
    <w:p w14:paraId="0EFEBEF3" w14:textId="77777777" w:rsidR="00E80EE7" w:rsidRPr="00E80EE7" w:rsidRDefault="00E80EE7" w:rsidP="00EE1B64">
      <w:pPr>
        <w:numPr>
          <w:ilvl w:val="0"/>
          <w:numId w:val="5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0EE7">
        <w:rPr>
          <w:rFonts w:ascii="Times New Roman" w:hAnsi="Times New Roman" w:cs="Times New Roman"/>
          <w:b/>
          <w:i/>
          <w:color w:val="000000"/>
          <w:sz w:val="24"/>
          <w:szCs w:val="24"/>
        </w:rPr>
        <w:t>продольный разрез выработки в масштабе 1 :20</w:t>
      </w:r>
      <w:r w:rsidRPr="00E80EE7">
        <w:rPr>
          <w:rFonts w:ascii="Times New Roman" w:hAnsi="Times New Roman" w:cs="Times New Roman"/>
          <w:color w:val="000000"/>
          <w:sz w:val="24"/>
          <w:szCs w:val="24"/>
        </w:rPr>
        <w:t xml:space="preserve"> с указанием расстояний между крепежными рамами, анкерами, а также до</w:t>
      </w:r>
      <w:r w:rsidRPr="00E80EE7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пустимого отставания от забоя постоянной и временной крепи; </w:t>
      </w:r>
    </w:p>
    <w:p w14:paraId="5DF0215B" w14:textId="77777777" w:rsidR="00E80EE7" w:rsidRPr="00E80EE7" w:rsidRDefault="00E80EE7" w:rsidP="00EE1B64">
      <w:pPr>
        <w:numPr>
          <w:ilvl w:val="0"/>
          <w:numId w:val="5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0E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80EE7">
        <w:rPr>
          <w:rFonts w:ascii="Times New Roman" w:hAnsi="Times New Roman" w:cs="Times New Roman"/>
          <w:b/>
          <w:i/>
          <w:color w:val="000000"/>
          <w:sz w:val="24"/>
          <w:szCs w:val="24"/>
        </w:rPr>
        <w:t>детали крепи в масштабе 1: 10</w:t>
      </w:r>
      <w:r w:rsidRPr="00E80EE7">
        <w:rPr>
          <w:rFonts w:ascii="Times New Roman" w:hAnsi="Times New Roman" w:cs="Times New Roman"/>
          <w:color w:val="000000"/>
          <w:sz w:val="24"/>
          <w:szCs w:val="24"/>
        </w:rPr>
        <w:t xml:space="preserve"> (конструкция замка крепеж</w:t>
      </w:r>
      <w:r w:rsidRPr="00E80EE7">
        <w:rPr>
          <w:rFonts w:ascii="Times New Roman" w:hAnsi="Times New Roman" w:cs="Times New Roman"/>
          <w:color w:val="000000"/>
          <w:sz w:val="24"/>
          <w:szCs w:val="24"/>
        </w:rPr>
        <w:softHyphen/>
        <w:t>ных рам, заделка стоек в подошву выработки и т. д.).</w:t>
      </w:r>
    </w:p>
    <w:p w14:paraId="603C78EC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11360DC7" w14:textId="77777777" w:rsidR="00E80EE7" w:rsidRPr="00E80EE7" w:rsidRDefault="00E80EE7" w:rsidP="00E80EE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r w:rsidRPr="00E80EE7">
        <w:rPr>
          <w:rFonts w:ascii="Times New Roman" w:hAnsi="Times New Roman" w:cs="Times New Roman"/>
          <w:b/>
          <w:iCs/>
          <w:color w:val="000000"/>
          <w:sz w:val="24"/>
          <w:szCs w:val="24"/>
        </w:rPr>
        <w:t>Расчет крепи горных выработок</w:t>
      </w:r>
    </w:p>
    <w:p w14:paraId="61BB3F37" w14:textId="77777777" w:rsidR="00E80EE7" w:rsidRPr="00E80EE7" w:rsidRDefault="00E80EE7" w:rsidP="00E80EE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80EE7">
        <w:rPr>
          <w:rFonts w:ascii="Times New Roman" w:hAnsi="Times New Roman" w:cs="Times New Roman"/>
          <w:b/>
          <w:i/>
          <w:sz w:val="24"/>
          <w:szCs w:val="24"/>
        </w:rPr>
        <w:t xml:space="preserve">Расчет нагрузки на крепь по СНИП </w:t>
      </w:r>
      <w:r w:rsidRPr="00E80EE7">
        <w:rPr>
          <w:rFonts w:ascii="Times New Roman" w:hAnsi="Times New Roman" w:cs="Times New Roman"/>
          <w:b/>
          <w:i/>
          <w:sz w:val="24"/>
          <w:szCs w:val="24"/>
          <w:lang w:val="en-US"/>
        </w:rPr>
        <w:t>II</w:t>
      </w:r>
      <w:r w:rsidRPr="00E80EE7">
        <w:rPr>
          <w:rFonts w:ascii="Times New Roman" w:hAnsi="Times New Roman" w:cs="Times New Roman"/>
          <w:b/>
          <w:i/>
          <w:noProof/>
          <w:sz w:val="24"/>
          <w:szCs w:val="24"/>
        </w:rPr>
        <w:t>-94-80</w:t>
      </w:r>
    </w:p>
    <w:p w14:paraId="67751C76" w14:textId="77777777" w:rsidR="00E80EE7" w:rsidRPr="00E80EE7" w:rsidRDefault="00E80EE7" w:rsidP="00E80EE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2D1C1E6" w14:textId="77777777" w:rsidR="00E80EE7" w:rsidRPr="00E80EE7" w:rsidRDefault="00E80EE7" w:rsidP="00E80EE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0EE7">
        <w:rPr>
          <w:rFonts w:ascii="Times New Roman" w:hAnsi="Times New Roman" w:cs="Times New Roman"/>
          <w:sz w:val="24"/>
          <w:szCs w:val="24"/>
        </w:rPr>
        <w:t>Расчетная нагрузка на все виды кр</w:t>
      </w:r>
      <w:bookmarkStart w:id="52" w:name="OCRUncertain2735"/>
      <w:r w:rsidRPr="00E80EE7">
        <w:rPr>
          <w:rFonts w:ascii="Times New Roman" w:hAnsi="Times New Roman" w:cs="Times New Roman"/>
          <w:sz w:val="24"/>
          <w:szCs w:val="24"/>
        </w:rPr>
        <w:t>е</w:t>
      </w:r>
      <w:bookmarkEnd w:id="52"/>
      <w:r w:rsidRPr="00E80EE7">
        <w:rPr>
          <w:rFonts w:ascii="Times New Roman" w:hAnsi="Times New Roman" w:cs="Times New Roman"/>
          <w:sz w:val="24"/>
          <w:szCs w:val="24"/>
        </w:rPr>
        <w:softHyphen/>
        <w:t>пи, за исключением рамных податливых, опре</w:t>
      </w:r>
      <w:r w:rsidRPr="00E80EE7">
        <w:rPr>
          <w:rFonts w:ascii="Times New Roman" w:hAnsi="Times New Roman" w:cs="Times New Roman"/>
          <w:sz w:val="24"/>
          <w:szCs w:val="24"/>
        </w:rPr>
        <w:softHyphen/>
        <w:t>деляется дифференц</w:t>
      </w:r>
      <w:bookmarkStart w:id="53" w:name="OCRUncertain2736"/>
      <w:r w:rsidRPr="00E80EE7">
        <w:rPr>
          <w:rFonts w:ascii="Times New Roman" w:hAnsi="Times New Roman" w:cs="Times New Roman"/>
          <w:sz w:val="24"/>
          <w:szCs w:val="24"/>
        </w:rPr>
        <w:t>и</w:t>
      </w:r>
      <w:bookmarkEnd w:id="53"/>
      <w:r w:rsidRPr="00E80EE7">
        <w:rPr>
          <w:rFonts w:ascii="Times New Roman" w:hAnsi="Times New Roman" w:cs="Times New Roman"/>
          <w:sz w:val="24"/>
          <w:szCs w:val="24"/>
        </w:rPr>
        <w:t>ровано в кровле и почв</w:t>
      </w:r>
      <w:bookmarkStart w:id="54" w:name="OCRUncertain2737"/>
      <w:r w:rsidRPr="00E80EE7">
        <w:rPr>
          <w:rFonts w:ascii="Times New Roman" w:hAnsi="Times New Roman" w:cs="Times New Roman"/>
          <w:sz w:val="24"/>
          <w:szCs w:val="24"/>
        </w:rPr>
        <w:t xml:space="preserve">е </w:t>
      </w:r>
      <w:bookmarkEnd w:id="54"/>
      <w:r w:rsidRPr="00E80EE7">
        <w:rPr>
          <w:rFonts w:ascii="Times New Roman" w:hAnsi="Times New Roman" w:cs="Times New Roman"/>
          <w:sz w:val="24"/>
          <w:szCs w:val="24"/>
        </w:rPr>
        <w:t>(в верт</w:t>
      </w:r>
      <w:bookmarkStart w:id="55" w:name="OCRUncertain2738"/>
      <w:r w:rsidRPr="00E80EE7">
        <w:rPr>
          <w:rFonts w:ascii="Times New Roman" w:hAnsi="Times New Roman" w:cs="Times New Roman"/>
          <w:sz w:val="24"/>
          <w:szCs w:val="24"/>
        </w:rPr>
        <w:t>и</w:t>
      </w:r>
      <w:bookmarkEnd w:id="55"/>
      <w:r w:rsidRPr="00E80EE7">
        <w:rPr>
          <w:rFonts w:ascii="Times New Roman" w:hAnsi="Times New Roman" w:cs="Times New Roman"/>
          <w:sz w:val="24"/>
          <w:szCs w:val="24"/>
        </w:rPr>
        <w:t>кальном направлении), в боках (в го</w:t>
      </w:r>
      <w:r w:rsidRPr="00E80EE7">
        <w:rPr>
          <w:rFonts w:ascii="Times New Roman" w:hAnsi="Times New Roman" w:cs="Times New Roman"/>
          <w:sz w:val="24"/>
          <w:szCs w:val="24"/>
        </w:rPr>
        <w:softHyphen/>
        <w:t>ризонтальном направлении), а при угле пад</w:t>
      </w:r>
      <w:bookmarkStart w:id="56" w:name="OCRUncertain2739"/>
      <w:r w:rsidRPr="00E80EE7">
        <w:rPr>
          <w:rFonts w:ascii="Times New Roman" w:hAnsi="Times New Roman" w:cs="Times New Roman"/>
          <w:sz w:val="24"/>
          <w:szCs w:val="24"/>
        </w:rPr>
        <w:t>е</w:t>
      </w:r>
      <w:bookmarkEnd w:id="56"/>
      <w:r w:rsidRPr="00E80EE7">
        <w:rPr>
          <w:rFonts w:ascii="Times New Roman" w:hAnsi="Times New Roman" w:cs="Times New Roman"/>
          <w:sz w:val="24"/>
          <w:szCs w:val="24"/>
        </w:rPr>
        <w:softHyphen/>
        <w:t xml:space="preserve">ния пород </w:t>
      </w:r>
      <w:r w:rsidRPr="00E80EE7">
        <w:rPr>
          <w:rFonts w:ascii="Times New Roman" w:hAnsi="Times New Roman" w:cs="Times New Roman"/>
          <w:sz w:val="24"/>
          <w:szCs w:val="24"/>
        </w:rPr>
        <w:sym w:font="Symbol" w:char="F061"/>
      </w:r>
      <w:r w:rsidRPr="00E80EE7">
        <w:rPr>
          <w:rFonts w:ascii="Times New Roman" w:hAnsi="Times New Roman" w:cs="Times New Roman"/>
          <w:sz w:val="24"/>
          <w:szCs w:val="24"/>
        </w:rPr>
        <w:t xml:space="preserve"> от</w:t>
      </w:r>
      <w:r w:rsidRPr="00E80EE7">
        <w:rPr>
          <w:rFonts w:ascii="Times New Roman" w:hAnsi="Times New Roman" w:cs="Times New Roman"/>
          <w:noProof/>
          <w:sz w:val="24"/>
          <w:szCs w:val="24"/>
        </w:rPr>
        <w:t xml:space="preserve"> 20</w:t>
      </w:r>
      <w:r w:rsidRPr="00E80EE7">
        <w:rPr>
          <w:rFonts w:ascii="Times New Roman" w:hAnsi="Times New Roman" w:cs="Times New Roman"/>
          <w:sz w:val="24"/>
          <w:szCs w:val="24"/>
        </w:rPr>
        <w:t xml:space="preserve"> до</w:t>
      </w:r>
      <w:r w:rsidRPr="00E80EE7">
        <w:rPr>
          <w:rFonts w:ascii="Times New Roman" w:hAnsi="Times New Roman" w:cs="Times New Roman"/>
          <w:noProof/>
          <w:sz w:val="24"/>
          <w:szCs w:val="24"/>
        </w:rPr>
        <w:t xml:space="preserve"> 50°</w:t>
      </w:r>
      <w:r w:rsidRPr="00E80EE7">
        <w:rPr>
          <w:rFonts w:ascii="Times New Roman" w:hAnsi="Times New Roman" w:cs="Times New Roman"/>
          <w:sz w:val="24"/>
          <w:szCs w:val="24"/>
        </w:rPr>
        <w:t xml:space="preserve"> и по нормал</w:t>
      </w:r>
      <w:bookmarkStart w:id="57" w:name="OCRUncertain2740"/>
      <w:r w:rsidRPr="00E80EE7">
        <w:rPr>
          <w:rFonts w:ascii="Times New Roman" w:hAnsi="Times New Roman" w:cs="Times New Roman"/>
          <w:sz w:val="24"/>
          <w:szCs w:val="24"/>
        </w:rPr>
        <w:t>и</w:t>
      </w:r>
      <w:bookmarkEnd w:id="57"/>
      <w:r w:rsidRPr="00E80EE7">
        <w:rPr>
          <w:rFonts w:ascii="Times New Roman" w:hAnsi="Times New Roman" w:cs="Times New Roman"/>
          <w:sz w:val="24"/>
          <w:szCs w:val="24"/>
        </w:rPr>
        <w:t xml:space="preserve"> к напл</w:t>
      </w:r>
      <w:bookmarkStart w:id="58" w:name="OCRUncertain2741"/>
      <w:r w:rsidRPr="00E80EE7">
        <w:rPr>
          <w:rFonts w:ascii="Times New Roman" w:hAnsi="Times New Roman" w:cs="Times New Roman"/>
          <w:sz w:val="24"/>
          <w:szCs w:val="24"/>
        </w:rPr>
        <w:t>а</w:t>
      </w:r>
      <w:bookmarkEnd w:id="58"/>
      <w:r w:rsidRPr="00E80EE7">
        <w:rPr>
          <w:rFonts w:ascii="Times New Roman" w:hAnsi="Times New Roman" w:cs="Times New Roman"/>
          <w:sz w:val="24"/>
          <w:szCs w:val="24"/>
        </w:rPr>
        <w:t xml:space="preserve">стованию по формуле </w:t>
      </w:r>
      <w:bookmarkStart w:id="59" w:name="OCRUncertain2742"/>
    </w:p>
    <w:p w14:paraId="14083EAB" w14:textId="77777777" w:rsidR="00E80EE7" w:rsidRPr="00E80EE7" w:rsidRDefault="00E80EE7" w:rsidP="00E80EE7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E80EE7">
        <w:rPr>
          <w:rFonts w:ascii="Times New Roman" w:hAnsi="Times New Roman" w:cs="Times New Roman"/>
          <w:i/>
          <w:sz w:val="24"/>
          <w:szCs w:val="24"/>
        </w:rPr>
        <w:t>Р</w:t>
      </w:r>
      <w:r w:rsidRPr="00E80EE7">
        <w:rPr>
          <w:rFonts w:ascii="Times New Roman" w:hAnsi="Times New Roman" w:cs="Times New Roman"/>
          <w:sz w:val="24"/>
          <w:szCs w:val="24"/>
        </w:rPr>
        <w:t xml:space="preserve"> = </w:t>
      </w:r>
      <w:r w:rsidRPr="00E80EE7">
        <w:rPr>
          <w:rFonts w:ascii="Times New Roman" w:hAnsi="Times New Roman" w:cs="Times New Roman"/>
          <w:i/>
          <w:sz w:val="24"/>
          <w:szCs w:val="24"/>
          <w:lang w:val="en-US"/>
        </w:rPr>
        <w:t>k</w:t>
      </w:r>
      <w:r w:rsidRPr="00E80EE7">
        <w:rPr>
          <w:rFonts w:ascii="Times New Roman" w:hAnsi="Times New Roman" w:cs="Times New Roman"/>
          <w:sz w:val="24"/>
          <w:szCs w:val="24"/>
          <w:vertAlign w:val="subscript"/>
        </w:rPr>
        <w:t>п</w:t>
      </w:r>
      <w:bookmarkEnd w:id="59"/>
      <w:r w:rsidRPr="00E80EE7">
        <w:rPr>
          <w:rFonts w:ascii="Times New Roman" w:hAnsi="Times New Roman" w:cs="Times New Roman"/>
          <w:i/>
          <w:sz w:val="24"/>
          <w:szCs w:val="24"/>
          <w:lang w:val="en-US"/>
        </w:rPr>
        <w:t>k</w:t>
      </w:r>
      <w:r w:rsidRPr="00E80EE7">
        <w:rPr>
          <w:rFonts w:ascii="Times New Roman" w:hAnsi="Times New Roman" w:cs="Times New Roman"/>
          <w:sz w:val="24"/>
          <w:szCs w:val="24"/>
          <w:vertAlign w:val="subscript"/>
        </w:rPr>
        <w:t>н</w:t>
      </w:r>
      <w:bookmarkStart w:id="60" w:name="OCRUncertain2743"/>
      <w:r w:rsidRPr="00E80EE7">
        <w:rPr>
          <w:rFonts w:ascii="Times New Roman" w:hAnsi="Times New Roman" w:cs="Times New Roman"/>
          <w:i/>
          <w:sz w:val="24"/>
          <w:szCs w:val="24"/>
          <w:lang w:val="en-US"/>
        </w:rPr>
        <w:t>m</w:t>
      </w:r>
      <w:r w:rsidRPr="00E80EE7">
        <w:rPr>
          <w:rFonts w:ascii="Times New Roman" w:hAnsi="Times New Roman" w:cs="Times New Roman"/>
          <w:sz w:val="24"/>
          <w:szCs w:val="24"/>
          <w:vertAlign w:val="subscript"/>
        </w:rPr>
        <w:t>в</w:t>
      </w:r>
      <w:r w:rsidRPr="00E80EE7">
        <w:rPr>
          <w:rFonts w:ascii="Times New Roman" w:hAnsi="Times New Roman" w:cs="Times New Roman"/>
          <w:i/>
          <w:sz w:val="24"/>
          <w:szCs w:val="24"/>
        </w:rPr>
        <w:t>Р</w:t>
      </w:r>
      <w:bookmarkEnd w:id="60"/>
      <w:r w:rsidRPr="00E80EE7">
        <w:rPr>
          <w:rFonts w:ascii="Times New Roman" w:hAnsi="Times New Roman" w:cs="Times New Roman"/>
          <w:sz w:val="24"/>
          <w:szCs w:val="24"/>
          <w:vertAlign w:val="superscript"/>
        </w:rPr>
        <w:t>н</w:t>
      </w:r>
      <w:r w:rsidRPr="00E80EE7">
        <w:rPr>
          <w:rFonts w:ascii="Times New Roman" w:hAnsi="Times New Roman" w:cs="Times New Roman"/>
          <w:sz w:val="24"/>
          <w:szCs w:val="24"/>
        </w:rPr>
        <w:t>,</w:t>
      </w:r>
      <w:r w:rsidRPr="00E80EE7">
        <w:rPr>
          <w:rFonts w:ascii="Times New Roman" w:hAnsi="Times New Roman" w:cs="Times New Roman"/>
          <w:noProof/>
          <w:sz w:val="24"/>
          <w:szCs w:val="24"/>
        </w:rPr>
        <w:t xml:space="preserve">   </w:t>
      </w:r>
    </w:p>
    <w:p w14:paraId="1B58DCBF" w14:textId="77777777" w:rsidR="00E80EE7" w:rsidRPr="00E80EE7" w:rsidRDefault="00E80EE7" w:rsidP="00E80EE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EE7">
        <w:rPr>
          <w:rFonts w:ascii="Times New Roman" w:hAnsi="Times New Roman" w:cs="Times New Roman"/>
          <w:sz w:val="24"/>
          <w:szCs w:val="24"/>
        </w:rPr>
        <w:t>гд</w:t>
      </w:r>
      <w:bookmarkStart w:id="61" w:name="OCRUncertain2745"/>
      <w:r w:rsidRPr="00E80EE7">
        <w:rPr>
          <w:rFonts w:ascii="Times New Roman" w:hAnsi="Times New Roman" w:cs="Times New Roman"/>
          <w:sz w:val="24"/>
          <w:szCs w:val="24"/>
        </w:rPr>
        <w:t>е</w:t>
      </w:r>
      <w:bookmarkEnd w:id="61"/>
      <w:r w:rsidRPr="00E80EE7">
        <w:rPr>
          <w:rFonts w:ascii="Times New Roman" w:hAnsi="Times New Roman" w:cs="Times New Roman"/>
          <w:sz w:val="24"/>
          <w:szCs w:val="24"/>
        </w:rPr>
        <w:t xml:space="preserve"> </w:t>
      </w:r>
      <w:bookmarkStart w:id="62" w:name="OCRUncertain2746"/>
      <w:r w:rsidRPr="00E80EE7">
        <w:rPr>
          <w:rFonts w:ascii="Times New Roman" w:hAnsi="Times New Roman" w:cs="Times New Roman"/>
          <w:sz w:val="24"/>
          <w:szCs w:val="24"/>
        </w:rPr>
        <w:t xml:space="preserve">  </w:t>
      </w:r>
      <w:r w:rsidRPr="00E80EE7">
        <w:rPr>
          <w:rFonts w:ascii="Times New Roman" w:hAnsi="Times New Roman" w:cs="Times New Roman"/>
          <w:i/>
          <w:sz w:val="24"/>
          <w:szCs w:val="24"/>
        </w:rPr>
        <w:t>Р</w:t>
      </w:r>
      <w:bookmarkEnd w:id="62"/>
      <w:r w:rsidRPr="00E80EE7">
        <w:rPr>
          <w:rFonts w:ascii="Times New Roman" w:hAnsi="Times New Roman" w:cs="Times New Roman"/>
          <w:sz w:val="24"/>
          <w:szCs w:val="24"/>
          <w:vertAlign w:val="superscript"/>
        </w:rPr>
        <w:t>н</w:t>
      </w:r>
      <w:r w:rsidRPr="00E80EE7">
        <w:rPr>
          <w:rFonts w:ascii="Times New Roman" w:hAnsi="Times New Roman" w:cs="Times New Roman"/>
          <w:sz w:val="24"/>
          <w:szCs w:val="24"/>
        </w:rPr>
        <w:t xml:space="preserve"> - нормати</w:t>
      </w:r>
      <w:bookmarkStart w:id="63" w:name="OCRUncertain2747"/>
      <w:r w:rsidRPr="00E80EE7">
        <w:rPr>
          <w:rFonts w:ascii="Times New Roman" w:hAnsi="Times New Roman" w:cs="Times New Roman"/>
          <w:sz w:val="24"/>
          <w:szCs w:val="24"/>
        </w:rPr>
        <w:t>в</w:t>
      </w:r>
      <w:bookmarkEnd w:id="63"/>
      <w:r w:rsidRPr="00E80EE7">
        <w:rPr>
          <w:rFonts w:ascii="Times New Roman" w:hAnsi="Times New Roman" w:cs="Times New Roman"/>
          <w:sz w:val="24"/>
          <w:szCs w:val="24"/>
        </w:rPr>
        <w:t>ная нагрузк</w:t>
      </w:r>
      <w:bookmarkStart w:id="64" w:name="OCRUncertain2748"/>
      <w:r w:rsidRPr="00E80EE7">
        <w:rPr>
          <w:rFonts w:ascii="Times New Roman" w:hAnsi="Times New Roman" w:cs="Times New Roman"/>
          <w:sz w:val="24"/>
          <w:szCs w:val="24"/>
        </w:rPr>
        <w:t>и</w:t>
      </w:r>
      <w:bookmarkEnd w:id="64"/>
      <w:r w:rsidRPr="00E80EE7">
        <w:rPr>
          <w:rFonts w:ascii="Times New Roman" w:hAnsi="Times New Roman" w:cs="Times New Roman"/>
          <w:sz w:val="24"/>
          <w:szCs w:val="24"/>
        </w:rPr>
        <w:t xml:space="preserve"> на кр</w:t>
      </w:r>
      <w:bookmarkStart w:id="65" w:name="OCRUncertain2749"/>
      <w:r w:rsidRPr="00E80EE7">
        <w:rPr>
          <w:rFonts w:ascii="Times New Roman" w:hAnsi="Times New Roman" w:cs="Times New Roman"/>
          <w:sz w:val="24"/>
          <w:szCs w:val="24"/>
        </w:rPr>
        <w:t>е</w:t>
      </w:r>
      <w:bookmarkEnd w:id="65"/>
      <w:r w:rsidRPr="00E80EE7">
        <w:rPr>
          <w:rFonts w:ascii="Times New Roman" w:hAnsi="Times New Roman" w:cs="Times New Roman"/>
          <w:sz w:val="24"/>
          <w:szCs w:val="24"/>
        </w:rPr>
        <w:t>пь, опреде</w:t>
      </w:r>
      <w:bookmarkStart w:id="66" w:name="OCRUncertain2750"/>
      <w:r w:rsidRPr="00E80EE7">
        <w:rPr>
          <w:rFonts w:ascii="Times New Roman" w:hAnsi="Times New Roman" w:cs="Times New Roman"/>
          <w:sz w:val="24"/>
          <w:szCs w:val="24"/>
        </w:rPr>
        <w:t>л</w:t>
      </w:r>
      <w:bookmarkEnd w:id="66"/>
      <w:r w:rsidRPr="00E80EE7">
        <w:rPr>
          <w:rFonts w:ascii="Times New Roman" w:hAnsi="Times New Roman" w:cs="Times New Roman"/>
          <w:sz w:val="24"/>
          <w:szCs w:val="24"/>
        </w:rPr>
        <w:t>я</w:t>
      </w:r>
      <w:bookmarkStart w:id="67" w:name="OCRUncertain2751"/>
      <w:r w:rsidRPr="00E80EE7">
        <w:rPr>
          <w:rFonts w:ascii="Times New Roman" w:hAnsi="Times New Roman" w:cs="Times New Roman"/>
          <w:sz w:val="24"/>
          <w:szCs w:val="24"/>
        </w:rPr>
        <w:t>е</w:t>
      </w:r>
      <w:bookmarkEnd w:id="67"/>
      <w:r w:rsidRPr="00E80EE7">
        <w:rPr>
          <w:rFonts w:ascii="Times New Roman" w:hAnsi="Times New Roman" w:cs="Times New Roman"/>
          <w:sz w:val="24"/>
          <w:szCs w:val="24"/>
        </w:rPr>
        <w:softHyphen/>
      </w:r>
      <w:bookmarkStart w:id="68" w:name="OCRUncertain2752"/>
      <w:r w:rsidRPr="00E80EE7">
        <w:rPr>
          <w:rFonts w:ascii="Times New Roman" w:hAnsi="Times New Roman" w:cs="Times New Roman"/>
          <w:sz w:val="24"/>
          <w:szCs w:val="24"/>
        </w:rPr>
        <w:t>м</w:t>
      </w:r>
      <w:bookmarkEnd w:id="68"/>
      <w:r w:rsidRPr="00E80EE7">
        <w:rPr>
          <w:rFonts w:ascii="Times New Roman" w:hAnsi="Times New Roman" w:cs="Times New Roman"/>
          <w:sz w:val="24"/>
          <w:szCs w:val="24"/>
        </w:rPr>
        <w:t>ая с у</w:t>
      </w:r>
      <w:bookmarkStart w:id="69" w:name="OCRUncertain2753"/>
      <w:r w:rsidRPr="00E80EE7">
        <w:rPr>
          <w:rFonts w:ascii="Times New Roman" w:hAnsi="Times New Roman" w:cs="Times New Roman"/>
          <w:sz w:val="24"/>
          <w:szCs w:val="24"/>
        </w:rPr>
        <w:t>че</w:t>
      </w:r>
      <w:bookmarkEnd w:id="69"/>
      <w:r w:rsidRPr="00E80EE7">
        <w:rPr>
          <w:rFonts w:ascii="Times New Roman" w:hAnsi="Times New Roman" w:cs="Times New Roman"/>
          <w:sz w:val="24"/>
          <w:szCs w:val="24"/>
        </w:rPr>
        <w:t xml:space="preserve">том </w:t>
      </w:r>
      <w:bookmarkStart w:id="70" w:name="OCRUncertain2754"/>
      <w:r w:rsidRPr="00E80EE7">
        <w:rPr>
          <w:rFonts w:ascii="Times New Roman" w:hAnsi="Times New Roman" w:cs="Times New Roman"/>
          <w:sz w:val="24"/>
          <w:szCs w:val="24"/>
        </w:rPr>
        <w:t xml:space="preserve">величины смещения </w:t>
      </w:r>
      <w:bookmarkStart w:id="71" w:name="OCRUncertain2338"/>
      <w:r w:rsidRPr="00E80EE7">
        <w:rPr>
          <w:rFonts w:ascii="Times New Roman" w:hAnsi="Times New Roman" w:cs="Times New Roman"/>
          <w:i/>
          <w:sz w:val="24"/>
          <w:szCs w:val="24"/>
          <w:lang w:val="en-US"/>
        </w:rPr>
        <w:t>U</w:t>
      </w:r>
      <w:bookmarkEnd w:id="70"/>
      <w:bookmarkEnd w:id="71"/>
      <w:r w:rsidRPr="00E80EE7">
        <w:rPr>
          <w:rFonts w:ascii="Times New Roman" w:hAnsi="Times New Roman" w:cs="Times New Roman"/>
          <w:sz w:val="24"/>
          <w:szCs w:val="24"/>
        </w:rPr>
        <w:t>, кПа;</w:t>
      </w:r>
    </w:p>
    <w:p w14:paraId="3B194ED3" w14:textId="77777777" w:rsidR="00E80EE7" w:rsidRPr="00E80EE7" w:rsidRDefault="00E80EE7" w:rsidP="00E80EE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bookmarkStart w:id="72" w:name="OCRUncertain2756"/>
      <w:r w:rsidRPr="00E80EE7">
        <w:rPr>
          <w:rFonts w:ascii="Times New Roman" w:hAnsi="Times New Roman" w:cs="Times New Roman"/>
          <w:i/>
          <w:sz w:val="24"/>
          <w:szCs w:val="24"/>
          <w:lang w:val="en-US"/>
        </w:rPr>
        <w:t>k</w:t>
      </w:r>
      <w:r w:rsidRPr="00E80EE7">
        <w:rPr>
          <w:rFonts w:ascii="Times New Roman" w:hAnsi="Times New Roman" w:cs="Times New Roman"/>
          <w:sz w:val="24"/>
          <w:szCs w:val="24"/>
          <w:vertAlign w:val="subscript"/>
        </w:rPr>
        <w:t>п</w:t>
      </w:r>
      <w:bookmarkStart w:id="73" w:name="OCRUncertain2757"/>
      <w:bookmarkEnd w:id="72"/>
      <w:r w:rsidRPr="00E80EE7">
        <w:rPr>
          <w:rFonts w:ascii="Times New Roman" w:hAnsi="Times New Roman" w:cs="Times New Roman"/>
          <w:sz w:val="24"/>
          <w:szCs w:val="24"/>
        </w:rPr>
        <w:t xml:space="preserve"> </w:t>
      </w:r>
      <w:r w:rsidRPr="00E80EE7">
        <w:rPr>
          <w:rFonts w:ascii="Times New Roman" w:hAnsi="Times New Roman" w:cs="Times New Roman"/>
          <w:noProof/>
          <w:sz w:val="24"/>
          <w:szCs w:val="24"/>
        </w:rPr>
        <w:t>-</w:t>
      </w:r>
      <w:r w:rsidRPr="00E80EE7">
        <w:rPr>
          <w:rFonts w:ascii="Times New Roman" w:hAnsi="Times New Roman" w:cs="Times New Roman"/>
          <w:sz w:val="24"/>
          <w:szCs w:val="24"/>
        </w:rPr>
        <w:t xml:space="preserve"> к</w:t>
      </w:r>
      <w:bookmarkEnd w:id="73"/>
      <w:r w:rsidRPr="00E80EE7">
        <w:rPr>
          <w:rFonts w:ascii="Times New Roman" w:hAnsi="Times New Roman" w:cs="Times New Roman"/>
          <w:sz w:val="24"/>
          <w:szCs w:val="24"/>
        </w:rPr>
        <w:t>оэффициент п</w:t>
      </w:r>
      <w:bookmarkStart w:id="74" w:name="OCRUncertain2758"/>
      <w:r w:rsidRPr="00E80EE7">
        <w:rPr>
          <w:rFonts w:ascii="Times New Roman" w:hAnsi="Times New Roman" w:cs="Times New Roman"/>
          <w:sz w:val="24"/>
          <w:szCs w:val="24"/>
        </w:rPr>
        <w:t>е</w:t>
      </w:r>
      <w:bookmarkEnd w:id="74"/>
      <w:r w:rsidRPr="00E80EE7">
        <w:rPr>
          <w:rFonts w:ascii="Times New Roman" w:hAnsi="Times New Roman" w:cs="Times New Roman"/>
          <w:sz w:val="24"/>
          <w:szCs w:val="24"/>
        </w:rPr>
        <w:t>р</w:t>
      </w:r>
      <w:bookmarkStart w:id="75" w:name="OCRUncertain2759"/>
      <w:r w:rsidRPr="00E80EE7">
        <w:rPr>
          <w:rFonts w:ascii="Times New Roman" w:hAnsi="Times New Roman" w:cs="Times New Roman"/>
          <w:sz w:val="24"/>
          <w:szCs w:val="24"/>
        </w:rPr>
        <w:t>е</w:t>
      </w:r>
      <w:bookmarkEnd w:id="75"/>
      <w:r w:rsidRPr="00E80EE7">
        <w:rPr>
          <w:rFonts w:ascii="Times New Roman" w:hAnsi="Times New Roman" w:cs="Times New Roman"/>
          <w:sz w:val="24"/>
          <w:szCs w:val="24"/>
        </w:rPr>
        <w:t xml:space="preserve">грузки,  </w:t>
      </w:r>
      <w:bookmarkStart w:id="76" w:name="OCRUncertain2760"/>
      <w:r w:rsidRPr="00E80EE7">
        <w:rPr>
          <w:rFonts w:ascii="Times New Roman" w:hAnsi="Times New Roman" w:cs="Times New Roman"/>
          <w:sz w:val="24"/>
          <w:szCs w:val="24"/>
        </w:rPr>
        <w:t>принимаемы</w:t>
      </w:r>
      <w:bookmarkEnd w:id="76"/>
      <w:r w:rsidRPr="00E80EE7">
        <w:rPr>
          <w:rFonts w:ascii="Times New Roman" w:hAnsi="Times New Roman" w:cs="Times New Roman"/>
          <w:sz w:val="24"/>
          <w:szCs w:val="24"/>
        </w:rPr>
        <w:t xml:space="preserve">й по </w:t>
      </w:r>
      <w:bookmarkStart w:id="77" w:name="OCRUncertain2761"/>
      <w:r w:rsidRPr="00E80EE7">
        <w:rPr>
          <w:rFonts w:ascii="Times New Roman" w:hAnsi="Times New Roman" w:cs="Times New Roman"/>
          <w:sz w:val="24"/>
          <w:szCs w:val="24"/>
        </w:rPr>
        <w:t>табл.</w:t>
      </w:r>
      <w:bookmarkEnd w:id="77"/>
      <w:r w:rsidRPr="00E80EE7">
        <w:rPr>
          <w:rFonts w:ascii="Times New Roman" w:hAnsi="Times New Roman" w:cs="Times New Roman"/>
          <w:noProof/>
          <w:sz w:val="24"/>
          <w:szCs w:val="24"/>
        </w:rPr>
        <w:t xml:space="preserve"> 1;</w:t>
      </w:r>
    </w:p>
    <w:p w14:paraId="54F1BA69" w14:textId="77777777" w:rsidR="00E80EE7" w:rsidRPr="00E80EE7" w:rsidRDefault="00E80EE7" w:rsidP="00E80EE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E80EE7">
        <w:rPr>
          <w:rFonts w:ascii="Times New Roman" w:hAnsi="Times New Roman" w:cs="Times New Roman"/>
          <w:i/>
          <w:sz w:val="24"/>
          <w:szCs w:val="24"/>
          <w:lang w:val="en-US"/>
        </w:rPr>
        <w:lastRenderedPageBreak/>
        <w:t>k</w:t>
      </w:r>
      <w:r w:rsidRPr="00E80EE7">
        <w:rPr>
          <w:rFonts w:ascii="Times New Roman" w:hAnsi="Times New Roman" w:cs="Times New Roman"/>
          <w:i/>
          <w:sz w:val="24"/>
          <w:szCs w:val="24"/>
        </w:rPr>
        <w:softHyphen/>
      </w:r>
      <w:r w:rsidRPr="00E80EE7">
        <w:rPr>
          <w:rFonts w:ascii="Times New Roman" w:hAnsi="Times New Roman" w:cs="Times New Roman"/>
          <w:sz w:val="24"/>
          <w:szCs w:val="24"/>
          <w:vertAlign w:val="subscript"/>
        </w:rPr>
        <w:t>н</w:t>
      </w:r>
      <w:r w:rsidRPr="00E80EE7">
        <w:rPr>
          <w:rFonts w:ascii="Times New Roman" w:hAnsi="Times New Roman" w:cs="Times New Roman"/>
          <w:noProof/>
          <w:sz w:val="24"/>
          <w:szCs w:val="24"/>
        </w:rPr>
        <w:t xml:space="preserve"> -</w:t>
      </w:r>
      <w:r w:rsidRPr="00E80EE7">
        <w:rPr>
          <w:rFonts w:ascii="Times New Roman" w:hAnsi="Times New Roman" w:cs="Times New Roman"/>
          <w:sz w:val="24"/>
          <w:szCs w:val="24"/>
        </w:rPr>
        <w:t xml:space="preserve"> к</w:t>
      </w:r>
      <w:bookmarkStart w:id="78" w:name="OCRUncertain2763"/>
      <w:r w:rsidRPr="00E80EE7">
        <w:rPr>
          <w:rFonts w:ascii="Times New Roman" w:hAnsi="Times New Roman" w:cs="Times New Roman"/>
          <w:sz w:val="24"/>
          <w:szCs w:val="24"/>
        </w:rPr>
        <w:t>оэ</w:t>
      </w:r>
      <w:bookmarkEnd w:id="78"/>
      <w:r w:rsidRPr="00E80EE7">
        <w:rPr>
          <w:rFonts w:ascii="Times New Roman" w:hAnsi="Times New Roman" w:cs="Times New Roman"/>
          <w:sz w:val="24"/>
          <w:szCs w:val="24"/>
        </w:rPr>
        <w:t>ффи</w:t>
      </w:r>
      <w:bookmarkStart w:id="79" w:name="OCRUncertain2764"/>
      <w:r w:rsidRPr="00E80EE7">
        <w:rPr>
          <w:rFonts w:ascii="Times New Roman" w:hAnsi="Times New Roman" w:cs="Times New Roman"/>
          <w:sz w:val="24"/>
          <w:szCs w:val="24"/>
        </w:rPr>
        <w:t>ц</w:t>
      </w:r>
      <w:bookmarkEnd w:id="79"/>
      <w:r w:rsidRPr="00E80EE7">
        <w:rPr>
          <w:rFonts w:ascii="Times New Roman" w:hAnsi="Times New Roman" w:cs="Times New Roman"/>
          <w:sz w:val="24"/>
          <w:szCs w:val="24"/>
        </w:rPr>
        <w:t>и</w:t>
      </w:r>
      <w:bookmarkStart w:id="80" w:name="OCRUncertain2765"/>
      <w:r w:rsidRPr="00E80EE7">
        <w:rPr>
          <w:rFonts w:ascii="Times New Roman" w:hAnsi="Times New Roman" w:cs="Times New Roman"/>
          <w:sz w:val="24"/>
          <w:szCs w:val="24"/>
        </w:rPr>
        <w:t>е</w:t>
      </w:r>
      <w:bookmarkEnd w:id="80"/>
      <w:r w:rsidRPr="00E80EE7">
        <w:rPr>
          <w:rFonts w:ascii="Times New Roman" w:hAnsi="Times New Roman" w:cs="Times New Roman"/>
          <w:sz w:val="24"/>
          <w:szCs w:val="24"/>
        </w:rPr>
        <w:t>нт</w:t>
      </w:r>
      <w:bookmarkStart w:id="81" w:name="OCRUncertain2766"/>
      <w:r w:rsidRPr="00E80EE7">
        <w:rPr>
          <w:rFonts w:ascii="Times New Roman" w:hAnsi="Times New Roman" w:cs="Times New Roman"/>
          <w:sz w:val="24"/>
          <w:szCs w:val="24"/>
        </w:rPr>
        <w:t>,</w:t>
      </w:r>
      <w:bookmarkEnd w:id="81"/>
      <w:r w:rsidRPr="00E80EE7">
        <w:rPr>
          <w:rFonts w:ascii="Times New Roman" w:hAnsi="Times New Roman" w:cs="Times New Roman"/>
          <w:sz w:val="24"/>
          <w:szCs w:val="24"/>
        </w:rPr>
        <w:t xml:space="preserve">   прин</w:t>
      </w:r>
      <w:bookmarkStart w:id="82" w:name="OCRUncertain2767"/>
      <w:r w:rsidRPr="00E80EE7">
        <w:rPr>
          <w:rFonts w:ascii="Times New Roman" w:hAnsi="Times New Roman" w:cs="Times New Roman"/>
          <w:sz w:val="24"/>
          <w:szCs w:val="24"/>
        </w:rPr>
        <w:t>и</w:t>
      </w:r>
      <w:bookmarkEnd w:id="82"/>
      <w:r w:rsidRPr="00E80EE7">
        <w:rPr>
          <w:rFonts w:ascii="Times New Roman" w:hAnsi="Times New Roman" w:cs="Times New Roman"/>
          <w:sz w:val="24"/>
          <w:szCs w:val="24"/>
        </w:rPr>
        <w:t xml:space="preserve">маемый для </w:t>
      </w:r>
      <w:bookmarkStart w:id="83" w:name="OCRUncertain2768"/>
      <w:r w:rsidRPr="00E80EE7">
        <w:rPr>
          <w:rFonts w:ascii="Times New Roman" w:hAnsi="Times New Roman" w:cs="Times New Roman"/>
          <w:sz w:val="24"/>
          <w:szCs w:val="24"/>
        </w:rPr>
        <w:t xml:space="preserve">главных </w:t>
      </w:r>
      <w:bookmarkEnd w:id="83"/>
      <w:r w:rsidRPr="00E80EE7">
        <w:rPr>
          <w:rFonts w:ascii="Times New Roman" w:hAnsi="Times New Roman" w:cs="Times New Roman"/>
          <w:sz w:val="24"/>
          <w:szCs w:val="24"/>
        </w:rPr>
        <w:t>вскрываю</w:t>
      </w:r>
      <w:bookmarkStart w:id="84" w:name="OCRUncertain2769"/>
      <w:r w:rsidRPr="00E80EE7">
        <w:rPr>
          <w:rFonts w:ascii="Times New Roman" w:hAnsi="Times New Roman" w:cs="Times New Roman"/>
          <w:sz w:val="24"/>
          <w:szCs w:val="24"/>
        </w:rPr>
        <w:t>щ</w:t>
      </w:r>
      <w:bookmarkEnd w:id="84"/>
      <w:r w:rsidRPr="00E80EE7">
        <w:rPr>
          <w:rFonts w:ascii="Times New Roman" w:hAnsi="Times New Roman" w:cs="Times New Roman"/>
          <w:sz w:val="24"/>
          <w:szCs w:val="24"/>
        </w:rPr>
        <w:t>их выработок рав</w:t>
      </w:r>
      <w:bookmarkStart w:id="85" w:name="OCRUncertain2770"/>
      <w:r w:rsidRPr="00E80EE7">
        <w:rPr>
          <w:rFonts w:ascii="Times New Roman" w:hAnsi="Times New Roman" w:cs="Times New Roman"/>
          <w:sz w:val="24"/>
          <w:szCs w:val="24"/>
        </w:rPr>
        <w:t>н</w:t>
      </w:r>
      <w:bookmarkEnd w:id="85"/>
      <w:r w:rsidRPr="00E80EE7">
        <w:rPr>
          <w:rFonts w:ascii="Times New Roman" w:hAnsi="Times New Roman" w:cs="Times New Roman"/>
          <w:sz w:val="24"/>
          <w:szCs w:val="24"/>
        </w:rPr>
        <w:t>ым -</w:t>
      </w:r>
      <w:r w:rsidRPr="00E80EE7">
        <w:rPr>
          <w:rFonts w:ascii="Times New Roman" w:hAnsi="Times New Roman" w:cs="Times New Roman"/>
          <w:noProof/>
          <w:sz w:val="24"/>
          <w:szCs w:val="24"/>
        </w:rPr>
        <w:t>1,1;</w:t>
      </w:r>
      <w:r w:rsidRPr="00E80EE7">
        <w:rPr>
          <w:rFonts w:ascii="Times New Roman" w:hAnsi="Times New Roman" w:cs="Times New Roman"/>
          <w:sz w:val="24"/>
          <w:szCs w:val="24"/>
        </w:rPr>
        <w:t xml:space="preserve"> для остальных</w:t>
      </w:r>
      <w:r w:rsidRPr="00E80EE7">
        <w:rPr>
          <w:rFonts w:ascii="Times New Roman" w:hAnsi="Times New Roman" w:cs="Times New Roman"/>
          <w:noProof/>
          <w:sz w:val="24"/>
          <w:szCs w:val="24"/>
        </w:rPr>
        <w:t xml:space="preserve"> -1</w:t>
      </w:r>
      <w:bookmarkStart w:id="86" w:name="OCRUncertain2772"/>
      <w:r w:rsidRPr="00E80EE7">
        <w:rPr>
          <w:rFonts w:ascii="Times New Roman" w:hAnsi="Times New Roman" w:cs="Times New Roman"/>
          <w:noProof/>
          <w:sz w:val="24"/>
          <w:szCs w:val="24"/>
        </w:rPr>
        <w:t>;</w:t>
      </w:r>
      <w:bookmarkEnd w:id="86"/>
    </w:p>
    <w:p w14:paraId="58892C1A" w14:textId="77777777" w:rsidR="00E80EE7" w:rsidRPr="00E80EE7" w:rsidRDefault="00E80EE7" w:rsidP="00E80EE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0EE7">
        <w:rPr>
          <w:rFonts w:ascii="Times New Roman" w:hAnsi="Times New Roman" w:cs="Times New Roman"/>
          <w:i/>
          <w:sz w:val="24"/>
          <w:szCs w:val="24"/>
          <w:lang w:val="en-US"/>
        </w:rPr>
        <w:t>m</w:t>
      </w:r>
      <w:r w:rsidRPr="00E80EE7">
        <w:rPr>
          <w:rFonts w:ascii="Times New Roman" w:hAnsi="Times New Roman" w:cs="Times New Roman"/>
          <w:sz w:val="24"/>
          <w:szCs w:val="24"/>
          <w:vertAlign w:val="subscript"/>
        </w:rPr>
        <w:t>в</w:t>
      </w:r>
      <w:r w:rsidRPr="00E80EE7">
        <w:rPr>
          <w:rFonts w:ascii="Times New Roman" w:hAnsi="Times New Roman" w:cs="Times New Roman"/>
          <w:noProof/>
          <w:sz w:val="24"/>
          <w:szCs w:val="24"/>
        </w:rPr>
        <w:t xml:space="preserve"> -</w:t>
      </w:r>
      <w:r w:rsidRPr="00E80EE7">
        <w:rPr>
          <w:rFonts w:ascii="Times New Roman" w:hAnsi="Times New Roman" w:cs="Times New Roman"/>
          <w:sz w:val="24"/>
          <w:szCs w:val="24"/>
        </w:rPr>
        <w:t xml:space="preserve"> </w:t>
      </w:r>
      <w:bookmarkStart w:id="87" w:name="OCRUncertain2775"/>
      <w:r w:rsidRPr="00E80EE7">
        <w:rPr>
          <w:rFonts w:ascii="Times New Roman" w:hAnsi="Times New Roman" w:cs="Times New Roman"/>
          <w:sz w:val="24"/>
          <w:szCs w:val="24"/>
        </w:rPr>
        <w:t>к</w:t>
      </w:r>
      <w:bookmarkEnd w:id="87"/>
      <w:r w:rsidRPr="00E80EE7">
        <w:rPr>
          <w:rFonts w:ascii="Times New Roman" w:hAnsi="Times New Roman" w:cs="Times New Roman"/>
          <w:sz w:val="24"/>
          <w:szCs w:val="24"/>
        </w:rPr>
        <w:t>о</w:t>
      </w:r>
      <w:bookmarkStart w:id="88" w:name="OCRUncertain2776"/>
      <w:r w:rsidRPr="00E80EE7">
        <w:rPr>
          <w:rFonts w:ascii="Times New Roman" w:hAnsi="Times New Roman" w:cs="Times New Roman"/>
          <w:sz w:val="24"/>
          <w:szCs w:val="24"/>
        </w:rPr>
        <w:t>э</w:t>
      </w:r>
      <w:bookmarkEnd w:id="88"/>
      <w:r w:rsidRPr="00E80EE7">
        <w:rPr>
          <w:rFonts w:ascii="Times New Roman" w:hAnsi="Times New Roman" w:cs="Times New Roman"/>
          <w:sz w:val="24"/>
          <w:szCs w:val="24"/>
        </w:rPr>
        <w:t>фф</w:t>
      </w:r>
      <w:bookmarkStart w:id="89" w:name="OCRUncertain2777"/>
      <w:r w:rsidRPr="00E80EE7">
        <w:rPr>
          <w:rFonts w:ascii="Times New Roman" w:hAnsi="Times New Roman" w:cs="Times New Roman"/>
          <w:sz w:val="24"/>
          <w:szCs w:val="24"/>
        </w:rPr>
        <w:t>и</w:t>
      </w:r>
      <w:bookmarkEnd w:id="89"/>
      <w:r w:rsidRPr="00E80EE7">
        <w:rPr>
          <w:rFonts w:ascii="Times New Roman" w:hAnsi="Times New Roman" w:cs="Times New Roman"/>
          <w:sz w:val="24"/>
          <w:szCs w:val="24"/>
        </w:rPr>
        <w:t>циент ус</w:t>
      </w:r>
      <w:bookmarkStart w:id="90" w:name="OCRUncertain2778"/>
      <w:r w:rsidRPr="00E80EE7">
        <w:rPr>
          <w:rFonts w:ascii="Times New Roman" w:hAnsi="Times New Roman" w:cs="Times New Roman"/>
          <w:sz w:val="24"/>
          <w:szCs w:val="24"/>
        </w:rPr>
        <w:t>л</w:t>
      </w:r>
      <w:bookmarkEnd w:id="90"/>
      <w:r w:rsidRPr="00E80EE7">
        <w:rPr>
          <w:rFonts w:ascii="Times New Roman" w:hAnsi="Times New Roman" w:cs="Times New Roman"/>
          <w:sz w:val="24"/>
          <w:szCs w:val="24"/>
        </w:rPr>
        <w:t xml:space="preserve">овий </w:t>
      </w:r>
      <w:bookmarkStart w:id="91" w:name="OCRUncertain2779"/>
      <w:r w:rsidRPr="00E80EE7">
        <w:rPr>
          <w:rFonts w:ascii="Times New Roman" w:hAnsi="Times New Roman" w:cs="Times New Roman"/>
          <w:sz w:val="24"/>
          <w:szCs w:val="24"/>
        </w:rPr>
        <w:t>проведения</w:t>
      </w:r>
      <w:bookmarkEnd w:id="91"/>
      <w:r w:rsidRPr="00E80EE7">
        <w:rPr>
          <w:rFonts w:ascii="Times New Roman" w:hAnsi="Times New Roman" w:cs="Times New Roman"/>
          <w:sz w:val="24"/>
          <w:szCs w:val="24"/>
        </w:rPr>
        <w:t xml:space="preserve"> выработок, </w:t>
      </w:r>
      <w:bookmarkStart w:id="92" w:name="OCRUncertain2780"/>
      <w:r w:rsidRPr="00E80EE7">
        <w:rPr>
          <w:rFonts w:ascii="Times New Roman" w:hAnsi="Times New Roman" w:cs="Times New Roman"/>
          <w:sz w:val="24"/>
          <w:szCs w:val="24"/>
        </w:rPr>
        <w:t>пр</w:t>
      </w:r>
      <w:bookmarkEnd w:id="92"/>
      <w:r w:rsidRPr="00E80EE7">
        <w:rPr>
          <w:rFonts w:ascii="Times New Roman" w:hAnsi="Times New Roman" w:cs="Times New Roman"/>
          <w:sz w:val="24"/>
          <w:szCs w:val="24"/>
        </w:rPr>
        <w:t>ини</w:t>
      </w:r>
      <w:r w:rsidRPr="00E80EE7">
        <w:rPr>
          <w:rFonts w:ascii="Times New Roman" w:hAnsi="Times New Roman" w:cs="Times New Roman"/>
          <w:sz w:val="24"/>
          <w:szCs w:val="24"/>
        </w:rPr>
        <w:softHyphen/>
        <w:t>маемы</w:t>
      </w:r>
      <w:bookmarkStart w:id="93" w:name="OCRUncertain2781"/>
      <w:r w:rsidRPr="00E80EE7">
        <w:rPr>
          <w:rFonts w:ascii="Times New Roman" w:hAnsi="Times New Roman" w:cs="Times New Roman"/>
          <w:sz w:val="24"/>
          <w:szCs w:val="24"/>
        </w:rPr>
        <w:t>й</w:t>
      </w:r>
      <w:bookmarkEnd w:id="93"/>
      <w:r w:rsidRPr="00E80EE7">
        <w:rPr>
          <w:rFonts w:ascii="Times New Roman" w:hAnsi="Times New Roman" w:cs="Times New Roman"/>
          <w:sz w:val="24"/>
          <w:szCs w:val="24"/>
        </w:rPr>
        <w:t xml:space="preserve"> равн</w:t>
      </w:r>
      <w:bookmarkStart w:id="94" w:name="OCRUncertain2782"/>
      <w:r w:rsidRPr="00E80EE7">
        <w:rPr>
          <w:rFonts w:ascii="Times New Roman" w:hAnsi="Times New Roman" w:cs="Times New Roman"/>
          <w:sz w:val="24"/>
          <w:szCs w:val="24"/>
        </w:rPr>
        <w:t>ым</w:t>
      </w:r>
      <w:bookmarkEnd w:id="94"/>
      <w:r w:rsidRPr="00E80EE7">
        <w:rPr>
          <w:rFonts w:ascii="Times New Roman" w:hAnsi="Times New Roman" w:cs="Times New Roman"/>
          <w:noProof/>
          <w:sz w:val="24"/>
          <w:szCs w:val="24"/>
        </w:rPr>
        <w:t xml:space="preserve"> 1</w:t>
      </w:r>
      <w:r w:rsidRPr="00E80EE7">
        <w:rPr>
          <w:rFonts w:ascii="Times New Roman" w:hAnsi="Times New Roman" w:cs="Times New Roman"/>
          <w:sz w:val="24"/>
          <w:szCs w:val="24"/>
        </w:rPr>
        <w:t xml:space="preserve"> пр</w:t>
      </w:r>
      <w:bookmarkStart w:id="95" w:name="OCRUncertain2784"/>
      <w:r w:rsidRPr="00E80EE7">
        <w:rPr>
          <w:rFonts w:ascii="Times New Roman" w:hAnsi="Times New Roman" w:cs="Times New Roman"/>
          <w:sz w:val="24"/>
          <w:szCs w:val="24"/>
        </w:rPr>
        <w:t>и</w:t>
      </w:r>
      <w:bookmarkEnd w:id="95"/>
      <w:r w:rsidRPr="00E80EE7">
        <w:rPr>
          <w:rFonts w:ascii="Times New Roman" w:hAnsi="Times New Roman" w:cs="Times New Roman"/>
          <w:sz w:val="24"/>
          <w:szCs w:val="24"/>
        </w:rPr>
        <w:t xml:space="preserve"> </w:t>
      </w:r>
      <w:bookmarkStart w:id="96" w:name="OCRUncertain2785"/>
      <w:r w:rsidRPr="00E80EE7">
        <w:rPr>
          <w:rFonts w:ascii="Times New Roman" w:hAnsi="Times New Roman" w:cs="Times New Roman"/>
          <w:sz w:val="24"/>
          <w:szCs w:val="24"/>
        </w:rPr>
        <w:t xml:space="preserve">буровзрывном </w:t>
      </w:r>
      <w:bookmarkEnd w:id="96"/>
      <w:r w:rsidRPr="00E80EE7">
        <w:rPr>
          <w:rFonts w:ascii="Times New Roman" w:hAnsi="Times New Roman" w:cs="Times New Roman"/>
          <w:sz w:val="24"/>
          <w:szCs w:val="24"/>
        </w:rPr>
        <w:t>способ</w:t>
      </w:r>
      <w:bookmarkStart w:id="97" w:name="OCRUncertain2786"/>
      <w:r w:rsidRPr="00E80EE7">
        <w:rPr>
          <w:rFonts w:ascii="Times New Roman" w:hAnsi="Times New Roman" w:cs="Times New Roman"/>
          <w:sz w:val="24"/>
          <w:szCs w:val="24"/>
        </w:rPr>
        <w:t>е</w:t>
      </w:r>
      <w:bookmarkEnd w:id="97"/>
      <w:r w:rsidRPr="00E80EE7">
        <w:rPr>
          <w:rFonts w:ascii="Times New Roman" w:hAnsi="Times New Roman" w:cs="Times New Roman"/>
          <w:sz w:val="24"/>
          <w:szCs w:val="24"/>
        </w:rPr>
        <w:t>, а при ком</w:t>
      </w:r>
      <w:bookmarkStart w:id="98" w:name="OCRUncertain2787"/>
      <w:r w:rsidRPr="00E80EE7">
        <w:rPr>
          <w:rFonts w:ascii="Times New Roman" w:hAnsi="Times New Roman" w:cs="Times New Roman"/>
          <w:sz w:val="24"/>
          <w:szCs w:val="24"/>
        </w:rPr>
        <w:t>бай</w:t>
      </w:r>
      <w:bookmarkEnd w:id="98"/>
      <w:r w:rsidRPr="00E80EE7">
        <w:rPr>
          <w:rFonts w:ascii="Times New Roman" w:hAnsi="Times New Roman" w:cs="Times New Roman"/>
          <w:sz w:val="24"/>
          <w:szCs w:val="24"/>
        </w:rPr>
        <w:t xml:space="preserve">новом способе </w:t>
      </w:r>
      <w:bookmarkStart w:id="99" w:name="OCRUncertain2788"/>
      <w:r w:rsidRPr="00E80EE7">
        <w:rPr>
          <w:rFonts w:ascii="Times New Roman" w:hAnsi="Times New Roman" w:cs="Times New Roman"/>
          <w:sz w:val="24"/>
          <w:szCs w:val="24"/>
        </w:rPr>
        <w:t>прове</w:t>
      </w:r>
      <w:r w:rsidRPr="00E80EE7">
        <w:rPr>
          <w:rFonts w:ascii="Times New Roman" w:hAnsi="Times New Roman" w:cs="Times New Roman"/>
          <w:sz w:val="24"/>
          <w:szCs w:val="24"/>
        </w:rPr>
        <w:softHyphen/>
        <w:t>де</w:t>
      </w:r>
      <w:bookmarkEnd w:id="99"/>
      <w:r w:rsidRPr="00E80EE7">
        <w:rPr>
          <w:rFonts w:ascii="Times New Roman" w:hAnsi="Times New Roman" w:cs="Times New Roman"/>
          <w:sz w:val="24"/>
          <w:szCs w:val="24"/>
        </w:rPr>
        <w:t xml:space="preserve">ния выработок </w:t>
      </w:r>
      <w:bookmarkStart w:id="100" w:name="OCRUncertain2790"/>
      <w:r w:rsidRPr="00E80EE7">
        <w:rPr>
          <w:rFonts w:ascii="Times New Roman" w:hAnsi="Times New Roman" w:cs="Times New Roman"/>
          <w:sz w:val="24"/>
          <w:szCs w:val="24"/>
        </w:rPr>
        <w:t>принимаемый</w:t>
      </w:r>
      <w:bookmarkEnd w:id="100"/>
      <w:r w:rsidRPr="00E80EE7">
        <w:rPr>
          <w:rFonts w:ascii="Times New Roman" w:hAnsi="Times New Roman" w:cs="Times New Roman"/>
          <w:sz w:val="24"/>
          <w:szCs w:val="24"/>
        </w:rPr>
        <w:t xml:space="preserve"> по табл.2</w:t>
      </w:r>
      <w:r w:rsidRPr="00E80EE7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216DD91C" w14:textId="77777777" w:rsidR="00E80EE7" w:rsidRPr="00E80EE7" w:rsidRDefault="00E80EE7" w:rsidP="00E80EE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0EE7">
        <w:rPr>
          <w:rFonts w:ascii="Times New Roman" w:hAnsi="Times New Roman" w:cs="Times New Roman"/>
          <w:sz w:val="24"/>
          <w:szCs w:val="24"/>
        </w:rPr>
        <w:t>П</w:t>
      </w:r>
      <w:bookmarkStart w:id="101" w:name="OCRUncertain2792"/>
      <w:r w:rsidRPr="00E80EE7">
        <w:rPr>
          <w:rFonts w:ascii="Times New Roman" w:hAnsi="Times New Roman" w:cs="Times New Roman"/>
          <w:sz w:val="24"/>
          <w:szCs w:val="24"/>
        </w:rPr>
        <w:t>р</w:t>
      </w:r>
      <w:bookmarkEnd w:id="101"/>
      <w:r w:rsidRPr="00E80EE7">
        <w:rPr>
          <w:rFonts w:ascii="Times New Roman" w:hAnsi="Times New Roman" w:cs="Times New Roman"/>
          <w:sz w:val="24"/>
          <w:szCs w:val="24"/>
        </w:rPr>
        <w:t>им</w:t>
      </w:r>
      <w:bookmarkStart w:id="102" w:name="OCRUncertain2793"/>
      <w:r w:rsidRPr="00E80EE7">
        <w:rPr>
          <w:rFonts w:ascii="Times New Roman" w:hAnsi="Times New Roman" w:cs="Times New Roman"/>
          <w:sz w:val="24"/>
          <w:szCs w:val="24"/>
        </w:rPr>
        <w:t>е</w:t>
      </w:r>
      <w:bookmarkEnd w:id="102"/>
      <w:r w:rsidRPr="00E80EE7">
        <w:rPr>
          <w:rFonts w:ascii="Times New Roman" w:hAnsi="Times New Roman" w:cs="Times New Roman"/>
          <w:sz w:val="24"/>
          <w:szCs w:val="24"/>
        </w:rPr>
        <w:t>чан</w:t>
      </w:r>
      <w:bookmarkStart w:id="103" w:name="OCRUncertain2794"/>
      <w:r w:rsidRPr="00E80EE7">
        <w:rPr>
          <w:rFonts w:ascii="Times New Roman" w:hAnsi="Times New Roman" w:cs="Times New Roman"/>
          <w:sz w:val="24"/>
          <w:szCs w:val="24"/>
        </w:rPr>
        <w:t>и</w:t>
      </w:r>
      <w:bookmarkEnd w:id="103"/>
      <w:r w:rsidRPr="00E80EE7">
        <w:rPr>
          <w:rFonts w:ascii="Times New Roman" w:hAnsi="Times New Roman" w:cs="Times New Roman"/>
          <w:sz w:val="24"/>
          <w:szCs w:val="24"/>
        </w:rPr>
        <w:t>е. Расч</w:t>
      </w:r>
      <w:bookmarkStart w:id="104" w:name="OCRUncertain2795"/>
      <w:r w:rsidRPr="00E80EE7">
        <w:rPr>
          <w:rFonts w:ascii="Times New Roman" w:hAnsi="Times New Roman" w:cs="Times New Roman"/>
          <w:sz w:val="24"/>
          <w:szCs w:val="24"/>
        </w:rPr>
        <w:t>е</w:t>
      </w:r>
      <w:bookmarkEnd w:id="104"/>
      <w:r w:rsidRPr="00E80EE7">
        <w:rPr>
          <w:rFonts w:ascii="Times New Roman" w:hAnsi="Times New Roman" w:cs="Times New Roman"/>
          <w:sz w:val="24"/>
          <w:szCs w:val="24"/>
        </w:rPr>
        <w:t xml:space="preserve">тная  нагрузка </w:t>
      </w:r>
      <w:bookmarkStart w:id="105" w:name="OCRUncertain2796"/>
      <w:r w:rsidRPr="00E80EE7">
        <w:rPr>
          <w:rFonts w:ascii="Times New Roman" w:hAnsi="Times New Roman" w:cs="Times New Roman"/>
          <w:sz w:val="24"/>
          <w:szCs w:val="24"/>
        </w:rPr>
        <w:t>н</w:t>
      </w:r>
      <w:bookmarkEnd w:id="105"/>
      <w:r w:rsidRPr="00E80EE7">
        <w:rPr>
          <w:rFonts w:ascii="Times New Roman" w:hAnsi="Times New Roman" w:cs="Times New Roman"/>
          <w:sz w:val="24"/>
          <w:szCs w:val="24"/>
        </w:rPr>
        <w:t>а рамные податливые крепи определяется по методикам специализированных организаций.</w:t>
      </w:r>
    </w:p>
    <w:p w14:paraId="0E2EBDB9" w14:textId="77777777" w:rsidR="00E80EE7" w:rsidRPr="00E80EE7" w:rsidRDefault="00E80EE7" w:rsidP="00E80EE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06" w:name="DeletedSectionBreakLast"/>
    </w:p>
    <w:bookmarkEnd w:id="106"/>
    <w:p w14:paraId="32311EAD" w14:textId="77777777" w:rsidR="00E80EE7" w:rsidRPr="00E80EE7" w:rsidRDefault="00E80EE7" w:rsidP="00E80EE7">
      <w:pPr>
        <w:widowControl w:val="0"/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</w:rPr>
      </w:pPr>
      <w:r w:rsidRPr="00E80EE7">
        <w:rPr>
          <w:rFonts w:ascii="Times New Roman" w:hAnsi="Times New Roman" w:cs="Times New Roman"/>
          <w:sz w:val="24"/>
          <w:szCs w:val="24"/>
        </w:rPr>
        <w:t>Таблица</w:t>
      </w:r>
      <w:r w:rsidRPr="00E80EE7">
        <w:rPr>
          <w:rFonts w:ascii="Times New Roman" w:hAnsi="Times New Roman" w:cs="Times New Roman"/>
          <w:noProof/>
          <w:sz w:val="24"/>
          <w:szCs w:val="24"/>
        </w:rPr>
        <w:t xml:space="preserve"> 1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56"/>
        <w:gridCol w:w="3119"/>
        <w:gridCol w:w="3118"/>
      </w:tblGrid>
      <w:tr w:rsidR="00E80EE7" w:rsidRPr="00E80EE7" w14:paraId="4915F85A" w14:textId="77777777" w:rsidTr="00E80EE7">
        <w:trPr>
          <w:trHeight w:val="80"/>
          <w:jc w:val="center"/>
        </w:trPr>
        <w:tc>
          <w:tcPr>
            <w:tcW w:w="225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1729CBB" w14:textId="77777777" w:rsidR="00E80EE7" w:rsidRPr="00E80EE7" w:rsidRDefault="00E80EE7" w:rsidP="00E80EE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36928" w14:textId="77777777" w:rsidR="00E80EE7" w:rsidRPr="00E80EE7" w:rsidRDefault="00E80EE7" w:rsidP="00E80EE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 xml:space="preserve">коэффициент </w:t>
            </w:r>
            <w:r w:rsidRPr="00E80EE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k</w:t>
            </w:r>
            <w:r w:rsidRPr="00E80EE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</w:t>
            </w:r>
          </w:p>
        </w:tc>
      </w:tr>
      <w:tr w:rsidR="00E80EE7" w:rsidRPr="00E80EE7" w14:paraId="2B86C45A" w14:textId="77777777" w:rsidTr="00E80EE7">
        <w:trPr>
          <w:jc w:val="center"/>
        </w:trPr>
        <w:tc>
          <w:tcPr>
            <w:tcW w:w="225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55FD9" w14:textId="77777777" w:rsidR="00E80EE7" w:rsidRPr="00E80EE7" w:rsidRDefault="00E80EE7" w:rsidP="00E80EE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 xml:space="preserve">Величина смещения </w:t>
            </w:r>
            <w:r w:rsidRPr="00E80EE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U</w:t>
            </w:r>
            <w:r w:rsidRPr="00E80E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 xml:space="preserve"> мм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AE8C9" w14:textId="77777777" w:rsidR="00E80EE7" w:rsidRPr="00E80EE7" w:rsidRDefault="00E80EE7" w:rsidP="00E80EE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Главные вскрываю</w:t>
            </w:r>
            <w:r w:rsidRPr="00E80EE7">
              <w:rPr>
                <w:rFonts w:ascii="Times New Roman" w:hAnsi="Times New Roman" w:cs="Times New Roman"/>
                <w:sz w:val="24"/>
                <w:szCs w:val="24"/>
              </w:rPr>
              <w:softHyphen/>
              <w:t>щие выработки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16905" w14:textId="77777777" w:rsidR="00E80EE7" w:rsidRPr="00E80EE7" w:rsidRDefault="00E80EE7" w:rsidP="00E80EE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Магистральные и другие выработки</w:t>
            </w:r>
          </w:p>
        </w:tc>
      </w:tr>
      <w:tr w:rsidR="00E80EE7" w:rsidRPr="00E80EE7" w14:paraId="40CE5DC5" w14:textId="77777777" w:rsidTr="00E80EE7">
        <w:trPr>
          <w:jc w:val="center"/>
        </w:trPr>
        <w:tc>
          <w:tcPr>
            <w:tcW w:w="225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C277ADF" w14:textId="77777777" w:rsidR="00E80EE7" w:rsidRPr="00E80EE7" w:rsidRDefault="00E80EE7" w:rsidP="00E80EE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E80EE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50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1A1B679" w14:textId="77777777" w:rsidR="00E80EE7" w:rsidRPr="00E80EE7" w:rsidRDefault="00E80EE7" w:rsidP="00E80EE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noProof/>
                <w:sz w:val="24"/>
                <w:szCs w:val="24"/>
              </w:rPr>
              <w:t>1,25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3E2045D" w14:textId="77777777" w:rsidR="00E80EE7" w:rsidRPr="00E80EE7" w:rsidRDefault="00E80EE7" w:rsidP="00E80EE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noProof/>
                <w:sz w:val="24"/>
                <w:szCs w:val="24"/>
              </w:rPr>
              <w:t>1,10</w:t>
            </w:r>
          </w:p>
        </w:tc>
      </w:tr>
      <w:tr w:rsidR="00E80EE7" w:rsidRPr="00E80EE7" w14:paraId="2308E7A0" w14:textId="77777777" w:rsidTr="00E80EE7">
        <w:trPr>
          <w:jc w:val="center"/>
        </w:trPr>
        <w:tc>
          <w:tcPr>
            <w:tcW w:w="2256" w:type="dxa"/>
            <w:tcBorders>
              <w:left w:val="single" w:sz="6" w:space="0" w:color="auto"/>
              <w:right w:val="single" w:sz="6" w:space="0" w:color="auto"/>
            </w:tcBorders>
          </w:tcPr>
          <w:p w14:paraId="47F01D51" w14:textId="77777777" w:rsidR="00E80EE7" w:rsidRPr="00E80EE7" w:rsidRDefault="00E80EE7" w:rsidP="00E80EE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Свыше</w:t>
            </w:r>
            <w:r w:rsidRPr="00E80EE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50</w:t>
            </w: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 xml:space="preserve"> до 200</w:t>
            </w:r>
          </w:p>
        </w:tc>
        <w:tc>
          <w:tcPr>
            <w:tcW w:w="3119" w:type="dxa"/>
            <w:tcBorders>
              <w:left w:val="single" w:sz="6" w:space="0" w:color="auto"/>
              <w:right w:val="single" w:sz="6" w:space="0" w:color="auto"/>
            </w:tcBorders>
          </w:tcPr>
          <w:p w14:paraId="61A18297" w14:textId="77777777" w:rsidR="00E80EE7" w:rsidRPr="00E80EE7" w:rsidRDefault="00E80EE7" w:rsidP="00E80EE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noProof/>
                <w:sz w:val="24"/>
                <w:szCs w:val="24"/>
              </w:rPr>
              <w:t>1,10</w:t>
            </w:r>
          </w:p>
        </w:tc>
        <w:tc>
          <w:tcPr>
            <w:tcW w:w="3118" w:type="dxa"/>
            <w:tcBorders>
              <w:left w:val="single" w:sz="6" w:space="0" w:color="auto"/>
              <w:right w:val="single" w:sz="6" w:space="0" w:color="auto"/>
            </w:tcBorders>
          </w:tcPr>
          <w:p w14:paraId="0C1BD6B7" w14:textId="77777777" w:rsidR="00E80EE7" w:rsidRPr="00E80EE7" w:rsidRDefault="00E80EE7" w:rsidP="00E80EE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noProof/>
                <w:sz w:val="24"/>
                <w:szCs w:val="24"/>
              </w:rPr>
              <w:t>1,05</w:t>
            </w:r>
          </w:p>
        </w:tc>
      </w:tr>
      <w:tr w:rsidR="00E80EE7" w:rsidRPr="00E80EE7" w14:paraId="540B9D51" w14:textId="77777777" w:rsidTr="00E80EE7">
        <w:trPr>
          <w:jc w:val="center"/>
        </w:trPr>
        <w:tc>
          <w:tcPr>
            <w:tcW w:w="2256" w:type="dxa"/>
            <w:tcBorders>
              <w:left w:val="single" w:sz="6" w:space="0" w:color="auto"/>
              <w:right w:val="single" w:sz="6" w:space="0" w:color="auto"/>
            </w:tcBorders>
          </w:tcPr>
          <w:p w14:paraId="27AAA0FF" w14:textId="77777777" w:rsidR="00E80EE7" w:rsidRPr="00E80EE7" w:rsidRDefault="00E80EE7" w:rsidP="00E80EE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Свыше</w:t>
            </w:r>
            <w:r w:rsidRPr="00E80EE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200</w:t>
            </w: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 w:rsidRPr="00E80EE7">
              <w:rPr>
                <w:rFonts w:ascii="Times New Roman" w:hAnsi="Times New Roman" w:cs="Times New Roman"/>
                <w:noProof/>
                <w:sz w:val="24"/>
                <w:szCs w:val="24"/>
              </w:rPr>
              <w:t>5</w:t>
            </w: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119" w:type="dxa"/>
            <w:tcBorders>
              <w:left w:val="single" w:sz="6" w:space="0" w:color="auto"/>
              <w:right w:val="single" w:sz="6" w:space="0" w:color="auto"/>
            </w:tcBorders>
          </w:tcPr>
          <w:p w14:paraId="57EF0F22" w14:textId="77777777" w:rsidR="00E80EE7" w:rsidRPr="00E80EE7" w:rsidRDefault="00E80EE7" w:rsidP="00E80EE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noProof/>
                <w:sz w:val="24"/>
                <w:szCs w:val="24"/>
              </w:rPr>
              <w:t>1,05</w:t>
            </w:r>
          </w:p>
        </w:tc>
        <w:tc>
          <w:tcPr>
            <w:tcW w:w="3118" w:type="dxa"/>
            <w:tcBorders>
              <w:left w:val="single" w:sz="6" w:space="0" w:color="auto"/>
              <w:right w:val="single" w:sz="6" w:space="0" w:color="auto"/>
            </w:tcBorders>
          </w:tcPr>
          <w:p w14:paraId="0924638C" w14:textId="77777777" w:rsidR="00E80EE7" w:rsidRPr="00E80EE7" w:rsidRDefault="00E80EE7" w:rsidP="00E80EE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noProof/>
                <w:sz w:val="24"/>
                <w:szCs w:val="24"/>
              </w:rPr>
              <w:t>1,00</w:t>
            </w:r>
          </w:p>
        </w:tc>
      </w:tr>
      <w:tr w:rsidR="00E80EE7" w:rsidRPr="00E80EE7" w14:paraId="0DE1DF6E" w14:textId="77777777" w:rsidTr="00E80EE7">
        <w:trPr>
          <w:jc w:val="center"/>
        </w:trPr>
        <w:tc>
          <w:tcPr>
            <w:tcW w:w="225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F13C0" w14:textId="77777777" w:rsidR="00E80EE7" w:rsidRPr="00E80EE7" w:rsidRDefault="00E80EE7" w:rsidP="00E80EE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Свыше</w:t>
            </w:r>
            <w:r w:rsidRPr="00E80EE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500</w:t>
            </w:r>
          </w:p>
        </w:tc>
        <w:tc>
          <w:tcPr>
            <w:tcW w:w="311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59918" w14:textId="77777777" w:rsidR="00E80EE7" w:rsidRPr="00E80EE7" w:rsidRDefault="00E80EE7" w:rsidP="00E80EE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noProof/>
                <w:sz w:val="24"/>
                <w:szCs w:val="24"/>
              </w:rPr>
              <w:t>1,00</w:t>
            </w:r>
          </w:p>
        </w:tc>
        <w:tc>
          <w:tcPr>
            <w:tcW w:w="31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F2097" w14:textId="77777777" w:rsidR="00E80EE7" w:rsidRPr="00E80EE7" w:rsidRDefault="00E80EE7" w:rsidP="00E80EE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noProof/>
                <w:sz w:val="24"/>
                <w:szCs w:val="24"/>
              </w:rPr>
              <w:t>1,00</w:t>
            </w:r>
          </w:p>
        </w:tc>
      </w:tr>
    </w:tbl>
    <w:p w14:paraId="2D4536A3" w14:textId="77777777" w:rsidR="00E80EE7" w:rsidRPr="00E80EE7" w:rsidRDefault="00E80EE7" w:rsidP="00E80EE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4DC89E" w14:textId="77777777" w:rsidR="00E80EE7" w:rsidRPr="00E80EE7" w:rsidRDefault="00E80EE7" w:rsidP="00E80EE7">
      <w:pPr>
        <w:widowControl w:val="0"/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</w:rPr>
      </w:pPr>
      <w:r w:rsidRPr="00E80EE7">
        <w:rPr>
          <w:rFonts w:ascii="Times New Roman" w:hAnsi="Times New Roman" w:cs="Times New Roman"/>
          <w:sz w:val="24"/>
          <w:szCs w:val="24"/>
        </w:rPr>
        <w:t>Таблица</w:t>
      </w:r>
      <w:r w:rsidRPr="00E80EE7">
        <w:rPr>
          <w:rFonts w:ascii="Times New Roman" w:hAnsi="Times New Roman" w:cs="Times New Roman"/>
          <w:noProof/>
          <w:sz w:val="24"/>
          <w:szCs w:val="24"/>
        </w:rPr>
        <w:t xml:space="preserve"> 2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73"/>
        <w:gridCol w:w="1665"/>
        <w:gridCol w:w="1666"/>
        <w:gridCol w:w="1665"/>
        <w:gridCol w:w="1666"/>
      </w:tblGrid>
      <w:tr w:rsidR="00E80EE7" w:rsidRPr="00E80EE7" w14:paraId="059E3167" w14:textId="77777777" w:rsidTr="00E80EE7">
        <w:trPr>
          <w:jc w:val="center"/>
        </w:trPr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63CD6" w14:textId="77777777" w:rsidR="00E80EE7" w:rsidRPr="00E80EE7" w:rsidRDefault="00E80EE7" w:rsidP="00E80EE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 xml:space="preserve">Отношение </w:t>
            </w:r>
            <w:r w:rsidRPr="00E80EE7">
              <w:rPr>
                <w:rFonts w:ascii="Times New Roman" w:hAnsi="Times New Roman" w:cs="Times New Roman"/>
                <w:i/>
                <w:sz w:val="24"/>
                <w:szCs w:val="24"/>
              </w:rPr>
              <w:t>Н</w:t>
            </w:r>
            <w:r w:rsidRPr="00E80EE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р</w:t>
            </w: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E80EE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</w:t>
            </w:r>
            <w:r w:rsidRPr="00E80EE7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c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8C165" w14:textId="77777777" w:rsidR="00E80EE7" w:rsidRPr="00E80EE7" w:rsidRDefault="00E80EE7" w:rsidP="00E80EE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E80EE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1,6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02FDC" w14:textId="77777777" w:rsidR="00E80EE7" w:rsidRPr="00E80EE7" w:rsidRDefault="00E80EE7" w:rsidP="00E80EE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Свыше</w:t>
            </w:r>
            <w:r w:rsidRPr="00E80EE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1,6 </w:t>
            </w:r>
          </w:p>
          <w:p w14:paraId="5688E19D" w14:textId="77777777" w:rsidR="00E80EE7" w:rsidRPr="00E80EE7" w:rsidRDefault="00E80EE7" w:rsidP="00E80EE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E80EE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2,0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423F1" w14:textId="77777777" w:rsidR="00E80EE7" w:rsidRPr="00E80EE7" w:rsidRDefault="00E80EE7" w:rsidP="00E80EE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 xml:space="preserve">Свыше </w:t>
            </w:r>
            <w:r w:rsidRPr="00E80EE7">
              <w:rPr>
                <w:rFonts w:ascii="Times New Roman" w:hAnsi="Times New Roman" w:cs="Times New Roman"/>
                <w:noProof/>
                <w:sz w:val="24"/>
                <w:szCs w:val="24"/>
              </w:rPr>
              <w:t>2,0</w:t>
            </w: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D23C192" w14:textId="77777777" w:rsidR="00E80EE7" w:rsidRPr="00E80EE7" w:rsidRDefault="00E80EE7" w:rsidP="00E80EE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Pr="00E80EE7">
              <w:rPr>
                <w:rFonts w:ascii="Times New Roman" w:hAnsi="Times New Roman" w:cs="Times New Roman"/>
                <w:noProof/>
                <w:sz w:val="24"/>
                <w:szCs w:val="24"/>
              </w:rPr>
              <w:t>2,5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5E2E5" w14:textId="77777777" w:rsidR="00E80EE7" w:rsidRPr="00E80EE7" w:rsidRDefault="00E80EE7" w:rsidP="00E80EE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 xml:space="preserve">Свыше </w:t>
            </w:r>
            <w:r w:rsidRPr="00E80EE7">
              <w:rPr>
                <w:rFonts w:ascii="Times New Roman" w:hAnsi="Times New Roman" w:cs="Times New Roman"/>
                <w:noProof/>
                <w:sz w:val="24"/>
                <w:szCs w:val="24"/>
              </w:rPr>
              <w:t>2,5</w:t>
            </w:r>
          </w:p>
        </w:tc>
      </w:tr>
      <w:tr w:rsidR="00E80EE7" w:rsidRPr="00E80EE7" w14:paraId="164C7D6F" w14:textId="77777777" w:rsidTr="00E80EE7">
        <w:trPr>
          <w:jc w:val="center"/>
        </w:trPr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9F777" w14:textId="77777777" w:rsidR="00E80EE7" w:rsidRPr="00E80EE7" w:rsidRDefault="00E80EE7" w:rsidP="00E80EE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Коэффици</w:t>
            </w:r>
            <w:r w:rsidRPr="00E80EE7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ент </w:t>
            </w:r>
            <w:r w:rsidRPr="00E80EE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</w:t>
            </w:r>
            <w:r w:rsidRPr="00E80EE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в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748CD" w14:textId="77777777" w:rsidR="00E80EE7" w:rsidRPr="00E80EE7" w:rsidRDefault="00E80EE7" w:rsidP="00E80EE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noProof/>
                <w:sz w:val="24"/>
                <w:szCs w:val="24"/>
              </w:rPr>
              <w:t>0,6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0BFA1" w14:textId="77777777" w:rsidR="00E80EE7" w:rsidRPr="00E80EE7" w:rsidRDefault="00E80EE7" w:rsidP="00E80EE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0,8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4778E" w14:textId="77777777" w:rsidR="00E80EE7" w:rsidRPr="00E80EE7" w:rsidRDefault="00E80EE7" w:rsidP="00E80EE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noProof/>
                <w:sz w:val="24"/>
                <w:szCs w:val="24"/>
              </w:rPr>
              <w:t>0,9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B4400" w14:textId="77777777" w:rsidR="00E80EE7" w:rsidRPr="00E80EE7" w:rsidRDefault="00E80EE7" w:rsidP="00E80EE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noProof/>
                <w:sz w:val="24"/>
                <w:szCs w:val="24"/>
              </w:rPr>
              <w:t>1,1</w:t>
            </w:r>
          </w:p>
        </w:tc>
      </w:tr>
    </w:tbl>
    <w:p w14:paraId="0F74CA9B" w14:textId="77777777" w:rsidR="00E80EE7" w:rsidRPr="00E80EE7" w:rsidRDefault="00E80EE7" w:rsidP="00E80EE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E8D4BC7" w14:textId="77777777" w:rsidR="00E80EE7" w:rsidRPr="00E80EE7" w:rsidRDefault="00E80EE7" w:rsidP="00E80EE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0EE7">
        <w:rPr>
          <w:rFonts w:ascii="Times New Roman" w:hAnsi="Times New Roman" w:cs="Times New Roman"/>
          <w:sz w:val="24"/>
          <w:szCs w:val="24"/>
        </w:rPr>
        <w:t>Нормативная нагрузка</w:t>
      </w:r>
      <w:r w:rsidRPr="00E80EE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E80EE7">
        <w:rPr>
          <w:rFonts w:ascii="Times New Roman" w:hAnsi="Times New Roman" w:cs="Times New Roman"/>
          <w:i/>
          <w:noProof/>
          <w:sz w:val="24"/>
          <w:szCs w:val="24"/>
        </w:rPr>
        <w:t>P</w:t>
      </w:r>
      <w:r w:rsidRPr="00E80EE7">
        <w:rPr>
          <w:rFonts w:ascii="Times New Roman" w:hAnsi="Times New Roman" w:cs="Times New Roman"/>
          <w:sz w:val="24"/>
          <w:szCs w:val="24"/>
          <w:vertAlign w:val="superscript"/>
        </w:rPr>
        <w:t>н</w:t>
      </w:r>
      <w:r w:rsidRPr="00E80EE7">
        <w:rPr>
          <w:rFonts w:ascii="Times New Roman" w:hAnsi="Times New Roman" w:cs="Times New Roman"/>
          <w:sz w:val="24"/>
          <w:szCs w:val="24"/>
        </w:rPr>
        <w:t xml:space="preserve"> определя</w:t>
      </w:r>
      <w:r w:rsidRPr="00E80EE7">
        <w:rPr>
          <w:rFonts w:ascii="Times New Roman" w:hAnsi="Times New Roman" w:cs="Times New Roman"/>
          <w:sz w:val="24"/>
          <w:szCs w:val="24"/>
        </w:rPr>
        <w:softHyphen/>
        <w:t>ется по графику рис.</w:t>
      </w:r>
      <w:r w:rsidRPr="00E80EE7">
        <w:rPr>
          <w:rFonts w:ascii="Times New Roman" w:hAnsi="Times New Roman" w:cs="Times New Roman"/>
          <w:noProof/>
          <w:sz w:val="24"/>
          <w:szCs w:val="24"/>
        </w:rPr>
        <w:t xml:space="preserve"> 1</w:t>
      </w:r>
      <w:r w:rsidRPr="00E80EE7">
        <w:rPr>
          <w:rFonts w:ascii="Times New Roman" w:hAnsi="Times New Roman" w:cs="Times New Roman"/>
          <w:sz w:val="24"/>
          <w:szCs w:val="24"/>
        </w:rPr>
        <w:t xml:space="preserve"> в зависимости от смещений </w:t>
      </w:r>
      <w:r w:rsidRPr="00E80EE7">
        <w:rPr>
          <w:rFonts w:ascii="Times New Roman" w:hAnsi="Times New Roman" w:cs="Times New Roman"/>
          <w:i/>
          <w:sz w:val="24"/>
          <w:szCs w:val="24"/>
          <w:lang w:val="en-US"/>
        </w:rPr>
        <w:t>U</w:t>
      </w:r>
      <w:r w:rsidRPr="00E80EE7">
        <w:rPr>
          <w:rFonts w:ascii="Times New Roman" w:hAnsi="Times New Roman" w:cs="Times New Roman"/>
          <w:sz w:val="24"/>
          <w:szCs w:val="24"/>
        </w:rPr>
        <w:t xml:space="preserve"> с учетом смещений до установки </w:t>
      </w:r>
      <w:r w:rsidRPr="00E80EE7">
        <w:rPr>
          <w:rFonts w:ascii="Times New Roman" w:hAnsi="Times New Roman" w:cs="Times New Roman"/>
          <w:noProof/>
          <w:sz w:val="24"/>
          <w:szCs w:val="24"/>
        </w:rPr>
        <w:t>,</w:t>
      </w:r>
      <w:r w:rsidRPr="00E80EE7">
        <w:rPr>
          <w:rFonts w:ascii="Times New Roman" w:hAnsi="Times New Roman" w:cs="Times New Roman"/>
          <w:sz w:val="24"/>
          <w:szCs w:val="24"/>
        </w:rPr>
        <w:t xml:space="preserve"> крепи </w:t>
      </w:r>
      <w:r w:rsidRPr="00E80EE7">
        <w:rPr>
          <w:rFonts w:ascii="Times New Roman" w:hAnsi="Times New Roman" w:cs="Times New Roman"/>
          <w:i/>
          <w:sz w:val="24"/>
          <w:szCs w:val="24"/>
          <w:lang w:val="en-US"/>
        </w:rPr>
        <w:t>U</w:t>
      </w:r>
      <w:r w:rsidRPr="00E80EE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t</w:t>
      </w:r>
      <w:r w:rsidRPr="00E80EE7">
        <w:rPr>
          <w:rFonts w:ascii="Times New Roman" w:hAnsi="Times New Roman" w:cs="Times New Roman"/>
          <w:sz w:val="24"/>
          <w:szCs w:val="24"/>
        </w:rPr>
        <w:t xml:space="preserve">, сжатия забутовочного материала </w:t>
      </w:r>
      <w:r w:rsidRPr="00E80EE7">
        <w:rPr>
          <w:rFonts w:ascii="Times New Roman" w:hAnsi="Times New Roman" w:cs="Times New Roman"/>
          <w:i/>
          <w:sz w:val="24"/>
          <w:szCs w:val="24"/>
          <w:lang w:val="en-US"/>
        </w:rPr>
        <w:t>U</w:t>
      </w:r>
      <w:r w:rsidRPr="00E80EE7">
        <w:rPr>
          <w:rFonts w:ascii="Times New Roman" w:hAnsi="Times New Roman" w:cs="Times New Roman"/>
          <w:sz w:val="24"/>
          <w:szCs w:val="24"/>
          <w:vertAlign w:val="subscript"/>
        </w:rPr>
        <w:t>з</w:t>
      </w:r>
      <w:r w:rsidRPr="00E80EE7">
        <w:rPr>
          <w:rFonts w:ascii="Times New Roman" w:hAnsi="Times New Roman" w:cs="Times New Roman"/>
          <w:sz w:val="24"/>
          <w:szCs w:val="24"/>
        </w:rPr>
        <w:t xml:space="preserve">, и конструктивной податливости крепи </w:t>
      </w:r>
      <w:r w:rsidRPr="00E80EE7">
        <w:rPr>
          <w:rFonts w:ascii="Times New Roman" w:hAnsi="Times New Roman" w:cs="Times New Roman"/>
          <w:i/>
          <w:sz w:val="24"/>
          <w:szCs w:val="24"/>
          <w:lang w:val="en-US"/>
        </w:rPr>
        <w:t>U</w:t>
      </w:r>
      <w:r w:rsidRPr="00E80EE7">
        <w:rPr>
          <w:rFonts w:ascii="Times New Roman" w:hAnsi="Times New Roman" w:cs="Times New Roman"/>
          <w:sz w:val="24"/>
          <w:szCs w:val="24"/>
          <w:vertAlign w:val="subscript"/>
        </w:rPr>
        <w:t>кр</w:t>
      </w:r>
      <w:r w:rsidRPr="00E80EE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DA0DA9C" w14:textId="77777777" w:rsidR="00E80EE7" w:rsidRPr="00E80EE7" w:rsidRDefault="00E80EE7" w:rsidP="00E80EE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0EE7">
        <w:rPr>
          <w:rFonts w:ascii="Times New Roman" w:hAnsi="Times New Roman" w:cs="Times New Roman"/>
          <w:sz w:val="24"/>
          <w:szCs w:val="24"/>
        </w:rPr>
        <w:t>Смещения, происходящие до установки крепи</w:t>
      </w:r>
      <w:r w:rsidRPr="00E80EE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E80EE7">
        <w:rPr>
          <w:rFonts w:ascii="Times New Roman" w:hAnsi="Times New Roman" w:cs="Times New Roman"/>
          <w:i/>
          <w:noProof/>
          <w:sz w:val="24"/>
          <w:szCs w:val="24"/>
        </w:rPr>
        <w:t>U</w:t>
      </w:r>
      <w:r w:rsidRPr="00E80EE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t</w:t>
      </w:r>
      <w:r w:rsidRPr="00E80EE7">
        <w:rPr>
          <w:rFonts w:ascii="Times New Roman" w:hAnsi="Times New Roman" w:cs="Times New Roman"/>
          <w:noProof/>
          <w:sz w:val="24"/>
          <w:szCs w:val="24"/>
        </w:rPr>
        <w:t>,</w:t>
      </w:r>
      <w:r w:rsidRPr="00E80EE7">
        <w:rPr>
          <w:rFonts w:ascii="Times New Roman" w:hAnsi="Times New Roman" w:cs="Times New Roman"/>
          <w:sz w:val="24"/>
          <w:szCs w:val="24"/>
        </w:rPr>
        <w:t xml:space="preserve"> определяются по формуле</w:t>
      </w:r>
    </w:p>
    <w:p w14:paraId="7EEF7589" w14:textId="77777777" w:rsidR="00E80EE7" w:rsidRPr="00E80EE7" w:rsidRDefault="00E80EE7" w:rsidP="00E80EE7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80EE7">
        <w:rPr>
          <w:rFonts w:ascii="Times New Roman" w:hAnsi="Times New Roman" w:cs="Times New Roman"/>
          <w:i/>
          <w:sz w:val="24"/>
          <w:szCs w:val="24"/>
          <w:lang w:val="en-US"/>
        </w:rPr>
        <w:t>U</w:t>
      </w:r>
      <w:r w:rsidRPr="00E80EE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t</w:t>
      </w:r>
      <w:r w:rsidRPr="00E80EE7">
        <w:rPr>
          <w:rFonts w:ascii="Times New Roman" w:hAnsi="Times New Roman" w:cs="Times New Roman"/>
          <w:sz w:val="24"/>
          <w:szCs w:val="24"/>
        </w:rPr>
        <w:t xml:space="preserve"> = </w:t>
      </w:r>
      <w:r w:rsidRPr="00E80EE7">
        <w:rPr>
          <w:rFonts w:ascii="Times New Roman" w:hAnsi="Times New Roman" w:cs="Times New Roman"/>
          <w:i/>
          <w:sz w:val="24"/>
          <w:szCs w:val="24"/>
          <w:lang w:val="en-US"/>
        </w:rPr>
        <w:t>Uk</w:t>
      </w:r>
      <w:r w:rsidRPr="00E80EE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t</w:t>
      </w:r>
      <w:r w:rsidRPr="00E80EE7">
        <w:rPr>
          <w:rFonts w:ascii="Times New Roman" w:hAnsi="Times New Roman" w:cs="Times New Roman"/>
          <w:sz w:val="24"/>
          <w:szCs w:val="24"/>
        </w:rPr>
        <w:t>,</w:t>
      </w:r>
      <w:r w:rsidRPr="00E80EE7">
        <w:rPr>
          <w:rFonts w:ascii="Times New Roman" w:hAnsi="Times New Roman" w:cs="Times New Roman"/>
          <w:noProof/>
          <w:sz w:val="24"/>
          <w:szCs w:val="24"/>
        </w:rPr>
        <w:t xml:space="preserve">         </w:t>
      </w:r>
    </w:p>
    <w:p w14:paraId="437D0FA4" w14:textId="77777777" w:rsidR="00E80EE7" w:rsidRPr="00E80EE7" w:rsidRDefault="00E80EE7" w:rsidP="00E80EE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EE7">
        <w:rPr>
          <w:rFonts w:ascii="Times New Roman" w:hAnsi="Times New Roman" w:cs="Times New Roman"/>
          <w:sz w:val="24"/>
          <w:szCs w:val="24"/>
        </w:rPr>
        <w:t xml:space="preserve">где  </w:t>
      </w:r>
      <w:r w:rsidRPr="00E80EE7">
        <w:rPr>
          <w:rFonts w:ascii="Times New Roman" w:hAnsi="Times New Roman" w:cs="Times New Roman"/>
          <w:i/>
          <w:sz w:val="24"/>
          <w:szCs w:val="24"/>
          <w:lang w:val="en-US"/>
        </w:rPr>
        <w:t>k</w:t>
      </w:r>
      <w:r w:rsidRPr="00E80EE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t</w:t>
      </w:r>
      <w:r w:rsidRPr="00E80EE7">
        <w:rPr>
          <w:rFonts w:ascii="Times New Roman" w:hAnsi="Times New Roman" w:cs="Times New Roman"/>
          <w:sz w:val="24"/>
          <w:szCs w:val="24"/>
        </w:rPr>
        <w:t xml:space="preserve"> - коэффициент влияния времени на смещение пород, определяется по графику рис.</w:t>
      </w:r>
      <w:r w:rsidRPr="00E80EE7">
        <w:rPr>
          <w:rFonts w:ascii="Times New Roman" w:hAnsi="Times New Roman" w:cs="Times New Roman"/>
          <w:noProof/>
          <w:sz w:val="24"/>
          <w:szCs w:val="24"/>
        </w:rPr>
        <w:t xml:space="preserve"> 2 </w:t>
      </w:r>
    </w:p>
    <w:p w14:paraId="2FCDDE9F" w14:textId="77777777" w:rsidR="00E80EE7" w:rsidRPr="00E80EE7" w:rsidRDefault="00E80EE7" w:rsidP="00E80EE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0EE7">
        <w:rPr>
          <w:rFonts w:ascii="Times New Roman" w:hAnsi="Times New Roman" w:cs="Times New Roman"/>
          <w:sz w:val="24"/>
          <w:szCs w:val="24"/>
        </w:rPr>
        <w:t xml:space="preserve">Смещения, компенсируемые за счет сжатия забутовочного материала </w:t>
      </w:r>
      <w:r w:rsidRPr="00E80EE7">
        <w:rPr>
          <w:rFonts w:ascii="Times New Roman" w:hAnsi="Times New Roman" w:cs="Times New Roman"/>
          <w:i/>
          <w:sz w:val="24"/>
          <w:szCs w:val="24"/>
          <w:lang w:val="en-US"/>
        </w:rPr>
        <w:t>U</w:t>
      </w:r>
      <w:r w:rsidRPr="00E80EE7">
        <w:rPr>
          <w:rFonts w:ascii="Times New Roman" w:hAnsi="Times New Roman" w:cs="Times New Roman"/>
          <w:sz w:val="24"/>
          <w:szCs w:val="24"/>
          <w:vertAlign w:val="subscript"/>
        </w:rPr>
        <w:t>з</w:t>
      </w:r>
      <w:r w:rsidRPr="00E80EE7">
        <w:rPr>
          <w:rFonts w:ascii="Times New Roman" w:hAnsi="Times New Roman" w:cs="Times New Roman"/>
          <w:sz w:val="24"/>
          <w:szCs w:val="24"/>
        </w:rPr>
        <w:t>, зависят от сжимаемости материала, толщины забутовочного слоя и расчетной нагрузки на крепь и опреде</w:t>
      </w:r>
      <w:r w:rsidRPr="00E80EE7">
        <w:rPr>
          <w:rFonts w:ascii="Times New Roman" w:hAnsi="Times New Roman" w:cs="Times New Roman"/>
          <w:sz w:val="24"/>
          <w:szCs w:val="24"/>
        </w:rPr>
        <w:softHyphen/>
        <w:t>ляются опытным путем. Для забутовочного материала из дробленых пород при отсутствии опытных данных</w:t>
      </w:r>
      <w:r w:rsidRPr="00E80EE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80EE7">
        <w:rPr>
          <w:rFonts w:ascii="Times New Roman" w:hAnsi="Times New Roman" w:cs="Times New Roman"/>
          <w:i/>
          <w:sz w:val="24"/>
          <w:szCs w:val="24"/>
          <w:lang w:val="en-US"/>
        </w:rPr>
        <w:t>U</w:t>
      </w:r>
      <w:r w:rsidRPr="00E80EE7">
        <w:rPr>
          <w:rFonts w:ascii="Times New Roman" w:hAnsi="Times New Roman" w:cs="Times New Roman"/>
          <w:sz w:val="24"/>
          <w:szCs w:val="24"/>
          <w:vertAlign w:val="subscript"/>
        </w:rPr>
        <w:t>з</w:t>
      </w:r>
      <w:r w:rsidRPr="00E80EE7">
        <w:rPr>
          <w:rFonts w:ascii="Times New Roman" w:hAnsi="Times New Roman" w:cs="Times New Roman"/>
          <w:sz w:val="24"/>
          <w:szCs w:val="24"/>
        </w:rPr>
        <w:t xml:space="preserve"> допускается принимать равным 25% толщины забутовочого слоя.</w:t>
      </w:r>
    </w:p>
    <w:p w14:paraId="07E23DA7" w14:textId="77777777" w:rsidR="00E80EE7" w:rsidRPr="00E80EE7" w:rsidRDefault="00E80EE7" w:rsidP="00E80EE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D63D283" w14:textId="77777777" w:rsidR="00E80EE7" w:rsidRPr="00E80EE7" w:rsidRDefault="00E80EE7" w:rsidP="00E80EE7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0EE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A0EA70F" wp14:editId="1F2BDC7E">
            <wp:extent cx="5272405" cy="2909570"/>
            <wp:effectExtent l="19050" t="0" r="444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2405" cy="2909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98FB0D3" w14:textId="77777777" w:rsidR="00E80EE7" w:rsidRPr="00E80EE7" w:rsidRDefault="00E80EE7" w:rsidP="00E80EE7">
      <w:pPr>
        <w:widowControl w:val="0"/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0EE7">
        <w:rPr>
          <w:rFonts w:ascii="Times New Roman" w:hAnsi="Times New Roman" w:cs="Times New Roman"/>
          <w:b/>
          <w:sz w:val="24"/>
          <w:szCs w:val="24"/>
        </w:rPr>
        <w:t>Рис.</w:t>
      </w:r>
      <w:r w:rsidRPr="00E80EE7">
        <w:rPr>
          <w:rFonts w:ascii="Times New Roman" w:hAnsi="Times New Roman" w:cs="Times New Roman"/>
          <w:b/>
          <w:noProof/>
          <w:sz w:val="24"/>
          <w:szCs w:val="24"/>
        </w:rPr>
        <w:t xml:space="preserve"> 1.</w:t>
      </w:r>
      <w:r w:rsidRPr="00E80EE7">
        <w:rPr>
          <w:rFonts w:ascii="Times New Roman" w:hAnsi="Times New Roman" w:cs="Times New Roman"/>
          <w:b/>
          <w:sz w:val="24"/>
          <w:szCs w:val="24"/>
        </w:rPr>
        <w:t xml:space="preserve"> Графики для определения нормативной нагрузки на крепь</w:t>
      </w:r>
    </w:p>
    <w:p w14:paraId="287F6233" w14:textId="77777777" w:rsidR="00E80EE7" w:rsidRPr="00E80EE7" w:rsidRDefault="00E80EE7" w:rsidP="00E80EE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0EE7">
        <w:rPr>
          <w:rFonts w:ascii="Times New Roman" w:hAnsi="Times New Roman" w:cs="Times New Roman"/>
          <w:b/>
          <w:noProof/>
          <w:sz w:val="24"/>
          <w:szCs w:val="24"/>
        </w:rPr>
        <w:lastRenderedPageBreak/>
        <w:drawing>
          <wp:inline distT="0" distB="0" distL="0" distR="0" wp14:anchorId="70B692EE" wp14:editId="272FA767">
            <wp:extent cx="3532224" cy="2842725"/>
            <wp:effectExtent l="1905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2430" cy="28509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9E7064F" w14:textId="77777777" w:rsidR="00E80EE7" w:rsidRPr="00E80EE7" w:rsidRDefault="00E80EE7" w:rsidP="00E80EE7">
      <w:pPr>
        <w:widowControl w:val="0"/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0EE7">
        <w:rPr>
          <w:rFonts w:ascii="Times New Roman" w:hAnsi="Times New Roman" w:cs="Times New Roman"/>
          <w:b/>
          <w:sz w:val="24"/>
          <w:szCs w:val="24"/>
        </w:rPr>
        <w:t xml:space="preserve">Рис. 2. Графики для определения коэффициента </w:t>
      </w:r>
      <w:r w:rsidRPr="00E80EE7">
        <w:rPr>
          <w:rFonts w:ascii="Times New Roman" w:hAnsi="Times New Roman" w:cs="Times New Roman"/>
          <w:b/>
          <w:i/>
          <w:sz w:val="24"/>
          <w:szCs w:val="24"/>
          <w:lang w:val="en-US"/>
        </w:rPr>
        <w:t>k</w:t>
      </w:r>
      <w:r w:rsidRPr="00E80EE7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t</w:t>
      </w:r>
      <w:r w:rsidRPr="00E80EE7">
        <w:rPr>
          <w:rFonts w:ascii="Times New Roman" w:hAnsi="Times New Roman" w:cs="Times New Roman"/>
          <w:b/>
          <w:sz w:val="24"/>
          <w:szCs w:val="24"/>
        </w:rPr>
        <w:t xml:space="preserve"> при </w:t>
      </w:r>
      <w:r w:rsidRPr="00E80EE7">
        <w:rPr>
          <w:rFonts w:ascii="Times New Roman" w:hAnsi="Times New Roman" w:cs="Times New Roman"/>
          <w:b/>
          <w:i/>
          <w:sz w:val="24"/>
          <w:szCs w:val="24"/>
          <w:lang w:val="en-US"/>
        </w:rPr>
        <w:t>t</w:t>
      </w:r>
      <w:r w:rsidRPr="00E80EE7">
        <w:rPr>
          <w:rFonts w:ascii="Times New Roman" w:hAnsi="Times New Roman" w:cs="Times New Roman"/>
          <w:b/>
          <w:sz w:val="24"/>
          <w:szCs w:val="24"/>
        </w:rPr>
        <w:t xml:space="preserve"> менее 1 года</w:t>
      </w:r>
    </w:p>
    <w:p w14:paraId="6EE9DEFC" w14:textId="77777777" w:rsidR="00E80EE7" w:rsidRPr="00E80EE7" w:rsidRDefault="00E80EE7" w:rsidP="00E80EE7">
      <w:pPr>
        <w:widowControl w:val="0"/>
        <w:spacing w:after="0" w:line="240" w:lineRule="auto"/>
        <w:ind w:firstLine="284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14:paraId="1D1C6508" w14:textId="77777777" w:rsidR="00E80EE7" w:rsidRPr="00E80EE7" w:rsidRDefault="00E80EE7" w:rsidP="00E80EE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0EE7">
        <w:rPr>
          <w:rFonts w:ascii="Times New Roman" w:hAnsi="Times New Roman" w:cs="Times New Roman"/>
          <w:sz w:val="24"/>
          <w:szCs w:val="24"/>
        </w:rPr>
        <w:t xml:space="preserve">Конструктивная податливость крепи </w:t>
      </w:r>
      <w:r w:rsidRPr="00E80EE7">
        <w:rPr>
          <w:rFonts w:ascii="Times New Roman" w:hAnsi="Times New Roman" w:cs="Times New Roman"/>
          <w:i/>
          <w:sz w:val="24"/>
          <w:szCs w:val="24"/>
          <w:lang w:val="en-US"/>
        </w:rPr>
        <w:t>U</w:t>
      </w:r>
      <w:r w:rsidRPr="00E80EE7">
        <w:rPr>
          <w:rFonts w:ascii="Times New Roman" w:hAnsi="Times New Roman" w:cs="Times New Roman"/>
          <w:sz w:val="24"/>
          <w:szCs w:val="24"/>
          <w:vertAlign w:val="subscript"/>
        </w:rPr>
        <w:t>кр</w:t>
      </w:r>
      <w:r w:rsidRPr="00E80EE7">
        <w:rPr>
          <w:rFonts w:ascii="Times New Roman" w:hAnsi="Times New Roman" w:cs="Times New Roman"/>
          <w:sz w:val="24"/>
          <w:szCs w:val="24"/>
        </w:rPr>
        <w:t xml:space="preserve"> принимается по ее технической характеристи</w:t>
      </w:r>
      <w:r w:rsidRPr="00E80EE7">
        <w:rPr>
          <w:rFonts w:ascii="Times New Roman" w:hAnsi="Times New Roman" w:cs="Times New Roman"/>
          <w:sz w:val="24"/>
          <w:szCs w:val="24"/>
        </w:rPr>
        <w:softHyphen/>
        <w:t>ке. Для монолитных бетонных и железобетон</w:t>
      </w:r>
      <w:r w:rsidRPr="00E80EE7">
        <w:rPr>
          <w:rFonts w:ascii="Times New Roman" w:hAnsi="Times New Roman" w:cs="Times New Roman"/>
          <w:sz w:val="24"/>
          <w:szCs w:val="24"/>
        </w:rPr>
        <w:softHyphen/>
        <w:t xml:space="preserve">ных типов крепи при определении конструктивной податливости </w:t>
      </w:r>
      <w:r w:rsidRPr="00E80EE7">
        <w:rPr>
          <w:rFonts w:ascii="Times New Roman" w:hAnsi="Times New Roman" w:cs="Times New Roman"/>
          <w:i/>
          <w:sz w:val="24"/>
          <w:szCs w:val="24"/>
          <w:lang w:val="en-US"/>
        </w:rPr>
        <w:t>U</w:t>
      </w:r>
      <w:r w:rsidRPr="00E80EE7">
        <w:rPr>
          <w:rFonts w:ascii="Times New Roman" w:hAnsi="Times New Roman" w:cs="Times New Roman"/>
          <w:sz w:val="24"/>
          <w:szCs w:val="24"/>
          <w:vertAlign w:val="subscript"/>
        </w:rPr>
        <w:t>кр</w:t>
      </w:r>
      <w:r w:rsidRPr="00E80EE7">
        <w:rPr>
          <w:rFonts w:ascii="Times New Roman" w:hAnsi="Times New Roman" w:cs="Times New Roman"/>
          <w:sz w:val="24"/>
          <w:szCs w:val="24"/>
        </w:rPr>
        <w:t xml:space="preserve"> следует учитывать величину усадки и ползучесть бетона при твердении, которую следует принимать: для однопутевых выработок равной 20 мм, для двухпутевых</w:t>
      </w:r>
      <w:r w:rsidRPr="00E80EE7">
        <w:rPr>
          <w:rFonts w:ascii="Times New Roman" w:hAnsi="Times New Roman" w:cs="Times New Roman"/>
          <w:noProof/>
          <w:sz w:val="24"/>
          <w:szCs w:val="24"/>
        </w:rPr>
        <w:t xml:space="preserve"> - 40</w:t>
      </w:r>
      <w:r w:rsidRPr="00E80EE7">
        <w:rPr>
          <w:rFonts w:ascii="Times New Roman" w:hAnsi="Times New Roman" w:cs="Times New Roman"/>
          <w:sz w:val="24"/>
          <w:szCs w:val="24"/>
        </w:rPr>
        <w:t xml:space="preserve"> мм.</w:t>
      </w:r>
    </w:p>
    <w:p w14:paraId="655CA491" w14:textId="77777777" w:rsidR="00E80EE7" w:rsidRPr="00E80EE7" w:rsidRDefault="00E80EE7" w:rsidP="00E80EE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</w:p>
    <w:p w14:paraId="2E224583" w14:textId="77777777" w:rsidR="00E80EE7" w:rsidRPr="00E80EE7" w:rsidRDefault="00E80EE7" w:rsidP="00E80EE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</w:pPr>
      <w:r w:rsidRPr="00E80EE7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Расчет деревянной крепи</w:t>
      </w:r>
    </w:p>
    <w:p w14:paraId="73D18F93" w14:textId="77777777" w:rsidR="00E80EE7" w:rsidRPr="00E80EE7" w:rsidRDefault="00E80EE7" w:rsidP="00E80EE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</w:p>
    <w:p w14:paraId="497DE433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80EE7">
        <w:rPr>
          <w:rFonts w:ascii="Times New Roman" w:eastAsia="Calibri" w:hAnsi="Times New Roman" w:cs="Times New Roman"/>
          <w:color w:val="000000"/>
          <w:sz w:val="24"/>
          <w:szCs w:val="24"/>
        </w:rPr>
        <w:t>Диаметр (м) верхняков крепежных рам временной или постоянной дере</w:t>
      </w:r>
      <w:r w:rsidRPr="00E80EE7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 xml:space="preserve">вянной крепи </w:t>
      </w:r>
    </w:p>
    <w:p w14:paraId="7DA864A5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80EE7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E80EE7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m:oMath>
        <m:r>
          <w:rPr>
            <w:rFonts w:ascii="Cambria Math" w:eastAsia="Calibri" w:hAnsi="Cambria Math" w:cs="Times New Roman"/>
            <w:color w:val="000000"/>
            <w:sz w:val="24"/>
            <w:szCs w:val="24"/>
          </w:rPr>
          <m:t>d=1,5a</m:t>
        </m:r>
        <m:rad>
          <m:radPr>
            <m:ctrlPr>
              <w:rPr>
                <w:rFonts w:ascii="Cambria Math" w:eastAsia="Calibri" w:hAnsi="Cambria Math" w:cs="Times New Roman"/>
                <w:i/>
                <w:color w:val="000000"/>
                <w:sz w:val="24"/>
                <w:szCs w:val="24"/>
              </w:rPr>
            </m:ctrlPr>
          </m:radPr>
          <m:deg>
            <m:r>
              <w:rPr>
                <w:rFonts w:ascii="Cambria Math" w:eastAsia="Calibri" w:hAnsi="Cambria Math" w:cs="Times New Roman"/>
                <w:color w:val="000000"/>
                <w:sz w:val="24"/>
                <w:szCs w:val="24"/>
              </w:rPr>
              <m:t>3</m:t>
            </m:r>
          </m:deg>
          <m:e>
            <m:f>
              <m:fPr>
                <m:ctrlPr>
                  <w:rPr>
                    <w:rFonts w:ascii="Cambria Math" w:eastAsia="Calibri" w:hAnsi="Cambria Math" w:cs="Times New Roman"/>
                    <w:i/>
                    <w:color w:val="000000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="Calibri" w:hAnsi="Cambria Math" w:cs="Times New Roman"/>
                    <w:color w:val="000000"/>
                    <w:sz w:val="24"/>
                    <w:szCs w:val="24"/>
                  </w:rPr>
                  <m:t>ρ∙</m:t>
                </m:r>
                <m:r>
                  <w:rPr>
                    <w:rFonts w:ascii="Cambria Math" w:eastAsia="Calibri" w:hAnsi="Cambria Math" w:cs="Times New Roman"/>
                    <w:color w:val="000000"/>
                    <w:sz w:val="24"/>
                    <w:szCs w:val="24"/>
                    <w:lang w:val="en-US"/>
                  </w:rPr>
                  <m:t>L</m:t>
                </m:r>
              </m:num>
              <m:den>
                <m:d>
                  <m:dPr>
                    <m:begChr m:val="["/>
                    <m:endChr m:val="]"/>
                    <m:ctrlPr>
                      <w:rPr>
                        <w:rFonts w:ascii="Cambria Math" w:eastAsia="Calibri" w:hAnsi="Cambria Math" w:cs="Times New Roman"/>
                        <w:i/>
                        <w:color w:val="000000"/>
                        <w:sz w:val="24"/>
                        <w:szCs w:val="24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="Calibri" w:hAnsi="Cambria Math" w:cs="Times New Roman"/>
                            <w:i/>
                            <w:color w:val="000000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 w:cs="Times New Roman"/>
                            <w:color w:val="000000"/>
                            <w:sz w:val="24"/>
                            <w:szCs w:val="24"/>
                          </w:rPr>
                          <m:t>δ</m:t>
                        </m:r>
                      </m:e>
                      <m:sub>
                        <m:r>
                          <w:rPr>
                            <w:rFonts w:ascii="Cambria Math" w:eastAsia="Calibri" w:hAnsi="Cambria Math" w:cs="Times New Roman"/>
                            <w:color w:val="000000"/>
                            <w:sz w:val="24"/>
                            <w:szCs w:val="24"/>
                          </w:rPr>
                          <m:t>и</m:t>
                        </m:r>
                      </m:sub>
                    </m:sSub>
                  </m:e>
                </m:d>
                <m:r>
                  <w:rPr>
                    <w:rFonts w:ascii="Cambria Math" w:eastAsia="Calibri" w:hAnsi="Cambria Math" w:cs="Times New Roman"/>
                    <w:color w:val="000000"/>
                    <w:sz w:val="24"/>
                    <w:szCs w:val="24"/>
                  </w:rPr>
                  <m:t>f</m:t>
                </m:r>
              </m:den>
            </m:f>
          </m:e>
        </m:rad>
      </m:oMath>
      <w:r w:rsidRPr="00E80EE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;</w:t>
      </w:r>
    </w:p>
    <w:p w14:paraId="402A1244" w14:textId="77777777" w:rsidR="00E80EE7" w:rsidRPr="00E80EE7" w:rsidRDefault="00E80EE7" w:rsidP="00E80E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EE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где      </w:t>
      </w:r>
      <w:r w:rsidRPr="00E80EE7">
        <w:rPr>
          <w:rFonts w:ascii="Times New Roman" w:hAnsi="Times New Roman" w:cs="Times New Roman"/>
          <w:i/>
          <w:sz w:val="24"/>
          <w:szCs w:val="24"/>
        </w:rPr>
        <w:t>а</w:t>
      </w:r>
      <w:r w:rsidRPr="00E80EE7">
        <w:rPr>
          <w:rFonts w:ascii="Times New Roman" w:hAnsi="Times New Roman" w:cs="Times New Roman"/>
          <w:sz w:val="24"/>
          <w:szCs w:val="24"/>
        </w:rPr>
        <w:t xml:space="preserve"> – полупролет выработки по кровле, м;</w:t>
      </w:r>
    </w:p>
    <w:p w14:paraId="290B8C27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80EE7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/>
        </w:rPr>
        <w:t>L</w:t>
      </w:r>
      <w:r w:rsidRPr="00E80EE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— расстояние между крепежными рамами, м; </w:t>
      </w:r>
    </w:p>
    <w:p w14:paraId="3B0C78A7" w14:textId="77777777" w:rsidR="00E80EE7" w:rsidRPr="00E80EE7" w:rsidRDefault="00E80EE7" w:rsidP="00E80EE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0EE7">
        <w:rPr>
          <w:rFonts w:ascii="Times New Roman" w:hAnsi="Times New Roman" w:cs="Times New Roman"/>
          <w:i/>
          <w:iCs/>
          <w:color w:val="000000"/>
          <w:sz w:val="24"/>
          <w:szCs w:val="24"/>
        </w:rPr>
        <w:t>ρ</w:t>
      </w:r>
      <w:r w:rsidRPr="00E80EE7">
        <w:rPr>
          <w:rFonts w:ascii="Times New Roman" w:hAnsi="Times New Roman" w:cs="Times New Roman"/>
          <w:color w:val="000000"/>
          <w:sz w:val="24"/>
          <w:szCs w:val="24"/>
        </w:rPr>
        <w:t>—плот</w:t>
      </w:r>
      <w:r w:rsidRPr="00E80EE7">
        <w:rPr>
          <w:rFonts w:ascii="Times New Roman" w:hAnsi="Times New Roman" w:cs="Times New Roman"/>
          <w:color w:val="000000"/>
          <w:sz w:val="24"/>
          <w:szCs w:val="24"/>
        </w:rPr>
        <w:softHyphen/>
        <w:t>ность пород, т/м</w:t>
      </w:r>
      <w:r w:rsidRPr="00E80EE7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3</w:t>
      </w:r>
      <w:r w:rsidRPr="00E80EE7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14:paraId="687D7941" w14:textId="77777777" w:rsidR="00E80EE7" w:rsidRPr="00E80EE7" w:rsidRDefault="00E80EE7" w:rsidP="00E80E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0EE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E80EE7">
        <w:rPr>
          <w:rFonts w:ascii="Times New Roman" w:hAnsi="Times New Roman" w:cs="Times New Roman"/>
          <w:sz w:val="24"/>
          <w:szCs w:val="24"/>
        </w:rPr>
        <w:t>ƒ – коэф. крепости породы по проф. Н.М. Протодьяконову;</w:t>
      </w:r>
    </w:p>
    <w:p w14:paraId="30A1A39B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80EE7">
        <w:rPr>
          <w:rFonts w:ascii="Times New Roman" w:eastAsia="Calibri" w:hAnsi="Times New Roman" w:cs="Times New Roman"/>
          <w:color w:val="000000"/>
          <w:sz w:val="24"/>
          <w:szCs w:val="24"/>
        </w:rPr>
        <w:t>[δ</w:t>
      </w:r>
      <w:r w:rsidRPr="00E80EE7">
        <w:rPr>
          <w:rFonts w:ascii="Times New Roman" w:eastAsia="Calibri" w:hAnsi="Times New Roman" w:cs="Times New Roman"/>
          <w:color w:val="000000"/>
          <w:sz w:val="24"/>
          <w:szCs w:val="24"/>
          <w:vertAlign w:val="subscript"/>
        </w:rPr>
        <w:t>и</w:t>
      </w:r>
      <w:r w:rsidRPr="00E80EE7">
        <w:rPr>
          <w:rFonts w:ascii="Times New Roman" w:eastAsia="Calibri" w:hAnsi="Times New Roman" w:cs="Times New Roman"/>
          <w:color w:val="000000"/>
          <w:sz w:val="24"/>
          <w:szCs w:val="24"/>
        </w:rPr>
        <w:t>]—допускаемое на</w:t>
      </w:r>
      <w:r w:rsidRPr="00E80EE7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 xml:space="preserve">пряжение на изгиб для круглых материалов (табл.3 или 16 МПа по СНиП </w:t>
      </w:r>
      <w:r w:rsidRPr="00E80EE7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II</w:t>
      </w:r>
      <w:r w:rsidRPr="00E80EE7">
        <w:rPr>
          <w:rFonts w:ascii="Times New Roman" w:eastAsia="Calibri" w:hAnsi="Times New Roman" w:cs="Times New Roman"/>
          <w:color w:val="000000"/>
          <w:sz w:val="24"/>
          <w:szCs w:val="24"/>
        </w:rPr>
        <w:t>.4-71),МПа.</w:t>
      </w:r>
    </w:p>
    <w:p w14:paraId="440E47DA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72E7482A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E80EE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Таблица 3. </w:t>
      </w:r>
      <w:r w:rsidRPr="00E80EE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Среднее значение показателей физико-механических свойств древесины при 15 % влажности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56"/>
        <w:gridCol w:w="921"/>
        <w:gridCol w:w="1134"/>
        <w:gridCol w:w="992"/>
        <w:gridCol w:w="1418"/>
        <w:gridCol w:w="1559"/>
        <w:gridCol w:w="1134"/>
      </w:tblGrid>
      <w:tr w:rsidR="00E80EE7" w:rsidRPr="00E80EE7" w14:paraId="1D14DB21" w14:textId="77777777" w:rsidTr="00E80EE7">
        <w:trPr>
          <w:trHeight w:val="240"/>
          <w:jc w:val="center"/>
        </w:trPr>
        <w:tc>
          <w:tcPr>
            <w:tcW w:w="2056" w:type="dxa"/>
            <w:vMerge w:val="restart"/>
          </w:tcPr>
          <w:p w14:paraId="2DC86886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Порода дерева</w:t>
            </w:r>
          </w:p>
          <w:p w14:paraId="7C5E9A7E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5459CE5B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vMerge w:val="restart"/>
          </w:tcPr>
          <w:p w14:paraId="144E5932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Плотность,</w:t>
            </w:r>
          </w:p>
          <w:p w14:paraId="1CC0885E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г/см</w:t>
            </w:r>
            <w:r w:rsidRPr="00E80EE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6237" w:type="dxa"/>
            <w:gridSpan w:val="5"/>
          </w:tcPr>
          <w:p w14:paraId="213C3047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Предел прочности, МПа</w:t>
            </w:r>
          </w:p>
        </w:tc>
      </w:tr>
      <w:tr w:rsidR="00E80EE7" w:rsidRPr="00E80EE7" w14:paraId="7D4817AE" w14:textId="77777777" w:rsidTr="00E80EE7">
        <w:trPr>
          <w:trHeight w:val="566"/>
          <w:jc w:val="center"/>
        </w:trPr>
        <w:tc>
          <w:tcPr>
            <w:tcW w:w="2056" w:type="dxa"/>
            <w:vMerge/>
          </w:tcPr>
          <w:p w14:paraId="44273178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vMerge/>
          </w:tcPr>
          <w:p w14:paraId="2EA19014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14:paraId="07210DAF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при</w:t>
            </w:r>
          </w:p>
          <w:p w14:paraId="1A16B1D1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сжатии</w:t>
            </w:r>
          </w:p>
          <w:p w14:paraId="73B05E16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вдоль</w:t>
            </w:r>
          </w:p>
          <w:p w14:paraId="501676EA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волокон</w:t>
            </w:r>
          </w:p>
        </w:tc>
        <w:tc>
          <w:tcPr>
            <w:tcW w:w="992" w:type="dxa"/>
            <w:vMerge w:val="restart"/>
          </w:tcPr>
          <w:p w14:paraId="08DCD1D8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при</w:t>
            </w:r>
          </w:p>
          <w:p w14:paraId="1A6AEEFD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статическом</w:t>
            </w:r>
          </w:p>
          <w:p w14:paraId="135F1723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изгибе</w:t>
            </w:r>
          </w:p>
        </w:tc>
        <w:tc>
          <w:tcPr>
            <w:tcW w:w="1418" w:type="dxa"/>
            <w:vMerge w:val="restart"/>
          </w:tcPr>
          <w:p w14:paraId="4207482C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при</w:t>
            </w:r>
          </w:p>
          <w:p w14:paraId="2C688B24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растяжении</w:t>
            </w:r>
          </w:p>
          <w:p w14:paraId="41AE9EAC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вдоль</w:t>
            </w:r>
          </w:p>
          <w:p w14:paraId="630A07F8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волокон</w:t>
            </w:r>
          </w:p>
        </w:tc>
        <w:tc>
          <w:tcPr>
            <w:tcW w:w="2693" w:type="dxa"/>
            <w:gridSpan w:val="2"/>
          </w:tcPr>
          <w:p w14:paraId="12E0ACFB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при скалывании</w:t>
            </w:r>
          </w:p>
          <w:p w14:paraId="5058E4A3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 направлении</w:t>
            </w:r>
          </w:p>
        </w:tc>
      </w:tr>
      <w:tr w:rsidR="00E80EE7" w:rsidRPr="00E80EE7" w14:paraId="505A21BB" w14:textId="77777777" w:rsidTr="00E80EE7">
        <w:trPr>
          <w:trHeight w:val="864"/>
          <w:jc w:val="center"/>
        </w:trPr>
        <w:tc>
          <w:tcPr>
            <w:tcW w:w="2056" w:type="dxa"/>
            <w:vMerge/>
          </w:tcPr>
          <w:p w14:paraId="51C15F94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vMerge/>
          </w:tcPr>
          <w:p w14:paraId="027C83DD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7DDB799E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67D5956A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07D1ED63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B8C9555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радиальном</w:t>
            </w:r>
          </w:p>
        </w:tc>
        <w:tc>
          <w:tcPr>
            <w:tcW w:w="1134" w:type="dxa"/>
          </w:tcPr>
          <w:p w14:paraId="7B49915A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тангенциальном</w:t>
            </w:r>
          </w:p>
        </w:tc>
      </w:tr>
      <w:tr w:rsidR="00E80EE7" w:rsidRPr="00E80EE7" w14:paraId="19E71A00" w14:textId="77777777" w:rsidTr="00E80EE7">
        <w:trPr>
          <w:trHeight w:val="346"/>
          <w:jc w:val="center"/>
        </w:trPr>
        <w:tc>
          <w:tcPr>
            <w:tcW w:w="2056" w:type="dxa"/>
          </w:tcPr>
          <w:p w14:paraId="2CCCDC79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Бук</w:t>
            </w:r>
          </w:p>
        </w:tc>
        <w:tc>
          <w:tcPr>
            <w:tcW w:w="921" w:type="dxa"/>
          </w:tcPr>
          <w:p w14:paraId="4A32EA1E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0,65</w:t>
            </w:r>
          </w:p>
        </w:tc>
        <w:tc>
          <w:tcPr>
            <w:tcW w:w="1134" w:type="dxa"/>
          </w:tcPr>
          <w:p w14:paraId="1E4C6AC6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46,0</w:t>
            </w:r>
          </w:p>
        </w:tc>
        <w:tc>
          <w:tcPr>
            <w:tcW w:w="992" w:type="dxa"/>
          </w:tcPr>
          <w:p w14:paraId="74A8FAA7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94,0</w:t>
            </w:r>
          </w:p>
        </w:tc>
        <w:tc>
          <w:tcPr>
            <w:tcW w:w="1418" w:type="dxa"/>
          </w:tcPr>
          <w:p w14:paraId="11A4D8E0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129,0</w:t>
            </w:r>
          </w:p>
        </w:tc>
        <w:tc>
          <w:tcPr>
            <w:tcW w:w="1559" w:type="dxa"/>
          </w:tcPr>
          <w:p w14:paraId="7C20B4C1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34" w:type="dxa"/>
          </w:tcPr>
          <w:p w14:paraId="0DC356D6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13,0</w:t>
            </w:r>
          </w:p>
        </w:tc>
      </w:tr>
      <w:tr w:rsidR="00E80EE7" w:rsidRPr="00E80EE7" w14:paraId="77D3ED2E" w14:textId="77777777" w:rsidTr="00E80EE7">
        <w:trPr>
          <w:trHeight w:val="178"/>
          <w:jc w:val="center"/>
        </w:trPr>
        <w:tc>
          <w:tcPr>
            <w:tcW w:w="2056" w:type="dxa"/>
          </w:tcPr>
          <w:p w14:paraId="51DD25B3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Дуб</w:t>
            </w:r>
          </w:p>
        </w:tc>
        <w:tc>
          <w:tcPr>
            <w:tcW w:w="921" w:type="dxa"/>
          </w:tcPr>
          <w:p w14:paraId="2BFC2A9B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0,72</w:t>
            </w:r>
          </w:p>
        </w:tc>
        <w:tc>
          <w:tcPr>
            <w:tcW w:w="1134" w:type="dxa"/>
          </w:tcPr>
          <w:p w14:paraId="03FB4957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52,0</w:t>
            </w:r>
          </w:p>
        </w:tc>
        <w:tc>
          <w:tcPr>
            <w:tcW w:w="992" w:type="dxa"/>
          </w:tcPr>
          <w:p w14:paraId="5A393797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94,0</w:t>
            </w:r>
          </w:p>
        </w:tc>
        <w:tc>
          <w:tcPr>
            <w:tcW w:w="1418" w:type="dxa"/>
          </w:tcPr>
          <w:p w14:paraId="60168368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129,0</w:t>
            </w:r>
          </w:p>
        </w:tc>
        <w:tc>
          <w:tcPr>
            <w:tcW w:w="1559" w:type="dxa"/>
          </w:tcPr>
          <w:p w14:paraId="5ABC07AB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8,5</w:t>
            </w:r>
          </w:p>
        </w:tc>
        <w:tc>
          <w:tcPr>
            <w:tcW w:w="1134" w:type="dxa"/>
          </w:tcPr>
          <w:p w14:paraId="7A7F119F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10,5</w:t>
            </w:r>
          </w:p>
        </w:tc>
      </w:tr>
      <w:tr w:rsidR="00E80EE7" w:rsidRPr="00E80EE7" w14:paraId="10663A38" w14:textId="77777777" w:rsidTr="00E80EE7">
        <w:trPr>
          <w:trHeight w:val="173"/>
          <w:jc w:val="center"/>
        </w:trPr>
        <w:tc>
          <w:tcPr>
            <w:tcW w:w="2056" w:type="dxa"/>
          </w:tcPr>
          <w:p w14:paraId="183EF79F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Ель</w:t>
            </w:r>
          </w:p>
        </w:tc>
        <w:tc>
          <w:tcPr>
            <w:tcW w:w="921" w:type="dxa"/>
          </w:tcPr>
          <w:p w14:paraId="42AE569E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0,46</w:t>
            </w:r>
          </w:p>
        </w:tc>
        <w:tc>
          <w:tcPr>
            <w:tcW w:w="1134" w:type="dxa"/>
          </w:tcPr>
          <w:p w14:paraId="353DCCA8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42,0</w:t>
            </w:r>
          </w:p>
        </w:tc>
        <w:tc>
          <w:tcPr>
            <w:tcW w:w="992" w:type="dxa"/>
          </w:tcPr>
          <w:p w14:paraId="1EE11A08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77,5</w:t>
            </w:r>
          </w:p>
        </w:tc>
        <w:tc>
          <w:tcPr>
            <w:tcW w:w="1418" w:type="dxa"/>
          </w:tcPr>
          <w:p w14:paraId="3CB065F2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122,0</w:t>
            </w:r>
          </w:p>
        </w:tc>
        <w:tc>
          <w:tcPr>
            <w:tcW w:w="1559" w:type="dxa"/>
          </w:tcPr>
          <w:p w14:paraId="5643C1DD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134" w:type="dxa"/>
          </w:tcPr>
          <w:p w14:paraId="00712A09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E80EE7" w:rsidRPr="00E80EE7" w14:paraId="733D274E" w14:textId="77777777" w:rsidTr="00E80EE7">
        <w:trPr>
          <w:trHeight w:val="178"/>
          <w:jc w:val="center"/>
        </w:trPr>
        <w:tc>
          <w:tcPr>
            <w:tcW w:w="2056" w:type="dxa"/>
          </w:tcPr>
          <w:p w14:paraId="3CD42A7F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Лиственница</w:t>
            </w:r>
          </w:p>
        </w:tc>
        <w:tc>
          <w:tcPr>
            <w:tcW w:w="921" w:type="dxa"/>
          </w:tcPr>
          <w:p w14:paraId="326F194D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0,68</w:t>
            </w:r>
          </w:p>
        </w:tc>
        <w:tc>
          <w:tcPr>
            <w:tcW w:w="1134" w:type="dxa"/>
          </w:tcPr>
          <w:p w14:paraId="6B2A61F5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51,5</w:t>
            </w:r>
          </w:p>
        </w:tc>
        <w:tc>
          <w:tcPr>
            <w:tcW w:w="992" w:type="dxa"/>
          </w:tcPr>
          <w:p w14:paraId="53FCDCAE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97,0</w:t>
            </w:r>
          </w:p>
        </w:tc>
        <w:tc>
          <w:tcPr>
            <w:tcW w:w="1418" w:type="dxa"/>
          </w:tcPr>
          <w:p w14:paraId="26AACF9C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129,0</w:t>
            </w:r>
          </w:p>
        </w:tc>
        <w:tc>
          <w:tcPr>
            <w:tcW w:w="1559" w:type="dxa"/>
          </w:tcPr>
          <w:p w14:paraId="01EB69B2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11,5</w:t>
            </w:r>
          </w:p>
        </w:tc>
        <w:tc>
          <w:tcPr>
            <w:tcW w:w="1134" w:type="dxa"/>
          </w:tcPr>
          <w:p w14:paraId="3F4272DC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12,5</w:t>
            </w:r>
          </w:p>
        </w:tc>
      </w:tr>
      <w:tr w:rsidR="00E80EE7" w:rsidRPr="00E80EE7" w14:paraId="7E8032A5" w14:textId="77777777" w:rsidTr="00E80EE7">
        <w:trPr>
          <w:trHeight w:val="173"/>
          <w:jc w:val="center"/>
        </w:trPr>
        <w:tc>
          <w:tcPr>
            <w:tcW w:w="2056" w:type="dxa"/>
          </w:tcPr>
          <w:p w14:paraId="0C19D3D3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Кедр</w:t>
            </w:r>
          </w:p>
        </w:tc>
        <w:tc>
          <w:tcPr>
            <w:tcW w:w="921" w:type="dxa"/>
          </w:tcPr>
          <w:p w14:paraId="55DFFC20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0,44</w:t>
            </w:r>
          </w:p>
        </w:tc>
        <w:tc>
          <w:tcPr>
            <w:tcW w:w="1134" w:type="dxa"/>
          </w:tcPr>
          <w:p w14:paraId="0CD8337E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35,0</w:t>
            </w:r>
          </w:p>
        </w:tc>
        <w:tc>
          <w:tcPr>
            <w:tcW w:w="992" w:type="dxa"/>
          </w:tcPr>
          <w:p w14:paraId="5D3C1069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64,5</w:t>
            </w:r>
          </w:p>
        </w:tc>
        <w:tc>
          <w:tcPr>
            <w:tcW w:w="1418" w:type="dxa"/>
          </w:tcPr>
          <w:p w14:paraId="644E695A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78,0</w:t>
            </w:r>
          </w:p>
        </w:tc>
        <w:tc>
          <w:tcPr>
            <w:tcW w:w="1559" w:type="dxa"/>
          </w:tcPr>
          <w:p w14:paraId="2F2CA067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5,5</w:t>
            </w:r>
          </w:p>
        </w:tc>
        <w:tc>
          <w:tcPr>
            <w:tcW w:w="1134" w:type="dxa"/>
          </w:tcPr>
          <w:p w14:paraId="5E1248D0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6,0</w:t>
            </w:r>
          </w:p>
        </w:tc>
      </w:tr>
      <w:tr w:rsidR="00E80EE7" w:rsidRPr="00E80EE7" w14:paraId="0E2C1034" w14:textId="77777777" w:rsidTr="00E80EE7">
        <w:trPr>
          <w:trHeight w:val="187"/>
          <w:jc w:val="center"/>
        </w:trPr>
        <w:tc>
          <w:tcPr>
            <w:tcW w:w="2056" w:type="dxa"/>
          </w:tcPr>
          <w:p w14:paraId="1723D10A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Пихта (сибирская)</w:t>
            </w:r>
          </w:p>
        </w:tc>
        <w:tc>
          <w:tcPr>
            <w:tcW w:w="921" w:type="dxa"/>
          </w:tcPr>
          <w:p w14:paraId="54173217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0,39</w:t>
            </w:r>
          </w:p>
        </w:tc>
        <w:tc>
          <w:tcPr>
            <w:tcW w:w="1134" w:type="dxa"/>
          </w:tcPr>
          <w:p w14:paraId="18E984CF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33,0</w:t>
            </w:r>
          </w:p>
        </w:tc>
        <w:tc>
          <w:tcPr>
            <w:tcW w:w="992" w:type="dxa"/>
          </w:tcPr>
          <w:p w14:paraId="5198B49E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58,5</w:t>
            </w:r>
          </w:p>
        </w:tc>
        <w:tc>
          <w:tcPr>
            <w:tcW w:w="1418" w:type="dxa"/>
          </w:tcPr>
          <w:p w14:paraId="6A55ECCF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—</w:t>
            </w:r>
          </w:p>
        </w:tc>
        <w:tc>
          <w:tcPr>
            <w:tcW w:w="1559" w:type="dxa"/>
          </w:tcPr>
          <w:p w14:paraId="7D6AB21D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6,0</w:t>
            </w:r>
          </w:p>
        </w:tc>
        <w:tc>
          <w:tcPr>
            <w:tcW w:w="1134" w:type="dxa"/>
          </w:tcPr>
          <w:p w14:paraId="013FF87A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6,5</w:t>
            </w:r>
          </w:p>
        </w:tc>
      </w:tr>
      <w:tr w:rsidR="00E80EE7" w:rsidRPr="00E80EE7" w14:paraId="7E1F7A74" w14:textId="77777777" w:rsidTr="00E80EE7">
        <w:trPr>
          <w:trHeight w:val="173"/>
          <w:jc w:val="center"/>
        </w:trPr>
        <w:tc>
          <w:tcPr>
            <w:tcW w:w="2056" w:type="dxa"/>
          </w:tcPr>
          <w:p w14:paraId="4B7650FD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Пихта (кавказская)</w:t>
            </w:r>
          </w:p>
        </w:tc>
        <w:tc>
          <w:tcPr>
            <w:tcW w:w="921" w:type="dxa"/>
          </w:tcPr>
          <w:p w14:paraId="150DE4CC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0,44</w:t>
            </w:r>
          </w:p>
        </w:tc>
        <w:tc>
          <w:tcPr>
            <w:tcW w:w="1134" w:type="dxa"/>
          </w:tcPr>
          <w:p w14:paraId="510F3109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39,0</w:t>
            </w:r>
          </w:p>
        </w:tc>
        <w:tc>
          <w:tcPr>
            <w:tcW w:w="992" w:type="dxa"/>
          </w:tcPr>
          <w:p w14:paraId="4ED918AF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72,0</w:t>
            </w:r>
          </w:p>
        </w:tc>
        <w:tc>
          <w:tcPr>
            <w:tcW w:w="1418" w:type="dxa"/>
          </w:tcPr>
          <w:p w14:paraId="7994D96C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112,0</w:t>
            </w:r>
          </w:p>
        </w:tc>
        <w:tc>
          <w:tcPr>
            <w:tcW w:w="1559" w:type="dxa"/>
          </w:tcPr>
          <w:p w14:paraId="5E65FAFF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7,5</w:t>
            </w:r>
          </w:p>
        </w:tc>
        <w:tc>
          <w:tcPr>
            <w:tcW w:w="1134" w:type="dxa"/>
          </w:tcPr>
          <w:p w14:paraId="095ADEBC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8,0</w:t>
            </w:r>
          </w:p>
        </w:tc>
      </w:tr>
      <w:tr w:rsidR="00E80EE7" w:rsidRPr="00E80EE7" w14:paraId="70DC2AA1" w14:textId="77777777" w:rsidTr="00E80EE7">
        <w:trPr>
          <w:trHeight w:val="154"/>
          <w:jc w:val="center"/>
        </w:trPr>
        <w:tc>
          <w:tcPr>
            <w:tcW w:w="2056" w:type="dxa"/>
          </w:tcPr>
          <w:p w14:paraId="18A9C222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Сосна</w:t>
            </w:r>
          </w:p>
        </w:tc>
        <w:tc>
          <w:tcPr>
            <w:tcW w:w="921" w:type="dxa"/>
          </w:tcPr>
          <w:p w14:paraId="43894DEB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0,53</w:t>
            </w:r>
          </w:p>
        </w:tc>
        <w:tc>
          <w:tcPr>
            <w:tcW w:w="1134" w:type="dxa"/>
          </w:tcPr>
          <w:p w14:paraId="057F19B9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44,0</w:t>
            </w:r>
          </w:p>
        </w:tc>
        <w:tc>
          <w:tcPr>
            <w:tcW w:w="992" w:type="dxa"/>
          </w:tcPr>
          <w:p w14:paraId="780A9084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79,0</w:t>
            </w:r>
          </w:p>
        </w:tc>
        <w:tc>
          <w:tcPr>
            <w:tcW w:w="1418" w:type="dxa"/>
          </w:tcPr>
          <w:p w14:paraId="48570EA4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115,0</w:t>
            </w:r>
          </w:p>
        </w:tc>
        <w:tc>
          <w:tcPr>
            <w:tcW w:w="1559" w:type="dxa"/>
          </w:tcPr>
          <w:p w14:paraId="4ED978A0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7,0</w:t>
            </w:r>
          </w:p>
        </w:tc>
        <w:tc>
          <w:tcPr>
            <w:tcW w:w="1134" w:type="dxa"/>
          </w:tcPr>
          <w:p w14:paraId="07F5842B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7,5</w:t>
            </w:r>
          </w:p>
        </w:tc>
      </w:tr>
      <w:tr w:rsidR="00E80EE7" w:rsidRPr="00E80EE7" w14:paraId="30806094" w14:textId="77777777" w:rsidTr="00E80EE7">
        <w:trPr>
          <w:trHeight w:val="302"/>
          <w:jc w:val="center"/>
        </w:trPr>
        <w:tc>
          <w:tcPr>
            <w:tcW w:w="2056" w:type="dxa"/>
          </w:tcPr>
          <w:p w14:paraId="495C477E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Ясень</w:t>
            </w:r>
          </w:p>
        </w:tc>
        <w:tc>
          <w:tcPr>
            <w:tcW w:w="921" w:type="dxa"/>
          </w:tcPr>
          <w:p w14:paraId="742F80EA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0,71</w:t>
            </w:r>
          </w:p>
        </w:tc>
        <w:tc>
          <w:tcPr>
            <w:tcW w:w="1134" w:type="dxa"/>
          </w:tcPr>
          <w:p w14:paraId="5D719089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51,0</w:t>
            </w:r>
          </w:p>
        </w:tc>
        <w:tc>
          <w:tcPr>
            <w:tcW w:w="992" w:type="dxa"/>
          </w:tcPr>
          <w:p w14:paraId="68C2B79A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115,0</w:t>
            </w:r>
          </w:p>
        </w:tc>
        <w:tc>
          <w:tcPr>
            <w:tcW w:w="1418" w:type="dxa"/>
          </w:tcPr>
          <w:p w14:paraId="110A7500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—</w:t>
            </w:r>
          </w:p>
        </w:tc>
        <w:tc>
          <w:tcPr>
            <w:tcW w:w="1559" w:type="dxa"/>
          </w:tcPr>
          <w:p w14:paraId="5937439C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14,0</w:t>
            </w:r>
          </w:p>
        </w:tc>
        <w:tc>
          <w:tcPr>
            <w:tcW w:w="1134" w:type="dxa"/>
          </w:tcPr>
          <w:p w14:paraId="3829A3DE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13,0</w:t>
            </w:r>
          </w:p>
        </w:tc>
      </w:tr>
    </w:tbl>
    <w:p w14:paraId="4805DAF1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23AD2CD7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80EE7">
        <w:rPr>
          <w:rFonts w:ascii="Times New Roman" w:eastAsia="Calibri" w:hAnsi="Times New Roman" w:cs="Times New Roman"/>
          <w:color w:val="000000"/>
          <w:sz w:val="24"/>
          <w:szCs w:val="24"/>
        </w:rPr>
        <w:t>Диаметр леса для стоек принимают равным диаметру верхняка и проверяют по допускаемому напряжению на сжатие с учетом продольного изгиба и наклона стоек</w:t>
      </w:r>
    </w:p>
    <w:p w14:paraId="459DED0D" w14:textId="77777777" w:rsidR="00E80EE7" w:rsidRPr="00E80EE7" w:rsidRDefault="00A97A70" w:rsidP="00E80E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="Calibri" w:hAnsi="Cambria Math" w:cs="Times New Roman"/>
                  <w:i/>
                  <w:color w:val="000000"/>
                  <w:sz w:val="24"/>
                  <w:szCs w:val="24"/>
                </w:rPr>
              </m:ctrlPr>
            </m:sSubPr>
            <m:e>
              <m:r>
                <w:rPr>
                  <w:rFonts w:ascii="Cambria Math" w:eastAsia="Calibri" w:hAnsi="Cambria Math" w:cs="Times New Roman"/>
                  <w:color w:val="000000"/>
                  <w:sz w:val="24"/>
                  <w:szCs w:val="24"/>
                </w:rPr>
                <m:t>δ</m:t>
              </m:r>
            </m:e>
            <m:sub>
              <m:r>
                <w:rPr>
                  <w:rFonts w:ascii="Cambria Math" w:eastAsia="Calibri" w:hAnsi="Cambria Math" w:cs="Times New Roman"/>
                  <w:color w:val="000000"/>
                  <w:sz w:val="24"/>
                  <w:szCs w:val="24"/>
                </w:rPr>
                <m:t>сж</m:t>
              </m:r>
            </m:sub>
          </m:sSub>
          <m:r>
            <w:rPr>
              <w:rFonts w:ascii="Cambria Math" w:eastAsia="Calibri" w:hAnsi="Cambria Math" w:cs="Times New Roman"/>
              <w:color w:val="000000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="Calibri" w:hAnsi="Cambria Math" w:cs="Times New Roman"/>
                  <w:i/>
                  <w:color w:val="000000"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color w:val="000000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color w:val="000000"/>
                      <w:sz w:val="24"/>
                      <w:szCs w:val="24"/>
                    </w:rPr>
                    <m:t>Р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color w:val="000000"/>
                      <w:sz w:val="24"/>
                      <w:szCs w:val="24"/>
                    </w:rPr>
                    <m:t>п</m:t>
                  </m:r>
                </m:sub>
              </m:sSub>
            </m:num>
            <m:den>
              <m:r>
                <w:rPr>
                  <w:rFonts w:ascii="Cambria Math" w:eastAsia="Calibri" w:hAnsi="Cambria Math" w:cs="Times New Roman"/>
                  <w:color w:val="000000"/>
                  <w:sz w:val="24"/>
                  <w:szCs w:val="24"/>
                </w:rPr>
                <m:t>2</m:t>
              </m:r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color w:val="000000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color w:val="000000"/>
                      <w:sz w:val="24"/>
                      <w:szCs w:val="24"/>
                      <w:lang w:val="en-US"/>
                    </w:rPr>
                    <m:t>F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color w:val="000000"/>
                      <w:sz w:val="24"/>
                      <w:szCs w:val="24"/>
                      <w:lang w:val="en-US"/>
                    </w:rPr>
                    <m:t>с</m:t>
                  </m:r>
                </m:sub>
              </m:sSub>
              <m:r>
                <w:rPr>
                  <w:rFonts w:ascii="Cambria Math" w:eastAsia="Calibri" w:hAnsi="Cambria Math" w:cs="Times New Roman"/>
                  <w:color w:val="000000"/>
                  <w:sz w:val="24"/>
                  <w:szCs w:val="24"/>
                  <w:lang w:val="en-US"/>
                </w:rPr>
                <m:t>∙ψ∙cosα</m:t>
              </m:r>
            </m:den>
          </m:f>
          <m:r>
            <w:rPr>
              <w:rFonts w:ascii="Cambria Math" w:eastAsia="Calibri" w:hAnsi="Cambria Math" w:cs="Times New Roman"/>
              <w:color w:val="000000"/>
              <w:sz w:val="24"/>
              <w:szCs w:val="24"/>
            </w:rPr>
            <m:t>≤</m:t>
          </m:r>
          <m:d>
            <m:dPr>
              <m:begChr m:val="["/>
              <m:endChr m:val="]"/>
              <m:ctrlPr>
                <w:rPr>
                  <w:rFonts w:ascii="Cambria Math" w:eastAsia="Calibri" w:hAnsi="Cambria Math" w:cs="Times New Roman"/>
                  <w:i/>
                  <w:color w:val="000000"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color w:val="000000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color w:val="000000"/>
                      <w:sz w:val="24"/>
                      <w:szCs w:val="24"/>
                    </w:rPr>
                    <m:t>σ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color w:val="000000"/>
                      <w:sz w:val="24"/>
                      <w:szCs w:val="24"/>
                    </w:rPr>
                    <m:t>сж</m:t>
                  </m:r>
                </m:sub>
              </m:sSub>
            </m:e>
          </m:d>
        </m:oMath>
      </m:oMathPara>
    </w:p>
    <w:p w14:paraId="569BE75C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80EE7">
        <w:rPr>
          <w:rFonts w:ascii="Times New Roman" w:eastAsia="Calibri" w:hAnsi="Times New Roman" w:cs="Times New Roman"/>
          <w:color w:val="000000"/>
          <w:sz w:val="24"/>
          <w:szCs w:val="24"/>
        </w:rPr>
        <w:t>где     Р- давление горных пород на крепежную раму, МПа;</w:t>
      </w:r>
    </w:p>
    <w:p w14:paraId="360793E2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80EE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α — угол между осью стойки и вертикалью, градус; </w:t>
      </w:r>
    </w:p>
    <w:p w14:paraId="5BC10850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80EE7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val="en-US"/>
        </w:rPr>
        <w:t>F</w:t>
      </w:r>
      <w:r w:rsidRPr="00E80EE7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vertAlign w:val="subscript"/>
          <w:lang w:val="en-US"/>
        </w:rPr>
        <w:t>c</w:t>
      </w:r>
      <w:r w:rsidRPr="00E80EE7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E80EE7">
        <w:rPr>
          <w:rFonts w:ascii="Times New Roman" w:eastAsia="Calibri" w:hAnsi="Times New Roman" w:cs="Times New Roman"/>
          <w:color w:val="000000"/>
          <w:sz w:val="24"/>
          <w:szCs w:val="24"/>
        </w:rPr>
        <w:t>— площадь попереч</w:t>
      </w:r>
      <w:r w:rsidRPr="00E80EE7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ного сечения стойки, м</w:t>
      </w:r>
      <w:r w:rsidRPr="00E80EE7"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</w:rPr>
        <w:t>2</w:t>
      </w:r>
      <w:r w:rsidRPr="00E80EE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</w:p>
    <w:p w14:paraId="1768BC48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80EE7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ψ = </w:t>
      </w:r>
      <w:r w:rsidRPr="00E80EE7"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 xml:space="preserve">1 — 0,007( </w:t>
      </w:r>
      <w:r w:rsidRPr="00E80EE7">
        <w:rPr>
          <w:rFonts w:ascii="Times New Roman" w:eastAsia="Calibri" w:hAnsi="Times New Roman" w:cs="Times New Roman"/>
          <w:bCs/>
          <w:i/>
          <w:color w:val="000000"/>
          <w:sz w:val="24"/>
          <w:szCs w:val="24"/>
          <w:lang w:val="en-US"/>
        </w:rPr>
        <w:t>l</w:t>
      </w:r>
      <w:r w:rsidRPr="00E80EE7"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 xml:space="preserve"> / </w:t>
      </w:r>
      <w:r w:rsidRPr="00E80EE7">
        <w:rPr>
          <w:rFonts w:ascii="Times New Roman" w:eastAsia="Calibri" w:hAnsi="Times New Roman" w:cs="Times New Roman"/>
          <w:bCs/>
          <w:i/>
          <w:color w:val="000000"/>
          <w:sz w:val="24"/>
          <w:szCs w:val="24"/>
          <w:lang w:val="en-US"/>
        </w:rPr>
        <w:t>i</w:t>
      </w:r>
      <w:r w:rsidRPr="00E80EE7"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 xml:space="preserve"> )</w:t>
      </w:r>
      <w:r w:rsidRPr="00E80EE7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— </w:t>
      </w:r>
      <w:r w:rsidRPr="00E80EE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— коэффициент уменьшения допускаемого напряжения </w:t>
      </w:r>
    </w:p>
    <w:p w14:paraId="280BDA1E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80EE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( </w:t>
      </w:r>
      <w:r w:rsidRPr="00E80EE7">
        <w:rPr>
          <w:rFonts w:ascii="Times New Roman" w:eastAsia="Calibri" w:hAnsi="Times New Roman" w:cs="Times New Roman"/>
          <w:bCs/>
          <w:i/>
          <w:color w:val="000000"/>
          <w:sz w:val="24"/>
          <w:szCs w:val="24"/>
          <w:lang w:val="en-US"/>
        </w:rPr>
        <w:t>l</w:t>
      </w:r>
      <w:r w:rsidRPr="00E80EE7"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 xml:space="preserve"> </w:t>
      </w:r>
      <w:r w:rsidRPr="00E80EE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— длина стойки, м; </w:t>
      </w:r>
      <w:r w:rsidRPr="00E80EE7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  <w:lang w:val="en-US"/>
        </w:rPr>
        <w:t>i</w:t>
      </w:r>
      <w:r w:rsidRPr="00E80EE7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  <w:t xml:space="preserve"> =(</w:t>
      </w:r>
      <w:r w:rsidRPr="00E80EE7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  <w:lang w:val="en-US"/>
        </w:rPr>
        <w:t>d</w:t>
      </w:r>
      <w:r w:rsidRPr="00E80EE7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  <w:t>/4)</w:t>
      </w:r>
      <w:r w:rsidRPr="00E80EE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наименьший   радиус инерции стойки, </w:t>
      </w:r>
      <w:r w:rsidRPr="00E80EE7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val="en-US"/>
        </w:rPr>
        <w:t>d</w:t>
      </w:r>
      <w:r w:rsidRPr="00E80EE7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— </w:t>
      </w:r>
      <w:r w:rsidRPr="00E80EE7">
        <w:rPr>
          <w:rFonts w:ascii="Times New Roman" w:eastAsia="Calibri" w:hAnsi="Times New Roman" w:cs="Times New Roman"/>
          <w:color w:val="000000"/>
          <w:sz w:val="24"/>
          <w:szCs w:val="24"/>
        </w:rPr>
        <w:t>диаметр стойки, м).</w:t>
      </w:r>
    </w:p>
    <w:p w14:paraId="69BB8112" w14:textId="77777777" w:rsidR="00E80EE7" w:rsidRPr="00E80EE7" w:rsidRDefault="00E80EE7" w:rsidP="00E80E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0EE7">
        <w:rPr>
          <w:rFonts w:ascii="Times New Roman" w:hAnsi="Times New Roman" w:cs="Times New Roman"/>
          <w:sz w:val="24"/>
          <w:szCs w:val="24"/>
        </w:rPr>
        <w:t>Нагрузка на крепь выработки   при     ƒ ≥</w:t>
      </w:r>
      <w:r w:rsidRPr="00E80EE7">
        <w:rPr>
          <w:rFonts w:ascii="Times New Roman" w:hAnsi="Times New Roman" w:cs="Times New Roman"/>
          <w:color w:val="000000"/>
          <w:sz w:val="24"/>
          <w:szCs w:val="24"/>
        </w:rPr>
        <w:t xml:space="preserve"> 5</w:t>
      </w:r>
      <w:r w:rsidRPr="00E80EE7">
        <w:rPr>
          <w:rFonts w:ascii="Times New Roman" w:hAnsi="Times New Roman" w:cs="Times New Roman"/>
          <w:sz w:val="24"/>
          <w:szCs w:val="24"/>
        </w:rPr>
        <w:t xml:space="preserve">        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Р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п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den>
        </m:f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а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f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γ</m:t>
        </m:r>
      </m:oMath>
    </w:p>
    <w:p w14:paraId="59537704" w14:textId="77777777" w:rsidR="00E80EE7" w:rsidRPr="00E80EE7" w:rsidRDefault="00E80EE7" w:rsidP="00E80E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0EE7">
        <w:rPr>
          <w:rFonts w:ascii="Times New Roman" w:hAnsi="Times New Roman" w:cs="Times New Roman"/>
          <w:sz w:val="24"/>
          <w:szCs w:val="24"/>
        </w:rPr>
        <w:t>Нагрузка на крепь выработки при образовании в боках призм сползания</w:t>
      </w:r>
    </w:p>
    <w:p w14:paraId="7209A85F" w14:textId="77777777" w:rsidR="00E80EE7" w:rsidRPr="00E80EE7" w:rsidRDefault="00E80EE7" w:rsidP="00E80EE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color w:val="000000"/>
              <w:sz w:val="24"/>
              <w:szCs w:val="24"/>
            </w:rPr>
            <m:t>Р=</m:t>
          </m:r>
          <m:f>
            <m:fPr>
              <m:ctrlPr>
                <w:rPr>
                  <w:rFonts w:ascii="Cambria Math" w:hAnsi="Cambria Math" w:cs="Times New Roman"/>
                  <w:i/>
                  <w:color w:val="000000"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</w:rPr>
                <m:t>2а∙γ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color w:val="000000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</w:rPr>
                    <m:t>а+h</m:t>
                  </m:r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  <w:lang w:val="en-US"/>
                    </w:rPr>
                    <m:t>∙ctg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color w:val="000000"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color w:val="000000"/>
                          <w:sz w:val="24"/>
                          <w:szCs w:val="24"/>
                          <w:lang w:val="en-US"/>
                        </w:rPr>
                        <m:t>90+φ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color w:val="000000"/>
                          <w:sz w:val="24"/>
                          <w:szCs w:val="24"/>
                          <w:lang w:val="en-US"/>
                        </w:rPr>
                        <m:t>2</m:t>
                      </m:r>
                    </m:den>
                  </m:f>
                </m:e>
              </m:d>
            </m:num>
            <m:den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</w:rPr>
                <m:t>tgφ</m:t>
              </m:r>
            </m:den>
          </m:f>
        </m:oMath>
      </m:oMathPara>
    </w:p>
    <w:p w14:paraId="778D2F22" w14:textId="77777777" w:rsidR="00E80EE7" w:rsidRPr="00E80EE7" w:rsidRDefault="00E80EE7" w:rsidP="00E80EE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EE7">
        <w:rPr>
          <w:rFonts w:ascii="Times New Roman" w:hAnsi="Times New Roman" w:cs="Times New Roman"/>
          <w:color w:val="000000"/>
          <w:sz w:val="24"/>
          <w:szCs w:val="24"/>
        </w:rPr>
        <w:t xml:space="preserve">где     </w:t>
      </w:r>
      <w:r w:rsidRPr="00E80EE7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h</w:t>
      </w:r>
      <w:r w:rsidRPr="00E80EE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E80EE7">
        <w:rPr>
          <w:rFonts w:ascii="Times New Roman" w:hAnsi="Times New Roman" w:cs="Times New Roman"/>
          <w:color w:val="000000"/>
          <w:sz w:val="24"/>
          <w:szCs w:val="24"/>
        </w:rPr>
        <w:t>— высота выработки, м.</w:t>
      </w:r>
    </w:p>
    <w:p w14:paraId="7E561778" w14:textId="77777777" w:rsidR="00E80EE7" w:rsidRPr="00E80EE7" w:rsidRDefault="00E80EE7" w:rsidP="00E80EE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0EE7">
        <w:rPr>
          <w:rFonts w:ascii="Times New Roman" w:hAnsi="Times New Roman" w:cs="Times New Roman"/>
          <w:color w:val="000000"/>
          <w:sz w:val="24"/>
          <w:szCs w:val="24"/>
        </w:rPr>
        <w:t xml:space="preserve">φ — угол внутреннего трения горных  пород. </w:t>
      </w:r>
    </w:p>
    <w:p w14:paraId="47CF5AFE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80EE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Толщина (м)  затяжки из досок       </w:t>
      </w:r>
      <m:oMath>
        <m:r>
          <w:rPr>
            <w:rFonts w:ascii="Cambria Math" w:eastAsia="Calibri" w:hAnsi="Cambria Math" w:cs="Times New Roman"/>
            <w:color w:val="000000"/>
            <w:sz w:val="24"/>
            <w:szCs w:val="24"/>
            <w:lang w:val="en-US"/>
          </w:rPr>
          <m:t>C</m:t>
        </m:r>
        <m:r>
          <w:rPr>
            <w:rFonts w:ascii="Cambria Math" w:eastAsia="Calibri" w:hAnsi="Cambria Math" w:cs="Times New Roman"/>
            <w:color w:val="000000"/>
            <w:sz w:val="24"/>
            <w:szCs w:val="24"/>
          </w:rPr>
          <m:t>=2,5</m:t>
        </m:r>
        <m:rad>
          <m:radPr>
            <m:degHide m:val="1"/>
            <m:ctrlPr>
              <w:rPr>
                <w:rFonts w:ascii="Cambria Math" w:eastAsia="Calibri" w:hAnsi="Cambria Math" w:cs="Times New Roman"/>
                <w:i/>
                <w:color w:val="000000"/>
                <w:sz w:val="24"/>
                <w:szCs w:val="24"/>
              </w:rPr>
            </m:ctrlPr>
          </m:radPr>
          <m:deg/>
          <m:e>
            <m:f>
              <m:fPr>
                <m:ctrlPr>
                  <w:rPr>
                    <w:rFonts w:ascii="Cambria Math" w:eastAsia="Calibri" w:hAnsi="Cambria Math" w:cs="Times New Roman"/>
                    <w:i/>
                    <w:color w:val="000000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="Calibri" w:hAnsi="Cambria Math" w:cs="Times New Roman"/>
                    <w:color w:val="000000"/>
                    <w:sz w:val="24"/>
                    <w:szCs w:val="24"/>
                  </w:rPr>
                  <m:t>ρ∙</m:t>
                </m:r>
                <m:r>
                  <w:rPr>
                    <w:rFonts w:ascii="Cambria Math" w:eastAsia="Calibri" w:hAnsi="Cambria Math" w:cs="Times New Roman"/>
                    <w:color w:val="000000"/>
                    <w:sz w:val="24"/>
                    <w:szCs w:val="24"/>
                    <w:lang w:val="en-US"/>
                  </w:rPr>
                  <m:t>L</m:t>
                </m:r>
              </m:num>
              <m:den>
                <m:d>
                  <m:dPr>
                    <m:begChr m:val="["/>
                    <m:endChr m:val="]"/>
                    <m:ctrlPr>
                      <w:rPr>
                        <w:rFonts w:ascii="Cambria Math" w:eastAsia="Calibri" w:hAnsi="Cambria Math" w:cs="Times New Roman"/>
                        <w:i/>
                        <w:color w:val="000000"/>
                        <w:sz w:val="24"/>
                        <w:szCs w:val="24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="Calibri" w:hAnsi="Cambria Math" w:cs="Times New Roman"/>
                            <w:i/>
                            <w:color w:val="000000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 w:cs="Times New Roman"/>
                            <w:color w:val="000000"/>
                            <w:sz w:val="24"/>
                            <w:szCs w:val="24"/>
                          </w:rPr>
                          <m:t>δ</m:t>
                        </m:r>
                      </m:e>
                      <m:sub>
                        <m:r>
                          <w:rPr>
                            <w:rFonts w:ascii="Cambria Math" w:eastAsia="Calibri" w:hAnsi="Cambria Math" w:cs="Times New Roman"/>
                            <w:color w:val="000000"/>
                            <w:sz w:val="24"/>
                            <w:szCs w:val="24"/>
                          </w:rPr>
                          <m:t>и</m:t>
                        </m:r>
                      </m:sub>
                    </m:sSub>
                  </m:e>
                </m:d>
                <m:r>
                  <w:rPr>
                    <w:rFonts w:ascii="Cambria Math" w:eastAsia="Calibri" w:hAnsi="Cambria Math" w:cs="Times New Roman"/>
                    <w:color w:val="000000"/>
                    <w:sz w:val="24"/>
                    <w:szCs w:val="24"/>
                    <w:lang w:val="en-US"/>
                  </w:rPr>
                  <m:t>f</m:t>
                </m:r>
              </m:den>
            </m:f>
          </m:e>
        </m:rad>
      </m:oMath>
    </w:p>
    <w:p w14:paraId="78E29A9C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80EE7">
        <w:rPr>
          <w:rFonts w:ascii="Times New Roman" w:eastAsia="Calibri" w:hAnsi="Times New Roman" w:cs="Times New Roman"/>
          <w:color w:val="000000"/>
          <w:sz w:val="24"/>
          <w:szCs w:val="24"/>
        </w:rPr>
        <w:t>[δ</w:t>
      </w:r>
      <w:r w:rsidRPr="00E80EE7">
        <w:rPr>
          <w:rFonts w:ascii="Times New Roman" w:eastAsia="Calibri" w:hAnsi="Times New Roman" w:cs="Times New Roman"/>
          <w:color w:val="000000"/>
          <w:sz w:val="24"/>
          <w:szCs w:val="24"/>
          <w:vertAlign w:val="subscript"/>
        </w:rPr>
        <w:t>и</w:t>
      </w:r>
      <w:r w:rsidRPr="00E80EE7">
        <w:rPr>
          <w:rFonts w:ascii="Times New Roman" w:eastAsia="Calibri" w:hAnsi="Times New Roman" w:cs="Times New Roman"/>
          <w:color w:val="000000"/>
          <w:sz w:val="24"/>
          <w:szCs w:val="24"/>
        </w:rPr>
        <w:t>]—допускаемое на</w:t>
      </w:r>
      <w:r w:rsidRPr="00E80EE7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 xml:space="preserve">пряжение на изгиб для некруглых материалов (13 МПа по СНиП </w:t>
      </w:r>
      <w:r w:rsidRPr="00E80EE7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II</w:t>
      </w:r>
      <w:r w:rsidRPr="00E80EE7">
        <w:rPr>
          <w:rFonts w:ascii="Times New Roman" w:eastAsia="Calibri" w:hAnsi="Times New Roman" w:cs="Times New Roman"/>
          <w:color w:val="000000"/>
          <w:sz w:val="24"/>
          <w:szCs w:val="24"/>
        </w:rPr>
        <w:t>.4-71), МПа.</w:t>
      </w:r>
    </w:p>
    <w:p w14:paraId="285258CC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E80EE7">
        <w:rPr>
          <w:rFonts w:ascii="Times New Roman" w:eastAsia="Calibri" w:hAnsi="Times New Roman" w:cs="Times New Roman"/>
          <w:color w:val="000000"/>
          <w:sz w:val="24"/>
          <w:szCs w:val="24"/>
        </w:rPr>
        <w:t>Для обапла толщина затяжки Со=1,49 С.</w:t>
      </w:r>
    </w:p>
    <w:p w14:paraId="7A2542FA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</w:p>
    <w:p w14:paraId="4BF6A230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E80EE7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Расчет набрызг-бетонной крепи</w:t>
      </w:r>
    </w:p>
    <w:p w14:paraId="4FB8DB3C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</w:p>
    <w:p w14:paraId="01BF77CC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E80EE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Средняя толщина крепи (м) из набрызгбетона     </w:t>
      </w:r>
      <m:oMath>
        <m:r>
          <w:rPr>
            <w:rFonts w:ascii="Cambria Math" w:eastAsia="Calibri" w:hAnsi="Cambria Math" w:cs="Times New Roman"/>
            <w:color w:val="000000"/>
            <w:sz w:val="24"/>
            <w:szCs w:val="24"/>
            <w:lang w:val="en-US"/>
          </w:rPr>
          <m:t>d</m:t>
        </m:r>
        <m:r>
          <w:rPr>
            <w:rFonts w:ascii="Cambria Math" w:eastAsia="Calibri" w:hAnsi="Cambria Math" w:cs="Times New Roman"/>
            <w:color w:val="000000"/>
            <w:sz w:val="24"/>
            <w:szCs w:val="24"/>
          </w:rPr>
          <m:t>=</m:t>
        </m:r>
        <m:r>
          <w:rPr>
            <w:rFonts w:ascii="Cambria Math" w:eastAsia="Calibri" w:hAnsi="Cambria Math" w:cs="Times New Roman"/>
            <w:color w:val="000000"/>
            <w:sz w:val="24"/>
            <w:szCs w:val="24"/>
            <w:lang w:val="en-US"/>
          </w:rPr>
          <m:t>k</m:t>
        </m:r>
        <m:r>
          <w:rPr>
            <w:rFonts w:ascii="Cambria Math" w:eastAsia="Calibri" w:hAnsi="Cambria Math" w:cs="Times New Roman"/>
            <w:color w:val="000000"/>
            <w:sz w:val="24"/>
            <w:szCs w:val="24"/>
          </w:rPr>
          <m:t>∙</m:t>
        </m:r>
        <m:r>
          <w:rPr>
            <w:rFonts w:ascii="Cambria Math" w:eastAsia="Calibri" w:hAnsi="Cambria Math" w:cs="Times New Roman"/>
            <w:color w:val="000000"/>
            <w:sz w:val="24"/>
            <w:szCs w:val="24"/>
            <w:lang w:val="en-US"/>
          </w:rPr>
          <m:t>a</m:t>
        </m:r>
        <m:rad>
          <m:radPr>
            <m:degHide m:val="1"/>
            <m:ctrlPr>
              <w:rPr>
                <w:rFonts w:ascii="Cambria Math" w:eastAsia="Calibri" w:hAnsi="Cambria Math" w:cs="Times New Roman"/>
                <w:i/>
                <w:color w:val="000000"/>
                <w:sz w:val="24"/>
                <w:szCs w:val="24"/>
              </w:rPr>
            </m:ctrlPr>
          </m:radPr>
          <m:deg/>
          <m:e>
            <m:f>
              <m:fPr>
                <m:ctrlPr>
                  <w:rPr>
                    <w:rFonts w:ascii="Cambria Math" w:eastAsia="Calibri" w:hAnsi="Cambria Math" w:cs="Times New Roman"/>
                    <w:i/>
                    <w:color w:val="000000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="Calibri" w:hAnsi="Cambria Math" w:cs="Times New Roman"/>
                    <w:color w:val="000000"/>
                    <w:sz w:val="24"/>
                    <w:szCs w:val="24"/>
                  </w:rPr>
                  <m:t>q</m:t>
                </m:r>
              </m:num>
              <m:den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  <w:color w:val="000000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color w:val="000000"/>
                        <w:sz w:val="24"/>
                        <w:szCs w:val="24"/>
                      </w:rPr>
                      <m:t>R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color w:val="000000"/>
                        <w:sz w:val="24"/>
                        <w:szCs w:val="24"/>
                      </w:rPr>
                      <m:t>р</m:t>
                    </m:r>
                  </m:sub>
                </m:sSub>
              </m:den>
            </m:f>
          </m:e>
        </m:rad>
      </m:oMath>
    </w:p>
    <w:p w14:paraId="29638F46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80EE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где       </w:t>
      </w:r>
      <w:r w:rsidRPr="00E80EE7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val="en-US"/>
        </w:rPr>
        <w:t>k</w:t>
      </w:r>
      <w:r w:rsidRPr="00E80EE7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E80EE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— коэффициент, зависящий от типа крепи (табл. 4); </w:t>
      </w:r>
    </w:p>
    <w:p w14:paraId="6B7C32D1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80EE7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а </w:t>
      </w:r>
      <w:r w:rsidRPr="00E80EE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— шаг крепи для выработки, закрепленной только набрызгбетоном, ширина вырезанной для расчета полосы бесконечной длины равна 1 м; </w:t>
      </w:r>
    </w:p>
    <w:p w14:paraId="16B66A39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80EE7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val="en-US"/>
        </w:rPr>
        <w:t>q</w:t>
      </w:r>
      <w:r w:rsidRPr="00E80EE7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E80EE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— интенсивность горного давления, МПа; </w:t>
      </w:r>
    </w:p>
    <w:p w14:paraId="6F15CE91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80EE7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val="en-US"/>
        </w:rPr>
        <w:t>Rp</w:t>
      </w:r>
      <w:r w:rsidRPr="00E80EE7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— </w:t>
      </w:r>
      <w:r w:rsidRPr="00E80EE7">
        <w:rPr>
          <w:rFonts w:ascii="Times New Roman" w:eastAsia="Calibri" w:hAnsi="Times New Roman" w:cs="Times New Roman"/>
          <w:color w:val="000000"/>
          <w:sz w:val="24"/>
          <w:szCs w:val="24"/>
        </w:rPr>
        <w:t>расчетное сопротивление набрызгбетона растяжению (табл. .5), МПа.</w:t>
      </w:r>
    </w:p>
    <w:p w14:paraId="32A283EB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80EE7">
        <w:rPr>
          <w:rFonts w:ascii="Times New Roman" w:eastAsia="Calibri" w:hAnsi="Times New Roman" w:cs="Times New Roman"/>
          <w:color w:val="000000"/>
          <w:sz w:val="24"/>
          <w:szCs w:val="24"/>
        </w:rPr>
        <w:t>Толщину постоянной крепи с учетом возможного развития горного давления необходимо увеличить на 30 %.</w:t>
      </w:r>
    </w:p>
    <w:p w14:paraId="1FAB8FF0" w14:textId="77777777" w:rsidR="00E80EE7" w:rsidRPr="00E80EE7" w:rsidRDefault="00E80EE7" w:rsidP="00E80EE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0EE7">
        <w:rPr>
          <w:rFonts w:ascii="Times New Roman" w:hAnsi="Times New Roman" w:cs="Times New Roman"/>
          <w:color w:val="000000"/>
          <w:sz w:val="24"/>
          <w:szCs w:val="24"/>
        </w:rPr>
        <w:t>Интенсивность горного давления со стороны кровли, МПа</w:t>
      </w:r>
    </w:p>
    <w:p w14:paraId="13BD9B32" w14:textId="77777777" w:rsidR="00E80EE7" w:rsidRPr="00E80EE7" w:rsidRDefault="00E80EE7" w:rsidP="00E80EE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0EE7">
        <w:rPr>
          <w:rFonts w:ascii="Times New Roman" w:hAnsi="Times New Roman" w:cs="Times New Roman"/>
          <w:color w:val="000000"/>
          <w:sz w:val="24"/>
          <w:szCs w:val="24"/>
        </w:rPr>
        <w:t xml:space="preserve">при прямоугольной форме    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q</m:t>
        </m:r>
        <m:r>
          <w:rPr>
            <w:rFonts w:ascii="Cambria Math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b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∙γ</m:t>
        </m:r>
      </m:oMath>
    </w:p>
    <w:p w14:paraId="6BF778B2" w14:textId="77777777" w:rsidR="00E80EE7" w:rsidRPr="00E80EE7" w:rsidRDefault="00E80EE7" w:rsidP="00E80E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EE7">
        <w:rPr>
          <w:rFonts w:ascii="Times New Roman" w:hAnsi="Times New Roman" w:cs="Times New Roman"/>
          <w:sz w:val="24"/>
          <w:szCs w:val="24"/>
        </w:rPr>
        <w:t xml:space="preserve">при прямоугольно-сводчатой форме    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q</m:t>
        </m:r>
        <m:r>
          <w:rPr>
            <w:rFonts w:ascii="Cambria Math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(b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-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h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)∙γ</m:t>
        </m:r>
      </m:oMath>
    </w:p>
    <w:p w14:paraId="0FDE32F6" w14:textId="77777777" w:rsidR="00E80EE7" w:rsidRPr="00E80EE7" w:rsidRDefault="00E80EE7" w:rsidP="00E80EE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0EE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где    </w:t>
      </w:r>
      <w:r w:rsidRPr="00E80EE7">
        <w:rPr>
          <w:rFonts w:ascii="Times New Roman" w:hAnsi="Times New Roman" w:cs="Times New Roman"/>
          <w:color w:val="000000"/>
          <w:sz w:val="24"/>
          <w:szCs w:val="24"/>
        </w:rPr>
        <w:t>φ — угол внутреннего трения горных  пород:</w:t>
      </w:r>
    </w:p>
    <w:p w14:paraId="5A55C93A" w14:textId="77777777" w:rsidR="00E80EE7" w:rsidRPr="00E80EE7" w:rsidRDefault="00E80EE7" w:rsidP="00E80EE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0EE7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b</w:t>
      </w:r>
      <w:r w:rsidRPr="00E80EE7">
        <w:rPr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</w:rPr>
        <w:t>1</w:t>
      </w:r>
      <w:r w:rsidRPr="00E80EE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E80EE7">
        <w:rPr>
          <w:rFonts w:ascii="Times New Roman" w:hAnsi="Times New Roman" w:cs="Times New Roman"/>
          <w:iCs/>
          <w:color w:val="000000"/>
          <w:sz w:val="24"/>
          <w:szCs w:val="24"/>
        </w:rPr>
        <w:t>- в</w:t>
      </w:r>
      <w:r w:rsidRPr="00E80EE7">
        <w:rPr>
          <w:rFonts w:ascii="Times New Roman" w:hAnsi="Times New Roman" w:cs="Times New Roman"/>
          <w:color w:val="000000"/>
          <w:sz w:val="24"/>
          <w:szCs w:val="24"/>
        </w:rPr>
        <w:t>ысота свода ес</w:t>
      </w:r>
      <w:r w:rsidRPr="00E80EE7">
        <w:rPr>
          <w:rFonts w:ascii="Times New Roman" w:hAnsi="Times New Roman" w:cs="Times New Roman"/>
          <w:color w:val="000000"/>
          <w:sz w:val="24"/>
          <w:szCs w:val="24"/>
        </w:rPr>
        <w:softHyphen/>
        <w:t>тественного   равновесия, м;</w:t>
      </w:r>
    </w:p>
    <w:p w14:paraId="2815A950" w14:textId="77777777" w:rsidR="00E80EE7" w:rsidRPr="00E80EE7" w:rsidRDefault="00E80EE7" w:rsidP="00E80EE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0EE7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h</w:t>
      </w:r>
      <w:r w:rsidRPr="00E80EE7">
        <w:rPr>
          <w:rFonts w:ascii="Times New Roman" w:hAnsi="Times New Roman" w:cs="Times New Roman"/>
          <w:i/>
          <w:color w:val="000000"/>
          <w:sz w:val="24"/>
          <w:szCs w:val="24"/>
          <w:vertAlign w:val="subscript"/>
        </w:rPr>
        <w:t>0</w:t>
      </w:r>
      <w:r w:rsidRPr="00E80EE7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 xml:space="preserve"> </w:t>
      </w:r>
      <w:r w:rsidRPr="00E80EE7">
        <w:rPr>
          <w:rFonts w:ascii="Times New Roman" w:hAnsi="Times New Roman" w:cs="Times New Roman"/>
          <w:color w:val="000000"/>
          <w:sz w:val="24"/>
          <w:szCs w:val="24"/>
        </w:rPr>
        <w:t>-  высота свода выработки, м;</w:t>
      </w:r>
    </w:p>
    <w:p w14:paraId="620D2379" w14:textId="77777777" w:rsidR="00E80EE7" w:rsidRPr="00E80EE7" w:rsidRDefault="00E80EE7" w:rsidP="00E80EE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0EE7">
        <w:rPr>
          <w:rFonts w:ascii="Times New Roman" w:hAnsi="Times New Roman" w:cs="Times New Roman"/>
          <w:i/>
          <w:iCs/>
          <w:color w:val="000000"/>
          <w:sz w:val="24"/>
          <w:szCs w:val="24"/>
        </w:rPr>
        <w:t>γ</w:t>
      </w:r>
      <w:r w:rsidRPr="00E80EE7">
        <w:rPr>
          <w:rFonts w:ascii="Times New Roman" w:hAnsi="Times New Roman" w:cs="Times New Roman"/>
          <w:color w:val="000000"/>
          <w:sz w:val="24"/>
          <w:szCs w:val="24"/>
        </w:rPr>
        <w:t>—удельный вес пород, кН/м</w:t>
      </w:r>
      <w:r w:rsidRPr="00E80EE7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3</w:t>
      </w:r>
      <w:r w:rsidRPr="00E80EE7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14:paraId="2D16C8C0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5E2047E3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E80EE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Таблица 4.  Значение коэффициента </w:t>
      </w:r>
      <w:r w:rsidRPr="00E80EE7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val="en-US"/>
        </w:rPr>
        <w:t>k</w:t>
      </w:r>
      <w:r w:rsidRPr="00E80EE7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E80EE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в зависимости от типа и шага крепи</w:t>
      </w:r>
    </w:p>
    <w:p w14:paraId="1772BD03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307"/>
        <w:gridCol w:w="1579"/>
        <w:gridCol w:w="1565"/>
      </w:tblGrid>
      <w:tr w:rsidR="00E80EE7" w:rsidRPr="00E80EE7" w14:paraId="570C2B6C" w14:textId="77777777" w:rsidTr="00E80EE7">
        <w:trPr>
          <w:trHeight w:val="586"/>
          <w:jc w:val="center"/>
        </w:trPr>
        <w:tc>
          <w:tcPr>
            <w:tcW w:w="3307" w:type="dxa"/>
          </w:tcPr>
          <w:p w14:paraId="27C9E4FF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Крепь выработки</w:t>
            </w:r>
          </w:p>
        </w:tc>
        <w:tc>
          <w:tcPr>
            <w:tcW w:w="1579" w:type="dxa"/>
          </w:tcPr>
          <w:p w14:paraId="0762DA5D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Шаг крепи, м</w:t>
            </w:r>
          </w:p>
        </w:tc>
        <w:tc>
          <w:tcPr>
            <w:tcW w:w="1565" w:type="dxa"/>
          </w:tcPr>
          <w:p w14:paraId="765FDF73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4"/>
                <w:szCs w:val="24"/>
                <w:vertAlign w:val="subscript"/>
              </w:rPr>
            </w:pPr>
            <w:r w:rsidRPr="00E80EE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Коэффициент </w:t>
            </w:r>
            <w:r w:rsidRPr="00E80EE7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4"/>
                <w:szCs w:val="24"/>
                <w:lang w:val="en-US"/>
              </w:rPr>
              <w:t>k</w:t>
            </w:r>
            <w:r w:rsidRPr="00E80EE7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4"/>
                <w:szCs w:val="24"/>
                <w:vertAlign w:val="subscript"/>
                <w:lang w:val="en-US"/>
              </w:rPr>
              <w:t>r</w:t>
            </w:r>
          </w:p>
        </w:tc>
      </w:tr>
      <w:tr w:rsidR="00E80EE7" w:rsidRPr="00E80EE7" w14:paraId="4827C3B7" w14:textId="77777777" w:rsidTr="00E80EE7">
        <w:trPr>
          <w:trHeight w:val="360"/>
          <w:jc w:val="center"/>
        </w:trPr>
        <w:tc>
          <w:tcPr>
            <w:tcW w:w="3307" w:type="dxa"/>
          </w:tcPr>
          <w:p w14:paraId="08EAB6C3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Набрызгбетон</w:t>
            </w:r>
          </w:p>
        </w:tc>
        <w:tc>
          <w:tcPr>
            <w:tcW w:w="1579" w:type="dxa"/>
          </w:tcPr>
          <w:p w14:paraId="2F72193A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5" w:type="dxa"/>
          </w:tcPr>
          <w:p w14:paraId="473E9D5D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0,35</w:t>
            </w:r>
          </w:p>
        </w:tc>
      </w:tr>
      <w:tr w:rsidR="00E80EE7" w:rsidRPr="00E80EE7" w14:paraId="0B8E38F9" w14:textId="77777777" w:rsidTr="00E80EE7">
        <w:trPr>
          <w:trHeight w:val="168"/>
          <w:jc w:val="center"/>
        </w:trPr>
        <w:tc>
          <w:tcPr>
            <w:tcW w:w="3307" w:type="dxa"/>
          </w:tcPr>
          <w:p w14:paraId="388C0F89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Анкера и набрызгбетон</w:t>
            </w:r>
          </w:p>
        </w:tc>
        <w:tc>
          <w:tcPr>
            <w:tcW w:w="1579" w:type="dxa"/>
          </w:tcPr>
          <w:p w14:paraId="703CBC41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0,8—1,5</w:t>
            </w:r>
          </w:p>
        </w:tc>
        <w:tc>
          <w:tcPr>
            <w:tcW w:w="1565" w:type="dxa"/>
          </w:tcPr>
          <w:p w14:paraId="650F005F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0,25</w:t>
            </w:r>
          </w:p>
        </w:tc>
      </w:tr>
      <w:tr w:rsidR="00E80EE7" w:rsidRPr="00E80EE7" w14:paraId="18D770A7" w14:textId="77777777" w:rsidTr="00E80EE7">
        <w:trPr>
          <w:trHeight w:val="178"/>
          <w:jc w:val="center"/>
        </w:trPr>
        <w:tc>
          <w:tcPr>
            <w:tcW w:w="3307" w:type="dxa"/>
            <w:vMerge w:val="restart"/>
          </w:tcPr>
          <w:p w14:paraId="6A2C509E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Арки и набрызгбетон</w:t>
            </w:r>
          </w:p>
        </w:tc>
        <w:tc>
          <w:tcPr>
            <w:tcW w:w="1579" w:type="dxa"/>
          </w:tcPr>
          <w:p w14:paraId="411DA506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0,9—1,2</w:t>
            </w:r>
          </w:p>
        </w:tc>
        <w:tc>
          <w:tcPr>
            <w:tcW w:w="1565" w:type="dxa"/>
          </w:tcPr>
          <w:p w14:paraId="2950B90A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0,35</w:t>
            </w:r>
          </w:p>
        </w:tc>
      </w:tr>
      <w:tr w:rsidR="00E80EE7" w:rsidRPr="00E80EE7" w14:paraId="383379A0" w14:textId="77777777" w:rsidTr="00E80EE7">
        <w:trPr>
          <w:trHeight w:val="384"/>
          <w:jc w:val="center"/>
        </w:trPr>
        <w:tc>
          <w:tcPr>
            <w:tcW w:w="3307" w:type="dxa"/>
            <w:vMerge/>
          </w:tcPr>
          <w:p w14:paraId="1C097D1A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</w:tcPr>
          <w:p w14:paraId="33111E65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1,2—1,5</w:t>
            </w:r>
          </w:p>
        </w:tc>
        <w:tc>
          <w:tcPr>
            <w:tcW w:w="1565" w:type="dxa"/>
          </w:tcPr>
          <w:p w14:paraId="32C7DB43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0,38</w:t>
            </w:r>
          </w:p>
        </w:tc>
      </w:tr>
    </w:tbl>
    <w:p w14:paraId="29CDB243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533C8496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80EE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Таблица 5.  Сопротивление (МПа) набрызг-бетонна различным нагрузкам</w:t>
      </w: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678"/>
        <w:gridCol w:w="1512"/>
        <w:gridCol w:w="1512"/>
        <w:gridCol w:w="1512"/>
      </w:tblGrid>
      <w:tr w:rsidR="00E80EE7" w:rsidRPr="00E80EE7" w14:paraId="7731D88B" w14:textId="77777777" w:rsidTr="00E80EE7">
        <w:trPr>
          <w:trHeight w:val="322"/>
        </w:trPr>
        <w:tc>
          <w:tcPr>
            <w:tcW w:w="4678" w:type="dxa"/>
            <w:vMerge w:val="restart"/>
          </w:tcPr>
          <w:p w14:paraId="53B75CF0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сопротивлений</w:t>
            </w:r>
          </w:p>
        </w:tc>
        <w:tc>
          <w:tcPr>
            <w:tcW w:w="4536" w:type="dxa"/>
            <w:gridSpan w:val="3"/>
          </w:tcPr>
          <w:p w14:paraId="3C7532FD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Марки набрызг-бетона</w:t>
            </w:r>
          </w:p>
        </w:tc>
      </w:tr>
      <w:tr w:rsidR="00E80EE7" w:rsidRPr="00E80EE7" w14:paraId="33EE8070" w14:textId="77777777" w:rsidTr="00E80EE7">
        <w:trPr>
          <w:trHeight w:val="306"/>
        </w:trPr>
        <w:tc>
          <w:tcPr>
            <w:tcW w:w="4678" w:type="dxa"/>
            <w:vMerge/>
          </w:tcPr>
          <w:p w14:paraId="4E4D3505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12" w:type="dxa"/>
          </w:tcPr>
          <w:p w14:paraId="02F7E9A5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12" w:type="dxa"/>
          </w:tcPr>
          <w:p w14:paraId="7BCB16D6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12" w:type="dxa"/>
          </w:tcPr>
          <w:p w14:paraId="3937FCEA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</w:tr>
      <w:tr w:rsidR="00E80EE7" w:rsidRPr="00E80EE7" w14:paraId="2406CC00" w14:textId="77777777" w:rsidTr="00E80EE7">
        <w:trPr>
          <w:trHeight w:val="389"/>
        </w:trPr>
        <w:tc>
          <w:tcPr>
            <w:tcW w:w="4678" w:type="dxa"/>
          </w:tcPr>
          <w:p w14:paraId="5FC223F3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Нормативное  осевому  сжатию  (призменная прочность)</w:t>
            </w:r>
          </w:p>
        </w:tc>
        <w:tc>
          <w:tcPr>
            <w:tcW w:w="1512" w:type="dxa"/>
          </w:tcPr>
          <w:p w14:paraId="35EA0442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21,0</w:t>
            </w:r>
          </w:p>
        </w:tc>
        <w:tc>
          <w:tcPr>
            <w:tcW w:w="1512" w:type="dxa"/>
          </w:tcPr>
          <w:p w14:paraId="6DB22FCA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28,0</w:t>
            </w:r>
          </w:p>
        </w:tc>
        <w:tc>
          <w:tcPr>
            <w:tcW w:w="1512" w:type="dxa"/>
          </w:tcPr>
          <w:p w14:paraId="67E05416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35,0</w:t>
            </w:r>
          </w:p>
        </w:tc>
      </w:tr>
      <w:tr w:rsidR="00E80EE7" w:rsidRPr="00E80EE7" w14:paraId="162CC889" w14:textId="77777777" w:rsidTr="00E80EE7">
        <w:trPr>
          <w:trHeight w:val="182"/>
        </w:trPr>
        <w:tc>
          <w:tcPr>
            <w:tcW w:w="4678" w:type="dxa"/>
          </w:tcPr>
          <w:p w14:paraId="33CCE714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Нормативное сжатию при изгибе</w:t>
            </w:r>
          </w:p>
        </w:tc>
        <w:tc>
          <w:tcPr>
            <w:tcW w:w="1512" w:type="dxa"/>
          </w:tcPr>
          <w:p w14:paraId="56C9C441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26,0</w:t>
            </w:r>
          </w:p>
        </w:tc>
        <w:tc>
          <w:tcPr>
            <w:tcW w:w="1512" w:type="dxa"/>
          </w:tcPr>
          <w:p w14:paraId="157AD13A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35,0</w:t>
            </w:r>
          </w:p>
        </w:tc>
        <w:tc>
          <w:tcPr>
            <w:tcW w:w="1512" w:type="dxa"/>
          </w:tcPr>
          <w:p w14:paraId="23B948DB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44,0</w:t>
            </w:r>
          </w:p>
        </w:tc>
      </w:tr>
      <w:tr w:rsidR="00E80EE7" w:rsidRPr="00E80EE7" w14:paraId="6382AD26" w14:textId="77777777" w:rsidTr="00E80EE7">
        <w:trPr>
          <w:trHeight w:val="158"/>
        </w:trPr>
        <w:tc>
          <w:tcPr>
            <w:tcW w:w="4678" w:type="dxa"/>
          </w:tcPr>
          <w:p w14:paraId="4F15F47A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Нормативное осевому растяжению</w:t>
            </w:r>
          </w:p>
        </w:tc>
        <w:tc>
          <w:tcPr>
            <w:tcW w:w="1512" w:type="dxa"/>
          </w:tcPr>
          <w:p w14:paraId="1850DBD1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2,3</w:t>
            </w:r>
          </w:p>
        </w:tc>
        <w:tc>
          <w:tcPr>
            <w:tcW w:w="1512" w:type="dxa"/>
          </w:tcPr>
          <w:p w14:paraId="710D9F30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2,7</w:t>
            </w:r>
          </w:p>
        </w:tc>
        <w:tc>
          <w:tcPr>
            <w:tcW w:w="1512" w:type="dxa"/>
          </w:tcPr>
          <w:p w14:paraId="32A0F278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3,1</w:t>
            </w:r>
          </w:p>
        </w:tc>
      </w:tr>
      <w:tr w:rsidR="00E80EE7" w:rsidRPr="00E80EE7" w14:paraId="4CF6ED98" w14:textId="77777777" w:rsidTr="00E80EE7">
        <w:trPr>
          <w:trHeight w:val="192"/>
        </w:trPr>
        <w:tc>
          <w:tcPr>
            <w:tcW w:w="4678" w:type="dxa"/>
          </w:tcPr>
          <w:p w14:paraId="2739768E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Временное растяжению при изгибе</w:t>
            </w:r>
          </w:p>
        </w:tc>
        <w:tc>
          <w:tcPr>
            <w:tcW w:w="1512" w:type="dxa"/>
          </w:tcPr>
          <w:p w14:paraId="6285E0B4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4,8</w:t>
            </w:r>
          </w:p>
        </w:tc>
        <w:tc>
          <w:tcPr>
            <w:tcW w:w="1512" w:type="dxa"/>
          </w:tcPr>
          <w:p w14:paraId="450A3F4B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5,5</w:t>
            </w:r>
          </w:p>
        </w:tc>
        <w:tc>
          <w:tcPr>
            <w:tcW w:w="1512" w:type="dxa"/>
          </w:tcPr>
          <w:p w14:paraId="352AFB49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7,0</w:t>
            </w:r>
          </w:p>
        </w:tc>
      </w:tr>
      <w:tr w:rsidR="00E80EE7" w:rsidRPr="00E80EE7" w14:paraId="6EF156DD" w14:textId="77777777" w:rsidTr="00E80EE7">
        <w:trPr>
          <w:trHeight w:val="158"/>
        </w:trPr>
        <w:tc>
          <w:tcPr>
            <w:tcW w:w="4678" w:type="dxa"/>
          </w:tcPr>
          <w:p w14:paraId="3805C466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Расчетное осевому сжатию (призменная прочность):</w:t>
            </w:r>
          </w:p>
        </w:tc>
        <w:tc>
          <w:tcPr>
            <w:tcW w:w="1512" w:type="dxa"/>
          </w:tcPr>
          <w:p w14:paraId="504C5146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</w:tcPr>
          <w:p w14:paraId="1AD6CA91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</w:tcPr>
          <w:p w14:paraId="3D25D1E0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80EE7" w:rsidRPr="00E80EE7" w14:paraId="24C44F9C" w14:textId="77777777" w:rsidTr="00E80EE7">
        <w:trPr>
          <w:trHeight w:val="192"/>
        </w:trPr>
        <w:tc>
          <w:tcPr>
            <w:tcW w:w="4678" w:type="dxa"/>
          </w:tcPr>
          <w:p w14:paraId="3B9E49FB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армированные конструкции</w:t>
            </w:r>
          </w:p>
        </w:tc>
        <w:tc>
          <w:tcPr>
            <w:tcW w:w="1512" w:type="dxa"/>
          </w:tcPr>
          <w:p w14:paraId="4288F907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13,0</w:t>
            </w:r>
          </w:p>
        </w:tc>
        <w:tc>
          <w:tcPr>
            <w:tcW w:w="1512" w:type="dxa"/>
          </w:tcPr>
          <w:p w14:paraId="1BC64907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17,0</w:t>
            </w:r>
          </w:p>
        </w:tc>
        <w:tc>
          <w:tcPr>
            <w:tcW w:w="1512" w:type="dxa"/>
          </w:tcPr>
          <w:p w14:paraId="20EC4FF6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20,0</w:t>
            </w:r>
          </w:p>
        </w:tc>
      </w:tr>
      <w:tr w:rsidR="00E80EE7" w:rsidRPr="00E80EE7" w14:paraId="64686C48" w14:textId="77777777" w:rsidTr="00E80EE7">
        <w:trPr>
          <w:trHeight w:val="168"/>
        </w:trPr>
        <w:tc>
          <w:tcPr>
            <w:tcW w:w="4678" w:type="dxa"/>
          </w:tcPr>
          <w:p w14:paraId="1A2ED2D7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неармированные конструкции</w:t>
            </w:r>
          </w:p>
        </w:tc>
        <w:tc>
          <w:tcPr>
            <w:tcW w:w="1512" w:type="dxa"/>
          </w:tcPr>
          <w:p w14:paraId="115B3A4E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11,5</w:t>
            </w:r>
          </w:p>
        </w:tc>
        <w:tc>
          <w:tcPr>
            <w:tcW w:w="1512" w:type="dxa"/>
          </w:tcPr>
          <w:p w14:paraId="73D87EA6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15,5</w:t>
            </w:r>
          </w:p>
        </w:tc>
        <w:tc>
          <w:tcPr>
            <w:tcW w:w="1512" w:type="dxa"/>
          </w:tcPr>
          <w:p w14:paraId="537FAEF9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18,0</w:t>
            </w:r>
          </w:p>
        </w:tc>
      </w:tr>
      <w:tr w:rsidR="00E80EE7" w:rsidRPr="00E80EE7" w14:paraId="7846BC64" w14:textId="77777777" w:rsidTr="00E80EE7">
        <w:trPr>
          <w:trHeight w:val="149"/>
        </w:trPr>
        <w:tc>
          <w:tcPr>
            <w:tcW w:w="4678" w:type="dxa"/>
          </w:tcPr>
          <w:p w14:paraId="150F0098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Расчетное сжатию при изгибе:</w:t>
            </w:r>
          </w:p>
        </w:tc>
        <w:tc>
          <w:tcPr>
            <w:tcW w:w="1512" w:type="dxa"/>
          </w:tcPr>
          <w:p w14:paraId="7B96730C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</w:tcPr>
          <w:p w14:paraId="55C89D87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2" w:type="dxa"/>
          </w:tcPr>
          <w:p w14:paraId="0C501BCA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0EE7" w:rsidRPr="00E80EE7" w14:paraId="235EDF32" w14:textId="77777777" w:rsidTr="00E80EE7">
        <w:trPr>
          <w:trHeight w:val="197"/>
        </w:trPr>
        <w:tc>
          <w:tcPr>
            <w:tcW w:w="4678" w:type="dxa"/>
          </w:tcPr>
          <w:p w14:paraId="4CB64861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армированные конструкции</w:t>
            </w:r>
          </w:p>
        </w:tc>
        <w:tc>
          <w:tcPr>
            <w:tcW w:w="1512" w:type="dxa"/>
          </w:tcPr>
          <w:p w14:paraId="08039B6A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16,0</w:t>
            </w:r>
          </w:p>
        </w:tc>
        <w:tc>
          <w:tcPr>
            <w:tcW w:w="1512" w:type="dxa"/>
          </w:tcPr>
          <w:p w14:paraId="0D6DF3BF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21,0</w:t>
            </w:r>
          </w:p>
        </w:tc>
        <w:tc>
          <w:tcPr>
            <w:tcW w:w="1512" w:type="dxa"/>
          </w:tcPr>
          <w:p w14:paraId="4E2CAFBE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25,0</w:t>
            </w:r>
          </w:p>
        </w:tc>
      </w:tr>
      <w:tr w:rsidR="00E80EE7" w:rsidRPr="00E80EE7" w14:paraId="7AADCBED" w14:textId="77777777" w:rsidTr="00E80EE7">
        <w:trPr>
          <w:trHeight w:val="178"/>
        </w:trPr>
        <w:tc>
          <w:tcPr>
            <w:tcW w:w="4678" w:type="dxa"/>
          </w:tcPr>
          <w:p w14:paraId="09A54C78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неармированные конструкции</w:t>
            </w:r>
          </w:p>
        </w:tc>
        <w:tc>
          <w:tcPr>
            <w:tcW w:w="1512" w:type="dxa"/>
          </w:tcPr>
          <w:p w14:paraId="25736020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14,0</w:t>
            </w:r>
          </w:p>
        </w:tc>
        <w:tc>
          <w:tcPr>
            <w:tcW w:w="1512" w:type="dxa"/>
          </w:tcPr>
          <w:p w14:paraId="563B7EDF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18,0</w:t>
            </w:r>
          </w:p>
        </w:tc>
        <w:tc>
          <w:tcPr>
            <w:tcW w:w="1512" w:type="dxa"/>
          </w:tcPr>
          <w:p w14:paraId="437F0348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22,0</w:t>
            </w:r>
          </w:p>
        </w:tc>
      </w:tr>
      <w:tr w:rsidR="00E80EE7" w:rsidRPr="00E80EE7" w14:paraId="3664D1FA" w14:textId="77777777" w:rsidTr="00E80EE7">
        <w:trPr>
          <w:trHeight w:val="158"/>
        </w:trPr>
        <w:tc>
          <w:tcPr>
            <w:tcW w:w="4678" w:type="dxa"/>
          </w:tcPr>
          <w:p w14:paraId="78753D14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Расчетное осевому растяжению:</w:t>
            </w:r>
          </w:p>
        </w:tc>
        <w:tc>
          <w:tcPr>
            <w:tcW w:w="1512" w:type="dxa"/>
          </w:tcPr>
          <w:p w14:paraId="44B51D61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</w:tcPr>
          <w:p w14:paraId="7334E87A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2" w:type="dxa"/>
          </w:tcPr>
          <w:p w14:paraId="4FC79325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0EE7" w:rsidRPr="00E80EE7" w14:paraId="5DFDD08D" w14:textId="77777777" w:rsidTr="00E80EE7">
        <w:trPr>
          <w:trHeight w:val="178"/>
        </w:trPr>
        <w:tc>
          <w:tcPr>
            <w:tcW w:w="4678" w:type="dxa"/>
          </w:tcPr>
          <w:p w14:paraId="54D82E00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армированные конструкции</w:t>
            </w:r>
          </w:p>
        </w:tc>
        <w:tc>
          <w:tcPr>
            <w:tcW w:w="1512" w:type="dxa"/>
          </w:tcPr>
          <w:p w14:paraId="04698919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1,15</w:t>
            </w:r>
          </w:p>
        </w:tc>
        <w:tc>
          <w:tcPr>
            <w:tcW w:w="1512" w:type="dxa"/>
          </w:tcPr>
          <w:p w14:paraId="5FBD486A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1,35</w:t>
            </w:r>
          </w:p>
        </w:tc>
        <w:tc>
          <w:tcPr>
            <w:tcW w:w="1512" w:type="dxa"/>
          </w:tcPr>
          <w:p w14:paraId="7B8FFD85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1,55</w:t>
            </w:r>
          </w:p>
        </w:tc>
      </w:tr>
      <w:tr w:rsidR="00E80EE7" w:rsidRPr="00E80EE7" w14:paraId="29B05B5B" w14:textId="77777777" w:rsidTr="00E80EE7">
        <w:trPr>
          <w:trHeight w:val="168"/>
        </w:trPr>
        <w:tc>
          <w:tcPr>
            <w:tcW w:w="4678" w:type="dxa"/>
          </w:tcPr>
          <w:p w14:paraId="6D36872A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неармированные конструкции</w:t>
            </w:r>
          </w:p>
        </w:tc>
        <w:tc>
          <w:tcPr>
            <w:tcW w:w="1512" w:type="dxa"/>
          </w:tcPr>
          <w:p w14:paraId="5FEC3D35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1,04</w:t>
            </w:r>
          </w:p>
        </w:tc>
        <w:tc>
          <w:tcPr>
            <w:tcW w:w="1512" w:type="dxa"/>
          </w:tcPr>
          <w:p w14:paraId="04F50A47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1,22</w:t>
            </w:r>
          </w:p>
        </w:tc>
        <w:tc>
          <w:tcPr>
            <w:tcW w:w="1512" w:type="dxa"/>
          </w:tcPr>
          <w:p w14:paraId="4797E81C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1,40</w:t>
            </w:r>
          </w:p>
        </w:tc>
      </w:tr>
      <w:tr w:rsidR="00E80EE7" w:rsidRPr="00E80EE7" w14:paraId="75C1F680" w14:textId="77777777" w:rsidTr="00E80EE7">
        <w:trPr>
          <w:trHeight w:val="264"/>
        </w:trPr>
        <w:tc>
          <w:tcPr>
            <w:tcW w:w="4678" w:type="dxa"/>
          </w:tcPr>
          <w:p w14:paraId="6DAD7C16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Расчетное растяжению при изгибе</w:t>
            </w:r>
          </w:p>
        </w:tc>
        <w:tc>
          <w:tcPr>
            <w:tcW w:w="1512" w:type="dxa"/>
          </w:tcPr>
          <w:p w14:paraId="337E4384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2,1</w:t>
            </w:r>
          </w:p>
        </w:tc>
        <w:tc>
          <w:tcPr>
            <w:tcW w:w="1512" w:type="dxa"/>
          </w:tcPr>
          <w:p w14:paraId="0DF0EB9C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2,4</w:t>
            </w:r>
          </w:p>
        </w:tc>
        <w:tc>
          <w:tcPr>
            <w:tcW w:w="1512" w:type="dxa"/>
          </w:tcPr>
          <w:p w14:paraId="6E8B6C2D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2,8</w:t>
            </w:r>
          </w:p>
        </w:tc>
      </w:tr>
    </w:tbl>
    <w:p w14:paraId="2D1A8BF4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6E77E86E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E80EE7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Расчет анкерной крепи</w:t>
      </w:r>
    </w:p>
    <w:p w14:paraId="091CA72B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2B45E2FB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80EE7">
        <w:rPr>
          <w:rFonts w:ascii="Times New Roman" w:hAnsi="Times New Roman" w:cs="Times New Roman"/>
          <w:color w:val="000000"/>
          <w:sz w:val="24"/>
          <w:szCs w:val="24"/>
        </w:rPr>
        <w:t xml:space="preserve">Выбор типа анкера можно произвести в зависимости от значения </w:t>
      </w:r>
      <w:r w:rsidRPr="00E80EE7">
        <w:rPr>
          <w:rFonts w:ascii="Times New Roman" w:hAnsi="Times New Roman" w:cs="Times New Roman"/>
          <w:sz w:val="24"/>
          <w:szCs w:val="24"/>
        </w:rPr>
        <w:t>ƒ</w:t>
      </w:r>
      <w:r w:rsidRPr="00E80EE7">
        <w:rPr>
          <w:rFonts w:ascii="Times New Roman" w:hAnsi="Times New Roman" w:cs="Times New Roman"/>
          <w:color w:val="000000"/>
          <w:sz w:val="24"/>
          <w:szCs w:val="24"/>
        </w:rPr>
        <w:t xml:space="preserve"> (табл. 6).</w:t>
      </w:r>
    </w:p>
    <w:p w14:paraId="3321802A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73EA1F4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80EE7">
        <w:rPr>
          <w:rFonts w:ascii="Times New Roman" w:hAnsi="Times New Roman" w:cs="Times New Roman"/>
          <w:color w:val="000000"/>
          <w:sz w:val="24"/>
          <w:szCs w:val="24"/>
        </w:rPr>
        <w:tab/>
        <w:t>Таблица 6. Несущая способность анкеров</w:t>
      </w: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10"/>
        <w:gridCol w:w="1559"/>
        <w:gridCol w:w="1560"/>
        <w:gridCol w:w="3685"/>
      </w:tblGrid>
      <w:tr w:rsidR="00E80EE7" w:rsidRPr="00E80EE7" w14:paraId="02A53D3B" w14:textId="77777777" w:rsidTr="00E80EE7">
        <w:trPr>
          <w:trHeight w:val="880"/>
        </w:trPr>
        <w:tc>
          <w:tcPr>
            <w:tcW w:w="2410" w:type="dxa"/>
          </w:tcPr>
          <w:p w14:paraId="28D7C730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80EE7">
              <w:rPr>
                <w:rFonts w:ascii="Times New Roman" w:hAnsi="Times New Roman" w:cs="Times New Roman"/>
                <w:bCs/>
                <w:color w:val="000000"/>
              </w:rPr>
              <w:t>Анкер</w:t>
            </w:r>
          </w:p>
          <w:p w14:paraId="79014317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14:paraId="4077D493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022D1C2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80EE7">
              <w:rPr>
                <w:rFonts w:ascii="Times New Roman" w:hAnsi="Times New Roman" w:cs="Times New Roman"/>
                <w:bCs/>
                <w:color w:val="000000"/>
              </w:rPr>
              <w:t>Коэффициент</w:t>
            </w:r>
          </w:p>
          <w:p w14:paraId="62D5EED1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80EE7">
              <w:rPr>
                <w:rFonts w:ascii="Times New Roman" w:hAnsi="Times New Roman" w:cs="Times New Roman"/>
                <w:bCs/>
                <w:color w:val="000000"/>
              </w:rPr>
              <w:t>крепости</w:t>
            </w:r>
          </w:p>
          <w:p w14:paraId="4437C4FB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80EE7">
              <w:rPr>
                <w:rFonts w:ascii="Times New Roman" w:hAnsi="Times New Roman" w:cs="Times New Roman"/>
                <w:bCs/>
                <w:color w:val="000000"/>
              </w:rPr>
              <w:t>пород</w:t>
            </w:r>
          </w:p>
        </w:tc>
        <w:tc>
          <w:tcPr>
            <w:tcW w:w="1560" w:type="dxa"/>
          </w:tcPr>
          <w:p w14:paraId="2A8CB118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80EE7">
              <w:rPr>
                <w:rFonts w:ascii="Times New Roman" w:hAnsi="Times New Roman" w:cs="Times New Roman"/>
                <w:bCs/>
                <w:color w:val="000000"/>
              </w:rPr>
              <w:t>Несущая</w:t>
            </w:r>
          </w:p>
          <w:p w14:paraId="7272AC60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80EE7">
              <w:rPr>
                <w:rFonts w:ascii="Times New Roman" w:hAnsi="Times New Roman" w:cs="Times New Roman"/>
                <w:bCs/>
                <w:color w:val="000000"/>
              </w:rPr>
              <w:t>способность,</w:t>
            </w:r>
          </w:p>
          <w:p w14:paraId="344BC3BB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80EE7">
              <w:rPr>
                <w:rFonts w:ascii="Times New Roman" w:hAnsi="Times New Roman" w:cs="Times New Roman"/>
                <w:bCs/>
                <w:color w:val="000000"/>
              </w:rPr>
              <w:t>кН</w:t>
            </w:r>
          </w:p>
        </w:tc>
        <w:tc>
          <w:tcPr>
            <w:tcW w:w="3685" w:type="dxa"/>
          </w:tcPr>
          <w:p w14:paraId="59A0A34A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0EE7">
              <w:rPr>
                <w:rFonts w:ascii="Times New Roman" w:hAnsi="Times New Roman" w:cs="Times New Roman"/>
                <w:bCs/>
                <w:color w:val="000000"/>
              </w:rPr>
              <w:t>Примечание</w:t>
            </w:r>
          </w:p>
        </w:tc>
      </w:tr>
      <w:tr w:rsidR="00E80EE7" w:rsidRPr="00E80EE7" w14:paraId="7B4195DA" w14:textId="77777777" w:rsidTr="00E80EE7">
        <w:trPr>
          <w:trHeight w:val="384"/>
        </w:trPr>
        <w:tc>
          <w:tcPr>
            <w:tcW w:w="2410" w:type="dxa"/>
          </w:tcPr>
          <w:p w14:paraId="182AB0C4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80EE7">
              <w:rPr>
                <w:rFonts w:ascii="Times New Roman" w:hAnsi="Times New Roman" w:cs="Times New Roman"/>
                <w:color w:val="000000"/>
              </w:rPr>
              <w:t>Клинощелевой</w:t>
            </w:r>
          </w:p>
        </w:tc>
        <w:tc>
          <w:tcPr>
            <w:tcW w:w="1559" w:type="dxa"/>
          </w:tcPr>
          <w:p w14:paraId="38CC08C0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EE7">
              <w:rPr>
                <w:rFonts w:ascii="Times New Roman" w:hAnsi="Times New Roman" w:cs="Times New Roman"/>
                <w:color w:val="000000"/>
              </w:rPr>
              <w:t>6—10</w:t>
            </w:r>
          </w:p>
        </w:tc>
        <w:tc>
          <w:tcPr>
            <w:tcW w:w="1560" w:type="dxa"/>
          </w:tcPr>
          <w:p w14:paraId="06788B6A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EE7">
              <w:rPr>
                <w:rFonts w:ascii="Times New Roman" w:hAnsi="Times New Roman" w:cs="Times New Roman"/>
                <w:color w:val="000000"/>
              </w:rPr>
              <w:t>&lt;70</w:t>
            </w:r>
          </w:p>
        </w:tc>
        <w:tc>
          <w:tcPr>
            <w:tcW w:w="3685" w:type="dxa"/>
            <w:vMerge w:val="restart"/>
          </w:tcPr>
          <w:p w14:paraId="598916EE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80EE7">
              <w:rPr>
                <w:rFonts w:ascii="Times New Roman" w:hAnsi="Times New Roman" w:cs="Times New Roman"/>
                <w:color w:val="000000"/>
              </w:rPr>
              <w:t xml:space="preserve">При   10&lt; </w:t>
            </w:r>
            <w:r w:rsidRPr="00E80EE7">
              <w:rPr>
                <w:rFonts w:ascii="Times New Roman" w:hAnsi="Times New Roman" w:cs="Times New Roman"/>
                <w:color w:val="000000"/>
                <w:lang w:val="en-US"/>
              </w:rPr>
              <w:t>f</w:t>
            </w:r>
            <w:r w:rsidRPr="00E80EE7">
              <w:rPr>
                <w:rFonts w:ascii="Times New Roman" w:hAnsi="Times New Roman" w:cs="Times New Roman"/>
                <w:color w:val="000000"/>
              </w:rPr>
              <w:t xml:space="preserve"> &lt;6 прочность  закрепления замка резко уменьшается</w:t>
            </w:r>
          </w:p>
        </w:tc>
      </w:tr>
      <w:tr w:rsidR="00E80EE7" w:rsidRPr="00E80EE7" w14:paraId="0596A914" w14:textId="77777777" w:rsidTr="00E80EE7">
        <w:trPr>
          <w:trHeight w:val="168"/>
        </w:trPr>
        <w:tc>
          <w:tcPr>
            <w:tcW w:w="2410" w:type="dxa"/>
          </w:tcPr>
          <w:p w14:paraId="1E1ED3E5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80EE7">
              <w:rPr>
                <w:rFonts w:ascii="Times New Roman" w:hAnsi="Times New Roman" w:cs="Times New Roman"/>
                <w:color w:val="000000"/>
              </w:rPr>
              <w:t>Распорно-конусный</w:t>
            </w:r>
          </w:p>
        </w:tc>
        <w:tc>
          <w:tcPr>
            <w:tcW w:w="1559" w:type="dxa"/>
          </w:tcPr>
          <w:p w14:paraId="1FB3A9DF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EE7">
              <w:rPr>
                <w:rFonts w:ascii="Times New Roman" w:hAnsi="Times New Roman" w:cs="Times New Roman"/>
                <w:color w:val="000000"/>
              </w:rPr>
              <w:t>&lt;4</w:t>
            </w:r>
          </w:p>
        </w:tc>
        <w:tc>
          <w:tcPr>
            <w:tcW w:w="1560" w:type="dxa"/>
          </w:tcPr>
          <w:p w14:paraId="4A8893E5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EE7">
              <w:rPr>
                <w:rFonts w:ascii="Times New Roman" w:hAnsi="Times New Roman" w:cs="Times New Roman"/>
                <w:color w:val="000000"/>
              </w:rPr>
              <w:t>&gt;70</w:t>
            </w:r>
          </w:p>
        </w:tc>
        <w:tc>
          <w:tcPr>
            <w:tcW w:w="3685" w:type="dxa"/>
            <w:vMerge/>
          </w:tcPr>
          <w:p w14:paraId="749EA7C2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80EE7" w:rsidRPr="00E80EE7" w14:paraId="6E2F2B78" w14:textId="77777777" w:rsidTr="00E80EE7">
        <w:trPr>
          <w:trHeight w:val="163"/>
        </w:trPr>
        <w:tc>
          <w:tcPr>
            <w:tcW w:w="2410" w:type="dxa"/>
          </w:tcPr>
          <w:p w14:paraId="7FE11172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80EE7">
              <w:rPr>
                <w:rFonts w:ascii="Times New Roman" w:hAnsi="Times New Roman" w:cs="Times New Roman"/>
                <w:color w:val="000000"/>
              </w:rPr>
              <w:t>Распорно-конусный</w:t>
            </w:r>
          </w:p>
        </w:tc>
        <w:tc>
          <w:tcPr>
            <w:tcW w:w="1559" w:type="dxa"/>
          </w:tcPr>
          <w:p w14:paraId="7867308E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EE7">
              <w:rPr>
                <w:rFonts w:ascii="Times New Roman" w:hAnsi="Times New Roman" w:cs="Times New Roman"/>
                <w:color w:val="000000"/>
              </w:rPr>
              <w:t>&lt;4</w:t>
            </w:r>
          </w:p>
        </w:tc>
        <w:tc>
          <w:tcPr>
            <w:tcW w:w="1560" w:type="dxa"/>
          </w:tcPr>
          <w:p w14:paraId="29BEB864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EE7">
              <w:rPr>
                <w:rFonts w:ascii="Times New Roman" w:hAnsi="Times New Roman" w:cs="Times New Roman"/>
                <w:color w:val="000000"/>
              </w:rPr>
              <w:t>&lt;70</w:t>
            </w:r>
          </w:p>
        </w:tc>
        <w:tc>
          <w:tcPr>
            <w:tcW w:w="3685" w:type="dxa"/>
            <w:vMerge/>
          </w:tcPr>
          <w:p w14:paraId="14B49119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80EE7" w:rsidRPr="00E80EE7" w14:paraId="372B0EB8" w14:textId="77777777" w:rsidTr="00E80EE7">
        <w:trPr>
          <w:trHeight w:val="168"/>
        </w:trPr>
        <w:tc>
          <w:tcPr>
            <w:tcW w:w="2410" w:type="dxa"/>
          </w:tcPr>
          <w:p w14:paraId="22A38E0F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80EE7">
              <w:rPr>
                <w:rFonts w:ascii="Times New Roman" w:hAnsi="Times New Roman" w:cs="Times New Roman"/>
                <w:color w:val="000000"/>
              </w:rPr>
              <w:t>Распорно-клиновой</w:t>
            </w:r>
          </w:p>
        </w:tc>
        <w:tc>
          <w:tcPr>
            <w:tcW w:w="1559" w:type="dxa"/>
          </w:tcPr>
          <w:p w14:paraId="778DABD7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EE7">
              <w:rPr>
                <w:rFonts w:ascii="Times New Roman" w:hAnsi="Times New Roman" w:cs="Times New Roman"/>
                <w:color w:val="000000"/>
              </w:rPr>
              <w:t>&gt;4</w:t>
            </w:r>
          </w:p>
        </w:tc>
        <w:tc>
          <w:tcPr>
            <w:tcW w:w="1560" w:type="dxa"/>
          </w:tcPr>
          <w:p w14:paraId="11064182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EE7">
              <w:rPr>
                <w:rFonts w:ascii="Times New Roman" w:hAnsi="Times New Roman" w:cs="Times New Roman"/>
                <w:color w:val="000000"/>
              </w:rPr>
              <w:t>&lt;20</w:t>
            </w:r>
          </w:p>
        </w:tc>
        <w:tc>
          <w:tcPr>
            <w:tcW w:w="3685" w:type="dxa"/>
          </w:tcPr>
          <w:p w14:paraId="380BC901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80EE7">
              <w:rPr>
                <w:rFonts w:ascii="Times New Roman" w:hAnsi="Times New Roman" w:cs="Times New Roman"/>
                <w:color w:val="000000"/>
              </w:rPr>
              <w:t xml:space="preserve">Практически несущая способность  замка  при  </w:t>
            </w:r>
            <w:r w:rsidRPr="00E80EE7">
              <w:rPr>
                <w:rFonts w:ascii="Times New Roman" w:hAnsi="Times New Roman" w:cs="Times New Roman"/>
                <w:color w:val="000000"/>
                <w:lang w:val="en-US"/>
              </w:rPr>
              <w:t>f</w:t>
            </w:r>
            <w:r w:rsidRPr="00E80EE7">
              <w:rPr>
                <w:rFonts w:ascii="Times New Roman" w:hAnsi="Times New Roman" w:cs="Times New Roman"/>
                <w:color w:val="000000"/>
              </w:rPr>
              <w:t xml:space="preserve"> &gt; 4  60 — 80 кН, полное сцепление замков с породой достигается при натяжении 40 — 50 кН</w:t>
            </w:r>
          </w:p>
        </w:tc>
      </w:tr>
      <w:tr w:rsidR="00E80EE7" w:rsidRPr="00E80EE7" w14:paraId="30152744" w14:textId="77777777" w:rsidTr="00E80EE7">
        <w:trPr>
          <w:trHeight w:val="192"/>
        </w:trPr>
        <w:tc>
          <w:tcPr>
            <w:tcW w:w="2410" w:type="dxa"/>
          </w:tcPr>
          <w:p w14:paraId="09E07D24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80EE7">
              <w:rPr>
                <w:rFonts w:ascii="Times New Roman" w:hAnsi="Times New Roman" w:cs="Times New Roman"/>
                <w:color w:val="000000"/>
              </w:rPr>
              <w:t>Железобетонный</w:t>
            </w:r>
          </w:p>
        </w:tc>
        <w:tc>
          <w:tcPr>
            <w:tcW w:w="1559" w:type="dxa"/>
          </w:tcPr>
          <w:p w14:paraId="042D8ED2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EE7">
              <w:rPr>
                <w:rFonts w:ascii="Times New Roman" w:hAnsi="Times New Roman" w:cs="Times New Roman"/>
                <w:color w:val="000000"/>
              </w:rPr>
              <w:t>Любой</w:t>
            </w:r>
          </w:p>
        </w:tc>
        <w:tc>
          <w:tcPr>
            <w:tcW w:w="1560" w:type="dxa"/>
          </w:tcPr>
          <w:p w14:paraId="62CCBF5E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EE7">
              <w:rPr>
                <w:rFonts w:ascii="Times New Roman" w:hAnsi="Times New Roman" w:cs="Times New Roman"/>
                <w:color w:val="000000"/>
              </w:rPr>
              <w:t>&lt;250</w:t>
            </w:r>
          </w:p>
        </w:tc>
        <w:tc>
          <w:tcPr>
            <w:tcW w:w="3685" w:type="dxa"/>
          </w:tcPr>
          <w:p w14:paraId="63D65203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80EE7">
              <w:rPr>
                <w:rFonts w:ascii="Times New Roman" w:hAnsi="Times New Roman" w:cs="Times New Roman"/>
                <w:color w:val="000000"/>
              </w:rPr>
              <w:t>Несущая способность дана при полном заполнении шпура бетоном</w:t>
            </w:r>
          </w:p>
        </w:tc>
      </w:tr>
      <w:tr w:rsidR="00E80EE7" w:rsidRPr="00E80EE7" w14:paraId="0891F0F3" w14:textId="77777777" w:rsidTr="00E80EE7">
        <w:trPr>
          <w:trHeight w:val="187"/>
        </w:trPr>
        <w:tc>
          <w:tcPr>
            <w:tcW w:w="2410" w:type="dxa"/>
          </w:tcPr>
          <w:p w14:paraId="36901DF1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80EE7">
              <w:rPr>
                <w:rFonts w:ascii="Times New Roman" w:hAnsi="Times New Roman" w:cs="Times New Roman"/>
                <w:color w:val="000000"/>
              </w:rPr>
              <w:t>Сталеполимерный</w:t>
            </w:r>
          </w:p>
        </w:tc>
        <w:tc>
          <w:tcPr>
            <w:tcW w:w="1559" w:type="dxa"/>
          </w:tcPr>
          <w:p w14:paraId="51D96FE8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EE7">
              <w:rPr>
                <w:rFonts w:ascii="Times New Roman" w:hAnsi="Times New Roman" w:cs="Times New Roman"/>
                <w:color w:val="000000"/>
              </w:rPr>
              <w:t>Любой</w:t>
            </w:r>
          </w:p>
        </w:tc>
        <w:tc>
          <w:tcPr>
            <w:tcW w:w="1560" w:type="dxa"/>
          </w:tcPr>
          <w:p w14:paraId="1DA6EA74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EE7"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3685" w:type="dxa"/>
          </w:tcPr>
          <w:p w14:paraId="277D2F72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80EE7">
              <w:rPr>
                <w:rFonts w:ascii="Times New Roman" w:hAnsi="Times New Roman" w:cs="Times New Roman"/>
                <w:color w:val="000000"/>
              </w:rPr>
              <w:t>Заполнение   шпура   полимер-бетоном 0,25—0,3 м, начальное натяжение 35 — 60 кН</w:t>
            </w:r>
          </w:p>
        </w:tc>
      </w:tr>
    </w:tbl>
    <w:p w14:paraId="61D54728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E17C22A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E80EE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Таблица 7. </w:t>
      </w:r>
      <w:r w:rsidRPr="00E80EE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Расчетные площади поперечных сечений и теоретическая масса арматурной стали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360"/>
        <w:gridCol w:w="1361"/>
        <w:gridCol w:w="1361"/>
        <w:gridCol w:w="1360"/>
        <w:gridCol w:w="1361"/>
        <w:gridCol w:w="1361"/>
      </w:tblGrid>
      <w:tr w:rsidR="00E80EE7" w:rsidRPr="00E80EE7" w14:paraId="6E9173B1" w14:textId="77777777" w:rsidTr="00E80EE7">
        <w:trPr>
          <w:trHeight w:val="806"/>
          <w:jc w:val="center"/>
        </w:trPr>
        <w:tc>
          <w:tcPr>
            <w:tcW w:w="1360" w:type="dxa"/>
          </w:tcPr>
          <w:p w14:paraId="0080B009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Номиналь</w:t>
            </w:r>
            <w:r w:rsidRPr="00E80EE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softHyphen/>
              <w:t>ный диа</w:t>
            </w:r>
            <w:r w:rsidRPr="00E80EE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softHyphen/>
              <w:t>метр стерж</w:t>
            </w:r>
            <w:r w:rsidRPr="00E80EE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softHyphen/>
              <w:t>ней, мм</w:t>
            </w:r>
          </w:p>
        </w:tc>
        <w:tc>
          <w:tcPr>
            <w:tcW w:w="1361" w:type="dxa"/>
          </w:tcPr>
          <w:p w14:paraId="63EDF686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vertAlign w:val="superscript"/>
              </w:rPr>
            </w:pPr>
            <w:r w:rsidRPr="00E80EE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Площадь поперечно</w:t>
            </w:r>
            <w:r w:rsidRPr="00E80EE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softHyphen/>
              <w:t>го сечения, см</w:t>
            </w:r>
            <w:r w:rsidRPr="00E80EE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361" w:type="dxa"/>
          </w:tcPr>
          <w:p w14:paraId="3B1767CB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Теорети</w:t>
            </w:r>
            <w:r w:rsidRPr="00E80EE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softHyphen/>
              <w:t>ческая масса 1 м стержня, кг</w:t>
            </w:r>
          </w:p>
        </w:tc>
        <w:tc>
          <w:tcPr>
            <w:tcW w:w="1360" w:type="dxa"/>
          </w:tcPr>
          <w:p w14:paraId="0BF5B862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Номиналь</w:t>
            </w:r>
            <w:r w:rsidRPr="00E80EE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softHyphen/>
              <w:t>ный диа</w:t>
            </w:r>
            <w:r w:rsidRPr="00E80EE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softHyphen/>
              <w:t>метр стерж</w:t>
            </w:r>
            <w:r w:rsidRPr="00E80EE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softHyphen/>
              <w:t>ней, мм</w:t>
            </w:r>
          </w:p>
        </w:tc>
        <w:tc>
          <w:tcPr>
            <w:tcW w:w="1361" w:type="dxa"/>
          </w:tcPr>
          <w:p w14:paraId="6CAF2EB6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vertAlign w:val="superscript"/>
              </w:rPr>
            </w:pPr>
            <w:r w:rsidRPr="00E80EE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Площадь поперечно</w:t>
            </w:r>
            <w:r w:rsidRPr="00E80EE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softHyphen/>
              <w:t>го сечения, см</w:t>
            </w:r>
            <w:r w:rsidRPr="00E80EE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361" w:type="dxa"/>
          </w:tcPr>
          <w:p w14:paraId="179FF547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Теорети</w:t>
            </w:r>
            <w:r w:rsidRPr="00E80EE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softHyphen/>
              <w:t>ческая масса 1 м стержня, кг</w:t>
            </w:r>
          </w:p>
        </w:tc>
      </w:tr>
      <w:tr w:rsidR="00E80EE7" w:rsidRPr="00E80EE7" w14:paraId="4602EFFF" w14:textId="77777777" w:rsidTr="00E80EE7">
        <w:trPr>
          <w:trHeight w:val="350"/>
          <w:jc w:val="center"/>
        </w:trPr>
        <w:tc>
          <w:tcPr>
            <w:tcW w:w="1360" w:type="dxa"/>
          </w:tcPr>
          <w:p w14:paraId="5D103167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61" w:type="dxa"/>
          </w:tcPr>
          <w:p w14:paraId="51443008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0,283</w:t>
            </w:r>
          </w:p>
        </w:tc>
        <w:tc>
          <w:tcPr>
            <w:tcW w:w="1361" w:type="dxa"/>
          </w:tcPr>
          <w:p w14:paraId="3FF38729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0,222</w:t>
            </w:r>
          </w:p>
        </w:tc>
        <w:tc>
          <w:tcPr>
            <w:tcW w:w="1360" w:type="dxa"/>
          </w:tcPr>
          <w:p w14:paraId="7C950B14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361" w:type="dxa"/>
          </w:tcPr>
          <w:p w14:paraId="7CD700A3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1,540</w:t>
            </w:r>
          </w:p>
        </w:tc>
        <w:tc>
          <w:tcPr>
            <w:tcW w:w="1361" w:type="dxa"/>
          </w:tcPr>
          <w:p w14:paraId="5F406F83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1,210</w:t>
            </w:r>
          </w:p>
        </w:tc>
      </w:tr>
      <w:tr w:rsidR="00E80EE7" w:rsidRPr="00E80EE7" w14:paraId="2CEE835A" w14:textId="77777777" w:rsidTr="00E80EE7">
        <w:trPr>
          <w:trHeight w:val="168"/>
          <w:jc w:val="center"/>
        </w:trPr>
        <w:tc>
          <w:tcPr>
            <w:tcW w:w="1360" w:type="dxa"/>
          </w:tcPr>
          <w:p w14:paraId="79BDE9B1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61" w:type="dxa"/>
          </w:tcPr>
          <w:p w14:paraId="05BB2643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0,385</w:t>
            </w:r>
          </w:p>
        </w:tc>
        <w:tc>
          <w:tcPr>
            <w:tcW w:w="1361" w:type="dxa"/>
          </w:tcPr>
          <w:p w14:paraId="77B78EA9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0,302</w:t>
            </w:r>
          </w:p>
        </w:tc>
        <w:tc>
          <w:tcPr>
            <w:tcW w:w="1360" w:type="dxa"/>
          </w:tcPr>
          <w:p w14:paraId="57E8DDAF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361" w:type="dxa"/>
          </w:tcPr>
          <w:p w14:paraId="1B8D58D2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2,010</w:t>
            </w:r>
          </w:p>
        </w:tc>
        <w:tc>
          <w:tcPr>
            <w:tcW w:w="1361" w:type="dxa"/>
          </w:tcPr>
          <w:p w14:paraId="18952664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1,580</w:t>
            </w:r>
          </w:p>
        </w:tc>
      </w:tr>
      <w:tr w:rsidR="00E80EE7" w:rsidRPr="00E80EE7" w14:paraId="4073AE05" w14:textId="77777777" w:rsidTr="00E80EE7">
        <w:trPr>
          <w:trHeight w:val="173"/>
          <w:jc w:val="center"/>
        </w:trPr>
        <w:tc>
          <w:tcPr>
            <w:tcW w:w="1360" w:type="dxa"/>
          </w:tcPr>
          <w:p w14:paraId="5531CFF0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61" w:type="dxa"/>
          </w:tcPr>
          <w:p w14:paraId="73030586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0,503</w:t>
            </w:r>
          </w:p>
        </w:tc>
        <w:tc>
          <w:tcPr>
            <w:tcW w:w="1361" w:type="dxa"/>
          </w:tcPr>
          <w:p w14:paraId="55F7CFA1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0,395</w:t>
            </w:r>
          </w:p>
        </w:tc>
        <w:tc>
          <w:tcPr>
            <w:tcW w:w="1360" w:type="dxa"/>
          </w:tcPr>
          <w:p w14:paraId="1EE52756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361" w:type="dxa"/>
          </w:tcPr>
          <w:p w14:paraId="5822CB88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2,540</w:t>
            </w:r>
          </w:p>
        </w:tc>
        <w:tc>
          <w:tcPr>
            <w:tcW w:w="1361" w:type="dxa"/>
          </w:tcPr>
          <w:p w14:paraId="49E71093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2,000</w:t>
            </w:r>
          </w:p>
        </w:tc>
      </w:tr>
      <w:tr w:rsidR="00E80EE7" w:rsidRPr="00E80EE7" w14:paraId="487DCDCC" w14:textId="77777777" w:rsidTr="00E80EE7">
        <w:trPr>
          <w:trHeight w:val="173"/>
          <w:jc w:val="center"/>
        </w:trPr>
        <w:tc>
          <w:tcPr>
            <w:tcW w:w="1360" w:type="dxa"/>
          </w:tcPr>
          <w:p w14:paraId="30E7CEC2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1361" w:type="dxa"/>
          </w:tcPr>
          <w:p w14:paraId="47F3B341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0,636</w:t>
            </w:r>
          </w:p>
        </w:tc>
        <w:tc>
          <w:tcPr>
            <w:tcW w:w="1361" w:type="dxa"/>
          </w:tcPr>
          <w:p w14:paraId="6B30A917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0,499</w:t>
            </w:r>
          </w:p>
        </w:tc>
        <w:tc>
          <w:tcPr>
            <w:tcW w:w="1360" w:type="dxa"/>
          </w:tcPr>
          <w:p w14:paraId="44D3C773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361" w:type="dxa"/>
          </w:tcPr>
          <w:p w14:paraId="0B97566E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3,140</w:t>
            </w:r>
          </w:p>
        </w:tc>
        <w:tc>
          <w:tcPr>
            <w:tcW w:w="1361" w:type="dxa"/>
          </w:tcPr>
          <w:p w14:paraId="47DB70A9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2,470</w:t>
            </w:r>
          </w:p>
        </w:tc>
      </w:tr>
      <w:tr w:rsidR="00E80EE7" w:rsidRPr="00E80EE7" w14:paraId="76EBC82B" w14:textId="77777777" w:rsidTr="00E80EE7">
        <w:trPr>
          <w:trHeight w:val="168"/>
          <w:jc w:val="center"/>
        </w:trPr>
        <w:tc>
          <w:tcPr>
            <w:tcW w:w="1360" w:type="dxa"/>
          </w:tcPr>
          <w:p w14:paraId="1D4CF31D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61" w:type="dxa"/>
          </w:tcPr>
          <w:p w14:paraId="2C175782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0,785</w:t>
            </w:r>
          </w:p>
        </w:tc>
        <w:tc>
          <w:tcPr>
            <w:tcW w:w="1361" w:type="dxa"/>
          </w:tcPr>
          <w:p w14:paraId="1684E401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0,617</w:t>
            </w:r>
          </w:p>
        </w:tc>
        <w:tc>
          <w:tcPr>
            <w:tcW w:w="1360" w:type="dxa"/>
          </w:tcPr>
          <w:p w14:paraId="032BC2AC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361" w:type="dxa"/>
          </w:tcPr>
          <w:p w14:paraId="40D7FED3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3,800</w:t>
            </w:r>
          </w:p>
        </w:tc>
        <w:tc>
          <w:tcPr>
            <w:tcW w:w="1361" w:type="dxa"/>
          </w:tcPr>
          <w:p w14:paraId="3957C34A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2,980</w:t>
            </w:r>
          </w:p>
        </w:tc>
      </w:tr>
      <w:tr w:rsidR="00E80EE7" w:rsidRPr="00E80EE7" w14:paraId="24605487" w14:textId="77777777" w:rsidTr="00E80EE7">
        <w:trPr>
          <w:trHeight w:val="230"/>
          <w:jc w:val="center"/>
        </w:trPr>
        <w:tc>
          <w:tcPr>
            <w:tcW w:w="1360" w:type="dxa"/>
          </w:tcPr>
          <w:p w14:paraId="4E6B151A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61" w:type="dxa"/>
          </w:tcPr>
          <w:p w14:paraId="7D156D78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1,131</w:t>
            </w:r>
          </w:p>
        </w:tc>
        <w:tc>
          <w:tcPr>
            <w:tcW w:w="1361" w:type="dxa"/>
          </w:tcPr>
          <w:p w14:paraId="3A158B6E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0,888</w:t>
            </w:r>
          </w:p>
        </w:tc>
        <w:tc>
          <w:tcPr>
            <w:tcW w:w="1360" w:type="dxa"/>
          </w:tcPr>
          <w:p w14:paraId="6792D818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361" w:type="dxa"/>
          </w:tcPr>
          <w:p w14:paraId="07790875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4,910</w:t>
            </w:r>
          </w:p>
        </w:tc>
        <w:tc>
          <w:tcPr>
            <w:tcW w:w="1361" w:type="dxa"/>
          </w:tcPr>
          <w:p w14:paraId="49462E05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3,850</w:t>
            </w:r>
          </w:p>
        </w:tc>
      </w:tr>
    </w:tbl>
    <w:p w14:paraId="1E97894D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367B02AD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E80EE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Внутренний диаметр анкера      </w:t>
      </w:r>
      <m:oMath>
        <m:r>
          <w:rPr>
            <w:rFonts w:ascii="Cambria Math" w:eastAsia="Calibri" w:hAnsi="Cambria Math" w:cs="Times New Roman"/>
            <w:color w:val="000000"/>
            <w:sz w:val="24"/>
            <w:szCs w:val="24"/>
            <w:lang w:val="en-US"/>
          </w:rPr>
          <m:t>d</m:t>
        </m:r>
        <m:r>
          <w:rPr>
            <w:rFonts w:ascii="Cambria Math" w:eastAsia="Calibri" w:hAnsi="Cambria Math" w:cs="Times New Roman"/>
            <w:color w:val="000000"/>
            <w:sz w:val="24"/>
            <w:szCs w:val="24"/>
          </w:rPr>
          <m:t>=1,15</m:t>
        </m:r>
        <m:rad>
          <m:radPr>
            <m:degHide m:val="1"/>
            <m:ctrlPr>
              <w:rPr>
                <w:rFonts w:ascii="Cambria Math" w:eastAsia="Calibri" w:hAnsi="Cambria Math" w:cs="Times New Roman"/>
                <w:i/>
                <w:color w:val="000000"/>
                <w:sz w:val="24"/>
                <w:szCs w:val="24"/>
              </w:rPr>
            </m:ctrlPr>
          </m:radPr>
          <m:deg/>
          <m:e>
            <m:f>
              <m:fPr>
                <m:ctrlPr>
                  <w:rPr>
                    <w:rFonts w:ascii="Cambria Math" w:eastAsia="Calibri" w:hAnsi="Cambria Math" w:cs="Times New Roman"/>
                    <w:i/>
                    <w:color w:val="000000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="Calibri" w:hAnsi="Cambria Math" w:cs="Times New Roman"/>
                    <w:color w:val="000000"/>
                    <w:sz w:val="24"/>
                    <w:szCs w:val="24"/>
                    <w:lang w:val="en-US"/>
                  </w:rPr>
                  <m:t>N</m:t>
                </m:r>
                <m:r>
                  <w:rPr>
                    <w:rFonts w:ascii="Cambria Math" w:eastAsia="Calibri" w:hAnsi="Cambria Math" w:cs="Times New Roman"/>
                    <w:color w:val="000000"/>
                    <w:sz w:val="24"/>
                    <w:szCs w:val="24"/>
                  </w:rPr>
                  <m:t>+</m:t>
                </m:r>
                <m:r>
                  <w:rPr>
                    <w:rFonts w:ascii="Cambria Math" w:eastAsia="Calibri" w:hAnsi="Cambria Math" w:cs="Times New Roman"/>
                    <w:color w:val="000000"/>
                    <w:sz w:val="24"/>
                    <w:szCs w:val="24"/>
                    <w:lang w:val="en-US"/>
                  </w:rPr>
                  <m:t>q</m:t>
                </m:r>
                <m:r>
                  <w:rPr>
                    <w:rFonts w:ascii="Cambria Math" w:eastAsia="Calibri" w:hAnsi="Cambria Math" w:cs="Times New Roman"/>
                    <w:color w:val="000000"/>
                    <w:sz w:val="24"/>
                    <w:szCs w:val="24"/>
                  </w:rPr>
                  <m:t>∙</m:t>
                </m:r>
                <m:r>
                  <w:rPr>
                    <w:rFonts w:ascii="Cambria Math" w:eastAsia="Calibri" w:hAnsi="Cambria Math" w:cs="Times New Roman"/>
                    <w:color w:val="000000"/>
                    <w:sz w:val="24"/>
                    <w:szCs w:val="24"/>
                    <w:lang w:val="en-US"/>
                  </w:rPr>
                  <m:t>S</m:t>
                </m:r>
              </m:num>
              <m:den>
                <m:d>
                  <m:dPr>
                    <m:begChr m:val="["/>
                    <m:endChr m:val="]"/>
                    <m:ctrlPr>
                      <w:rPr>
                        <w:rFonts w:ascii="Cambria Math" w:eastAsia="Calibri" w:hAnsi="Cambria Math" w:cs="Times New Roman"/>
                        <w:i/>
                        <w:color w:val="000000"/>
                        <w:sz w:val="24"/>
                        <w:szCs w:val="24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="Calibri" w:hAnsi="Cambria Math" w:cs="Times New Roman"/>
                            <w:i/>
                            <w:color w:val="000000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 w:cs="Times New Roman"/>
                            <w:color w:val="000000"/>
                            <w:sz w:val="24"/>
                            <w:szCs w:val="24"/>
                          </w:rPr>
                          <m:t>δ</m:t>
                        </m:r>
                      </m:e>
                      <m:sub>
                        <m:r>
                          <w:rPr>
                            <w:rFonts w:ascii="Cambria Math" w:eastAsia="Calibri" w:hAnsi="Cambria Math" w:cs="Times New Roman"/>
                            <w:color w:val="000000"/>
                            <w:sz w:val="24"/>
                            <w:szCs w:val="24"/>
                          </w:rPr>
                          <m:t>р</m:t>
                        </m:r>
                      </m:sub>
                    </m:sSub>
                  </m:e>
                </m:d>
              </m:den>
            </m:f>
          </m:e>
        </m:rad>
      </m:oMath>
    </w:p>
    <w:p w14:paraId="28226710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80EE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где       </w:t>
      </w:r>
      <w:r w:rsidRPr="00E80EE7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N </w:t>
      </w:r>
      <w:r w:rsidRPr="00E80EE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— сила предварительного натяжения штанг, Н; </w:t>
      </w:r>
    </w:p>
    <w:p w14:paraId="4AD89DD7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80EE7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val="en-US"/>
        </w:rPr>
        <w:t>q</w:t>
      </w:r>
      <w:r w:rsidRPr="00E80EE7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E80EE7">
        <w:rPr>
          <w:rFonts w:ascii="Times New Roman" w:eastAsia="Calibri" w:hAnsi="Times New Roman" w:cs="Times New Roman"/>
          <w:color w:val="000000"/>
          <w:sz w:val="24"/>
          <w:szCs w:val="24"/>
        </w:rPr>
        <w:t>— давление горных по</w:t>
      </w:r>
      <w:r w:rsidRPr="00E80EE7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 xml:space="preserve">род на единицу площади кровли, МПа; </w:t>
      </w:r>
    </w:p>
    <w:p w14:paraId="732C1074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80EE7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S</w:t>
      </w:r>
      <w:r w:rsidRPr="00E80EE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— площадь кровли, приходящаяся на одну штангу, м</w:t>
      </w:r>
      <w:r w:rsidRPr="00E80EE7"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</w:rPr>
        <w:t>2</w:t>
      </w:r>
      <w:r w:rsidRPr="00E80EE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</w:t>
      </w:r>
    </w:p>
    <w:p w14:paraId="7C8019B0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80EE7">
        <w:rPr>
          <w:rFonts w:ascii="Times New Roman" w:eastAsia="Calibri" w:hAnsi="Times New Roman" w:cs="Times New Roman"/>
          <w:color w:val="000000"/>
          <w:sz w:val="24"/>
          <w:szCs w:val="24"/>
        </w:rPr>
        <w:t>[δ</w:t>
      </w:r>
      <w:r w:rsidRPr="00E80EE7">
        <w:rPr>
          <w:rFonts w:ascii="Times New Roman" w:eastAsia="Calibri" w:hAnsi="Times New Roman" w:cs="Times New Roman"/>
          <w:color w:val="000000"/>
          <w:sz w:val="24"/>
          <w:szCs w:val="24"/>
          <w:vertAlign w:val="subscript"/>
        </w:rPr>
        <w:t>р</w:t>
      </w:r>
      <w:r w:rsidRPr="00E80EE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] — допускаемое напряжение на разрыв материала штанги, МПа. </w:t>
      </w:r>
    </w:p>
    <w:p w14:paraId="59667656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0EE7">
        <w:rPr>
          <w:rFonts w:ascii="Times New Roman" w:hAnsi="Times New Roman" w:cs="Times New Roman"/>
          <w:color w:val="000000"/>
          <w:sz w:val="24"/>
          <w:szCs w:val="24"/>
        </w:rPr>
        <w:t>Расчетная несущая способность стержня (Н) в железобетонном или сталеполимерном анкере</w:t>
      </w:r>
    </w:p>
    <w:p w14:paraId="4AD6B5C1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E80EE7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P</w:t>
      </w:r>
      <w:r w:rsidRPr="00E80EE7">
        <w:rPr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</w:rPr>
        <w:t>с</w:t>
      </w:r>
      <w:r w:rsidRPr="00E80EE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= </w:t>
      </w:r>
      <w:r w:rsidRPr="00E80EE7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F</w:t>
      </w:r>
      <w:r w:rsidRPr="00E80EE7">
        <w:rPr>
          <w:rFonts w:ascii="Times New Roman" w:hAnsi="Times New Roman" w:cs="Times New Roman"/>
          <w:i/>
          <w:iCs/>
          <w:color w:val="000000"/>
          <w:sz w:val="24"/>
          <w:szCs w:val="24"/>
        </w:rPr>
        <w:t>·</w:t>
      </w:r>
      <w:r w:rsidRPr="00E80EE7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R</w:t>
      </w:r>
      <w:r w:rsidRPr="00E80EE7">
        <w:rPr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  <w:lang w:val="en-US"/>
        </w:rPr>
        <w:t>p</w:t>
      </w:r>
      <w:r w:rsidRPr="00E80EE7">
        <w:rPr>
          <w:rFonts w:ascii="Times New Roman" w:hAnsi="Times New Roman" w:cs="Times New Roman"/>
          <w:i/>
          <w:iCs/>
          <w:color w:val="000000"/>
          <w:sz w:val="24"/>
          <w:szCs w:val="24"/>
        </w:rPr>
        <w:t>·</w:t>
      </w:r>
      <w:r w:rsidRPr="00E80EE7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m</w:t>
      </w:r>
      <w:r w:rsidRPr="00E80EE7">
        <w:rPr>
          <w:rFonts w:ascii="Times New Roman" w:hAnsi="Times New Roman" w:cs="Times New Roman"/>
          <w:i/>
          <w:iCs/>
          <w:color w:val="000000"/>
          <w:sz w:val="24"/>
          <w:szCs w:val="24"/>
        </w:rPr>
        <w:t>,</w:t>
      </w:r>
    </w:p>
    <w:p w14:paraId="2A079843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0EE7">
        <w:rPr>
          <w:rFonts w:ascii="Times New Roman" w:hAnsi="Times New Roman" w:cs="Times New Roman"/>
          <w:color w:val="000000"/>
          <w:sz w:val="24"/>
          <w:szCs w:val="24"/>
        </w:rPr>
        <w:t xml:space="preserve">где      </w:t>
      </w:r>
      <w:r w:rsidRPr="00E80EE7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F</w:t>
      </w:r>
      <w:r w:rsidRPr="00E80EE7">
        <w:rPr>
          <w:rFonts w:ascii="Times New Roman" w:hAnsi="Times New Roman" w:cs="Times New Roman"/>
          <w:color w:val="000000"/>
          <w:sz w:val="24"/>
          <w:szCs w:val="24"/>
        </w:rPr>
        <w:t>—площадь поперечного сечения стержня, м</w:t>
      </w:r>
      <w:r w:rsidRPr="00E80EE7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Pr="00E80EE7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14:paraId="00691271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0EE7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R</w:t>
      </w:r>
      <w:r w:rsidRPr="00E80EE7">
        <w:rPr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  <w:lang w:val="en-US"/>
        </w:rPr>
        <w:t>p</w:t>
      </w:r>
      <w:r w:rsidRPr="00E80EE7">
        <w:rPr>
          <w:rFonts w:ascii="Times New Roman" w:hAnsi="Times New Roman" w:cs="Times New Roman"/>
          <w:color w:val="000000"/>
          <w:sz w:val="24"/>
          <w:szCs w:val="24"/>
        </w:rPr>
        <w:t xml:space="preserve">—расчетное сопротивление материала стержня растяжению </w:t>
      </w:r>
      <w:r w:rsidRPr="00E80EE7">
        <w:rPr>
          <w:rFonts w:ascii="Times New Roman" w:hAnsi="Times New Roman" w:cs="Times New Roman"/>
          <w:i/>
          <w:iCs/>
          <w:color w:val="000000"/>
          <w:sz w:val="24"/>
          <w:szCs w:val="24"/>
        </w:rPr>
        <w:t>(</w:t>
      </w:r>
      <w:r w:rsidRPr="00E80EE7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R</w:t>
      </w:r>
      <w:r w:rsidRPr="00E80EE7">
        <w:rPr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  <w:lang w:val="en-US"/>
        </w:rPr>
        <w:t>p</w:t>
      </w:r>
      <w:r w:rsidRPr="00E80EE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= </w:t>
      </w:r>
      <w:r w:rsidRPr="00E80EE7">
        <w:rPr>
          <w:rFonts w:ascii="Times New Roman" w:hAnsi="Times New Roman" w:cs="Times New Roman"/>
          <w:iCs/>
          <w:color w:val="000000"/>
          <w:sz w:val="24"/>
          <w:szCs w:val="24"/>
        </w:rPr>
        <w:t>210</w:t>
      </w:r>
      <w:r w:rsidRPr="00E80EE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E80EE7">
        <w:rPr>
          <w:rFonts w:ascii="Times New Roman" w:hAnsi="Times New Roman" w:cs="Times New Roman"/>
          <w:color w:val="000000"/>
          <w:sz w:val="24"/>
          <w:szCs w:val="24"/>
        </w:rPr>
        <w:t xml:space="preserve">МПа—для горячекатаной круглой гладкой стали класса </w:t>
      </w:r>
      <w:r w:rsidRPr="00E80EE7">
        <w:rPr>
          <w:rFonts w:ascii="Times New Roman" w:hAnsi="Times New Roman" w:cs="Times New Roman"/>
          <w:color w:val="000000"/>
          <w:sz w:val="24"/>
          <w:szCs w:val="24"/>
          <w:lang w:val="en-US"/>
        </w:rPr>
        <w:t>A</w:t>
      </w:r>
      <w:r w:rsidRPr="00E80EE7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E80EE7">
        <w:rPr>
          <w:rFonts w:ascii="Times New Roman" w:hAnsi="Times New Roman" w:cs="Times New Roman"/>
          <w:color w:val="000000"/>
          <w:sz w:val="24"/>
          <w:szCs w:val="24"/>
          <w:lang w:val="en-US"/>
        </w:rPr>
        <w:t>I</w:t>
      </w:r>
      <w:r w:rsidRPr="00E80EE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E80EE7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R</w:t>
      </w:r>
      <w:r w:rsidRPr="00E80EE7">
        <w:rPr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  <w:lang w:val="en-US"/>
        </w:rPr>
        <w:t>p</w:t>
      </w:r>
      <w:r w:rsidRPr="00E80EE7">
        <w:rPr>
          <w:rFonts w:ascii="Times New Roman" w:hAnsi="Times New Roman" w:cs="Times New Roman"/>
          <w:color w:val="000000"/>
          <w:sz w:val="24"/>
          <w:szCs w:val="24"/>
        </w:rPr>
        <w:t xml:space="preserve"> = 270 МПа — для стали периодического профиля класса А- </w:t>
      </w:r>
      <w:r w:rsidRPr="00E80EE7">
        <w:rPr>
          <w:rFonts w:ascii="Times New Roman" w:hAnsi="Times New Roman" w:cs="Times New Roman"/>
          <w:color w:val="000000"/>
          <w:sz w:val="24"/>
          <w:szCs w:val="24"/>
          <w:lang w:val="en-US"/>
        </w:rPr>
        <w:t>II</w:t>
      </w:r>
      <w:r w:rsidRPr="00E80EE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E80EE7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R</w:t>
      </w:r>
      <w:r w:rsidRPr="00E80EE7">
        <w:rPr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  <w:lang w:val="en-US"/>
        </w:rPr>
        <w:t>p</w:t>
      </w:r>
      <w:r w:rsidRPr="00E80EE7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 xml:space="preserve"> </w:t>
      </w:r>
      <w:r w:rsidRPr="00E80EE7">
        <w:rPr>
          <w:rFonts w:ascii="Times New Roman" w:hAnsi="Times New Roman" w:cs="Times New Roman"/>
          <w:color w:val="000000"/>
          <w:sz w:val="24"/>
          <w:szCs w:val="24"/>
        </w:rPr>
        <w:t xml:space="preserve"> = 360 МПа — для стали периодического профиля класса А- </w:t>
      </w:r>
      <w:r w:rsidRPr="00E80EE7">
        <w:rPr>
          <w:rFonts w:ascii="Times New Roman" w:hAnsi="Times New Roman" w:cs="Times New Roman"/>
          <w:color w:val="000000"/>
          <w:sz w:val="24"/>
          <w:szCs w:val="24"/>
          <w:lang w:val="en-US"/>
        </w:rPr>
        <w:t>III</w:t>
      </w:r>
      <w:r w:rsidRPr="00E80EE7">
        <w:rPr>
          <w:rFonts w:ascii="Times New Roman" w:hAnsi="Times New Roman" w:cs="Times New Roman"/>
          <w:color w:val="000000"/>
          <w:sz w:val="24"/>
          <w:szCs w:val="24"/>
        </w:rPr>
        <w:t xml:space="preserve"> ); </w:t>
      </w:r>
    </w:p>
    <w:p w14:paraId="59F53332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0EE7">
        <w:rPr>
          <w:rFonts w:ascii="Times New Roman" w:hAnsi="Times New Roman" w:cs="Times New Roman"/>
          <w:i/>
          <w:iCs/>
          <w:color w:val="000000"/>
          <w:sz w:val="24"/>
          <w:szCs w:val="24"/>
        </w:rPr>
        <w:t>т</w:t>
      </w:r>
      <w:r w:rsidRPr="00E80EE7">
        <w:rPr>
          <w:rFonts w:ascii="Times New Roman" w:hAnsi="Times New Roman" w:cs="Times New Roman"/>
          <w:color w:val="000000"/>
          <w:sz w:val="24"/>
          <w:szCs w:val="24"/>
        </w:rPr>
        <w:t>—коэффициент условий работы стержня анкера, который в обычных условиях работы можно принять равным 0,9 — 1.</w:t>
      </w:r>
    </w:p>
    <w:p w14:paraId="2EB9DD35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0EE7">
        <w:rPr>
          <w:rFonts w:ascii="Times New Roman" w:hAnsi="Times New Roman" w:cs="Times New Roman"/>
          <w:color w:val="000000"/>
          <w:sz w:val="24"/>
          <w:szCs w:val="24"/>
        </w:rPr>
        <w:t>Расчетная несущая способность стержня анкера (Н) из условия прочности его закрепления в бетоне (или полимербетоне)</w:t>
      </w:r>
    </w:p>
    <w:p w14:paraId="2B680C87" w14:textId="77777777" w:rsidR="00E80EE7" w:rsidRPr="00E80EE7" w:rsidRDefault="00A97A70" w:rsidP="00E80EE7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color w:val="000000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</w:rPr>
                <m:t>Р</m:t>
              </m:r>
            </m:e>
            <m:sub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</w:rPr>
                <m:t>з</m:t>
              </m:r>
            </m:sub>
          </m:sSub>
          <m:r>
            <w:rPr>
              <w:rFonts w:ascii="Cambria Math" w:hAnsi="Cambria Math" w:cs="Times New Roman"/>
              <w:color w:val="000000"/>
              <w:sz w:val="24"/>
              <w:szCs w:val="24"/>
            </w:rPr>
            <m:t>=π</m:t>
          </m:r>
          <m:sSub>
            <m:sSubPr>
              <m:ctrlPr>
                <w:rPr>
                  <w:rFonts w:ascii="Cambria Math" w:hAnsi="Cambria Math" w:cs="Times New Roman"/>
                  <w:i/>
                  <w:color w:val="000000"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  <w:lang w:val="en-US"/>
                </w:rPr>
                <m:t>d</m:t>
              </m:r>
            </m:e>
            <m:sub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  <w:lang w:val="en-US"/>
                </w:rPr>
                <m:t>c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color w:val="000000"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  <w:lang w:val="en-US"/>
                </w:rPr>
                <m:t>τ</m:t>
              </m:r>
            </m:e>
            <m:sub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  <w:lang w:val="en-US"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color w:val="000000"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  <w:lang w:val="en-US"/>
                </w:rPr>
                <m:t>l</m:t>
              </m:r>
            </m:e>
            <m:sub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</w:rPr>
                <m:t>з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color w:val="000000"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  <w:lang w:val="en-US"/>
                </w:rPr>
                <m:t>k</m:t>
              </m:r>
            </m:e>
            <m:sub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  <w:lang w:val="en-US"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color w:val="000000"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  <w:lang w:val="en-US"/>
                </w:rPr>
                <m:t>m</m:t>
              </m:r>
            </m:e>
            <m:sub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  <w:lang w:val="en-US"/>
                </w:rPr>
                <m:t>1</m:t>
              </m:r>
            </m:sub>
          </m:sSub>
        </m:oMath>
      </m:oMathPara>
    </w:p>
    <w:p w14:paraId="51B55B74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0EE7">
        <w:rPr>
          <w:rFonts w:ascii="Times New Roman" w:hAnsi="Times New Roman" w:cs="Times New Roman"/>
          <w:color w:val="000000"/>
          <w:sz w:val="24"/>
          <w:szCs w:val="24"/>
        </w:rPr>
        <w:t xml:space="preserve">где     </w:t>
      </w:r>
      <w:r w:rsidRPr="00E80EE7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d</w:t>
      </w:r>
      <w:r w:rsidRPr="00E80EE7">
        <w:rPr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  <w:lang w:val="en-US"/>
        </w:rPr>
        <w:t>c</w:t>
      </w:r>
      <w:r w:rsidRPr="00E80EE7">
        <w:rPr>
          <w:rFonts w:ascii="Times New Roman" w:hAnsi="Times New Roman" w:cs="Times New Roman"/>
          <w:color w:val="000000"/>
          <w:sz w:val="24"/>
          <w:szCs w:val="24"/>
        </w:rPr>
        <w:t xml:space="preserve">—диаметр арматурного стержня, м; </w:t>
      </w:r>
    </w:p>
    <w:p w14:paraId="358244C3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0EE7">
        <w:rPr>
          <w:rFonts w:ascii="Times New Roman" w:hAnsi="Times New Roman" w:cs="Times New Roman"/>
          <w:color w:val="000000"/>
          <w:sz w:val="24"/>
          <w:szCs w:val="24"/>
          <w:lang w:val="en-US"/>
        </w:rPr>
        <w:t>τ</w:t>
      </w:r>
      <w:r w:rsidRPr="00E80EE7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1</w:t>
      </w:r>
      <w:r w:rsidRPr="00E80EE7">
        <w:rPr>
          <w:rFonts w:ascii="Times New Roman" w:hAnsi="Times New Roman" w:cs="Times New Roman"/>
          <w:color w:val="000000"/>
          <w:sz w:val="24"/>
          <w:szCs w:val="24"/>
        </w:rPr>
        <w:t xml:space="preserve">—удельное сцепление стержня с бетоном, Па; </w:t>
      </w:r>
    </w:p>
    <w:p w14:paraId="6194BB96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0EE7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l</w:t>
      </w:r>
      <w:r w:rsidRPr="00E80EE7">
        <w:rPr>
          <w:rFonts w:ascii="Times New Roman" w:hAnsi="Times New Roman" w:cs="Times New Roman"/>
          <w:i/>
          <w:color w:val="000000"/>
          <w:sz w:val="24"/>
          <w:szCs w:val="24"/>
          <w:vertAlign w:val="subscript"/>
        </w:rPr>
        <w:t>з</w:t>
      </w:r>
      <w:r w:rsidRPr="00E80EE7">
        <w:rPr>
          <w:rFonts w:ascii="Times New Roman" w:hAnsi="Times New Roman" w:cs="Times New Roman"/>
          <w:color w:val="000000"/>
          <w:sz w:val="24"/>
          <w:szCs w:val="24"/>
        </w:rPr>
        <w:t xml:space="preserve">—расчетная длина заделки, м; </w:t>
      </w:r>
    </w:p>
    <w:p w14:paraId="21ED6606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0EE7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k</w:t>
      </w:r>
      <w:r w:rsidRPr="00E80EE7">
        <w:rPr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</w:rPr>
        <w:t>1</w:t>
      </w:r>
      <w:r w:rsidRPr="00E80EE7">
        <w:rPr>
          <w:rFonts w:ascii="Times New Roman" w:hAnsi="Times New Roman" w:cs="Times New Roman"/>
          <w:color w:val="000000"/>
          <w:sz w:val="24"/>
          <w:szCs w:val="24"/>
        </w:rPr>
        <w:t>—поправоч</w:t>
      </w:r>
      <w:r w:rsidRPr="00E80EE7">
        <w:rPr>
          <w:rFonts w:ascii="Times New Roman" w:hAnsi="Times New Roman" w:cs="Times New Roman"/>
          <w:color w:val="000000"/>
          <w:sz w:val="24"/>
          <w:szCs w:val="24"/>
        </w:rPr>
        <w:softHyphen/>
        <w:t>ный коэффициент условий работы замка, значение которого прини</w:t>
      </w:r>
      <w:r w:rsidRPr="00E80EE7">
        <w:rPr>
          <w:rFonts w:ascii="Times New Roman" w:hAnsi="Times New Roman" w:cs="Times New Roman"/>
          <w:color w:val="000000"/>
          <w:sz w:val="24"/>
          <w:szCs w:val="24"/>
        </w:rPr>
        <w:softHyphen/>
        <w:t>мают при сухой скважине (шпуре) 0,8, при влажной—0,6—0,7.</w:t>
      </w:r>
    </w:p>
    <w:p w14:paraId="2B6FC9AD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0EE7">
        <w:rPr>
          <w:rFonts w:ascii="Times New Roman" w:hAnsi="Times New Roman" w:cs="Times New Roman"/>
          <w:color w:val="000000"/>
          <w:sz w:val="24"/>
          <w:szCs w:val="24"/>
        </w:rPr>
        <w:t xml:space="preserve">Согласно экспериментальным данным для марки бетона М 300 и М 400 </w:t>
      </w:r>
      <w:r w:rsidRPr="00E80EE7">
        <w:rPr>
          <w:rFonts w:ascii="Times New Roman" w:hAnsi="Times New Roman" w:cs="Times New Roman"/>
          <w:color w:val="000000"/>
          <w:sz w:val="24"/>
          <w:szCs w:val="24"/>
          <w:lang w:val="en-US"/>
        </w:rPr>
        <w:t>τ</w:t>
      </w:r>
      <w:r w:rsidRPr="00E80EE7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1</w:t>
      </w:r>
      <w:r w:rsidRPr="00E80EE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80EE7">
        <w:rPr>
          <w:rFonts w:ascii="Times New Roman" w:hAnsi="Times New Roman" w:cs="Times New Roman"/>
          <w:color w:val="000000"/>
          <w:sz w:val="24"/>
          <w:szCs w:val="24"/>
        </w:rPr>
        <w:t xml:space="preserve">= 11 —12 МПа; для полимербетона на эпоксидной смоле </w:t>
      </w:r>
      <w:r w:rsidRPr="00E80EE7">
        <w:rPr>
          <w:rFonts w:ascii="Times New Roman" w:hAnsi="Times New Roman" w:cs="Times New Roman"/>
          <w:color w:val="000000"/>
          <w:sz w:val="24"/>
          <w:szCs w:val="24"/>
          <w:lang w:val="en-US"/>
        </w:rPr>
        <w:t>τ</w:t>
      </w:r>
      <w:r w:rsidRPr="00E80EE7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1</w:t>
      </w:r>
      <w:r w:rsidRPr="00E80EE7">
        <w:rPr>
          <w:rFonts w:ascii="Times New Roman" w:hAnsi="Times New Roman" w:cs="Times New Roman"/>
          <w:color w:val="000000"/>
          <w:sz w:val="24"/>
          <w:szCs w:val="24"/>
        </w:rPr>
        <w:t xml:space="preserve"> = 20 — 24 МПа.   Прочность  закрепления  стержня  периодического профиля диаметром 0,02 — 0,022 м при длине заделки 0,3 — 0,4 м в цементном бетоне и 0,2—0,25 в полимербетоне соответствует его прочности на разрыв. Поэтому расчетную длину заделки для цементного бетона принимают равной 0,35 — 0,5 м, для полимербетона 0,25—0,3 м.</w:t>
      </w:r>
    </w:p>
    <w:p w14:paraId="7A98AEFC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0EE7">
        <w:rPr>
          <w:rFonts w:ascii="Times New Roman" w:hAnsi="Times New Roman" w:cs="Times New Roman"/>
          <w:color w:val="000000"/>
          <w:sz w:val="24"/>
          <w:szCs w:val="24"/>
        </w:rPr>
        <w:t>На основании экспериментальных данных величину поправочного коэффициента рекомендуется принимать: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92"/>
        <w:gridCol w:w="1343"/>
        <w:gridCol w:w="1348"/>
        <w:gridCol w:w="1349"/>
        <w:gridCol w:w="1348"/>
        <w:gridCol w:w="1349"/>
      </w:tblGrid>
      <w:tr w:rsidR="00E80EE7" w:rsidRPr="00E80EE7" w14:paraId="1346D735" w14:textId="77777777" w:rsidTr="00E80EE7">
        <w:tc>
          <w:tcPr>
            <w:tcW w:w="2943" w:type="dxa"/>
          </w:tcPr>
          <w:p w14:paraId="4E7E0224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l</w:t>
            </w:r>
            <w:r w:rsidRPr="00E80EE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vertAlign w:val="subscript"/>
              </w:rPr>
              <w:t>з</w:t>
            </w:r>
          </w:p>
        </w:tc>
        <w:tc>
          <w:tcPr>
            <w:tcW w:w="1382" w:type="dxa"/>
          </w:tcPr>
          <w:p w14:paraId="5324FE03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1382" w:type="dxa"/>
          </w:tcPr>
          <w:p w14:paraId="4D319840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</w:t>
            </w:r>
          </w:p>
        </w:tc>
        <w:tc>
          <w:tcPr>
            <w:tcW w:w="1383" w:type="dxa"/>
          </w:tcPr>
          <w:p w14:paraId="02AA9CF4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0,25</w:t>
            </w:r>
          </w:p>
        </w:tc>
        <w:tc>
          <w:tcPr>
            <w:tcW w:w="1382" w:type="dxa"/>
          </w:tcPr>
          <w:p w14:paraId="6653FDFA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1383" w:type="dxa"/>
          </w:tcPr>
          <w:p w14:paraId="3F4348A6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</w:tr>
      <w:tr w:rsidR="00E80EE7" w:rsidRPr="00E80EE7" w14:paraId="7F1986AA" w14:textId="77777777" w:rsidTr="00E80EE7">
        <w:tc>
          <w:tcPr>
            <w:tcW w:w="2943" w:type="dxa"/>
          </w:tcPr>
          <w:p w14:paraId="1FBAC9FF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k</w:t>
            </w:r>
            <w:r w:rsidRPr="00E80EE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vertAlign w:val="subscript"/>
              </w:rPr>
              <w:t xml:space="preserve">1 </w:t>
            </w:r>
            <w:r w:rsidRPr="00E80EE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при цементном бетоне</w:t>
            </w:r>
          </w:p>
        </w:tc>
        <w:tc>
          <w:tcPr>
            <w:tcW w:w="1382" w:type="dxa"/>
          </w:tcPr>
          <w:p w14:paraId="5BE408E3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82" w:type="dxa"/>
          </w:tcPr>
          <w:p w14:paraId="5635D0B8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0,65</w:t>
            </w:r>
          </w:p>
        </w:tc>
        <w:tc>
          <w:tcPr>
            <w:tcW w:w="1383" w:type="dxa"/>
          </w:tcPr>
          <w:p w14:paraId="6994FE07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0,62</w:t>
            </w:r>
          </w:p>
        </w:tc>
        <w:tc>
          <w:tcPr>
            <w:tcW w:w="1382" w:type="dxa"/>
          </w:tcPr>
          <w:p w14:paraId="13E254EC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0,58</w:t>
            </w:r>
          </w:p>
        </w:tc>
        <w:tc>
          <w:tcPr>
            <w:tcW w:w="1383" w:type="dxa"/>
          </w:tcPr>
          <w:p w14:paraId="6CE0974E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0,55</w:t>
            </w:r>
          </w:p>
        </w:tc>
      </w:tr>
      <w:tr w:rsidR="00E80EE7" w:rsidRPr="00E80EE7" w14:paraId="37AD10F1" w14:textId="77777777" w:rsidTr="00E80EE7">
        <w:tc>
          <w:tcPr>
            <w:tcW w:w="2943" w:type="dxa"/>
          </w:tcPr>
          <w:p w14:paraId="1150275D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k</w:t>
            </w:r>
            <w:r w:rsidRPr="00E80EE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vertAlign w:val="subscript"/>
              </w:rPr>
              <w:t xml:space="preserve">1 </w:t>
            </w:r>
            <w:r w:rsidRPr="00E80EE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при полимербетоне</w:t>
            </w:r>
          </w:p>
        </w:tc>
        <w:tc>
          <w:tcPr>
            <w:tcW w:w="1382" w:type="dxa"/>
          </w:tcPr>
          <w:p w14:paraId="4B02DB26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82" w:type="dxa"/>
          </w:tcPr>
          <w:p w14:paraId="479E1BC4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0,75</w:t>
            </w:r>
          </w:p>
        </w:tc>
        <w:tc>
          <w:tcPr>
            <w:tcW w:w="1383" w:type="dxa"/>
          </w:tcPr>
          <w:p w14:paraId="179C1BAD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0,72</w:t>
            </w:r>
          </w:p>
        </w:tc>
        <w:tc>
          <w:tcPr>
            <w:tcW w:w="1382" w:type="dxa"/>
          </w:tcPr>
          <w:p w14:paraId="5ADE7DC9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0,68</w:t>
            </w:r>
          </w:p>
        </w:tc>
        <w:tc>
          <w:tcPr>
            <w:tcW w:w="1383" w:type="dxa"/>
          </w:tcPr>
          <w:p w14:paraId="248C5BDE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0,65</w:t>
            </w:r>
          </w:p>
        </w:tc>
      </w:tr>
    </w:tbl>
    <w:p w14:paraId="056FB75C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9D9F4AD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0EE7">
        <w:rPr>
          <w:rFonts w:ascii="Times New Roman" w:hAnsi="Times New Roman" w:cs="Times New Roman"/>
          <w:color w:val="000000"/>
          <w:sz w:val="24"/>
          <w:szCs w:val="24"/>
        </w:rPr>
        <w:t>Расчетная несущая способность замка (Н) из условия его сдвига относительно стен шпура</w:t>
      </w:r>
    </w:p>
    <w:p w14:paraId="298C69CA" w14:textId="77777777" w:rsidR="00E80EE7" w:rsidRPr="00E80EE7" w:rsidRDefault="00A97A70" w:rsidP="00E80EE7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m:oMathPara>
        <m:oMath>
          <m:sSubSup>
            <m:sSubSupPr>
              <m:ctrlPr>
                <w:rPr>
                  <w:rFonts w:ascii="Cambria Math" w:hAnsi="Cambria Math" w:cs="Times New Roman"/>
                  <w:i/>
                  <w:color w:val="000000"/>
                  <w:sz w:val="24"/>
                  <w:szCs w:val="24"/>
                </w:rPr>
              </m:ctrlPr>
            </m:sSubSupPr>
            <m:e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</w:rPr>
                <m:t>Р</m:t>
              </m:r>
            </m:e>
            <m:sub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</w:rPr>
                <m:t>з</m:t>
              </m:r>
            </m:sub>
            <m:sup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  <w:lang w:val="en-US"/>
                </w:rPr>
                <m:t>'</m:t>
              </m:r>
            </m:sup>
          </m:sSubSup>
          <m:r>
            <w:rPr>
              <w:rFonts w:ascii="Cambria Math" w:hAnsi="Cambria Math" w:cs="Times New Roman"/>
              <w:color w:val="000000"/>
              <w:sz w:val="24"/>
              <w:szCs w:val="24"/>
            </w:rPr>
            <m:t>=π</m:t>
          </m:r>
          <m:sSub>
            <m:sSubPr>
              <m:ctrlPr>
                <w:rPr>
                  <w:rFonts w:ascii="Cambria Math" w:hAnsi="Cambria Math" w:cs="Times New Roman"/>
                  <w:i/>
                  <w:color w:val="000000"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  <w:lang w:val="en-US"/>
                </w:rPr>
                <m:t>d</m:t>
              </m:r>
            </m:e>
            <m:sub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  <w:lang w:val="en-US"/>
                </w:rPr>
                <m:t>ш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color w:val="000000"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  <w:lang w:val="en-US"/>
                </w:rPr>
                <m:t>τ</m:t>
              </m:r>
            </m:e>
            <m:sub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  <w:lang w:val="en-US"/>
                </w:rPr>
                <m:t>2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color w:val="000000"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  <w:lang w:val="en-US"/>
                </w:rPr>
                <m:t>l</m:t>
              </m:r>
            </m:e>
            <m:sub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</w:rPr>
                <m:t>з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color w:val="000000"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  <w:lang w:val="en-US"/>
                </w:rPr>
                <m:t>m</m:t>
              </m:r>
            </m:e>
            <m:sub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  <w:lang w:val="en-US"/>
                </w:rPr>
                <m:t>1</m:t>
              </m:r>
            </m:sub>
          </m:sSub>
        </m:oMath>
      </m:oMathPara>
    </w:p>
    <w:p w14:paraId="0AC3352A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DDB4A5F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0EE7">
        <w:rPr>
          <w:rFonts w:ascii="Times New Roman" w:hAnsi="Times New Roman" w:cs="Times New Roman"/>
          <w:color w:val="000000"/>
          <w:sz w:val="24"/>
          <w:szCs w:val="24"/>
        </w:rPr>
        <w:t xml:space="preserve">где   </w:t>
      </w:r>
      <w:r w:rsidRPr="00E80EE7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en-US"/>
        </w:rPr>
        <w:t>d</w:t>
      </w:r>
      <w:r w:rsidRPr="00E80EE7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vertAlign w:val="subscript"/>
        </w:rPr>
        <w:t>ш</w:t>
      </w:r>
      <w:r w:rsidRPr="00E80EE7">
        <w:rPr>
          <w:rFonts w:ascii="Times New Roman" w:hAnsi="Times New Roman" w:cs="Times New Roman"/>
          <w:color w:val="000000"/>
          <w:sz w:val="24"/>
          <w:szCs w:val="24"/>
        </w:rPr>
        <w:t xml:space="preserve">—диаметр шпура, м; </w:t>
      </w:r>
    </w:p>
    <w:p w14:paraId="60C10E9A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0EE7">
        <w:rPr>
          <w:rFonts w:ascii="Times New Roman" w:hAnsi="Times New Roman" w:cs="Times New Roman"/>
          <w:color w:val="000000"/>
          <w:sz w:val="24"/>
          <w:szCs w:val="24"/>
          <w:lang w:val="en-US"/>
        </w:rPr>
        <w:t>τ</w:t>
      </w:r>
      <w:r w:rsidRPr="00E80EE7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E80EE7">
        <w:rPr>
          <w:rFonts w:ascii="Times New Roman" w:hAnsi="Times New Roman" w:cs="Times New Roman"/>
          <w:color w:val="000000"/>
          <w:sz w:val="24"/>
          <w:szCs w:val="24"/>
        </w:rPr>
        <w:t xml:space="preserve"> — удельное сцепление бетона или полимербетона с породой, Па; </w:t>
      </w:r>
    </w:p>
    <w:p w14:paraId="695A1FF5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0EE7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en-US"/>
        </w:rPr>
        <w:t>m</w:t>
      </w:r>
      <w:r w:rsidRPr="00E80EE7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vertAlign w:val="subscript"/>
        </w:rPr>
        <w:t>1</w:t>
      </w:r>
      <w:r w:rsidRPr="00E80EE7">
        <w:rPr>
          <w:rFonts w:ascii="Times New Roman" w:hAnsi="Times New Roman" w:cs="Times New Roman"/>
          <w:color w:val="000000"/>
          <w:sz w:val="24"/>
          <w:szCs w:val="24"/>
        </w:rPr>
        <w:t>—коэффициент условий работы замка, равный при сухом шпуре—0,9, при влажном—0,75, при капеже из шпура — 0,6.</w:t>
      </w:r>
    </w:p>
    <w:p w14:paraId="4188D711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0EE7">
        <w:rPr>
          <w:rFonts w:ascii="Times New Roman" w:hAnsi="Times New Roman" w:cs="Times New Roman"/>
          <w:color w:val="000000"/>
          <w:sz w:val="24"/>
          <w:szCs w:val="24"/>
        </w:rPr>
        <w:t>При водоцементном отношении (В/Ц) 0,5 и марке бетона М 500 сцепление с известняками—1 МПа, порфиритами—1,1 МПа, гранодиоритами—1,4 МПа.</w:t>
      </w:r>
    </w:p>
    <w:p w14:paraId="39AF7195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0EE7">
        <w:rPr>
          <w:rFonts w:ascii="Times New Roman" w:hAnsi="Times New Roman" w:cs="Times New Roman"/>
          <w:color w:val="000000"/>
          <w:sz w:val="24"/>
          <w:szCs w:val="24"/>
        </w:rPr>
        <w:t>Сцепление полимербетона с известняками—3 МПа, со сланцами — 2—2,5 МПа.</w:t>
      </w:r>
    </w:p>
    <w:p w14:paraId="1AA522C5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E80EE7">
        <w:rPr>
          <w:rFonts w:ascii="Times New Roman" w:hAnsi="Times New Roman" w:cs="Times New Roman"/>
          <w:color w:val="000000"/>
          <w:sz w:val="24"/>
          <w:szCs w:val="24"/>
        </w:rPr>
        <w:t xml:space="preserve">В качестве расчетной несущей способности анкера </w:t>
      </w:r>
      <w:r w:rsidRPr="00E80EE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Р</w:t>
      </w:r>
      <w:r w:rsidRPr="00E80EE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а</w:t>
      </w:r>
      <w:r w:rsidRPr="00E80EE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E80EE7">
        <w:rPr>
          <w:rFonts w:ascii="Times New Roman" w:hAnsi="Times New Roman" w:cs="Times New Roman"/>
          <w:color w:val="000000"/>
          <w:sz w:val="24"/>
          <w:szCs w:val="24"/>
        </w:rPr>
        <w:t>принимается меньшее из значений</w:t>
      </w:r>
      <w:r w:rsidRPr="00E80EE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. </w:t>
      </w:r>
    </w:p>
    <w:p w14:paraId="4C33978A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0EE7">
        <w:rPr>
          <w:rFonts w:ascii="Times New Roman" w:hAnsi="Times New Roman" w:cs="Times New Roman"/>
          <w:color w:val="000000"/>
          <w:sz w:val="24"/>
          <w:szCs w:val="24"/>
        </w:rPr>
        <w:t>Длина анкера</w:t>
      </w:r>
    </w:p>
    <w:p w14:paraId="724956E8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E80EE7">
        <w:rPr>
          <w:rFonts w:ascii="Times New Roman" w:eastAsia="Calibri" w:hAnsi="Times New Roman" w:cs="Times New Roman"/>
          <w:b/>
          <w:i/>
          <w:iCs/>
          <w:color w:val="000000"/>
          <w:sz w:val="24"/>
          <w:szCs w:val="24"/>
          <w:lang w:val="en-US"/>
        </w:rPr>
        <w:t>l</w:t>
      </w:r>
      <w:r w:rsidRPr="00E80EE7">
        <w:rPr>
          <w:rFonts w:ascii="Times New Roman" w:eastAsia="Calibri" w:hAnsi="Times New Roman" w:cs="Times New Roman"/>
          <w:b/>
          <w:i/>
          <w:iCs/>
          <w:color w:val="000000"/>
          <w:sz w:val="24"/>
          <w:szCs w:val="24"/>
          <w:vertAlign w:val="subscript"/>
        </w:rPr>
        <w:t>а</w:t>
      </w:r>
      <w:r w:rsidRPr="00E80EE7">
        <w:rPr>
          <w:rFonts w:ascii="Times New Roman" w:eastAsia="Calibri" w:hAnsi="Times New Roman" w:cs="Times New Roman"/>
          <w:b/>
          <w:i/>
          <w:iCs/>
          <w:color w:val="000000"/>
          <w:sz w:val="24"/>
          <w:szCs w:val="24"/>
        </w:rPr>
        <w:t xml:space="preserve">= </w:t>
      </w:r>
      <w:r w:rsidRPr="00E80EE7">
        <w:rPr>
          <w:rFonts w:ascii="Times New Roman" w:eastAsia="Calibri" w:hAnsi="Times New Roman" w:cs="Times New Roman"/>
          <w:b/>
          <w:i/>
          <w:iCs/>
          <w:color w:val="000000"/>
          <w:sz w:val="24"/>
          <w:szCs w:val="24"/>
          <w:lang w:val="en-US"/>
        </w:rPr>
        <w:t>l</w:t>
      </w:r>
      <w:r w:rsidRPr="00E80EE7">
        <w:rPr>
          <w:rFonts w:ascii="Times New Roman" w:eastAsia="Calibri" w:hAnsi="Times New Roman" w:cs="Times New Roman"/>
          <w:b/>
          <w:i/>
          <w:iCs/>
          <w:color w:val="000000"/>
          <w:sz w:val="24"/>
          <w:szCs w:val="24"/>
          <w:vertAlign w:val="subscript"/>
        </w:rPr>
        <w:t>в</w:t>
      </w:r>
      <w:r w:rsidRPr="00E80EE7">
        <w:rPr>
          <w:rFonts w:ascii="Times New Roman" w:eastAsia="Calibri" w:hAnsi="Times New Roman" w:cs="Times New Roman"/>
          <w:b/>
          <w:i/>
          <w:iCs/>
          <w:color w:val="000000"/>
          <w:sz w:val="24"/>
          <w:szCs w:val="24"/>
        </w:rPr>
        <w:t>+</w:t>
      </w:r>
      <w:r w:rsidRPr="00E80EE7">
        <w:rPr>
          <w:rFonts w:ascii="Times New Roman" w:eastAsia="Calibri" w:hAnsi="Times New Roman" w:cs="Times New Roman"/>
          <w:b/>
          <w:i/>
          <w:iCs/>
          <w:color w:val="000000"/>
          <w:sz w:val="24"/>
          <w:szCs w:val="24"/>
          <w:lang w:val="en-US"/>
        </w:rPr>
        <w:t>l</w:t>
      </w:r>
      <w:r w:rsidRPr="00E80EE7">
        <w:rPr>
          <w:rFonts w:ascii="Times New Roman" w:eastAsia="Calibri" w:hAnsi="Times New Roman" w:cs="Times New Roman"/>
          <w:b/>
          <w:i/>
          <w:iCs/>
          <w:color w:val="000000"/>
          <w:sz w:val="24"/>
          <w:szCs w:val="24"/>
          <w:vertAlign w:val="subscript"/>
        </w:rPr>
        <w:t>п</w:t>
      </w:r>
      <w:r w:rsidRPr="00E80EE7">
        <w:rPr>
          <w:rFonts w:ascii="Times New Roman" w:eastAsia="Calibri" w:hAnsi="Times New Roman" w:cs="Times New Roman"/>
          <w:b/>
          <w:i/>
          <w:iCs/>
          <w:color w:val="000000"/>
          <w:sz w:val="24"/>
          <w:szCs w:val="24"/>
        </w:rPr>
        <w:t>+</w:t>
      </w:r>
      <w:r w:rsidRPr="00E80EE7">
        <w:rPr>
          <w:rFonts w:ascii="Times New Roman" w:eastAsia="Calibri" w:hAnsi="Times New Roman" w:cs="Times New Roman"/>
          <w:b/>
          <w:i/>
          <w:iCs/>
          <w:color w:val="000000"/>
          <w:sz w:val="24"/>
          <w:szCs w:val="24"/>
          <w:lang w:val="en-US"/>
        </w:rPr>
        <w:t>l</w:t>
      </w:r>
      <w:r w:rsidRPr="00E80EE7">
        <w:rPr>
          <w:rFonts w:ascii="Times New Roman" w:eastAsia="Calibri" w:hAnsi="Times New Roman" w:cs="Times New Roman"/>
          <w:b/>
          <w:i/>
          <w:iCs/>
          <w:color w:val="000000"/>
          <w:sz w:val="24"/>
          <w:szCs w:val="24"/>
          <w:vertAlign w:val="subscript"/>
        </w:rPr>
        <w:t>з</w:t>
      </w:r>
      <w:r w:rsidRPr="00E80EE7">
        <w:rPr>
          <w:rFonts w:ascii="Times New Roman" w:eastAsia="Calibri" w:hAnsi="Times New Roman" w:cs="Times New Roman"/>
          <w:b/>
          <w:i/>
          <w:iCs/>
          <w:color w:val="000000"/>
          <w:sz w:val="24"/>
          <w:szCs w:val="24"/>
        </w:rPr>
        <w:t xml:space="preserve"> ,</w:t>
      </w:r>
    </w:p>
    <w:p w14:paraId="0297F0F4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80EE7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где    </w:t>
      </w:r>
      <w:r w:rsidRPr="00E80EE7">
        <w:rPr>
          <w:rFonts w:ascii="Times New Roman" w:eastAsia="Calibri" w:hAnsi="Times New Roman" w:cs="Times New Roman"/>
          <w:b/>
          <w:i/>
          <w:iCs/>
          <w:color w:val="000000"/>
          <w:sz w:val="24"/>
          <w:szCs w:val="24"/>
          <w:lang w:val="en-US"/>
        </w:rPr>
        <w:t>l</w:t>
      </w:r>
      <w:r w:rsidRPr="00E80EE7">
        <w:rPr>
          <w:rFonts w:ascii="Times New Roman" w:eastAsia="Calibri" w:hAnsi="Times New Roman" w:cs="Times New Roman"/>
          <w:b/>
          <w:i/>
          <w:iCs/>
          <w:color w:val="000000"/>
          <w:sz w:val="24"/>
          <w:szCs w:val="24"/>
          <w:vertAlign w:val="subscript"/>
        </w:rPr>
        <w:t>в</w:t>
      </w:r>
      <w:r w:rsidRPr="00E80EE7">
        <w:rPr>
          <w:rFonts w:ascii="Times New Roman" w:eastAsia="Calibri" w:hAnsi="Times New Roman" w:cs="Times New Roman"/>
          <w:b/>
          <w:i/>
          <w:iCs/>
          <w:color w:val="000000"/>
          <w:sz w:val="24"/>
          <w:szCs w:val="24"/>
        </w:rPr>
        <w:t xml:space="preserve"> </w:t>
      </w:r>
      <w:r w:rsidRPr="00E80EE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— глубина зоны возможного обрушения пород, соответствующая высоте свода обрушения, а при сводчатой кровле — разности между высотой свода обрушения и подъемом свода выработки, м; </w:t>
      </w:r>
    </w:p>
    <w:p w14:paraId="1A037F0F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E80EE7">
        <w:rPr>
          <w:rFonts w:ascii="Times New Roman" w:eastAsia="Calibri" w:hAnsi="Times New Roman" w:cs="Times New Roman"/>
          <w:b/>
          <w:i/>
          <w:iCs/>
          <w:color w:val="000000"/>
          <w:sz w:val="24"/>
          <w:szCs w:val="24"/>
          <w:lang w:val="en-US"/>
        </w:rPr>
        <w:t>l</w:t>
      </w:r>
      <w:r w:rsidRPr="00E80EE7">
        <w:rPr>
          <w:rFonts w:ascii="Times New Roman" w:eastAsia="Calibri" w:hAnsi="Times New Roman" w:cs="Times New Roman"/>
          <w:b/>
          <w:i/>
          <w:iCs/>
          <w:color w:val="000000"/>
          <w:sz w:val="24"/>
          <w:szCs w:val="24"/>
          <w:vertAlign w:val="subscript"/>
        </w:rPr>
        <w:t>п</w:t>
      </w:r>
      <w:r w:rsidRPr="00E80EE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— длина выступающей из сква</w:t>
      </w:r>
      <w:r w:rsidRPr="00E80EE7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 xml:space="preserve">жины части анкера (0,05-0,2 м), </w:t>
      </w:r>
      <w:r w:rsidRPr="00E80EE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м; </w:t>
      </w:r>
    </w:p>
    <w:p w14:paraId="132E21B2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left="1"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80EE7">
        <w:rPr>
          <w:rFonts w:ascii="Times New Roman" w:eastAsia="Calibri" w:hAnsi="Times New Roman" w:cs="Times New Roman"/>
          <w:b/>
          <w:i/>
          <w:iCs/>
          <w:color w:val="000000"/>
          <w:sz w:val="24"/>
          <w:szCs w:val="24"/>
          <w:lang w:val="en-US"/>
        </w:rPr>
        <w:t>l</w:t>
      </w:r>
      <w:r w:rsidRPr="00E80EE7">
        <w:rPr>
          <w:rFonts w:ascii="Times New Roman" w:eastAsia="Calibri" w:hAnsi="Times New Roman" w:cs="Times New Roman"/>
          <w:b/>
          <w:i/>
          <w:iCs/>
          <w:color w:val="000000"/>
          <w:sz w:val="24"/>
          <w:szCs w:val="24"/>
          <w:vertAlign w:val="subscript"/>
        </w:rPr>
        <w:t>3</w:t>
      </w:r>
      <w:r w:rsidRPr="00E80EE7">
        <w:rPr>
          <w:rFonts w:ascii="Times New Roman" w:eastAsia="Calibri" w:hAnsi="Times New Roman" w:cs="Times New Roman"/>
          <w:color w:val="000000"/>
          <w:sz w:val="24"/>
          <w:szCs w:val="24"/>
        </w:rPr>
        <w:t>— величина заглубления замковой части анкера в устой</w:t>
      </w:r>
      <w:r w:rsidRPr="00E80EE7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чивую зону пород (0,3-0,4 м), м.</w:t>
      </w:r>
    </w:p>
    <w:p w14:paraId="6BCF5977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m:oMathPara>
        <m:oMath>
          <m:r>
            <w:rPr>
              <w:rFonts w:ascii="Cambria Math" w:eastAsia="Calibri" w:hAnsi="Cambria Math" w:cs="Times New Roman"/>
              <w:color w:val="000000"/>
              <w:sz w:val="24"/>
              <w:szCs w:val="24"/>
              <w:lang w:val="en-US"/>
            </w:rPr>
            <m:t>l</m:t>
          </m:r>
          <m:r>
            <w:rPr>
              <w:rFonts w:ascii="Cambria Math" w:eastAsia="Calibri" w:hAnsi="Cambria Math" w:cs="Times New Roman"/>
              <w:color w:val="000000"/>
              <w:sz w:val="24"/>
              <w:szCs w:val="24"/>
            </w:rPr>
            <m:t>з</m:t>
          </m:r>
          <m:r>
            <w:rPr>
              <w:rFonts w:ascii="Cambria Math" w:eastAsia="Calibri" w:hAnsi="Cambria Math" w:cs="Times New Roman"/>
              <w:color w:val="000000"/>
              <w:sz w:val="24"/>
              <w:szCs w:val="24"/>
              <w:lang w:val="en-US"/>
            </w:rPr>
            <m:t>=0,4</m:t>
          </m:r>
          <m:rad>
            <m:radPr>
              <m:degHide m:val="1"/>
              <m:ctrlPr>
                <w:rPr>
                  <w:rFonts w:ascii="Cambria Math" w:eastAsia="Calibri" w:hAnsi="Cambria Math" w:cs="Times New Roman"/>
                  <w:i/>
                  <w:color w:val="000000"/>
                  <w:sz w:val="24"/>
                  <w:szCs w:val="24"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color w:val="000000"/>
                      <w:sz w:val="24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Calibri" w:hAnsi="Cambria Math" w:cs="Times New Roman"/>
                          <w:i/>
                          <w:color w:val="000000"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 w:cs="Times New Roman"/>
                          <w:color w:val="000000"/>
                          <w:sz w:val="24"/>
                          <w:szCs w:val="24"/>
                          <w:lang w:val="en-US"/>
                        </w:rPr>
                        <m:t>d</m:t>
                      </m:r>
                    </m:e>
                    <m:sup>
                      <m:r>
                        <w:rPr>
                          <w:rFonts w:ascii="Cambria Math" w:eastAsia="Calibri" w:hAnsi="Cambria Math" w:cs="Times New Roman"/>
                          <w:color w:val="000000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eastAsia="Calibri" w:hAnsi="Cambria Math" w:cs="Times New Roman"/>
                      <w:color w:val="000000"/>
                      <w:sz w:val="24"/>
                      <w:szCs w:val="24"/>
                      <w:lang w:val="en-US"/>
                    </w:rPr>
                    <m:t>∙</m:t>
                  </m:r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i/>
                          <w:color w:val="000000"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Times New Roman"/>
                          <w:color w:val="000000"/>
                          <w:sz w:val="24"/>
                          <w:szCs w:val="24"/>
                          <w:lang w:val="en-US"/>
                        </w:rPr>
                        <m:t>σ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  <w:color w:val="000000"/>
                          <w:sz w:val="24"/>
                          <w:szCs w:val="24"/>
                        </w:rPr>
                        <m:t>р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i/>
                          <w:color w:val="000000"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Times New Roman"/>
                          <w:color w:val="000000"/>
                          <w:sz w:val="24"/>
                          <w:szCs w:val="24"/>
                          <w:lang w:val="en-US"/>
                        </w:rPr>
                        <m:t>k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  <w:color w:val="000000"/>
                          <w:sz w:val="24"/>
                          <w:szCs w:val="24"/>
                          <w:lang w:val="en-US"/>
                        </w:rPr>
                        <m:t>р</m:t>
                      </m:r>
                    </m:sub>
                  </m:sSub>
                </m:den>
              </m:f>
            </m:e>
          </m:rad>
        </m:oMath>
      </m:oMathPara>
    </w:p>
    <w:p w14:paraId="0CA82617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80EE7">
        <w:rPr>
          <w:rFonts w:ascii="Times New Roman" w:eastAsia="Calibri" w:hAnsi="Times New Roman" w:cs="Times New Roman"/>
          <w:color w:val="000000"/>
          <w:sz w:val="24"/>
          <w:szCs w:val="24"/>
        </w:rPr>
        <w:t>где     δ</w:t>
      </w:r>
      <w:r w:rsidRPr="00E80EE7">
        <w:rPr>
          <w:rFonts w:ascii="Times New Roman" w:eastAsia="Calibri" w:hAnsi="Times New Roman" w:cs="Times New Roman"/>
          <w:color w:val="000000"/>
          <w:sz w:val="24"/>
          <w:szCs w:val="24"/>
          <w:vertAlign w:val="subscript"/>
        </w:rPr>
        <w:t>р</w:t>
      </w:r>
      <w:r w:rsidRPr="00E80EE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— временное сопротивление материала штанги на разрыв; </w:t>
      </w:r>
    </w:p>
    <w:p w14:paraId="29C9FD93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80EE7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val="en-US"/>
        </w:rPr>
        <w:t>k</w:t>
      </w:r>
      <w:r w:rsidRPr="00E80EE7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vertAlign w:val="subscript"/>
          <w:lang w:val="en-US"/>
        </w:rPr>
        <w:t>p</w:t>
      </w:r>
      <w:r w:rsidRPr="00E80EE7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E80EE7">
        <w:rPr>
          <w:rFonts w:ascii="Times New Roman" w:eastAsia="Calibri" w:hAnsi="Times New Roman" w:cs="Times New Roman"/>
          <w:color w:val="000000"/>
          <w:sz w:val="24"/>
          <w:szCs w:val="24"/>
        </w:rPr>
        <w:t>— допусти</w:t>
      </w:r>
      <w:r w:rsidRPr="00E80EE7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 xml:space="preserve">мое сопротивление породы на разрыв, МПа (для пород средней крепости </w:t>
      </w:r>
      <w:r w:rsidRPr="00E80EE7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val="en-US"/>
        </w:rPr>
        <w:t>k</w:t>
      </w:r>
      <w:r w:rsidRPr="00E80EE7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vertAlign w:val="subscript"/>
          <w:lang w:val="en-US"/>
        </w:rPr>
        <w:t>p</w:t>
      </w:r>
      <w:r w:rsidRPr="00E80EE7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= 0,1-0,2</w:t>
      </w:r>
      <w:r w:rsidRPr="00E80EE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для крепких </w:t>
      </w:r>
      <w:r w:rsidRPr="00E80EE7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val="en-US"/>
        </w:rPr>
        <w:t>k</w:t>
      </w:r>
      <w:r w:rsidRPr="00E80EE7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vertAlign w:val="subscript"/>
          <w:lang w:val="en-US"/>
        </w:rPr>
        <w:t>p</w:t>
      </w:r>
      <w:r w:rsidRPr="00E80EE7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= 0,3-0,5</w:t>
      </w:r>
      <w:r w:rsidRPr="00E80EE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). </w:t>
      </w:r>
    </w:p>
    <w:p w14:paraId="4511B33D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80EE7">
        <w:rPr>
          <w:rFonts w:ascii="Times New Roman" w:eastAsia="Calibri" w:hAnsi="Times New Roman" w:cs="Times New Roman"/>
          <w:color w:val="000000"/>
          <w:sz w:val="24"/>
          <w:szCs w:val="24"/>
        </w:rPr>
        <w:t>При этом высота свода обрушения</w:t>
      </w:r>
    </w:p>
    <w:p w14:paraId="531605E6" w14:textId="77777777" w:rsidR="00E80EE7" w:rsidRPr="00E80EE7" w:rsidRDefault="00A97A70" w:rsidP="00E80E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m:oMathPara>
        <m:oMath>
          <m:sSup>
            <m:sSupPr>
              <m:ctrlPr>
                <w:rPr>
                  <w:rFonts w:ascii="Cambria Math" w:eastAsia="Calibri" w:hAnsi="Cambria Math" w:cs="Times New Roman"/>
                  <w:i/>
                  <w:color w:val="000000"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eastAsia="Calibri" w:hAnsi="Cambria Math" w:cs="Times New Roman"/>
                  <w:color w:val="000000"/>
                  <w:sz w:val="24"/>
                  <w:szCs w:val="24"/>
                  <w:lang w:val="en-US"/>
                </w:rPr>
                <m:t>b</m:t>
              </m:r>
            </m:e>
            <m:sup>
              <m:r>
                <w:rPr>
                  <w:rFonts w:ascii="Cambria Math" w:eastAsia="Calibri" w:hAnsi="Cambria Math" w:cs="Times New Roman"/>
                  <w:color w:val="000000"/>
                  <w:sz w:val="24"/>
                  <w:szCs w:val="24"/>
                  <w:lang w:val="en-US"/>
                </w:rPr>
                <m:t>'</m:t>
              </m:r>
            </m:sup>
          </m:sSup>
          <m:r>
            <w:rPr>
              <w:rFonts w:ascii="Cambria Math" w:eastAsia="Calibri" w:hAnsi="Cambria Math" w:cs="Times New Roman"/>
              <w:color w:val="000000"/>
              <w:sz w:val="24"/>
              <w:szCs w:val="24"/>
              <w:lang w:val="en-US"/>
            </w:rPr>
            <m:t>=</m:t>
          </m:r>
          <m:f>
            <m:fPr>
              <m:ctrlPr>
                <w:rPr>
                  <w:rFonts w:ascii="Cambria Math" w:eastAsia="Calibri" w:hAnsi="Cambria Math" w:cs="Times New Roman"/>
                  <w:i/>
                  <w:color w:val="000000"/>
                  <w:sz w:val="24"/>
                  <w:szCs w:val="24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color w:val="000000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color w:val="000000"/>
                      <w:sz w:val="24"/>
                      <w:szCs w:val="24"/>
                      <w:lang w:val="en-US"/>
                    </w:rPr>
                    <m:t>L</m:t>
                  </m:r>
                </m:e>
                <m:sup>
                  <m:r>
                    <w:rPr>
                      <w:rFonts w:ascii="Cambria Math" w:eastAsia="Calibri" w:hAnsi="Cambria Math" w:cs="Times New Roman"/>
                      <w:color w:val="000000"/>
                      <w:sz w:val="24"/>
                      <w:szCs w:val="24"/>
                      <w:lang w:val="en-US"/>
                    </w:rPr>
                    <m:t>'</m:t>
                  </m:r>
                </m:sup>
              </m:sSup>
            </m:num>
            <m:den>
              <m:r>
                <w:rPr>
                  <w:rFonts w:ascii="Cambria Math" w:eastAsia="Calibri" w:hAnsi="Cambria Math" w:cs="Times New Roman"/>
                  <w:color w:val="000000"/>
                  <w:sz w:val="24"/>
                  <w:szCs w:val="24"/>
                  <w:lang w:val="en-US"/>
                </w:rPr>
                <m:t>2tgφ</m:t>
              </m:r>
            </m:den>
          </m:f>
        </m:oMath>
      </m:oMathPara>
    </w:p>
    <w:p w14:paraId="0EED2120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80EE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где    </w:t>
      </w:r>
      <m:oMath>
        <m:r>
          <w:rPr>
            <w:rFonts w:ascii="Cambria Math" w:eastAsia="Calibri" w:hAnsi="Cambria Math" w:cs="Times New Roman"/>
            <w:color w:val="000000"/>
            <w:sz w:val="24"/>
            <w:szCs w:val="24"/>
            <w:lang w:val="en-US"/>
          </w:rPr>
          <m:t>φ</m:t>
        </m:r>
      </m:oMath>
      <w:r w:rsidRPr="00E80EE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— угол внутреннего трения пород; </w:t>
      </w:r>
    </w:p>
    <w:p w14:paraId="3A1C7090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80EE7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val="en-US"/>
        </w:rPr>
        <w:t>L</w:t>
      </w:r>
      <w:r w:rsidRPr="00E80EE7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' </w:t>
      </w:r>
      <w:r w:rsidRPr="00E80EE7">
        <w:rPr>
          <w:rFonts w:ascii="Times New Roman" w:eastAsia="Calibri" w:hAnsi="Times New Roman" w:cs="Times New Roman"/>
          <w:color w:val="000000"/>
          <w:sz w:val="24"/>
          <w:szCs w:val="24"/>
        </w:rPr>
        <w:t>— ширина свода обрушения.</w:t>
      </w:r>
    </w:p>
    <w:p w14:paraId="70171708" w14:textId="77777777" w:rsidR="00E80EE7" w:rsidRPr="00E80EE7" w:rsidRDefault="00A97A70" w:rsidP="00E80E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m:oMathPara>
        <m:oMath>
          <m:sSup>
            <m:sSupPr>
              <m:ctrlPr>
                <w:rPr>
                  <w:rFonts w:ascii="Cambria Math" w:eastAsia="Calibri" w:hAnsi="Cambria Math" w:cs="Times New Roman"/>
                  <w:i/>
                  <w:color w:val="000000"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eastAsia="Calibri" w:hAnsi="Cambria Math" w:cs="Times New Roman"/>
                  <w:color w:val="000000"/>
                  <w:sz w:val="24"/>
                  <w:szCs w:val="24"/>
                  <w:lang w:val="en-US"/>
                </w:rPr>
                <m:t>L</m:t>
              </m:r>
            </m:e>
            <m:sup>
              <m:r>
                <w:rPr>
                  <w:rFonts w:ascii="Cambria Math" w:eastAsia="Calibri" w:hAnsi="Cambria Math" w:cs="Times New Roman"/>
                  <w:color w:val="000000"/>
                  <w:sz w:val="24"/>
                  <w:szCs w:val="24"/>
                  <w:lang w:val="en-US"/>
                </w:rPr>
                <m:t>'</m:t>
              </m:r>
            </m:sup>
          </m:sSup>
          <m:r>
            <w:rPr>
              <w:rFonts w:ascii="Cambria Math" w:eastAsia="Calibri" w:hAnsi="Cambria Math" w:cs="Times New Roman"/>
              <w:color w:val="000000"/>
              <w:sz w:val="24"/>
              <w:szCs w:val="24"/>
              <w:lang w:val="en-US"/>
            </w:rPr>
            <m:t>=L+2</m:t>
          </m:r>
          <m:r>
            <w:rPr>
              <w:rFonts w:ascii="Cambria Math" w:eastAsia="Calibri" w:hAnsi="Cambria Math" w:cs="Times New Roman"/>
              <w:color w:val="000000"/>
              <w:sz w:val="24"/>
              <w:szCs w:val="24"/>
              <w:lang w:val="en-US"/>
            </w:rPr>
            <m:t>h∙tg</m:t>
          </m:r>
          <m:f>
            <m:fPr>
              <m:ctrlPr>
                <w:rPr>
                  <w:rFonts w:ascii="Cambria Math" w:eastAsia="Calibri" w:hAnsi="Cambria Math" w:cs="Times New Roman"/>
                  <w:i/>
                  <w:color w:val="000000"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eastAsia="Calibri" w:hAnsi="Cambria Math" w:cs="Times New Roman"/>
                  <w:color w:val="000000"/>
                  <w:sz w:val="24"/>
                  <w:szCs w:val="24"/>
                  <w:lang w:val="en-US"/>
                </w:rPr>
                <m:t>90-φ</m:t>
              </m:r>
            </m:num>
            <m:den>
              <m:r>
                <w:rPr>
                  <w:rFonts w:ascii="Cambria Math" w:eastAsia="Calibri" w:hAnsi="Cambria Math" w:cs="Times New Roman"/>
                  <w:color w:val="000000"/>
                  <w:sz w:val="24"/>
                  <w:szCs w:val="24"/>
                  <w:lang w:val="en-US"/>
                </w:rPr>
                <m:t>2</m:t>
              </m:r>
            </m:den>
          </m:f>
        </m:oMath>
      </m:oMathPara>
    </w:p>
    <w:p w14:paraId="40DB7C20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80EE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где        </w:t>
      </w:r>
      <w:r w:rsidRPr="00E80EE7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val="en-US"/>
        </w:rPr>
        <w:t>L</w:t>
      </w:r>
      <w:r w:rsidRPr="00E80EE7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E80EE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— ширина выработки, м; </w:t>
      </w:r>
    </w:p>
    <w:p w14:paraId="3F35B8F5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80EE7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val="en-US"/>
        </w:rPr>
        <w:t>h</w:t>
      </w:r>
      <w:r w:rsidRPr="00E80EE7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E80EE7">
        <w:rPr>
          <w:rFonts w:ascii="Times New Roman" w:eastAsia="Calibri" w:hAnsi="Times New Roman" w:cs="Times New Roman"/>
          <w:color w:val="000000"/>
          <w:sz w:val="24"/>
          <w:szCs w:val="24"/>
        </w:rPr>
        <w:t>— высота выработки, м.</w:t>
      </w:r>
    </w:p>
    <w:p w14:paraId="0B0566F9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0EE7">
        <w:rPr>
          <w:rFonts w:ascii="Times New Roman" w:hAnsi="Times New Roman" w:cs="Times New Roman"/>
          <w:color w:val="000000"/>
          <w:sz w:val="24"/>
          <w:szCs w:val="24"/>
        </w:rPr>
        <w:t>Длину анкера принимают равной не менее 1,2 м (в среднем 1,2-1,8 м). Максимальная длина обычно не превышает 2,5 м.</w:t>
      </w:r>
    </w:p>
    <w:p w14:paraId="694C1B5F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0EE7">
        <w:rPr>
          <w:rFonts w:ascii="Times New Roman" w:hAnsi="Times New Roman" w:cs="Times New Roman"/>
          <w:color w:val="000000"/>
          <w:sz w:val="24"/>
          <w:szCs w:val="24"/>
        </w:rPr>
        <w:t>Плотность расстановки штанг в кровле выработки</w:t>
      </w:r>
    </w:p>
    <w:p w14:paraId="27C2FF34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color w:val="000000"/>
              <w:sz w:val="24"/>
              <w:szCs w:val="24"/>
              <w:lang w:val="en-US"/>
            </w:rPr>
            <m:t>s</m:t>
          </m:r>
          <m:r>
            <w:rPr>
              <w:rFonts w:ascii="Cambria Math" w:hAnsi="Cambria Math" w:cs="Times New Roman"/>
              <w:color w:val="000000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color w:val="000000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</w:rPr>
                <m:t>q</m:t>
              </m:r>
            </m:e>
            <m:sub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</w:rPr>
                <m:t>н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color w:val="000000"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  <w:lang w:val="en-US"/>
                </w:rPr>
                <m:t>n</m:t>
              </m:r>
            </m:e>
            <m:sub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</w:rPr>
                <m:t>п</m:t>
              </m:r>
            </m:sub>
          </m:sSub>
          <m:r>
            <w:rPr>
              <w:rFonts w:ascii="Cambria Math" w:hAnsi="Cambria Math" w:cs="Times New Roman"/>
              <w:color w:val="000000"/>
              <w:sz w:val="24"/>
              <w:szCs w:val="24"/>
              <w:lang w:val="en-US"/>
            </w:rPr>
            <m:t>/</m:t>
          </m:r>
          <m:sSub>
            <m:sSubPr>
              <m:ctrlPr>
                <w:rPr>
                  <w:rFonts w:ascii="Cambria Math" w:hAnsi="Cambria Math" w:cs="Times New Roman"/>
                  <w:i/>
                  <w:color w:val="000000"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  <w:lang w:val="en-US"/>
                </w:rPr>
                <m:t>Р</m:t>
              </m:r>
            </m:e>
            <m:sub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  <w:lang w:val="en-US"/>
                </w:rPr>
                <m:t>а</m:t>
              </m:r>
            </m:sub>
          </m:sSub>
        </m:oMath>
      </m:oMathPara>
    </w:p>
    <w:p w14:paraId="7EC532BF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0EE7">
        <w:rPr>
          <w:rFonts w:ascii="Times New Roman" w:hAnsi="Times New Roman" w:cs="Times New Roman"/>
          <w:color w:val="000000"/>
          <w:sz w:val="24"/>
          <w:szCs w:val="24"/>
        </w:rPr>
        <w:t xml:space="preserve">где </w:t>
      </w:r>
      <w:r w:rsidRPr="00E80EE7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en-US"/>
        </w:rPr>
        <w:t>q</w:t>
      </w:r>
      <w:r w:rsidRPr="00E80EE7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vertAlign w:val="subscript"/>
        </w:rPr>
        <w:t>н</w:t>
      </w:r>
      <w:r w:rsidRPr="00E80EE7">
        <w:rPr>
          <w:rFonts w:ascii="Times New Roman" w:hAnsi="Times New Roman" w:cs="Times New Roman"/>
          <w:color w:val="000000"/>
          <w:sz w:val="24"/>
          <w:szCs w:val="24"/>
        </w:rPr>
        <w:t>—нормативное давление со стороны кровли, Па;</w:t>
      </w:r>
    </w:p>
    <w:p w14:paraId="6E38C6D0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0EE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80EE7">
        <w:rPr>
          <w:rFonts w:ascii="Times New Roman" w:hAnsi="Times New Roman" w:cs="Times New Roman"/>
          <w:color w:val="000000"/>
          <w:sz w:val="24"/>
          <w:szCs w:val="24"/>
          <w:lang w:val="en-US"/>
        </w:rPr>
        <w:t>n</w:t>
      </w:r>
      <w:r w:rsidRPr="00E80EE7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п</w:t>
      </w:r>
      <w:r w:rsidRPr="00E80EE7">
        <w:rPr>
          <w:rFonts w:ascii="Times New Roman" w:hAnsi="Times New Roman" w:cs="Times New Roman"/>
          <w:color w:val="000000"/>
          <w:sz w:val="24"/>
          <w:szCs w:val="24"/>
        </w:rPr>
        <w:t xml:space="preserve"> – коэф. перегрузки 1,2.</w:t>
      </w:r>
    </w:p>
    <w:p w14:paraId="13301C77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  <w:r w:rsidRPr="00E80EE7">
        <w:rPr>
          <w:rFonts w:ascii="Times New Roman" w:hAnsi="Times New Roman" w:cs="Times New Roman"/>
          <w:color w:val="000000"/>
          <w:sz w:val="24"/>
          <w:szCs w:val="24"/>
        </w:rPr>
        <w:t xml:space="preserve">Расстояние между анкерами в кровле при расположении их по квадратной сетке (от 0,9-1,2 м и более)        </w:t>
      </w:r>
      <m:oMath>
        <m:r>
          <w:rPr>
            <w:rFonts w:ascii="Cambria Math" w:hAnsi="Cambria Math" w:cs="Times New Roman"/>
            <w:color w:val="000000"/>
            <w:sz w:val="24"/>
            <w:szCs w:val="24"/>
          </w:rPr>
          <m:t>а=</m:t>
        </m:r>
        <m:rad>
          <m:radPr>
            <m:degHide m:val="1"/>
            <m:ctrlPr>
              <w:rPr>
                <w:rFonts w:ascii="Cambria Math" w:hAnsi="Cambria Math" w:cs="Times New Roman"/>
                <w:i/>
                <w:color w:val="000000"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1/s</m:t>
            </m:r>
          </m:e>
        </m:rad>
      </m:oMath>
    </w:p>
    <w:p w14:paraId="37C0C14C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0EE7">
        <w:rPr>
          <w:rFonts w:ascii="Times New Roman" w:hAnsi="Times New Roman" w:cs="Times New Roman"/>
          <w:color w:val="000000"/>
          <w:sz w:val="24"/>
          <w:szCs w:val="24"/>
        </w:rPr>
        <w:t xml:space="preserve">Плотность расстановки анкеров </w:t>
      </w:r>
      <w:r w:rsidRPr="00E80EE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>s</w:t>
      </w:r>
      <w:r w:rsidRPr="00E80EE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' </w:t>
      </w:r>
      <w:r w:rsidRPr="00E80EE7">
        <w:rPr>
          <w:rFonts w:ascii="Times New Roman" w:hAnsi="Times New Roman" w:cs="Times New Roman"/>
          <w:color w:val="000000"/>
          <w:sz w:val="24"/>
          <w:szCs w:val="24"/>
        </w:rPr>
        <w:t>в боку выработки</w:t>
      </w:r>
    </w:p>
    <w:p w14:paraId="78C43FB2" w14:textId="77777777" w:rsidR="00E80EE7" w:rsidRPr="00E80EE7" w:rsidRDefault="00A97A70" w:rsidP="00E80EE7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m:oMathPara>
        <m:oMath>
          <m:sSup>
            <m:sSupPr>
              <m:ctrlPr>
                <w:rPr>
                  <w:rFonts w:ascii="Cambria Math" w:hAnsi="Cambria Math" w:cs="Times New Roman"/>
                  <w:i/>
                  <w:color w:val="000000"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  <w:lang w:val="en-US"/>
                </w:rPr>
                <m:t>s</m:t>
              </m:r>
            </m:e>
            <m:sup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  <w:lang w:val="en-US"/>
                </w:rPr>
                <m:t>'</m:t>
              </m:r>
            </m:sup>
          </m:sSup>
          <m:r>
            <w:rPr>
              <w:rFonts w:ascii="Cambria Math" w:hAnsi="Cambria Math" w:cs="Times New Roman"/>
              <w:color w:val="000000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color w:val="000000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</w:rPr>
                <m:t>q</m:t>
              </m:r>
            </m:e>
            <m:sub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</w:rPr>
                <m:t>п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color w:val="000000"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  <w:lang w:val="en-US"/>
                </w:rPr>
                <m:t>n</m:t>
              </m:r>
            </m:e>
            <m:sub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</w:rPr>
                <m:t>п</m:t>
              </m:r>
            </m:sub>
          </m:sSub>
          <m:r>
            <w:rPr>
              <w:rFonts w:ascii="Cambria Math" w:hAnsi="Cambria Math" w:cs="Times New Roman"/>
              <w:color w:val="000000"/>
              <w:sz w:val="24"/>
              <w:szCs w:val="24"/>
              <w:lang w:val="en-US"/>
            </w:rPr>
            <m:t>/</m:t>
          </m:r>
          <m:sSub>
            <m:sSubPr>
              <m:ctrlPr>
                <w:rPr>
                  <w:rFonts w:ascii="Cambria Math" w:hAnsi="Cambria Math" w:cs="Times New Roman"/>
                  <w:i/>
                  <w:color w:val="000000"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  <w:lang w:val="en-US"/>
                </w:rPr>
                <m:t>Р</m:t>
              </m:r>
            </m:e>
            <m:sub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  <w:lang w:val="en-US"/>
                </w:rPr>
                <m:t>а</m:t>
              </m:r>
            </m:sub>
          </m:sSub>
        </m:oMath>
      </m:oMathPara>
    </w:p>
    <w:p w14:paraId="1BCC8D9F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0EE7">
        <w:rPr>
          <w:rFonts w:ascii="Times New Roman" w:hAnsi="Times New Roman" w:cs="Times New Roman"/>
          <w:color w:val="000000"/>
          <w:sz w:val="24"/>
          <w:szCs w:val="24"/>
        </w:rPr>
        <w:t xml:space="preserve">где </w:t>
      </w:r>
      <w:r w:rsidRPr="00E80EE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>q</w:t>
      </w:r>
      <w:r w:rsidRPr="00E80EE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  <w:lang w:val="en-US"/>
        </w:rPr>
        <w:t>n</w:t>
      </w:r>
      <w:r w:rsidRPr="00E80EE7">
        <w:rPr>
          <w:rFonts w:ascii="Times New Roman" w:hAnsi="Times New Roman" w:cs="Times New Roman"/>
          <w:color w:val="000000"/>
          <w:sz w:val="24"/>
          <w:szCs w:val="24"/>
        </w:rPr>
        <w:t>—интенсивность бокового давления у почвы, зависящая от расчетной схемы горного давления, формы выработки и запаса прочности пород, Па.</w:t>
      </w:r>
    </w:p>
    <w:p w14:paraId="1161CD47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  <w:r w:rsidRPr="00E80EE7">
        <w:rPr>
          <w:rFonts w:ascii="Times New Roman" w:hAnsi="Times New Roman" w:cs="Times New Roman"/>
          <w:color w:val="000000"/>
          <w:sz w:val="24"/>
          <w:szCs w:val="24"/>
        </w:rPr>
        <w:t xml:space="preserve">Расстояние между анкерами (м) в боку выработки        </w:t>
      </w:r>
      <m:oMath>
        <m:sSup>
          <m:sSupPr>
            <m:ctrlPr>
              <w:rPr>
                <w:rFonts w:ascii="Cambria Math" w:hAnsi="Cambria Math" w:cs="Times New Roman"/>
                <w:i/>
                <w:color w:val="000000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а</m:t>
            </m:r>
          </m:e>
          <m:sup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'</m:t>
            </m:r>
          </m:sup>
        </m:sSup>
        <m:r>
          <w:rPr>
            <w:rFonts w:ascii="Cambria Math" w:hAnsi="Cambria Math" w:cs="Times New Roman"/>
            <w:color w:val="000000"/>
            <w:sz w:val="24"/>
            <w:szCs w:val="24"/>
          </w:rPr>
          <m:t>=</m:t>
        </m:r>
        <m:rad>
          <m:radPr>
            <m:degHide m:val="1"/>
            <m:ctrlPr>
              <w:rPr>
                <w:rFonts w:ascii="Cambria Math" w:hAnsi="Cambria Math" w:cs="Times New Roman"/>
                <w:i/>
                <w:color w:val="000000"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1/</m:t>
            </m:r>
            <m:sSup>
              <m:sSupPr>
                <m:ctrlPr>
                  <w:rPr>
                    <w:rFonts w:ascii="Cambria Math" w:hAnsi="Cambria Math" w:cs="Times New Roman"/>
                    <w:i/>
                    <w:color w:val="000000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000000"/>
                    <w:sz w:val="24"/>
                    <w:szCs w:val="24"/>
                  </w:rPr>
                  <m:t>s</m:t>
                </m:r>
              </m:e>
              <m:sup>
                <m:r>
                  <w:rPr>
                    <w:rFonts w:ascii="Cambria Math" w:hAnsi="Cambria Math" w:cs="Times New Roman"/>
                    <w:color w:val="000000"/>
                    <w:sz w:val="24"/>
                    <w:szCs w:val="24"/>
                  </w:rPr>
                  <m:t>'</m:t>
                </m:r>
              </m:sup>
            </m:sSup>
          </m:e>
        </m:rad>
      </m:oMath>
      <w:r w:rsidRPr="00E80EE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00CDF54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8E07EBF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E80EE7">
        <w:rPr>
          <w:rFonts w:ascii="Times New Roman" w:hAnsi="Times New Roman" w:cs="Times New Roman"/>
          <w:b/>
          <w:i/>
          <w:color w:val="000000"/>
          <w:sz w:val="24"/>
          <w:szCs w:val="24"/>
        </w:rPr>
        <w:t>Расчет комбинированной крепи из набрызгбетона и анкеров</w:t>
      </w:r>
    </w:p>
    <w:p w14:paraId="176B2827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4F00D94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0EE7">
        <w:rPr>
          <w:rFonts w:ascii="Times New Roman" w:hAnsi="Times New Roman" w:cs="Times New Roman"/>
          <w:color w:val="000000"/>
          <w:sz w:val="24"/>
          <w:szCs w:val="24"/>
        </w:rPr>
        <w:t>При комбинирован</w:t>
      </w:r>
      <w:r w:rsidRPr="00E80EE7">
        <w:rPr>
          <w:rFonts w:ascii="Times New Roman" w:hAnsi="Times New Roman" w:cs="Times New Roman"/>
          <w:color w:val="000000"/>
          <w:sz w:val="24"/>
          <w:szCs w:val="24"/>
        </w:rPr>
        <w:softHyphen/>
        <w:t>ной крепи длину анкера определяют по формуле</w:t>
      </w:r>
    </w:p>
    <w:p w14:paraId="08459D18" w14:textId="77777777" w:rsidR="00E80EE7" w:rsidRPr="00E80EE7" w:rsidRDefault="00A97A70" w:rsidP="00E80E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color w:val="000000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</w:rPr>
                <m:t>l</m:t>
              </m:r>
            </m:e>
            <m:sub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</w:rPr>
                <m:t>а</m:t>
              </m:r>
            </m:sub>
          </m:sSub>
          <m:r>
            <w:rPr>
              <w:rFonts w:ascii="Cambria Math" w:hAnsi="Cambria Math" w:cs="Times New Roman"/>
              <w:color w:val="000000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color w:val="000000"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</w:rPr>
                    <m:t>В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</w:rPr>
                    <m:t>1</m:t>
                  </m:r>
                </m:sub>
              </m:sSub>
            </m:num>
            <m:den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color w:val="000000"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  <w:lang w:val="en-US"/>
                    </w:rPr>
                    <m:t>f</m:t>
                  </m:r>
                </m:e>
              </m:rad>
            </m:den>
          </m:f>
          <m:r>
            <w:rPr>
              <w:rFonts w:ascii="Cambria Math" w:hAnsi="Cambria Math" w:cs="Times New Roman"/>
              <w:color w:val="000000"/>
              <w:sz w:val="24"/>
              <w:szCs w:val="24"/>
            </w:rPr>
            <m:t>+К</m:t>
          </m:r>
        </m:oMath>
      </m:oMathPara>
    </w:p>
    <w:p w14:paraId="71A84947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0EE7">
        <w:rPr>
          <w:rFonts w:ascii="Times New Roman" w:hAnsi="Times New Roman" w:cs="Times New Roman"/>
          <w:color w:val="000000"/>
          <w:sz w:val="24"/>
          <w:szCs w:val="24"/>
        </w:rPr>
        <w:t xml:space="preserve">где     </w:t>
      </w:r>
      <w:r w:rsidRPr="00E80EE7">
        <w:rPr>
          <w:rFonts w:ascii="Times New Roman" w:hAnsi="Times New Roman" w:cs="Times New Roman"/>
          <w:i/>
          <w:iCs/>
          <w:color w:val="000000"/>
          <w:sz w:val="24"/>
          <w:szCs w:val="24"/>
        </w:rPr>
        <w:t>В</w:t>
      </w:r>
      <w:r w:rsidRPr="00E80EE7">
        <w:rPr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</w:rPr>
        <w:t>1</w:t>
      </w:r>
      <w:r w:rsidRPr="00E80EE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E80EE7">
        <w:rPr>
          <w:rFonts w:ascii="Times New Roman" w:hAnsi="Times New Roman" w:cs="Times New Roman"/>
          <w:color w:val="000000"/>
          <w:sz w:val="24"/>
          <w:szCs w:val="24"/>
        </w:rPr>
        <w:t xml:space="preserve">— ширина выработки вчерне, м; </w:t>
      </w:r>
    </w:p>
    <w:p w14:paraId="60102566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0EE7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f</w:t>
      </w:r>
      <w:r w:rsidRPr="00E80EE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E80EE7">
        <w:rPr>
          <w:rFonts w:ascii="Times New Roman" w:hAnsi="Times New Roman" w:cs="Times New Roman"/>
          <w:color w:val="000000"/>
          <w:sz w:val="24"/>
          <w:szCs w:val="24"/>
        </w:rPr>
        <w:t>— коэффициент кре</w:t>
      </w:r>
      <w:r w:rsidRPr="00E80EE7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пости пород по М. М. Протодьяконову; </w:t>
      </w:r>
    </w:p>
    <w:p w14:paraId="66779697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0EE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К </w:t>
      </w:r>
      <w:r w:rsidRPr="00E80EE7">
        <w:rPr>
          <w:rFonts w:ascii="Times New Roman" w:hAnsi="Times New Roman" w:cs="Times New Roman"/>
          <w:color w:val="000000"/>
          <w:sz w:val="24"/>
          <w:szCs w:val="24"/>
        </w:rPr>
        <w:t>— коэффициент, при</w:t>
      </w:r>
      <w:r w:rsidRPr="00E80EE7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нимаемый равным 0,4—0,5 при </w:t>
      </w:r>
      <w:r w:rsidRPr="00E80EE7">
        <w:rPr>
          <w:rFonts w:ascii="Times New Roman" w:hAnsi="Times New Roman" w:cs="Times New Roman"/>
          <w:i/>
          <w:iCs/>
          <w:color w:val="000000"/>
          <w:sz w:val="24"/>
          <w:szCs w:val="24"/>
        </w:rPr>
        <w:t>В</w:t>
      </w:r>
      <w:r w:rsidRPr="00E80EE7">
        <w:rPr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</w:rPr>
        <w:t xml:space="preserve">1 </w:t>
      </w:r>
      <w:r w:rsidRPr="00E80EE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≤ </w:t>
      </w:r>
      <w:r w:rsidRPr="00E80EE7">
        <w:rPr>
          <w:rFonts w:ascii="Times New Roman" w:hAnsi="Times New Roman" w:cs="Times New Roman"/>
          <w:color w:val="000000"/>
          <w:sz w:val="24"/>
          <w:szCs w:val="24"/>
        </w:rPr>
        <w:t xml:space="preserve">3,5 м и 0,15—0,2 при </w:t>
      </w:r>
      <w:r w:rsidRPr="00E80EE7">
        <w:rPr>
          <w:rFonts w:ascii="Times New Roman" w:hAnsi="Times New Roman" w:cs="Times New Roman"/>
          <w:i/>
          <w:iCs/>
          <w:color w:val="000000"/>
          <w:sz w:val="24"/>
          <w:szCs w:val="24"/>
        </w:rPr>
        <w:t>В</w:t>
      </w:r>
      <w:r w:rsidRPr="00E80EE7">
        <w:rPr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</w:rPr>
        <w:t xml:space="preserve">1 </w:t>
      </w:r>
      <w:r w:rsidRPr="00E80EE7">
        <w:rPr>
          <w:rFonts w:ascii="Times New Roman" w:hAnsi="Times New Roman" w:cs="Times New Roman"/>
          <w:color w:val="000000"/>
          <w:sz w:val="24"/>
          <w:szCs w:val="24"/>
        </w:rPr>
        <w:t>&gt;3,5 м.</w:t>
      </w:r>
    </w:p>
    <w:p w14:paraId="14D90536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0EE7">
        <w:rPr>
          <w:rFonts w:ascii="Times New Roman" w:hAnsi="Times New Roman" w:cs="Times New Roman"/>
          <w:color w:val="000000"/>
          <w:sz w:val="24"/>
          <w:szCs w:val="24"/>
        </w:rPr>
        <w:t>Интенсивность давления на набрызгбетонную крепь при на</w:t>
      </w:r>
      <w:r w:rsidRPr="00E80EE7">
        <w:rPr>
          <w:rFonts w:ascii="Times New Roman" w:hAnsi="Times New Roman" w:cs="Times New Roman"/>
          <w:color w:val="000000"/>
          <w:sz w:val="24"/>
          <w:szCs w:val="24"/>
        </w:rPr>
        <w:softHyphen/>
        <w:t>личии анкеров рассчитывают по формуле</w:t>
      </w:r>
    </w:p>
    <w:p w14:paraId="64A9A0BD" w14:textId="77777777" w:rsidR="00E80EE7" w:rsidRPr="00E80EE7" w:rsidRDefault="00A97A70" w:rsidP="00E80EE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q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н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=0,17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а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∙γ</m:t>
          </m:r>
        </m:oMath>
      </m:oMathPara>
    </w:p>
    <w:p w14:paraId="5A884E5F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0EE7">
        <w:rPr>
          <w:rFonts w:ascii="Times New Roman" w:hAnsi="Times New Roman" w:cs="Times New Roman"/>
          <w:color w:val="000000"/>
          <w:sz w:val="24"/>
          <w:szCs w:val="24"/>
        </w:rPr>
        <w:t xml:space="preserve">где    </w:t>
      </w:r>
      <w:r w:rsidRPr="00E80EE7">
        <w:rPr>
          <w:rFonts w:ascii="Times New Roman" w:hAnsi="Times New Roman" w:cs="Times New Roman"/>
          <w:i/>
          <w:color w:val="000000"/>
          <w:sz w:val="24"/>
          <w:szCs w:val="24"/>
        </w:rPr>
        <w:t>а</w:t>
      </w:r>
      <w:r w:rsidRPr="00E80EE7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 xml:space="preserve">1 </w:t>
      </w:r>
      <w:r w:rsidRPr="00E80EE7">
        <w:rPr>
          <w:rFonts w:ascii="Times New Roman" w:hAnsi="Times New Roman" w:cs="Times New Roman"/>
          <w:color w:val="000000"/>
          <w:sz w:val="24"/>
          <w:szCs w:val="24"/>
        </w:rPr>
        <w:t xml:space="preserve">— расстояние между анкерами, м; </w:t>
      </w:r>
    </w:p>
    <w:p w14:paraId="3A3378F0" w14:textId="77777777" w:rsidR="00E80EE7" w:rsidRPr="00E80EE7" w:rsidRDefault="00E80EE7" w:rsidP="00E80EE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0EE7">
        <w:rPr>
          <w:rFonts w:ascii="Times New Roman" w:hAnsi="Times New Roman" w:cs="Times New Roman"/>
          <w:i/>
          <w:iCs/>
          <w:color w:val="000000"/>
          <w:sz w:val="24"/>
          <w:szCs w:val="24"/>
        </w:rPr>
        <w:t>γ</w:t>
      </w:r>
      <w:r w:rsidRPr="00E80EE7">
        <w:rPr>
          <w:rFonts w:ascii="Times New Roman" w:hAnsi="Times New Roman" w:cs="Times New Roman"/>
          <w:color w:val="000000"/>
          <w:sz w:val="24"/>
          <w:szCs w:val="24"/>
        </w:rPr>
        <w:t>—удельный вес пород, кН/м</w:t>
      </w:r>
      <w:r w:rsidRPr="00E80EE7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3</w:t>
      </w:r>
      <w:r w:rsidRPr="00E80EE7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14:paraId="63B374A3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0EE7">
        <w:rPr>
          <w:rFonts w:ascii="Times New Roman" w:hAnsi="Times New Roman" w:cs="Times New Roman"/>
          <w:bCs/>
          <w:color w:val="000000"/>
          <w:sz w:val="24"/>
          <w:szCs w:val="24"/>
        </w:rPr>
        <w:t>Расчет</w:t>
      </w:r>
      <w:r w:rsidRPr="00E80EE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80EE7">
        <w:rPr>
          <w:rFonts w:ascii="Times New Roman" w:hAnsi="Times New Roman" w:cs="Times New Roman"/>
          <w:color w:val="000000"/>
          <w:sz w:val="24"/>
          <w:szCs w:val="24"/>
        </w:rPr>
        <w:t>толщины набрызгбетонного покрытия ведут по фор</w:t>
      </w:r>
      <w:r w:rsidRPr="00E80EE7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муле </w:t>
      </w:r>
    </w:p>
    <w:p w14:paraId="768E8F2B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m:oMath>
        <m:r>
          <w:rPr>
            <w:rFonts w:ascii="Cambria Math" w:eastAsia="Calibri" w:hAnsi="Cambria Math" w:cs="Times New Roman"/>
            <w:color w:val="000000"/>
            <w:sz w:val="24"/>
            <w:szCs w:val="24"/>
            <w:lang w:val="en-US"/>
          </w:rPr>
          <m:t>d</m:t>
        </m:r>
        <m:r>
          <w:rPr>
            <w:rFonts w:ascii="Cambria Math" w:eastAsia="Calibri" w:hAnsi="Cambria Math" w:cs="Times New Roman"/>
            <w:color w:val="000000"/>
            <w:sz w:val="24"/>
            <w:szCs w:val="24"/>
          </w:rPr>
          <m:t>=</m:t>
        </m:r>
        <m:r>
          <w:rPr>
            <w:rFonts w:ascii="Cambria Math" w:eastAsia="Calibri" w:hAnsi="Cambria Math" w:cs="Times New Roman"/>
            <w:color w:val="000000"/>
            <w:sz w:val="24"/>
            <w:szCs w:val="24"/>
            <w:lang w:val="en-US"/>
          </w:rPr>
          <m:t>k</m:t>
        </m:r>
        <m:r>
          <w:rPr>
            <w:rFonts w:ascii="Cambria Math" w:eastAsia="Calibri" w:hAnsi="Cambria Math" w:cs="Times New Roman"/>
            <w:color w:val="000000"/>
            <w:sz w:val="24"/>
            <w:szCs w:val="24"/>
          </w:rPr>
          <m:t>∙</m:t>
        </m:r>
        <m:r>
          <w:rPr>
            <w:rFonts w:ascii="Cambria Math" w:eastAsia="Calibri" w:hAnsi="Cambria Math" w:cs="Times New Roman"/>
            <w:color w:val="000000"/>
            <w:sz w:val="24"/>
            <w:szCs w:val="24"/>
            <w:lang w:val="en-US"/>
          </w:rPr>
          <m:t>a</m:t>
        </m:r>
        <m:rad>
          <m:radPr>
            <m:degHide m:val="1"/>
            <m:ctrlPr>
              <w:rPr>
                <w:rFonts w:ascii="Cambria Math" w:eastAsia="Calibri" w:hAnsi="Cambria Math" w:cs="Times New Roman"/>
                <w:i/>
                <w:color w:val="000000"/>
                <w:sz w:val="24"/>
                <w:szCs w:val="24"/>
              </w:rPr>
            </m:ctrlPr>
          </m:radPr>
          <m:deg/>
          <m:e>
            <m:f>
              <m:fPr>
                <m:ctrlPr>
                  <w:rPr>
                    <w:rFonts w:ascii="Cambria Math" w:eastAsia="Calibri" w:hAnsi="Cambria Math" w:cs="Times New Roman"/>
                    <w:i/>
                    <w:color w:val="000000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="Calibri" w:hAnsi="Cambria Math" w:cs="Times New Roman"/>
                    <w:color w:val="000000"/>
                    <w:sz w:val="24"/>
                    <w:szCs w:val="24"/>
                  </w:rPr>
                  <m:t>q</m:t>
                </m:r>
              </m:num>
              <m:den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  <w:color w:val="000000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color w:val="000000"/>
                        <w:sz w:val="24"/>
                        <w:szCs w:val="24"/>
                      </w:rPr>
                      <m:t>R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color w:val="000000"/>
                        <w:sz w:val="24"/>
                        <w:szCs w:val="24"/>
                      </w:rPr>
                      <m:t>р</m:t>
                    </m:r>
                  </m:sub>
                </m:sSub>
              </m:den>
            </m:f>
          </m:e>
        </m:rad>
      </m:oMath>
      <w:r w:rsidRPr="00E80EE7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56174B6C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80EE7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где       </w:t>
      </w:r>
      <w:r w:rsidRPr="00E80EE7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val="en-US"/>
        </w:rPr>
        <w:t>k</w:t>
      </w:r>
      <w:r w:rsidRPr="00E80EE7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E80EE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— коэффициент, зависящий от типа крепи (табл. 4); </w:t>
      </w:r>
    </w:p>
    <w:p w14:paraId="56B5502A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80EE7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а </w:t>
      </w:r>
      <w:r w:rsidRPr="00E80EE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— шаг крепи для выработки, м; </w:t>
      </w:r>
    </w:p>
    <w:p w14:paraId="04D1449C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80EE7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val="en-US"/>
        </w:rPr>
        <w:t>q</w:t>
      </w:r>
      <w:r w:rsidRPr="00E80EE7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E80EE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— интенсивность горного давления, МПа; </w:t>
      </w:r>
    </w:p>
    <w:p w14:paraId="6B41D6FB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80EE7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val="en-US"/>
        </w:rPr>
        <w:t>Rp</w:t>
      </w:r>
      <w:r w:rsidRPr="00E80EE7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— </w:t>
      </w:r>
      <w:r w:rsidRPr="00E80EE7">
        <w:rPr>
          <w:rFonts w:ascii="Times New Roman" w:eastAsia="Calibri" w:hAnsi="Times New Roman" w:cs="Times New Roman"/>
          <w:color w:val="000000"/>
          <w:sz w:val="24"/>
          <w:szCs w:val="24"/>
        </w:rPr>
        <w:t>расчетное сопротивление набрызгбетона растяжению (табл. .5), МПа.</w:t>
      </w:r>
    </w:p>
    <w:p w14:paraId="57E151DE" w14:textId="6714761F" w:rsidR="00E80EE7" w:rsidRDefault="00E80EE7" w:rsidP="00E80E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70480FF" w14:textId="22D5622C" w:rsidR="00E80EE7" w:rsidRDefault="00E80EE7" w:rsidP="00E80E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F23F9EA" w14:textId="52376E3B" w:rsidR="00E80EE7" w:rsidRDefault="00E80EE7" w:rsidP="00E80E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38CC0C0" w14:textId="7FF02031" w:rsidR="00E80EE7" w:rsidRDefault="00E80EE7" w:rsidP="00E80E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A0FFF6C" w14:textId="12C6A363" w:rsidR="002B2A84" w:rsidRDefault="002B2A84" w:rsidP="00E80E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976B593" w14:textId="0A20B37A" w:rsidR="002B2A84" w:rsidRDefault="002B2A84" w:rsidP="00E80E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3921874" w14:textId="36C0D868" w:rsidR="002B2A84" w:rsidRDefault="002B2A84" w:rsidP="00E80E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F3AE573" w14:textId="3181342F" w:rsidR="002B2A84" w:rsidRDefault="002B2A84" w:rsidP="00E80E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4BBCCE2" w14:textId="73AFE3D3" w:rsidR="002B2A84" w:rsidRDefault="002B2A84" w:rsidP="00E80E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DC3FACE" w14:textId="22799312" w:rsidR="002B2A84" w:rsidRDefault="002B2A84" w:rsidP="00E80E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D0BD209" w14:textId="39857B76" w:rsidR="002B2A84" w:rsidRDefault="002B2A84" w:rsidP="00E80E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0DE2FB0" w14:textId="76D85A43" w:rsidR="002B2A84" w:rsidRDefault="002B2A84" w:rsidP="00E80E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50BA8AF" w14:textId="0B533498" w:rsidR="002B2A84" w:rsidRDefault="002B2A84" w:rsidP="00E80E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21557BB" w14:textId="57D3505D" w:rsidR="002B2A84" w:rsidRDefault="002B2A84" w:rsidP="00E80E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0BED8CC" w14:textId="14900239" w:rsidR="002B2A84" w:rsidRDefault="002B2A84" w:rsidP="00E80E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3B1FEB3" w14:textId="0E850980" w:rsidR="002B2A84" w:rsidRDefault="002B2A84" w:rsidP="00E80E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0CA1957" w14:textId="043AEE09" w:rsidR="002B2A84" w:rsidRDefault="002B2A84" w:rsidP="00E80E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3CA710F" w14:textId="68604994" w:rsidR="002B2A84" w:rsidRDefault="002B2A84" w:rsidP="00E80E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0F399A4" w14:textId="2C5A117B" w:rsidR="002B2A84" w:rsidRDefault="002B2A84" w:rsidP="00E80E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65D5A8D" w14:textId="166795E9" w:rsidR="002B2A84" w:rsidRDefault="002B2A84" w:rsidP="00E80E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EEED873" w14:textId="4BF26E39" w:rsidR="002B2A84" w:rsidRDefault="002B2A84" w:rsidP="00E80E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E7B4E42" w14:textId="4B7613BE" w:rsidR="002B2A84" w:rsidRDefault="002B2A84" w:rsidP="00E80E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BE02ABB" w14:textId="31D3FF15" w:rsidR="002B2A84" w:rsidRDefault="002B2A84" w:rsidP="00E80E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CED967B" w14:textId="31B2BBF5" w:rsidR="002B2A84" w:rsidRDefault="002B2A84" w:rsidP="00E80E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0E18696" w14:textId="56F50780" w:rsidR="002B2A84" w:rsidRDefault="002B2A84" w:rsidP="00E80E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12D9FA1" w14:textId="1E51AD12" w:rsidR="002B2A84" w:rsidRDefault="002B2A84" w:rsidP="00E80E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E694D40" w14:textId="68C5758D" w:rsidR="002B2A84" w:rsidRDefault="002B2A84" w:rsidP="00E80E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A3B923D" w14:textId="5A661D34" w:rsidR="002B2A84" w:rsidRDefault="002B2A84" w:rsidP="00E80E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A7B353A" w14:textId="03B5A3AD" w:rsidR="002B2A84" w:rsidRDefault="002B2A84" w:rsidP="00E80E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A54E0C3" w14:textId="553F8C87" w:rsidR="002B2A84" w:rsidRDefault="002B2A84" w:rsidP="00E80E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1FF0245" w14:textId="2F06C1C5" w:rsidR="002B2A84" w:rsidRDefault="002B2A84" w:rsidP="00E80E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1447EF5" w14:textId="2BC74610" w:rsidR="002B2A84" w:rsidRDefault="002B2A84" w:rsidP="00E80E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6D78B1D" w14:textId="66008CF5" w:rsidR="002B2A84" w:rsidRDefault="002B2A84" w:rsidP="00E80E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E2C8066" w14:textId="4C46AA63" w:rsidR="002B2A84" w:rsidRDefault="002B2A84" w:rsidP="00E80E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E036FEE" w14:textId="74E9E0BD" w:rsidR="002B2A84" w:rsidRDefault="002B2A84" w:rsidP="00E80E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B5FA659" w14:textId="2F7D8F8E" w:rsidR="002B2A84" w:rsidRDefault="002B2A84" w:rsidP="00E80E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EF911A6" w14:textId="3427100E" w:rsidR="002B2A84" w:rsidRDefault="002B2A84" w:rsidP="00E80E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99FC193" w14:textId="60D21218" w:rsidR="002B2A84" w:rsidRDefault="002B2A84" w:rsidP="00E80E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60D1FEC" w14:textId="708E8E94" w:rsidR="002B2A84" w:rsidRDefault="002B2A84" w:rsidP="00E80E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9DCB625" w14:textId="77777777" w:rsidR="002B2A84" w:rsidRDefault="002B2A84" w:rsidP="00E80E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78133A9" w14:textId="42A7B4E8" w:rsidR="00E80EE7" w:rsidRDefault="00E80EE7" w:rsidP="00E80E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6D4124E" w14:textId="00CF1501" w:rsidR="00E80EE7" w:rsidRDefault="00E80EE7" w:rsidP="00E80E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3657299" w14:textId="05EA2A02" w:rsidR="00E80EE7" w:rsidRDefault="00E80EE7" w:rsidP="00E80E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35A4637" w14:textId="39445FA5" w:rsidR="00E80EE7" w:rsidRDefault="00E80EE7" w:rsidP="00E80E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F160CDB" w14:textId="5BF7E980" w:rsidR="00E80EE7" w:rsidRDefault="00E80EE7" w:rsidP="00E80E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0C5B954" w14:textId="4C639F96" w:rsidR="00E80EE7" w:rsidRDefault="00E80EE7" w:rsidP="00E80E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4EE0FB1" w14:textId="5BDCB6BE" w:rsidR="00E80EE7" w:rsidRDefault="00E80EE7" w:rsidP="00E80E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D5B6EC4" w14:textId="77B52393" w:rsidR="00E80EE7" w:rsidRDefault="00E80EE7" w:rsidP="00E80E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B22BE74" w14:textId="7EF1524F" w:rsidR="00E80EE7" w:rsidRDefault="00E80EE7" w:rsidP="00E80E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AEFAFBE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87C125E" w14:textId="61D16B4A" w:rsidR="00E80EE7" w:rsidRDefault="006D05E6" w:rsidP="006D05E6">
      <w:pPr>
        <w:pStyle w:val="a4"/>
        <w:rPr>
          <w:sz w:val="24"/>
          <w:szCs w:val="24"/>
        </w:rPr>
      </w:pPr>
      <w:r w:rsidRPr="006D05E6">
        <w:rPr>
          <w:sz w:val="24"/>
          <w:szCs w:val="24"/>
        </w:rPr>
        <w:lastRenderedPageBreak/>
        <w:t>ПРАКТИЧЕСКАЯ РАБОТА №</w:t>
      </w:r>
      <w:r w:rsidR="002B2A84">
        <w:rPr>
          <w:sz w:val="24"/>
          <w:szCs w:val="24"/>
        </w:rPr>
        <w:t xml:space="preserve"> 4</w:t>
      </w:r>
    </w:p>
    <w:p w14:paraId="3A0DE933" w14:textId="77777777" w:rsidR="006D05E6" w:rsidRPr="00E80EE7" w:rsidRDefault="006D05E6" w:rsidP="006D05E6">
      <w:pPr>
        <w:pStyle w:val="a4"/>
        <w:rPr>
          <w:sz w:val="24"/>
          <w:szCs w:val="24"/>
        </w:rPr>
      </w:pPr>
    </w:p>
    <w:p w14:paraId="720F9675" w14:textId="77777777" w:rsidR="002B2A84" w:rsidRDefault="002B2A84" w:rsidP="00E80E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0EE7">
        <w:rPr>
          <w:rFonts w:ascii="Times New Roman" w:hAnsi="Times New Roman" w:cs="Times New Roman"/>
          <w:b/>
          <w:sz w:val="24"/>
          <w:szCs w:val="24"/>
        </w:rPr>
        <w:t>РАСЧЕТ И</w:t>
      </w:r>
      <w:r w:rsidRPr="00E80EE7">
        <w:rPr>
          <w:rFonts w:ascii="Times New Roman" w:hAnsi="Times New Roman" w:cs="Times New Roman"/>
          <w:sz w:val="24"/>
          <w:szCs w:val="24"/>
        </w:rPr>
        <w:t xml:space="preserve"> С</w:t>
      </w:r>
      <w:r w:rsidRPr="00E80EE7">
        <w:rPr>
          <w:rFonts w:ascii="Times New Roman" w:hAnsi="Times New Roman" w:cs="Times New Roman"/>
          <w:b/>
          <w:sz w:val="24"/>
          <w:szCs w:val="24"/>
        </w:rPr>
        <w:t>ОСТАВЛЕНИЕ ПАСПОРТА БВР НА ПРОВЕДЕНИЕ</w:t>
      </w:r>
    </w:p>
    <w:p w14:paraId="3AD96921" w14:textId="09A3F58B" w:rsidR="00E80EE7" w:rsidRPr="00E80EE7" w:rsidRDefault="002B2A84" w:rsidP="00E80E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0EE7">
        <w:rPr>
          <w:rFonts w:ascii="Times New Roman" w:hAnsi="Times New Roman" w:cs="Times New Roman"/>
          <w:b/>
          <w:sz w:val="24"/>
          <w:szCs w:val="24"/>
        </w:rPr>
        <w:t>ГОРНОЙ ВЫРАБОТКИ</w:t>
      </w:r>
    </w:p>
    <w:p w14:paraId="41A2EDAE" w14:textId="77777777" w:rsidR="00E80EE7" w:rsidRPr="00E80EE7" w:rsidRDefault="00E80EE7" w:rsidP="00E80E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850C1F" w14:textId="77777777" w:rsidR="00E80EE7" w:rsidRPr="00E80EE7" w:rsidRDefault="00E80EE7" w:rsidP="00EE1B64">
      <w:pPr>
        <w:pStyle w:val="a6"/>
        <w:numPr>
          <w:ilvl w:val="0"/>
          <w:numId w:val="10"/>
        </w:numPr>
        <w:ind w:left="0" w:firstLine="0"/>
        <w:jc w:val="center"/>
        <w:rPr>
          <w:b/>
          <w:lang w:eastAsia="zh-CN"/>
        </w:rPr>
      </w:pPr>
      <w:r w:rsidRPr="00E80EE7">
        <w:rPr>
          <w:b/>
          <w:lang w:eastAsia="zh-CN"/>
        </w:rPr>
        <w:t>Расчет параметров буровзрывных работ</w:t>
      </w:r>
    </w:p>
    <w:p w14:paraId="652EC7EB" w14:textId="77777777" w:rsidR="00E80EE7" w:rsidRPr="00E80EE7" w:rsidRDefault="00E80EE7" w:rsidP="00E80E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14:paraId="4EB86739" w14:textId="77777777" w:rsidR="00E80EE7" w:rsidRPr="00E80EE7" w:rsidRDefault="00E80EE7" w:rsidP="00E80EE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eastAsia="zh-CN"/>
        </w:rPr>
      </w:pPr>
      <w:r w:rsidRPr="00E80EE7">
        <w:rPr>
          <w:rFonts w:ascii="Times New Roman" w:hAnsi="Times New Roman" w:cs="Times New Roman"/>
          <w:b/>
          <w:i/>
          <w:sz w:val="24"/>
          <w:szCs w:val="24"/>
          <w:lang w:eastAsia="zh-CN"/>
        </w:rPr>
        <w:t>Выбор марки взрывчатого вещества</w:t>
      </w:r>
    </w:p>
    <w:p w14:paraId="135CE248" w14:textId="77777777" w:rsidR="00E80EE7" w:rsidRPr="00E80EE7" w:rsidRDefault="00E80EE7" w:rsidP="00E80E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E80EE7">
        <w:rPr>
          <w:rFonts w:ascii="Times New Roman" w:hAnsi="Times New Roman" w:cs="Times New Roman"/>
          <w:b/>
          <w:i/>
          <w:sz w:val="24"/>
          <w:szCs w:val="24"/>
          <w:lang w:eastAsia="zh-CN"/>
        </w:rPr>
        <w:t>Марка взрывчатого вещества</w:t>
      </w:r>
      <w:r w:rsidRPr="00E80EE7">
        <w:rPr>
          <w:rFonts w:ascii="Times New Roman" w:hAnsi="Times New Roman" w:cs="Times New Roman"/>
          <w:sz w:val="24"/>
          <w:szCs w:val="24"/>
          <w:lang w:eastAsia="zh-CN"/>
        </w:rPr>
        <w:t xml:space="preserve"> для разрушения пород в конкретных горно-геологических условиях должна соответствовать следующим параметрам.</w:t>
      </w:r>
    </w:p>
    <w:p w14:paraId="6D619F33" w14:textId="77777777" w:rsidR="00E80EE7" w:rsidRPr="00E80EE7" w:rsidRDefault="00E80EE7" w:rsidP="00E80E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E80EE7">
        <w:rPr>
          <w:rFonts w:ascii="Times New Roman" w:hAnsi="Times New Roman" w:cs="Times New Roman"/>
          <w:b/>
          <w:i/>
          <w:sz w:val="24"/>
          <w:szCs w:val="24"/>
          <w:lang w:eastAsia="zh-CN"/>
        </w:rPr>
        <w:t>Начальное детонационное давление</w:t>
      </w:r>
      <w:r w:rsidRPr="00E80EE7">
        <w:rPr>
          <w:rFonts w:ascii="Times New Roman" w:hAnsi="Times New Roman" w:cs="Times New Roman"/>
          <w:sz w:val="24"/>
          <w:szCs w:val="24"/>
          <w:lang w:eastAsia="zh-CN"/>
        </w:rPr>
        <w:t>:</w:t>
      </w:r>
    </w:p>
    <w:p w14:paraId="55254676" w14:textId="77777777" w:rsidR="00E80EE7" w:rsidRPr="00E80EE7" w:rsidRDefault="00E80EE7" w:rsidP="00E80EE7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E80EE7">
        <w:rPr>
          <w:rFonts w:ascii="Times New Roman" w:hAnsi="Times New Roman" w:cs="Times New Roman"/>
          <w:sz w:val="24"/>
          <w:szCs w:val="24"/>
          <w:lang w:eastAsia="zh-CN"/>
        </w:rPr>
        <w:t xml:space="preserve">Рн=(0,00126 </w:t>
      </w:r>
      <w:r w:rsidRPr="00E80EE7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ρ</w:t>
      </w:r>
      <w:r w:rsidRPr="00E80EE7">
        <w:rPr>
          <w:rFonts w:ascii="Times New Roman" w:eastAsia="MS Mincho" w:hAnsi="Times New Roman" w:cs="Times New Roman"/>
          <w:sz w:val="24"/>
          <w:szCs w:val="24"/>
          <w:vertAlign w:val="subscript"/>
          <w:lang w:val="en-US" w:eastAsia="ja-JP"/>
        </w:rPr>
        <w:t>n</w:t>
      </w:r>
      <w:r w:rsidRPr="00E80EE7">
        <w:rPr>
          <w:rFonts w:ascii="Times New Roman" w:eastAsia="MS Mincho" w:hAnsi="Times New Roman" w:cs="Times New Roman"/>
          <w:sz w:val="24"/>
          <w:szCs w:val="24"/>
          <w:lang w:eastAsia="ja-JP"/>
        </w:rPr>
        <w:t>С</w:t>
      </w:r>
      <w:r w:rsidRPr="00E80EE7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n</w:t>
      </w:r>
      <w:r w:rsidRPr="00E80EE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─ 1,7·10</w:t>
      </w:r>
      <w:r w:rsidRPr="00E80EE7">
        <w:rPr>
          <w:rFonts w:ascii="Times New Roman" w:eastAsia="MS Mincho" w:hAnsi="Times New Roman" w:cs="Times New Roman"/>
          <w:sz w:val="24"/>
          <w:szCs w:val="24"/>
          <w:vertAlign w:val="superscript"/>
          <w:lang w:eastAsia="ja-JP"/>
        </w:rPr>
        <w:t>3</w:t>
      </w:r>
      <w:r w:rsidRPr="00E80EE7">
        <w:rPr>
          <w:rFonts w:ascii="Times New Roman" w:eastAsia="MS Mincho" w:hAnsi="Times New Roman" w:cs="Times New Roman"/>
          <w:sz w:val="24"/>
          <w:szCs w:val="24"/>
          <w:lang w:eastAsia="ja-JP"/>
        </w:rPr>
        <w:t>), кПа,</w:t>
      </w:r>
    </w:p>
    <w:p w14:paraId="120CFC1B" w14:textId="77777777" w:rsidR="00E80EE7" w:rsidRPr="00E80EE7" w:rsidRDefault="00E80EE7" w:rsidP="00E80EE7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E80EE7">
        <w:rPr>
          <w:rFonts w:ascii="Times New Roman" w:eastAsia="MS Mincho" w:hAnsi="Times New Roman" w:cs="Times New Roman"/>
          <w:sz w:val="24"/>
          <w:szCs w:val="24"/>
          <w:lang w:eastAsia="ja-JP"/>
        </w:rPr>
        <w:t>где      ρ</w:t>
      </w:r>
      <w:r w:rsidRPr="00E80EE7">
        <w:rPr>
          <w:rFonts w:ascii="Times New Roman" w:eastAsia="MS Mincho" w:hAnsi="Times New Roman" w:cs="Times New Roman"/>
          <w:sz w:val="24"/>
          <w:szCs w:val="24"/>
          <w:vertAlign w:val="subscript"/>
          <w:lang w:val="en-US" w:eastAsia="ja-JP"/>
        </w:rPr>
        <w:t>n</w:t>
      </w:r>
      <w:r w:rsidRPr="00E80EE7">
        <w:rPr>
          <w:rFonts w:ascii="Times New Roman" w:eastAsia="MS Mincho" w:hAnsi="Times New Roman" w:cs="Times New Roman"/>
          <w:sz w:val="24"/>
          <w:szCs w:val="24"/>
          <w:vertAlign w:val="subscript"/>
          <w:lang w:eastAsia="ja-JP"/>
        </w:rPr>
        <w:t xml:space="preserve"> </w:t>
      </w:r>
      <w:r w:rsidRPr="00E80EE7">
        <w:rPr>
          <w:rFonts w:ascii="Times New Roman" w:eastAsia="MS Mincho" w:hAnsi="Times New Roman" w:cs="Times New Roman"/>
          <w:sz w:val="24"/>
          <w:szCs w:val="24"/>
          <w:lang w:eastAsia="ja-JP"/>
        </w:rPr>
        <w:t>– плотность горных пород, кг/м</w:t>
      </w:r>
      <w:r w:rsidRPr="00E80EE7">
        <w:rPr>
          <w:rFonts w:ascii="Times New Roman" w:eastAsia="MS Mincho" w:hAnsi="Times New Roman" w:cs="Times New Roman"/>
          <w:sz w:val="24"/>
          <w:szCs w:val="24"/>
          <w:vertAlign w:val="superscript"/>
          <w:lang w:eastAsia="ja-JP"/>
        </w:rPr>
        <w:t>3</w:t>
      </w:r>
      <w:r w:rsidRPr="00E80EE7">
        <w:rPr>
          <w:rFonts w:ascii="Times New Roman" w:eastAsia="MS Mincho" w:hAnsi="Times New Roman" w:cs="Times New Roman"/>
          <w:sz w:val="24"/>
          <w:szCs w:val="24"/>
          <w:lang w:eastAsia="ja-JP"/>
        </w:rPr>
        <w:t>;</w:t>
      </w:r>
    </w:p>
    <w:p w14:paraId="1730461E" w14:textId="77777777" w:rsidR="00E80EE7" w:rsidRPr="00E80EE7" w:rsidRDefault="00E80EE7" w:rsidP="00E80EE7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E80EE7">
        <w:rPr>
          <w:rFonts w:ascii="Times New Roman" w:eastAsia="MS Mincho" w:hAnsi="Times New Roman" w:cs="Times New Roman"/>
          <w:sz w:val="24"/>
          <w:szCs w:val="24"/>
          <w:lang w:eastAsia="ja-JP"/>
        </w:rPr>
        <w:t>С</w:t>
      </w:r>
      <w:r w:rsidRPr="00E80EE7">
        <w:rPr>
          <w:rFonts w:ascii="Times New Roman" w:eastAsia="MS Mincho" w:hAnsi="Times New Roman" w:cs="Times New Roman"/>
          <w:sz w:val="24"/>
          <w:szCs w:val="24"/>
          <w:vertAlign w:val="subscript"/>
          <w:lang w:val="en-US" w:eastAsia="ja-JP"/>
        </w:rPr>
        <w:t>n</w:t>
      </w:r>
      <w:r w:rsidRPr="00E80EE7">
        <w:rPr>
          <w:rFonts w:ascii="Times New Roman" w:eastAsia="MS Mincho" w:hAnsi="Times New Roman" w:cs="Times New Roman"/>
          <w:sz w:val="24"/>
          <w:szCs w:val="24"/>
          <w:vertAlign w:val="subscript"/>
          <w:lang w:eastAsia="ja-JP"/>
        </w:rPr>
        <w:t xml:space="preserve"> </w:t>
      </w:r>
      <w:r w:rsidRPr="00E80EE7">
        <w:rPr>
          <w:rFonts w:ascii="Times New Roman" w:eastAsia="MS Mincho" w:hAnsi="Times New Roman" w:cs="Times New Roman"/>
          <w:sz w:val="24"/>
          <w:szCs w:val="24"/>
          <w:lang w:eastAsia="ja-JP"/>
        </w:rPr>
        <w:t>– скорость распространения продольных волн в массиве, м/с</w:t>
      </w:r>
    </w:p>
    <w:p w14:paraId="31FEAA1E" w14:textId="77777777" w:rsidR="00E80EE7" w:rsidRPr="00E80EE7" w:rsidRDefault="00E80EE7" w:rsidP="00E80EE7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 w:rsidRPr="00E80EE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Если в геологических отчетах не имеются данные о </w:t>
      </w:r>
      <w:r w:rsidRPr="00E80EE7">
        <w:rPr>
          <w:rFonts w:ascii="Times New Roman" w:eastAsia="MS Mincho" w:hAnsi="Times New Roman" w:cs="Times New Roman"/>
          <w:b/>
          <w:i/>
          <w:sz w:val="24"/>
          <w:szCs w:val="24"/>
          <w:lang w:eastAsia="ja-JP"/>
        </w:rPr>
        <w:t xml:space="preserve">скорости распространения продольных волн </w:t>
      </w:r>
      <w:r w:rsidRPr="00E80EE7">
        <w:rPr>
          <w:rFonts w:ascii="Times New Roman" w:eastAsia="MS Mincho" w:hAnsi="Times New Roman" w:cs="Times New Roman"/>
          <w:sz w:val="24"/>
          <w:szCs w:val="24"/>
          <w:lang w:eastAsia="ja-JP"/>
        </w:rPr>
        <w:t>в разных породах, то ее следует вычислить по формуле:</w:t>
      </w:r>
      <w:r w:rsidRPr="00E80EE7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 w:rsidRPr="00E80EE7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</w:p>
    <w:p w14:paraId="11D103BD" w14:textId="77777777" w:rsidR="00E80EE7" w:rsidRPr="00E80EE7" w:rsidRDefault="00A97A70" w:rsidP="00E80E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С</m:t>
            </m:r>
          </m:e>
          <m:sub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п</m:t>
            </m:r>
          </m:sub>
        </m:sSub>
        <m:r>
          <w:rPr>
            <w:rFonts w:ascii="Cambria Math" w:hAnsi="Cambria Math" w:cs="Times New Roman"/>
            <w:color w:val="000000"/>
            <w:sz w:val="24"/>
            <w:szCs w:val="24"/>
          </w:rPr>
          <m:t>=</m:t>
        </m:r>
        <m:rad>
          <m:radPr>
            <m:degHide m:val="1"/>
            <m:ctrlPr>
              <w:rPr>
                <w:rFonts w:ascii="Cambria Math" w:hAnsi="Cambria Math" w:cs="Times New Roman"/>
                <w:i/>
                <w:color w:val="000000"/>
                <w:sz w:val="24"/>
                <w:szCs w:val="24"/>
              </w:rPr>
            </m:ctrlPr>
          </m:radPr>
          <m:deg/>
          <m:e>
            <m:f>
              <m:fPr>
                <m:ctrlPr>
                  <w:rPr>
                    <w:rFonts w:ascii="Cambria Math" w:hAnsi="Cambria Math" w:cs="Times New Roman"/>
                    <w:i/>
                    <w:color w:val="000000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color w:val="000000"/>
                    <w:sz w:val="24"/>
                    <w:szCs w:val="24"/>
                  </w:rPr>
                  <m:t>Е</m:t>
                </m:r>
              </m:num>
              <m:den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color w:val="000000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000000"/>
                        <w:sz w:val="24"/>
                        <w:szCs w:val="24"/>
                      </w:rPr>
                      <m:t>ρ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/>
                        <w:sz w:val="24"/>
                        <w:szCs w:val="24"/>
                      </w:rPr>
                      <m:t>п</m:t>
                    </m:r>
                  </m:sub>
                </m:sSub>
              </m:den>
            </m:f>
            <m:f>
              <m:fPr>
                <m:ctrlPr>
                  <w:rPr>
                    <w:rFonts w:ascii="Cambria Math" w:hAnsi="Cambria Math" w:cs="Times New Roman"/>
                    <w:i/>
                    <w:color w:val="000000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color w:val="000000"/>
                    <w:sz w:val="24"/>
                    <w:szCs w:val="24"/>
                  </w:rPr>
                  <m:t>1-μ</m:t>
                </m:r>
              </m:num>
              <m:den>
                <m:d>
                  <m:dPr>
                    <m:ctrlPr>
                      <w:rPr>
                        <w:rFonts w:ascii="Cambria Math" w:hAnsi="Cambria Math" w:cs="Times New Roman"/>
                        <w:i/>
                        <w:color w:val="000000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color w:val="000000"/>
                        <w:sz w:val="24"/>
                        <w:szCs w:val="24"/>
                      </w:rPr>
                      <m:t>1+μ</m:t>
                    </m:r>
                  </m:e>
                </m:d>
                <m:d>
                  <m:dPr>
                    <m:ctrlPr>
                      <w:rPr>
                        <w:rFonts w:ascii="Cambria Math" w:hAnsi="Cambria Math" w:cs="Times New Roman"/>
                        <w:i/>
                        <w:color w:val="000000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color w:val="000000"/>
                        <w:sz w:val="24"/>
                        <w:szCs w:val="24"/>
                      </w:rPr>
                      <m:t>1-2μ</m:t>
                    </m:r>
                  </m:e>
                </m:d>
              </m:den>
            </m:f>
          </m:e>
        </m:rad>
      </m:oMath>
      <w:r w:rsidR="00E80EE7" w:rsidRPr="00E80EE7">
        <w:rPr>
          <w:rFonts w:ascii="Times New Roman" w:hAnsi="Times New Roman" w:cs="Times New Roman"/>
          <w:color w:val="000000"/>
          <w:sz w:val="24"/>
          <w:szCs w:val="24"/>
        </w:rPr>
        <w:t xml:space="preserve"> ; Сп =800-8700 м/с</w:t>
      </w:r>
    </w:p>
    <w:p w14:paraId="1A891E0A" w14:textId="77777777" w:rsidR="00E80EE7" w:rsidRPr="00E80EE7" w:rsidRDefault="00E80EE7" w:rsidP="00E80EE7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E80EE7">
        <w:rPr>
          <w:rFonts w:ascii="Times New Roman" w:eastAsia="MS Mincho" w:hAnsi="Times New Roman" w:cs="Times New Roman"/>
          <w:sz w:val="24"/>
          <w:szCs w:val="24"/>
          <w:lang w:eastAsia="ja-JP"/>
        </w:rPr>
        <w:t>где       Е – модуль Юнга, Н/м</w:t>
      </w:r>
      <w:r w:rsidRPr="00E80EE7">
        <w:rPr>
          <w:rFonts w:ascii="Times New Roman" w:eastAsia="MS Mincho" w:hAnsi="Times New Roman" w:cs="Times New Roman"/>
          <w:sz w:val="24"/>
          <w:szCs w:val="24"/>
          <w:vertAlign w:val="superscript"/>
          <w:lang w:eastAsia="ja-JP"/>
        </w:rPr>
        <w:t>2</w:t>
      </w:r>
      <w:r w:rsidRPr="00E80EE7">
        <w:rPr>
          <w:rFonts w:ascii="Times New Roman" w:eastAsia="MS Mincho" w:hAnsi="Times New Roman" w:cs="Times New Roman"/>
          <w:sz w:val="24"/>
          <w:szCs w:val="24"/>
          <w:lang w:eastAsia="ja-JP"/>
        </w:rPr>
        <w:t>;</w:t>
      </w:r>
    </w:p>
    <w:p w14:paraId="195217D6" w14:textId="77777777" w:rsidR="00E80EE7" w:rsidRPr="00E80EE7" w:rsidRDefault="00E80EE7" w:rsidP="00E80EE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E80EE7">
        <w:rPr>
          <w:rFonts w:ascii="Times New Roman" w:eastAsia="MS Mincho" w:hAnsi="Times New Roman" w:cs="Times New Roman"/>
          <w:sz w:val="24"/>
          <w:szCs w:val="24"/>
          <w:lang w:eastAsia="ja-JP"/>
        </w:rPr>
        <w:t>µ - коэффициент Пуассона</w:t>
      </w:r>
    </w:p>
    <w:p w14:paraId="7D693B0A" w14:textId="77777777" w:rsidR="00E80EE7" w:rsidRPr="00E80EE7" w:rsidRDefault="00E80EE7" w:rsidP="00E80EE7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b/>
          <w:i/>
          <w:sz w:val="24"/>
          <w:szCs w:val="24"/>
          <w:lang w:eastAsia="ja-JP"/>
        </w:rPr>
      </w:pPr>
      <w:r w:rsidRPr="00E80EE7">
        <w:rPr>
          <w:rFonts w:ascii="Times New Roman" w:eastAsia="MS Mincho" w:hAnsi="Times New Roman" w:cs="Times New Roman"/>
          <w:b/>
          <w:i/>
          <w:sz w:val="24"/>
          <w:szCs w:val="24"/>
          <w:lang w:eastAsia="ja-JP"/>
        </w:rPr>
        <w:t>Скорость детонации:</w:t>
      </w:r>
    </w:p>
    <w:p w14:paraId="490AE7B7" w14:textId="77777777" w:rsidR="00E80EE7" w:rsidRPr="00E80EE7" w:rsidRDefault="00E80EE7" w:rsidP="00E80EE7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E80EE7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D</w:t>
      </w:r>
      <w:r w:rsidRPr="00E80EE7">
        <w:rPr>
          <w:rFonts w:ascii="Times New Roman" w:eastAsia="MS Mincho" w:hAnsi="Times New Roman" w:cs="Times New Roman"/>
          <w:sz w:val="24"/>
          <w:szCs w:val="24"/>
          <w:lang w:eastAsia="ja-JP"/>
        </w:rPr>
        <w:t>=1450[</w:t>
      </w:r>
      <w:r w:rsidRPr="00E80EE7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P</w:t>
      </w:r>
      <w:r w:rsidRPr="00E80EE7">
        <w:rPr>
          <w:rFonts w:ascii="Times New Roman" w:eastAsia="MS Mincho" w:hAnsi="Times New Roman" w:cs="Times New Roman"/>
          <w:sz w:val="24"/>
          <w:szCs w:val="24"/>
          <w:lang w:eastAsia="ja-JP"/>
        </w:rPr>
        <w:t>н/</w:t>
      </w:r>
      <w:r w:rsidRPr="00E80EE7">
        <w:rPr>
          <w:rFonts w:ascii="Times New Roman" w:eastAsia="MS Mincho" w:hAnsi="Times New Roman" w:cs="Times New Roman"/>
          <w:sz w:val="24"/>
          <w:szCs w:val="24"/>
          <w:lang w:val="el-GR" w:eastAsia="ja-JP"/>
        </w:rPr>
        <w:t>ρ</w:t>
      </w:r>
      <w:r w:rsidRPr="00E80EE7">
        <w:rPr>
          <w:rFonts w:ascii="Times New Roman" w:eastAsia="MS Mincho" w:hAnsi="Times New Roman" w:cs="Times New Roman"/>
          <w:sz w:val="24"/>
          <w:szCs w:val="24"/>
          <w:vertAlign w:val="subscript"/>
          <w:lang w:val="el-GR" w:eastAsia="ja-JP"/>
        </w:rPr>
        <w:t>вв</w:t>
      </w:r>
      <w:r w:rsidRPr="00E80EE7">
        <w:rPr>
          <w:rFonts w:ascii="Times New Roman" w:eastAsia="MS Mincho" w:hAnsi="Times New Roman" w:cs="Times New Roman"/>
          <w:sz w:val="24"/>
          <w:szCs w:val="24"/>
          <w:lang w:eastAsia="ja-JP"/>
        </w:rPr>
        <w:t>]</w:t>
      </w:r>
      <w:r w:rsidRPr="00E80EE7">
        <w:rPr>
          <w:rFonts w:ascii="Times New Roman" w:eastAsia="MS Mincho" w:hAnsi="Times New Roman" w:cs="Times New Roman"/>
          <w:sz w:val="24"/>
          <w:szCs w:val="24"/>
          <w:vertAlign w:val="superscript"/>
          <w:lang w:eastAsia="ja-JP"/>
        </w:rPr>
        <w:t>0,5</w:t>
      </w:r>
      <w:r w:rsidRPr="00E80EE7">
        <w:rPr>
          <w:rFonts w:ascii="Times New Roman" w:eastAsia="MS Mincho" w:hAnsi="Times New Roman" w:cs="Times New Roman"/>
          <w:sz w:val="24"/>
          <w:szCs w:val="24"/>
          <w:lang w:eastAsia="ja-JP"/>
        </w:rPr>
        <w:t>, м/с</w:t>
      </w:r>
    </w:p>
    <w:p w14:paraId="426845B3" w14:textId="77777777" w:rsidR="00E80EE7" w:rsidRPr="00E80EE7" w:rsidRDefault="00E80EE7" w:rsidP="00E80EE7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E80EE7">
        <w:rPr>
          <w:rFonts w:ascii="Times New Roman" w:eastAsia="MS Mincho" w:hAnsi="Times New Roman" w:cs="Times New Roman"/>
          <w:sz w:val="24"/>
          <w:szCs w:val="24"/>
          <w:lang w:eastAsia="ja-JP"/>
        </w:rPr>
        <w:t>где ρ</w:t>
      </w:r>
      <w:r w:rsidRPr="00E80EE7">
        <w:rPr>
          <w:rFonts w:ascii="Times New Roman" w:eastAsia="MS Mincho" w:hAnsi="Times New Roman" w:cs="Times New Roman"/>
          <w:sz w:val="24"/>
          <w:szCs w:val="24"/>
          <w:vertAlign w:val="subscript"/>
          <w:lang w:eastAsia="ja-JP"/>
        </w:rPr>
        <w:t>вв</w:t>
      </w:r>
      <w:r w:rsidRPr="00E80EE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– плотность патронированного ВВ (при гранулитах – плотность заряжания), кг/м</w:t>
      </w:r>
      <w:r w:rsidRPr="00E80EE7">
        <w:rPr>
          <w:rFonts w:ascii="Times New Roman" w:eastAsia="MS Mincho" w:hAnsi="Times New Roman" w:cs="Times New Roman"/>
          <w:sz w:val="24"/>
          <w:szCs w:val="24"/>
          <w:vertAlign w:val="superscript"/>
          <w:lang w:eastAsia="ja-JP"/>
        </w:rPr>
        <w:t>3</w:t>
      </w:r>
      <w:r w:rsidRPr="00E80EE7">
        <w:rPr>
          <w:rFonts w:ascii="Times New Roman" w:eastAsia="MS Mincho" w:hAnsi="Times New Roman" w:cs="Times New Roman"/>
          <w:sz w:val="24"/>
          <w:szCs w:val="24"/>
          <w:lang w:eastAsia="ja-JP"/>
        </w:rPr>
        <w:t>.</w:t>
      </w:r>
    </w:p>
    <w:p w14:paraId="3546C549" w14:textId="77777777" w:rsidR="00E80EE7" w:rsidRPr="00E80EE7" w:rsidRDefault="00E80EE7" w:rsidP="00E80EE7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b/>
          <w:i/>
          <w:sz w:val="24"/>
          <w:szCs w:val="24"/>
          <w:lang w:eastAsia="ja-JP"/>
        </w:rPr>
      </w:pPr>
      <w:r w:rsidRPr="00E80EE7">
        <w:rPr>
          <w:rFonts w:ascii="Times New Roman" w:eastAsia="MS Mincho" w:hAnsi="Times New Roman" w:cs="Times New Roman"/>
          <w:b/>
          <w:i/>
          <w:sz w:val="24"/>
          <w:szCs w:val="24"/>
          <w:lang w:eastAsia="ja-JP"/>
        </w:rPr>
        <w:t>Теплота взрыва:</w:t>
      </w:r>
    </w:p>
    <w:p w14:paraId="770B5284" w14:textId="77777777" w:rsidR="00E80EE7" w:rsidRPr="00E80EE7" w:rsidRDefault="00E80EE7" w:rsidP="00E80EE7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E80EE7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Qv</w:t>
      </w:r>
      <w:r w:rsidRPr="00E80EE7">
        <w:rPr>
          <w:rFonts w:ascii="Times New Roman" w:eastAsia="MS Mincho" w:hAnsi="Times New Roman" w:cs="Times New Roman"/>
          <w:sz w:val="24"/>
          <w:szCs w:val="24"/>
          <w:lang w:eastAsia="ja-JP"/>
        </w:rPr>
        <w:t>=[Рн/(2(</w:t>
      </w:r>
      <w:r w:rsidRPr="00E80EE7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n</w:t>
      </w:r>
      <w:r w:rsidRPr="00E80EE7">
        <w:rPr>
          <w:rFonts w:ascii="Times New Roman" w:eastAsia="MS Mincho" w:hAnsi="Times New Roman" w:cs="Times New Roman"/>
          <w:sz w:val="24"/>
          <w:szCs w:val="24"/>
          <w:lang w:eastAsia="ja-JP"/>
        </w:rPr>
        <w:t>-1) ρ</w:t>
      </w:r>
      <w:r w:rsidRPr="00E80EE7">
        <w:rPr>
          <w:rFonts w:ascii="Times New Roman" w:eastAsia="MS Mincho" w:hAnsi="Times New Roman" w:cs="Times New Roman"/>
          <w:sz w:val="24"/>
          <w:szCs w:val="24"/>
          <w:vertAlign w:val="subscript"/>
          <w:lang w:eastAsia="ja-JP"/>
        </w:rPr>
        <w:t>вв</w:t>
      </w:r>
      <w:r w:rsidRPr="00E80EE7">
        <w:rPr>
          <w:rFonts w:ascii="Times New Roman" w:eastAsia="MS Mincho" w:hAnsi="Times New Roman" w:cs="Times New Roman"/>
          <w:sz w:val="24"/>
          <w:szCs w:val="24"/>
          <w:lang w:eastAsia="ja-JP"/>
        </w:rPr>
        <w:t>)]10</w:t>
      </w:r>
      <w:r w:rsidRPr="00E80EE7">
        <w:rPr>
          <w:rFonts w:ascii="Times New Roman" w:eastAsia="MS Mincho" w:hAnsi="Times New Roman" w:cs="Times New Roman"/>
          <w:sz w:val="24"/>
          <w:szCs w:val="24"/>
          <w:vertAlign w:val="superscript"/>
          <w:lang w:eastAsia="ja-JP"/>
        </w:rPr>
        <w:t>3</w:t>
      </w:r>
      <w:r w:rsidRPr="00E80EE7">
        <w:rPr>
          <w:rFonts w:ascii="Times New Roman" w:eastAsia="MS Mincho" w:hAnsi="Times New Roman" w:cs="Times New Roman"/>
          <w:sz w:val="24"/>
          <w:szCs w:val="24"/>
          <w:lang w:eastAsia="ja-JP"/>
        </w:rPr>
        <w:t>, кДж/кг</w:t>
      </w:r>
    </w:p>
    <w:p w14:paraId="0869795C" w14:textId="77777777" w:rsidR="00E80EE7" w:rsidRPr="00E80EE7" w:rsidRDefault="00E80EE7" w:rsidP="00E80EE7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vertAlign w:val="superscript"/>
          <w:lang w:eastAsia="ja-JP"/>
        </w:rPr>
      </w:pPr>
      <w:r w:rsidRPr="00E80EE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где </w:t>
      </w:r>
      <w:r w:rsidRPr="00E80EE7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n</w:t>
      </w:r>
      <w:r w:rsidRPr="00E80EE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- показатель адиабаты, зависящий от плотности ВВ, кг/м</w:t>
      </w:r>
      <w:r w:rsidRPr="00E80EE7">
        <w:rPr>
          <w:rFonts w:ascii="Times New Roman" w:eastAsia="MS Mincho" w:hAnsi="Times New Roman" w:cs="Times New Roman"/>
          <w:sz w:val="24"/>
          <w:szCs w:val="24"/>
          <w:vertAlign w:val="superscript"/>
          <w:lang w:eastAsia="ja-JP"/>
        </w:rPr>
        <w:t>3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44"/>
        <w:gridCol w:w="844"/>
        <w:gridCol w:w="844"/>
        <w:gridCol w:w="844"/>
        <w:gridCol w:w="844"/>
        <w:gridCol w:w="845"/>
      </w:tblGrid>
      <w:tr w:rsidR="00E80EE7" w:rsidRPr="00E80EE7" w14:paraId="0D71CD04" w14:textId="77777777" w:rsidTr="00E80EE7">
        <w:trPr>
          <w:jc w:val="center"/>
        </w:trPr>
        <w:tc>
          <w:tcPr>
            <w:tcW w:w="844" w:type="dxa"/>
          </w:tcPr>
          <w:p w14:paraId="51616502" w14:textId="77777777" w:rsidR="00E80EE7" w:rsidRPr="00E80EE7" w:rsidRDefault="00E80EE7" w:rsidP="00E80EE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i/>
                <w:lang w:val="en-US" w:eastAsia="ja-JP"/>
              </w:rPr>
              <w:t>n</w:t>
            </w:r>
          </w:p>
        </w:tc>
        <w:tc>
          <w:tcPr>
            <w:tcW w:w="844" w:type="dxa"/>
          </w:tcPr>
          <w:p w14:paraId="206CEC79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>2,2</w:t>
            </w:r>
          </w:p>
        </w:tc>
        <w:tc>
          <w:tcPr>
            <w:tcW w:w="844" w:type="dxa"/>
          </w:tcPr>
          <w:p w14:paraId="0DB8A345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>2,3</w:t>
            </w:r>
          </w:p>
        </w:tc>
        <w:tc>
          <w:tcPr>
            <w:tcW w:w="844" w:type="dxa"/>
          </w:tcPr>
          <w:p w14:paraId="7F5C4237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>3,0</w:t>
            </w:r>
          </w:p>
        </w:tc>
        <w:tc>
          <w:tcPr>
            <w:tcW w:w="844" w:type="dxa"/>
          </w:tcPr>
          <w:p w14:paraId="11652202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>3,2</w:t>
            </w:r>
          </w:p>
        </w:tc>
        <w:tc>
          <w:tcPr>
            <w:tcW w:w="845" w:type="dxa"/>
          </w:tcPr>
          <w:p w14:paraId="6FD65B19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>3,4</w:t>
            </w:r>
          </w:p>
        </w:tc>
      </w:tr>
      <w:tr w:rsidR="00E80EE7" w:rsidRPr="00E80EE7" w14:paraId="65D9F536" w14:textId="77777777" w:rsidTr="00E80EE7">
        <w:trPr>
          <w:jc w:val="center"/>
        </w:trPr>
        <w:tc>
          <w:tcPr>
            <w:tcW w:w="844" w:type="dxa"/>
          </w:tcPr>
          <w:p w14:paraId="61D2BA8A" w14:textId="77777777" w:rsidR="00E80EE7" w:rsidRPr="00E80EE7" w:rsidRDefault="00E80EE7" w:rsidP="00E80EE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i/>
                <w:lang w:val="el-GR" w:eastAsia="ja-JP"/>
              </w:rPr>
              <w:t>ρ</w:t>
            </w:r>
            <w:r w:rsidRPr="00E80EE7">
              <w:rPr>
                <w:rFonts w:ascii="Times New Roman" w:eastAsia="MS Mincho" w:hAnsi="Times New Roman" w:cs="Times New Roman"/>
                <w:i/>
                <w:vertAlign w:val="subscript"/>
                <w:lang w:eastAsia="ja-JP"/>
              </w:rPr>
              <w:t>вв</w:t>
            </w:r>
          </w:p>
        </w:tc>
        <w:tc>
          <w:tcPr>
            <w:tcW w:w="844" w:type="dxa"/>
          </w:tcPr>
          <w:p w14:paraId="6C4B20CA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>500</w:t>
            </w:r>
          </w:p>
        </w:tc>
        <w:tc>
          <w:tcPr>
            <w:tcW w:w="844" w:type="dxa"/>
          </w:tcPr>
          <w:p w14:paraId="1935CB5D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>750</w:t>
            </w:r>
          </w:p>
        </w:tc>
        <w:tc>
          <w:tcPr>
            <w:tcW w:w="844" w:type="dxa"/>
          </w:tcPr>
          <w:p w14:paraId="3FC76A81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>1000</w:t>
            </w:r>
          </w:p>
        </w:tc>
        <w:tc>
          <w:tcPr>
            <w:tcW w:w="844" w:type="dxa"/>
          </w:tcPr>
          <w:p w14:paraId="604DA7C9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>1250</w:t>
            </w:r>
          </w:p>
        </w:tc>
        <w:tc>
          <w:tcPr>
            <w:tcW w:w="845" w:type="dxa"/>
          </w:tcPr>
          <w:p w14:paraId="1E2AAA74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>1750</w:t>
            </w:r>
          </w:p>
        </w:tc>
      </w:tr>
    </w:tbl>
    <w:p w14:paraId="75A106FC" w14:textId="77777777" w:rsidR="00E80EE7" w:rsidRPr="00E80EE7" w:rsidRDefault="00E80EE7" w:rsidP="00E80EE7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E80EE7">
        <w:rPr>
          <w:rFonts w:ascii="Times New Roman" w:eastAsia="MS Mincho" w:hAnsi="Times New Roman" w:cs="Times New Roman"/>
          <w:b/>
          <w:i/>
          <w:sz w:val="24"/>
          <w:szCs w:val="24"/>
          <w:lang w:eastAsia="ja-JP"/>
        </w:rPr>
        <w:t xml:space="preserve">По значениям скорости детонации </w:t>
      </w:r>
      <w:r w:rsidRPr="00E80EE7">
        <w:rPr>
          <w:rFonts w:ascii="Times New Roman" w:eastAsia="MS Mincho" w:hAnsi="Times New Roman" w:cs="Times New Roman"/>
          <w:b/>
          <w:i/>
          <w:sz w:val="24"/>
          <w:szCs w:val="24"/>
          <w:lang w:val="en-US" w:eastAsia="ja-JP"/>
        </w:rPr>
        <w:t>D</w:t>
      </w:r>
      <w:r w:rsidRPr="00E80EE7">
        <w:rPr>
          <w:rFonts w:ascii="Times New Roman" w:eastAsia="MS Mincho" w:hAnsi="Times New Roman" w:cs="Times New Roman"/>
          <w:b/>
          <w:i/>
          <w:sz w:val="24"/>
          <w:szCs w:val="24"/>
          <w:lang w:eastAsia="ja-JP"/>
        </w:rPr>
        <w:t xml:space="preserve"> и теплоте взрыва </w:t>
      </w:r>
      <w:r w:rsidRPr="00E80EE7">
        <w:rPr>
          <w:rFonts w:ascii="Times New Roman" w:eastAsia="MS Mincho" w:hAnsi="Times New Roman" w:cs="Times New Roman"/>
          <w:b/>
          <w:i/>
          <w:sz w:val="24"/>
          <w:szCs w:val="24"/>
          <w:lang w:val="en-US" w:eastAsia="ja-JP"/>
        </w:rPr>
        <w:t>Qv</w:t>
      </w:r>
      <w:r w:rsidRPr="00E80EE7">
        <w:rPr>
          <w:rFonts w:ascii="Times New Roman" w:eastAsia="MS Mincho" w:hAnsi="Times New Roman" w:cs="Times New Roman"/>
          <w:b/>
          <w:i/>
          <w:sz w:val="24"/>
          <w:szCs w:val="24"/>
          <w:lang w:eastAsia="ja-JP"/>
        </w:rPr>
        <w:t xml:space="preserve"> выбирают марку ВВ</w:t>
      </w:r>
      <w:r w:rsidRPr="00E80EE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и определяют </w:t>
      </w:r>
      <w:r w:rsidRPr="00E80EE7">
        <w:rPr>
          <w:rFonts w:ascii="Times New Roman" w:eastAsia="MS Mincho" w:hAnsi="Times New Roman" w:cs="Times New Roman"/>
          <w:b/>
          <w:i/>
          <w:sz w:val="24"/>
          <w:szCs w:val="24"/>
          <w:lang w:eastAsia="ja-JP"/>
        </w:rPr>
        <w:t>скорость детонации при фактической плотности заряжания</w:t>
      </w:r>
      <w:r w:rsidRPr="00E80EE7">
        <w:rPr>
          <w:rFonts w:ascii="Times New Roman" w:eastAsia="MS Mincho" w:hAnsi="Times New Roman" w:cs="Times New Roman"/>
          <w:sz w:val="24"/>
          <w:szCs w:val="24"/>
          <w:lang w:eastAsia="ja-JP"/>
        </w:rPr>
        <w:t>.</w:t>
      </w:r>
    </w:p>
    <w:p w14:paraId="3D95E0BE" w14:textId="77777777" w:rsidR="00E80EE7" w:rsidRPr="00E80EE7" w:rsidRDefault="00E80EE7" w:rsidP="00EE1B64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E80EE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для гранулитов </w:t>
      </w:r>
      <w:r w:rsidRPr="00E80EE7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 w:rsidRPr="00E80EE7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D</w:t>
      </w:r>
      <w:r w:rsidRPr="00E80EE7">
        <w:rPr>
          <w:rFonts w:ascii="Times New Roman" w:eastAsia="MS Mincho" w:hAnsi="Times New Roman" w:cs="Times New Roman"/>
          <w:sz w:val="24"/>
          <w:szCs w:val="24"/>
          <w:lang w:eastAsia="ja-JP"/>
        </w:rPr>
        <w:t>ф=</w:t>
      </w:r>
      <w:r w:rsidRPr="00E80EE7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D</w:t>
      </w:r>
      <w:r w:rsidRPr="00E80EE7">
        <w:rPr>
          <w:rFonts w:ascii="Times New Roman" w:eastAsia="MS Mincho" w:hAnsi="Times New Roman" w:cs="Times New Roman"/>
          <w:sz w:val="24"/>
          <w:szCs w:val="24"/>
          <w:lang w:eastAsia="ja-JP"/>
        </w:rPr>
        <w:t>т+3500(∆з-∆н), м/с;</w:t>
      </w:r>
    </w:p>
    <w:p w14:paraId="39DBA1C8" w14:textId="77777777" w:rsidR="00E80EE7" w:rsidRPr="00E80EE7" w:rsidRDefault="00E80EE7" w:rsidP="00EE1B64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E80EE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для патронированных ВВ </w:t>
      </w:r>
      <w:r w:rsidRPr="00E80EE7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 w:rsidRPr="00E80EE7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D</w:t>
      </w:r>
      <w:r w:rsidRPr="00E80EE7">
        <w:rPr>
          <w:rFonts w:ascii="Times New Roman" w:eastAsia="MS Mincho" w:hAnsi="Times New Roman" w:cs="Times New Roman"/>
          <w:sz w:val="24"/>
          <w:szCs w:val="24"/>
          <w:lang w:eastAsia="ja-JP"/>
        </w:rPr>
        <w:t>ф=</w:t>
      </w:r>
      <w:r w:rsidRPr="00E80EE7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D</w:t>
      </w:r>
      <w:r w:rsidRPr="00E80EE7">
        <w:rPr>
          <w:rFonts w:ascii="Times New Roman" w:eastAsia="MS Mincho" w:hAnsi="Times New Roman" w:cs="Times New Roman"/>
          <w:sz w:val="24"/>
          <w:szCs w:val="24"/>
          <w:lang w:eastAsia="ja-JP"/>
        </w:rPr>
        <w:t>т+3500(</w:t>
      </w:r>
      <w:r w:rsidRPr="00E80EE7">
        <w:rPr>
          <w:rFonts w:ascii="Times New Roman" w:eastAsia="MS Mincho" w:hAnsi="Times New Roman" w:cs="Times New Roman"/>
          <w:sz w:val="24"/>
          <w:szCs w:val="24"/>
          <w:lang w:val="el-GR" w:eastAsia="ja-JP"/>
        </w:rPr>
        <w:t>ρ</w:t>
      </w:r>
      <w:r w:rsidRPr="00E80EE7">
        <w:rPr>
          <w:rFonts w:ascii="Times New Roman" w:eastAsia="MS Mincho" w:hAnsi="Times New Roman" w:cs="Times New Roman"/>
          <w:sz w:val="24"/>
          <w:szCs w:val="24"/>
          <w:vertAlign w:val="subscript"/>
          <w:lang w:eastAsia="ja-JP"/>
        </w:rPr>
        <w:t>вв</w:t>
      </w:r>
      <w:r w:rsidRPr="00E80EE7">
        <w:rPr>
          <w:rFonts w:ascii="Times New Roman" w:eastAsia="MS Mincho" w:hAnsi="Times New Roman" w:cs="Times New Roman"/>
          <w:sz w:val="24"/>
          <w:szCs w:val="24"/>
          <w:lang w:eastAsia="ja-JP"/>
        </w:rPr>
        <w:t>-1), м/с;</w:t>
      </w:r>
    </w:p>
    <w:p w14:paraId="39DA3772" w14:textId="77777777" w:rsidR="00E80EE7" w:rsidRPr="00E80EE7" w:rsidRDefault="00E80EE7" w:rsidP="00E80EE7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E80EE7">
        <w:rPr>
          <w:rFonts w:ascii="Times New Roman" w:eastAsia="MS Mincho" w:hAnsi="Times New Roman" w:cs="Times New Roman"/>
          <w:sz w:val="24"/>
          <w:szCs w:val="24"/>
          <w:lang w:eastAsia="ja-JP"/>
        </w:rPr>
        <w:t>где ∆з и ∆н – плотность заряжания и насыпная плотность ВВ, г/см</w:t>
      </w:r>
      <w:r w:rsidRPr="00E80EE7">
        <w:rPr>
          <w:rFonts w:ascii="Times New Roman" w:eastAsia="MS Mincho" w:hAnsi="Times New Roman" w:cs="Times New Roman"/>
          <w:sz w:val="24"/>
          <w:szCs w:val="24"/>
          <w:vertAlign w:val="superscript"/>
          <w:lang w:eastAsia="ja-JP"/>
        </w:rPr>
        <w:t>3</w:t>
      </w:r>
      <w:r w:rsidRPr="00E80EE7">
        <w:rPr>
          <w:rFonts w:ascii="Times New Roman" w:eastAsia="MS Mincho" w:hAnsi="Times New Roman" w:cs="Times New Roman"/>
          <w:sz w:val="24"/>
          <w:szCs w:val="24"/>
          <w:lang w:eastAsia="ja-JP"/>
        </w:rPr>
        <w:t>;</w:t>
      </w:r>
    </w:p>
    <w:p w14:paraId="038DD654" w14:textId="77777777" w:rsidR="00E80EE7" w:rsidRPr="00E80EE7" w:rsidRDefault="00E80EE7" w:rsidP="00E80EE7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E80EE7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D</w:t>
      </w:r>
      <w:r w:rsidRPr="00E80EE7">
        <w:rPr>
          <w:rFonts w:ascii="Times New Roman" w:eastAsia="MS Mincho" w:hAnsi="Times New Roman" w:cs="Times New Roman"/>
          <w:sz w:val="24"/>
          <w:szCs w:val="24"/>
          <w:lang w:eastAsia="ja-JP"/>
        </w:rPr>
        <w:t>т – табличная скорость детонации (для гранулитов при насыпной плотности, для патронированных ВВ при плотности 1г/см</w:t>
      </w:r>
      <w:r w:rsidRPr="00E80EE7">
        <w:rPr>
          <w:rFonts w:ascii="Times New Roman" w:eastAsia="MS Mincho" w:hAnsi="Times New Roman" w:cs="Times New Roman"/>
          <w:sz w:val="24"/>
          <w:szCs w:val="24"/>
          <w:vertAlign w:val="superscript"/>
          <w:lang w:eastAsia="ja-JP"/>
        </w:rPr>
        <w:t>3</w:t>
      </w:r>
      <w:r w:rsidRPr="00E80EE7">
        <w:rPr>
          <w:rFonts w:ascii="Times New Roman" w:eastAsia="MS Mincho" w:hAnsi="Times New Roman" w:cs="Times New Roman"/>
          <w:sz w:val="24"/>
          <w:szCs w:val="24"/>
          <w:lang w:eastAsia="ja-JP"/>
        </w:rPr>
        <w:t>).</w:t>
      </w:r>
    </w:p>
    <w:p w14:paraId="7363F3AF" w14:textId="77777777" w:rsidR="00E80EE7" w:rsidRPr="00E80EE7" w:rsidRDefault="00E80EE7" w:rsidP="00E80EE7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E80EE7">
        <w:rPr>
          <w:rFonts w:ascii="Times New Roman" w:eastAsia="MS Mincho" w:hAnsi="Times New Roman" w:cs="Times New Roman"/>
          <w:sz w:val="24"/>
          <w:szCs w:val="24"/>
          <w:lang w:eastAsia="ja-JP"/>
        </w:rPr>
        <w:t>Перечень взрывчатых веществ разрешенных к применению Ростехнадзором РФ по состоянию на19.03.2002 г. приведены в табл. 3. и 4.</w:t>
      </w:r>
    </w:p>
    <w:p w14:paraId="5C886FFE" w14:textId="77777777" w:rsidR="00E80EE7" w:rsidRPr="00E80EE7" w:rsidRDefault="00E80EE7" w:rsidP="00E80EE7">
      <w:pPr>
        <w:spacing w:after="0" w:line="240" w:lineRule="auto"/>
        <w:ind w:left="709" w:hanging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14:paraId="793D4101" w14:textId="77777777" w:rsidR="00E80EE7" w:rsidRPr="00E80EE7" w:rsidRDefault="00E80EE7" w:rsidP="00E80EE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E80EE7">
        <w:rPr>
          <w:rFonts w:ascii="Times New Roman" w:eastAsia="MS Mincho" w:hAnsi="Times New Roman" w:cs="Times New Roman"/>
          <w:sz w:val="24"/>
          <w:szCs w:val="24"/>
          <w:lang w:eastAsia="ja-JP"/>
        </w:rPr>
        <w:t>Таблица 3. Характеристика порошкообразных ВВ (</w:t>
      </w:r>
      <w:r w:rsidRPr="00E80EE7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II</w:t>
      </w:r>
      <w:r w:rsidRPr="00E80EE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класс).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545"/>
        <w:gridCol w:w="1026"/>
        <w:gridCol w:w="1417"/>
        <w:gridCol w:w="1384"/>
        <w:gridCol w:w="1418"/>
        <w:gridCol w:w="1417"/>
      </w:tblGrid>
      <w:tr w:rsidR="00E80EE7" w:rsidRPr="00E80EE7" w14:paraId="6903DD25" w14:textId="77777777" w:rsidTr="00E80EE7">
        <w:trPr>
          <w:trHeight w:val="480"/>
        </w:trPr>
        <w:tc>
          <w:tcPr>
            <w:tcW w:w="540" w:type="dxa"/>
            <w:shd w:val="clear" w:color="auto" w:fill="E0E0E0"/>
          </w:tcPr>
          <w:p w14:paraId="3DF3CC7C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>№ п/п</w:t>
            </w:r>
          </w:p>
        </w:tc>
        <w:tc>
          <w:tcPr>
            <w:tcW w:w="2545" w:type="dxa"/>
            <w:shd w:val="clear" w:color="auto" w:fill="E0E0E0"/>
          </w:tcPr>
          <w:p w14:paraId="4CF8741B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>Марка ВВ</w:t>
            </w:r>
          </w:p>
        </w:tc>
        <w:tc>
          <w:tcPr>
            <w:tcW w:w="1026" w:type="dxa"/>
            <w:shd w:val="clear" w:color="auto" w:fill="E0E0E0"/>
          </w:tcPr>
          <w:p w14:paraId="728B1F73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>Кислородный</w:t>
            </w:r>
          </w:p>
          <w:p w14:paraId="5E427157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>Баланс, %</w:t>
            </w:r>
          </w:p>
        </w:tc>
        <w:tc>
          <w:tcPr>
            <w:tcW w:w="1417" w:type="dxa"/>
            <w:shd w:val="clear" w:color="auto" w:fill="E0E0E0"/>
          </w:tcPr>
          <w:p w14:paraId="36030C78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>Теплота взрыва,</w:t>
            </w:r>
          </w:p>
          <w:p w14:paraId="2E0226B8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>кДж/кг</w:t>
            </w:r>
          </w:p>
        </w:tc>
        <w:tc>
          <w:tcPr>
            <w:tcW w:w="1384" w:type="dxa"/>
            <w:shd w:val="clear" w:color="auto" w:fill="E0E0E0"/>
          </w:tcPr>
          <w:p w14:paraId="2394337E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>Плотность патронированного ВВ, г/см</w:t>
            </w:r>
            <w:r w:rsidRPr="00E80EE7">
              <w:rPr>
                <w:rFonts w:ascii="Times New Roman" w:eastAsia="MS Mincho" w:hAnsi="Times New Roman" w:cs="Times New Roman"/>
                <w:vertAlign w:val="superscript"/>
                <w:lang w:eastAsia="ja-JP"/>
              </w:rPr>
              <w:t>3</w:t>
            </w:r>
          </w:p>
        </w:tc>
        <w:tc>
          <w:tcPr>
            <w:tcW w:w="1418" w:type="dxa"/>
            <w:shd w:val="clear" w:color="auto" w:fill="E0E0E0"/>
          </w:tcPr>
          <w:p w14:paraId="078829AA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>Скорость</w:t>
            </w:r>
          </w:p>
          <w:p w14:paraId="0DB31DC7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>Детонации, км/с</w:t>
            </w:r>
          </w:p>
        </w:tc>
        <w:tc>
          <w:tcPr>
            <w:tcW w:w="1417" w:type="dxa"/>
            <w:shd w:val="clear" w:color="auto" w:fill="E0E0E0"/>
          </w:tcPr>
          <w:p w14:paraId="2B8A058E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>Идеальная работа взрыва, кДж/кг</w:t>
            </w:r>
          </w:p>
        </w:tc>
      </w:tr>
      <w:tr w:rsidR="00E80EE7" w:rsidRPr="00E80EE7" w14:paraId="41E84464" w14:textId="77777777" w:rsidTr="00E80EE7">
        <w:trPr>
          <w:trHeight w:val="330"/>
        </w:trPr>
        <w:tc>
          <w:tcPr>
            <w:tcW w:w="540" w:type="dxa"/>
          </w:tcPr>
          <w:p w14:paraId="5447B5FF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>1</w:t>
            </w:r>
          </w:p>
        </w:tc>
        <w:tc>
          <w:tcPr>
            <w:tcW w:w="2545" w:type="dxa"/>
          </w:tcPr>
          <w:p w14:paraId="5E1DE482" w14:textId="77777777" w:rsidR="00E80EE7" w:rsidRPr="00E80EE7" w:rsidRDefault="00E80EE7" w:rsidP="00E80EE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 xml:space="preserve">Аммонал, </w:t>
            </w:r>
            <w:r w:rsidRPr="00E80EE7">
              <w:rPr>
                <w:rFonts w:ascii="Times New Roman" w:eastAsia="MS Mincho" w:hAnsi="Times New Roman" w:cs="Times New Roman"/>
                <w:lang w:val="en-US" w:eastAsia="ja-JP"/>
              </w:rPr>
              <w:t>d</w:t>
            </w:r>
            <w:r w:rsidRPr="00E80EE7">
              <w:rPr>
                <w:rFonts w:ascii="Times New Roman" w:eastAsia="MS Mincho" w:hAnsi="Times New Roman" w:cs="Times New Roman"/>
                <w:lang w:eastAsia="ja-JP"/>
              </w:rPr>
              <w:t>п=32мм</w:t>
            </w:r>
          </w:p>
        </w:tc>
        <w:tc>
          <w:tcPr>
            <w:tcW w:w="1026" w:type="dxa"/>
          </w:tcPr>
          <w:p w14:paraId="3BD42625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>+0,18</w:t>
            </w:r>
          </w:p>
        </w:tc>
        <w:tc>
          <w:tcPr>
            <w:tcW w:w="1417" w:type="dxa"/>
          </w:tcPr>
          <w:p w14:paraId="54C827E4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>4932</w:t>
            </w:r>
          </w:p>
        </w:tc>
        <w:tc>
          <w:tcPr>
            <w:tcW w:w="1384" w:type="dxa"/>
          </w:tcPr>
          <w:p w14:paraId="1DAF367D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>0,95…1,1</w:t>
            </w:r>
          </w:p>
        </w:tc>
        <w:tc>
          <w:tcPr>
            <w:tcW w:w="1418" w:type="dxa"/>
          </w:tcPr>
          <w:p w14:paraId="65CA1906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>4,2*…4,6**</w:t>
            </w:r>
          </w:p>
        </w:tc>
        <w:tc>
          <w:tcPr>
            <w:tcW w:w="1417" w:type="dxa"/>
          </w:tcPr>
          <w:p w14:paraId="152EDD30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>3940</w:t>
            </w:r>
          </w:p>
        </w:tc>
      </w:tr>
      <w:tr w:rsidR="00E80EE7" w:rsidRPr="00E80EE7" w14:paraId="21045FF0" w14:textId="77777777" w:rsidTr="00E80EE7">
        <w:trPr>
          <w:trHeight w:val="210"/>
        </w:trPr>
        <w:tc>
          <w:tcPr>
            <w:tcW w:w="540" w:type="dxa"/>
          </w:tcPr>
          <w:p w14:paraId="069494E3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>2</w:t>
            </w:r>
          </w:p>
        </w:tc>
        <w:tc>
          <w:tcPr>
            <w:tcW w:w="2545" w:type="dxa"/>
          </w:tcPr>
          <w:p w14:paraId="0D2072CE" w14:textId="77777777" w:rsidR="00E80EE7" w:rsidRPr="00E80EE7" w:rsidRDefault="00E80EE7" w:rsidP="00E80EE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 xml:space="preserve">Аммонал М10, </w:t>
            </w:r>
            <w:r w:rsidRPr="00E80EE7">
              <w:rPr>
                <w:rFonts w:ascii="Times New Roman" w:eastAsia="MS Mincho" w:hAnsi="Times New Roman" w:cs="Times New Roman"/>
                <w:lang w:val="en-US" w:eastAsia="ja-JP"/>
              </w:rPr>
              <w:t>d</w:t>
            </w:r>
            <w:r w:rsidRPr="00E80EE7">
              <w:rPr>
                <w:rFonts w:ascii="Times New Roman" w:eastAsia="MS Mincho" w:hAnsi="Times New Roman" w:cs="Times New Roman"/>
                <w:lang w:eastAsia="ja-JP"/>
              </w:rPr>
              <w:t>п=32мм</w:t>
            </w:r>
          </w:p>
        </w:tc>
        <w:tc>
          <w:tcPr>
            <w:tcW w:w="1026" w:type="dxa"/>
          </w:tcPr>
          <w:p w14:paraId="30E0EE00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>-4,82(-5,8)</w:t>
            </w:r>
          </w:p>
        </w:tc>
        <w:tc>
          <w:tcPr>
            <w:tcW w:w="1417" w:type="dxa"/>
          </w:tcPr>
          <w:p w14:paraId="40175370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>5645(5290)</w:t>
            </w:r>
          </w:p>
        </w:tc>
        <w:tc>
          <w:tcPr>
            <w:tcW w:w="1384" w:type="dxa"/>
          </w:tcPr>
          <w:p w14:paraId="59E8B692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>0,95…1,2</w:t>
            </w:r>
          </w:p>
        </w:tc>
        <w:tc>
          <w:tcPr>
            <w:tcW w:w="1418" w:type="dxa"/>
          </w:tcPr>
          <w:p w14:paraId="4FB0D26F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>4,2*…4,8**</w:t>
            </w:r>
          </w:p>
        </w:tc>
        <w:tc>
          <w:tcPr>
            <w:tcW w:w="1417" w:type="dxa"/>
          </w:tcPr>
          <w:p w14:paraId="4D85CC88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>4450</w:t>
            </w:r>
          </w:p>
        </w:tc>
      </w:tr>
      <w:tr w:rsidR="00E80EE7" w:rsidRPr="00E80EE7" w14:paraId="5B61EB98" w14:textId="77777777" w:rsidTr="00E80EE7">
        <w:trPr>
          <w:trHeight w:val="210"/>
        </w:trPr>
        <w:tc>
          <w:tcPr>
            <w:tcW w:w="540" w:type="dxa"/>
          </w:tcPr>
          <w:p w14:paraId="3FE14E8F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>3</w:t>
            </w:r>
          </w:p>
        </w:tc>
        <w:tc>
          <w:tcPr>
            <w:tcW w:w="2545" w:type="dxa"/>
          </w:tcPr>
          <w:p w14:paraId="418F8BA8" w14:textId="77777777" w:rsidR="00E80EE7" w:rsidRPr="00E80EE7" w:rsidRDefault="00E80EE7" w:rsidP="00E80EE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 xml:space="preserve">Аммонал М10 в полиэтилене </w:t>
            </w:r>
            <w:r w:rsidRPr="00E80EE7">
              <w:rPr>
                <w:rFonts w:ascii="Times New Roman" w:eastAsia="MS Mincho" w:hAnsi="Times New Roman" w:cs="Times New Roman"/>
                <w:lang w:val="en-US" w:eastAsia="ja-JP"/>
              </w:rPr>
              <w:t>d</w:t>
            </w:r>
            <w:r w:rsidRPr="00E80EE7">
              <w:rPr>
                <w:rFonts w:ascii="Times New Roman" w:eastAsia="MS Mincho" w:hAnsi="Times New Roman" w:cs="Times New Roman"/>
                <w:lang w:eastAsia="ja-JP"/>
              </w:rPr>
              <w:t>п=32, 60,90</w:t>
            </w:r>
          </w:p>
        </w:tc>
        <w:tc>
          <w:tcPr>
            <w:tcW w:w="1026" w:type="dxa"/>
          </w:tcPr>
          <w:p w14:paraId="3AED7F5A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>-4,82</w:t>
            </w:r>
          </w:p>
        </w:tc>
        <w:tc>
          <w:tcPr>
            <w:tcW w:w="1417" w:type="dxa"/>
          </w:tcPr>
          <w:p w14:paraId="443B78EF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>5645</w:t>
            </w:r>
          </w:p>
        </w:tc>
        <w:tc>
          <w:tcPr>
            <w:tcW w:w="1384" w:type="dxa"/>
          </w:tcPr>
          <w:p w14:paraId="389B4F7A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>0,95…1,2</w:t>
            </w:r>
          </w:p>
        </w:tc>
        <w:tc>
          <w:tcPr>
            <w:tcW w:w="1418" w:type="dxa"/>
          </w:tcPr>
          <w:p w14:paraId="3944CF51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>4,2*…4,8**</w:t>
            </w:r>
          </w:p>
        </w:tc>
        <w:tc>
          <w:tcPr>
            <w:tcW w:w="1417" w:type="dxa"/>
          </w:tcPr>
          <w:p w14:paraId="1FD221A8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>4450</w:t>
            </w:r>
          </w:p>
        </w:tc>
      </w:tr>
      <w:tr w:rsidR="00E80EE7" w:rsidRPr="00E80EE7" w14:paraId="1DE7852D" w14:textId="77777777" w:rsidTr="00E80EE7">
        <w:trPr>
          <w:trHeight w:val="270"/>
        </w:trPr>
        <w:tc>
          <w:tcPr>
            <w:tcW w:w="540" w:type="dxa"/>
          </w:tcPr>
          <w:p w14:paraId="5697FD96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>4</w:t>
            </w:r>
          </w:p>
        </w:tc>
        <w:tc>
          <w:tcPr>
            <w:tcW w:w="2545" w:type="dxa"/>
          </w:tcPr>
          <w:p w14:paraId="1FE83564" w14:textId="77777777" w:rsidR="00E80EE7" w:rsidRPr="00E80EE7" w:rsidRDefault="00E80EE7" w:rsidP="00E80EE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>Аммонал скальный №1</w:t>
            </w:r>
          </w:p>
        </w:tc>
        <w:tc>
          <w:tcPr>
            <w:tcW w:w="1026" w:type="dxa"/>
          </w:tcPr>
          <w:p w14:paraId="2A550543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>-0,78</w:t>
            </w:r>
          </w:p>
        </w:tc>
        <w:tc>
          <w:tcPr>
            <w:tcW w:w="1417" w:type="dxa"/>
          </w:tcPr>
          <w:p w14:paraId="1AB79D34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>5684(5710)</w:t>
            </w:r>
          </w:p>
        </w:tc>
        <w:tc>
          <w:tcPr>
            <w:tcW w:w="1384" w:type="dxa"/>
          </w:tcPr>
          <w:p w14:paraId="1116A0C5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>1,0…1,1</w:t>
            </w:r>
          </w:p>
        </w:tc>
        <w:tc>
          <w:tcPr>
            <w:tcW w:w="1418" w:type="dxa"/>
          </w:tcPr>
          <w:p w14:paraId="2C2266FB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>4,2*…4,6**</w:t>
            </w:r>
          </w:p>
        </w:tc>
        <w:tc>
          <w:tcPr>
            <w:tcW w:w="1417" w:type="dxa"/>
          </w:tcPr>
          <w:p w14:paraId="3ED5749D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>4440 (4670)</w:t>
            </w:r>
          </w:p>
        </w:tc>
      </w:tr>
      <w:tr w:rsidR="00E80EE7" w:rsidRPr="00E80EE7" w14:paraId="5751470C" w14:textId="77777777" w:rsidTr="00E80EE7">
        <w:trPr>
          <w:trHeight w:val="120"/>
        </w:trPr>
        <w:tc>
          <w:tcPr>
            <w:tcW w:w="540" w:type="dxa"/>
          </w:tcPr>
          <w:p w14:paraId="55ECD687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>5</w:t>
            </w:r>
          </w:p>
        </w:tc>
        <w:tc>
          <w:tcPr>
            <w:tcW w:w="2545" w:type="dxa"/>
          </w:tcPr>
          <w:p w14:paraId="79EEE84F" w14:textId="77777777" w:rsidR="00E80EE7" w:rsidRPr="00E80EE7" w:rsidRDefault="00E80EE7" w:rsidP="00E80EE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>Аммонал Э-5, патронированный</w:t>
            </w:r>
          </w:p>
        </w:tc>
        <w:tc>
          <w:tcPr>
            <w:tcW w:w="6662" w:type="dxa"/>
            <w:gridSpan w:val="5"/>
          </w:tcPr>
          <w:p w14:paraId="5D5314C9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>Нет данных. При испытаниях равноценен Детониту М</w:t>
            </w:r>
          </w:p>
        </w:tc>
      </w:tr>
      <w:tr w:rsidR="00E80EE7" w:rsidRPr="00E80EE7" w14:paraId="2151BF4A" w14:textId="77777777" w:rsidTr="00E80EE7">
        <w:trPr>
          <w:trHeight w:val="180"/>
        </w:trPr>
        <w:tc>
          <w:tcPr>
            <w:tcW w:w="540" w:type="dxa"/>
          </w:tcPr>
          <w:p w14:paraId="641F8401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>6</w:t>
            </w:r>
          </w:p>
        </w:tc>
        <w:tc>
          <w:tcPr>
            <w:tcW w:w="2545" w:type="dxa"/>
          </w:tcPr>
          <w:p w14:paraId="281802BD" w14:textId="77777777" w:rsidR="00E80EE7" w:rsidRPr="00E80EE7" w:rsidRDefault="00E80EE7" w:rsidP="00E80EE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 xml:space="preserve">Аммонит 6ЖВ </w:t>
            </w:r>
            <w:r w:rsidRPr="00E80EE7">
              <w:rPr>
                <w:rFonts w:ascii="Times New Roman" w:eastAsia="MS Mincho" w:hAnsi="Times New Roman" w:cs="Times New Roman"/>
                <w:lang w:val="en-US" w:eastAsia="ja-JP"/>
              </w:rPr>
              <w:t>d</w:t>
            </w:r>
            <w:r w:rsidRPr="00E80EE7">
              <w:rPr>
                <w:rFonts w:ascii="Times New Roman" w:eastAsia="MS Mincho" w:hAnsi="Times New Roman" w:cs="Times New Roman"/>
                <w:lang w:eastAsia="ja-JP"/>
              </w:rPr>
              <w:t>п=31-32мм. 36-37 мм</w:t>
            </w:r>
          </w:p>
        </w:tc>
        <w:tc>
          <w:tcPr>
            <w:tcW w:w="1026" w:type="dxa"/>
          </w:tcPr>
          <w:p w14:paraId="3C2DE779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>-0,53</w:t>
            </w:r>
          </w:p>
        </w:tc>
        <w:tc>
          <w:tcPr>
            <w:tcW w:w="1417" w:type="dxa"/>
          </w:tcPr>
          <w:p w14:paraId="4815EC7E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>4305</w:t>
            </w:r>
          </w:p>
        </w:tc>
        <w:tc>
          <w:tcPr>
            <w:tcW w:w="1384" w:type="dxa"/>
          </w:tcPr>
          <w:p w14:paraId="0C1E67F5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>1,0…1,2</w:t>
            </w:r>
          </w:p>
        </w:tc>
        <w:tc>
          <w:tcPr>
            <w:tcW w:w="1418" w:type="dxa"/>
          </w:tcPr>
          <w:p w14:paraId="0586CEBD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>3,6*…4,8**</w:t>
            </w:r>
          </w:p>
        </w:tc>
        <w:tc>
          <w:tcPr>
            <w:tcW w:w="1417" w:type="dxa"/>
          </w:tcPr>
          <w:p w14:paraId="1FB5ECFF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>3561</w:t>
            </w:r>
          </w:p>
        </w:tc>
      </w:tr>
      <w:tr w:rsidR="00E80EE7" w:rsidRPr="00E80EE7" w14:paraId="601F0462" w14:textId="77777777" w:rsidTr="00E80EE7">
        <w:trPr>
          <w:trHeight w:val="270"/>
        </w:trPr>
        <w:tc>
          <w:tcPr>
            <w:tcW w:w="540" w:type="dxa"/>
          </w:tcPr>
          <w:p w14:paraId="58244CC1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lastRenderedPageBreak/>
              <w:t>7</w:t>
            </w:r>
          </w:p>
        </w:tc>
        <w:tc>
          <w:tcPr>
            <w:tcW w:w="2545" w:type="dxa"/>
          </w:tcPr>
          <w:p w14:paraId="03A15DE9" w14:textId="77777777" w:rsidR="00E80EE7" w:rsidRPr="00E80EE7" w:rsidRDefault="00E80EE7" w:rsidP="00E80EE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 xml:space="preserve">Аммонит 6ЖВ в полиэтилене </w:t>
            </w:r>
            <w:r w:rsidRPr="00E80EE7">
              <w:rPr>
                <w:rFonts w:ascii="Times New Roman" w:eastAsia="MS Mincho" w:hAnsi="Times New Roman" w:cs="Times New Roman"/>
                <w:lang w:val="en-US" w:eastAsia="ja-JP"/>
              </w:rPr>
              <w:t>d</w:t>
            </w:r>
            <w:r w:rsidRPr="00E80EE7">
              <w:rPr>
                <w:rFonts w:ascii="Times New Roman" w:eastAsia="MS Mincho" w:hAnsi="Times New Roman" w:cs="Times New Roman"/>
                <w:lang w:eastAsia="ja-JP"/>
              </w:rPr>
              <w:t>п=60, 90мм</w:t>
            </w:r>
          </w:p>
        </w:tc>
        <w:tc>
          <w:tcPr>
            <w:tcW w:w="1026" w:type="dxa"/>
          </w:tcPr>
          <w:p w14:paraId="609C664B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>-0,53</w:t>
            </w:r>
          </w:p>
        </w:tc>
        <w:tc>
          <w:tcPr>
            <w:tcW w:w="1417" w:type="dxa"/>
          </w:tcPr>
          <w:p w14:paraId="6B0D435B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>4305</w:t>
            </w:r>
          </w:p>
        </w:tc>
        <w:tc>
          <w:tcPr>
            <w:tcW w:w="1384" w:type="dxa"/>
          </w:tcPr>
          <w:p w14:paraId="76DDDA6A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>1,0…1,2</w:t>
            </w:r>
          </w:p>
        </w:tc>
        <w:tc>
          <w:tcPr>
            <w:tcW w:w="1418" w:type="dxa"/>
          </w:tcPr>
          <w:p w14:paraId="38110520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>3,6*…4,8**</w:t>
            </w:r>
          </w:p>
        </w:tc>
        <w:tc>
          <w:tcPr>
            <w:tcW w:w="1417" w:type="dxa"/>
          </w:tcPr>
          <w:p w14:paraId="7FFE76C3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>3561</w:t>
            </w:r>
          </w:p>
        </w:tc>
      </w:tr>
      <w:tr w:rsidR="00E80EE7" w:rsidRPr="00E80EE7" w14:paraId="1BA40645" w14:textId="77777777" w:rsidTr="00E80EE7">
        <w:trPr>
          <w:trHeight w:val="300"/>
        </w:trPr>
        <w:tc>
          <w:tcPr>
            <w:tcW w:w="540" w:type="dxa"/>
          </w:tcPr>
          <w:p w14:paraId="20F81306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>8</w:t>
            </w:r>
          </w:p>
        </w:tc>
        <w:tc>
          <w:tcPr>
            <w:tcW w:w="2545" w:type="dxa"/>
          </w:tcPr>
          <w:p w14:paraId="67FE847A" w14:textId="77777777" w:rsidR="00E80EE7" w:rsidRPr="00E80EE7" w:rsidRDefault="00E80EE7" w:rsidP="00E80EE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>Детонит М</w:t>
            </w:r>
          </w:p>
          <w:p w14:paraId="2A2D181C" w14:textId="77777777" w:rsidR="00E80EE7" w:rsidRPr="00E80EE7" w:rsidRDefault="00E80EE7" w:rsidP="00E80EE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val="en-US" w:eastAsia="ja-JP"/>
              </w:rPr>
              <w:t>d</w:t>
            </w:r>
            <w:r w:rsidRPr="00E80EE7">
              <w:rPr>
                <w:rFonts w:ascii="Times New Roman" w:eastAsia="MS Mincho" w:hAnsi="Times New Roman" w:cs="Times New Roman"/>
                <w:lang w:eastAsia="ja-JP"/>
              </w:rPr>
              <w:t>п=28,32,36 мм</w:t>
            </w:r>
          </w:p>
        </w:tc>
        <w:tc>
          <w:tcPr>
            <w:tcW w:w="1026" w:type="dxa"/>
          </w:tcPr>
          <w:p w14:paraId="1F02B135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>+0,18</w:t>
            </w:r>
          </w:p>
        </w:tc>
        <w:tc>
          <w:tcPr>
            <w:tcW w:w="1417" w:type="dxa"/>
          </w:tcPr>
          <w:p w14:paraId="4554F939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>5786</w:t>
            </w:r>
          </w:p>
        </w:tc>
        <w:tc>
          <w:tcPr>
            <w:tcW w:w="1384" w:type="dxa"/>
          </w:tcPr>
          <w:p w14:paraId="67E9D7AC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>0,92…1,2</w:t>
            </w:r>
          </w:p>
        </w:tc>
        <w:tc>
          <w:tcPr>
            <w:tcW w:w="1418" w:type="dxa"/>
          </w:tcPr>
          <w:p w14:paraId="1103C4C4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>4,9…5,3</w:t>
            </w:r>
          </w:p>
        </w:tc>
        <w:tc>
          <w:tcPr>
            <w:tcW w:w="1417" w:type="dxa"/>
          </w:tcPr>
          <w:p w14:paraId="58A06087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>4316</w:t>
            </w:r>
          </w:p>
        </w:tc>
      </w:tr>
    </w:tbl>
    <w:p w14:paraId="7E9135C4" w14:textId="77777777" w:rsidR="00E80EE7" w:rsidRPr="00E80EE7" w:rsidRDefault="00E80EE7" w:rsidP="00E80EE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lang w:eastAsia="ja-JP"/>
        </w:rPr>
      </w:pPr>
      <w:r w:rsidRPr="00E80EE7">
        <w:rPr>
          <w:rFonts w:ascii="Times New Roman" w:eastAsia="MS Mincho" w:hAnsi="Times New Roman" w:cs="Times New Roman"/>
          <w:lang w:eastAsia="ja-JP"/>
        </w:rPr>
        <w:tab/>
        <w:t>* - Нормативная скорость детонации при плотности 1 г/см</w:t>
      </w:r>
      <w:r w:rsidRPr="00E80EE7">
        <w:rPr>
          <w:rFonts w:ascii="Times New Roman" w:eastAsia="MS Mincho" w:hAnsi="Times New Roman" w:cs="Times New Roman"/>
          <w:vertAlign w:val="superscript"/>
          <w:lang w:eastAsia="ja-JP"/>
        </w:rPr>
        <w:t>3</w:t>
      </w:r>
      <w:r w:rsidRPr="00E80EE7">
        <w:rPr>
          <w:rFonts w:ascii="Times New Roman" w:eastAsia="MS Mincho" w:hAnsi="Times New Roman" w:cs="Times New Roman"/>
          <w:lang w:eastAsia="ja-JP"/>
        </w:rPr>
        <w:t>.</w:t>
      </w:r>
    </w:p>
    <w:p w14:paraId="23C8A2F4" w14:textId="77777777" w:rsidR="00E80EE7" w:rsidRPr="00E80EE7" w:rsidRDefault="00E80EE7" w:rsidP="00E80EE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lang w:eastAsia="ja-JP"/>
        </w:rPr>
      </w:pPr>
      <w:r w:rsidRPr="00E80EE7">
        <w:rPr>
          <w:rFonts w:ascii="Times New Roman" w:eastAsia="MS Mincho" w:hAnsi="Times New Roman" w:cs="Times New Roman"/>
          <w:lang w:eastAsia="ja-JP"/>
        </w:rPr>
        <w:tab/>
        <w:t>** - Достигнутая скорость детонации.</w:t>
      </w:r>
    </w:p>
    <w:p w14:paraId="63204321" w14:textId="77777777" w:rsidR="00E80EE7" w:rsidRPr="00E80EE7" w:rsidRDefault="00E80EE7" w:rsidP="00E80EE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14:paraId="67BC36AE" w14:textId="77777777" w:rsidR="00E80EE7" w:rsidRPr="00E80EE7" w:rsidRDefault="00E80EE7" w:rsidP="00E80EE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E80EE7">
        <w:rPr>
          <w:rFonts w:ascii="Times New Roman" w:eastAsia="MS Mincho" w:hAnsi="Times New Roman" w:cs="Times New Roman"/>
          <w:sz w:val="24"/>
          <w:szCs w:val="24"/>
          <w:lang w:eastAsia="ja-JP"/>
        </w:rPr>
        <w:t>Таблица 4. Характеристика гранулированных ВВ (</w:t>
      </w:r>
      <w:r w:rsidRPr="00E80EE7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II</w:t>
      </w:r>
      <w:r w:rsidRPr="00E80EE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класс)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984"/>
        <w:gridCol w:w="1101"/>
        <w:gridCol w:w="992"/>
        <w:gridCol w:w="1276"/>
        <w:gridCol w:w="1276"/>
        <w:gridCol w:w="1276"/>
        <w:gridCol w:w="1275"/>
      </w:tblGrid>
      <w:tr w:rsidR="00E80EE7" w:rsidRPr="00E80EE7" w14:paraId="58BD7E5C" w14:textId="77777777" w:rsidTr="00E80EE7">
        <w:trPr>
          <w:trHeight w:val="420"/>
        </w:trPr>
        <w:tc>
          <w:tcPr>
            <w:tcW w:w="567" w:type="dxa"/>
            <w:shd w:val="clear" w:color="auto" w:fill="E0E0E0"/>
          </w:tcPr>
          <w:p w14:paraId="3A8AAE6B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>п/п</w:t>
            </w:r>
          </w:p>
        </w:tc>
        <w:tc>
          <w:tcPr>
            <w:tcW w:w="1984" w:type="dxa"/>
            <w:shd w:val="clear" w:color="auto" w:fill="E0E0E0"/>
          </w:tcPr>
          <w:p w14:paraId="7552065A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>Марка ВВ</w:t>
            </w:r>
          </w:p>
        </w:tc>
        <w:tc>
          <w:tcPr>
            <w:tcW w:w="1101" w:type="dxa"/>
            <w:shd w:val="clear" w:color="auto" w:fill="E0E0E0"/>
          </w:tcPr>
          <w:p w14:paraId="66CA8F79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>Кислородный</w:t>
            </w:r>
          </w:p>
          <w:p w14:paraId="03EEFAA4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>баланс, %</w:t>
            </w:r>
          </w:p>
        </w:tc>
        <w:tc>
          <w:tcPr>
            <w:tcW w:w="992" w:type="dxa"/>
            <w:shd w:val="clear" w:color="auto" w:fill="E0E0E0"/>
          </w:tcPr>
          <w:p w14:paraId="0212055A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>Теплота взрыва,</w:t>
            </w:r>
          </w:p>
          <w:p w14:paraId="086401C6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>кДж/кг</w:t>
            </w:r>
          </w:p>
        </w:tc>
        <w:tc>
          <w:tcPr>
            <w:tcW w:w="1276" w:type="dxa"/>
            <w:shd w:val="clear" w:color="auto" w:fill="E0E0E0"/>
          </w:tcPr>
          <w:p w14:paraId="7FA4C59F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>Идеальная работа взрыва, кДж/кг</w:t>
            </w:r>
          </w:p>
        </w:tc>
        <w:tc>
          <w:tcPr>
            <w:tcW w:w="1276" w:type="dxa"/>
            <w:shd w:val="clear" w:color="auto" w:fill="E0E0E0"/>
          </w:tcPr>
          <w:p w14:paraId="6F3E5A89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>Насыпная плотность, г/см</w:t>
            </w:r>
            <w:r w:rsidRPr="00E80EE7">
              <w:rPr>
                <w:rFonts w:ascii="Times New Roman" w:eastAsia="MS Mincho" w:hAnsi="Times New Roman" w:cs="Times New Roman"/>
                <w:vertAlign w:val="superscript"/>
                <w:lang w:eastAsia="ja-JP"/>
              </w:rPr>
              <w:t>3</w:t>
            </w:r>
          </w:p>
        </w:tc>
        <w:tc>
          <w:tcPr>
            <w:tcW w:w="1276" w:type="dxa"/>
            <w:shd w:val="clear" w:color="auto" w:fill="E0E0E0"/>
          </w:tcPr>
          <w:p w14:paraId="46243F84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>Плотность заряжания, г/см</w:t>
            </w:r>
            <w:r w:rsidRPr="00E80EE7">
              <w:rPr>
                <w:rFonts w:ascii="Times New Roman" w:eastAsia="MS Mincho" w:hAnsi="Times New Roman" w:cs="Times New Roman"/>
                <w:vertAlign w:val="superscript"/>
                <w:lang w:eastAsia="ja-JP"/>
              </w:rPr>
              <w:t>3</w:t>
            </w:r>
          </w:p>
        </w:tc>
        <w:tc>
          <w:tcPr>
            <w:tcW w:w="1275" w:type="dxa"/>
            <w:shd w:val="clear" w:color="auto" w:fill="E0E0E0"/>
          </w:tcPr>
          <w:p w14:paraId="77A58DA1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>Скорость</w:t>
            </w:r>
          </w:p>
          <w:p w14:paraId="25376229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>Детонации, км/с</w:t>
            </w:r>
          </w:p>
        </w:tc>
      </w:tr>
      <w:tr w:rsidR="00E80EE7" w:rsidRPr="00E80EE7" w14:paraId="03B76445" w14:textId="77777777" w:rsidTr="00E80EE7">
        <w:trPr>
          <w:trHeight w:val="300"/>
        </w:trPr>
        <w:tc>
          <w:tcPr>
            <w:tcW w:w="567" w:type="dxa"/>
          </w:tcPr>
          <w:p w14:paraId="78A5637D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>1</w:t>
            </w:r>
          </w:p>
        </w:tc>
        <w:tc>
          <w:tcPr>
            <w:tcW w:w="1984" w:type="dxa"/>
          </w:tcPr>
          <w:p w14:paraId="7BE6AAF7" w14:textId="77777777" w:rsidR="00E80EE7" w:rsidRPr="00E80EE7" w:rsidRDefault="00E80EE7" w:rsidP="00E80EE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>Акванал АРЗ-8Н</w:t>
            </w:r>
          </w:p>
        </w:tc>
        <w:tc>
          <w:tcPr>
            <w:tcW w:w="1101" w:type="dxa"/>
          </w:tcPr>
          <w:p w14:paraId="5B39CFF9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>-2,7</w:t>
            </w:r>
          </w:p>
        </w:tc>
        <w:tc>
          <w:tcPr>
            <w:tcW w:w="992" w:type="dxa"/>
          </w:tcPr>
          <w:p w14:paraId="53EC623E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>5018</w:t>
            </w:r>
          </w:p>
        </w:tc>
        <w:tc>
          <w:tcPr>
            <w:tcW w:w="1276" w:type="dxa"/>
          </w:tcPr>
          <w:p w14:paraId="2E81B5BF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>4140</w:t>
            </w:r>
          </w:p>
        </w:tc>
        <w:tc>
          <w:tcPr>
            <w:tcW w:w="1276" w:type="dxa"/>
          </w:tcPr>
          <w:p w14:paraId="41263654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>0,9…0,92</w:t>
            </w:r>
          </w:p>
        </w:tc>
        <w:tc>
          <w:tcPr>
            <w:tcW w:w="1276" w:type="dxa"/>
          </w:tcPr>
          <w:p w14:paraId="71FF1B77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>1,2…1,25</w:t>
            </w:r>
          </w:p>
        </w:tc>
        <w:tc>
          <w:tcPr>
            <w:tcW w:w="1275" w:type="dxa"/>
          </w:tcPr>
          <w:p w14:paraId="62CD9419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>2,5*…3,5</w:t>
            </w:r>
          </w:p>
        </w:tc>
      </w:tr>
      <w:tr w:rsidR="00E80EE7" w:rsidRPr="00E80EE7" w14:paraId="5320DA3E" w14:textId="77777777" w:rsidTr="00E80EE7">
        <w:trPr>
          <w:trHeight w:val="150"/>
        </w:trPr>
        <w:tc>
          <w:tcPr>
            <w:tcW w:w="567" w:type="dxa"/>
          </w:tcPr>
          <w:p w14:paraId="2D8E4EBC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>2</w:t>
            </w:r>
          </w:p>
        </w:tc>
        <w:tc>
          <w:tcPr>
            <w:tcW w:w="1984" w:type="dxa"/>
          </w:tcPr>
          <w:p w14:paraId="476F4775" w14:textId="77777777" w:rsidR="00E80EE7" w:rsidRPr="00E80EE7" w:rsidRDefault="00E80EE7" w:rsidP="00E80EE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>Акванит АРЗ-8</w:t>
            </w:r>
          </w:p>
        </w:tc>
        <w:tc>
          <w:tcPr>
            <w:tcW w:w="1101" w:type="dxa"/>
          </w:tcPr>
          <w:p w14:paraId="13152015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>-1,3</w:t>
            </w:r>
          </w:p>
        </w:tc>
        <w:tc>
          <w:tcPr>
            <w:tcW w:w="992" w:type="dxa"/>
          </w:tcPr>
          <w:p w14:paraId="2C7C9188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>6040</w:t>
            </w:r>
          </w:p>
        </w:tc>
        <w:tc>
          <w:tcPr>
            <w:tcW w:w="1276" w:type="dxa"/>
          </w:tcPr>
          <w:p w14:paraId="41E7E852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>496</w:t>
            </w:r>
          </w:p>
        </w:tc>
        <w:tc>
          <w:tcPr>
            <w:tcW w:w="1276" w:type="dxa"/>
          </w:tcPr>
          <w:p w14:paraId="78C86A6D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>0,8…0,85</w:t>
            </w:r>
          </w:p>
        </w:tc>
        <w:tc>
          <w:tcPr>
            <w:tcW w:w="1276" w:type="dxa"/>
          </w:tcPr>
          <w:p w14:paraId="3BA7D33B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>1,25…1,3</w:t>
            </w:r>
          </w:p>
        </w:tc>
        <w:tc>
          <w:tcPr>
            <w:tcW w:w="1275" w:type="dxa"/>
          </w:tcPr>
          <w:p w14:paraId="305F4D2F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</w:p>
        </w:tc>
      </w:tr>
      <w:tr w:rsidR="00E80EE7" w:rsidRPr="00E80EE7" w14:paraId="7E697CA3" w14:textId="77777777" w:rsidTr="00E80EE7">
        <w:trPr>
          <w:trHeight w:val="360"/>
        </w:trPr>
        <w:tc>
          <w:tcPr>
            <w:tcW w:w="567" w:type="dxa"/>
          </w:tcPr>
          <w:p w14:paraId="2E615205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>3</w:t>
            </w:r>
          </w:p>
        </w:tc>
        <w:tc>
          <w:tcPr>
            <w:tcW w:w="1984" w:type="dxa"/>
          </w:tcPr>
          <w:p w14:paraId="669446F5" w14:textId="77777777" w:rsidR="00E80EE7" w:rsidRPr="00E80EE7" w:rsidRDefault="00E80EE7" w:rsidP="00E80EE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>Гранулит А-6</w:t>
            </w:r>
          </w:p>
        </w:tc>
        <w:tc>
          <w:tcPr>
            <w:tcW w:w="1101" w:type="dxa"/>
          </w:tcPr>
          <w:p w14:paraId="6173073C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>-2,0</w:t>
            </w:r>
          </w:p>
        </w:tc>
        <w:tc>
          <w:tcPr>
            <w:tcW w:w="992" w:type="dxa"/>
          </w:tcPr>
          <w:p w14:paraId="14E967A9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>4640</w:t>
            </w:r>
          </w:p>
        </w:tc>
        <w:tc>
          <w:tcPr>
            <w:tcW w:w="1276" w:type="dxa"/>
          </w:tcPr>
          <w:p w14:paraId="593A7038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>3570</w:t>
            </w:r>
          </w:p>
        </w:tc>
        <w:tc>
          <w:tcPr>
            <w:tcW w:w="1276" w:type="dxa"/>
          </w:tcPr>
          <w:p w14:paraId="31F00C88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>0,8…0,85</w:t>
            </w:r>
          </w:p>
        </w:tc>
        <w:tc>
          <w:tcPr>
            <w:tcW w:w="1276" w:type="dxa"/>
          </w:tcPr>
          <w:p w14:paraId="611D7E5E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>1,2</w:t>
            </w:r>
          </w:p>
        </w:tc>
        <w:tc>
          <w:tcPr>
            <w:tcW w:w="1275" w:type="dxa"/>
          </w:tcPr>
          <w:p w14:paraId="4385C87F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>4,2*…5,0</w:t>
            </w:r>
          </w:p>
        </w:tc>
      </w:tr>
      <w:tr w:rsidR="00E80EE7" w:rsidRPr="00E80EE7" w14:paraId="0965BB3A" w14:textId="77777777" w:rsidTr="00E80EE7">
        <w:trPr>
          <w:trHeight w:val="360"/>
        </w:trPr>
        <w:tc>
          <w:tcPr>
            <w:tcW w:w="567" w:type="dxa"/>
          </w:tcPr>
          <w:p w14:paraId="2FDF6483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>4</w:t>
            </w:r>
          </w:p>
          <w:p w14:paraId="281FD3A0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>5</w:t>
            </w:r>
          </w:p>
        </w:tc>
        <w:tc>
          <w:tcPr>
            <w:tcW w:w="1984" w:type="dxa"/>
          </w:tcPr>
          <w:p w14:paraId="68067963" w14:textId="77777777" w:rsidR="00E80EE7" w:rsidRPr="00E80EE7" w:rsidRDefault="00E80EE7" w:rsidP="00E80EE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>Гранулит АС-4</w:t>
            </w:r>
          </w:p>
          <w:p w14:paraId="5B6BCA1E" w14:textId="77777777" w:rsidR="00E80EE7" w:rsidRPr="00E80EE7" w:rsidRDefault="00E80EE7" w:rsidP="00E80EE7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>АС-4В</w:t>
            </w:r>
          </w:p>
        </w:tc>
        <w:tc>
          <w:tcPr>
            <w:tcW w:w="1101" w:type="dxa"/>
          </w:tcPr>
          <w:p w14:paraId="5135C41A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>+0,41</w:t>
            </w:r>
          </w:p>
          <w:p w14:paraId="16B1062B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>+0,35</w:t>
            </w:r>
          </w:p>
        </w:tc>
        <w:tc>
          <w:tcPr>
            <w:tcW w:w="992" w:type="dxa"/>
          </w:tcPr>
          <w:p w14:paraId="2046689A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>4522</w:t>
            </w:r>
          </w:p>
          <w:p w14:paraId="4827B2A3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>4522</w:t>
            </w:r>
          </w:p>
        </w:tc>
        <w:tc>
          <w:tcPr>
            <w:tcW w:w="1276" w:type="dxa"/>
          </w:tcPr>
          <w:p w14:paraId="35FCF720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>3645</w:t>
            </w:r>
          </w:p>
          <w:p w14:paraId="44A14D48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>3645</w:t>
            </w:r>
          </w:p>
        </w:tc>
        <w:tc>
          <w:tcPr>
            <w:tcW w:w="1276" w:type="dxa"/>
          </w:tcPr>
          <w:p w14:paraId="7B1EA802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>0,85…0,9</w:t>
            </w:r>
          </w:p>
          <w:p w14:paraId="6220414C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>0,8…0,85</w:t>
            </w:r>
          </w:p>
        </w:tc>
        <w:tc>
          <w:tcPr>
            <w:tcW w:w="1276" w:type="dxa"/>
          </w:tcPr>
          <w:p w14:paraId="0A75E218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>1,2…1,25</w:t>
            </w:r>
          </w:p>
          <w:p w14:paraId="676F7242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>1,2…1,25</w:t>
            </w:r>
          </w:p>
        </w:tc>
        <w:tc>
          <w:tcPr>
            <w:tcW w:w="1275" w:type="dxa"/>
          </w:tcPr>
          <w:p w14:paraId="397F2904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>3,6*…4,2</w:t>
            </w:r>
          </w:p>
          <w:p w14:paraId="5E554C87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>3,6*…4,2</w:t>
            </w:r>
          </w:p>
        </w:tc>
      </w:tr>
      <w:tr w:rsidR="00E80EE7" w:rsidRPr="00E80EE7" w14:paraId="22680896" w14:textId="77777777" w:rsidTr="00E80EE7">
        <w:trPr>
          <w:trHeight w:val="360"/>
        </w:trPr>
        <w:tc>
          <w:tcPr>
            <w:tcW w:w="567" w:type="dxa"/>
          </w:tcPr>
          <w:p w14:paraId="1ECC4DEE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>6</w:t>
            </w:r>
          </w:p>
          <w:p w14:paraId="1ED65D3C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>7</w:t>
            </w:r>
          </w:p>
        </w:tc>
        <w:tc>
          <w:tcPr>
            <w:tcW w:w="1984" w:type="dxa"/>
          </w:tcPr>
          <w:p w14:paraId="20C37C00" w14:textId="77777777" w:rsidR="00E80EE7" w:rsidRPr="00E80EE7" w:rsidRDefault="00E80EE7" w:rsidP="00E80EE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>Гранулит АС-8</w:t>
            </w:r>
          </w:p>
          <w:p w14:paraId="0678BE22" w14:textId="77777777" w:rsidR="00E80EE7" w:rsidRPr="00E80EE7" w:rsidRDefault="00E80EE7" w:rsidP="00E80EE7">
            <w:pPr>
              <w:spacing w:after="0" w:line="240" w:lineRule="auto"/>
              <w:ind w:firstLine="972"/>
              <w:jc w:val="both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>АС-8В</w:t>
            </w:r>
          </w:p>
        </w:tc>
        <w:tc>
          <w:tcPr>
            <w:tcW w:w="1101" w:type="dxa"/>
          </w:tcPr>
          <w:p w14:paraId="6122BF51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>+0,34</w:t>
            </w:r>
          </w:p>
          <w:p w14:paraId="0D1283A2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>-3,3</w:t>
            </w:r>
          </w:p>
        </w:tc>
        <w:tc>
          <w:tcPr>
            <w:tcW w:w="992" w:type="dxa"/>
          </w:tcPr>
          <w:p w14:paraId="1A50A556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>5191</w:t>
            </w:r>
          </w:p>
          <w:p w14:paraId="22E392A9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>5233</w:t>
            </w:r>
          </w:p>
        </w:tc>
        <w:tc>
          <w:tcPr>
            <w:tcW w:w="1276" w:type="dxa"/>
          </w:tcPr>
          <w:p w14:paraId="0F7E1CA3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>3993</w:t>
            </w:r>
          </w:p>
          <w:p w14:paraId="741D5860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>3997</w:t>
            </w:r>
          </w:p>
        </w:tc>
        <w:tc>
          <w:tcPr>
            <w:tcW w:w="1276" w:type="dxa"/>
          </w:tcPr>
          <w:p w14:paraId="24D45FCD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>0,87…0,95</w:t>
            </w:r>
          </w:p>
          <w:p w14:paraId="026BF7F2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>0,8…0,85</w:t>
            </w:r>
          </w:p>
        </w:tc>
        <w:tc>
          <w:tcPr>
            <w:tcW w:w="1276" w:type="dxa"/>
          </w:tcPr>
          <w:p w14:paraId="0313A26F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>1,2…1,25</w:t>
            </w:r>
          </w:p>
          <w:p w14:paraId="234B338D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>1,2…1,25</w:t>
            </w:r>
          </w:p>
        </w:tc>
        <w:tc>
          <w:tcPr>
            <w:tcW w:w="1275" w:type="dxa"/>
          </w:tcPr>
          <w:p w14:paraId="17056DAE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>3,6*…4,2</w:t>
            </w:r>
          </w:p>
          <w:p w14:paraId="464D66A8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>3,6*…4,2</w:t>
            </w:r>
          </w:p>
        </w:tc>
      </w:tr>
      <w:tr w:rsidR="00E80EE7" w:rsidRPr="00E80EE7" w14:paraId="025AEF99" w14:textId="77777777" w:rsidTr="00E80EE7">
        <w:trPr>
          <w:trHeight w:val="150"/>
        </w:trPr>
        <w:tc>
          <w:tcPr>
            <w:tcW w:w="567" w:type="dxa"/>
          </w:tcPr>
          <w:p w14:paraId="0C1E15E6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>8</w:t>
            </w:r>
          </w:p>
        </w:tc>
        <w:tc>
          <w:tcPr>
            <w:tcW w:w="1984" w:type="dxa"/>
          </w:tcPr>
          <w:p w14:paraId="793ABCE4" w14:textId="77777777" w:rsidR="00E80EE7" w:rsidRPr="00E80EE7" w:rsidRDefault="00E80EE7" w:rsidP="00E80EE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>Гранулит Д-5</w:t>
            </w:r>
          </w:p>
        </w:tc>
        <w:tc>
          <w:tcPr>
            <w:tcW w:w="1101" w:type="dxa"/>
          </w:tcPr>
          <w:p w14:paraId="5D6D7AB3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>+1,2</w:t>
            </w:r>
          </w:p>
        </w:tc>
        <w:tc>
          <w:tcPr>
            <w:tcW w:w="992" w:type="dxa"/>
          </w:tcPr>
          <w:p w14:paraId="4C09193E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>3788</w:t>
            </w:r>
          </w:p>
        </w:tc>
        <w:tc>
          <w:tcPr>
            <w:tcW w:w="1276" w:type="dxa"/>
          </w:tcPr>
          <w:p w14:paraId="141A2ECD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>-</w:t>
            </w:r>
          </w:p>
        </w:tc>
        <w:tc>
          <w:tcPr>
            <w:tcW w:w="1276" w:type="dxa"/>
          </w:tcPr>
          <w:p w14:paraId="4B8228B1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>0,9…0,95</w:t>
            </w:r>
          </w:p>
        </w:tc>
        <w:tc>
          <w:tcPr>
            <w:tcW w:w="1276" w:type="dxa"/>
          </w:tcPr>
          <w:p w14:paraId="5B5FED4F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>1,2…1,25</w:t>
            </w:r>
          </w:p>
        </w:tc>
        <w:tc>
          <w:tcPr>
            <w:tcW w:w="1275" w:type="dxa"/>
          </w:tcPr>
          <w:p w14:paraId="0A1FD5D5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>3,6*</w:t>
            </w:r>
          </w:p>
        </w:tc>
      </w:tr>
      <w:tr w:rsidR="00E80EE7" w:rsidRPr="00E80EE7" w14:paraId="3513774C" w14:textId="77777777" w:rsidTr="00E80EE7">
        <w:trPr>
          <w:trHeight w:val="300"/>
        </w:trPr>
        <w:tc>
          <w:tcPr>
            <w:tcW w:w="567" w:type="dxa"/>
          </w:tcPr>
          <w:p w14:paraId="75A6824B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>9</w:t>
            </w:r>
          </w:p>
        </w:tc>
        <w:tc>
          <w:tcPr>
            <w:tcW w:w="1984" w:type="dxa"/>
          </w:tcPr>
          <w:p w14:paraId="0FE15C8E" w14:textId="77777777" w:rsidR="00E80EE7" w:rsidRPr="00E80EE7" w:rsidRDefault="00E80EE7" w:rsidP="00E80EE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>Гранулит  М</w:t>
            </w:r>
          </w:p>
        </w:tc>
        <w:tc>
          <w:tcPr>
            <w:tcW w:w="1101" w:type="dxa"/>
          </w:tcPr>
          <w:p w14:paraId="53A86DF4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>+0,14</w:t>
            </w:r>
          </w:p>
        </w:tc>
        <w:tc>
          <w:tcPr>
            <w:tcW w:w="992" w:type="dxa"/>
          </w:tcPr>
          <w:p w14:paraId="7F8F1695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>3852</w:t>
            </w:r>
          </w:p>
        </w:tc>
        <w:tc>
          <w:tcPr>
            <w:tcW w:w="1276" w:type="dxa"/>
          </w:tcPr>
          <w:p w14:paraId="2F625661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>3163</w:t>
            </w:r>
          </w:p>
        </w:tc>
        <w:tc>
          <w:tcPr>
            <w:tcW w:w="1276" w:type="dxa"/>
          </w:tcPr>
          <w:p w14:paraId="6A9891A4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>0,7…0,82</w:t>
            </w:r>
          </w:p>
        </w:tc>
        <w:tc>
          <w:tcPr>
            <w:tcW w:w="1276" w:type="dxa"/>
          </w:tcPr>
          <w:p w14:paraId="7A182893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>1,2…1,25</w:t>
            </w:r>
          </w:p>
        </w:tc>
        <w:tc>
          <w:tcPr>
            <w:tcW w:w="1275" w:type="dxa"/>
          </w:tcPr>
          <w:p w14:paraId="0BD9941B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>3,0*…3,2</w:t>
            </w:r>
          </w:p>
        </w:tc>
      </w:tr>
      <w:tr w:rsidR="00E80EE7" w:rsidRPr="00E80EE7" w14:paraId="211BFB42" w14:textId="77777777" w:rsidTr="00E80EE7">
        <w:trPr>
          <w:trHeight w:val="300"/>
        </w:trPr>
        <w:tc>
          <w:tcPr>
            <w:tcW w:w="567" w:type="dxa"/>
          </w:tcPr>
          <w:p w14:paraId="46D46DE2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>10</w:t>
            </w:r>
          </w:p>
        </w:tc>
        <w:tc>
          <w:tcPr>
            <w:tcW w:w="1984" w:type="dxa"/>
          </w:tcPr>
          <w:p w14:paraId="5E8857AF" w14:textId="77777777" w:rsidR="00E80EE7" w:rsidRPr="00E80EE7" w:rsidRDefault="00E80EE7" w:rsidP="00E80EE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>Граммонит 79/21</w:t>
            </w:r>
          </w:p>
        </w:tc>
        <w:tc>
          <w:tcPr>
            <w:tcW w:w="1101" w:type="dxa"/>
          </w:tcPr>
          <w:p w14:paraId="2F98B396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>+0,02</w:t>
            </w:r>
          </w:p>
        </w:tc>
        <w:tc>
          <w:tcPr>
            <w:tcW w:w="992" w:type="dxa"/>
          </w:tcPr>
          <w:p w14:paraId="102E4142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>4285</w:t>
            </w:r>
          </w:p>
        </w:tc>
        <w:tc>
          <w:tcPr>
            <w:tcW w:w="1276" w:type="dxa"/>
          </w:tcPr>
          <w:p w14:paraId="598A4A8E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>3561</w:t>
            </w:r>
          </w:p>
        </w:tc>
        <w:tc>
          <w:tcPr>
            <w:tcW w:w="1276" w:type="dxa"/>
          </w:tcPr>
          <w:p w14:paraId="295B11AA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>0,8…0,85</w:t>
            </w:r>
          </w:p>
        </w:tc>
        <w:tc>
          <w:tcPr>
            <w:tcW w:w="1276" w:type="dxa"/>
          </w:tcPr>
          <w:p w14:paraId="25C165B3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>0,85…0,9</w:t>
            </w:r>
          </w:p>
        </w:tc>
        <w:tc>
          <w:tcPr>
            <w:tcW w:w="1275" w:type="dxa"/>
          </w:tcPr>
          <w:p w14:paraId="07674DB0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>3,8*…4,8</w:t>
            </w:r>
          </w:p>
        </w:tc>
      </w:tr>
      <w:tr w:rsidR="00E80EE7" w:rsidRPr="00E80EE7" w14:paraId="35986FBD" w14:textId="77777777" w:rsidTr="00E80EE7">
        <w:trPr>
          <w:trHeight w:val="180"/>
        </w:trPr>
        <w:tc>
          <w:tcPr>
            <w:tcW w:w="567" w:type="dxa"/>
          </w:tcPr>
          <w:p w14:paraId="4982CDCC" w14:textId="77777777" w:rsidR="00E80EE7" w:rsidRPr="00E80EE7" w:rsidRDefault="00E80EE7" w:rsidP="00E80EE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>11</w:t>
            </w:r>
          </w:p>
        </w:tc>
        <w:tc>
          <w:tcPr>
            <w:tcW w:w="1984" w:type="dxa"/>
          </w:tcPr>
          <w:p w14:paraId="3A1DD524" w14:textId="77777777" w:rsidR="00E80EE7" w:rsidRPr="00E80EE7" w:rsidRDefault="00E80EE7" w:rsidP="00E80EE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>Гранулит-игданит</w:t>
            </w:r>
          </w:p>
        </w:tc>
        <w:tc>
          <w:tcPr>
            <w:tcW w:w="7196" w:type="dxa"/>
            <w:gridSpan w:val="6"/>
          </w:tcPr>
          <w:p w14:paraId="25868B3D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>Нет данных.</w:t>
            </w:r>
          </w:p>
        </w:tc>
      </w:tr>
    </w:tbl>
    <w:p w14:paraId="34037190" w14:textId="77777777" w:rsidR="00E80EE7" w:rsidRPr="00E80EE7" w:rsidRDefault="00E80EE7" w:rsidP="00E80EE7">
      <w:pPr>
        <w:spacing w:after="0" w:line="240" w:lineRule="auto"/>
        <w:jc w:val="both"/>
        <w:rPr>
          <w:rFonts w:ascii="Times New Roman" w:eastAsia="MS Mincho" w:hAnsi="Times New Roman" w:cs="Times New Roman"/>
          <w:lang w:eastAsia="ja-JP"/>
        </w:rPr>
      </w:pPr>
      <w:r w:rsidRPr="00E80EE7">
        <w:rPr>
          <w:rFonts w:ascii="Times New Roman" w:eastAsia="MS Mincho" w:hAnsi="Times New Roman" w:cs="Times New Roman"/>
          <w:lang w:eastAsia="ja-JP"/>
        </w:rPr>
        <w:t>* - Нормативные характеристики при насыпной плотности.</w:t>
      </w:r>
    </w:p>
    <w:p w14:paraId="03287B3B" w14:textId="77777777" w:rsidR="00E80EE7" w:rsidRPr="00E80EE7" w:rsidRDefault="00E80EE7" w:rsidP="00E80EE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14:paraId="430C38B6" w14:textId="77777777" w:rsidR="00E80EE7" w:rsidRPr="00E80EE7" w:rsidRDefault="00E80EE7" w:rsidP="00E80EE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eastAsia="zh-CN"/>
        </w:rPr>
      </w:pPr>
      <w:r w:rsidRPr="00E80EE7">
        <w:rPr>
          <w:rFonts w:ascii="Times New Roman" w:hAnsi="Times New Roman" w:cs="Times New Roman"/>
          <w:b/>
          <w:i/>
          <w:sz w:val="24"/>
          <w:szCs w:val="24"/>
          <w:lang w:eastAsia="zh-CN"/>
        </w:rPr>
        <w:t>Определение оптимальных параметров шпуровых зарядов</w:t>
      </w:r>
    </w:p>
    <w:p w14:paraId="46E87363" w14:textId="77777777" w:rsidR="00E80EE7" w:rsidRPr="00E80EE7" w:rsidRDefault="00E80EE7" w:rsidP="00E80EE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eastAsia="zh-CN"/>
        </w:rPr>
      </w:pPr>
    </w:p>
    <w:p w14:paraId="5E9F8291" w14:textId="77777777" w:rsidR="00E80EE7" w:rsidRPr="00E80EE7" w:rsidRDefault="00E80EE7" w:rsidP="00E80EE7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b/>
          <w:i/>
          <w:sz w:val="24"/>
          <w:szCs w:val="24"/>
          <w:lang w:eastAsia="ja-JP"/>
        </w:rPr>
      </w:pPr>
      <w:r w:rsidRPr="00E80EE7">
        <w:rPr>
          <w:rFonts w:ascii="Times New Roman" w:eastAsia="MS Mincho" w:hAnsi="Times New Roman" w:cs="Times New Roman"/>
          <w:b/>
          <w:i/>
          <w:sz w:val="24"/>
          <w:szCs w:val="24"/>
          <w:lang w:eastAsia="ja-JP"/>
        </w:rPr>
        <w:t>Параметрами шпуровых зарядов</w:t>
      </w:r>
      <w:r w:rsidRPr="00E80EE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являются </w:t>
      </w:r>
      <w:r w:rsidRPr="00E80EE7">
        <w:rPr>
          <w:rFonts w:ascii="Times New Roman" w:eastAsia="MS Mincho" w:hAnsi="Times New Roman" w:cs="Times New Roman"/>
          <w:b/>
          <w:i/>
          <w:sz w:val="24"/>
          <w:szCs w:val="24"/>
          <w:lang w:eastAsia="ja-JP"/>
        </w:rPr>
        <w:t>длина, глубина, число и диаметр шпуров, расстояние между ними и линия наименьшего сопротивления, масса заряда в шпуре и расход взрывчатых веществ на цикл.</w:t>
      </w:r>
    </w:p>
    <w:p w14:paraId="2860DA35" w14:textId="77777777" w:rsidR="00E80EE7" w:rsidRPr="00E80EE7" w:rsidRDefault="00E80EE7" w:rsidP="00E80EE7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E80EE7">
        <w:rPr>
          <w:rFonts w:ascii="Times New Roman" w:eastAsia="MS Mincho" w:hAnsi="Times New Roman" w:cs="Times New Roman"/>
          <w:b/>
          <w:i/>
          <w:sz w:val="24"/>
          <w:szCs w:val="24"/>
          <w:lang w:eastAsia="ja-JP"/>
        </w:rPr>
        <w:t>Расчетное определение параметров шпуровых зарядов</w:t>
      </w:r>
      <w:r w:rsidRPr="00E80EE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является </w:t>
      </w:r>
      <w:r w:rsidRPr="00E80EE7">
        <w:rPr>
          <w:rFonts w:ascii="Times New Roman" w:eastAsia="MS Mincho" w:hAnsi="Times New Roman" w:cs="Times New Roman"/>
          <w:b/>
          <w:i/>
          <w:sz w:val="24"/>
          <w:szCs w:val="24"/>
          <w:lang w:eastAsia="ja-JP"/>
        </w:rPr>
        <w:t>прогнозным</w:t>
      </w:r>
      <w:r w:rsidRPr="00E80EE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и требует обязательной </w:t>
      </w:r>
      <w:r w:rsidRPr="00E80EE7">
        <w:rPr>
          <w:rFonts w:ascii="Times New Roman" w:eastAsia="MS Mincho" w:hAnsi="Times New Roman" w:cs="Times New Roman"/>
          <w:b/>
          <w:i/>
          <w:sz w:val="24"/>
          <w:szCs w:val="24"/>
          <w:lang w:eastAsia="ja-JP"/>
        </w:rPr>
        <w:t>проверки взрыванием трех комплектов шпуровых зарядов</w:t>
      </w:r>
      <w:r w:rsidRPr="00E80EE7">
        <w:rPr>
          <w:rFonts w:ascii="Times New Roman" w:eastAsia="MS Mincho" w:hAnsi="Times New Roman" w:cs="Times New Roman"/>
          <w:sz w:val="24"/>
          <w:szCs w:val="24"/>
          <w:lang w:eastAsia="ja-JP"/>
        </w:rPr>
        <w:t>, на основании которых в паспорт БВР вносят коррективы.</w:t>
      </w:r>
    </w:p>
    <w:p w14:paraId="269FDB74" w14:textId="77777777" w:rsidR="00E80EE7" w:rsidRPr="00E80EE7" w:rsidRDefault="00E80EE7" w:rsidP="00E80EE7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 w:rsidRPr="00E80EE7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Сущность  методики  расчета параметров шпуровых зарядов предложенной Н.М. Покровским состоит в следующем:</w:t>
      </w:r>
    </w:p>
    <w:p w14:paraId="5DB2AD75" w14:textId="77777777" w:rsidR="00E80EE7" w:rsidRPr="00E80EE7" w:rsidRDefault="00E80EE7" w:rsidP="00EE1B64">
      <w:pPr>
        <w:pStyle w:val="a6"/>
        <w:numPr>
          <w:ilvl w:val="0"/>
          <w:numId w:val="9"/>
        </w:numPr>
        <w:jc w:val="both"/>
        <w:rPr>
          <w:rFonts w:eastAsia="MS Mincho"/>
          <w:lang w:eastAsia="ja-JP"/>
        </w:rPr>
      </w:pPr>
      <w:r w:rsidRPr="00E80EE7">
        <w:rPr>
          <w:rFonts w:eastAsia="MS Mincho"/>
          <w:b/>
          <w:lang w:eastAsia="ja-JP"/>
        </w:rPr>
        <w:t>по нормативной скорости проведения горной выработки определяют глубину шпуров</w:t>
      </w:r>
    </w:p>
    <w:p w14:paraId="2AB543D0" w14:textId="77777777" w:rsidR="00E80EE7" w:rsidRPr="00E80EE7" w:rsidRDefault="00A97A70" w:rsidP="00E80EE7">
      <w:pPr>
        <w:spacing w:after="0" w:line="240" w:lineRule="auto"/>
        <w:ind w:firstLine="720"/>
        <w:jc w:val="both"/>
        <w:rPr>
          <w:rFonts w:ascii="Times New Roman" w:eastAsia="MS Mincho" w:hAnsi="Times New Roman" w:cs="Times New Roman"/>
          <w:lang w:eastAsia="ja-JP"/>
        </w:rPr>
      </w:pPr>
      <m:oMath>
        <m:sSub>
          <m:sSubPr>
            <m:ctrlPr>
              <w:rPr>
                <w:rFonts w:ascii="Cambria Math" w:eastAsia="MS Mincho" w:hAnsi="Cambria Math" w:cs="Times New Roman"/>
                <w:i/>
                <w:iCs/>
                <w:sz w:val="24"/>
                <w:szCs w:val="24"/>
                <w:lang w:eastAsia="ja-JP"/>
              </w:rPr>
            </m:ctrlPr>
          </m:sSubPr>
          <m:e>
            <m:r>
              <w:rPr>
                <w:rFonts w:ascii="Cambria Math" w:eastAsia="MS Mincho" w:hAnsi="Cambria Math" w:cs="Times New Roman"/>
                <w:sz w:val="24"/>
                <w:szCs w:val="24"/>
                <w:lang w:eastAsia="ja-JP"/>
              </w:rPr>
              <m:t>l</m:t>
            </m:r>
          </m:e>
          <m:sub>
            <m:r>
              <w:rPr>
                <w:rFonts w:ascii="Cambria Math" w:eastAsia="MS Mincho" w:hAnsi="Cambria Math" w:cs="Times New Roman"/>
                <w:sz w:val="24"/>
                <w:szCs w:val="24"/>
                <w:lang w:eastAsia="ja-JP"/>
              </w:rPr>
              <m:t>шп</m:t>
            </m:r>
          </m:sub>
        </m:sSub>
        <m:r>
          <w:rPr>
            <w:rFonts w:ascii="Cambria Math" w:eastAsia="MS Mincho" w:hAnsi="Cambria Math" w:cs="Times New Roman"/>
            <w:sz w:val="24"/>
            <w:szCs w:val="24"/>
            <w:lang w:eastAsia="ja-JP"/>
          </w:rPr>
          <m:t>=</m:t>
        </m:r>
        <m:f>
          <m:fPr>
            <m:type m:val="skw"/>
            <m:ctrlPr>
              <w:rPr>
                <w:rFonts w:ascii="Cambria Math" w:eastAsia="MS Mincho" w:hAnsi="Cambria Math" w:cs="Times New Roman"/>
                <w:i/>
                <w:sz w:val="24"/>
                <w:szCs w:val="24"/>
                <w:lang w:eastAsia="ja-JP"/>
              </w:rPr>
            </m:ctrlPr>
          </m:fPr>
          <m:num>
            <m:sSub>
              <m:sSubPr>
                <m:ctrlPr>
                  <w:rPr>
                    <w:rFonts w:ascii="Cambria Math" w:eastAsia="MS Mincho" w:hAnsi="Cambria Math" w:cs="Times New Roman"/>
                    <w:i/>
                    <w:sz w:val="24"/>
                    <w:szCs w:val="24"/>
                    <w:lang w:eastAsia="ja-JP"/>
                  </w:rPr>
                </m:ctrlPr>
              </m:sSubPr>
              <m:e>
                <m:r>
                  <w:rPr>
                    <w:rFonts w:ascii="Cambria Math" w:eastAsia="MS Mincho" w:hAnsi="Cambria Math" w:cs="Times New Roman"/>
                    <w:sz w:val="24"/>
                    <w:szCs w:val="24"/>
                    <w:lang w:eastAsia="ja-JP"/>
                  </w:rPr>
                  <m:t>V</m:t>
                </m:r>
              </m:e>
              <m:sub>
                <m:r>
                  <w:rPr>
                    <w:rFonts w:ascii="Cambria Math" w:eastAsia="MS Mincho" w:hAnsi="Cambria Math" w:cs="Times New Roman"/>
                    <w:sz w:val="24"/>
                    <w:szCs w:val="24"/>
                    <w:lang w:eastAsia="ja-JP"/>
                  </w:rPr>
                  <m:t>м</m:t>
                </m:r>
              </m:sub>
            </m:sSub>
            <m:r>
              <w:rPr>
                <w:rFonts w:ascii="Cambria Math" w:eastAsia="MS Mincho" w:hAnsi="Cambria Math" w:cs="Times New Roman"/>
                <w:sz w:val="24"/>
                <w:szCs w:val="24"/>
                <w:lang w:eastAsia="ja-JP"/>
              </w:rPr>
              <m:t>∙</m:t>
            </m:r>
            <m:sSub>
              <m:sSubPr>
                <m:ctrlPr>
                  <w:rPr>
                    <w:rFonts w:ascii="Cambria Math" w:eastAsia="MS Mincho" w:hAnsi="Cambria Math" w:cs="Times New Roman"/>
                    <w:i/>
                    <w:sz w:val="24"/>
                    <w:szCs w:val="24"/>
                    <w:lang w:eastAsia="ja-JP"/>
                  </w:rPr>
                </m:ctrlPr>
              </m:sSubPr>
              <m:e>
                <m:r>
                  <w:rPr>
                    <w:rFonts w:ascii="Cambria Math" w:eastAsia="MS Mincho" w:hAnsi="Cambria Math" w:cs="Times New Roman"/>
                    <w:sz w:val="24"/>
                    <w:szCs w:val="24"/>
                    <w:lang w:eastAsia="ja-JP"/>
                  </w:rPr>
                  <m:t>T</m:t>
                </m:r>
              </m:e>
              <m:sub>
                <m:r>
                  <w:rPr>
                    <w:rFonts w:ascii="Cambria Math" w:eastAsia="MS Mincho" w:hAnsi="Cambria Math" w:cs="Times New Roman"/>
                    <w:sz w:val="24"/>
                    <w:szCs w:val="24"/>
                    <w:lang w:eastAsia="ja-JP"/>
                  </w:rPr>
                  <m:t>см</m:t>
                </m:r>
              </m:sub>
            </m:sSub>
          </m:num>
          <m:den>
            <m:r>
              <w:rPr>
                <w:rFonts w:ascii="Cambria Math" w:eastAsia="MS Mincho" w:hAnsi="Cambria Math" w:cs="Times New Roman"/>
                <w:sz w:val="24"/>
                <w:szCs w:val="24"/>
                <w:lang w:eastAsia="ja-JP"/>
              </w:rPr>
              <m:t>n∙m∙η∙</m:t>
            </m:r>
            <m:sSub>
              <m:sSubPr>
                <m:ctrlPr>
                  <w:rPr>
                    <w:rFonts w:ascii="Cambria Math" w:eastAsia="MS Mincho" w:hAnsi="Cambria Math" w:cs="Times New Roman"/>
                    <w:i/>
                    <w:sz w:val="24"/>
                    <w:szCs w:val="24"/>
                    <w:lang w:eastAsia="ja-JP"/>
                  </w:rPr>
                </m:ctrlPr>
              </m:sSubPr>
              <m:e>
                <m:r>
                  <w:rPr>
                    <w:rFonts w:ascii="Cambria Math" w:eastAsia="MS Mincho" w:hAnsi="Cambria Math" w:cs="Times New Roman"/>
                    <w:sz w:val="24"/>
                    <w:szCs w:val="24"/>
                    <w:lang w:eastAsia="ja-JP"/>
                  </w:rPr>
                  <m:t>T</m:t>
                </m:r>
              </m:e>
              <m:sub>
                <m:r>
                  <w:rPr>
                    <w:rFonts w:ascii="Cambria Math" w:eastAsia="MS Mincho" w:hAnsi="Cambria Math" w:cs="Times New Roman"/>
                    <w:sz w:val="24"/>
                    <w:szCs w:val="24"/>
                    <w:lang w:eastAsia="ja-JP"/>
                  </w:rPr>
                  <m:t>ц</m:t>
                </m:r>
              </m:sub>
            </m:sSub>
          </m:den>
        </m:f>
      </m:oMath>
      <w:r w:rsidR="00E80EE7" w:rsidRPr="00E80EE7">
        <w:rPr>
          <w:rFonts w:ascii="Times New Roman" w:eastAsia="MS Mincho" w:hAnsi="Times New Roman" w:cs="Times New Roman"/>
          <w:lang w:eastAsia="ja-JP"/>
        </w:rPr>
        <w:t xml:space="preserve">  ,</w:t>
      </w:r>
    </w:p>
    <w:p w14:paraId="06F74208" w14:textId="77777777" w:rsidR="00E80EE7" w:rsidRPr="00E80EE7" w:rsidRDefault="00E80EE7" w:rsidP="00E80EE7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E80EE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где     </w:t>
      </w:r>
      <w:r w:rsidRPr="00E80EE7">
        <w:rPr>
          <w:rFonts w:ascii="Times New Roman" w:eastAsia="MS Mincho" w:hAnsi="Times New Roman" w:cs="Times New Roman"/>
          <w:i/>
          <w:sz w:val="24"/>
          <w:szCs w:val="24"/>
          <w:lang w:val="en-US" w:eastAsia="ja-JP"/>
        </w:rPr>
        <w:t>V</w:t>
      </w:r>
      <w:r w:rsidRPr="00E80EE7">
        <w:rPr>
          <w:rFonts w:ascii="Times New Roman" w:eastAsia="MS Mincho" w:hAnsi="Times New Roman" w:cs="Times New Roman"/>
          <w:i/>
          <w:sz w:val="24"/>
          <w:szCs w:val="24"/>
          <w:vertAlign w:val="subscript"/>
          <w:lang w:eastAsia="ja-JP"/>
        </w:rPr>
        <w:t>м</w:t>
      </w:r>
      <w:r w:rsidRPr="00E80EE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– нормативная скорость, м/мес (табл.5 и 6);</w:t>
      </w:r>
    </w:p>
    <w:p w14:paraId="56ACDA9D" w14:textId="77777777" w:rsidR="00E80EE7" w:rsidRPr="00E80EE7" w:rsidRDefault="00E80EE7" w:rsidP="00E80EE7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E80EE7">
        <w:rPr>
          <w:rFonts w:ascii="Times New Roman" w:eastAsia="MS Mincho" w:hAnsi="Times New Roman" w:cs="Times New Roman"/>
          <w:i/>
          <w:sz w:val="24"/>
          <w:szCs w:val="24"/>
          <w:lang w:val="en-US" w:eastAsia="ja-JP"/>
        </w:rPr>
        <w:t>n</w:t>
      </w:r>
      <w:r w:rsidRPr="00E80EE7">
        <w:rPr>
          <w:rFonts w:ascii="Times New Roman" w:eastAsia="MS Mincho" w:hAnsi="Times New Roman" w:cs="Times New Roman"/>
          <w:i/>
          <w:sz w:val="24"/>
          <w:szCs w:val="24"/>
          <w:lang w:eastAsia="ja-JP"/>
        </w:rPr>
        <w:t xml:space="preserve"> </w:t>
      </w:r>
      <w:r w:rsidRPr="00E80EE7">
        <w:rPr>
          <w:rFonts w:ascii="Times New Roman" w:eastAsia="MS Mincho" w:hAnsi="Times New Roman" w:cs="Times New Roman"/>
          <w:sz w:val="24"/>
          <w:szCs w:val="24"/>
          <w:lang w:eastAsia="ja-JP"/>
        </w:rPr>
        <w:t>– число рабочих смен в сутки;</w:t>
      </w:r>
    </w:p>
    <w:p w14:paraId="404B8B3B" w14:textId="77777777" w:rsidR="00E80EE7" w:rsidRPr="00E80EE7" w:rsidRDefault="00E80EE7" w:rsidP="00E80EE7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E80EE7">
        <w:rPr>
          <w:rFonts w:ascii="Times New Roman" w:eastAsia="MS Mincho" w:hAnsi="Times New Roman" w:cs="Times New Roman"/>
          <w:i/>
          <w:sz w:val="24"/>
          <w:szCs w:val="24"/>
          <w:lang w:val="en-US" w:eastAsia="ja-JP"/>
        </w:rPr>
        <w:t>m</w:t>
      </w:r>
      <w:r w:rsidRPr="00E80EE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–число рабочих дней в месяц;</w:t>
      </w:r>
    </w:p>
    <w:p w14:paraId="2D293A3D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80EE7">
        <w:rPr>
          <w:rFonts w:ascii="Times New Roman" w:eastAsia="MS Mincho" w:hAnsi="Times New Roman" w:cs="Times New Roman"/>
          <w:i/>
          <w:sz w:val="24"/>
          <w:szCs w:val="24"/>
          <w:lang w:val="el-GR" w:eastAsia="ja-JP"/>
        </w:rPr>
        <w:t>η</w:t>
      </w:r>
      <w:r w:rsidRPr="00E80EE7">
        <w:rPr>
          <w:rFonts w:ascii="Times New Roman" w:eastAsia="MS Mincho" w:hAnsi="Times New Roman" w:cs="Times New Roman"/>
          <w:sz w:val="24"/>
          <w:szCs w:val="24"/>
          <w:lang w:val="el-GR" w:eastAsia="ja-JP"/>
        </w:rPr>
        <w:t xml:space="preserve"> – коэффициент </w:t>
      </w:r>
      <w:r w:rsidRPr="00E80EE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использования шпура (КИШ), </w:t>
      </w:r>
      <w:r w:rsidRPr="00E80EE7">
        <w:rPr>
          <w:rFonts w:ascii="Times New Roman" w:eastAsia="TimesNewRomanPSMT" w:hAnsi="Times New Roman" w:cs="Times New Roman"/>
          <w:sz w:val="24"/>
          <w:szCs w:val="24"/>
        </w:rPr>
        <w:t>неудовлетворительный 0,65-0,87, нормальный 0,8-0,9, хороший более 0,9</w:t>
      </w:r>
      <w:r w:rsidRPr="00E80EE7">
        <w:rPr>
          <w:rFonts w:ascii="Times New Roman" w:eastAsia="MS Mincho" w:hAnsi="Times New Roman" w:cs="Times New Roman"/>
          <w:sz w:val="24"/>
          <w:szCs w:val="24"/>
          <w:lang w:eastAsia="ja-JP"/>
        </w:rPr>
        <w:t>;</w:t>
      </w:r>
    </w:p>
    <w:p w14:paraId="21AC0DE7" w14:textId="77777777" w:rsidR="00E80EE7" w:rsidRPr="00E80EE7" w:rsidRDefault="00E80EE7" w:rsidP="00E80EE7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E80EE7">
        <w:rPr>
          <w:rFonts w:ascii="Times New Roman" w:eastAsia="MS Mincho" w:hAnsi="Times New Roman" w:cs="Times New Roman"/>
          <w:i/>
          <w:sz w:val="24"/>
          <w:szCs w:val="24"/>
          <w:lang w:eastAsia="ja-JP"/>
        </w:rPr>
        <w:t>Т</w:t>
      </w:r>
      <w:r w:rsidRPr="00E80EE7">
        <w:rPr>
          <w:rFonts w:ascii="Times New Roman" w:eastAsia="MS Mincho" w:hAnsi="Times New Roman" w:cs="Times New Roman"/>
          <w:i/>
          <w:sz w:val="24"/>
          <w:szCs w:val="24"/>
          <w:vertAlign w:val="subscript"/>
          <w:lang w:eastAsia="ja-JP"/>
        </w:rPr>
        <w:t>см</w:t>
      </w:r>
      <w:r w:rsidRPr="00E80EE7">
        <w:rPr>
          <w:rFonts w:ascii="Times New Roman" w:eastAsia="MS Mincho" w:hAnsi="Times New Roman" w:cs="Times New Roman"/>
          <w:i/>
          <w:sz w:val="24"/>
          <w:szCs w:val="24"/>
          <w:lang w:eastAsia="ja-JP"/>
        </w:rPr>
        <w:t xml:space="preserve"> и Т</w:t>
      </w:r>
      <w:r w:rsidRPr="00E80EE7">
        <w:rPr>
          <w:rFonts w:ascii="Times New Roman" w:eastAsia="MS Mincho" w:hAnsi="Times New Roman" w:cs="Times New Roman"/>
          <w:i/>
          <w:sz w:val="24"/>
          <w:szCs w:val="24"/>
          <w:vertAlign w:val="subscript"/>
          <w:lang w:eastAsia="ja-JP"/>
        </w:rPr>
        <w:t>ц</w:t>
      </w:r>
      <w:r w:rsidRPr="00E80EE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– продолжительность смены и проходческого цикла, соответственно, ч;</w:t>
      </w:r>
    </w:p>
    <w:p w14:paraId="3EB0C5EC" w14:textId="2F963378" w:rsidR="00E80EE7" w:rsidRDefault="00E80EE7" w:rsidP="00E80EE7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14:paraId="30414A27" w14:textId="53C67F8D" w:rsidR="00E80EE7" w:rsidRDefault="00E80EE7" w:rsidP="00E80EE7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14:paraId="011825B5" w14:textId="166B504C" w:rsidR="00E80EE7" w:rsidRDefault="00E80EE7" w:rsidP="00E80EE7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14:paraId="2DF42849" w14:textId="0ABA521A" w:rsidR="00E80EE7" w:rsidRDefault="00E80EE7" w:rsidP="00E80EE7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14:paraId="28EC558C" w14:textId="0D9AB07F" w:rsidR="00E80EE7" w:rsidRDefault="00E80EE7" w:rsidP="00E80EE7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14:paraId="02719EB1" w14:textId="5BE19E04" w:rsidR="00E80EE7" w:rsidRDefault="00E80EE7" w:rsidP="00E80EE7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14:paraId="7977DA01" w14:textId="05F349A9" w:rsidR="00E80EE7" w:rsidRDefault="00E80EE7" w:rsidP="00E80EE7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14:paraId="615D7E15" w14:textId="77777777" w:rsidR="00E80EE7" w:rsidRPr="00E80EE7" w:rsidRDefault="00E80EE7" w:rsidP="00E80EE7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14:paraId="1EA5D05E" w14:textId="77777777" w:rsidR="00E80EE7" w:rsidRPr="00E80EE7" w:rsidRDefault="00E80EE7" w:rsidP="00E80EE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0EE7">
        <w:rPr>
          <w:rFonts w:ascii="Times New Roman" w:hAnsi="Times New Roman" w:cs="Times New Roman"/>
          <w:sz w:val="24"/>
          <w:szCs w:val="24"/>
        </w:rPr>
        <w:lastRenderedPageBreak/>
        <w:t>Таблица</w:t>
      </w:r>
      <w:r w:rsidRPr="00E80EE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E80EE7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5. </w:t>
      </w:r>
      <w:r w:rsidRPr="00E80EE7">
        <w:rPr>
          <w:rFonts w:ascii="Times New Roman" w:hAnsi="Times New Roman" w:cs="Times New Roman"/>
          <w:color w:val="000000"/>
          <w:sz w:val="24"/>
          <w:szCs w:val="24"/>
        </w:rPr>
        <w:t>Нормативы скоростей проведения откаточных выработок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7"/>
        <w:gridCol w:w="759"/>
        <w:gridCol w:w="556"/>
        <w:gridCol w:w="556"/>
        <w:gridCol w:w="556"/>
        <w:gridCol w:w="58"/>
        <w:gridCol w:w="498"/>
        <w:gridCol w:w="483"/>
        <w:gridCol w:w="73"/>
        <w:gridCol w:w="556"/>
        <w:gridCol w:w="495"/>
        <w:gridCol w:w="62"/>
        <w:gridCol w:w="556"/>
        <w:gridCol w:w="504"/>
        <w:gridCol w:w="52"/>
        <w:gridCol w:w="556"/>
        <w:gridCol w:w="514"/>
        <w:gridCol w:w="42"/>
        <w:gridCol w:w="518"/>
        <w:gridCol w:w="38"/>
        <w:gridCol w:w="564"/>
      </w:tblGrid>
      <w:tr w:rsidR="00E80EE7" w:rsidRPr="00E80EE7" w14:paraId="2E97B216" w14:textId="77777777" w:rsidTr="00E80EE7">
        <w:trPr>
          <w:trHeight w:val="20"/>
          <w:jc w:val="center"/>
        </w:trPr>
        <w:tc>
          <w:tcPr>
            <w:tcW w:w="84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A37739F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18"/>
                <w:szCs w:val="18"/>
              </w:rPr>
              <w:t>Основное проходческое оборудование</w:t>
            </w:r>
          </w:p>
        </w:tc>
        <w:tc>
          <w:tcPr>
            <w:tcW w:w="394" w:type="pct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C5B93EC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18"/>
                <w:szCs w:val="18"/>
              </w:rPr>
              <w:t>Площадь сечения выработки в свету, м</w:t>
            </w:r>
            <w:r w:rsidRPr="00E80EE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3762" w:type="pct"/>
            <w:gridSpan w:val="1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0469390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18"/>
                <w:szCs w:val="18"/>
              </w:rPr>
              <w:t>Скорость проходки, м/мес.</w:t>
            </w:r>
          </w:p>
        </w:tc>
      </w:tr>
      <w:tr w:rsidR="00E80EE7" w:rsidRPr="00E80EE7" w14:paraId="24363F17" w14:textId="77777777" w:rsidTr="00E80EE7">
        <w:trPr>
          <w:trHeight w:val="20"/>
          <w:jc w:val="center"/>
        </w:trPr>
        <w:tc>
          <w:tcPr>
            <w:tcW w:w="84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97C75F" w14:textId="77777777" w:rsidR="00E80EE7" w:rsidRPr="00E80EE7" w:rsidRDefault="00E80EE7" w:rsidP="00E80E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pct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C82D0D" w14:textId="77777777" w:rsidR="00E80EE7" w:rsidRPr="00E80EE7" w:rsidRDefault="00E80EE7" w:rsidP="00E80E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pct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B7525A3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18"/>
                <w:szCs w:val="18"/>
              </w:rPr>
              <w:t>Без крепи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831B6DB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18"/>
                <w:szCs w:val="18"/>
              </w:rPr>
              <w:t>Анкерная крепь</w:t>
            </w:r>
          </w:p>
        </w:tc>
        <w:tc>
          <w:tcPr>
            <w:tcW w:w="584" w:type="pct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640C4D3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18"/>
                <w:szCs w:val="18"/>
              </w:rPr>
              <w:t>Анкерная крепь в сочетании с торкретбетоном (</w:t>
            </w:r>
            <w:r w:rsidRPr="00E80EE7">
              <w:rPr>
                <w:rFonts w:ascii="Times New Roman" w:hAnsi="Times New Roman" w:cs="Times New Roman"/>
                <w:sz w:val="18"/>
                <w:szCs w:val="18"/>
              </w:rPr>
              <w:t>=30-50 мм)</w:t>
            </w:r>
          </w:p>
        </w:tc>
        <w:tc>
          <w:tcPr>
            <w:tcW w:w="583" w:type="pct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DCBC79D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18"/>
                <w:szCs w:val="18"/>
              </w:rPr>
              <w:t>Анкерная крепь в сочетании с набрызгбетоном (</w:t>
            </w:r>
            <w:r w:rsidRPr="00E80EE7">
              <w:rPr>
                <w:rFonts w:ascii="Times New Roman" w:hAnsi="Times New Roman" w:cs="Times New Roman"/>
                <w:sz w:val="18"/>
                <w:szCs w:val="18"/>
              </w:rPr>
              <w:t>=150-170 мм)</w:t>
            </w:r>
          </w:p>
        </w:tc>
        <w:tc>
          <w:tcPr>
            <w:tcW w:w="583" w:type="pct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DB5C0A0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18"/>
                <w:szCs w:val="18"/>
              </w:rPr>
              <w:t>Арочная</w:t>
            </w:r>
            <w:r w:rsidRPr="00E80EE7">
              <w:rPr>
                <w:rFonts w:ascii="Times New Roman" w:hAnsi="Times New Roman" w:cs="Times New Roman"/>
                <w:sz w:val="18"/>
              </w:rPr>
              <w:t> </w:t>
            </w:r>
            <w:r w:rsidRPr="00E80EE7">
              <w:rPr>
                <w:rFonts w:ascii="Times New Roman" w:hAnsi="Times New Roman" w:cs="Times New Roman"/>
                <w:sz w:val="18"/>
                <w:szCs w:val="18"/>
              </w:rPr>
              <w:t>крепь</w:t>
            </w:r>
          </w:p>
        </w:tc>
        <w:tc>
          <w:tcPr>
            <w:tcW w:w="291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0ABBE39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18"/>
                <w:szCs w:val="18"/>
              </w:rPr>
              <w:t>Бетонная крепь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7AD738B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18"/>
                <w:szCs w:val="18"/>
              </w:rPr>
              <w:t>Железобетонная крепь</w:t>
            </w:r>
          </w:p>
        </w:tc>
      </w:tr>
      <w:tr w:rsidR="00E80EE7" w:rsidRPr="00E80EE7" w14:paraId="711FE49D" w14:textId="77777777" w:rsidTr="00E80EE7">
        <w:trPr>
          <w:trHeight w:val="20"/>
          <w:jc w:val="center"/>
        </w:trPr>
        <w:tc>
          <w:tcPr>
            <w:tcW w:w="84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1F138C" w14:textId="77777777" w:rsidR="00E80EE7" w:rsidRPr="00E80EE7" w:rsidRDefault="00E80EE7" w:rsidP="00E80E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pct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3DB28E" w14:textId="77777777" w:rsidR="00E80EE7" w:rsidRPr="00E80EE7" w:rsidRDefault="00E80EE7" w:rsidP="00E80E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0F7E37B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E7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f</w:t>
            </w:r>
            <w:r w:rsidRPr="00E80EE7">
              <w:rPr>
                <w:rFonts w:ascii="Times New Roman" w:hAnsi="Times New Roman" w:cs="Times New Roman"/>
                <w:sz w:val="16"/>
                <w:szCs w:val="16"/>
              </w:rPr>
              <w:t>=10-15</w:t>
            </w:r>
          </w:p>
        </w:tc>
        <w:tc>
          <w:tcPr>
            <w:tcW w:w="28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0DE9CC2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E7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f</w:t>
            </w:r>
            <w:r w:rsidRPr="00E80EE7">
              <w:rPr>
                <w:rFonts w:ascii="Times New Roman" w:hAnsi="Times New Roman" w:cs="Times New Roman"/>
                <w:sz w:val="16"/>
                <w:szCs w:val="16"/>
              </w:rPr>
              <w:t>=16-18</w:t>
            </w:r>
          </w:p>
        </w:tc>
        <w:tc>
          <w:tcPr>
            <w:tcW w:w="28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730855C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E7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f</w:t>
            </w:r>
            <w:r w:rsidRPr="00E80EE7">
              <w:rPr>
                <w:rFonts w:ascii="Times New Roman" w:hAnsi="Times New Roman" w:cs="Times New Roman"/>
                <w:sz w:val="16"/>
                <w:szCs w:val="16"/>
              </w:rPr>
              <w:t>=19-20</w:t>
            </w:r>
          </w:p>
        </w:tc>
        <w:tc>
          <w:tcPr>
            <w:tcW w:w="289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B78F948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E7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f</w:t>
            </w:r>
            <w:r w:rsidRPr="00E80EE7">
              <w:rPr>
                <w:rFonts w:ascii="Times New Roman" w:hAnsi="Times New Roman" w:cs="Times New Roman"/>
                <w:sz w:val="16"/>
                <w:szCs w:val="16"/>
              </w:rPr>
              <w:t>=10-15</w:t>
            </w:r>
          </w:p>
        </w:tc>
        <w:tc>
          <w:tcPr>
            <w:tcW w:w="289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B001759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E7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f</w:t>
            </w:r>
            <w:r w:rsidRPr="00E80EE7">
              <w:rPr>
                <w:rFonts w:ascii="Times New Roman" w:hAnsi="Times New Roman" w:cs="Times New Roman"/>
                <w:sz w:val="16"/>
                <w:szCs w:val="16"/>
              </w:rPr>
              <w:t>=16-18</w:t>
            </w:r>
          </w:p>
        </w:tc>
        <w:tc>
          <w:tcPr>
            <w:tcW w:w="28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D8C8327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E7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f</w:t>
            </w:r>
            <w:r w:rsidRPr="00E80EE7">
              <w:rPr>
                <w:rFonts w:ascii="Times New Roman" w:hAnsi="Times New Roman" w:cs="Times New Roman"/>
                <w:sz w:val="16"/>
                <w:szCs w:val="16"/>
              </w:rPr>
              <w:t>=7-9</w:t>
            </w:r>
          </w:p>
        </w:tc>
        <w:tc>
          <w:tcPr>
            <w:tcW w:w="289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290567E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E7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f</w:t>
            </w:r>
            <w:r w:rsidRPr="00E80EE7">
              <w:rPr>
                <w:rFonts w:ascii="Times New Roman" w:hAnsi="Times New Roman" w:cs="Times New Roman"/>
                <w:sz w:val="16"/>
                <w:szCs w:val="16"/>
              </w:rPr>
              <w:t>=10-15</w:t>
            </w:r>
          </w:p>
        </w:tc>
        <w:tc>
          <w:tcPr>
            <w:tcW w:w="28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6530C1F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E7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f</w:t>
            </w:r>
            <w:r w:rsidRPr="00E80EE7">
              <w:rPr>
                <w:rFonts w:ascii="Times New Roman" w:hAnsi="Times New Roman" w:cs="Times New Roman"/>
                <w:sz w:val="16"/>
                <w:szCs w:val="16"/>
              </w:rPr>
              <w:t>=7-9</w:t>
            </w:r>
          </w:p>
        </w:tc>
        <w:tc>
          <w:tcPr>
            <w:tcW w:w="289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B04CDE9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E7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f</w:t>
            </w:r>
            <w:r w:rsidRPr="00E80EE7">
              <w:rPr>
                <w:rFonts w:ascii="Times New Roman" w:hAnsi="Times New Roman" w:cs="Times New Roman"/>
                <w:sz w:val="16"/>
                <w:szCs w:val="16"/>
              </w:rPr>
              <w:t>=10-15</w:t>
            </w:r>
          </w:p>
        </w:tc>
        <w:tc>
          <w:tcPr>
            <w:tcW w:w="28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25C5CE0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E7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f</w:t>
            </w:r>
            <w:r w:rsidRPr="00E80EE7">
              <w:rPr>
                <w:rFonts w:ascii="Times New Roman" w:hAnsi="Times New Roman" w:cs="Times New Roman"/>
                <w:sz w:val="16"/>
                <w:szCs w:val="16"/>
              </w:rPr>
              <w:t>=4-9</w:t>
            </w:r>
          </w:p>
        </w:tc>
        <w:tc>
          <w:tcPr>
            <w:tcW w:w="289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C63F989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E7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f</w:t>
            </w:r>
            <w:r w:rsidRPr="00E80EE7">
              <w:rPr>
                <w:rFonts w:ascii="Times New Roman" w:hAnsi="Times New Roman" w:cs="Times New Roman"/>
                <w:sz w:val="16"/>
                <w:szCs w:val="16"/>
              </w:rPr>
              <w:t>=10-15</w:t>
            </w:r>
          </w:p>
        </w:tc>
        <w:tc>
          <w:tcPr>
            <w:tcW w:w="289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268AF6B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E7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f</w:t>
            </w:r>
            <w:r w:rsidRPr="00E80EE7">
              <w:rPr>
                <w:rFonts w:ascii="Times New Roman" w:hAnsi="Times New Roman" w:cs="Times New Roman"/>
                <w:sz w:val="16"/>
                <w:szCs w:val="16"/>
              </w:rPr>
              <w:t>=4-9</w:t>
            </w:r>
          </w:p>
        </w:tc>
        <w:tc>
          <w:tcPr>
            <w:tcW w:w="29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51E93FB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E7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f</w:t>
            </w:r>
            <w:r w:rsidRPr="00E80EE7">
              <w:rPr>
                <w:rFonts w:ascii="Times New Roman" w:hAnsi="Times New Roman" w:cs="Times New Roman"/>
                <w:sz w:val="16"/>
                <w:szCs w:val="16"/>
              </w:rPr>
              <w:t>=4-9</w:t>
            </w:r>
          </w:p>
        </w:tc>
      </w:tr>
      <w:tr w:rsidR="00E80EE7" w:rsidRPr="00E80EE7" w14:paraId="5537BD2F" w14:textId="77777777" w:rsidTr="00E80EE7">
        <w:trPr>
          <w:trHeight w:val="20"/>
          <w:jc w:val="center"/>
        </w:trPr>
        <w:tc>
          <w:tcPr>
            <w:tcW w:w="84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F925278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0EE7">
              <w:rPr>
                <w:rFonts w:ascii="Times New Roman" w:hAnsi="Times New Roman" w:cs="Times New Roman"/>
                <w:sz w:val="18"/>
                <w:szCs w:val="18"/>
              </w:rPr>
              <w:t>Самоходная бурильная установка с двумя перфораторами (СБУ-2) и погрузочная машина (ПМ) с технической производительностью 1,5-2,0, м</w:t>
            </w:r>
            <w:r w:rsidRPr="00E80EE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  <w:r w:rsidRPr="00E80EE7">
              <w:rPr>
                <w:rFonts w:ascii="Times New Roman" w:hAnsi="Times New Roman" w:cs="Times New Roman"/>
                <w:sz w:val="18"/>
                <w:szCs w:val="18"/>
              </w:rPr>
              <w:t>/мин.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B72B41D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0"/>
              </w:rPr>
              <w:t>7-12</w:t>
            </w:r>
          </w:p>
        </w:tc>
        <w:tc>
          <w:tcPr>
            <w:tcW w:w="28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A749360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u w:val="single"/>
              </w:rPr>
            </w:pPr>
            <w:r w:rsidRPr="00E80EE7">
              <w:rPr>
                <w:rFonts w:ascii="Times New Roman" w:hAnsi="Times New Roman" w:cs="Times New Roman"/>
                <w:sz w:val="14"/>
                <w:szCs w:val="14"/>
                <w:u w:val="single"/>
              </w:rPr>
              <w:t>145-110</w:t>
            </w:r>
          </w:p>
          <w:p w14:paraId="4546B7B8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0EE7">
              <w:rPr>
                <w:rFonts w:ascii="Times New Roman" w:hAnsi="Times New Roman" w:cs="Times New Roman"/>
                <w:sz w:val="14"/>
                <w:szCs w:val="14"/>
              </w:rPr>
              <w:t>165-130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502F29F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u w:val="single"/>
              </w:rPr>
            </w:pPr>
            <w:r w:rsidRPr="00E80EE7">
              <w:rPr>
                <w:rFonts w:ascii="Times New Roman" w:hAnsi="Times New Roman" w:cs="Times New Roman"/>
                <w:sz w:val="14"/>
                <w:szCs w:val="14"/>
                <w:u w:val="single"/>
              </w:rPr>
              <w:t>125-95</w:t>
            </w:r>
          </w:p>
          <w:p w14:paraId="1D22A35E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0EE7">
              <w:rPr>
                <w:rFonts w:ascii="Times New Roman" w:hAnsi="Times New Roman" w:cs="Times New Roman"/>
                <w:sz w:val="14"/>
                <w:szCs w:val="14"/>
              </w:rPr>
              <w:t>145-110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4E20C50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u w:val="single"/>
              </w:rPr>
            </w:pPr>
            <w:r w:rsidRPr="00E80EE7">
              <w:rPr>
                <w:rFonts w:ascii="Times New Roman" w:hAnsi="Times New Roman" w:cs="Times New Roman"/>
                <w:sz w:val="14"/>
                <w:szCs w:val="14"/>
                <w:u w:val="single"/>
              </w:rPr>
              <w:t>105-75</w:t>
            </w:r>
          </w:p>
          <w:p w14:paraId="7EFF379E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0EE7">
              <w:rPr>
                <w:rFonts w:ascii="Times New Roman" w:hAnsi="Times New Roman" w:cs="Times New Roman"/>
                <w:sz w:val="14"/>
                <w:szCs w:val="14"/>
              </w:rPr>
              <w:t>125-90</w:t>
            </w:r>
          </w:p>
        </w:tc>
        <w:tc>
          <w:tcPr>
            <w:tcW w:w="289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005B172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u w:val="single"/>
              </w:rPr>
            </w:pPr>
            <w:r w:rsidRPr="00E80EE7">
              <w:rPr>
                <w:rFonts w:ascii="Times New Roman" w:hAnsi="Times New Roman" w:cs="Times New Roman"/>
                <w:sz w:val="14"/>
                <w:szCs w:val="14"/>
                <w:u w:val="single"/>
              </w:rPr>
              <w:t>130-100</w:t>
            </w:r>
          </w:p>
          <w:p w14:paraId="15751E6F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0EE7">
              <w:rPr>
                <w:rFonts w:ascii="Times New Roman" w:hAnsi="Times New Roman" w:cs="Times New Roman"/>
                <w:sz w:val="14"/>
                <w:szCs w:val="14"/>
              </w:rPr>
              <w:t>145-115</w:t>
            </w:r>
          </w:p>
        </w:tc>
        <w:tc>
          <w:tcPr>
            <w:tcW w:w="289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91D4EC2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u w:val="single"/>
              </w:rPr>
            </w:pPr>
            <w:r w:rsidRPr="00E80EE7">
              <w:rPr>
                <w:rFonts w:ascii="Times New Roman" w:hAnsi="Times New Roman" w:cs="Times New Roman"/>
                <w:sz w:val="14"/>
                <w:szCs w:val="14"/>
                <w:u w:val="single"/>
              </w:rPr>
              <w:t>115-85</w:t>
            </w:r>
          </w:p>
          <w:p w14:paraId="0463386E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0EE7">
              <w:rPr>
                <w:rFonts w:ascii="Times New Roman" w:hAnsi="Times New Roman" w:cs="Times New Roman"/>
                <w:sz w:val="14"/>
                <w:szCs w:val="14"/>
              </w:rPr>
              <w:t>130-100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D78802B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0EE7">
              <w:rPr>
                <w:rFonts w:ascii="Times New Roman" w:hAnsi="Times New Roman" w:cs="Times New Roman"/>
                <w:sz w:val="14"/>
                <w:szCs w:val="14"/>
                <w:u w:val="single"/>
              </w:rPr>
              <w:t>135-105</w:t>
            </w:r>
          </w:p>
          <w:p w14:paraId="42D9D1E7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0EE7">
              <w:rPr>
                <w:rFonts w:ascii="Times New Roman" w:hAnsi="Times New Roman" w:cs="Times New Roman"/>
                <w:sz w:val="14"/>
                <w:szCs w:val="14"/>
              </w:rPr>
              <w:t>150-120</w:t>
            </w:r>
          </w:p>
        </w:tc>
        <w:tc>
          <w:tcPr>
            <w:tcW w:w="289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956747E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0EE7">
              <w:rPr>
                <w:rFonts w:ascii="Times New Roman" w:hAnsi="Times New Roman" w:cs="Times New Roman"/>
                <w:sz w:val="14"/>
                <w:szCs w:val="14"/>
                <w:u w:val="single"/>
              </w:rPr>
              <w:t>125-95</w:t>
            </w:r>
          </w:p>
          <w:p w14:paraId="44BFDCFD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0EE7">
              <w:rPr>
                <w:rFonts w:ascii="Times New Roman" w:hAnsi="Times New Roman" w:cs="Times New Roman"/>
                <w:sz w:val="14"/>
                <w:szCs w:val="14"/>
              </w:rPr>
              <w:t>140-110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F8DC03D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0EE7">
              <w:rPr>
                <w:rFonts w:ascii="Times New Roman" w:hAnsi="Times New Roman" w:cs="Times New Roman"/>
                <w:sz w:val="14"/>
                <w:szCs w:val="14"/>
                <w:u w:val="single"/>
              </w:rPr>
              <w:t>100-80</w:t>
            </w:r>
          </w:p>
          <w:p w14:paraId="4C148DF8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0EE7">
              <w:rPr>
                <w:rFonts w:ascii="Times New Roman" w:hAnsi="Times New Roman" w:cs="Times New Roman"/>
                <w:sz w:val="14"/>
                <w:szCs w:val="14"/>
              </w:rPr>
              <w:t>105-85</w:t>
            </w:r>
          </w:p>
        </w:tc>
        <w:tc>
          <w:tcPr>
            <w:tcW w:w="289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B974A92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0EE7">
              <w:rPr>
                <w:rFonts w:ascii="Times New Roman" w:hAnsi="Times New Roman" w:cs="Times New Roman"/>
                <w:sz w:val="14"/>
                <w:szCs w:val="14"/>
                <w:u w:val="single"/>
              </w:rPr>
              <w:t>95-75</w:t>
            </w:r>
          </w:p>
          <w:p w14:paraId="061496F6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0EE7">
              <w:rPr>
                <w:rFonts w:ascii="Times New Roman" w:hAnsi="Times New Roman" w:cs="Times New Roman"/>
                <w:sz w:val="14"/>
                <w:szCs w:val="14"/>
              </w:rPr>
              <w:t>100-80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EF01FA0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u w:val="single"/>
              </w:rPr>
            </w:pPr>
            <w:r w:rsidRPr="00E80EE7">
              <w:rPr>
                <w:rFonts w:ascii="Times New Roman" w:hAnsi="Times New Roman" w:cs="Times New Roman"/>
                <w:sz w:val="14"/>
                <w:szCs w:val="14"/>
                <w:u w:val="single"/>
              </w:rPr>
              <w:t>110-90</w:t>
            </w:r>
          </w:p>
          <w:p w14:paraId="3CFA292C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0EE7">
              <w:rPr>
                <w:rFonts w:ascii="Times New Roman" w:hAnsi="Times New Roman" w:cs="Times New Roman"/>
                <w:sz w:val="14"/>
                <w:szCs w:val="14"/>
              </w:rPr>
              <w:t>115-95</w:t>
            </w:r>
          </w:p>
        </w:tc>
        <w:tc>
          <w:tcPr>
            <w:tcW w:w="289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40A53F9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u w:val="single"/>
              </w:rPr>
            </w:pPr>
            <w:r w:rsidRPr="00E80EE7">
              <w:rPr>
                <w:rFonts w:ascii="Times New Roman" w:hAnsi="Times New Roman" w:cs="Times New Roman"/>
                <w:sz w:val="14"/>
                <w:szCs w:val="14"/>
                <w:u w:val="single"/>
              </w:rPr>
              <w:t>100-80</w:t>
            </w:r>
          </w:p>
          <w:p w14:paraId="7B44733C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0EE7">
              <w:rPr>
                <w:rFonts w:ascii="Times New Roman" w:hAnsi="Times New Roman" w:cs="Times New Roman"/>
                <w:sz w:val="14"/>
                <w:szCs w:val="14"/>
              </w:rPr>
              <w:t>110-85</w:t>
            </w:r>
          </w:p>
        </w:tc>
        <w:tc>
          <w:tcPr>
            <w:tcW w:w="289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C05C7B3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0EE7">
              <w:rPr>
                <w:rFonts w:ascii="Times New Roman" w:hAnsi="Times New Roman" w:cs="Times New Roman"/>
                <w:sz w:val="14"/>
                <w:szCs w:val="14"/>
                <w:u w:val="single"/>
              </w:rPr>
              <w:t>85-65</w:t>
            </w:r>
          </w:p>
          <w:p w14:paraId="54CADE17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0EE7">
              <w:rPr>
                <w:rFonts w:ascii="Times New Roman" w:hAnsi="Times New Roman" w:cs="Times New Roman"/>
                <w:sz w:val="14"/>
                <w:szCs w:val="14"/>
              </w:rPr>
              <w:t>90-70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5B6FDD0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0EE7">
              <w:rPr>
                <w:rFonts w:ascii="Times New Roman" w:hAnsi="Times New Roman" w:cs="Times New Roman"/>
                <w:sz w:val="14"/>
                <w:szCs w:val="14"/>
                <w:u w:val="single"/>
              </w:rPr>
              <w:t>80-60</w:t>
            </w:r>
          </w:p>
          <w:p w14:paraId="5833C5CA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0EE7">
              <w:rPr>
                <w:rFonts w:ascii="Times New Roman" w:hAnsi="Times New Roman" w:cs="Times New Roman"/>
                <w:sz w:val="14"/>
                <w:szCs w:val="14"/>
              </w:rPr>
              <w:t>85-65</w:t>
            </w:r>
          </w:p>
        </w:tc>
      </w:tr>
      <w:tr w:rsidR="00E80EE7" w:rsidRPr="00E80EE7" w14:paraId="5CCB514A" w14:textId="77777777" w:rsidTr="00E80EE7">
        <w:trPr>
          <w:trHeight w:val="20"/>
          <w:jc w:val="center"/>
        </w:trPr>
        <w:tc>
          <w:tcPr>
            <w:tcW w:w="84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6619601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0EE7">
              <w:rPr>
                <w:rFonts w:ascii="Times New Roman" w:hAnsi="Times New Roman" w:cs="Times New Roman"/>
                <w:sz w:val="18"/>
                <w:szCs w:val="18"/>
              </w:rPr>
              <w:t>СБУ-2 и ПМ с технической производительностью 5,0-5,3, м</w:t>
            </w:r>
            <w:r w:rsidRPr="00E80EE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  <w:r w:rsidRPr="00E80EE7">
              <w:rPr>
                <w:rFonts w:ascii="Times New Roman" w:hAnsi="Times New Roman" w:cs="Times New Roman"/>
                <w:sz w:val="18"/>
                <w:szCs w:val="18"/>
              </w:rPr>
              <w:t>/мин.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8C48DB6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0"/>
              </w:rPr>
              <w:t>12-18</w:t>
            </w:r>
          </w:p>
        </w:tc>
        <w:tc>
          <w:tcPr>
            <w:tcW w:w="28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77D67CB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u w:val="single"/>
              </w:rPr>
            </w:pPr>
            <w:r w:rsidRPr="00E80EE7">
              <w:rPr>
                <w:rFonts w:ascii="Times New Roman" w:hAnsi="Times New Roman" w:cs="Times New Roman"/>
                <w:sz w:val="14"/>
                <w:szCs w:val="14"/>
                <w:u w:val="single"/>
              </w:rPr>
              <w:t>120-100</w:t>
            </w:r>
          </w:p>
          <w:p w14:paraId="1103A726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0EE7">
              <w:rPr>
                <w:rFonts w:ascii="Times New Roman" w:hAnsi="Times New Roman" w:cs="Times New Roman"/>
                <w:sz w:val="14"/>
                <w:szCs w:val="14"/>
              </w:rPr>
              <w:t>140-120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4300C75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u w:val="single"/>
              </w:rPr>
            </w:pPr>
            <w:r w:rsidRPr="00E80EE7">
              <w:rPr>
                <w:rFonts w:ascii="Times New Roman" w:hAnsi="Times New Roman" w:cs="Times New Roman"/>
                <w:sz w:val="14"/>
                <w:szCs w:val="14"/>
                <w:u w:val="single"/>
              </w:rPr>
              <w:t>105-80</w:t>
            </w:r>
          </w:p>
          <w:p w14:paraId="525AD26C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0EE7">
              <w:rPr>
                <w:rFonts w:ascii="Times New Roman" w:hAnsi="Times New Roman" w:cs="Times New Roman"/>
                <w:sz w:val="14"/>
                <w:szCs w:val="14"/>
              </w:rPr>
              <w:t>125-100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14764FC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u w:val="single"/>
              </w:rPr>
            </w:pPr>
            <w:r w:rsidRPr="00E80EE7">
              <w:rPr>
                <w:rFonts w:ascii="Times New Roman" w:hAnsi="Times New Roman" w:cs="Times New Roman"/>
                <w:sz w:val="14"/>
                <w:szCs w:val="14"/>
                <w:u w:val="single"/>
              </w:rPr>
              <w:t>85-60</w:t>
            </w:r>
          </w:p>
          <w:p w14:paraId="2AF9D2AB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0EE7">
              <w:rPr>
                <w:rFonts w:ascii="Times New Roman" w:hAnsi="Times New Roman" w:cs="Times New Roman"/>
                <w:sz w:val="14"/>
                <w:szCs w:val="14"/>
              </w:rPr>
              <w:t>105-80</w:t>
            </w:r>
          </w:p>
        </w:tc>
        <w:tc>
          <w:tcPr>
            <w:tcW w:w="289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D13A9A9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u w:val="single"/>
              </w:rPr>
            </w:pPr>
            <w:r w:rsidRPr="00E80EE7">
              <w:rPr>
                <w:rFonts w:ascii="Times New Roman" w:hAnsi="Times New Roman" w:cs="Times New Roman"/>
                <w:sz w:val="14"/>
                <w:szCs w:val="14"/>
                <w:u w:val="single"/>
              </w:rPr>
              <w:t>110-90</w:t>
            </w:r>
          </w:p>
          <w:p w14:paraId="06609EF0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0EE7">
              <w:rPr>
                <w:rFonts w:ascii="Times New Roman" w:hAnsi="Times New Roman" w:cs="Times New Roman"/>
                <w:sz w:val="14"/>
                <w:szCs w:val="14"/>
              </w:rPr>
              <w:t>130-110</w:t>
            </w:r>
          </w:p>
        </w:tc>
        <w:tc>
          <w:tcPr>
            <w:tcW w:w="289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3BE1396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u w:val="single"/>
              </w:rPr>
            </w:pPr>
            <w:r w:rsidRPr="00E80EE7">
              <w:rPr>
                <w:rFonts w:ascii="Times New Roman" w:hAnsi="Times New Roman" w:cs="Times New Roman"/>
                <w:sz w:val="14"/>
                <w:szCs w:val="14"/>
                <w:u w:val="single"/>
              </w:rPr>
              <w:t>95-70</w:t>
            </w:r>
          </w:p>
          <w:p w14:paraId="6E023662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0EE7">
              <w:rPr>
                <w:rFonts w:ascii="Times New Roman" w:hAnsi="Times New Roman" w:cs="Times New Roman"/>
                <w:sz w:val="14"/>
                <w:szCs w:val="14"/>
              </w:rPr>
              <w:t>115-90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5ED4616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0EE7">
              <w:rPr>
                <w:rFonts w:ascii="Times New Roman" w:hAnsi="Times New Roman" w:cs="Times New Roman"/>
                <w:sz w:val="14"/>
                <w:szCs w:val="14"/>
                <w:u w:val="single"/>
              </w:rPr>
              <w:t>115-95</w:t>
            </w:r>
          </w:p>
          <w:p w14:paraId="5AA696D4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0EE7">
              <w:rPr>
                <w:rFonts w:ascii="Times New Roman" w:hAnsi="Times New Roman" w:cs="Times New Roman"/>
                <w:sz w:val="14"/>
                <w:szCs w:val="14"/>
              </w:rPr>
              <w:t>135-115</w:t>
            </w:r>
          </w:p>
        </w:tc>
        <w:tc>
          <w:tcPr>
            <w:tcW w:w="289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3F51EE1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0EE7">
              <w:rPr>
                <w:rFonts w:ascii="Times New Roman" w:hAnsi="Times New Roman" w:cs="Times New Roman"/>
                <w:sz w:val="14"/>
                <w:szCs w:val="14"/>
                <w:u w:val="single"/>
              </w:rPr>
              <w:t>105-85</w:t>
            </w:r>
          </w:p>
          <w:p w14:paraId="2DAE6BBD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0EE7">
              <w:rPr>
                <w:rFonts w:ascii="Times New Roman" w:hAnsi="Times New Roman" w:cs="Times New Roman"/>
                <w:sz w:val="14"/>
                <w:szCs w:val="14"/>
              </w:rPr>
              <w:t>125-105</w:t>
            </w:r>
          </w:p>
        </w:tc>
        <w:tc>
          <w:tcPr>
            <w:tcW w:w="28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7680EE0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0EE7">
              <w:rPr>
                <w:rFonts w:ascii="Times New Roman" w:hAnsi="Times New Roman" w:cs="Times New Roman"/>
                <w:sz w:val="14"/>
                <w:szCs w:val="14"/>
                <w:u w:val="single"/>
              </w:rPr>
              <w:t>90-75</w:t>
            </w:r>
          </w:p>
          <w:p w14:paraId="0E0F595B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0EE7">
              <w:rPr>
                <w:rFonts w:ascii="Times New Roman" w:hAnsi="Times New Roman" w:cs="Times New Roman"/>
                <w:sz w:val="14"/>
                <w:szCs w:val="14"/>
              </w:rPr>
              <w:t>100-85</w:t>
            </w:r>
          </w:p>
        </w:tc>
        <w:tc>
          <w:tcPr>
            <w:tcW w:w="289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DE3B173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0EE7">
              <w:rPr>
                <w:rFonts w:ascii="Times New Roman" w:hAnsi="Times New Roman" w:cs="Times New Roman"/>
                <w:sz w:val="14"/>
                <w:szCs w:val="14"/>
                <w:u w:val="single"/>
              </w:rPr>
              <w:t>85-70</w:t>
            </w:r>
          </w:p>
          <w:p w14:paraId="231B8E3A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0EE7">
              <w:rPr>
                <w:rFonts w:ascii="Times New Roman" w:hAnsi="Times New Roman" w:cs="Times New Roman"/>
                <w:sz w:val="14"/>
                <w:szCs w:val="14"/>
              </w:rPr>
              <w:t>95-80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32C0DE0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u w:val="single"/>
              </w:rPr>
            </w:pPr>
            <w:r w:rsidRPr="00E80EE7">
              <w:rPr>
                <w:rFonts w:ascii="Times New Roman" w:hAnsi="Times New Roman" w:cs="Times New Roman"/>
                <w:sz w:val="14"/>
                <w:szCs w:val="14"/>
                <w:u w:val="single"/>
              </w:rPr>
              <w:t>100-80</w:t>
            </w:r>
          </w:p>
          <w:p w14:paraId="7C1D3D29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0EE7">
              <w:rPr>
                <w:rFonts w:ascii="Times New Roman" w:hAnsi="Times New Roman" w:cs="Times New Roman"/>
                <w:sz w:val="14"/>
                <w:szCs w:val="14"/>
              </w:rPr>
              <w:t>110-90</w:t>
            </w:r>
          </w:p>
        </w:tc>
        <w:tc>
          <w:tcPr>
            <w:tcW w:w="289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8C05897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u w:val="single"/>
              </w:rPr>
            </w:pPr>
            <w:r w:rsidRPr="00E80EE7">
              <w:rPr>
                <w:rFonts w:ascii="Times New Roman" w:hAnsi="Times New Roman" w:cs="Times New Roman"/>
                <w:sz w:val="14"/>
                <w:szCs w:val="14"/>
                <w:u w:val="single"/>
              </w:rPr>
              <w:t>90-70</w:t>
            </w:r>
          </w:p>
          <w:p w14:paraId="561354B9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0EE7">
              <w:rPr>
                <w:rFonts w:ascii="Times New Roman" w:hAnsi="Times New Roman" w:cs="Times New Roman"/>
                <w:sz w:val="14"/>
                <w:szCs w:val="14"/>
              </w:rPr>
              <w:t>100-80</w:t>
            </w:r>
          </w:p>
        </w:tc>
        <w:tc>
          <w:tcPr>
            <w:tcW w:w="289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EA61C11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0EE7">
              <w:rPr>
                <w:rFonts w:ascii="Times New Roman" w:hAnsi="Times New Roman" w:cs="Times New Roman"/>
                <w:sz w:val="14"/>
                <w:szCs w:val="14"/>
                <w:u w:val="single"/>
              </w:rPr>
              <w:t>70-60</w:t>
            </w:r>
          </w:p>
          <w:p w14:paraId="058F905F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0EE7">
              <w:rPr>
                <w:rFonts w:ascii="Times New Roman" w:hAnsi="Times New Roman" w:cs="Times New Roman"/>
                <w:sz w:val="14"/>
                <w:szCs w:val="14"/>
              </w:rPr>
              <w:t>75-65</w:t>
            </w:r>
          </w:p>
        </w:tc>
        <w:tc>
          <w:tcPr>
            <w:tcW w:w="29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FA237F8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0EE7">
              <w:rPr>
                <w:rFonts w:ascii="Times New Roman" w:hAnsi="Times New Roman" w:cs="Times New Roman"/>
                <w:sz w:val="14"/>
                <w:szCs w:val="14"/>
                <w:u w:val="single"/>
              </w:rPr>
              <w:t>65-60</w:t>
            </w:r>
          </w:p>
          <w:p w14:paraId="3D4A0C6C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0EE7">
              <w:rPr>
                <w:rFonts w:ascii="Times New Roman" w:hAnsi="Times New Roman" w:cs="Times New Roman"/>
                <w:sz w:val="14"/>
                <w:szCs w:val="14"/>
              </w:rPr>
              <w:t>70-65</w:t>
            </w:r>
          </w:p>
        </w:tc>
      </w:tr>
    </w:tbl>
    <w:p w14:paraId="7EFA7DB6" w14:textId="77777777" w:rsidR="00E80EE7" w:rsidRPr="00E80EE7" w:rsidRDefault="00E80EE7" w:rsidP="00E80EE7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0"/>
        </w:rPr>
      </w:pPr>
      <w:r w:rsidRPr="00E80EE7">
        <w:rPr>
          <w:rFonts w:ascii="Times New Roman" w:hAnsi="Times New Roman" w:cs="Times New Roman"/>
          <w:color w:val="000000"/>
          <w:spacing w:val="40"/>
          <w:sz w:val="20"/>
        </w:rPr>
        <w:t>Примечани</w:t>
      </w:r>
      <w:r w:rsidRPr="00E80EE7">
        <w:rPr>
          <w:rFonts w:ascii="Times New Roman" w:hAnsi="Times New Roman" w:cs="Times New Roman"/>
          <w:color w:val="000000"/>
          <w:sz w:val="20"/>
        </w:rPr>
        <w:t>е. В числителе - нормативы при применении бурильных установок с пневматическими перфораторами, в знаменателе - с гидравлическими. </w:t>
      </w:r>
      <w:r w:rsidRPr="00E80EE7">
        <w:rPr>
          <w:rFonts w:ascii="Times New Roman" w:hAnsi="Times New Roman" w:cs="Times New Roman"/>
          <w:i/>
          <w:iCs/>
          <w:color w:val="000000"/>
          <w:sz w:val="20"/>
        </w:rPr>
        <w:t>f </w:t>
      </w:r>
      <w:r w:rsidRPr="00E80EE7">
        <w:rPr>
          <w:rFonts w:ascii="Times New Roman" w:hAnsi="Times New Roman" w:cs="Times New Roman"/>
          <w:color w:val="000000"/>
          <w:sz w:val="20"/>
        </w:rPr>
        <w:t>- коэффициент крепости пород по шкале проф. Протодьяконом.</w:t>
      </w:r>
    </w:p>
    <w:p w14:paraId="6AB5BCA8" w14:textId="77777777" w:rsidR="00E80EE7" w:rsidRPr="00E80EE7" w:rsidRDefault="00E80EE7" w:rsidP="00E80EE7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0"/>
        </w:rPr>
      </w:pPr>
    </w:p>
    <w:p w14:paraId="59135784" w14:textId="77777777" w:rsidR="00E80EE7" w:rsidRPr="00E80EE7" w:rsidRDefault="00E80EE7" w:rsidP="00E80EE7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0"/>
        </w:rPr>
      </w:pPr>
    </w:p>
    <w:p w14:paraId="56113EAA" w14:textId="77777777" w:rsidR="00E80EE7" w:rsidRPr="00E80EE7" w:rsidRDefault="00E80EE7" w:rsidP="00E80EE7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E80EE7">
        <w:rPr>
          <w:rFonts w:ascii="Times New Roman" w:hAnsi="Times New Roman" w:cs="Times New Roman"/>
          <w:color w:val="000000"/>
          <w:sz w:val="24"/>
          <w:szCs w:val="24"/>
        </w:rPr>
        <w:t>Таблица 6 - Нормативы скоростей проведения подэтажных выработок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6"/>
        <w:gridCol w:w="990"/>
        <w:gridCol w:w="643"/>
        <w:gridCol w:w="643"/>
        <w:gridCol w:w="643"/>
        <w:gridCol w:w="37"/>
        <w:gridCol w:w="606"/>
        <w:gridCol w:w="645"/>
        <w:gridCol w:w="12"/>
        <w:gridCol w:w="631"/>
        <w:gridCol w:w="633"/>
        <w:gridCol w:w="10"/>
        <w:gridCol w:w="643"/>
        <w:gridCol w:w="651"/>
      </w:tblGrid>
      <w:tr w:rsidR="00E80EE7" w:rsidRPr="00E80EE7" w14:paraId="00776566" w14:textId="77777777" w:rsidTr="00E80EE7">
        <w:trPr>
          <w:trHeight w:val="20"/>
          <w:jc w:val="center"/>
        </w:trPr>
        <w:tc>
          <w:tcPr>
            <w:tcW w:w="1474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E9DE62F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0"/>
              </w:rPr>
              <w:t>Основное проходческое оборудование</w:t>
            </w:r>
          </w:p>
        </w:tc>
        <w:tc>
          <w:tcPr>
            <w:tcW w:w="515" w:type="pct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A947E87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0"/>
              </w:rPr>
              <w:t>Площадь сечения выработки в свету, м</w:t>
            </w:r>
            <w:r w:rsidRPr="00E80EE7">
              <w:rPr>
                <w:rFonts w:ascii="Times New Roman" w:hAnsi="Times New Roman" w:cs="Times New Roman"/>
                <w:sz w:val="20"/>
                <w:vertAlign w:val="superscript"/>
              </w:rPr>
              <w:t>2</w:t>
            </w:r>
          </w:p>
        </w:tc>
        <w:tc>
          <w:tcPr>
            <w:tcW w:w="3011" w:type="pct"/>
            <w:gridSpan w:val="1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DC6D8C8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0"/>
              </w:rPr>
              <w:t>Скорость проходки, м/мес.</w:t>
            </w:r>
          </w:p>
        </w:tc>
      </w:tr>
      <w:tr w:rsidR="00E80EE7" w:rsidRPr="00E80EE7" w14:paraId="0369598F" w14:textId="77777777" w:rsidTr="00E80EE7">
        <w:trPr>
          <w:trHeight w:val="20"/>
          <w:jc w:val="center"/>
        </w:trPr>
        <w:tc>
          <w:tcPr>
            <w:tcW w:w="147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79AD87" w14:textId="77777777" w:rsidR="00E80EE7" w:rsidRPr="00E80EE7" w:rsidRDefault="00E80EE7" w:rsidP="00E80E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pct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030C13" w14:textId="77777777" w:rsidR="00E80EE7" w:rsidRPr="00E80EE7" w:rsidRDefault="00E80EE7" w:rsidP="00E80E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pct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1F34031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0"/>
              </w:rPr>
              <w:t>Без крепи</w:t>
            </w:r>
          </w:p>
        </w:tc>
        <w:tc>
          <w:tcPr>
            <w:tcW w:w="656" w:type="pct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BF28B6A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0"/>
              </w:rPr>
              <w:t>Анкерная крепь</w:t>
            </w:r>
          </w:p>
        </w:tc>
        <w:tc>
          <w:tcPr>
            <w:tcW w:w="657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2DB45C3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0"/>
              </w:rPr>
              <w:t>Анкерная крепь в сочетании с набрызгбетоном (</w:t>
            </w:r>
            <w:r w:rsidRPr="00E80EE7">
              <w:rPr>
                <w:rFonts w:ascii="Times New Roman" w:hAnsi="Times New Roman" w:cs="Times New Roman"/>
                <w:sz w:val="20"/>
              </w:rPr>
              <w:t>=30-50 мм)</w:t>
            </w:r>
          </w:p>
        </w:tc>
        <w:tc>
          <w:tcPr>
            <w:tcW w:w="677" w:type="pct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1102508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0"/>
              </w:rPr>
              <w:t>Арочная крепь</w:t>
            </w:r>
          </w:p>
        </w:tc>
      </w:tr>
      <w:tr w:rsidR="00E80EE7" w:rsidRPr="00E80EE7" w14:paraId="6B5DB5F0" w14:textId="77777777" w:rsidTr="00E80EE7">
        <w:trPr>
          <w:trHeight w:val="20"/>
          <w:jc w:val="center"/>
        </w:trPr>
        <w:tc>
          <w:tcPr>
            <w:tcW w:w="147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9D7885" w14:textId="77777777" w:rsidR="00E80EE7" w:rsidRPr="00E80EE7" w:rsidRDefault="00E80EE7" w:rsidP="00E80E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pct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2581A6" w14:textId="77777777" w:rsidR="00E80EE7" w:rsidRPr="00E80EE7" w:rsidRDefault="00E80EE7" w:rsidP="00E80E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0EB968C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i/>
                <w:iCs/>
                <w:sz w:val="20"/>
              </w:rPr>
              <w:t>f</w:t>
            </w:r>
            <w:r w:rsidRPr="00E80EE7">
              <w:rPr>
                <w:rFonts w:ascii="Times New Roman" w:hAnsi="Times New Roman" w:cs="Times New Roman"/>
                <w:sz w:val="20"/>
              </w:rPr>
              <w:t>=10-15</w:t>
            </w:r>
          </w:p>
        </w:tc>
        <w:tc>
          <w:tcPr>
            <w:tcW w:w="33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8FB3926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i/>
                <w:iCs/>
                <w:sz w:val="20"/>
              </w:rPr>
              <w:t>f</w:t>
            </w:r>
            <w:r w:rsidRPr="00E80EE7">
              <w:rPr>
                <w:rFonts w:ascii="Times New Roman" w:hAnsi="Times New Roman" w:cs="Times New Roman"/>
                <w:sz w:val="20"/>
              </w:rPr>
              <w:t>=16-18</w:t>
            </w:r>
          </w:p>
        </w:tc>
        <w:tc>
          <w:tcPr>
            <w:tcW w:w="33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8CC3ACD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i/>
                <w:iCs/>
                <w:sz w:val="20"/>
              </w:rPr>
              <w:t>f</w:t>
            </w:r>
            <w:r w:rsidRPr="00E80EE7">
              <w:rPr>
                <w:rFonts w:ascii="Times New Roman" w:hAnsi="Times New Roman" w:cs="Times New Roman"/>
                <w:sz w:val="20"/>
              </w:rPr>
              <w:t>=19-20</w:t>
            </w:r>
          </w:p>
        </w:tc>
        <w:tc>
          <w:tcPr>
            <w:tcW w:w="334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DF895B4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i/>
                <w:iCs/>
                <w:sz w:val="20"/>
              </w:rPr>
              <w:t>f</w:t>
            </w:r>
            <w:r w:rsidRPr="00E80EE7">
              <w:rPr>
                <w:rFonts w:ascii="Times New Roman" w:hAnsi="Times New Roman" w:cs="Times New Roman"/>
                <w:sz w:val="20"/>
              </w:rPr>
              <w:t>=10-15</w:t>
            </w:r>
          </w:p>
        </w:tc>
        <w:tc>
          <w:tcPr>
            <w:tcW w:w="33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493DBF5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i/>
                <w:iCs/>
                <w:sz w:val="20"/>
              </w:rPr>
              <w:t>f</w:t>
            </w:r>
            <w:r w:rsidRPr="00E80EE7">
              <w:rPr>
                <w:rFonts w:ascii="Times New Roman" w:hAnsi="Times New Roman" w:cs="Times New Roman"/>
                <w:sz w:val="20"/>
              </w:rPr>
              <w:t>=16-18</w:t>
            </w:r>
          </w:p>
        </w:tc>
        <w:tc>
          <w:tcPr>
            <w:tcW w:w="334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769F703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i/>
                <w:iCs/>
                <w:sz w:val="20"/>
              </w:rPr>
              <w:t>f</w:t>
            </w:r>
            <w:r w:rsidRPr="00E80EE7">
              <w:rPr>
                <w:rFonts w:ascii="Times New Roman" w:hAnsi="Times New Roman" w:cs="Times New Roman"/>
                <w:sz w:val="20"/>
              </w:rPr>
              <w:t>=7-9</w:t>
            </w:r>
          </w:p>
        </w:tc>
        <w:tc>
          <w:tcPr>
            <w:tcW w:w="334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735D9A1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i/>
                <w:iCs/>
                <w:sz w:val="20"/>
              </w:rPr>
              <w:t>f</w:t>
            </w:r>
            <w:r w:rsidRPr="00E80EE7">
              <w:rPr>
                <w:rFonts w:ascii="Times New Roman" w:hAnsi="Times New Roman" w:cs="Times New Roman"/>
                <w:sz w:val="20"/>
              </w:rPr>
              <w:t>=10-15</w:t>
            </w:r>
          </w:p>
        </w:tc>
        <w:tc>
          <w:tcPr>
            <w:tcW w:w="33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7EA970F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i/>
                <w:iCs/>
                <w:sz w:val="20"/>
              </w:rPr>
              <w:t>f</w:t>
            </w:r>
            <w:r w:rsidRPr="00E80EE7">
              <w:rPr>
                <w:rFonts w:ascii="Times New Roman" w:hAnsi="Times New Roman" w:cs="Times New Roman"/>
                <w:sz w:val="20"/>
              </w:rPr>
              <w:t>=4-9</w:t>
            </w:r>
          </w:p>
        </w:tc>
        <w:tc>
          <w:tcPr>
            <w:tcW w:w="33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DB1DC50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i/>
                <w:iCs/>
                <w:sz w:val="20"/>
              </w:rPr>
              <w:t>f</w:t>
            </w:r>
            <w:r w:rsidRPr="00E80EE7">
              <w:rPr>
                <w:rFonts w:ascii="Times New Roman" w:hAnsi="Times New Roman" w:cs="Times New Roman"/>
                <w:sz w:val="20"/>
              </w:rPr>
              <w:t>=10-15</w:t>
            </w:r>
          </w:p>
        </w:tc>
      </w:tr>
      <w:tr w:rsidR="00E80EE7" w:rsidRPr="00E80EE7" w14:paraId="244A8FC4" w14:textId="77777777" w:rsidTr="00E80EE7">
        <w:trPr>
          <w:trHeight w:val="20"/>
          <w:jc w:val="center"/>
        </w:trPr>
        <w:tc>
          <w:tcPr>
            <w:tcW w:w="1474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5199FF8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0"/>
              </w:rPr>
              <w:t>Самоходная бурильная установка с двумя перфораторами (СБУ-2) и ковшовая погрузочно-транспортная машина (ПТМ) грузоподъемностью 2т</w:t>
            </w:r>
          </w:p>
        </w:tc>
        <w:tc>
          <w:tcPr>
            <w:tcW w:w="51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31A903C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0"/>
              </w:rPr>
              <w:t>6-9</w:t>
            </w:r>
          </w:p>
        </w:tc>
        <w:tc>
          <w:tcPr>
            <w:tcW w:w="33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D1C2EE7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E80EE7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185-160</w:t>
            </w:r>
          </w:p>
          <w:p w14:paraId="6D403D57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E7">
              <w:rPr>
                <w:rFonts w:ascii="Times New Roman" w:hAnsi="Times New Roman" w:cs="Times New Roman"/>
                <w:sz w:val="16"/>
                <w:szCs w:val="16"/>
              </w:rPr>
              <w:t>215-180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47E2253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E80EE7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165-135</w:t>
            </w:r>
          </w:p>
          <w:p w14:paraId="05F79D67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E7">
              <w:rPr>
                <w:rFonts w:ascii="Times New Roman" w:hAnsi="Times New Roman" w:cs="Times New Roman"/>
                <w:sz w:val="16"/>
                <w:szCs w:val="16"/>
              </w:rPr>
              <w:t>185-160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75E2454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E7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135-105</w:t>
            </w:r>
          </w:p>
          <w:p w14:paraId="41A46EED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E7">
              <w:rPr>
                <w:rFonts w:ascii="Times New Roman" w:hAnsi="Times New Roman" w:cs="Times New Roman"/>
                <w:sz w:val="16"/>
                <w:szCs w:val="16"/>
              </w:rPr>
              <w:t>165-130</w:t>
            </w:r>
          </w:p>
        </w:tc>
        <w:tc>
          <w:tcPr>
            <w:tcW w:w="334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C404DB7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E80EE7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170-140</w:t>
            </w:r>
          </w:p>
          <w:p w14:paraId="29F25A98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E7">
              <w:rPr>
                <w:rFonts w:ascii="Times New Roman" w:hAnsi="Times New Roman" w:cs="Times New Roman"/>
                <w:sz w:val="16"/>
                <w:szCs w:val="16"/>
              </w:rPr>
              <w:t>190-165</w:t>
            </w:r>
          </w:p>
        </w:tc>
        <w:tc>
          <w:tcPr>
            <w:tcW w:w="33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18A4F63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E80EE7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145-120</w:t>
            </w:r>
          </w:p>
          <w:p w14:paraId="42145E75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E7">
              <w:rPr>
                <w:rFonts w:ascii="Times New Roman" w:hAnsi="Times New Roman" w:cs="Times New Roman"/>
                <w:sz w:val="16"/>
                <w:szCs w:val="16"/>
              </w:rPr>
              <w:t>160-140</w:t>
            </w:r>
          </w:p>
        </w:tc>
        <w:tc>
          <w:tcPr>
            <w:tcW w:w="334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2789203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E80EE7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165-135</w:t>
            </w:r>
          </w:p>
          <w:p w14:paraId="068638F6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E7">
              <w:rPr>
                <w:rFonts w:ascii="Times New Roman" w:hAnsi="Times New Roman" w:cs="Times New Roman"/>
                <w:sz w:val="16"/>
                <w:szCs w:val="16"/>
              </w:rPr>
              <w:t>185-150</w:t>
            </w:r>
          </w:p>
        </w:tc>
        <w:tc>
          <w:tcPr>
            <w:tcW w:w="334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643EDDC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E7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150-125</w:t>
            </w:r>
          </w:p>
          <w:p w14:paraId="57090F7A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E7">
              <w:rPr>
                <w:rFonts w:ascii="Times New Roman" w:hAnsi="Times New Roman" w:cs="Times New Roman"/>
                <w:sz w:val="16"/>
                <w:szCs w:val="16"/>
              </w:rPr>
              <w:t>165-145</w:t>
            </w:r>
          </w:p>
        </w:tc>
        <w:tc>
          <w:tcPr>
            <w:tcW w:w="33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1A38D25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E80EE7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100-90</w:t>
            </w:r>
          </w:p>
          <w:p w14:paraId="4A6A8567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E7">
              <w:rPr>
                <w:rFonts w:ascii="Times New Roman" w:hAnsi="Times New Roman" w:cs="Times New Roman"/>
                <w:sz w:val="16"/>
                <w:szCs w:val="16"/>
              </w:rPr>
              <w:t>110-100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38CACC3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E7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95-85</w:t>
            </w:r>
          </w:p>
          <w:p w14:paraId="76CCA7B4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E7">
              <w:rPr>
                <w:rFonts w:ascii="Times New Roman" w:hAnsi="Times New Roman" w:cs="Times New Roman"/>
                <w:sz w:val="16"/>
                <w:szCs w:val="16"/>
              </w:rPr>
              <w:t>105-95</w:t>
            </w:r>
          </w:p>
        </w:tc>
      </w:tr>
      <w:tr w:rsidR="00E80EE7" w:rsidRPr="00E80EE7" w14:paraId="7AB1D76C" w14:textId="77777777" w:rsidTr="00E80EE7">
        <w:trPr>
          <w:trHeight w:val="20"/>
          <w:jc w:val="center"/>
        </w:trPr>
        <w:tc>
          <w:tcPr>
            <w:tcW w:w="1474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B7A10EB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0"/>
              </w:rPr>
              <w:t>СБУ-2 и ковшовая ПТМ грузоподъемностью 3 т</w:t>
            </w:r>
          </w:p>
        </w:tc>
        <w:tc>
          <w:tcPr>
            <w:tcW w:w="51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4E7E27B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0"/>
              </w:rPr>
              <w:t>8-10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EE88416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E80EE7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170-160</w:t>
            </w:r>
          </w:p>
          <w:p w14:paraId="3920467D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E7">
              <w:rPr>
                <w:rFonts w:ascii="Times New Roman" w:hAnsi="Times New Roman" w:cs="Times New Roman"/>
                <w:sz w:val="16"/>
                <w:szCs w:val="16"/>
              </w:rPr>
              <w:t>200-180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63D050D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E80EE7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150-135</w:t>
            </w:r>
          </w:p>
          <w:p w14:paraId="0DF77CD2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E7">
              <w:rPr>
                <w:rFonts w:ascii="Times New Roman" w:hAnsi="Times New Roman" w:cs="Times New Roman"/>
                <w:sz w:val="16"/>
                <w:szCs w:val="16"/>
              </w:rPr>
              <w:t>175-160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A7C477F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E7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120-100</w:t>
            </w:r>
          </w:p>
          <w:p w14:paraId="3CCFD0B8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E7">
              <w:rPr>
                <w:rFonts w:ascii="Times New Roman" w:hAnsi="Times New Roman" w:cs="Times New Roman"/>
                <w:sz w:val="16"/>
                <w:szCs w:val="16"/>
              </w:rPr>
              <w:t>150-130</w:t>
            </w:r>
          </w:p>
        </w:tc>
        <w:tc>
          <w:tcPr>
            <w:tcW w:w="334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B86E6CF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E80EE7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155-140</w:t>
            </w:r>
          </w:p>
          <w:p w14:paraId="51513D02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E7">
              <w:rPr>
                <w:rFonts w:ascii="Times New Roman" w:hAnsi="Times New Roman" w:cs="Times New Roman"/>
                <w:sz w:val="16"/>
                <w:szCs w:val="16"/>
              </w:rPr>
              <w:t>180-170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49E5D34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E80EE7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130-120</w:t>
            </w:r>
          </w:p>
          <w:p w14:paraId="3A6A67D0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E7">
              <w:rPr>
                <w:rFonts w:ascii="Times New Roman" w:hAnsi="Times New Roman" w:cs="Times New Roman"/>
                <w:sz w:val="16"/>
                <w:szCs w:val="16"/>
              </w:rPr>
              <w:t>160-140</w:t>
            </w:r>
          </w:p>
        </w:tc>
        <w:tc>
          <w:tcPr>
            <w:tcW w:w="334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F1D5AD3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E80EE7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150-140</w:t>
            </w:r>
          </w:p>
          <w:p w14:paraId="44321656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E7">
              <w:rPr>
                <w:rFonts w:ascii="Times New Roman" w:hAnsi="Times New Roman" w:cs="Times New Roman"/>
                <w:sz w:val="16"/>
                <w:szCs w:val="16"/>
              </w:rPr>
              <w:t>165-155</w:t>
            </w:r>
          </w:p>
        </w:tc>
        <w:tc>
          <w:tcPr>
            <w:tcW w:w="334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08FB83C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E7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140-125</w:t>
            </w:r>
          </w:p>
          <w:p w14:paraId="349BAB37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E7">
              <w:rPr>
                <w:rFonts w:ascii="Times New Roman" w:hAnsi="Times New Roman" w:cs="Times New Roman"/>
                <w:sz w:val="16"/>
                <w:szCs w:val="16"/>
              </w:rPr>
              <w:t>155-145</w:t>
            </w:r>
          </w:p>
        </w:tc>
        <w:tc>
          <w:tcPr>
            <w:tcW w:w="33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3043984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E80EE7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100-90</w:t>
            </w:r>
          </w:p>
          <w:p w14:paraId="641F634E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E7">
              <w:rPr>
                <w:rFonts w:ascii="Times New Roman" w:hAnsi="Times New Roman" w:cs="Times New Roman"/>
                <w:sz w:val="16"/>
                <w:szCs w:val="16"/>
              </w:rPr>
              <w:t>105-100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33185D3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E7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95-85</w:t>
            </w:r>
          </w:p>
          <w:p w14:paraId="3DE7A500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E7">
              <w:rPr>
                <w:rFonts w:ascii="Times New Roman" w:hAnsi="Times New Roman" w:cs="Times New Roman"/>
                <w:sz w:val="16"/>
                <w:szCs w:val="16"/>
              </w:rPr>
              <w:t>100-95</w:t>
            </w:r>
          </w:p>
        </w:tc>
      </w:tr>
      <w:tr w:rsidR="00E80EE7" w:rsidRPr="00E80EE7" w14:paraId="2FF6BCB0" w14:textId="77777777" w:rsidTr="00E80EE7">
        <w:trPr>
          <w:trHeight w:val="20"/>
          <w:jc w:val="center"/>
        </w:trPr>
        <w:tc>
          <w:tcPr>
            <w:tcW w:w="1474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3A2560E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0"/>
              </w:rPr>
              <w:t>СБУ-2 и ковшовая ПТМ грузоподъемностью 5 т</w:t>
            </w:r>
          </w:p>
        </w:tc>
        <w:tc>
          <w:tcPr>
            <w:tcW w:w="51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5CC0876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0"/>
              </w:rPr>
              <w:t>9-15</w:t>
            </w:r>
          </w:p>
        </w:tc>
        <w:tc>
          <w:tcPr>
            <w:tcW w:w="33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F6D8B9C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E80EE7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170-140</w:t>
            </w:r>
          </w:p>
          <w:p w14:paraId="789192FF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E7">
              <w:rPr>
                <w:rFonts w:ascii="Times New Roman" w:hAnsi="Times New Roman" w:cs="Times New Roman"/>
                <w:sz w:val="16"/>
                <w:szCs w:val="16"/>
              </w:rPr>
              <w:t>205-165</w:t>
            </w:r>
          </w:p>
        </w:tc>
        <w:tc>
          <w:tcPr>
            <w:tcW w:w="33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3C12ABD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E80EE7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145-115</w:t>
            </w:r>
          </w:p>
          <w:p w14:paraId="24914FEE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E7">
              <w:rPr>
                <w:rFonts w:ascii="Times New Roman" w:hAnsi="Times New Roman" w:cs="Times New Roman"/>
                <w:sz w:val="16"/>
                <w:szCs w:val="16"/>
              </w:rPr>
              <w:t>170-140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5B42AEF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E7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115-85</w:t>
            </w:r>
          </w:p>
          <w:p w14:paraId="1BE00BFC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E7">
              <w:rPr>
                <w:rFonts w:ascii="Times New Roman" w:hAnsi="Times New Roman" w:cs="Times New Roman"/>
                <w:sz w:val="16"/>
                <w:szCs w:val="16"/>
              </w:rPr>
              <w:t>145-105</w:t>
            </w:r>
          </w:p>
        </w:tc>
        <w:tc>
          <w:tcPr>
            <w:tcW w:w="334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D389171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E80EE7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160-120</w:t>
            </w:r>
          </w:p>
          <w:p w14:paraId="7E30A684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E7">
              <w:rPr>
                <w:rFonts w:ascii="Times New Roman" w:hAnsi="Times New Roman" w:cs="Times New Roman"/>
                <w:sz w:val="16"/>
                <w:szCs w:val="16"/>
              </w:rPr>
              <w:t>180-145</w:t>
            </w:r>
          </w:p>
        </w:tc>
        <w:tc>
          <w:tcPr>
            <w:tcW w:w="33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B710992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E80EE7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130-95</w:t>
            </w:r>
          </w:p>
          <w:p w14:paraId="2A88E402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E7">
              <w:rPr>
                <w:rFonts w:ascii="Times New Roman" w:hAnsi="Times New Roman" w:cs="Times New Roman"/>
                <w:sz w:val="16"/>
                <w:szCs w:val="16"/>
              </w:rPr>
              <w:t>155-120</w:t>
            </w:r>
          </w:p>
        </w:tc>
        <w:tc>
          <w:tcPr>
            <w:tcW w:w="334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09FDC85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E80EE7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150-120</w:t>
            </w:r>
          </w:p>
          <w:p w14:paraId="6FDBB234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E7">
              <w:rPr>
                <w:rFonts w:ascii="Times New Roman" w:hAnsi="Times New Roman" w:cs="Times New Roman"/>
                <w:sz w:val="16"/>
                <w:szCs w:val="16"/>
              </w:rPr>
              <w:t>170-140</w:t>
            </w:r>
          </w:p>
        </w:tc>
        <w:tc>
          <w:tcPr>
            <w:tcW w:w="334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A507790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E7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140-110</w:t>
            </w:r>
          </w:p>
          <w:p w14:paraId="5C07C71F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E7">
              <w:rPr>
                <w:rFonts w:ascii="Times New Roman" w:hAnsi="Times New Roman" w:cs="Times New Roman"/>
                <w:sz w:val="16"/>
                <w:szCs w:val="16"/>
              </w:rPr>
              <w:t>160-130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16EDB1C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E80EE7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100-80</w:t>
            </w:r>
          </w:p>
          <w:p w14:paraId="04D89BC4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E7">
              <w:rPr>
                <w:rFonts w:ascii="Times New Roman" w:hAnsi="Times New Roman" w:cs="Times New Roman"/>
                <w:sz w:val="16"/>
                <w:szCs w:val="16"/>
              </w:rPr>
              <w:t>110-90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4DC5279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E7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95-75</w:t>
            </w:r>
          </w:p>
          <w:p w14:paraId="13549C24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E7">
              <w:rPr>
                <w:rFonts w:ascii="Times New Roman" w:hAnsi="Times New Roman" w:cs="Times New Roman"/>
                <w:sz w:val="16"/>
                <w:szCs w:val="16"/>
              </w:rPr>
              <w:t>105-85</w:t>
            </w:r>
          </w:p>
        </w:tc>
      </w:tr>
      <w:tr w:rsidR="00E80EE7" w:rsidRPr="00E80EE7" w14:paraId="51A18D12" w14:textId="77777777" w:rsidTr="00E80EE7">
        <w:trPr>
          <w:trHeight w:val="20"/>
          <w:jc w:val="center"/>
        </w:trPr>
        <w:tc>
          <w:tcPr>
            <w:tcW w:w="1474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7B17AD7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0"/>
              </w:rPr>
              <w:t>СБУ-2 и ковшовая ПТМ грузоподъемностью 8 т</w:t>
            </w:r>
          </w:p>
        </w:tc>
        <w:tc>
          <w:tcPr>
            <w:tcW w:w="51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EC247D8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0"/>
              </w:rPr>
              <w:t>12-15</w:t>
            </w:r>
          </w:p>
        </w:tc>
        <w:tc>
          <w:tcPr>
            <w:tcW w:w="33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E4B1D15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E80EE7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160-145</w:t>
            </w:r>
          </w:p>
          <w:p w14:paraId="02A792E3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E7">
              <w:rPr>
                <w:rFonts w:ascii="Times New Roman" w:hAnsi="Times New Roman" w:cs="Times New Roman"/>
                <w:sz w:val="16"/>
                <w:szCs w:val="16"/>
              </w:rPr>
              <w:t>185-170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1BAC349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E80EE7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135-120</w:t>
            </w:r>
          </w:p>
          <w:p w14:paraId="24E2C9E6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E7">
              <w:rPr>
                <w:rFonts w:ascii="Times New Roman" w:hAnsi="Times New Roman" w:cs="Times New Roman"/>
                <w:sz w:val="16"/>
                <w:szCs w:val="16"/>
              </w:rPr>
              <w:t>160-145</w:t>
            </w:r>
          </w:p>
        </w:tc>
        <w:tc>
          <w:tcPr>
            <w:tcW w:w="33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B684935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E7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105-90</w:t>
            </w:r>
          </w:p>
          <w:p w14:paraId="5ACD4920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E7">
              <w:rPr>
                <w:rFonts w:ascii="Times New Roman" w:hAnsi="Times New Roman" w:cs="Times New Roman"/>
                <w:sz w:val="16"/>
                <w:szCs w:val="16"/>
              </w:rPr>
              <w:t>130-110</w:t>
            </w:r>
          </w:p>
        </w:tc>
        <w:tc>
          <w:tcPr>
            <w:tcW w:w="334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07B266C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E80EE7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140-125</w:t>
            </w:r>
          </w:p>
          <w:p w14:paraId="5F7DAFE2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E7">
              <w:rPr>
                <w:rFonts w:ascii="Times New Roman" w:hAnsi="Times New Roman" w:cs="Times New Roman"/>
                <w:sz w:val="16"/>
                <w:szCs w:val="16"/>
              </w:rPr>
              <w:t>165-150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3D16935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E7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115-100</w:t>
            </w:r>
          </w:p>
          <w:p w14:paraId="43BE1CFA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E7">
              <w:rPr>
                <w:rFonts w:ascii="Times New Roman" w:hAnsi="Times New Roman" w:cs="Times New Roman"/>
                <w:sz w:val="16"/>
                <w:szCs w:val="16"/>
              </w:rPr>
              <w:t>140-125</w:t>
            </w:r>
          </w:p>
        </w:tc>
        <w:tc>
          <w:tcPr>
            <w:tcW w:w="334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F6A6D12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E80EE7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135-125</w:t>
            </w:r>
          </w:p>
          <w:p w14:paraId="60E74BF7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E7">
              <w:rPr>
                <w:rFonts w:ascii="Times New Roman" w:hAnsi="Times New Roman" w:cs="Times New Roman"/>
                <w:sz w:val="16"/>
                <w:szCs w:val="16"/>
              </w:rPr>
              <w:t>155-145</w:t>
            </w:r>
          </w:p>
        </w:tc>
        <w:tc>
          <w:tcPr>
            <w:tcW w:w="334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45A2976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E7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125-115</w:t>
            </w:r>
          </w:p>
          <w:p w14:paraId="31F54878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E7">
              <w:rPr>
                <w:rFonts w:ascii="Times New Roman" w:hAnsi="Times New Roman" w:cs="Times New Roman"/>
                <w:sz w:val="16"/>
                <w:szCs w:val="16"/>
              </w:rPr>
              <w:t>145-135</w:t>
            </w:r>
          </w:p>
        </w:tc>
        <w:tc>
          <w:tcPr>
            <w:tcW w:w="33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9E9EAB4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E80EE7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90-85</w:t>
            </w:r>
          </w:p>
          <w:p w14:paraId="0DDDBD55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E7">
              <w:rPr>
                <w:rFonts w:ascii="Times New Roman" w:hAnsi="Times New Roman" w:cs="Times New Roman"/>
                <w:sz w:val="16"/>
                <w:szCs w:val="16"/>
              </w:rPr>
              <w:t>100-95</w:t>
            </w:r>
          </w:p>
        </w:tc>
        <w:tc>
          <w:tcPr>
            <w:tcW w:w="33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EB5135D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E7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85-80</w:t>
            </w:r>
          </w:p>
          <w:p w14:paraId="53B49413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E7">
              <w:rPr>
                <w:rFonts w:ascii="Times New Roman" w:hAnsi="Times New Roman" w:cs="Times New Roman"/>
                <w:sz w:val="16"/>
                <w:szCs w:val="16"/>
              </w:rPr>
              <w:t>95-90</w:t>
            </w:r>
          </w:p>
        </w:tc>
      </w:tr>
      <w:tr w:rsidR="00E80EE7" w:rsidRPr="00E80EE7" w14:paraId="623DA3F6" w14:textId="77777777" w:rsidTr="00E80EE7">
        <w:trPr>
          <w:trHeight w:val="20"/>
          <w:jc w:val="center"/>
        </w:trPr>
        <w:tc>
          <w:tcPr>
            <w:tcW w:w="1474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DADC228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0"/>
              </w:rPr>
              <w:t>СБУ-2 и ПТМ с ковшом и кузовом</w:t>
            </w:r>
            <w:r w:rsidRPr="00E80EE7">
              <w:rPr>
                <w:rFonts w:ascii="Times New Roman" w:hAnsi="Times New Roman" w:cs="Times New Roman"/>
                <w:b/>
                <w:bCs/>
                <w:sz w:val="20"/>
              </w:rPr>
              <w:t> </w:t>
            </w:r>
            <w:r w:rsidRPr="00E80EE7">
              <w:rPr>
                <w:rFonts w:ascii="Times New Roman" w:hAnsi="Times New Roman" w:cs="Times New Roman"/>
                <w:sz w:val="20"/>
              </w:rPr>
              <w:t>грузоподъемностью 4 т</w:t>
            </w:r>
          </w:p>
        </w:tc>
        <w:tc>
          <w:tcPr>
            <w:tcW w:w="51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DFE5178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0"/>
              </w:rPr>
              <w:t>7-11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08859BD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E80EE7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160-120</w:t>
            </w:r>
          </w:p>
          <w:p w14:paraId="79E765C6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E7">
              <w:rPr>
                <w:rFonts w:ascii="Times New Roman" w:hAnsi="Times New Roman" w:cs="Times New Roman"/>
                <w:sz w:val="16"/>
                <w:szCs w:val="16"/>
              </w:rPr>
              <w:t>175-140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D384D06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E80EE7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140-105</w:t>
            </w:r>
          </w:p>
          <w:p w14:paraId="33EFAED4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E7">
              <w:rPr>
                <w:rFonts w:ascii="Times New Roman" w:hAnsi="Times New Roman" w:cs="Times New Roman"/>
                <w:sz w:val="16"/>
                <w:szCs w:val="16"/>
              </w:rPr>
              <w:t>160-125</w:t>
            </w:r>
          </w:p>
        </w:tc>
        <w:tc>
          <w:tcPr>
            <w:tcW w:w="33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D12D814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E7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115-85</w:t>
            </w:r>
          </w:p>
          <w:p w14:paraId="26F841AC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E7">
              <w:rPr>
                <w:rFonts w:ascii="Times New Roman" w:hAnsi="Times New Roman" w:cs="Times New Roman"/>
                <w:sz w:val="16"/>
                <w:szCs w:val="16"/>
              </w:rPr>
              <w:t>135-105</w:t>
            </w:r>
          </w:p>
        </w:tc>
        <w:tc>
          <w:tcPr>
            <w:tcW w:w="334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CFC2520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E80EE7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140-110</w:t>
            </w:r>
          </w:p>
          <w:p w14:paraId="1028F49A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E7">
              <w:rPr>
                <w:rFonts w:ascii="Times New Roman" w:hAnsi="Times New Roman" w:cs="Times New Roman"/>
                <w:sz w:val="16"/>
                <w:szCs w:val="16"/>
              </w:rPr>
              <w:t>165-130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E3C5F5C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E80EE7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120-95</w:t>
            </w:r>
          </w:p>
          <w:p w14:paraId="3D2314BA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E7">
              <w:rPr>
                <w:rFonts w:ascii="Times New Roman" w:hAnsi="Times New Roman" w:cs="Times New Roman"/>
                <w:sz w:val="16"/>
                <w:szCs w:val="16"/>
              </w:rPr>
              <w:t>140-110</w:t>
            </w:r>
          </w:p>
        </w:tc>
        <w:tc>
          <w:tcPr>
            <w:tcW w:w="334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5DF0847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E80EE7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135-110</w:t>
            </w:r>
          </w:p>
          <w:p w14:paraId="584D4410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E7">
              <w:rPr>
                <w:rFonts w:ascii="Times New Roman" w:hAnsi="Times New Roman" w:cs="Times New Roman"/>
                <w:sz w:val="16"/>
                <w:szCs w:val="16"/>
              </w:rPr>
              <w:t>150-120</w:t>
            </w:r>
          </w:p>
        </w:tc>
        <w:tc>
          <w:tcPr>
            <w:tcW w:w="334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7390377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E7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125-100</w:t>
            </w:r>
          </w:p>
          <w:p w14:paraId="5146A40D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E7">
              <w:rPr>
                <w:rFonts w:ascii="Times New Roman" w:hAnsi="Times New Roman" w:cs="Times New Roman"/>
                <w:sz w:val="16"/>
                <w:szCs w:val="16"/>
              </w:rPr>
              <w:t>145-115</w:t>
            </w:r>
          </w:p>
        </w:tc>
        <w:tc>
          <w:tcPr>
            <w:tcW w:w="33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E106CED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E80EE7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90-75</w:t>
            </w:r>
          </w:p>
          <w:p w14:paraId="772F90A4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E7">
              <w:rPr>
                <w:rFonts w:ascii="Times New Roman" w:hAnsi="Times New Roman" w:cs="Times New Roman"/>
                <w:sz w:val="16"/>
                <w:szCs w:val="16"/>
              </w:rPr>
              <w:t>100-85</w:t>
            </w:r>
          </w:p>
        </w:tc>
        <w:tc>
          <w:tcPr>
            <w:tcW w:w="33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6CCEDE5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E7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85-70</w:t>
            </w:r>
          </w:p>
          <w:p w14:paraId="2ECF5005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E7">
              <w:rPr>
                <w:rFonts w:ascii="Times New Roman" w:hAnsi="Times New Roman" w:cs="Times New Roman"/>
                <w:sz w:val="16"/>
                <w:szCs w:val="16"/>
              </w:rPr>
              <w:t>95-80</w:t>
            </w:r>
          </w:p>
        </w:tc>
      </w:tr>
      <w:tr w:rsidR="00E80EE7" w:rsidRPr="00E80EE7" w14:paraId="6166D8C7" w14:textId="77777777" w:rsidTr="00E80EE7">
        <w:trPr>
          <w:trHeight w:val="20"/>
          <w:jc w:val="center"/>
        </w:trPr>
        <w:tc>
          <w:tcPr>
            <w:tcW w:w="1474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1C7ED87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0"/>
              </w:rPr>
              <w:t>СБУ-2 и ПТМ с ковшом и кузовом грузоподъемностью 7 т</w:t>
            </w:r>
          </w:p>
        </w:tc>
        <w:tc>
          <w:tcPr>
            <w:tcW w:w="51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DF05A18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0"/>
              </w:rPr>
              <w:t>10-15</w:t>
            </w:r>
          </w:p>
        </w:tc>
        <w:tc>
          <w:tcPr>
            <w:tcW w:w="33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8BCFC8C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E80EE7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155-125</w:t>
            </w:r>
          </w:p>
          <w:p w14:paraId="753158AE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E7">
              <w:rPr>
                <w:rFonts w:ascii="Times New Roman" w:hAnsi="Times New Roman" w:cs="Times New Roman"/>
                <w:sz w:val="16"/>
                <w:szCs w:val="16"/>
              </w:rPr>
              <w:t>170-145</w:t>
            </w:r>
          </w:p>
        </w:tc>
        <w:tc>
          <w:tcPr>
            <w:tcW w:w="33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123F28B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E80EE7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130-100</w:t>
            </w:r>
          </w:p>
          <w:p w14:paraId="5B1C5E30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E7">
              <w:rPr>
                <w:rFonts w:ascii="Times New Roman" w:hAnsi="Times New Roman" w:cs="Times New Roman"/>
                <w:sz w:val="16"/>
                <w:szCs w:val="16"/>
              </w:rPr>
              <w:t>150-120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A565145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E7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105-75</w:t>
            </w:r>
          </w:p>
          <w:p w14:paraId="0C78B6B6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E7">
              <w:rPr>
                <w:rFonts w:ascii="Times New Roman" w:hAnsi="Times New Roman" w:cs="Times New Roman"/>
                <w:sz w:val="16"/>
                <w:szCs w:val="16"/>
              </w:rPr>
              <w:t>120-90</w:t>
            </w:r>
          </w:p>
        </w:tc>
        <w:tc>
          <w:tcPr>
            <w:tcW w:w="334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E061426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E80EE7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135-110</w:t>
            </w:r>
          </w:p>
          <w:p w14:paraId="1A3FB9D8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E7">
              <w:rPr>
                <w:rFonts w:ascii="Times New Roman" w:hAnsi="Times New Roman" w:cs="Times New Roman"/>
                <w:sz w:val="16"/>
                <w:szCs w:val="16"/>
              </w:rPr>
              <w:t>160-125</w:t>
            </w:r>
          </w:p>
        </w:tc>
        <w:tc>
          <w:tcPr>
            <w:tcW w:w="33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9C94440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E80EE7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115-85</w:t>
            </w:r>
          </w:p>
          <w:p w14:paraId="594C083E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E7">
              <w:rPr>
                <w:rFonts w:ascii="Times New Roman" w:hAnsi="Times New Roman" w:cs="Times New Roman"/>
                <w:sz w:val="16"/>
                <w:szCs w:val="16"/>
              </w:rPr>
              <w:t>130-100</w:t>
            </w:r>
          </w:p>
        </w:tc>
        <w:tc>
          <w:tcPr>
            <w:tcW w:w="334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4E506D1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E80EE7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135-110</w:t>
            </w:r>
          </w:p>
          <w:p w14:paraId="71436706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E7">
              <w:rPr>
                <w:rFonts w:ascii="Times New Roman" w:hAnsi="Times New Roman" w:cs="Times New Roman"/>
                <w:sz w:val="16"/>
                <w:szCs w:val="16"/>
              </w:rPr>
              <w:t>145-120</w:t>
            </w:r>
          </w:p>
        </w:tc>
        <w:tc>
          <w:tcPr>
            <w:tcW w:w="334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1D44EFC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E7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120-100</w:t>
            </w:r>
          </w:p>
          <w:p w14:paraId="08E6F27E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E7">
              <w:rPr>
                <w:rFonts w:ascii="Times New Roman" w:hAnsi="Times New Roman" w:cs="Times New Roman"/>
                <w:sz w:val="16"/>
                <w:szCs w:val="16"/>
              </w:rPr>
              <w:t>135-120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EF17031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E80EE7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85-75</w:t>
            </w:r>
          </w:p>
          <w:p w14:paraId="2F69C5EB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E7">
              <w:rPr>
                <w:rFonts w:ascii="Times New Roman" w:hAnsi="Times New Roman" w:cs="Times New Roman"/>
                <w:sz w:val="16"/>
                <w:szCs w:val="16"/>
              </w:rPr>
              <w:t>95-85</w:t>
            </w:r>
          </w:p>
        </w:tc>
        <w:tc>
          <w:tcPr>
            <w:tcW w:w="33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7DA921B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E7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80-70</w:t>
            </w:r>
          </w:p>
          <w:p w14:paraId="6723BF18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E7">
              <w:rPr>
                <w:rFonts w:ascii="Times New Roman" w:hAnsi="Times New Roman" w:cs="Times New Roman"/>
                <w:sz w:val="16"/>
                <w:szCs w:val="16"/>
              </w:rPr>
              <w:t>90-80</w:t>
            </w:r>
          </w:p>
        </w:tc>
      </w:tr>
    </w:tbl>
    <w:p w14:paraId="41973B0F" w14:textId="77777777" w:rsidR="00E80EE7" w:rsidRPr="00E80EE7" w:rsidRDefault="00E80EE7" w:rsidP="00E80EE7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0"/>
        </w:rPr>
      </w:pPr>
      <w:r w:rsidRPr="00E80EE7">
        <w:rPr>
          <w:rFonts w:ascii="Times New Roman" w:hAnsi="Times New Roman" w:cs="Times New Roman"/>
          <w:color w:val="000000"/>
          <w:spacing w:val="40"/>
          <w:sz w:val="20"/>
        </w:rPr>
        <w:t>Примечани</w:t>
      </w:r>
      <w:r w:rsidRPr="00E80EE7">
        <w:rPr>
          <w:rFonts w:ascii="Times New Roman" w:hAnsi="Times New Roman" w:cs="Times New Roman"/>
          <w:color w:val="000000"/>
          <w:sz w:val="20"/>
        </w:rPr>
        <w:t>е. В числителе - нормативы при применении бурильных установок с пневматическими перфораторами, в знаменателе - с гидравлическими. </w:t>
      </w:r>
      <w:r w:rsidRPr="00E80EE7">
        <w:rPr>
          <w:rFonts w:ascii="Times New Roman" w:hAnsi="Times New Roman" w:cs="Times New Roman"/>
          <w:i/>
          <w:iCs/>
          <w:color w:val="000000"/>
          <w:sz w:val="20"/>
        </w:rPr>
        <w:t>f </w:t>
      </w:r>
      <w:r w:rsidRPr="00E80EE7">
        <w:rPr>
          <w:rFonts w:ascii="Times New Roman" w:hAnsi="Times New Roman" w:cs="Times New Roman"/>
          <w:color w:val="000000"/>
          <w:sz w:val="20"/>
        </w:rPr>
        <w:t>- коэффициент крепости пород по шкале проф. Протодьяконом.</w:t>
      </w:r>
    </w:p>
    <w:p w14:paraId="2DC3EB5F" w14:textId="77777777" w:rsidR="00E80EE7" w:rsidRPr="00E80EE7" w:rsidRDefault="00E80EE7" w:rsidP="00E80EE7">
      <w:pPr>
        <w:widowControl w:val="0"/>
        <w:spacing w:after="0" w:line="240" w:lineRule="auto"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</w:p>
    <w:p w14:paraId="502959DA" w14:textId="77777777" w:rsidR="00E80EE7" w:rsidRPr="00E80EE7" w:rsidRDefault="00E80EE7" w:rsidP="00EE1B64">
      <w:pPr>
        <w:pStyle w:val="a6"/>
        <w:numPr>
          <w:ilvl w:val="0"/>
          <w:numId w:val="9"/>
        </w:numPr>
        <w:jc w:val="both"/>
        <w:rPr>
          <w:rFonts w:eastAsia="MS Mincho"/>
          <w:b/>
          <w:lang w:eastAsia="ja-JP"/>
        </w:rPr>
      </w:pPr>
      <w:r w:rsidRPr="00E80EE7">
        <w:rPr>
          <w:rFonts w:eastAsia="MS Mincho"/>
          <w:b/>
          <w:lang w:eastAsia="ja-JP"/>
        </w:rPr>
        <w:t>рассчитывают количество шпуров на забой</w:t>
      </w:r>
    </w:p>
    <w:p w14:paraId="5D68DED4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80EE7">
        <w:rPr>
          <w:rFonts w:ascii="Times New Roman" w:eastAsia="TimesNewRomanPSMT" w:hAnsi="Times New Roman" w:cs="Times New Roman"/>
          <w:sz w:val="24"/>
          <w:szCs w:val="24"/>
        </w:rPr>
        <w:t>Для расчета удельного расхода ВВ применяется эмпирическая формула М. В. Покровского, которая определяет количество ВВ, необходимое для подрыва 1 м</w:t>
      </w:r>
      <w:r w:rsidRPr="00E80EE7">
        <w:rPr>
          <w:rFonts w:ascii="Times New Roman" w:eastAsia="TimesNewRomanPSMT" w:hAnsi="Times New Roman" w:cs="Times New Roman"/>
          <w:sz w:val="24"/>
          <w:szCs w:val="24"/>
          <w:vertAlign w:val="superscript"/>
        </w:rPr>
        <w:t>3</w:t>
      </w:r>
      <w:r w:rsidRPr="00E80EE7">
        <w:rPr>
          <w:rFonts w:ascii="Times New Roman" w:eastAsia="TimesNewRomanPSMT" w:hAnsi="Times New Roman" w:cs="Times New Roman"/>
          <w:sz w:val="24"/>
          <w:szCs w:val="24"/>
        </w:rPr>
        <w:t xml:space="preserve">  породы</w:t>
      </w:r>
    </w:p>
    <w:p w14:paraId="1B3954AB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</w:rPr>
      </w:pPr>
      <m:oMath>
        <m:r>
          <w:rPr>
            <w:rFonts w:ascii="Cambria Math" w:eastAsia="TimesNewRomanPSMT" w:hAnsi="Cambria Math" w:cs="Times New Roman"/>
            <w:sz w:val="24"/>
            <w:szCs w:val="24"/>
          </w:rPr>
          <m:t>q=</m:t>
        </m:r>
        <m:sSub>
          <m:sSubPr>
            <m:ctrlPr>
              <w:rPr>
                <w:rFonts w:ascii="Cambria Math" w:eastAsia="TimesNewRomanPSMT" w:hAnsi="Cambria Math" w:cs="Times New Roman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eastAsia="TimesNewRomanPSMT" w:hAnsi="Cambria Math" w:cs="Times New Roman"/>
                <w:sz w:val="24"/>
                <w:szCs w:val="24"/>
              </w:rPr>
              <m:t>q</m:t>
            </m:r>
          </m:e>
          <m:sub>
            <m:r>
              <w:rPr>
                <w:rFonts w:ascii="Cambria Math" w:eastAsia="TimesNewRomanPSMT" w:hAnsi="Cambria Math" w:cs="Times New Roman"/>
                <w:sz w:val="24"/>
                <w:szCs w:val="24"/>
              </w:rPr>
              <m:t>0</m:t>
            </m:r>
          </m:sub>
        </m:sSub>
        <m:r>
          <w:rPr>
            <w:rFonts w:ascii="Cambria Math" w:eastAsia="TimesNewRomanPSMT" w:hAnsi="Cambria Math" w:cs="Times New Roman"/>
            <w:sz w:val="24"/>
            <w:szCs w:val="24"/>
          </w:rPr>
          <m:t>∙</m:t>
        </m:r>
        <m:sSub>
          <m:sSubPr>
            <m:ctrlPr>
              <w:rPr>
                <w:rFonts w:ascii="Cambria Math" w:eastAsia="TimesNewRomanPSMT" w:hAnsi="Cambria Math" w:cs="Times New Roman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eastAsia="TimesNewRomanPSMT" w:hAnsi="Cambria Math" w:cs="Times New Roman"/>
                <w:sz w:val="24"/>
                <w:szCs w:val="24"/>
              </w:rPr>
              <m:t>k</m:t>
            </m:r>
          </m:e>
          <m:sub>
            <m:r>
              <w:rPr>
                <w:rFonts w:ascii="Cambria Math" w:eastAsia="TimesNewRomanPSMT" w:hAnsi="Cambria Math" w:cs="Times New Roman"/>
                <w:sz w:val="24"/>
                <w:szCs w:val="24"/>
                <w:lang w:val="en-US"/>
              </w:rPr>
              <m:t>w</m:t>
            </m:r>
          </m:sub>
        </m:sSub>
        <m:r>
          <w:rPr>
            <w:rFonts w:ascii="Cambria Math" w:eastAsia="TimesNewRomanPSMT" w:hAnsi="Cambria Math" w:cs="Times New Roman"/>
            <w:sz w:val="24"/>
            <w:szCs w:val="24"/>
          </w:rPr>
          <m:t>∙</m:t>
        </m:r>
        <m:sSub>
          <m:sSubPr>
            <m:ctrlPr>
              <w:rPr>
                <w:rFonts w:ascii="Cambria Math" w:eastAsia="TimesNewRomanPSMT" w:hAnsi="Cambria Math" w:cs="Times New Roman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eastAsia="TimesNewRomanPSMT" w:hAnsi="Cambria Math" w:cs="Times New Roman"/>
                <w:sz w:val="24"/>
                <w:szCs w:val="24"/>
              </w:rPr>
              <m:t>k</m:t>
            </m:r>
          </m:e>
          <m:sub>
            <m:r>
              <w:rPr>
                <w:rFonts w:ascii="Cambria Math" w:eastAsia="TimesNewRomanPSMT" w:hAnsi="Cambria Math" w:cs="Times New Roman"/>
                <w:sz w:val="24"/>
                <w:szCs w:val="24"/>
              </w:rPr>
              <m:t>c</m:t>
            </m:r>
          </m:sub>
        </m:sSub>
        <m:r>
          <w:rPr>
            <w:rFonts w:ascii="Cambria Math" w:eastAsia="TimesNewRomanPSMT" w:hAnsi="Cambria Math" w:cs="Times New Roman"/>
            <w:sz w:val="24"/>
            <w:szCs w:val="24"/>
          </w:rPr>
          <m:t>∙e</m:t>
        </m:r>
      </m:oMath>
      <w:r w:rsidRPr="00E80EE7">
        <w:rPr>
          <w:rFonts w:ascii="Times New Roman" w:eastAsia="TimesNewRomanPSMT" w:hAnsi="Times New Roman" w:cs="Times New Roman"/>
          <w:i/>
          <w:iCs/>
          <w:sz w:val="24"/>
          <w:szCs w:val="24"/>
        </w:rPr>
        <w:t xml:space="preserve">, </w:t>
      </w:r>
      <w:r w:rsidRPr="00E80EE7">
        <w:rPr>
          <w:rFonts w:ascii="Times New Roman" w:eastAsia="TimesNewRomanPSMT" w:hAnsi="Times New Roman" w:cs="Times New Roman"/>
          <w:sz w:val="24"/>
          <w:szCs w:val="24"/>
        </w:rPr>
        <w:t>кг/м</w:t>
      </w:r>
      <w:r w:rsidRPr="00E80EE7">
        <w:rPr>
          <w:rFonts w:ascii="Times New Roman" w:eastAsia="TimesNewRomanPSMT" w:hAnsi="Times New Roman" w:cs="Times New Roman"/>
          <w:sz w:val="24"/>
          <w:szCs w:val="24"/>
          <w:vertAlign w:val="superscript"/>
        </w:rPr>
        <w:t>3</w:t>
      </w:r>
      <w:r w:rsidRPr="00E80EE7">
        <w:rPr>
          <w:rFonts w:ascii="Times New Roman" w:eastAsia="TimesNewRomanPSMT" w:hAnsi="Times New Roman" w:cs="Times New Roman"/>
          <w:sz w:val="24"/>
          <w:szCs w:val="24"/>
        </w:rPr>
        <w:t>,</w:t>
      </w:r>
    </w:p>
    <w:p w14:paraId="0171DBF2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80EE7">
        <w:rPr>
          <w:rFonts w:ascii="Times New Roman" w:eastAsia="TimesNewRomanPSMT" w:hAnsi="Times New Roman" w:cs="Times New Roman"/>
          <w:sz w:val="24"/>
          <w:szCs w:val="24"/>
        </w:rPr>
        <w:lastRenderedPageBreak/>
        <w:t>где   q</w:t>
      </w:r>
      <w:r w:rsidRPr="00E80EE7">
        <w:rPr>
          <w:rFonts w:ascii="Times New Roman" w:eastAsia="TimesNewRomanPSMT" w:hAnsi="Times New Roman" w:cs="Times New Roman"/>
          <w:sz w:val="24"/>
          <w:szCs w:val="24"/>
          <w:vertAlign w:val="subscript"/>
        </w:rPr>
        <w:t>0</w:t>
      </w:r>
      <w:r w:rsidRPr="00E80EE7">
        <w:rPr>
          <w:rFonts w:ascii="Times New Roman" w:eastAsia="TimesNewRomanPSMT" w:hAnsi="Times New Roman" w:cs="Times New Roman"/>
          <w:sz w:val="24"/>
          <w:szCs w:val="24"/>
        </w:rPr>
        <w:t xml:space="preserve"> – удельный нормальный расход ВВ, рассчитанный для некоторых стандартных условий, (табл.6) кг/м</w:t>
      </w:r>
      <w:r w:rsidRPr="00E80EE7">
        <w:rPr>
          <w:rFonts w:ascii="Times New Roman" w:eastAsia="TimesNewRomanPSMT" w:hAnsi="Times New Roman" w:cs="Times New Roman"/>
          <w:sz w:val="24"/>
          <w:szCs w:val="24"/>
          <w:vertAlign w:val="superscript"/>
        </w:rPr>
        <w:t>3</w:t>
      </w:r>
      <w:r w:rsidRPr="00E80EE7">
        <w:rPr>
          <w:rFonts w:ascii="Times New Roman" w:eastAsia="TimesNewRomanPSMT" w:hAnsi="Times New Roman" w:cs="Times New Roman"/>
          <w:sz w:val="24"/>
          <w:szCs w:val="24"/>
        </w:rPr>
        <w:t xml:space="preserve">; </w:t>
      </w:r>
    </w:p>
    <w:p w14:paraId="080F92C2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80EE7">
        <w:rPr>
          <w:rFonts w:ascii="Times New Roman" w:eastAsia="TimesNewRomanPSMT" w:hAnsi="Times New Roman" w:cs="Times New Roman"/>
          <w:sz w:val="24"/>
          <w:szCs w:val="24"/>
        </w:rPr>
        <w:t xml:space="preserve">е – коэффициент работоспособности BB; </w:t>
      </w:r>
    </w:p>
    <w:p w14:paraId="587DC6A9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80EE7">
        <w:rPr>
          <w:rFonts w:ascii="Times New Roman" w:eastAsia="TimesNewRomanPSMT" w:hAnsi="Times New Roman" w:cs="Times New Roman"/>
          <w:sz w:val="24"/>
          <w:szCs w:val="24"/>
          <w:lang w:val="en-US"/>
        </w:rPr>
        <w:t>e</w:t>
      </w:r>
      <w:r w:rsidRPr="00E80EE7">
        <w:rPr>
          <w:rFonts w:ascii="Times New Roman" w:eastAsia="TimesNewRomanPSMT" w:hAnsi="Times New Roman" w:cs="Times New Roman"/>
          <w:sz w:val="24"/>
          <w:szCs w:val="24"/>
        </w:rPr>
        <w:t>=А</w:t>
      </w:r>
      <w:r w:rsidRPr="00E80EE7">
        <w:rPr>
          <w:rFonts w:ascii="Times New Roman" w:eastAsia="TimesNewRomanPSMT" w:hAnsi="Times New Roman" w:cs="Times New Roman"/>
          <w:sz w:val="24"/>
          <w:szCs w:val="24"/>
          <w:vertAlign w:val="subscript"/>
        </w:rPr>
        <w:t>эт</w:t>
      </w:r>
      <w:r w:rsidRPr="00E80EE7">
        <w:rPr>
          <w:rFonts w:ascii="Times New Roman" w:eastAsia="TimesNewRomanPSMT" w:hAnsi="Times New Roman" w:cs="Times New Roman"/>
          <w:sz w:val="24"/>
          <w:szCs w:val="24"/>
        </w:rPr>
        <w:t>/А</w:t>
      </w:r>
      <w:r w:rsidRPr="00E80EE7">
        <w:rPr>
          <w:rFonts w:ascii="Times New Roman" w:eastAsia="TimesNewRomanPSMT" w:hAnsi="Times New Roman" w:cs="Times New Roman"/>
          <w:sz w:val="24"/>
          <w:szCs w:val="24"/>
          <w:vertAlign w:val="subscript"/>
        </w:rPr>
        <w:t>ВВ</w:t>
      </w:r>
      <w:r w:rsidRPr="00E80EE7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</w:p>
    <w:p w14:paraId="6C3B30D9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E80EE7">
        <w:rPr>
          <w:rFonts w:ascii="Times New Roman" w:eastAsia="TimesNewRomanPSMT" w:hAnsi="Times New Roman" w:cs="Times New Roman"/>
          <w:sz w:val="24"/>
          <w:szCs w:val="24"/>
        </w:rPr>
        <w:t>где      А</w:t>
      </w:r>
      <w:r w:rsidRPr="00E80EE7">
        <w:rPr>
          <w:rFonts w:ascii="Times New Roman" w:eastAsia="TimesNewRomanPSMT" w:hAnsi="Times New Roman" w:cs="Times New Roman"/>
          <w:sz w:val="24"/>
          <w:szCs w:val="24"/>
          <w:vertAlign w:val="subscript"/>
        </w:rPr>
        <w:t xml:space="preserve">ВВ </w:t>
      </w:r>
      <w:r w:rsidRPr="00E80EE7">
        <w:rPr>
          <w:rFonts w:ascii="Times New Roman" w:eastAsia="TimesNewRomanPSMT" w:hAnsi="Times New Roman" w:cs="Times New Roman"/>
          <w:sz w:val="24"/>
          <w:szCs w:val="24"/>
        </w:rPr>
        <w:t xml:space="preserve">- </w:t>
      </w:r>
      <w:r w:rsidRPr="00E80EE7">
        <w:rPr>
          <w:rFonts w:ascii="Times New Roman" w:eastAsia="MS Mincho" w:hAnsi="Times New Roman" w:cs="Times New Roman"/>
          <w:sz w:val="24"/>
          <w:szCs w:val="24"/>
          <w:lang w:eastAsia="ja-JP"/>
        </w:rPr>
        <w:t>идеальная работа взрыва принятого ВВ (табл. 3, 4), кДж/кг;</w:t>
      </w:r>
    </w:p>
    <w:p w14:paraId="35CDE91F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80EE7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 w:rsidRPr="00E80EE7">
        <w:rPr>
          <w:rFonts w:ascii="Times New Roman" w:eastAsia="TimesNewRomanPSMT" w:hAnsi="Times New Roman" w:cs="Times New Roman"/>
          <w:sz w:val="24"/>
          <w:szCs w:val="24"/>
        </w:rPr>
        <w:t>А</w:t>
      </w:r>
      <w:r w:rsidRPr="00E80EE7">
        <w:rPr>
          <w:rFonts w:ascii="Times New Roman" w:eastAsia="TimesNewRomanPSMT" w:hAnsi="Times New Roman" w:cs="Times New Roman"/>
          <w:sz w:val="24"/>
          <w:szCs w:val="24"/>
          <w:vertAlign w:val="subscript"/>
        </w:rPr>
        <w:t xml:space="preserve">эт </w:t>
      </w:r>
      <w:r w:rsidRPr="00E80EE7">
        <w:rPr>
          <w:rFonts w:ascii="Times New Roman" w:eastAsia="TimesNewRomanPSMT" w:hAnsi="Times New Roman" w:cs="Times New Roman"/>
          <w:sz w:val="24"/>
          <w:szCs w:val="24"/>
        </w:rPr>
        <w:t xml:space="preserve">- </w:t>
      </w:r>
      <w:r w:rsidRPr="00E80EE7">
        <w:rPr>
          <w:rFonts w:ascii="Times New Roman" w:eastAsia="MS Mincho" w:hAnsi="Times New Roman" w:cs="Times New Roman"/>
          <w:sz w:val="24"/>
          <w:szCs w:val="24"/>
          <w:lang w:eastAsia="ja-JP"/>
        </w:rPr>
        <w:t>идеальная работа взрыва эталонного ВВ – аммонита 6ЖВ, 3561 кДж/кг;</w:t>
      </w:r>
    </w:p>
    <w:p w14:paraId="37752081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80EE7">
        <w:rPr>
          <w:rFonts w:ascii="Times New Roman" w:eastAsia="TimesNewRomanPSMT" w:hAnsi="Times New Roman" w:cs="Times New Roman"/>
          <w:sz w:val="24"/>
          <w:szCs w:val="24"/>
          <w:lang w:val="en-US"/>
        </w:rPr>
        <w:t>k</w:t>
      </w:r>
      <w:r w:rsidRPr="00E80EE7">
        <w:rPr>
          <w:rFonts w:ascii="Times New Roman" w:eastAsia="TimesNewRomanPSMT" w:hAnsi="Times New Roman" w:cs="Times New Roman"/>
          <w:sz w:val="24"/>
          <w:szCs w:val="24"/>
          <w:vertAlign w:val="subscript"/>
        </w:rPr>
        <w:t>w</w:t>
      </w:r>
      <w:r w:rsidRPr="00E80EE7">
        <w:rPr>
          <w:rFonts w:ascii="Times New Roman" w:eastAsia="TimesNewRomanPSMT" w:hAnsi="Times New Roman" w:cs="Times New Roman"/>
          <w:sz w:val="24"/>
          <w:szCs w:val="24"/>
        </w:rPr>
        <w:t xml:space="preserve"> – коэффициент, учитывающий зажим породы; </w:t>
      </w:r>
    </w:p>
    <w:p w14:paraId="236CD154" w14:textId="77777777" w:rsidR="00E80EE7" w:rsidRPr="00E80EE7" w:rsidRDefault="00A97A70" w:rsidP="00E80E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="TimesNewRomanPSMT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NewRomanPSMT" w:hAnsi="Cambria Math" w:cs="Times New Roman"/>
                  <w:sz w:val="24"/>
                  <w:szCs w:val="24"/>
                </w:rPr>
                <m:t>k</m:t>
              </m:r>
            </m:e>
            <m:sub>
              <m:r>
                <w:rPr>
                  <w:rFonts w:ascii="Cambria Math" w:eastAsia="TimesNewRomanPSMT" w:hAnsi="Cambria Math" w:cs="Times New Roman"/>
                  <w:sz w:val="24"/>
                  <w:szCs w:val="24"/>
                </w:rPr>
                <m:t>w</m:t>
              </m:r>
            </m:sub>
          </m:sSub>
          <m:r>
            <w:rPr>
              <w:rFonts w:ascii="Cambria Math" w:eastAsia="TimesNewRomanPSMT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="TimesNewRomanPSMT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="TimesNewRomanPSMT" w:hAnsi="Cambria Math" w:cs="Times New Roman"/>
                  <w:sz w:val="24"/>
                  <w:szCs w:val="24"/>
                </w:rPr>
                <m:t>3∙</m:t>
              </m:r>
              <m:sSub>
                <m:sSubPr>
                  <m:ctrlPr>
                    <w:rPr>
                      <w:rFonts w:ascii="Cambria Math" w:eastAsia="TimesNewRomanPSMT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TimesNewRomanPSMT" w:hAnsi="Cambria Math" w:cs="Times New Roman"/>
                      <w:sz w:val="24"/>
                      <w:szCs w:val="24"/>
                    </w:rPr>
                    <m:t>l</m:t>
                  </m:r>
                </m:e>
                <m:sub>
                  <m:r>
                    <w:rPr>
                      <w:rFonts w:ascii="Cambria Math" w:eastAsia="TimesNewRomanPSMT" w:hAnsi="Cambria Math" w:cs="Times New Roman"/>
                      <w:sz w:val="24"/>
                      <w:szCs w:val="24"/>
                    </w:rPr>
                    <m:t>шп</m:t>
                  </m:r>
                </m:sub>
              </m:sSub>
            </m:num>
            <m:den>
              <m:rad>
                <m:radPr>
                  <m:degHide m:val="1"/>
                  <m:ctrlPr>
                    <w:rPr>
                      <w:rFonts w:ascii="Cambria Math" w:eastAsia="TimesNewRomanPSMT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eastAsia="TimesNewRomanPSMT" w:hAnsi="Cambria Math" w:cs="Times New Roman"/>
                      <w:sz w:val="24"/>
                      <w:szCs w:val="24"/>
                      <w:lang w:val="en-US"/>
                    </w:rPr>
                    <m:t>S</m:t>
                  </m:r>
                </m:e>
              </m:rad>
            </m:den>
          </m:f>
        </m:oMath>
      </m:oMathPara>
    </w:p>
    <w:p w14:paraId="20A73C8A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80EE7">
        <w:rPr>
          <w:rFonts w:ascii="Times New Roman" w:eastAsia="TimesNewRomanPSMT" w:hAnsi="Times New Roman" w:cs="Times New Roman"/>
          <w:sz w:val="24"/>
          <w:szCs w:val="24"/>
        </w:rPr>
        <w:t xml:space="preserve">где      </w:t>
      </w:r>
      <w:r w:rsidRPr="00E80EE7">
        <w:rPr>
          <w:rFonts w:ascii="Times New Roman" w:eastAsia="TimesNewRomanPSMT" w:hAnsi="Times New Roman" w:cs="Times New Roman"/>
          <w:i/>
          <w:sz w:val="24"/>
          <w:szCs w:val="24"/>
          <w:lang w:val="en-US"/>
        </w:rPr>
        <w:t>l</w:t>
      </w:r>
      <w:r w:rsidRPr="00E80EE7">
        <w:rPr>
          <w:rFonts w:ascii="Times New Roman" w:eastAsia="TimesNewRomanPSMT" w:hAnsi="Times New Roman" w:cs="Times New Roman"/>
          <w:i/>
          <w:sz w:val="24"/>
          <w:szCs w:val="24"/>
          <w:vertAlign w:val="subscript"/>
        </w:rPr>
        <w:t>шп</w:t>
      </w:r>
      <w:r w:rsidRPr="00E80EE7">
        <w:rPr>
          <w:rFonts w:ascii="Times New Roman" w:eastAsia="TimesNewRomanPSMT" w:hAnsi="Times New Roman" w:cs="Times New Roman"/>
          <w:sz w:val="24"/>
          <w:szCs w:val="24"/>
        </w:rPr>
        <w:t xml:space="preserve"> – длина шпура, м;</w:t>
      </w:r>
    </w:p>
    <w:p w14:paraId="4ACA3660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80EE7">
        <w:rPr>
          <w:rFonts w:ascii="Times New Roman" w:eastAsia="TimesNewRomanPSMT" w:hAnsi="Times New Roman" w:cs="Times New Roman"/>
          <w:i/>
          <w:sz w:val="24"/>
          <w:szCs w:val="24"/>
        </w:rPr>
        <w:t>S</w:t>
      </w:r>
      <w:r w:rsidRPr="00E80EE7">
        <w:rPr>
          <w:rFonts w:ascii="Times New Roman" w:eastAsia="TimesNewRomanPSMT" w:hAnsi="Times New Roman" w:cs="Times New Roman"/>
          <w:sz w:val="24"/>
          <w:szCs w:val="24"/>
        </w:rPr>
        <w:t xml:space="preserve"> – площадь забоя, м</w:t>
      </w:r>
      <w:r w:rsidRPr="00E80EE7">
        <w:rPr>
          <w:rFonts w:ascii="Times New Roman" w:eastAsia="TimesNewRomanPSMT" w:hAnsi="Times New Roman" w:cs="Times New Roman"/>
          <w:sz w:val="24"/>
          <w:szCs w:val="24"/>
          <w:vertAlign w:val="superscript"/>
        </w:rPr>
        <w:t>2</w:t>
      </w:r>
      <w:r w:rsidRPr="00E80EE7">
        <w:rPr>
          <w:rFonts w:ascii="Times New Roman" w:eastAsia="TimesNewRomanPSMT" w:hAnsi="Times New Roman" w:cs="Times New Roman"/>
          <w:sz w:val="24"/>
          <w:szCs w:val="24"/>
        </w:rPr>
        <w:t>.</w:t>
      </w:r>
    </w:p>
    <w:p w14:paraId="4A94DC36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80EE7">
        <w:rPr>
          <w:rFonts w:ascii="Times New Roman" w:eastAsia="TimesNewRomanPSMT" w:hAnsi="Times New Roman" w:cs="Times New Roman"/>
          <w:sz w:val="24"/>
          <w:szCs w:val="24"/>
          <w:lang w:val="en-US"/>
        </w:rPr>
        <w:t>k</w:t>
      </w:r>
      <w:r w:rsidRPr="00E80EE7">
        <w:rPr>
          <w:rFonts w:ascii="Times New Roman" w:eastAsia="TimesNewRomanPSMT" w:hAnsi="Times New Roman" w:cs="Times New Roman"/>
          <w:sz w:val="24"/>
          <w:szCs w:val="24"/>
          <w:vertAlign w:val="subscript"/>
        </w:rPr>
        <w:t>с</w:t>
      </w:r>
      <w:r w:rsidRPr="00E80EE7">
        <w:rPr>
          <w:rFonts w:ascii="Times New Roman" w:eastAsia="TimesNewRomanPSMT" w:hAnsi="Times New Roman" w:cs="Times New Roman"/>
          <w:sz w:val="24"/>
          <w:szCs w:val="24"/>
        </w:rPr>
        <w:t xml:space="preserve"> – структурный коэффициент, (табл.7). </w:t>
      </w:r>
    </w:p>
    <w:p w14:paraId="4BD0ED91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14:paraId="2936A75F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80EE7">
        <w:rPr>
          <w:rFonts w:ascii="Times New Roman" w:eastAsia="TimesNewRomanPSMT" w:hAnsi="Times New Roman" w:cs="Times New Roman"/>
          <w:sz w:val="24"/>
          <w:szCs w:val="24"/>
        </w:rPr>
        <w:t>Таблица 6. Удельный нормальный расход ВВ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45"/>
        <w:gridCol w:w="6699"/>
        <w:gridCol w:w="1785"/>
      </w:tblGrid>
      <w:tr w:rsidR="00E80EE7" w:rsidRPr="00E80EE7" w14:paraId="78C31734" w14:textId="77777777" w:rsidTr="00E80EE7">
        <w:tc>
          <w:tcPr>
            <w:tcW w:w="1148" w:type="dxa"/>
          </w:tcPr>
          <w:p w14:paraId="30BFBD3B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</w:rPr>
            </w:pPr>
            <w:r w:rsidRPr="00E80EE7">
              <w:rPr>
                <w:rFonts w:ascii="Times New Roman" w:eastAsia="TimesNewRomanPSMT" w:hAnsi="Times New Roman" w:cs="Times New Roman"/>
              </w:rPr>
              <w:t>Коэф. крепости пород</w:t>
            </w:r>
          </w:p>
        </w:tc>
        <w:tc>
          <w:tcPr>
            <w:tcW w:w="6898" w:type="dxa"/>
          </w:tcPr>
          <w:p w14:paraId="46CB527B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</w:rPr>
            </w:pPr>
            <w:r w:rsidRPr="00E80EE7">
              <w:rPr>
                <w:rFonts w:ascii="Times New Roman" w:eastAsia="TimesNewRomanPSMT" w:hAnsi="Times New Roman" w:cs="Times New Roman"/>
              </w:rPr>
              <w:t>Породы</w:t>
            </w:r>
          </w:p>
        </w:tc>
        <w:tc>
          <w:tcPr>
            <w:tcW w:w="1809" w:type="dxa"/>
          </w:tcPr>
          <w:p w14:paraId="01280E8E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vertAlign w:val="superscript"/>
              </w:rPr>
            </w:pPr>
            <w:r w:rsidRPr="00E80EE7">
              <w:rPr>
                <w:rFonts w:ascii="Times New Roman" w:eastAsia="TimesNewRomanPSMT" w:hAnsi="Times New Roman" w:cs="Times New Roman"/>
              </w:rPr>
              <w:t>Удельный расход условного ВВ, кг/м</w:t>
            </w:r>
            <w:r w:rsidRPr="00E80EE7">
              <w:rPr>
                <w:rFonts w:ascii="Times New Roman" w:eastAsia="TimesNewRomanPSMT" w:hAnsi="Times New Roman" w:cs="Times New Roman"/>
                <w:vertAlign w:val="superscript"/>
              </w:rPr>
              <w:t>3</w:t>
            </w:r>
          </w:p>
        </w:tc>
      </w:tr>
      <w:tr w:rsidR="00E80EE7" w:rsidRPr="00E80EE7" w14:paraId="53563C0D" w14:textId="77777777" w:rsidTr="00E80EE7">
        <w:tc>
          <w:tcPr>
            <w:tcW w:w="1148" w:type="dxa"/>
          </w:tcPr>
          <w:p w14:paraId="6F5E19E1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</w:rPr>
            </w:pPr>
            <w:r w:rsidRPr="00E80EE7">
              <w:rPr>
                <w:rFonts w:ascii="Times New Roman" w:eastAsia="TimesNewRomanPSMT" w:hAnsi="Times New Roman" w:cs="Times New Roman"/>
              </w:rPr>
              <w:t>15-20</w:t>
            </w:r>
          </w:p>
        </w:tc>
        <w:tc>
          <w:tcPr>
            <w:tcW w:w="6898" w:type="dxa"/>
          </w:tcPr>
          <w:p w14:paraId="0813B903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</w:rPr>
            </w:pPr>
            <w:r w:rsidRPr="00E80EE7">
              <w:rPr>
                <w:rFonts w:ascii="Times New Roman" w:eastAsia="TimesNewRomanPSMT" w:hAnsi="Times New Roman" w:cs="Times New Roman"/>
              </w:rPr>
              <w:t xml:space="preserve">Очень крепкие  породы (граниты, гнейсы, базальты, кварцитовые песчаники, филлиты, известняки, песчаники и др.) </w:t>
            </w:r>
          </w:p>
        </w:tc>
        <w:tc>
          <w:tcPr>
            <w:tcW w:w="1809" w:type="dxa"/>
          </w:tcPr>
          <w:p w14:paraId="77AD6DB2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</w:rPr>
            </w:pPr>
            <w:r w:rsidRPr="00E80EE7">
              <w:rPr>
                <w:rFonts w:ascii="Times New Roman" w:eastAsia="TimesNewRomanPSMT" w:hAnsi="Times New Roman" w:cs="Times New Roman"/>
              </w:rPr>
              <w:t>1,2-1,5</w:t>
            </w:r>
          </w:p>
        </w:tc>
      </w:tr>
      <w:tr w:rsidR="00E80EE7" w:rsidRPr="00E80EE7" w14:paraId="765175AC" w14:textId="77777777" w:rsidTr="00E80EE7">
        <w:tc>
          <w:tcPr>
            <w:tcW w:w="1148" w:type="dxa"/>
          </w:tcPr>
          <w:p w14:paraId="2E4A9843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</w:rPr>
            </w:pPr>
            <w:r w:rsidRPr="00E80EE7">
              <w:rPr>
                <w:rFonts w:ascii="Times New Roman" w:eastAsia="TimesNewRomanPSMT" w:hAnsi="Times New Roman" w:cs="Times New Roman"/>
              </w:rPr>
              <w:t>10-14</w:t>
            </w:r>
          </w:p>
        </w:tc>
        <w:tc>
          <w:tcPr>
            <w:tcW w:w="6898" w:type="dxa"/>
          </w:tcPr>
          <w:p w14:paraId="7EC01E80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</w:rPr>
            </w:pPr>
            <w:r w:rsidRPr="00E80EE7">
              <w:rPr>
                <w:rFonts w:ascii="Times New Roman" w:eastAsia="TimesNewRomanPSMT" w:hAnsi="Times New Roman" w:cs="Times New Roman"/>
              </w:rPr>
              <w:t>Плотные граниты, кварцитовые песчаники, диориты, монолитные мелкозернистые песчаники и известняки</w:t>
            </w:r>
          </w:p>
        </w:tc>
        <w:tc>
          <w:tcPr>
            <w:tcW w:w="1809" w:type="dxa"/>
          </w:tcPr>
          <w:p w14:paraId="2B5EFE60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</w:rPr>
            </w:pPr>
            <w:r w:rsidRPr="00E80EE7">
              <w:rPr>
                <w:rFonts w:ascii="Times New Roman" w:eastAsia="TimesNewRomanPSMT" w:hAnsi="Times New Roman" w:cs="Times New Roman"/>
              </w:rPr>
              <w:t>1,0-1,1</w:t>
            </w:r>
          </w:p>
        </w:tc>
      </w:tr>
      <w:tr w:rsidR="00E80EE7" w:rsidRPr="00E80EE7" w14:paraId="5D8544E5" w14:textId="77777777" w:rsidTr="00E80EE7">
        <w:tc>
          <w:tcPr>
            <w:tcW w:w="1148" w:type="dxa"/>
          </w:tcPr>
          <w:p w14:paraId="2E1C4EA8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</w:rPr>
            </w:pPr>
            <w:r w:rsidRPr="00E80EE7">
              <w:rPr>
                <w:rFonts w:ascii="Times New Roman" w:eastAsia="TimesNewRomanPSMT" w:hAnsi="Times New Roman" w:cs="Times New Roman"/>
              </w:rPr>
              <w:t>7-9</w:t>
            </w:r>
          </w:p>
        </w:tc>
        <w:tc>
          <w:tcPr>
            <w:tcW w:w="6898" w:type="dxa"/>
          </w:tcPr>
          <w:p w14:paraId="0F025096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</w:rPr>
            </w:pPr>
            <w:r w:rsidRPr="00E80EE7">
              <w:rPr>
                <w:rFonts w:ascii="Times New Roman" w:eastAsia="TimesNewRomanPSMT" w:hAnsi="Times New Roman" w:cs="Times New Roman"/>
              </w:rPr>
              <w:t>Некрепкие граниты, плотные песчанки и известняки, колчеданы, крепкие мраморы, доломиты</w:t>
            </w:r>
          </w:p>
        </w:tc>
        <w:tc>
          <w:tcPr>
            <w:tcW w:w="1809" w:type="dxa"/>
          </w:tcPr>
          <w:p w14:paraId="66DA3DE4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</w:rPr>
            </w:pPr>
            <w:r w:rsidRPr="00E80EE7">
              <w:rPr>
                <w:rFonts w:ascii="Times New Roman" w:eastAsia="TimesNewRomanPSMT" w:hAnsi="Times New Roman" w:cs="Times New Roman"/>
              </w:rPr>
              <w:t>0,7-0,9</w:t>
            </w:r>
          </w:p>
        </w:tc>
      </w:tr>
      <w:tr w:rsidR="00E80EE7" w:rsidRPr="00E80EE7" w14:paraId="291330B2" w14:textId="77777777" w:rsidTr="00E80EE7">
        <w:tc>
          <w:tcPr>
            <w:tcW w:w="1148" w:type="dxa"/>
          </w:tcPr>
          <w:p w14:paraId="5CB0E2B3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</w:rPr>
            </w:pPr>
            <w:r w:rsidRPr="00E80EE7">
              <w:rPr>
                <w:rFonts w:ascii="Times New Roman" w:eastAsia="TimesNewRomanPSMT" w:hAnsi="Times New Roman" w:cs="Times New Roman"/>
              </w:rPr>
              <w:t>4-6</w:t>
            </w:r>
          </w:p>
        </w:tc>
        <w:tc>
          <w:tcPr>
            <w:tcW w:w="6898" w:type="dxa"/>
          </w:tcPr>
          <w:p w14:paraId="08F5E13F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</w:rPr>
            </w:pPr>
            <w:r w:rsidRPr="00E80EE7">
              <w:rPr>
                <w:rFonts w:ascii="Times New Roman" w:eastAsia="TimesNewRomanPSMT" w:hAnsi="Times New Roman" w:cs="Times New Roman"/>
              </w:rPr>
              <w:t>Крепкие песчанистые и песчанисто-глинистые сланцы. Сланцевые и глинистые песчаники, мягкие песчаники и известняки.</w:t>
            </w:r>
          </w:p>
        </w:tc>
        <w:tc>
          <w:tcPr>
            <w:tcW w:w="1809" w:type="dxa"/>
          </w:tcPr>
          <w:p w14:paraId="5BCED6CC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</w:rPr>
            </w:pPr>
            <w:r w:rsidRPr="00E80EE7">
              <w:rPr>
                <w:rFonts w:ascii="Times New Roman" w:eastAsia="TimesNewRomanPSMT" w:hAnsi="Times New Roman" w:cs="Times New Roman"/>
              </w:rPr>
              <w:t>0,4-0,6</w:t>
            </w:r>
          </w:p>
        </w:tc>
      </w:tr>
      <w:tr w:rsidR="00E80EE7" w:rsidRPr="00E80EE7" w14:paraId="33460A4C" w14:textId="77777777" w:rsidTr="00E80EE7">
        <w:tc>
          <w:tcPr>
            <w:tcW w:w="1148" w:type="dxa"/>
          </w:tcPr>
          <w:p w14:paraId="603FD54F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</w:rPr>
            </w:pPr>
            <w:r w:rsidRPr="00E80EE7">
              <w:rPr>
                <w:rFonts w:ascii="Times New Roman" w:eastAsia="TimesNewRomanPSMT" w:hAnsi="Times New Roman" w:cs="Times New Roman"/>
              </w:rPr>
              <w:t>2-3</w:t>
            </w:r>
          </w:p>
        </w:tc>
        <w:tc>
          <w:tcPr>
            <w:tcW w:w="6898" w:type="dxa"/>
          </w:tcPr>
          <w:p w14:paraId="0BE71DD4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</w:rPr>
            </w:pPr>
            <w:r w:rsidRPr="00E80EE7">
              <w:rPr>
                <w:rFonts w:ascii="Times New Roman" w:eastAsia="TimesNewRomanPSMT" w:hAnsi="Times New Roman" w:cs="Times New Roman"/>
              </w:rPr>
              <w:t>Сланцы средней крепости, плотный мергель, слабые песчанистые сланцы</w:t>
            </w:r>
          </w:p>
        </w:tc>
        <w:tc>
          <w:tcPr>
            <w:tcW w:w="1809" w:type="dxa"/>
          </w:tcPr>
          <w:p w14:paraId="3C701799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</w:rPr>
            </w:pPr>
            <w:r w:rsidRPr="00E80EE7">
              <w:rPr>
                <w:rFonts w:ascii="Times New Roman" w:eastAsia="TimesNewRomanPSMT" w:hAnsi="Times New Roman" w:cs="Times New Roman"/>
              </w:rPr>
              <w:t>0,2-0,3</w:t>
            </w:r>
          </w:p>
        </w:tc>
      </w:tr>
      <w:tr w:rsidR="00E80EE7" w:rsidRPr="00E80EE7" w14:paraId="01A0F835" w14:textId="77777777" w:rsidTr="00E80EE7">
        <w:tc>
          <w:tcPr>
            <w:tcW w:w="1148" w:type="dxa"/>
          </w:tcPr>
          <w:p w14:paraId="2105C48D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</w:rPr>
            </w:pPr>
            <w:r w:rsidRPr="00E80EE7">
              <w:rPr>
                <w:rFonts w:ascii="Times New Roman" w:eastAsia="TimesNewRomanPSMT" w:hAnsi="Times New Roman" w:cs="Times New Roman"/>
              </w:rPr>
              <w:t>до 2</w:t>
            </w:r>
          </w:p>
        </w:tc>
        <w:tc>
          <w:tcPr>
            <w:tcW w:w="6898" w:type="dxa"/>
          </w:tcPr>
          <w:p w14:paraId="75521EE0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</w:rPr>
            </w:pPr>
            <w:r w:rsidRPr="00E80EE7">
              <w:rPr>
                <w:rFonts w:ascii="Times New Roman" w:eastAsia="TimesNewRomanPSMT" w:hAnsi="Times New Roman" w:cs="Times New Roman"/>
              </w:rPr>
              <w:t>Слабые сланцы. уголь</w:t>
            </w:r>
          </w:p>
        </w:tc>
        <w:tc>
          <w:tcPr>
            <w:tcW w:w="1809" w:type="dxa"/>
          </w:tcPr>
          <w:p w14:paraId="6A77666B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</w:rPr>
            </w:pPr>
            <w:r w:rsidRPr="00E80EE7">
              <w:rPr>
                <w:rFonts w:ascii="Times New Roman" w:eastAsia="TimesNewRomanPSMT" w:hAnsi="Times New Roman" w:cs="Times New Roman"/>
              </w:rPr>
              <w:t>0,15</w:t>
            </w:r>
          </w:p>
        </w:tc>
      </w:tr>
    </w:tbl>
    <w:p w14:paraId="175EBADC" w14:textId="77777777" w:rsidR="00E80EE7" w:rsidRPr="00E80EE7" w:rsidRDefault="00E80EE7" w:rsidP="00E80EE7">
      <w:pPr>
        <w:spacing w:after="0" w:line="240" w:lineRule="auto"/>
        <w:jc w:val="center"/>
        <w:rPr>
          <w:rFonts w:ascii="Times New Roman" w:eastAsia="TimesNewRomanPSMT" w:hAnsi="Times New Roman" w:cs="Times New Roman"/>
          <w:sz w:val="24"/>
          <w:szCs w:val="24"/>
        </w:rPr>
      </w:pPr>
      <w:r w:rsidRPr="00E80EE7">
        <w:rPr>
          <w:rFonts w:ascii="Times New Roman" w:eastAsia="TimesNewRomanPSMT" w:hAnsi="Times New Roman" w:cs="Times New Roman"/>
          <w:sz w:val="24"/>
          <w:szCs w:val="24"/>
        </w:rPr>
        <w:tab/>
      </w:r>
    </w:p>
    <w:p w14:paraId="283346D7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80EE7">
        <w:rPr>
          <w:rFonts w:ascii="Times New Roman" w:eastAsia="TimesNewRomanPSMT" w:hAnsi="Times New Roman" w:cs="Times New Roman"/>
          <w:sz w:val="24"/>
          <w:szCs w:val="24"/>
        </w:rPr>
        <w:t>Таблица 7. Структурный коэффициент пород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02"/>
        <w:gridCol w:w="3027"/>
      </w:tblGrid>
      <w:tr w:rsidR="00E80EE7" w:rsidRPr="00E80EE7" w14:paraId="48FF1665" w14:textId="77777777" w:rsidTr="00E80EE7">
        <w:tc>
          <w:tcPr>
            <w:tcW w:w="6771" w:type="dxa"/>
          </w:tcPr>
          <w:p w14:paraId="52317EEF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</w:rPr>
            </w:pPr>
            <w:r w:rsidRPr="00E80EE7">
              <w:rPr>
                <w:rFonts w:ascii="Times New Roman" w:eastAsia="TimesNewRomanPSMT" w:hAnsi="Times New Roman" w:cs="Times New Roman"/>
              </w:rPr>
              <w:t>Типы пород</w:t>
            </w:r>
          </w:p>
        </w:tc>
        <w:tc>
          <w:tcPr>
            <w:tcW w:w="3084" w:type="dxa"/>
          </w:tcPr>
          <w:p w14:paraId="4FDF6A55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</w:rPr>
            </w:pPr>
            <w:r w:rsidRPr="00E80EE7">
              <w:rPr>
                <w:rFonts w:ascii="Times New Roman" w:eastAsia="TimesNewRomanPSMT" w:hAnsi="Times New Roman" w:cs="Times New Roman"/>
              </w:rPr>
              <w:t xml:space="preserve">структурный коэффициент </w:t>
            </w:r>
            <w:r w:rsidRPr="00E80EE7">
              <w:rPr>
                <w:rFonts w:ascii="Times New Roman" w:eastAsia="TimesNewRomanPSMT" w:hAnsi="Times New Roman" w:cs="Times New Roman"/>
                <w:lang w:val="en-US"/>
              </w:rPr>
              <w:t>k</w:t>
            </w:r>
            <w:r w:rsidRPr="00E80EE7">
              <w:rPr>
                <w:rFonts w:ascii="Times New Roman" w:eastAsia="TimesNewRomanPSMT" w:hAnsi="Times New Roman" w:cs="Times New Roman"/>
                <w:vertAlign w:val="subscript"/>
              </w:rPr>
              <w:t>с</w:t>
            </w:r>
          </w:p>
        </w:tc>
      </w:tr>
      <w:tr w:rsidR="00E80EE7" w:rsidRPr="00E80EE7" w14:paraId="27E2C10F" w14:textId="77777777" w:rsidTr="00E80EE7">
        <w:tc>
          <w:tcPr>
            <w:tcW w:w="6771" w:type="dxa"/>
          </w:tcPr>
          <w:p w14:paraId="7D0B0085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</w:rPr>
            </w:pPr>
            <w:r w:rsidRPr="00E80EE7">
              <w:rPr>
                <w:rFonts w:ascii="Times New Roman" w:eastAsia="TimesNewRomanPSMT" w:hAnsi="Times New Roman" w:cs="Times New Roman"/>
              </w:rPr>
              <w:t>Вязкие, упругие, пористые породы</w:t>
            </w:r>
          </w:p>
        </w:tc>
        <w:tc>
          <w:tcPr>
            <w:tcW w:w="3084" w:type="dxa"/>
          </w:tcPr>
          <w:p w14:paraId="2A1FFABC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</w:rPr>
            </w:pPr>
            <w:r w:rsidRPr="00E80EE7">
              <w:rPr>
                <w:rFonts w:ascii="Times New Roman" w:eastAsia="TimesNewRomanPSMT" w:hAnsi="Times New Roman" w:cs="Times New Roman"/>
              </w:rPr>
              <w:t>2,0</w:t>
            </w:r>
          </w:p>
        </w:tc>
      </w:tr>
      <w:tr w:rsidR="00E80EE7" w:rsidRPr="00E80EE7" w14:paraId="277F4DD5" w14:textId="77777777" w:rsidTr="00E80EE7">
        <w:tc>
          <w:tcPr>
            <w:tcW w:w="6771" w:type="dxa"/>
          </w:tcPr>
          <w:p w14:paraId="41153038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</w:rPr>
            </w:pPr>
            <w:r w:rsidRPr="00E80EE7">
              <w:rPr>
                <w:rFonts w:ascii="Times New Roman" w:eastAsia="TimesNewRomanPSMT" w:hAnsi="Times New Roman" w:cs="Times New Roman"/>
              </w:rPr>
              <w:t>Дислоцированные с неправильным залеганием и мелкой трещиноватостью</w:t>
            </w:r>
          </w:p>
        </w:tc>
        <w:tc>
          <w:tcPr>
            <w:tcW w:w="3084" w:type="dxa"/>
          </w:tcPr>
          <w:p w14:paraId="64E7B107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</w:rPr>
            </w:pPr>
            <w:r w:rsidRPr="00E80EE7">
              <w:rPr>
                <w:rFonts w:ascii="Times New Roman" w:eastAsia="TimesNewRomanPSMT" w:hAnsi="Times New Roman" w:cs="Times New Roman"/>
              </w:rPr>
              <w:t>1,4</w:t>
            </w:r>
          </w:p>
        </w:tc>
      </w:tr>
      <w:tr w:rsidR="00E80EE7" w:rsidRPr="00E80EE7" w14:paraId="79CE6416" w14:textId="77777777" w:rsidTr="00E80EE7">
        <w:tc>
          <w:tcPr>
            <w:tcW w:w="6771" w:type="dxa"/>
          </w:tcPr>
          <w:p w14:paraId="59D9BA9F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</w:rPr>
            </w:pPr>
            <w:r w:rsidRPr="00E80EE7">
              <w:rPr>
                <w:rFonts w:ascii="Times New Roman" w:eastAsia="TimesNewRomanPSMT" w:hAnsi="Times New Roman" w:cs="Times New Roman"/>
              </w:rPr>
              <w:t>Со сложным залеганием м меняющийся крепостью; с напластованием, перпендикулярным направлению шпура</w:t>
            </w:r>
          </w:p>
        </w:tc>
        <w:tc>
          <w:tcPr>
            <w:tcW w:w="3084" w:type="dxa"/>
          </w:tcPr>
          <w:p w14:paraId="10D9423A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</w:rPr>
            </w:pPr>
            <w:r w:rsidRPr="00E80EE7">
              <w:rPr>
                <w:rFonts w:ascii="Times New Roman" w:eastAsia="TimesNewRomanPSMT" w:hAnsi="Times New Roman" w:cs="Times New Roman"/>
              </w:rPr>
              <w:t>1,3</w:t>
            </w:r>
          </w:p>
        </w:tc>
      </w:tr>
      <w:tr w:rsidR="00E80EE7" w:rsidRPr="00E80EE7" w14:paraId="6285A36A" w14:textId="77777777" w:rsidTr="00E80EE7">
        <w:tc>
          <w:tcPr>
            <w:tcW w:w="6771" w:type="dxa"/>
          </w:tcPr>
          <w:p w14:paraId="7DE2A8F5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</w:rPr>
            </w:pPr>
            <w:r w:rsidRPr="00E80EE7">
              <w:rPr>
                <w:rFonts w:ascii="Times New Roman" w:eastAsia="TimesNewRomanPSMT" w:hAnsi="Times New Roman" w:cs="Times New Roman"/>
              </w:rPr>
              <w:t>Массивно-хрупкие</w:t>
            </w:r>
          </w:p>
        </w:tc>
        <w:tc>
          <w:tcPr>
            <w:tcW w:w="3084" w:type="dxa"/>
          </w:tcPr>
          <w:p w14:paraId="7B78C0B4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</w:rPr>
            </w:pPr>
            <w:r w:rsidRPr="00E80EE7">
              <w:rPr>
                <w:rFonts w:ascii="Times New Roman" w:eastAsia="TimesNewRomanPSMT" w:hAnsi="Times New Roman" w:cs="Times New Roman"/>
              </w:rPr>
              <w:t>1,1</w:t>
            </w:r>
          </w:p>
        </w:tc>
      </w:tr>
      <w:tr w:rsidR="00E80EE7" w:rsidRPr="00E80EE7" w14:paraId="721A4970" w14:textId="77777777" w:rsidTr="00E80EE7">
        <w:tc>
          <w:tcPr>
            <w:tcW w:w="6771" w:type="dxa"/>
          </w:tcPr>
          <w:p w14:paraId="3BDAF43F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</w:rPr>
            </w:pPr>
            <w:r w:rsidRPr="00E80EE7">
              <w:rPr>
                <w:rFonts w:ascii="Times New Roman" w:eastAsia="TimesNewRomanPSMT" w:hAnsi="Times New Roman" w:cs="Times New Roman"/>
              </w:rPr>
              <w:t>Монолитные средней крепости</w:t>
            </w:r>
          </w:p>
        </w:tc>
        <w:tc>
          <w:tcPr>
            <w:tcW w:w="3084" w:type="dxa"/>
          </w:tcPr>
          <w:p w14:paraId="59D8ED73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</w:rPr>
            </w:pPr>
            <w:r w:rsidRPr="00E80EE7">
              <w:rPr>
                <w:rFonts w:ascii="Times New Roman" w:eastAsia="TimesNewRomanPSMT" w:hAnsi="Times New Roman" w:cs="Times New Roman"/>
              </w:rPr>
              <w:t>1,0</w:t>
            </w:r>
          </w:p>
        </w:tc>
      </w:tr>
    </w:tbl>
    <w:p w14:paraId="758046C5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14:paraId="5527E1C9" w14:textId="77777777" w:rsidR="00E80EE7" w:rsidRPr="00E80EE7" w:rsidRDefault="00E80EE7" w:rsidP="00E80EE7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80EE7">
        <w:rPr>
          <w:rFonts w:ascii="Times New Roman" w:hAnsi="Times New Roman" w:cs="Times New Roman"/>
          <w:color w:val="000000"/>
          <w:sz w:val="24"/>
          <w:szCs w:val="24"/>
        </w:rPr>
        <w:t>Удельный расход ВВ в проходческих забоях, кг/м</w:t>
      </w:r>
      <w:r w:rsidRPr="00E80EE7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3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768"/>
        <w:gridCol w:w="768"/>
        <w:gridCol w:w="768"/>
        <w:gridCol w:w="768"/>
        <w:gridCol w:w="768"/>
        <w:gridCol w:w="768"/>
        <w:gridCol w:w="764"/>
      </w:tblGrid>
      <w:tr w:rsidR="00E80EE7" w:rsidRPr="00E80EE7" w14:paraId="34811FD3" w14:textId="77777777" w:rsidTr="00E80EE7">
        <w:trPr>
          <w:trHeight w:val="20"/>
          <w:jc w:val="center"/>
        </w:trPr>
        <w:tc>
          <w:tcPr>
            <w:tcW w:w="2209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60DBD59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Коэффициент крепости по шкале проф. М.М. Протодьяконом</w:t>
            </w:r>
          </w:p>
        </w:tc>
        <w:tc>
          <w:tcPr>
            <w:tcW w:w="2791" w:type="pct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825FDAA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Площадь сечения, м</w:t>
            </w:r>
            <w:r w:rsidRPr="00E80EE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E80EE7" w:rsidRPr="00E80EE7" w14:paraId="6874E431" w14:textId="77777777" w:rsidTr="00E80EE7">
        <w:trPr>
          <w:trHeight w:val="20"/>
          <w:jc w:val="center"/>
        </w:trPr>
        <w:tc>
          <w:tcPr>
            <w:tcW w:w="2209" w:type="pct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58AEBCEA" w14:textId="77777777" w:rsidR="00E80EE7" w:rsidRPr="00E80EE7" w:rsidRDefault="00E80EE7" w:rsidP="00E80E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2923FFD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менее 4</w:t>
            </w:r>
          </w:p>
        </w:tc>
        <w:tc>
          <w:tcPr>
            <w:tcW w:w="39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FADA4B9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39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39548EA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6-8</w:t>
            </w:r>
          </w:p>
        </w:tc>
        <w:tc>
          <w:tcPr>
            <w:tcW w:w="39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11B0EA6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8-10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60DE7C0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10-12</w:t>
            </w:r>
          </w:p>
        </w:tc>
        <w:tc>
          <w:tcPr>
            <w:tcW w:w="39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E806461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12-16</w:t>
            </w:r>
          </w:p>
        </w:tc>
        <w:tc>
          <w:tcPr>
            <w:tcW w:w="39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E97967D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16-20</w:t>
            </w:r>
          </w:p>
        </w:tc>
      </w:tr>
      <w:tr w:rsidR="00E80EE7" w:rsidRPr="00E80EE7" w14:paraId="3F45205E" w14:textId="77777777" w:rsidTr="00E80EE7">
        <w:trPr>
          <w:trHeight w:val="20"/>
          <w:jc w:val="center"/>
        </w:trPr>
        <w:tc>
          <w:tcPr>
            <w:tcW w:w="220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7632123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0FB26C9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E0BDC84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8177238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685A603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03E8880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A074DF2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54626A4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E80EE7" w:rsidRPr="00E80EE7" w14:paraId="1EA7873E" w14:textId="77777777" w:rsidTr="00E80EE7">
        <w:trPr>
          <w:trHeight w:val="20"/>
          <w:jc w:val="center"/>
        </w:trPr>
        <w:tc>
          <w:tcPr>
            <w:tcW w:w="220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9F7983A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4-6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A97E05C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F86E37D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4D229D8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1,96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D9C31FD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C368DC1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3E8EC98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9C967FF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</w:tr>
      <w:tr w:rsidR="00E80EE7" w:rsidRPr="00E80EE7" w14:paraId="28C075E3" w14:textId="77777777" w:rsidTr="00E80EE7">
        <w:trPr>
          <w:trHeight w:val="20"/>
          <w:jc w:val="center"/>
        </w:trPr>
        <w:tc>
          <w:tcPr>
            <w:tcW w:w="220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BFC14B1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0B28280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B4524D1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6A2483C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AB9E544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89D0F6A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C650157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9F14A69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</w:tr>
      <w:tr w:rsidR="00E80EE7" w:rsidRPr="00E80EE7" w14:paraId="07C1C15A" w14:textId="77777777" w:rsidTr="00E80EE7">
        <w:trPr>
          <w:trHeight w:val="20"/>
          <w:jc w:val="center"/>
        </w:trPr>
        <w:tc>
          <w:tcPr>
            <w:tcW w:w="220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A7753D6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10-12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ED838CB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807ADEB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9A7F8F9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C0731CF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B0ECBBC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1AAB6C0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D31BA37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</w:tr>
      <w:tr w:rsidR="00E80EE7" w:rsidRPr="00E80EE7" w14:paraId="6C6E434E" w14:textId="77777777" w:rsidTr="00E80EE7">
        <w:trPr>
          <w:trHeight w:val="20"/>
          <w:jc w:val="center"/>
        </w:trPr>
        <w:tc>
          <w:tcPr>
            <w:tcW w:w="220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F23465B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13-35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74ECE6C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551FC5F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54B9B28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08C34C8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DD1C209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30DA3E4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D554CC1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</w:tr>
      <w:tr w:rsidR="00E80EE7" w:rsidRPr="00E80EE7" w14:paraId="3227A7B4" w14:textId="77777777" w:rsidTr="00E80EE7">
        <w:trPr>
          <w:trHeight w:val="20"/>
          <w:jc w:val="center"/>
        </w:trPr>
        <w:tc>
          <w:tcPr>
            <w:tcW w:w="220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D18F435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16-18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15D6C3F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5,3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80E824F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FA9C6DE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F3F3F5D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86EB16C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9993F85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726AF80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E80EE7" w:rsidRPr="00E80EE7" w14:paraId="5958A099" w14:textId="77777777" w:rsidTr="00E80EE7">
        <w:trPr>
          <w:trHeight w:val="20"/>
          <w:jc w:val="center"/>
        </w:trPr>
        <w:tc>
          <w:tcPr>
            <w:tcW w:w="2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65974F1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19-20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0E7FF25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  <w:tc>
          <w:tcPr>
            <w:tcW w:w="39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F33EDC1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</w:p>
        </w:tc>
        <w:tc>
          <w:tcPr>
            <w:tcW w:w="39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634F19D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39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825C81C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39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C7ABD3B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39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BBA38DB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39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223FAC8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</w:tbl>
    <w:p w14:paraId="3815F489" w14:textId="77777777" w:rsidR="00E80EE7" w:rsidRPr="00E80EE7" w:rsidRDefault="00E80EE7" w:rsidP="00E80EE7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0"/>
        </w:rPr>
      </w:pPr>
      <w:r w:rsidRPr="00E80EE7">
        <w:rPr>
          <w:rFonts w:ascii="Times New Roman" w:hAnsi="Times New Roman" w:cs="Times New Roman"/>
          <w:color w:val="000000"/>
          <w:spacing w:val="40"/>
          <w:sz w:val="20"/>
        </w:rPr>
        <w:t>Примечани</w:t>
      </w:r>
      <w:r w:rsidRPr="00E80EE7">
        <w:rPr>
          <w:rFonts w:ascii="Times New Roman" w:hAnsi="Times New Roman" w:cs="Times New Roman"/>
          <w:color w:val="000000"/>
          <w:sz w:val="20"/>
        </w:rPr>
        <w:t>е. В таблице приведен удельный расход ВВ для гранулита АС-8. При использовании других типов ВВ следует вводить поправочный коэффициент, равный отношению работоспособности гранулита АС-8 и работоспособности применяемого взрывчатого вещества: для детонита - М, скального аммонита - 1 и скального аммонита - 3 -0,9, для гранулита А-4 - 1,05, для нафталита-1,25 и т.п.</w:t>
      </w:r>
    </w:p>
    <w:p w14:paraId="32985F8A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80EE7">
        <w:rPr>
          <w:rFonts w:ascii="Times New Roman" w:eastAsia="TimesNewRomanPSMT" w:hAnsi="Times New Roman" w:cs="Times New Roman"/>
          <w:sz w:val="24"/>
          <w:szCs w:val="24"/>
        </w:rPr>
        <w:lastRenderedPageBreak/>
        <w:t>Расход ВВ на одну заходку определяется из соотношения</w:t>
      </w:r>
    </w:p>
    <w:p w14:paraId="1A95F432" w14:textId="77777777" w:rsidR="00E80EE7" w:rsidRPr="00E80EE7" w:rsidRDefault="00A97A70" w:rsidP="00E80E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eastAsia="TimesNewRomanPSMT" w:hAnsi="Cambria Math" w:cs="Times New Roman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eastAsia="TimesNewRomanPSMT" w:hAnsi="Cambria Math" w:cs="Times New Roman"/>
                <w:sz w:val="24"/>
                <w:szCs w:val="24"/>
              </w:rPr>
              <m:t>Q</m:t>
            </m:r>
          </m:e>
          <m:sub>
            <m:r>
              <w:rPr>
                <w:rFonts w:ascii="Cambria Math" w:eastAsia="TimesNewRomanPSMT" w:hAnsi="Cambria Math" w:cs="Times New Roman"/>
                <w:sz w:val="24"/>
                <w:szCs w:val="24"/>
              </w:rPr>
              <m:t>зар</m:t>
            </m:r>
          </m:sub>
        </m:sSub>
        <m:r>
          <w:rPr>
            <w:rFonts w:ascii="Cambria Math" w:eastAsia="TimesNewRomanPSMT" w:hAnsi="Cambria Math" w:cs="Times New Roman"/>
            <w:sz w:val="24"/>
            <w:szCs w:val="24"/>
          </w:rPr>
          <m:t>=q∙</m:t>
        </m:r>
        <m:sSub>
          <m:sSubPr>
            <m:ctrlPr>
              <w:rPr>
                <w:rFonts w:ascii="Cambria Math" w:eastAsia="TimesNewRomanPSMT" w:hAnsi="Cambria Math" w:cs="Times New Roman"/>
                <w:i/>
                <w:iCs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="TimesNewRomanPSMT" w:hAnsi="Cambria Math" w:cs="Times New Roman"/>
                <w:sz w:val="24"/>
                <w:szCs w:val="24"/>
                <w:lang w:val="en-US"/>
              </w:rPr>
              <m:t>V</m:t>
            </m:r>
          </m:e>
          <m:sub>
            <m:r>
              <w:rPr>
                <w:rFonts w:ascii="Cambria Math" w:eastAsia="TimesNewRomanPSMT" w:hAnsi="Cambria Math" w:cs="Times New Roman"/>
                <w:sz w:val="24"/>
                <w:szCs w:val="24"/>
              </w:rPr>
              <m:t>зах</m:t>
            </m:r>
          </m:sub>
        </m:sSub>
      </m:oMath>
      <w:r w:rsidR="00E80EE7" w:rsidRPr="00E80EE7">
        <w:rPr>
          <w:rFonts w:ascii="Times New Roman" w:eastAsia="TimesNewRomanPSMT" w:hAnsi="Times New Roman" w:cs="Times New Roman"/>
          <w:i/>
          <w:iCs/>
          <w:sz w:val="24"/>
          <w:szCs w:val="24"/>
        </w:rPr>
        <w:t xml:space="preserve"> , </w:t>
      </w:r>
      <w:r w:rsidR="00E80EE7" w:rsidRPr="00E80EE7">
        <w:rPr>
          <w:rFonts w:ascii="Times New Roman" w:eastAsia="TimesNewRomanPSMT" w:hAnsi="Times New Roman" w:cs="Times New Roman"/>
          <w:sz w:val="24"/>
          <w:szCs w:val="24"/>
        </w:rPr>
        <w:t>кг</w:t>
      </w:r>
    </w:p>
    <w:p w14:paraId="05C5EB73" w14:textId="77777777" w:rsidR="00E80EE7" w:rsidRPr="00E80EE7" w:rsidRDefault="00E80EE7" w:rsidP="00E80EE7">
      <w:pPr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80EE7">
        <w:rPr>
          <w:rFonts w:ascii="Times New Roman" w:eastAsia="TimesNewRomanPSMT" w:hAnsi="Times New Roman" w:cs="Times New Roman"/>
          <w:sz w:val="24"/>
          <w:szCs w:val="24"/>
        </w:rPr>
        <w:t>где      q – удельный расход ВВ, кг/м</w:t>
      </w:r>
      <w:r w:rsidRPr="00E80EE7">
        <w:rPr>
          <w:rFonts w:ascii="Times New Roman" w:eastAsia="TimesNewRomanPSMT" w:hAnsi="Times New Roman" w:cs="Times New Roman"/>
          <w:sz w:val="24"/>
          <w:szCs w:val="24"/>
          <w:vertAlign w:val="superscript"/>
        </w:rPr>
        <w:t>3</w:t>
      </w:r>
      <w:r w:rsidRPr="00E80EE7">
        <w:rPr>
          <w:rFonts w:ascii="Times New Roman" w:eastAsia="TimesNewRomanPSMT" w:hAnsi="Times New Roman" w:cs="Times New Roman"/>
          <w:sz w:val="24"/>
          <w:szCs w:val="24"/>
        </w:rPr>
        <w:t>.</w:t>
      </w:r>
    </w:p>
    <w:p w14:paraId="14E6409E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80EE7">
        <w:rPr>
          <w:rFonts w:ascii="Times New Roman" w:eastAsia="TimesNewRomanPSMT" w:hAnsi="Times New Roman" w:cs="Times New Roman"/>
          <w:sz w:val="24"/>
          <w:szCs w:val="24"/>
        </w:rPr>
        <w:t>V</w:t>
      </w:r>
      <w:r w:rsidRPr="00E80EE7">
        <w:rPr>
          <w:rFonts w:ascii="Times New Roman" w:eastAsia="TimesNewRomanPSMT" w:hAnsi="Times New Roman" w:cs="Times New Roman"/>
          <w:sz w:val="24"/>
          <w:szCs w:val="24"/>
          <w:vertAlign w:val="subscript"/>
        </w:rPr>
        <w:t>зах</w:t>
      </w:r>
      <w:r w:rsidRPr="00E80EE7">
        <w:rPr>
          <w:rFonts w:ascii="Times New Roman" w:eastAsia="TimesNewRomanPSMT" w:hAnsi="Times New Roman" w:cs="Times New Roman"/>
          <w:sz w:val="24"/>
          <w:szCs w:val="24"/>
        </w:rPr>
        <w:t xml:space="preserve"> – объем заходки, м</w:t>
      </w:r>
      <w:r w:rsidRPr="00E80EE7">
        <w:rPr>
          <w:rFonts w:ascii="Times New Roman" w:eastAsia="TimesNewRomanPSMT" w:hAnsi="Times New Roman" w:cs="Times New Roman"/>
          <w:sz w:val="24"/>
          <w:szCs w:val="24"/>
          <w:vertAlign w:val="superscript"/>
        </w:rPr>
        <w:t>3</w:t>
      </w:r>
      <w:r w:rsidRPr="00E80EE7">
        <w:rPr>
          <w:rFonts w:ascii="Times New Roman" w:eastAsia="TimesNewRomanPSMT" w:hAnsi="Times New Roman" w:cs="Times New Roman"/>
          <w:sz w:val="24"/>
          <w:szCs w:val="24"/>
        </w:rPr>
        <w:t>.</w:t>
      </w:r>
    </w:p>
    <w:p w14:paraId="6049BCD2" w14:textId="77777777" w:rsidR="00E80EE7" w:rsidRPr="00E80EE7" w:rsidRDefault="00A97A70" w:rsidP="00E80E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i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="TimesNewRomanPSMT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NewRomanPSMT" w:hAnsi="Cambria Math" w:cs="Times New Roman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eastAsia="TimesNewRomanPSMT" w:hAnsi="Cambria Math" w:cs="Times New Roman"/>
                  <w:sz w:val="24"/>
                  <w:szCs w:val="24"/>
                </w:rPr>
                <m:t>зах</m:t>
              </m:r>
            </m:sub>
          </m:sSub>
          <m:r>
            <w:rPr>
              <w:rFonts w:ascii="Cambria Math" w:eastAsia="TimesNewRomanPSMT" w:hAnsi="Cambria Math" w:cs="Times New Roman"/>
              <w:sz w:val="24"/>
              <w:szCs w:val="24"/>
            </w:rPr>
            <m:t>=</m:t>
          </m:r>
          <m:r>
            <w:rPr>
              <w:rFonts w:ascii="Cambria Math" w:eastAsia="TimesNewRomanPSMT" w:hAnsi="Cambria Math" w:cs="Times New Roman"/>
              <w:sz w:val="24"/>
              <w:szCs w:val="24"/>
              <w:lang w:val="en-US"/>
            </w:rPr>
            <m:t>S∙</m:t>
          </m:r>
          <m:sSub>
            <m:sSubPr>
              <m:ctrlPr>
                <w:rPr>
                  <w:rFonts w:ascii="Cambria Math" w:eastAsia="TimesNewRomanPSMT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eastAsia="TimesNewRomanPSMT" w:hAnsi="Cambria Math" w:cs="Times New Roman"/>
                  <w:sz w:val="24"/>
                  <w:szCs w:val="24"/>
                  <w:lang w:val="en-US"/>
                </w:rPr>
                <m:t>l</m:t>
              </m:r>
            </m:e>
            <m:sub>
              <m:r>
                <w:rPr>
                  <w:rFonts w:ascii="Cambria Math" w:eastAsia="TimesNewRomanPSMT" w:hAnsi="Cambria Math" w:cs="Times New Roman"/>
                  <w:sz w:val="24"/>
                  <w:szCs w:val="24"/>
                </w:rPr>
                <m:t>шп</m:t>
              </m:r>
            </m:sub>
          </m:sSub>
          <m:r>
            <w:rPr>
              <w:rFonts w:ascii="Cambria Math" w:eastAsia="TimesNewRomanPSMT" w:hAnsi="Cambria Math" w:cs="Times New Roman"/>
              <w:sz w:val="24"/>
              <w:szCs w:val="24"/>
              <w:lang w:val="en-US"/>
            </w:rPr>
            <m:t>∙η</m:t>
          </m:r>
        </m:oMath>
      </m:oMathPara>
    </w:p>
    <w:p w14:paraId="07DDB2D0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80EE7">
        <w:rPr>
          <w:rFonts w:ascii="Times New Roman" w:eastAsia="TimesNewRomanPSMT" w:hAnsi="Times New Roman" w:cs="Times New Roman"/>
          <w:sz w:val="24"/>
          <w:szCs w:val="24"/>
        </w:rPr>
        <w:t xml:space="preserve">где     </w:t>
      </w:r>
      <w:r w:rsidRPr="00E80EE7">
        <w:rPr>
          <w:rFonts w:ascii="Times New Roman" w:eastAsia="TimesNewRomanPSMT" w:hAnsi="Times New Roman" w:cs="Times New Roman"/>
          <w:i/>
          <w:sz w:val="24"/>
          <w:szCs w:val="24"/>
          <w:lang w:val="en-US"/>
        </w:rPr>
        <w:t>l</w:t>
      </w:r>
      <w:r w:rsidRPr="00E80EE7">
        <w:rPr>
          <w:rFonts w:ascii="Times New Roman" w:eastAsia="TimesNewRomanPSMT" w:hAnsi="Times New Roman" w:cs="Times New Roman"/>
          <w:i/>
          <w:sz w:val="24"/>
          <w:szCs w:val="24"/>
          <w:vertAlign w:val="subscript"/>
        </w:rPr>
        <w:t>шп</w:t>
      </w:r>
      <w:r w:rsidRPr="00E80EE7">
        <w:rPr>
          <w:rFonts w:ascii="Times New Roman" w:eastAsia="TimesNewRomanPSMT" w:hAnsi="Times New Roman" w:cs="Times New Roman"/>
          <w:sz w:val="24"/>
          <w:szCs w:val="24"/>
        </w:rPr>
        <w:t xml:space="preserve"> – длина шпура, м;</w:t>
      </w:r>
    </w:p>
    <w:p w14:paraId="5F2185F7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80EE7">
        <w:rPr>
          <w:rFonts w:ascii="Times New Roman" w:eastAsia="TimesNewRomanPSMT" w:hAnsi="Times New Roman" w:cs="Times New Roman"/>
          <w:sz w:val="24"/>
          <w:szCs w:val="24"/>
        </w:rPr>
        <w:tab/>
      </w:r>
      <w:r w:rsidRPr="00E80EE7">
        <w:rPr>
          <w:rFonts w:ascii="Times New Roman" w:eastAsia="MS Mincho" w:hAnsi="Times New Roman" w:cs="Times New Roman"/>
          <w:sz w:val="24"/>
          <w:szCs w:val="24"/>
          <w:lang w:val="el-GR" w:eastAsia="ja-JP"/>
        </w:rPr>
        <w:t xml:space="preserve">η – коэффициент </w:t>
      </w:r>
      <w:r w:rsidRPr="00E80EE7">
        <w:rPr>
          <w:rFonts w:ascii="Times New Roman" w:eastAsia="MS Mincho" w:hAnsi="Times New Roman" w:cs="Times New Roman"/>
          <w:sz w:val="24"/>
          <w:szCs w:val="24"/>
          <w:lang w:eastAsia="ja-JP"/>
        </w:rPr>
        <w:t>использования шпура (КИШ);</w:t>
      </w:r>
    </w:p>
    <w:p w14:paraId="241D3B9C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80EE7">
        <w:rPr>
          <w:rFonts w:ascii="Times New Roman" w:eastAsia="TimesNewRomanPSMT" w:hAnsi="Times New Roman" w:cs="Times New Roman"/>
          <w:sz w:val="24"/>
          <w:szCs w:val="24"/>
        </w:rPr>
        <w:t>Средняя масса шпурового заряда</w:t>
      </w:r>
    </w:p>
    <w:p w14:paraId="10849236" w14:textId="77777777" w:rsidR="00E80EE7" w:rsidRPr="00E80EE7" w:rsidRDefault="00A97A70" w:rsidP="00E80E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i/>
          <w:sz w:val="24"/>
          <w:szCs w:val="24"/>
        </w:rPr>
      </w:pPr>
      <m:oMath>
        <m:sSub>
          <m:sSubPr>
            <m:ctrlPr>
              <w:rPr>
                <w:rFonts w:ascii="Cambria Math" w:eastAsia="TimesNewRomanPSMT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TimesNewRomanPSMT" w:hAnsi="Cambria Math" w:cs="Times New Roman"/>
                <w:sz w:val="24"/>
                <w:szCs w:val="24"/>
              </w:rPr>
              <m:t>q</m:t>
            </m:r>
          </m:e>
          <m:sub>
            <m:r>
              <w:rPr>
                <w:rFonts w:ascii="Cambria Math" w:eastAsia="TimesNewRomanPSMT" w:hAnsi="Cambria Math" w:cs="Times New Roman"/>
                <w:sz w:val="24"/>
                <w:szCs w:val="24"/>
              </w:rPr>
              <m:t>ср</m:t>
            </m:r>
          </m:sub>
        </m:sSub>
        <m:r>
          <w:rPr>
            <w:rFonts w:ascii="Cambria Math" w:eastAsia="TimesNewRomanPSMT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="TimesNewRomanPSMT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NewRomanPSMT" w:hAnsi="Cambria Math" w:cs="Times New Roman"/>
                <w:sz w:val="24"/>
                <w:szCs w:val="24"/>
              </w:rPr>
              <m:t>π∙</m:t>
            </m:r>
            <m:sSup>
              <m:sSupPr>
                <m:ctrlPr>
                  <w:rPr>
                    <w:rFonts w:ascii="Cambria Math" w:eastAsia="TimesNewRomanPSMT" w:hAnsi="Cambria Math" w:cs="Times New Roman"/>
                    <w:i/>
                    <w:sz w:val="24"/>
                    <w:szCs w:val="24"/>
                  </w:rPr>
                </m:ctrlPr>
              </m:sSupPr>
              <m:e>
                <m:sSub>
                  <m:sSubPr>
                    <m:ctrlPr>
                      <w:rPr>
                        <w:rFonts w:ascii="Cambria Math" w:eastAsia="TimesNewRomanPSMT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TimesNewRomanPSMT" w:hAnsi="Cambria Math" w:cs="Times New Roman"/>
                        <w:sz w:val="24"/>
                        <w:szCs w:val="24"/>
                      </w:rPr>
                      <m:t>d</m:t>
                    </m:r>
                  </m:e>
                  <m:sub>
                    <m:r>
                      <w:rPr>
                        <w:rFonts w:ascii="Cambria Math" w:eastAsia="TimesNewRomanPSMT" w:hAnsi="Cambria Math" w:cs="Times New Roman"/>
                        <w:sz w:val="24"/>
                        <w:szCs w:val="24"/>
                      </w:rPr>
                      <m:t>з</m:t>
                    </m:r>
                  </m:sub>
                </m:sSub>
              </m:e>
              <m:sup>
                <m:r>
                  <w:rPr>
                    <w:rFonts w:ascii="Cambria Math" w:eastAsia="TimesNewRomanPSMT" w:hAnsi="Cambria Math" w:cs="Times New Roman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w:rPr>
                <w:rFonts w:ascii="Cambria Math" w:eastAsia="TimesNewRomanPSMT" w:hAnsi="Cambria Math" w:cs="Times New Roman"/>
                <w:sz w:val="24"/>
                <w:szCs w:val="24"/>
              </w:rPr>
              <m:t>4</m:t>
            </m:r>
          </m:den>
        </m:f>
        <m:r>
          <w:rPr>
            <w:rFonts w:ascii="Cambria Math" w:eastAsia="TimesNewRomanPSMT" w:hAnsi="Cambria Math" w:cs="Times New Roman"/>
            <w:sz w:val="24"/>
            <w:szCs w:val="24"/>
          </w:rPr>
          <m:t>∙</m:t>
        </m:r>
        <m:sSub>
          <m:sSubPr>
            <m:ctrlPr>
              <w:rPr>
                <w:rFonts w:ascii="Cambria Math" w:eastAsia="TimesNewRomanPSMT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TimesNewRomanPSMT" w:hAnsi="Cambria Math" w:cs="Times New Roman"/>
                <w:sz w:val="24"/>
                <w:szCs w:val="24"/>
              </w:rPr>
              <m:t>l</m:t>
            </m:r>
          </m:e>
          <m:sub>
            <m:r>
              <w:rPr>
                <w:rFonts w:ascii="Cambria Math" w:eastAsia="TimesNewRomanPSMT" w:hAnsi="Cambria Math" w:cs="Times New Roman"/>
                <w:sz w:val="24"/>
                <w:szCs w:val="24"/>
              </w:rPr>
              <m:t>шп</m:t>
            </m:r>
          </m:sub>
        </m:sSub>
        <m:r>
          <w:rPr>
            <w:rFonts w:ascii="Cambria Math" w:eastAsia="TimesNewRomanPSMT" w:hAnsi="Cambria Math" w:cs="Times New Roman"/>
            <w:sz w:val="24"/>
            <w:szCs w:val="24"/>
          </w:rPr>
          <m:t>∙</m:t>
        </m:r>
        <m:sSub>
          <m:sSubPr>
            <m:ctrlPr>
              <w:rPr>
                <w:rFonts w:ascii="Cambria Math" w:eastAsia="TimesNewRomanPSMT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TimesNewRomanPSMT" w:hAnsi="Cambria Math" w:cs="Times New Roman"/>
                <w:sz w:val="24"/>
                <w:szCs w:val="24"/>
              </w:rPr>
              <m:t>k</m:t>
            </m:r>
          </m:e>
          <m:sub>
            <m:r>
              <w:rPr>
                <w:rFonts w:ascii="Cambria Math" w:eastAsia="TimesNewRomanPSMT" w:hAnsi="Cambria Math" w:cs="Times New Roman"/>
                <w:sz w:val="24"/>
                <w:szCs w:val="24"/>
              </w:rPr>
              <m:t>з</m:t>
            </m:r>
          </m:sub>
        </m:sSub>
        <m:r>
          <w:rPr>
            <w:rFonts w:ascii="Cambria Math" w:eastAsia="TimesNewRomanPSMT" w:hAnsi="Cambria Math" w:cs="Times New Roman"/>
            <w:sz w:val="24"/>
            <w:szCs w:val="24"/>
          </w:rPr>
          <m:t>∙</m:t>
        </m:r>
        <m:r>
          <m:rPr>
            <m:sty m:val="p"/>
          </m:rPr>
          <w:rPr>
            <w:rFonts w:ascii="Cambria Math" w:eastAsia="TimesNewRomanPSMT" w:hAnsi="Cambria Math" w:cs="Times New Roman"/>
            <w:sz w:val="24"/>
            <w:szCs w:val="24"/>
          </w:rPr>
          <m:t>Δ</m:t>
        </m:r>
      </m:oMath>
      <w:r w:rsidR="00E80EE7" w:rsidRPr="00E80EE7">
        <w:rPr>
          <w:rFonts w:ascii="Times New Roman" w:eastAsia="TimesNewRomanPSMT" w:hAnsi="Times New Roman" w:cs="Times New Roman"/>
          <w:i/>
          <w:sz w:val="24"/>
          <w:szCs w:val="24"/>
        </w:rPr>
        <w:t>,</w:t>
      </w:r>
    </w:p>
    <w:p w14:paraId="48E9E07B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80EE7">
        <w:rPr>
          <w:rFonts w:ascii="Times New Roman" w:eastAsia="TimesNewRomanPSMT" w:hAnsi="Times New Roman" w:cs="Times New Roman"/>
          <w:sz w:val="24"/>
          <w:szCs w:val="24"/>
        </w:rPr>
        <w:t xml:space="preserve">где      </w:t>
      </w:r>
      <w:r w:rsidRPr="00E80EE7">
        <w:rPr>
          <w:rFonts w:ascii="Times New Roman" w:eastAsia="TimesNewRomanPSMT" w:hAnsi="Times New Roman" w:cs="Times New Roman"/>
          <w:i/>
          <w:sz w:val="24"/>
          <w:szCs w:val="24"/>
          <w:lang w:val="en-US"/>
        </w:rPr>
        <w:t>d</w:t>
      </w:r>
      <w:r w:rsidRPr="00E80EE7">
        <w:rPr>
          <w:rFonts w:ascii="Times New Roman" w:eastAsia="TimesNewRomanPSMT" w:hAnsi="Times New Roman" w:cs="Times New Roman"/>
          <w:i/>
          <w:sz w:val="24"/>
          <w:szCs w:val="24"/>
          <w:vertAlign w:val="subscript"/>
        </w:rPr>
        <w:t>з</w:t>
      </w:r>
      <w:r w:rsidRPr="00E80EE7">
        <w:rPr>
          <w:rFonts w:ascii="Times New Roman" w:eastAsia="TimesNewRomanPSMT" w:hAnsi="Times New Roman" w:cs="Times New Roman"/>
          <w:sz w:val="24"/>
          <w:szCs w:val="24"/>
        </w:rPr>
        <w:t xml:space="preserve">  - диаметр заряда в шпуре, м;</w:t>
      </w:r>
    </w:p>
    <w:p w14:paraId="4F55B7BC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80EE7">
        <w:rPr>
          <w:rFonts w:ascii="Times New Roman" w:eastAsia="TimesNewRomanPSMT" w:hAnsi="Times New Roman" w:cs="Times New Roman"/>
          <w:sz w:val="24"/>
          <w:szCs w:val="24"/>
        </w:rPr>
        <w:tab/>
      </w:r>
      <w:r w:rsidRPr="00E80EE7">
        <w:rPr>
          <w:rFonts w:ascii="Times New Roman" w:eastAsia="TimesNewRomanPSMT" w:hAnsi="Times New Roman" w:cs="Times New Roman"/>
          <w:i/>
          <w:sz w:val="24"/>
          <w:szCs w:val="24"/>
          <w:lang w:val="en-US"/>
        </w:rPr>
        <w:t>l</w:t>
      </w:r>
      <w:r w:rsidRPr="00E80EE7">
        <w:rPr>
          <w:rFonts w:ascii="Times New Roman" w:eastAsia="TimesNewRomanPSMT" w:hAnsi="Times New Roman" w:cs="Times New Roman"/>
          <w:i/>
          <w:sz w:val="24"/>
          <w:szCs w:val="24"/>
          <w:vertAlign w:val="subscript"/>
        </w:rPr>
        <w:t>шп</w:t>
      </w:r>
      <w:r w:rsidRPr="00E80EE7">
        <w:rPr>
          <w:rFonts w:ascii="Times New Roman" w:eastAsia="TimesNewRomanPSMT" w:hAnsi="Times New Roman" w:cs="Times New Roman"/>
          <w:sz w:val="24"/>
          <w:szCs w:val="24"/>
        </w:rPr>
        <w:t xml:space="preserve"> – длина шпура, м;</w:t>
      </w:r>
    </w:p>
    <w:p w14:paraId="2676741A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80EE7">
        <w:rPr>
          <w:rFonts w:ascii="Times New Roman" w:eastAsia="TimesNewRomanPSMT" w:hAnsi="Times New Roman" w:cs="Times New Roman"/>
          <w:i/>
          <w:sz w:val="24"/>
          <w:szCs w:val="24"/>
          <w:lang w:val="en-US"/>
        </w:rPr>
        <w:t>k</w:t>
      </w:r>
      <w:r w:rsidRPr="00E80EE7">
        <w:rPr>
          <w:rFonts w:ascii="Times New Roman" w:eastAsia="TimesNewRomanPSMT" w:hAnsi="Times New Roman" w:cs="Times New Roman"/>
          <w:i/>
          <w:sz w:val="24"/>
          <w:szCs w:val="24"/>
          <w:vertAlign w:val="subscript"/>
        </w:rPr>
        <w:t>з</w:t>
      </w:r>
      <w:r w:rsidRPr="00E80EE7">
        <w:rPr>
          <w:rFonts w:ascii="Times New Roman" w:eastAsia="TimesNewRomanPSMT" w:hAnsi="Times New Roman" w:cs="Times New Roman"/>
          <w:i/>
          <w:sz w:val="24"/>
          <w:szCs w:val="24"/>
        </w:rPr>
        <w:t xml:space="preserve"> </w:t>
      </w:r>
      <w:r w:rsidRPr="00E80EE7">
        <w:rPr>
          <w:rFonts w:ascii="Times New Roman" w:eastAsia="TimesNewRomanPSMT" w:hAnsi="Times New Roman" w:cs="Times New Roman"/>
          <w:sz w:val="24"/>
          <w:szCs w:val="24"/>
        </w:rPr>
        <w:t>– коэф. заполнения шпура 0,5-0,85;</w:t>
      </w:r>
    </w:p>
    <w:p w14:paraId="2950C3E4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80EE7">
        <w:rPr>
          <w:rFonts w:ascii="Times New Roman" w:eastAsia="TimesNewRomanPSMT" w:hAnsi="Times New Roman" w:cs="Times New Roman"/>
          <w:sz w:val="24"/>
          <w:szCs w:val="24"/>
        </w:rPr>
        <w:tab/>
        <w:t>Δ – плотность ВВ, кг/м</w:t>
      </w:r>
      <w:r w:rsidRPr="00E80EE7">
        <w:rPr>
          <w:rFonts w:ascii="Times New Roman" w:eastAsia="TimesNewRomanPSMT" w:hAnsi="Times New Roman" w:cs="Times New Roman"/>
          <w:sz w:val="24"/>
          <w:szCs w:val="24"/>
          <w:vertAlign w:val="superscript"/>
        </w:rPr>
        <w:t>3</w:t>
      </w:r>
      <w:r w:rsidRPr="00E80EE7">
        <w:rPr>
          <w:rFonts w:ascii="Times New Roman" w:eastAsia="TimesNewRomanPSMT" w:hAnsi="Times New Roman" w:cs="Times New Roman"/>
          <w:sz w:val="24"/>
          <w:szCs w:val="24"/>
        </w:rPr>
        <w:t>.</w:t>
      </w:r>
    </w:p>
    <w:p w14:paraId="1A77CF62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80EE7">
        <w:rPr>
          <w:rFonts w:ascii="Times New Roman" w:eastAsia="TimesNewRomanPSMT" w:hAnsi="Times New Roman" w:cs="Times New Roman"/>
          <w:sz w:val="24"/>
          <w:szCs w:val="24"/>
        </w:rPr>
        <w:tab/>
        <w:t xml:space="preserve">Количество шпуров в забое    </w:t>
      </w:r>
      <m:oMath>
        <m:r>
          <w:rPr>
            <w:rFonts w:ascii="Cambria Math" w:eastAsia="TimesNewRomanPSMT" w:hAnsi="Cambria Math" w:cs="Times New Roman"/>
            <w:szCs w:val="28"/>
          </w:rPr>
          <m:t>N=</m:t>
        </m:r>
        <m:f>
          <m:fPr>
            <m:ctrlPr>
              <w:rPr>
                <w:rFonts w:ascii="Cambria Math" w:eastAsia="TimesNewRomanPSMT" w:hAnsi="Cambria Math" w:cs="Times New Roman"/>
                <w:i/>
                <w:szCs w:val="28"/>
              </w:rPr>
            </m:ctrlPr>
          </m:fPr>
          <m:num>
            <m:sSub>
              <m:sSubPr>
                <m:ctrlPr>
                  <w:rPr>
                    <w:rFonts w:ascii="Cambria Math" w:eastAsia="TimesNewRomanPSMT" w:hAnsi="Cambria Math" w:cs="Times New Roman"/>
                    <w:i/>
                    <w:szCs w:val="28"/>
                  </w:rPr>
                </m:ctrlPr>
              </m:sSubPr>
              <m:e>
                <m:r>
                  <w:rPr>
                    <w:rFonts w:ascii="Cambria Math" w:eastAsia="TimesNewRomanPSMT" w:hAnsi="Cambria Math" w:cs="Times New Roman"/>
                    <w:szCs w:val="28"/>
                  </w:rPr>
                  <m:t>Q</m:t>
                </m:r>
              </m:e>
              <m:sub>
                <m:r>
                  <w:rPr>
                    <w:rFonts w:ascii="Cambria Math" w:eastAsia="TimesNewRomanPSMT" w:hAnsi="Cambria Math" w:cs="Times New Roman"/>
                    <w:szCs w:val="28"/>
                  </w:rPr>
                  <m:t>зар</m:t>
                </m:r>
              </m:sub>
            </m:sSub>
          </m:num>
          <m:den>
            <m:sSub>
              <m:sSubPr>
                <m:ctrlPr>
                  <w:rPr>
                    <w:rFonts w:ascii="Cambria Math" w:eastAsia="TimesNewRomanPSMT" w:hAnsi="Cambria Math" w:cs="Times New Roman"/>
                    <w:i/>
                    <w:szCs w:val="28"/>
                  </w:rPr>
                </m:ctrlPr>
              </m:sSubPr>
              <m:e>
                <m:r>
                  <w:rPr>
                    <w:rFonts w:ascii="Cambria Math" w:eastAsia="TimesNewRomanPSMT" w:hAnsi="Cambria Math" w:cs="Times New Roman"/>
                    <w:szCs w:val="28"/>
                  </w:rPr>
                  <m:t>q</m:t>
                </m:r>
              </m:e>
              <m:sub>
                <m:r>
                  <w:rPr>
                    <w:rFonts w:ascii="Cambria Math" w:eastAsia="TimesNewRomanPSMT" w:hAnsi="Cambria Math" w:cs="Times New Roman"/>
                    <w:szCs w:val="28"/>
                  </w:rPr>
                  <m:t>ср</m:t>
                </m:r>
              </m:sub>
            </m:sSub>
          </m:den>
        </m:f>
      </m:oMath>
      <w:r w:rsidRPr="00E80EE7">
        <w:rPr>
          <w:rFonts w:ascii="Times New Roman" w:eastAsia="TimesNewRomanPSMT" w:hAnsi="Times New Roman" w:cs="Times New Roman"/>
          <w:sz w:val="24"/>
          <w:szCs w:val="24"/>
        </w:rPr>
        <w:t>.</w:t>
      </w:r>
    </w:p>
    <w:p w14:paraId="015B9602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80EE7">
        <w:rPr>
          <w:rFonts w:ascii="Times New Roman" w:eastAsia="TimesNewRomanPSMT" w:hAnsi="Times New Roman" w:cs="Times New Roman"/>
          <w:sz w:val="24"/>
          <w:szCs w:val="24"/>
        </w:rPr>
        <w:t>Наиболее часто расчет количества шпуров в забое ведется на основе формулы проф. М.М. Протодьяконова, связывающей коэффициент крепости пород и площадь забоя</w:t>
      </w:r>
    </w:p>
    <w:p w14:paraId="31966F11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</w:rPr>
      </w:pPr>
      <m:oMath>
        <m:r>
          <w:rPr>
            <w:rFonts w:ascii="Cambria Math" w:eastAsia="TimesNewRomanPSMT" w:hAnsi="Cambria Math" w:cs="Times New Roman"/>
            <w:sz w:val="24"/>
            <w:szCs w:val="24"/>
          </w:rPr>
          <m:t>N=2,7</m:t>
        </m:r>
        <m:rad>
          <m:radPr>
            <m:degHide m:val="1"/>
            <m:ctrlPr>
              <w:rPr>
                <w:rFonts w:ascii="Cambria Math" w:eastAsia="TimesNewRomanPSMT" w:hAnsi="Cambria Math" w:cs="Times New Roman"/>
                <w:i/>
                <w:iCs/>
                <w:sz w:val="24"/>
                <w:szCs w:val="24"/>
              </w:rPr>
            </m:ctrlPr>
          </m:radPr>
          <m:deg/>
          <m:e>
            <m:r>
              <w:rPr>
                <w:rFonts w:ascii="Cambria Math" w:eastAsia="TimesNewRomanPSMT" w:hAnsi="Cambria Math" w:cs="Times New Roman"/>
                <w:sz w:val="24"/>
                <w:szCs w:val="24"/>
              </w:rPr>
              <m:t>f∙S</m:t>
            </m:r>
          </m:e>
        </m:rad>
      </m:oMath>
      <w:r w:rsidRPr="00E80EE7">
        <w:rPr>
          <w:rFonts w:ascii="Times New Roman" w:eastAsia="TimesNewRomanPSMT" w:hAnsi="Times New Roman" w:cs="Times New Roman"/>
          <w:i/>
          <w:iCs/>
          <w:sz w:val="24"/>
          <w:szCs w:val="24"/>
        </w:rPr>
        <w:t xml:space="preserve"> </w:t>
      </w:r>
      <w:r w:rsidRPr="00E80EE7">
        <w:rPr>
          <w:rFonts w:ascii="Times New Roman" w:eastAsia="TimesNewRomanPSMT" w:hAnsi="Times New Roman" w:cs="Times New Roman"/>
          <w:sz w:val="24"/>
          <w:szCs w:val="24"/>
        </w:rPr>
        <w:t>,</w:t>
      </w:r>
    </w:p>
    <w:p w14:paraId="732FBCAF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80EE7">
        <w:rPr>
          <w:rFonts w:ascii="Times New Roman" w:eastAsia="TimesNewRomanPSMT" w:hAnsi="Times New Roman" w:cs="Times New Roman"/>
          <w:sz w:val="24"/>
          <w:szCs w:val="24"/>
        </w:rPr>
        <w:t xml:space="preserve">где    </w:t>
      </w:r>
      <w:r w:rsidRPr="00E80EE7">
        <w:rPr>
          <w:rFonts w:ascii="Times New Roman" w:eastAsia="TimesNewRomanPSMT" w:hAnsi="Times New Roman" w:cs="Times New Roman"/>
          <w:i/>
          <w:sz w:val="24"/>
          <w:szCs w:val="24"/>
        </w:rPr>
        <w:t xml:space="preserve">f </w:t>
      </w:r>
      <w:r w:rsidRPr="00E80EE7">
        <w:rPr>
          <w:rFonts w:ascii="Times New Roman" w:eastAsia="TimesNewRomanPSMT" w:hAnsi="Times New Roman" w:cs="Times New Roman"/>
          <w:sz w:val="24"/>
          <w:szCs w:val="24"/>
        </w:rPr>
        <w:t>– коэффициент крепости пород;</w:t>
      </w:r>
    </w:p>
    <w:p w14:paraId="0966854B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80EE7">
        <w:rPr>
          <w:rFonts w:ascii="Times New Roman" w:eastAsia="TimesNewRomanPSMT" w:hAnsi="Times New Roman" w:cs="Times New Roman"/>
          <w:i/>
          <w:sz w:val="24"/>
          <w:szCs w:val="24"/>
        </w:rPr>
        <w:t>S</w:t>
      </w:r>
      <w:r w:rsidRPr="00E80EE7">
        <w:rPr>
          <w:rFonts w:ascii="Times New Roman" w:eastAsia="TimesNewRomanPSMT" w:hAnsi="Times New Roman" w:cs="Times New Roman"/>
          <w:sz w:val="24"/>
          <w:szCs w:val="24"/>
        </w:rPr>
        <w:t xml:space="preserve"> – площадь забоя, м</w:t>
      </w:r>
      <w:r w:rsidRPr="00E80EE7">
        <w:rPr>
          <w:rFonts w:ascii="Times New Roman" w:eastAsia="TimesNewRomanPSMT" w:hAnsi="Times New Roman" w:cs="Times New Roman"/>
          <w:sz w:val="24"/>
          <w:szCs w:val="24"/>
          <w:vertAlign w:val="superscript"/>
        </w:rPr>
        <w:t>2</w:t>
      </w:r>
      <w:r w:rsidRPr="00E80EE7">
        <w:rPr>
          <w:rFonts w:ascii="Times New Roman" w:eastAsia="TimesNewRomanPSMT" w:hAnsi="Times New Roman" w:cs="Times New Roman"/>
          <w:sz w:val="24"/>
          <w:szCs w:val="24"/>
        </w:rPr>
        <w:t>.</w:t>
      </w:r>
    </w:p>
    <w:p w14:paraId="3D1445EB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80EE7">
        <w:rPr>
          <w:rFonts w:ascii="Times New Roman" w:eastAsia="TimesNewRomanPSMT" w:hAnsi="Times New Roman" w:cs="Times New Roman"/>
          <w:sz w:val="24"/>
          <w:szCs w:val="24"/>
        </w:rPr>
        <w:t>Данная формула хороша для расчета количества шпуров в средних по крепости породах, при расчете количества шпуров в мягких и очень крепких породах результат расчета необходимо проверить на выполнение неравенства 0,70</w:t>
      </w:r>
      <w:r w:rsidRPr="00E80EE7">
        <w:rPr>
          <w:rFonts w:ascii="Times New Roman" w:eastAsia="TimesNewRomanPSMT" w:hAnsi="Times New Roman" w:cs="Times New Roman"/>
          <w:i/>
          <w:iCs/>
          <w:sz w:val="24"/>
          <w:szCs w:val="24"/>
        </w:rPr>
        <w:t>м</w:t>
      </w:r>
      <w:r w:rsidRPr="00E80EE7">
        <w:rPr>
          <w:rFonts w:ascii="Times New Roman" w:eastAsia="TimesNewRomanPSMT" w:hAnsi="Times New Roman" w:cs="Times New Roman"/>
          <w:sz w:val="24"/>
          <w:szCs w:val="24"/>
          <w:vertAlign w:val="superscript"/>
        </w:rPr>
        <w:t>2</w:t>
      </w:r>
      <w:r w:rsidRPr="00E80EE7">
        <w:rPr>
          <w:rFonts w:ascii="Times New Roman" w:eastAsia="TimesNewRomanPSMT" w:hAnsi="Times New Roman" w:cs="Times New Roman"/>
          <w:sz w:val="24"/>
          <w:szCs w:val="24"/>
        </w:rPr>
        <w:t xml:space="preserve"> &gt; </w:t>
      </w:r>
      <w:r w:rsidRPr="00E80EE7">
        <w:rPr>
          <w:rFonts w:ascii="Times New Roman" w:eastAsia="TimesNewRomanPSMT" w:hAnsi="Times New Roman" w:cs="Times New Roman"/>
          <w:i/>
          <w:iCs/>
          <w:sz w:val="24"/>
          <w:szCs w:val="24"/>
        </w:rPr>
        <w:t>S/</w:t>
      </w:r>
      <w:r w:rsidRPr="00E80EE7">
        <w:rPr>
          <w:rFonts w:ascii="Times New Roman" w:eastAsia="TimesNewRomanPSMT" w:hAnsi="Times New Roman" w:cs="Times New Roman"/>
          <w:i/>
          <w:iCs/>
          <w:sz w:val="24"/>
          <w:szCs w:val="24"/>
          <w:lang w:val="en-US"/>
        </w:rPr>
        <w:t>N</w:t>
      </w:r>
      <w:r w:rsidRPr="00E80EE7">
        <w:rPr>
          <w:rFonts w:ascii="Times New Roman" w:eastAsia="TimesNewRomanPSMT" w:hAnsi="Times New Roman" w:cs="Times New Roman"/>
          <w:i/>
          <w:iCs/>
          <w:sz w:val="24"/>
          <w:szCs w:val="24"/>
        </w:rPr>
        <w:t xml:space="preserve"> &gt;</w:t>
      </w:r>
      <w:r w:rsidRPr="00E80EE7">
        <w:rPr>
          <w:rFonts w:ascii="Times New Roman" w:eastAsia="TimesNewRomanPSMT" w:hAnsi="Times New Roman" w:cs="Times New Roman"/>
          <w:sz w:val="24"/>
          <w:szCs w:val="24"/>
        </w:rPr>
        <w:t>0,14</w:t>
      </w:r>
      <w:r w:rsidRPr="00E80EE7">
        <w:rPr>
          <w:rFonts w:ascii="Times New Roman" w:eastAsia="TimesNewRomanPSMT" w:hAnsi="Times New Roman" w:cs="Times New Roman"/>
          <w:i/>
          <w:iCs/>
          <w:sz w:val="24"/>
          <w:szCs w:val="24"/>
        </w:rPr>
        <w:t>м</w:t>
      </w:r>
      <w:r w:rsidRPr="00E80EE7">
        <w:rPr>
          <w:rFonts w:ascii="Times New Roman" w:eastAsia="TimesNewRomanPSMT" w:hAnsi="Times New Roman" w:cs="Times New Roman"/>
          <w:sz w:val="24"/>
          <w:szCs w:val="24"/>
          <w:vertAlign w:val="superscript"/>
        </w:rPr>
        <w:t>2</w:t>
      </w:r>
      <w:r w:rsidRPr="00E80EE7">
        <w:rPr>
          <w:rFonts w:ascii="Times New Roman" w:eastAsia="TimesNewRomanPSMT" w:hAnsi="Times New Roman" w:cs="Times New Roman"/>
          <w:sz w:val="24"/>
          <w:szCs w:val="24"/>
        </w:rPr>
        <w:t>.</w:t>
      </w:r>
    </w:p>
    <w:p w14:paraId="4DCB20A3" w14:textId="77777777" w:rsidR="00E80EE7" w:rsidRPr="00E80EE7" w:rsidRDefault="00E80EE7" w:rsidP="00EE1B64">
      <w:pPr>
        <w:pStyle w:val="a6"/>
        <w:numPr>
          <w:ilvl w:val="0"/>
          <w:numId w:val="9"/>
        </w:numPr>
        <w:jc w:val="both"/>
        <w:rPr>
          <w:rFonts w:eastAsia="MS Mincho"/>
          <w:b/>
          <w:lang w:eastAsia="ja-JP"/>
        </w:rPr>
      </w:pPr>
      <w:r w:rsidRPr="00E80EE7">
        <w:rPr>
          <w:rFonts w:eastAsia="MS Mincho"/>
          <w:b/>
          <w:lang w:eastAsia="ja-JP"/>
        </w:rPr>
        <w:t>рассчитывают линию наименьшего сопротивления и расстояние между шпурами</w:t>
      </w:r>
    </w:p>
    <w:p w14:paraId="04AFE602" w14:textId="77777777" w:rsidR="00E80EE7" w:rsidRPr="00E80EE7" w:rsidRDefault="00E80EE7" w:rsidP="00E80EE7">
      <w:pPr>
        <w:spacing w:after="0" w:line="240" w:lineRule="auto"/>
        <w:ind w:left="360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E80EE7">
        <w:rPr>
          <w:rFonts w:ascii="Times New Roman" w:eastAsia="MS Mincho" w:hAnsi="Times New Roman" w:cs="Times New Roman"/>
          <w:sz w:val="24"/>
          <w:szCs w:val="24"/>
          <w:lang w:eastAsia="ja-JP"/>
        </w:rPr>
        <w:t>Линия наименьшего сопротивления (обычно 0,5-0,8 м)</w:t>
      </w:r>
    </w:p>
    <w:p w14:paraId="6B179791" w14:textId="77777777" w:rsidR="00E80EE7" w:rsidRPr="00E80EE7" w:rsidRDefault="00E80EE7" w:rsidP="00E80EE7">
      <w:pPr>
        <w:spacing w:after="0" w:line="240" w:lineRule="auto"/>
        <w:ind w:left="360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m:oMath>
        <m:r>
          <w:rPr>
            <w:rFonts w:ascii="Cambria Math" w:eastAsia="MS Mincho" w:hAnsi="Cambria Math" w:cs="Times New Roman"/>
            <w:szCs w:val="28"/>
            <w:lang w:eastAsia="ja-JP"/>
          </w:rPr>
          <m:t>W=</m:t>
        </m:r>
        <m:sSub>
          <m:sSubPr>
            <m:ctrlPr>
              <w:rPr>
                <w:rFonts w:ascii="Cambria Math" w:eastAsia="MS Mincho" w:hAnsi="Cambria Math" w:cs="Times New Roman"/>
                <w:i/>
                <w:szCs w:val="28"/>
                <w:lang w:eastAsia="ja-JP"/>
              </w:rPr>
            </m:ctrlPr>
          </m:sSubPr>
          <m:e>
            <m:r>
              <w:rPr>
                <w:rFonts w:ascii="Cambria Math" w:eastAsia="MS Mincho" w:hAnsi="Cambria Math" w:cs="Times New Roman"/>
                <w:szCs w:val="28"/>
                <w:lang w:eastAsia="ja-JP"/>
              </w:rPr>
              <m:t>d</m:t>
            </m:r>
          </m:e>
          <m:sub>
            <m:r>
              <w:rPr>
                <w:rFonts w:ascii="Cambria Math" w:eastAsia="MS Mincho" w:hAnsi="Cambria Math" w:cs="Times New Roman"/>
                <w:szCs w:val="28"/>
                <w:lang w:eastAsia="ja-JP"/>
              </w:rPr>
              <m:t>з</m:t>
            </m:r>
          </m:sub>
        </m:sSub>
        <m:rad>
          <m:radPr>
            <m:degHide m:val="1"/>
            <m:ctrlPr>
              <w:rPr>
                <w:rFonts w:ascii="Cambria Math" w:eastAsia="MS Mincho" w:hAnsi="Cambria Math" w:cs="Times New Roman"/>
                <w:i/>
                <w:szCs w:val="28"/>
                <w:lang w:eastAsia="ja-JP"/>
              </w:rPr>
            </m:ctrlPr>
          </m:radPr>
          <m:deg/>
          <m:e>
            <m:f>
              <m:fPr>
                <m:ctrlPr>
                  <w:rPr>
                    <w:rFonts w:ascii="Cambria Math" w:eastAsia="MS Mincho" w:hAnsi="Cambria Math" w:cs="Times New Roman"/>
                    <w:i/>
                    <w:szCs w:val="28"/>
                    <w:lang w:eastAsia="ja-JP"/>
                  </w:rPr>
                </m:ctrlPr>
              </m:fPr>
              <m:num>
                <m:r>
                  <w:rPr>
                    <w:rFonts w:ascii="Cambria Math" w:eastAsia="MS Mincho" w:hAnsi="Cambria Math" w:cs="Times New Roman"/>
                    <w:szCs w:val="28"/>
                    <w:lang w:eastAsia="ja-JP"/>
                  </w:rPr>
                  <m:t>0.786∙</m:t>
                </m:r>
                <m:sSub>
                  <m:sSubPr>
                    <m:ctrlPr>
                      <w:rPr>
                        <w:rFonts w:ascii="Cambria Math" w:eastAsia="MS Mincho" w:hAnsi="Cambria Math" w:cs="Times New Roman"/>
                        <w:i/>
                        <w:szCs w:val="28"/>
                        <w:lang w:eastAsia="ja-JP"/>
                      </w:rPr>
                    </m:ctrlPr>
                  </m:sSubPr>
                  <m:e>
                    <m:r>
                      <w:rPr>
                        <w:rFonts w:ascii="Cambria Math" w:eastAsia="MS Mincho" w:hAnsi="Cambria Math" w:cs="Times New Roman"/>
                        <w:szCs w:val="28"/>
                        <w:lang w:eastAsia="ja-JP"/>
                      </w:rPr>
                      <m:t>k</m:t>
                    </m:r>
                  </m:e>
                  <m:sub>
                    <m:r>
                      <w:rPr>
                        <w:rFonts w:ascii="Cambria Math" w:eastAsia="MS Mincho" w:hAnsi="Cambria Math" w:cs="Times New Roman"/>
                        <w:szCs w:val="28"/>
                        <w:lang w:eastAsia="ja-JP"/>
                      </w:rPr>
                      <m:t>з</m:t>
                    </m:r>
                  </m:sub>
                </m:sSub>
                <m:r>
                  <w:rPr>
                    <w:rFonts w:ascii="Cambria Math" w:eastAsia="MS Mincho" w:hAnsi="Cambria Math" w:cs="Times New Roman"/>
                    <w:szCs w:val="28"/>
                    <w:lang w:eastAsia="ja-JP"/>
                  </w:rPr>
                  <m:t>∙</m:t>
                </m:r>
                <m:r>
                  <m:rPr>
                    <m:sty m:val="p"/>
                  </m:rPr>
                  <w:rPr>
                    <w:rFonts w:ascii="Cambria Math" w:eastAsia="MS Mincho" w:hAnsi="Cambria Math" w:cs="Times New Roman"/>
                    <w:szCs w:val="28"/>
                    <w:lang w:eastAsia="ja-JP"/>
                  </w:rPr>
                  <m:t>Δ</m:t>
                </m:r>
              </m:num>
              <m:den>
                <m:r>
                  <w:rPr>
                    <w:rFonts w:ascii="Cambria Math" w:eastAsia="MS Mincho" w:hAnsi="Cambria Math" w:cs="Times New Roman"/>
                    <w:szCs w:val="28"/>
                    <w:lang w:eastAsia="ja-JP"/>
                  </w:rPr>
                  <m:t>m∙q</m:t>
                </m:r>
              </m:den>
            </m:f>
          </m:e>
        </m:rad>
      </m:oMath>
      <w:r w:rsidRPr="00E80EE7">
        <w:rPr>
          <w:rFonts w:ascii="Times New Roman" w:eastAsia="MS Mincho" w:hAnsi="Times New Roman" w:cs="Times New Roman"/>
          <w:sz w:val="24"/>
          <w:szCs w:val="24"/>
          <w:lang w:eastAsia="ja-JP"/>
        </w:rPr>
        <w:t>,</w:t>
      </w:r>
    </w:p>
    <w:p w14:paraId="031E8267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80EE7">
        <w:rPr>
          <w:rFonts w:ascii="Times New Roman" w:eastAsia="TimesNewRomanPSMT" w:hAnsi="Times New Roman" w:cs="Times New Roman"/>
          <w:sz w:val="24"/>
          <w:szCs w:val="24"/>
        </w:rPr>
        <w:t xml:space="preserve">где      </w:t>
      </w:r>
      <w:r w:rsidRPr="00E80EE7">
        <w:rPr>
          <w:rFonts w:ascii="Times New Roman" w:eastAsia="TimesNewRomanPSMT" w:hAnsi="Times New Roman" w:cs="Times New Roman"/>
          <w:i/>
          <w:sz w:val="24"/>
          <w:szCs w:val="24"/>
          <w:lang w:val="en-US"/>
        </w:rPr>
        <w:t>d</w:t>
      </w:r>
      <w:r w:rsidRPr="00E80EE7">
        <w:rPr>
          <w:rFonts w:ascii="Times New Roman" w:eastAsia="TimesNewRomanPSMT" w:hAnsi="Times New Roman" w:cs="Times New Roman"/>
          <w:i/>
          <w:sz w:val="24"/>
          <w:szCs w:val="24"/>
          <w:vertAlign w:val="subscript"/>
        </w:rPr>
        <w:t>з</w:t>
      </w:r>
      <w:r w:rsidRPr="00E80EE7">
        <w:rPr>
          <w:rFonts w:ascii="Times New Roman" w:eastAsia="TimesNewRomanPSMT" w:hAnsi="Times New Roman" w:cs="Times New Roman"/>
          <w:sz w:val="24"/>
          <w:szCs w:val="24"/>
        </w:rPr>
        <w:t xml:space="preserve">  - диаметр заряда в шпуре (при патронированных ВВ меньше диаметра шпура при </w:t>
      </w:r>
      <w:r w:rsidRPr="00E80EE7">
        <w:rPr>
          <w:rFonts w:ascii="Times New Roman" w:eastAsia="TimesNewRomanPSMT" w:hAnsi="Times New Roman" w:cs="Times New Roman"/>
          <w:i/>
          <w:sz w:val="24"/>
          <w:szCs w:val="24"/>
          <w:lang w:val="en-US"/>
        </w:rPr>
        <w:t>f</w:t>
      </w:r>
      <w:r w:rsidRPr="00E80EE7">
        <w:rPr>
          <w:rFonts w:ascii="Times New Roman" w:eastAsia="TimesNewRomanPSMT" w:hAnsi="Times New Roman" w:cs="Times New Roman"/>
          <w:i/>
          <w:sz w:val="24"/>
          <w:szCs w:val="24"/>
        </w:rPr>
        <w:t>=</w:t>
      </w:r>
      <w:r w:rsidRPr="00E80EE7">
        <w:rPr>
          <w:rFonts w:ascii="Times New Roman" w:eastAsia="TimesNewRomanPSMT" w:hAnsi="Times New Roman" w:cs="Times New Roman"/>
          <w:sz w:val="24"/>
          <w:szCs w:val="24"/>
        </w:rPr>
        <w:t>3-20 соответственно на 7-11 мм), м;</w:t>
      </w:r>
    </w:p>
    <w:p w14:paraId="447D4C1C" w14:textId="77777777" w:rsidR="00E80EE7" w:rsidRPr="00E80EE7" w:rsidRDefault="00E80EE7" w:rsidP="00E80EE7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80EE7">
        <w:rPr>
          <w:rFonts w:ascii="Times New Roman" w:eastAsia="TimesNewRomanPSMT" w:hAnsi="Times New Roman" w:cs="Times New Roman"/>
          <w:i/>
          <w:sz w:val="24"/>
          <w:szCs w:val="24"/>
          <w:lang w:val="en-US"/>
        </w:rPr>
        <w:t>k</w:t>
      </w:r>
      <w:r w:rsidRPr="00E80EE7">
        <w:rPr>
          <w:rFonts w:ascii="Times New Roman" w:eastAsia="TimesNewRomanPSMT" w:hAnsi="Times New Roman" w:cs="Times New Roman"/>
          <w:i/>
          <w:sz w:val="24"/>
          <w:szCs w:val="24"/>
          <w:vertAlign w:val="subscript"/>
        </w:rPr>
        <w:t>з</w:t>
      </w:r>
      <w:r w:rsidRPr="00E80EE7">
        <w:rPr>
          <w:rFonts w:ascii="Times New Roman" w:eastAsia="TimesNewRomanPSMT" w:hAnsi="Times New Roman" w:cs="Times New Roman"/>
          <w:i/>
          <w:sz w:val="24"/>
          <w:szCs w:val="24"/>
        </w:rPr>
        <w:t xml:space="preserve"> </w:t>
      </w:r>
      <w:r w:rsidRPr="00E80EE7">
        <w:rPr>
          <w:rFonts w:ascii="Times New Roman" w:eastAsia="TimesNewRomanPSMT" w:hAnsi="Times New Roman" w:cs="Times New Roman"/>
          <w:sz w:val="24"/>
          <w:szCs w:val="24"/>
        </w:rPr>
        <w:t>– коэф. заполнения шпура;</w:t>
      </w:r>
    </w:p>
    <w:p w14:paraId="15DDABD6" w14:textId="77777777" w:rsidR="00E80EE7" w:rsidRPr="00E80EE7" w:rsidRDefault="00E80EE7" w:rsidP="00E80EE7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E80EE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Таблица 8. </w:t>
      </w:r>
      <w:r w:rsidRPr="00E80EE7">
        <w:rPr>
          <w:rFonts w:ascii="Times New Roman" w:hAnsi="Times New Roman" w:cs="Times New Roman"/>
          <w:sz w:val="24"/>
          <w:szCs w:val="24"/>
        </w:rPr>
        <w:t xml:space="preserve">Коэффициенты заполнения шпуров </w:t>
      </w:r>
      <w:r w:rsidRPr="00E80EE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по СНИП 3.03.02-84 </w:t>
      </w:r>
      <w:r w:rsidRPr="00E80EE7">
        <w:rPr>
          <w:rFonts w:ascii="Times New Roman" w:hAnsi="Times New Roman" w:cs="Times New Roman"/>
          <w:sz w:val="24"/>
          <w:szCs w:val="24"/>
        </w:rPr>
        <w:t xml:space="preserve">при использовании патронированных </w:t>
      </w:r>
      <w:r w:rsidRPr="00E80EE7">
        <w:rPr>
          <w:rFonts w:ascii="Times New Roman" w:hAnsi="Times New Roman" w:cs="Times New Roman"/>
          <w:color w:val="000000"/>
          <w:sz w:val="24"/>
          <w:szCs w:val="24"/>
        </w:rPr>
        <w:t xml:space="preserve">ВВ </w:t>
      </w:r>
      <w:r w:rsidRPr="00E80EE7">
        <w:rPr>
          <w:rFonts w:ascii="Times New Roman" w:hAnsi="Times New Roman" w:cs="Times New Roman"/>
          <w:sz w:val="24"/>
          <w:szCs w:val="24"/>
        </w:rPr>
        <w:t>в шахтах, неопасных по газу и пыли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60"/>
        <w:gridCol w:w="3110"/>
        <w:gridCol w:w="3402"/>
      </w:tblGrid>
      <w:tr w:rsidR="00E80EE7" w:rsidRPr="00E80EE7" w14:paraId="73E1D281" w14:textId="77777777" w:rsidTr="00E80EE7">
        <w:tc>
          <w:tcPr>
            <w:tcW w:w="25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415FD2B" w14:textId="77777777" w:rsidR="00E80EE7" w:rsidRPr="00E80EE7" w:rsidRDefault="00E80EE7" w:rsidP="00E80EE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0EE7">
              <w:rPr>
                <w:rFonts w:ascii="Times New Roman" w:hAnsi="Times New Roman" w:cs="Times New Roman"/>
              </w:rPr>
              <w:t>Вид выработок, диам</w:t>
            </w:r>
            <w:r w:rsidRPr="00E80EE7">
              <w:rPr>
                <w:rFonts w:ascii="Times New Roman" w:hAnsi="Times New Roman" w:cs="Times New Roman"/>
                <w:color w:val="000000"/>
              </w:rPr>
              <w:t>е</w:t>
            </w:r>
            <w:r w:rsidRPr="00E80EE7">
              <w:rPr>
                <w:rFonts w:ascii="Times New Roman" w:hAnsi="Times New Roman" w:cs="Times New Roman"/>
              </w:rPr>
              <w:t>тр патрона, мм</w:t>
            </w:r>
          </w:p>
        </w:tc>
        <w:tc>
          <w:tcPr>
            <w:tcW w:w="65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E3EF4" w14:textId="77777777" w:rsidR="00E80EE7" w:rsidRPr="00E80EE7" w:rsidRDefault="00E80EE7" w:rsidP="00E80EE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E80EE7">
              <w:rPr>
                <w:rFonts w:ascii="Times New Roman" w:hAnsi="Times New Roman" w:cs="Times New Roman"/>
              </w:rPr>
              <w:t>Коэффициенты заполн</w:t>
            </w:r>
            <w:r w:rsidRPr="00E80EE7">
              <w:rPr>
                <w:rFonts w:ascii="Times New Roman" w:hAnsi="Times New Roman" w:cs="Times New Roman"/>
                <w:color w:val="000000"/>
              </w:rPr>
              <w:t>е</w:t>
            </w:r>
            <w:r w:rsidRPr="00E80EE7">
              <w:rPr>
                <w:rFonts w:ascii="Times New Roman" w:hAnsi="Times New Roman" w:cs="Times New Roman"/>
              </w:rPr>
              <w:t>ния шпуров при прочности пород, МПа (по ГОСТ</w:t>
            </w:r>
            <w:r w:rsidRPr="00E80EE7">
              <w:rPr>
                <w:rFonts w:ascii="Times New Roman" w:hAnsi="Times New Roman" w:cs="Times New Roman"/>
                <w:noProof/>
              </w:rPr>
              <w:t xml:space="preserve"> 25100—82)</w:t>
            </w:r>
          </w:p>
        </w:tc>
      </w:tr>
      <w:tr w:rsidR="00E80EE7" w:rsidRPr="00E80EE7" w14:paraId="79A7704C" w14:textId="77777777" w:rsidTr="00E80EE7">
        <w:tc>
          <w:tcPr>
            <w:tcW w:w="25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5A416" w14:textId="77777777" w:rsidR="00E80EE7" w:rsidRPr="00E80EE7" w:rsidRDefault="00E80EE7" w:rsidP="00E80EE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3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4B856" w14:textId="77777777" w:rsidR="00E80EE7" w:rsidRPr="00E80EE7" w:rsidRDefault="00E80EE7" w:rsidP="00E80EE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E80EE7">
              <w:rPr>
                <w:rFonts w:ascii="Times New Roman" w:hAnsi="Times New Roman" w:cs="Times New Roman"/>
              </w:rPr>
              <w:t>от</w:t>
            </w:r>
            <w:r w:rsidRPr="00E80EE7">
              <w:rPr>
                <w:rFonts w:ascii="Times New Roman" w:hAnsi="Times New Roman" w:cs="Times New Roman"/>
                <w:noProof/>
              </w:rPr>
              <w:t xml:space="preserve"> 30</w:t>
            </w:r>
            <w:r w:rsidRPr="00E80EE7">
              <w:rPr>
                <w:rFonts w:ascii="Times New Roman" w:hAnsi="Times New Roman" w:cs="Times New Roman"/>
              </w:rPr>
              <w:t xml:space="preserve"> до</w:t>
            </w:r>
            <w:r w:rsidRPr="00E80EE7">
              <w:rPr>
                <w:rFonts w:ascii="Times New Roman" w:hAnsi="Times New Roman" w:cs="Times New Roman"/>
                <w:noProof/>
              </w:rPr>
              <w:t xml:space="preserve"> 90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FA074A2" w14:textId="77777777" w:rsidR="00E80EE7" w:rsidRPr="00E80EE7" w:rsidRDefault="00E80EE7" w:rsidP="00E80EE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E80EE7">
              <w:rPr>
                <w:rFonts w:ascii="Times New Roman" w:hAnsi="Times New Roman" w:cs="Times New Roman"/>
                <w:noProof/>
              </w:rPr>
              <w:t>от 91</w:t>
            </w:r>
            <w:r w:rsidRPr="00E80EE7">
              <w:rPr>
                <w:rFonts w:ascii="Times New Roman" w:hAnsi="Times New Roman" w:cs="Times New Roman"/>
              </w:rPr>
              <w:t xml:space="preserve"> до</w:t>
            </w:r>
            <w:r w:rsidRPr="00E80EE7">
              <w:rPr>
                <w:rFonts w:ascii="Times New Roman" w:hAnsi="Times New Roman" w:cs="Times New Roman"/>
                <w:noProof/>
              </w:rPr>
              <w:t xml:space="preserve"> 200</w:t>
            </w:r>
          </w:p>
        </w:tc>
      </w:tr>
      <w:tr w:rsidR="00E80EE7" w:rsidRPr="00E80EE7" w14:paraId="4862F50D" w14:textId="77777777" w:rsidTr="00E80EE7">
        <w:tc>
          <w:tcPr>
            <w:tcW w:w="25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78C00C8" w14:textId="77777777" w:rsidR="00E80EE7" w:rsidRPr="00E80EE7" w:rsidRDefault="00E80EE7" w:rsidP="00E80EE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E80EE7">
              <w:rPr>
                <w:rFonts w:ascii="Times New Roman" w:hAnsi="Times New Roman" w:cs="Times New Roman"/>
              </w:rPr>
              <w:t>В</w:t>
            </w:r>
            <w:r w:rsidRPr="00E80EE7">
              <w:rPr>
                <w:rFonts w:ascii="Times New Roman" w:hAnsi="Times New Roman" w:cs="Times New Roman"/>
                <w:color w:val="000000"/>
              </w:rPr>
              <w:t>е</w:t>
            </w:r>
            <w:r w:rsidRPr="00E80EE7">
              <w:rPr>
                <w:rFonts w:ascii="Times New Roman" w:hAnsi="Times New Roman" w:cs="Times New Roman"/>
              </w:rPr>
              <w:t>ртикаль</w:t>
            </w:r>
            <w:r w:rsidRPr="00E80EE7">
              <w:rPr>
                <w:rFonts w:ascii="Times New Roman" w:hAnsi="Times New Roman" w:cs="Times New Roman"/>
                <w:color w:val="000000"/>
              </w:rPr>
              <w:t>н</w:t>
            </w:r>
            <w:r w:rsidRPr="00E80EE7">
              <w:rPr>
                <w:rFonts w:ascii="Times New Roman" w:hAnsi="Times New Roman" w:cs="Times New Roman"/>
              </w:rPr>
              <w:t>ы</w:t>
            </w:r>
            <w:r w:rsidRPr="00E80EE7">
              <w:rPr>
                <w:rFonts w:ascii="Times New Roman" w:hAnsi="Times New Roman" w:cs="Times New Roman"/>
                <w:color w:val="000000"/>
              </w:rPr>
              <w:t>е</w:t>
            </w:r>
            <w:r w:rsidRPr="00E80EE7">
              <w:rPr>
                <w:rFonts w:ascii="Times New Roman" w:hAnsi="Times New Roman" w:cs="Times New Roman"/>
              </w:rPr>
              <w:t xml:space="preserve">: </w:t>
            </w:r>
            <w:r w:rsidRPr="00E80EE7">
              <w:rPr>
                <w:rFonts w:ascii="Times New Roman" w:hAnsi="Times New Roman" w:cs="Times New Roman"/>
                <w:noProof/>
              </w:rPr>
              <w:t>32; 36; 40</w:t>
            </w:r>
          </w:p>
        </w:tc>
        <w:tc>
          <w:tcPr>
            <w:tcW w:w="31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106C529" w14:textId="77777777" w:rsidR="00E80EE7" w:rsidRPr="00E80EE7" w:rsidRDefault="00E80EE7" w:rsidP="00E80EE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E80EE7">
              <w:rPr>
                <w:rFonts w:ascii="Times New Roman" w:hAnsi="Times New Roman" w:cs="Times New Roman"/>
                <w:noProof/>
              </w:rPr>
              <w:t>0,4</w:t>
            </w:r>
            <w:r w:rsidRPr="00E80EE7">
              <w:rPr>
                <w:rFonts w:ascii="Times New Roman" w:hAnsi="Times New Roman" w:cs="Times New Roman"/>
              </w:rPr>
              <w:t xml:space="preserve"> -</w:t>
            </w:r>
            <w:r w:rsidRPr="00E80EE7">
              <w:rPr>
                <w:rFonts w:ascii="Times New Roman" w:hAnsi="Times New Roman" w:cs="Times New Roman"/>
                <w:noProof/>
              </w:rPr>
              <w:t xml:space="preserve"> 0,5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BC67AD4" w14:textId="77777777" w:rsidR="00E80EE7" w:rsidRPr="00E80EE7" w:rsidRDefault="00E80EE7" w:rsidP="00E80EE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E80EE7">
              <w:rPr>
                <w:rFonts w:ascii="Times New Roman" w:hAnsi="Times New Roman" w:cs="Times New Roman"/>
                <w:noProof/>
              </w:rPr>
              <w:t>0,5</w:t>
            </w:r>
            <w:r w:rsidRPr="00E80EE7">
              <w:rPr>
                <w:rFonts w:ascii="Times New Roman" w:hAnsi="Times New Roman" w:cs="Times New Roman"/>
              </w:rPr>
              <w:t xml:space="preserve"> -</w:t>
            </w:r>
            <w:r w:rsidRPr="00E80EE7">
              <w:rPr>
                <w:rFonts w:ascii="Times New Roman" w:hAnsi="Times New Roman" w:cs="Times New Roman"/>
                <w:noProof/>
              </w:rPr>
              <w:t xml:space="preserve"> 0</w:t>
            </w:r>
            <w:r w:rsidRPr="00E80EE7">
              <w:rPr>
                <w:rFonts w:ascii="Times New Roman" w:hAnsi="Times New Roman" w:cs="Times New Roman"/>
              </w:rPr>
              <w:t>,</w:t>
            </w:r>
            <w:r w:rsidRPr="00E80EE7">
              <w:rPr>
                <w:rFonts w:ascii="Times New Roman" w:hAnsi="Times New Roman" w:cs="Times New Roman"/>
                <w:noProof/>
              </w:rPr>
              <w:t>65</w:t>
            </w:r>
          </w:p>
        </w:tc>
      </w:tr>
      <w:tr w:rsidR="00E80EE7" w:rsidRPr="00E80EE7" w14:paraId="0C122B28" w14:textId="77777777" w:rsidTr="00E80EE7">
        <w:tc>
          <w:tcPr>
            <w:tcW w:w="2560" w:type="dxa"/>
            <w:tcBorders>
              <w:left w:val="single" w:sz="6" w:space="0" w:color="auto"/>
              <w:right w:val="single" w:sz="6" w:space="0" w:color="auto"/>
            </w:tcBorders>
          </w:tcPr>
          <w:p w14:paraId="175FCBFE" w14:textId="77777777" w:rsidR="00E80EE7" w:rsidRPr="00E80EE7" w:rsidRDefault="00E80EE7" w:rsidP="00E80EE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E80EE7">
              <w:rPr>
                <w:rFonts w:ascii="Times New Roman" w:hAnsi="Times New Roman" w:cs="Times New Roman"/>
                <w:noProof/>
              </w:rPr>
              <w:t>45</w:t>
            </w:r>
          </w:p>
        </w:tc>
        <w:tc>
          <w:tcPr>
            <w:tcW w:w="3110" w:type="dxa"/>
            <w:tcBorders>
              <w:left w:val="single" w:sz="6" w:space="0" w:color="auto"/>
              <w:right w:val="single" w:sz="6" w:space="0" w:color="auto"/>
            </w:tcBorders>
          </w:tcPr>
          <w:p w14:paraId="512181B3" w14:textId="77777777" w:rsidR="00E80EE7" w:rsidRPr="00E80EE7" w:rsidRDefault="00E80EE7" w:rsidP="00E80EE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E80EE7">
              <w:rPr>
                <w:rFonts w:ascii="Times New Roman" w:hAnsi="Times New Roman" w:cs="Times New Roman"/>
                <w:noProof/>
              </w:rPr>
              <w:t>0,35 - 0,45</w:t>
            </w:r>
          </w:p>
        </w:tc>
        <w:tc>
          <w:tcPr>
            <w:tcW w:w="3402" w:type="dxa"/>
            <w:tcBorders>
              <w:left w:val="single" w:sz="6" w:space="0" w:color="auto"/>
              <w:right w:val="single" w:sz="6" w:space="0" w:color="auto"/>
            </w:tcBorders>
          </w:tcPr>
          <w:p w14:paraId="0D79933C" w14:textId="77777777" w:rsidR="00E80EE7" w:rsidRPr="00E80EE7" w:rsidRDefault="00E80EE7" w:rsidP="00E80EE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E80EE7">
              <w:rPr>
                <w:rFonts w:ascii="Times New Roman" w:hAnsi="Times New Roman" w:cs="Times New Roman"/>
                <w:noProof/>
              </w:rPr>
              <w:t>0,45 - 0,5</w:t>
            </w:r>
          </w:p>
        </w:tc>
      </w:tr>
      <w:tr w:rsidR="00E80EE7" w:rsidRPr="00E80EE7" w14:paraId="1A1B6E02" w14:textId="77777777" w:rsidTr="00E80EE7">
        <w:tc>
          <w:tcPr>
            <w:tcW w:w="25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00E6683" w14:textId="77777777" w:rsidR="00E80EE7" w:rsidRPr="00E80EE7" w:rsidRDefault="00E80EE7" w:rsidP="00E80EE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E80EE7">
              <w:rPr>
                <w:rFonts w:ascii="Times New Roman" w:hAnsi="Times New Roman" w:cs="Times New Roman"/>
              </w:rPr>
              <w:t>Горизонтальные и н</w:t>
            </w:r>
            <w:r w:rsidRPr="00E80EE7">
              <w:rPr>
                <w:rFonts w:ascii="Times New Roman" w:hAnsi="Times New Roman" w:cs="Times New Roman"/>
                <w:color w:val="000000"/>
              </w:rPr>
              <w:t>а</w:t>
            </w:r>
            <w:r w:rsidRPr="00E80EE7">
              <w:rPr>
                <w:rFonts w:ascii="Times New Roman" w:hAnsi="Times New Roman" w:cs="Times New Roman"/>
              </w:rPr>
              <w:t>клонны</w:t>
            </w:r>
            <w:r w:rsidRPr="00E80EE7">
              <w:rPr>
                <w:rFonts w:ascii="Times New Roman" w:hAnsi="Times New Roman" w:cs="Times New Roman"/>
                <w:color w:val="000000"/>
              </w:rPr>
              <w:t>е</w:t>
            </w:r>
            <w:r w:rsidRPr="00E80EE7">
              <w:rPr>
                <w:rFonts w:ascii="Times New Roman" w:hAnsi="Times New Roman" w:cs="Times New Roman"/>
              </w:rPr>
              <w:t xml:space="preserve">: </w:t>
            </w:r>
            <w:r w:rsidRPr="00E80EE7">
              <w:rPr>
                <w:rFonts w:ascii="Times New Roman" w:hAnsi="Times New Roman" w:cs="Times New Roman"/>
                <w:noProof/>
              </w:rPr>
              <w:t>24; 28</w:t>
            </w:r>
          </w:p>
        </w:tc>
        <w:tc>
          <w:tcPr>
            <w:tcW w:w="31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37F8648" w14:textId="77777777" w:rsidR="00E80EE7" w:rsidRPr="00E80EE7" w:rsidRDefault="00E80EE7" w:rsidP="00E80EE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E4F5811" w14:textId="77777777" w:rsidR="00E80EE7" w:rsidRPr="00E80EE7" w:rsidRDefault="00E80EE7" w:rsidP="00E80EE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E80EE7">
              <w:rPr>
                <w:rFonts w:ascii="Times New Roman" w:hAnsi="Times New Roman" w:cs="Times New Roman"/>
                <w:noProof/>
              </w:rPr>
              <w:t>0</w:t>
            </w:r>
            <w:r w:rsidRPr="00E80EE7">
              <w:rPr>
                <w:rFonts w:ascii="Times New Roman" w:hAnsi="Times New Roman" w:cs="Times New Roman"/>
              </w:rPr>
              <w:t>,</w:t>
            </w:r>
            <w:r w:rsidRPr="00E80EE7">
              <w:rPr>
                <w:rFonts w:ascii="Times New Roman" w:hAnsi="Times New Roman" w:cs="Times New Roman"/>
                <w:noProof/>
              </w:rPr>
              <w:t>35</w:t>
            </w:r>
            <w:r w:rsidRPr="00E80EE7">
              <w:rPr>
                <w:rFonts w:ascii="Times New Roman" w:hAnsi="Times New Roman" w:cs="Times New Roman"/>
              </w:rPr>
              <w:t xml:space="preserve"> -</w:t>
            </w:r>
            <w:r w:rsidRPr="00E80EE7">
              <w:rPr>
                <w:rFonts w:ascii="Times New Roman" w:hAnsi="Times New Roman" w:cs="Times New Roman"/>
                <w:noProof/>
              </w:rPr>
              <w:t xml:space="preserve"> 0</w:t>
            </w:r>
            <w:r w:rsidRPr="00E80EE7">
              <w:rPr>
                <w:rFonts w:ascii="Times New Roman" w:hAnsi="Times New Roman" w:cs="Times New Roman"/>
              </w:rPr>
              <w:t>,</w:t>
            </w:r>
            <w:r w:rsidRPr="00E80EE7">
              <w:rPr>
                <w:rFonts w:ascii="Times New Roman" w:hAnsi="Times New Roman" w:cs="Times New Roman"/>
                <w:noProof/>
              </w:rPr>
              <w:t>7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4F24AD6" w14:textId="77777777" w:rsidR="00E80EE7" w:rsidRPr="00E80EE7" w:rsidRDefault="00E80EE7" w:rsidP="00E80EE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E2DB23B" w14:textId="77777777" w:rsidR="00E80EE7" w:rsidRPr="00E80EE7" w:rsidRDefault="00E80EE7" w:rsidP="00E80EE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E80EE7">
              <w:rPr>
                <w:rFonts w:ascii="Times New Roman" w:hAnsi="Times New Roman" w:cs="Times New Roman"/>
                <w:noProof/>
              </w:rPr>
              <w:t>0,75</w:t>
            </w:r>
            <w:r w:rsidRPr="00E80EE7">
              <w:rPr>
                <w:rFonts w:ascii="Times New Roman" w:hAnsi="Times New Roman" w:cs="Times New Roman"/>
              </w:rPr>
              <w:t xml:space="preserve"> -</w:t>
            </w:r>
            <w:r w:rsidRPr="00E80EE7">
              <w:rPr>
                <w:rFonts w:ascii="Times New Roman" w:hAnsi="Times New Roman" w:cs="Times New Roman"/>
                <w:noProof/>
              </w:rPr>
              <w:t xml:space="preserve"> 0,85</w:t>
            </w:r>
          </w:p>
        </w:tc>
      </w:tr>
      <w:tr w:rsidR="00E80EE7" w:rsidRPr="00E80EE7" w14:paraId="07354F19" w14:textId="77777777" w:rsidTr="00E80EE7">
        <w:tc>
          <w:tcPr>
            <w:tcW w:w="2560" w:type="dxa"/>
            <w:tcBorders>
              <w:left w:val="single" w:sz="6" w:space="0" w:color="auto"/>
              <w:right w:val="single" w:sz="6" w:space="0" w:color="auto"/>
            </w:tcBorders>
          </w:tcPr>
          <w:p w14:paraId="2957FDC6" w14:textId="77777777" w:rsidR="00E80EE7" w:rsidRPr="00E80EE7" w:rsidRDefault="00E80EE7" w:rsidP="00E80EE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E80EE7">
              <w:rPr>
                <w:rFonts w:ascii="Times New Roman" w:hAnsi="Times New Roman" w:cs="Times New Roman"/>
                <w:noProof/>
              </w:rPr>
              <w:t>32; 36</w:t>
            </w:r>
          </w:p>
        </w:tc>
        <w:tc>
          <w:tcPr>
            <w:tcW w:w="3110" w:type="dxa"/>
            <w:tcBorders>
              <w:left w:val="single" w:sz="6" w:space="0" w:color="auto"/>
              <w:right w:val="single" w:sz="6" w:space="0" w:color="auto"/>
            </w:tcBorders>
          </w:tcPr>
          <w:p w14:paraId="2FAF4D80" w14:textId="77777777" w:rsidR="00E80EE7" w:rsidRPr="00E80EE7" w:rsidRDefault="00E80EE7" w:rsidP="00E80EE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E80EE7">
              <w:rPr>
                <w:rFonts w:ascii="Times New Roman" w:hAnsi="Times New Roman" w:cs="Times New Roman"/>
                <w:noProof/>
              </w:rPr>
              <w:t>0,3 - 0.6</w:t>
            </w:r>
          </w:p>
        </w:tc>
        <w:tc>
          <w:tcPr>
            <w:tcW w:w="3402" w:type="dxa"/>
            <w:tcBorders>
              <w:left w:val="single" w:sz="6" w:space="0" w:color="auto"/>
              <w:right w:val="single" w:sz="6" w:space="0" w:color="auto"/>
            </w:tcBorders>
          </w:tcPr>
          <w:p w14:paraId="733D06A8" w14:textId="77777777" w:rsidR="00E80EE7" w:rsidRPr="00E80EE7" w:rsidRDefault="00E80EE7" w:rsidP="00E80EE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E80EE7">
              <w:rPr>
                <w:rFonts w:ascii="Times New Roman" w:hAnsi="Times New Roman" w:cs="Times New Roman"/>
                <w:noProof/>
              </w:rPr>
              <w:t>0,6 - 0,85</w:t>
            </w:r>
          </w:p>
        </w:tc>
      </w:tr>
      <w:tr w:rsidR="00E80EE7" w:rsidRPr="00E80EE7" w14:paraId="719CF51B" w14:textId="77777777" w:rsidTr="00E80EE7">
        <w:tc>
          <w:tcPr>
            <w:tcW w:w="25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8337F" w14:textId="77777777" w:rsidR="00E80EE7" w:rsidRPr="00E80EE7" w:rsidRDefault="00E80EE7" w:rsidP="00E80EE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E80EE7">
              <w:rPr>
                <w:rFonts w:ascii="Times New Roman" w:hAnsi="Times New Roman" w:cs="Times New Roman"/>
                <w:noProof/>
              </w:rPr>
              <w:t>40</w:t>
            </w:r>
          </w:p>
        </w:tc>
        <w:tc>
          <w:tcPr>
            <w:tcW w:w="31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C5891" w14:textId="77777777" w:rsidR="00E80EE7" w:rsidRPr="00E80EE7" w:rsidRDefault="00E80EE7" w:rsidP="00E80EE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E80EE7">
              <w:rPr>
                <w:rFonts w:ascii="Times New Roman" w:hAnsi="Times New Roman" w:cs="Times New Roman"/>
                <w:noProof/>
              </w:rPr>
              <w:t>0,3 - 0,5</w:t>
            </w:r>
          </w:p>
        </w:tc>
        <w:tc>
          <w:tcPr>
            <w:tcW w:w="34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E8CD2" w14:textId="77777777" w:rsidR="00E80EE7" w:rsidRPr="00E80EE7" w:rsidRDefault="00E80EE7" w:rsidP="00E80EE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E80EE7">
              <w:rPr>
                <w:rFonts w:ascii="Times New Roman" w:hAnsi="Times New Roman" w:cs="Times New Roman"/>
                <w:noProof/>
              </w:rPr>
              <w:t xml:space="preserve"> 0,5 - 0,75</w:t>
            </w:r>
          </w:p>
        </w:tc>
      </w:tr>
    </w:tbl>
    <w:p w14:paraId="2D73FC14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80EE7">
        <w:rPr>
          <w:rFonts w:ascii="Times New Roman" w:eastAsia="TimesNewRomanPSMT" w:hAnsi="Times New Roman" w:cs="Times New Roman"/>
        </w:rPr>
        <w:tab/>
      </w:r>
      <w:r w:rsidRPr="00E80EE7">
        <w:rPr>
          <w:rFonts w:ascii="Times New Roman" w:eastAsia="TimesNewRomanPSMT" w:hAnsi="Times New Roman" w:cs="Times New Roman"/>
          <w:sz w:val="24"/>
          <w:szCs w:val="24"/>
        </w:rPr>
        <w:t>Δ – плотность ВВ, кг/м</w:t>
      </w:r>
      <w:r w:rsidRPr="00E80EE7">
        <w:rPr>
          <w:rFonts w:ascii="Times New Roman" w:eastAsia="TimesNewRomanPSMT" w:hAnsi="Times New Roman" w:cs="Times New Roman"/>
          <w:sz w:val="24"/>
          <w:szCs w:val="24"/>
          <w:vertAlign w:val="superscript"/>
        </w:rPr>
        <w:t>3</w:t>
      </w:r>
      <w:r w:rsidRPr="00E80EE7">
        <w:rPr>
          <w:rFonts w:ascii="Times New Roman" w:eastAsia="TimesNewRomanPSMT" w:hAnsi="Times New Roman" w:cs="Times New Roman"/>
          <w:sz w:val="24"/>
          <w:szCs w:val="24"/>
        </w:rPr>
        <w:t>;</w:t>
      </w:r>
    </w:p>
    <w:p w14:paraId="559A5B10" w14:textId="77777777" w:rsidR="00E80EE7" w:rsidRPr="00E80EE7" w:rsidRDefault="00E80EE7" w:rsidP="00E80EE7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E80EE7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m</w:t>
      </w:r>
      <w:r w:rsidRPr="00E80EE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– коэффициент сближения зарядов;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97"/>
        <w:gridCol w:w="797"/>
        <w:gridCol w:w="797"/>
        <w:gridCol w:w="797"/>
        <w:gridCol w:w="798"/>
        <w:gridCol w:w="798"/>
        <w:gridCol w:w="798"/>
      </w:tblGrid>
      <w:tr w:rsidR="00E80EE7" w:rsidRPr="00E80EE7" w14:paraId="1C4B22C5" w14:textId="77777777" w:rsidTr="00E80EE7">
        <w:trPr>
          <w:jc w:val="center"/>
        </w:trPr>
        <w:tc>
          <w:tcPr>
            <w:tcW w:w="797" w:type="dxa"/>
          </w:tcPr>
          <w:p w14:paraId="1DA45FD0" w14:textId="77777777" w:rsidR="00E80EE7" w:rsidRPr="00E80EE7" w:rsidRDefault="00E80EE7" w:rsidP="00E80EE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ƒ</w:t>
            </w:r>
          </w:p>
        </w:tc>
        <w:tc>
          <w:tcPr>
            <w:tcW w:w="797" w:type="dxa"/>
          </w:tcPr>
          <w:p w14:paraId="45FC70B9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10</w:t>
            </w:r>
          </w:p>
        </w:tc>
        <w:tc>
          <w:tcPr>
            <w:tcW w:w="797" w:type="dxa"/>
          </w:tcPr>
          <w:p w14:paraId="007D51F6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12</w:t>
            </w:r>
          </w:p>
        </w:tc>
        <w:tc>
          <w:tcPr>
            <w:tcW w:w="797" w:type="dxa"/>
          </w:tcPr>
          <w:p w14:paraId="62BDFB4B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14</w:t>
            </w:r>
          </w:p>
        </w:tc>
        <w:tc>
          <w:tcPr>
            <w:tcW w:w="798" w:type="dxa"/>
          </w:tcPr>
          <w:p w14:paraId="2D5E5D8A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16</w:t>
            </w:r>
          </w:p>
        </w:tc>
        <w:tc>
          <w:tcPr>
            <w:tcW w:w="798" w:type="dxa"/>
          </w:tcPr>
          <w:p w14:paraId="18374EA7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18</w:t>
            </w:r>
          </w:p>
        </w:tc>
        <w:tc>
          <w:tcPr>
            <w:tcW w:w="798" w:type="dxa"/>
          </w:tcPr>
          <w:p w14:paraId="1CD11624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20</w:t>
            </w:r>
          </w:p>
        </w:tc>
      </w:tr>
      <w:tr w:rsidR="00E80EE7" w:rsidRPr="00E80EE7" w14:paraId="20D014C7" w14:textId="77777777" w:rsidTr="00E80EE7">
        <w:trPr>
          <w:jc w:val="center"/>
        </w:trPr>
        <w:tc>
          <w:tcPr>
            <w:tcW w:w="797" w:type="dxa"/>
          </w:tcPr>
          <w:p w14:paraId="0981A22E" w14:textId="77777777" w:rsidR="00E80EE7" w:rsidRPr="00E80EE7" w:rsidRDefault="00E80EE7" w:rsidP="00E80EE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i/>
                <w:sz w:val="24"/>
                <w:szCs w:val="24"/>
                <w:lang w:val="en-US" w:eastAsia="ja-JP"/>
              </w:rPr>
              <w:t>m</w:t>
            </w:r>
          </w:p>
        </w:tc>
        <w:tc>
          <w:tcPr>
            <w:tcW w:w="797" w:type="dxa"/>
          </w:tcPr>
          <w:p w14:paraId="4D37848B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0,8</w:t>
            </w:r>
          </w:p>
        </w:tc>
        <w:tc>
          <w:tcPr>
            <w:tcW w:w="797" w:type="dxa"/>
          </w:tcPr>
          <w:p w14:paraId="65E4AD6C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0,9</w:t>
            </w:r>
          </w:p>
        </w:tc>
        <w:tc>
          <w:tcPr>
            <w:tcW w:w="797" w:type="dxa"/>
          </w:tcPr>
          <w:p w14:paraId="10DDFBC7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1,0</w:t>
            </w:r>
          </w:p>
        </w:tc>
        <w:tc>
          <w:tcPr>
            <w:tcW w:w="798" w:type="dxa"/>
          </w:tcPr>
          <w:p w14:paraId="2F10B837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1,2</w:t>
            </w:r>
          </w:p>
        </w:tc>
        <w:tc>
          <w:tcPr>
            <w:tcW w:w="798" w:type="dxa"/>
          </w:tcPr>
          <w:p w14:paraId="2F77F54A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1,3</w:t>
            </w:r>
          </w:p>
        </w:tc>
        <w:tc>
          <w:tcPr>
            <w:tcW w:w="798" w:type="dxa"/>
          </w:tcPr>
          <w:p w14:paraId="2809F386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1,4</w:t>
            </w:r>
          </w:p>
        </w:tc>
      </w:tr>
    </w:tbl>
    <w:p w14:paraId="69B9D980" w14:textId="77777777" w:rsidR="00E80EE7" w:rsidRPr="00E80EE7" w:rsidRDefault="00E80EE7" w:rsidP="00E80EE7">
      <w:pPr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80EE7">
        <w:rPr>
          <w:rFonts w:ascii="Times New Roman" w:eastAsia="TimesNewRomanPSMT" w:hAnsi="Times New Roman" w:cs="Times New Roman"/>
          <w:sz w:val="24"/>
          <w:szCs w:val="24"/>
        </w:rPr>
        <w:t>q – удельный расход ВВ, кг/м</w:t>
      </w:r>
      <w:r w:rsidRPr="00E80EE7">
        <w:rPr>
          <w:rFonts w:ascii="Times New Roman" w:eastAsia="TimesNewRomanPSMT" w:hAnsi="Times New Roman" w:cs="Times New Roman"/>
          <w:sz w:val="24"/>
          <w:szCs w:val="24"/>
          <w:vertAlign w:val="superscript"/>
        </w:rPr>
        <w:t>3</w:t>
      </w:r>
      <w:r w:rsidRPr="00E80EE7">
        <w:rPr>
          <w:rFonts w:ascii="Times New Roman" w:eastAsia="TimesNewRomanPSMT" w:hAnsi="Times New Roman" w:cs="Times New Roman"/>
          <w:sz w:val="24"/>
          <w:szCs w:val="24"/>
        </w:rPr>
        <w:t>.</w:t>
      </w:r>
    </w:p>
    <w:p w14:paraId="19DA0115" w14:textId="77777777" w:rsidR="00E80EE7" w:rsidRPr="00E80EE7" w:rsidRDefault="00E80EE7" w:rsidP="00E80EE7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E80EE7">
        <w:rPr>
          <w:rFonts w:ascii="Times New Roman" w:eastAsia="MS Mincho" w:hAnsi="Times New Roman" w:cs="Times New Roman"/>
          <w:sz w:val="24"/>
          <w:szCs w:val="24"/>
          <w:lang w:eastAsia="ja-JP"/>
        </w:rPr>
        <w:tab/>
        <w:t>Расстояние между шпурами, м</w:t>
      </w:r>
    </w:p>
    <w:p w14:paraId="5B684696" w14:textId="77777777" w:rsidR="00E80EE7" w:rsidRPr="00E80EE7" w:rsidRDefault="00E80EE7" w:rsidP="00E80EE7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i/>
          <w:sz w:val="24"/>
          <w:szCs w:val="24"/>
          <w:lang w:eastAsia="ja-JP"/>
        </w:rPr>
      </w:pPr>
      <m:oMathPara>
        <m:oMath>
          <m:r>
            <m:rPr>
              <m:sty m:val="bi"/>
            </m:rPr>
            <w:rPr>
              <w:rFonts w:ascii="Cambria Math" w:eastAsia="MS Mincho" w:hAnsi="Cambria Math" w:cs="Times New Roman"/>
              <w:sz w:val="24"/>
              <w:szCs w:val="24"/>
              <w:lang w:eastAsia="ja-JP"/>
            </w:rPr>
            <m:t>а=</m:t>
          </m:r>
          <m:r>
            <m:rPr>
              <m:sty m:val="p"/>
            </m:rPr>
            <w:rPr>
              <w:rFonts w:ascii="Cambria Math" w:eastAsia="MS Mincho" w:hAnsi="Cambria Math" w:cs="Times New Roman"/>
              <w:sz w:val="24"/>
              <w:szCs w:val="24"/>
              <w:lang w:val="en-US" w:eastAsia="ja-JP"/>
            </w:rPr>
            <m:t>W∙</m:t>
          </m:r>
          <m:r>
            <w:rPr>
              <w:rFonts w:ascii="Cambria Math" w:eastAsia="MS Mincho" w:hAnsi="Cambria Math" w:cs="Times New Roman"/>
              <w:sz w:val="24"/>
              <w:szCs w:val="24"/>
              <w:lang w:val="en-US" w:eastAsia="ja-JP"/>
            </w:rPr>
            <m:t>m</m:t>
          </m:r>
        </m:oMath>
      </m:oMathPara>
    </w:p>
    <w:p w14:paraId="4A68DF07" w14:textId="77777777" w:rsidR="00E80EE7" w:rsidRPr="00E80EE7" w:rsidRDefault="00E80EE7" w:rsidP="00EE1B64">
      <w:pPr>
        <w:pStyle w:val="a6"/>
        <w:numPr>
          <w:ilvl w:val="0"/>
          <w:numId w:val="9"/>
        </w:numPr>
        <w:jc w:val="both"/>
        <w:rPr>
          <w:rFonts w:eastAsia="MS Mincho"/>
          <w:b/>
          <w:i/>
          <w:lang w:eastAsia="ja-JP"/>
        </w:rPr>
      </w:pPr>
      <w:r w:rsidRPr="00E80EE7">
        <w:rPr>
          <w:rFonts w:eastAsia="MS Mincho"/>
          <w:b/>
          <w:lang w:eastAsia="ja-JP"/>
        </w:rPr>
        <w:t>выбирают тип вруба и рассчитывают количество шпуров по группам</w:t>
      </w:r>
    </w:p>
    <w:p w14:paraId="3440F705" w14:textId="77777777" w:rsidR="00E80EE7" w:rsidRPr="00E80EE7" w:rsidRDefault="00E80EE7" w:rsidP="00E80EE7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80EE7">
        <w:rPr>
          <w:rFonts w:ascii="Times New Roman" w:eastAsia="TimesNewRomanPSMT" w:hAnsi="Times New Roman" w:cs="Times New Roman"/>
          <w:b/>
          <w:i/>
          <w:sz w:val="24"/>
          <w:szCs w:val="24"/>
        </w:rPr>
        <w:t>По принципу действия врубы</w:t>
      </w:r>
      <w:r w:rsidRPr="00E80EE7">
        <w:rPr>
          <w:rFonts w:ascii="Times New Roman" w:eastAsia="TimesNewRomanPSMT" w:hAnsi="Times New Roman" w:cs="Times New Roman"/>
          <w:sz w:val="24"/>
          <w:szCs w:val="24"/>
        </w:rPr>
        <w:t xml:space="preserve"> разделяются на </w:t>
      </w:r>
      <w:r w:rsidRPr="00E80EE7">
        <w:rPr>
          <w:rFonts w:ascii="Times New Roman" w:eastAsia="TimesNewRomanPSMT" w:hAnsi="Times New Roman" w:cs="Times New Roman"/>
          <w:b/>
          <w:i/>
          <w:sz w:val="24"/>
          <w:szCs w:val="24"/>
        </w:rPr>
        <w:t xml:space="preserve">отрывающие </w:t>
      </w:r>
      <w:r w:rsidRPr="00E80EE7">
        <w:rPr>
          <w:rFonts w:ascii="Times New Roman" w:eastAsia="TimesNewRomanPSMT" w:hAnsi="Times New Roman" w:cs="Times New Roman"/>
          <w:sz w:val="24"/>
          <w:szCs w:val="24"/>
        </w:rPr>
        <w:t xml:space="preserve">(клиновые, пирамидальные), в которых шпуры наклонены к оси выработки и </w:t>
      </w:r>
      <w:r w:rsidRPr="00E80EE7">
        <w:rPr>
          <w:rFonts w:ascii="Times New Roman" w:eastAsia="TimesNewRomanPSMT" w:hAnsi="Times New Roman" w:cs="Times New Roman"/>
          <w:b/>
          <w:i/>
          <w:sz w:val="24"/>
          <w:szCs w:val="24"/>
        </w:rPr>
        <w:t>разрушающие</w:t>
      </w:r>
      <w:r w:rsidRPr="00E80EE7">
        <w:rPr>
          <w:rFonts w:ascii="Times New Roman" w:eastAsia="TimesNewRomanPSMT" w:hAnsi="Times New Roman" w:cs="Times New Roman"/>
          <w:sz w:val="24"/>
          <w:szCs w:val="24"/>
        </w:rPr>
        <w:t xml:space="preserve"> (прямые, призматические, щелевые) с ориентировкой шпуров параллельно оси выработки. </w:t>
      </w:r>
    </w:p>
    <w:p w14:paraId="3B514EBD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80EE7">
        <w:rPr>
          <w:rFonts w:ascii="Times New Roman" w:eastAsia="TimesNewRomanPSMT" w:hAnsi="Times New Roman" w:cs="Times New Roman"/>
          <w:sz w:val="24"/>
          <w:szCs w:val="24"/>
        </w:rPr>
        <w:lastRenderedPageBreak/>
        <w:t xml:space="preserve">На основе практических данных установлена </w:t>
      </w:r>
      <w:r w:rsidRPr="00E80EE7">
        <w:rPr>
          <w:rFonts w:ascii="Times New Roman" w:eastAsia="TimesNewRomanPSMT" w:hAnsi="Times New Roman" w:cs="Times New Roman"/>
          <w:b/>
          <w:i/>
          <w:sz w:val="24"/>
          <w:szCs w:val="24"/>
        </w:rPr>
        <w:t>область применения различных врубов</w:t>
      </w:r>
      <w:r w:rsidRPr="00E80EE7">
        <w:rPr>
          <w:rFonts w:ascii="Times New Roman" w:eastAsia="TimesNewRomanPSMT" w:hAnsi="Times New Roman" w:cs="Times New Roman"/>
          <w:sz w:val="24"/>
          <w:szCs w:val="24"/>
        </w:rPr>
        <w:t xml:space="preserve">: в </w:t>
      </w:r>
      <w:r w:rsidRPr="00E80EE7">
        <w:rPr>
          <w:rFonts w:ascii="Times New Roman" w:eastAsia="TimesNewRomanPSMT" w:hAnsi="Times New Roman" w:cs="Times New Roman"/>
          <w:b/>
          <w:i/>
          <w:sz w:val="24"/>
          <w:szCs w:val="24"/>
        </w:rPr>
        <w:t>массивных породах</w:t>
      </w:r>
      <w:r w:rsidRPr="00E80EE7">
        <w:rPr>
          <w:rFonts w:ascii="Times New Roman" w:eastAsia="TimesNewRomanPSMT" w:hAnsi="Times New Roman" w:cs="Times New Roman"/>
          <w:sz w:val="24"/>
          <w:szCs w:val="24"/>
        </w:rPr>
        <w:t xml:space="preserve"> наиболее эффективным является </w:t>
      </w:r>
      <w:r w:rsidRPr="00E80EE7">
        <w:rPr>
          <w:rFonts w:ascii="Times New Roman" w:eastAsia="TimesNewRomanPSMT" w:hAnsi="Times New Roman" w:cs="Times New Roman"/>
          <w:b/>
          <w:i/>
          <w:sz w:val="24"/>
          <w:szCs w:val="24"/>
        </w:rPr>
        <w:t>пирамидальный вруб</w:t>
      </w:r>
      <w:r w:rsidRPr="00E80EE7">
        <w:rPr>
          <w:rFonts w:ascii="Times New Roman" w:eastAsia="TimesNewRomanPSMT" w:hAnsi="Times New Roman" w:cs="Times New Roman"/>
          <w:sz w:val="24"/>
          <w:szCs w:val="24"/>
        </w:rPr>
        <w:t xml:space="preserve"> в центральной части забоя. к</w:t>
      </w:r>
      <w:r w:rsidRPr="00E80EE7">
        <w:rPr>
          <w:rFonts w:ascii="Times New Roman" w:eastAsia="TimesNewRomanPSMT" w:hAnsi="Times New Roman" w:cs="Times New Roman"/>
          <w:b/>
          <w:i/>
          <w:sz w:val="24"/>
          <w:szCs w:val="24"/>
        </w:rPr>
        <w:t>линовый вруб</w:t>
      </w:r>
      <w:r w:rsidRPr="00E80EE7">
        <w:rPr>
          <w:rFonts w:ascii="Times New Roman" w:eastAsia="TimesNewRomanPSMT" w:hAnsi="Times New Roman" w:cs="Times New Roman"/>
          <w:sz w:val="24"/>
          <w:szCs w:val="24"/>
        </w:rPr>
        <w:t xml:space="preserve"> применяют в </w:t>
      </w:r>
      <w:r w:rsidRPr="00E80EE7">
        <w:rPr>
          <w:rFonts w:ascii="Times New Roman" w:eastAsia="TimesNewRomanPSMT" w:hAnsi="Times New Roman" w:cs="Times New Roman"/>
          <w:b/>
          <w:i/>
          <w:sz w:val="24"/>
          <w:szCs w:val="24"/>
        </w:rPr>
        <w:t>слоистых породах</w:t>
      </w:r>
      <w:r w:rsidRPr="00E80EE7">
        <w:rPr>
          <w:rFonts w:ascii="Times New Roman" w:eastAsia="TimesNewRomanPSMT" w:hAnsi="Times New Roman" w:cs="Times New Roman"/>
          <w:sz w:val="24"/>
          <w:szCs w:val="24"/>
        </w:rPr>
        <w:t xml:space="preserve">. </w:t>
      </w:r>
      <w:r w:rsidRPr="00E80EE7">
        <w:rPr>
          <w:rFonts w:ascii="Times New Roman" w:eastAsia="TimesNewRomanPSMT" w:hAnsi="Times New Roman" w:cs="Times New Roman"/>
          <w:b/>
          <w:i/>
          <w:sz w:val="24"/>
          <w:szCs w:val="24"/>
        </w:rPr>
        <w:t>Прямые врубы</w:t>
      </w:r>
      <w:r w:rsidRPr="00E80EE7">
        <w:rPr>
          <w:rFonts w:ascii="Times New Roman" w:eastAsia="TimesNewRomanPSMT" w:hAnsi="Times New Roman" w:cs="Times New Roman"/>
          <w:sz w:val="24"/>
          <w:szCs w:val="24"/>
        </w:rPr>
        <w:t xml:space="preserve"> (щелевой и призматический) могут применяться в </w:t>
      </w:r>
      <w:r w:rsidRPr="00E80EE7">
        <w:rPr>
          <w:rFonts w:ascii="Times New Roman" w:eastAsia="TimesNewRomanPSMT" w:hAnsi="Times New Roman" w:cs="Times New Roman"/>
          <w:b/>
          <w:i/>
          <w:sz w:val="24"/>
          <w:szCs w:val="24"/>
        </w:rPr>
        <w:t xml:space="preserve">выработках малых сечений и длине заходки </w:t>
      </w:r>
      <w:r w:rsidRPr="00E80EE7">
        <w:rPr>
          <w:rFonts w:ascii="Times New Roman" w:eastAsia="TimesNewRomanPSMT" w:hAnsi="Times New Roman" w:cs="Times New Roman"/>
          <w:sz w:val="24"/>
          <w:szCs w:val="24"/>
        </w:rPr>
        <w:t>.</w:t>
      </w:r>
    </w:p>
    <w:p w14:paraId="39466CEC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80EE7">
        <w:rPr>
          <w:rFonts w:ascii="Times New Roman" w:eastAsia="TimesNewRomanPSMT" w:hAnsi="Times New Roman" w:cs="Times New Roman"/>
          <w:sz w:val="24"/>
          <w:szCs w:val="24"/>
        </w:rPr>
        <w:t>Таблица 9. Условия применения врубов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89"/>
        <w:gridCol w:w="2571"/>
        <w:gridCol w:w="5269"/>
      </w:tblGrid>
      <w:tr w:rsidR="00E80EE7" w:rsidRPr="00E80EE7" w14:paraId="5C740EED" w14:textId="77777777" w:rsidTr="00E80EE7">
        <w:tc>
          <w:tcPr>
            <w:tcW w:w="1789" w:type="dxa"/>
          </w:tcPr>
          <w:p w14:paraId="5DCD5F6B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</w:rPr>
            </w:pPr>
            <w:r w:rsidRPr="00E80EE7">
              <w:rPr>
                <w:rFonts w:ascii="Times New Roman" w:eastAsia="TimesNewRomanPSMT" w:hAnsi="Times New Roman" w:cs="Times New Roman"/>
              </w:rPr>
              <w:t>Тип вруба</w:t>
            </w:r>
          </w:p>
        </w:tc>
        <w:tc>
          <w:tcPr>
            <w:tcW w:w="2578" w:type="dxa"/>
          </w:tcPr>
          <w:p w14:paraId="2AD262DD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</w:rPr>
            </w:pPr>
            <w:r w:rsidRPr="00E80EE7">
              <w:rPr>
                <w:rFonts w:ascii="Times New Roman" w:eastAsia="TimesNewRomanPSMT" w:hAnsi="Times New Roman" w:cs="Times New Roman"/>
              </w:rPr>
              <w:t>Схема вруба</w:t>
            </w:r>
          </w:p>
        </w:tc>
        <w:tc>
          <w:tcPr>
            <w:tcW w:w="5488" w:type="dxa"/>
          </w:tcPr>
          <w:p w14:paraId="64278DB4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</w:rPr>
            </w:pPr>
            <w:r w:rsidRPr="00E80EE7">
              <w:rPr>
                <w:rFonts w:ascii="Times New Roman" w:eastAsia="TimesNewRomanPSMT" w:hAnsi="Times New Roman" w:cs="Times New Roman"/>
              </w:rPr>
              <w:t>Характеристика и условия применения</w:t>
            </w:r>
          </w:p>
        </w:tc>
      </w:tr>
      <w:tr w:rsidR="00E80EE7" w:rsidRPr="00E80EE7" w14:paraId="677F3105" w14:textId="77777777" w:rsidTr="00E80EE7">
        <w:tc>
          <w:tcPr>
            <w:tcW w:w="1789" w:type="dxa"/>
          </w:tcPr>
          <w:p w14:paraId="6B6D8073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</w:rPr>
            </w:pPr>
            <w:r w:rsidRPr="00E80EE7">
              <w:rPr>
                <w:rFonts w:ascii="Times New Roman" w:eastAsia="TimesNewRomanPSMT" w:hAnsi="Times New Roman" w:cs="Times New Roman"/>
              </w:rPr>
              <w:t>Вертикальный клиновой вруб</w:t>
            </w:r>
          </w:p>
        </w:tc>
        <w:tc>
          <w:tcPr>
            <w:tcW w:w="2578" w:type="dxa"/>
          </w:tcPr>
          <w:p w14:paraId="62E59A43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</w:rPr>
            </w:pPr>
            <w:r w:rsidRPr="00E80EE7">
              <w:rPr>
                <w:rFonts w:ascii="Times New Roman" w:eastAsia="TimesNewRomanPSMT" w:hAnsi="Times New Roman" w:cs="Times New Roman"/>
                <w:noProof/>
              </w:rPr>
              <w:drawing>
                <wp:inline distT="0" distB="0" distL="0" distR="0" wp14:anchorId="6B640ABE" wp14:editId="77FD14B4">
                  <wp:extent cx="1323321" cy="1270660"/>
                  <wp:effectExtent l="19050" t="0" r="0" b="0"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5379" cy="12822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88" w:type="dxa"/>
          </w:tcPr>
          <w:p w14:paraId="1D5BD821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</w:rPr>
            </w:pPr>
            <w:r w:rsidRPr="00E80EE7">
              <w:rPr>
                <w:rFonts w:ascii="Times New Roman" w:hAnsi="Times New Roman" w:cs="Times New Roman"/>
                <w:color w:val="000000"/>
              </w:rPr>
              <w:t>Состоит из 4—10 шпуров. Применяют в однородных породах любой крепости при вертикальном на</w:t>
            </w:r>
            <w:r w:rsidRPr="00E80EE7">
              <w:rPr>
                <w:rFonts w:ascii="Times New Roman" w:hAnsi="Times New Roman" w:cs="Times New Roman"/>
                <w:color w:val="000000"/>
              </w:rPr>
              <w:softHyphen/>
              <w:t>правлении трещиноватости или напластования в горизонтальных и на</w:t>
            </w:r>
            <w:r w:rsidRPr="00E80EE7">
              <w:rPr>
                <w:rFonts w:ascii="Times New Roman" w:hAnsi="Times New Roman" w:cs="Times New Roman"/>
                <w:color w:val="000000"/>
              </w:rPr>
              <w:softHyphen/>
              <w:t>клонных выработках с площадью сечения более 6 м</w:t>
            </w:r>
            <w:r w:rsidRPr="00E80EE7">
              <w:rPr>
                <w:rFonts w:ascii="Times New Roman" w:hAnsi="Times New Roman" w:cs="Times New Roman"/>
                <w:color w:val="000000"/>
                <w:vertAlign w:val="superscript"/>
              </w:rPr>
              <w:t>2</w:t>
            </w:r>
            <w:r w:rsidRPr="00E80EE7">
              <w:rPr>
                <w:rFonts w:ascii="Times New Roman" w:hAnsi="Times New Roman" w:cs="Times New Roman"/>
                <w:color w:val="000000"/>
              </w:rPr>
              <w:t>. Угол наклона к плоскости забоя 65-70º. Глубина заходки 1,5-2,2 м., длина врубовых шпуров 1,8-2,6 м.</w:t>
            </w:r>
          </w:p>
        </w:tc>
      </w:tr>
      <w:tr w:rsidR="00E80EE7" w:rsidRPr="00E80EE7" w14:paraId="1851D129" w14:textId="77777777" w:rsidTr="00E80EE7">
        <w:tc>
          <w:tcPr>
            <w:tcW w:w="1789" w:type="dxa"/>
          </w:tcPr>
          <w:p w14:paraId="15886E27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</w:rPr>
            </w:pPr>
            <w:r w:rsidRPr="00E80EE7">
              <w:rPr>
                <w:rFonts w:ascii="Times New Roman" w:eastAsia="TimesNewRomanPSMT" w:hAnsi="Times New Roman" w:cs="Times New Roman"/>
              </w:rPr>
              <w:t>Горизонтальный клиновой вруб</w:t>
            </w:r>
          </w:p>
        </w:tc>
        <w:tc>
          <w:tcPr>
            <w:tcW w:w="2578" w:type="dxa"/>
          </w:tcPr>
          <w:p w14:paraId="2DF67FC6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</w:rPr>
            </w:pPr>
          </w:p>
        </w:tc>
        <w:tc>
          <w:tcPr>
            <w:tcW w:w="5488" w:type="dxa"/>
          </w:tcPr>
          <w:p w14:paraId="64908BD8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</w:rPr>
            </w:pPr>
            <w:r w:rsidRPr="00E80EE7">
              <w:rPr>
                <w:rFonts w:ascii="Times New Roman" w:hAnsi="Times New Roman" w:cs="Times New Roman"/>
                <w:color w:val="000000"/>
              </w:rPr>
              <w:t>При горизонтальном напластовании пород. В выработках с площадью сечения более 4 м</w:t>
            </w:r>
            <w:r w:rsidRPr="00E80EE7">
              <w:rPr>
                <w:rFonts w:ascii="Times New Roman" w:hAnsi="Times New Roman" w:cs="Times New Roman"/>
                <w:color w:val="000000"/>
                <w:vertAlign w:val="superscript"/>
              </w:rPr>
              <w:t>2</w:t>
            </w:r>
            <w:r w:rsidRPr="00E80EE7">
              <w:rPr>
                <w:rFonts w:ascii="Times New Roman" w:hAnsi="Times New Roman" w:cs="Times New Roman"/>
                <w:color w:val="000000"/>
              </w:rPr>
              <w:t>. Угол наклона к плоскости забоя 65-75º. Глубина заходки 1,5-2,0 м., длина врубовых шпуров 1,8-2,6 м.</w:t>
            </w:r>
          </w:p>
        </w:tc>
      </w:tr>
      <w:tr w:rsidR="00E80EE7" w:rsidRPr="00E80EE7" w14:paraId="43EDFD7F" w14:textId="77777777" w:rsidTr="00E80EE7">
        <w:tc>
          <w:tcPr>
            <w:tcW w:w="1789" w:type="dxa"/>
          </w:tcPr>
          <w:p w14:paraId="15D1D6C2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</w:rPr>
            </w:pPr>
            <w:r w:rsidRPr="00E80EE7">
              <w:rPr>
                <w:rFonts w:ascii="Times New Roman" w:eastAsia="TimesNewRomanPSMT" w:hAnsi="Times New Roman" w:cs="Times New Roman"/>
              </w:rPr>
              <w:t>Пирамидальный вруб</w:t>
            </w:r>
          </w:p>
        </w:tc>
        <w:tc>
          <w:tcPr>
            <w:tcW w:w="2578" w:type="dxa"/>
          </w:tcPr>
          <w:p w14:paraId="2E28812E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</w:rPr>
            </w:pPr>
            <w:r w:rsidRPr="00E80EE7">
              <w:rPr>
                <w:rFonts w:ascii="Times New Roman" w:eastAsia="TimesNewRomanPSMT" w:hAnsi="Times New Roman" w:cs="Times New Roman"/>
                <w:noProof/>
              </w:rPr>
              <w:drawing>
                <wp:inline distT="0" distB="0" distL="0" distR="0" wp14:anchorId="43103CFE" wp14:editId="6100C300">
                  <wp:extent cx="1409456" cy="1033154"/>
                  <wp:effectExtent l="19050" t="0" r="244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284" cy="10330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88" w:type="dxa"/>
          </w:tcPr>
          <w:p w14:paraId="62F09E19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</w:rPr>
            </w:pPr>
            <w:r w:rsidRPr="00E80EE7">
              <w:rPr>
                <w:rFonts w:ascii="Times New Roman" w:hAnsi="Times New Roman" w:cs="Times New Roman"/>
                <w:color w:val="000000"/>
              </w:rPr>
              <w:t>Число шпуров 4, распо</w:t>
            </w:r>
            <w:r w:rsidRPr="00E80EE7">
              <w:rPr>
                <w:rFonts w:ascii="Times New Roman" w:hAnsi="Times New Roman" w:cs="Times New Roman"/>
                <w:color w:val="000000"/>
              </w:rPr>
              <w:softHyphen/>
              <w:t>лагаются в виде четы</w:t>
            </w:r>
            <w:r w:rsidRPr="00E80EE7">
              <w:rPr>
                <w:rFonts w:ascii="Times New Roman" w:hAnsi="Times New Roman" w:cs="Times New Roman"/>
                <w:color w:val="000000"/>
              </w:rPr>
              <w:softHyphen/>
              <w:t>рехгранной пирамиды. Применяется в плотных монолитных крепких, ре</w:t>
            </w:r>
            <w:r w:rsidRPr="00E80EE7">
              <w:rPr>
                <w:rFonts w:ascii="Times New Roman" w:hAnsi="Times New Roman" w:cs="Times New Roman"/>
                <w:color w:val="000000"/>
              </w:rPr>
              <w:softHyphen/>
              <w:t>же в слоистых крепких породах при проведении горизонтальных, наклон</w:t>
            </w:r>
            <w:r w:rsidRPr="00E80EE7">
              <w:rPr>
                <w:rFonts w:ascii="Times New Roman" w:hAnsi="Times New Roman" w:cs="Times New Roman"/>
                <w:color w:val="000000"/>
              </w:rPr>
              <w:softHyphen/>
              <w:t>ных и вертикальных вы</w:t>
            </w:r>
            <w:r w:rsidRPr="00E80EE7">
              <w:rPr>
                <w:rFonts w:ascii="Times New Roman" w:hAnsi="Times New Roman" w:cs="Times New Roman"/>
                <w:color w:val="000000"/>
              </w:rPr>
              <w:softHyphen/>
              <w:t xml:space="preserve">работок. Угол наклона к плоскости забоя 65-75º. Глубина заходки 1,5-2,0 м., длина врубовых шпуров 1,8-2,6 м. </w:t>
            </w:r>
          </w:p>
        </w:tc>
      </w:tr>
      <w:tr w:rsidR="00E80EE7" w:rsidRPr="00E80EE7" w14:paraId="4CC2656F" w14:textId="77777777" w:rsidTr="00E80EE7">
        <w:tc>
          <w:tcPr>
            <w:tcW w:w="1789" w:type="dxa"/>
          </w:tcPr>
          <w:p w14:paraId="1C22D7DE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</w:rPr>
            </w:pPr>
            <w:r w:rsidRPr="00E80EE7">
              <w:rPr>
                <w:rFonts w:ascii="Times New Roman" w:eastAsia="TimesNewRomanPSMT" w:hAnsi="Times New Roman" w:cs="Times New Roman"/>
              </w:rPr>
              <w:t>Двойной клиновой вруб</w:t>
            </w:r>
          </w:p>
        </w:tc>
        <w:tc>
          <w:tcPr>
            <w:tcW w:w="2578" w:type="dxa"/>
          </w:tcPr>
          <w:p w14:paraId="7FC0143F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</w:rPr>
            </w:pPr>
            <w:r w:rsidRPr="00E80EE7">
              <w:rPr>
                <w:rFonts w:ascii="Times New Roman" w:eastAsia="TimesNewRomanPSMT" w:hAnsi="Times New Roman" w:cs="Times New Roman"/>
                <w:noProof/>
              </w:rPr>
              <w:drawing>
                <wp:inline distT="0" distB="0" distL="0" distR="0" wp14:anchorId="7545B1F6" wp14:editId="0DC917D7">
                  <wp:extent cx="788472" cy="1162560"/>
                  <wp:effectExtent l="1905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9084" cy="11782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88" w:type="dxa"/>
          </w:tcPr>
          <w:p w14:paraId="06D5A25C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</w:rPr>
            </w:pPr>
            <w:r w:rsidRPr="00E80EE7">
              <w:rPr>
                <w:rFonts w:ascii="Times New Roman" w:hAnsi="Times New Roman" w:cs="Times New Roman"/>
                <w:color w:val="000000"/>
              </w:rPr>
              <w:t>Состоит из 4—6 шпуров вспомогательного вруба и 4—10 шпуров основно</w:t>
            </w:r>
            <w:r w:rsidRPr="00E80EE7">
              <w:rPr>
                <w:rFonts w:ascii="Times New Roman" w:hAnsi="Times New Roman" w:cs="Times New Roman"/>
                <w:color w:val="000000"/>
              </w:rPr>
              <w:softHyphen/>
              <w:t>го вруба. Шпуры вспомо</w:t>
            </w:r>
            <w:r w:rsidRPr="00E80EE7">
              <w:rPr>
                <w:rFonts w:ascii="Times New Roman" w:hAnsi="Times New Roman" w:cs="Times New Roman"/>
                <w:color w:val="000000"/>
              </w:rPr>
              <w:softHyphen/>
              <w:t>гательного вруба имеют глубину около половины глубины основных шпу</w:t>
            </w:r>
            <w:r w:rsidRPr="00E80EE7">
              <w:rPr>
                <w:rFonts w:ascii="Times New Roman" w:hAnsi="Times New Roman" w:cs="Times New Roman"/>
                <w:color w:val="000000"/>
              </w:rPr>
              <w:softHyphen/>
              <w:t>ров. Применяется по осо</w:t>
            </w:r>
            <w:r w:rsidRPr="00E80EE7">
              <w:rPr>
                <w:rFonts w:ascii="Times New Roman" w:hAnsi="Times New Roman" w:cs="Times New Roman"/>
                <w:color w:val="000000"/>
              </w:rPr>
              <w:softHyphen/>
              <w:t>бо крепким монолитным породам, позволяет применить шпуры большой глубины в горизонтальных и наклонных выработках</w:t>
            </w:r>
          </w:p>
        </w:tc>
      </w:tr>
      <w:tr w:rsidR="00E80EE7" w:rsidRPr="00E80EE7" w14:paraId="61970034" w14:textId="77777777" w:rsidTr="00E80EE7">
        <w:tc>
          <w:tcPr>
            <w:tcW w:w="1789" w:type="dxa"/>
          </w:tcPr>
          <w:p w14:paraId="58BA2E23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</w:rPr>
            </w:pPr>
            <w:r w:rsidRPr="00E80EE7">
              <w:rPr>
                <w:rFonts w:ascii="Times New Roman" w:eastAsia="TimesNewRomanPSMT" w:hAnsi="Times New Roman" w:cs="Times New Roman"/>
              </w:rPr>
              <w:t>Щелевой вруб</w:t>
            </w:r>
          </w:p>
        </w:tc>
        <w:tc>
          <w:tcPr>
            <w:tcW w:w="2578" w:type="dxa"/>
          </w:tcPr>
          <w:p w14:paraId="7988D43F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</w:rPr>
            </w:pPr>
            <w:r w:rsidRPr="00E80EE7">
              <w:rPr>
                <w:rFonts w:ascii="Times New Roman" w:eastAsia="TimesNewRomanPSMT" w:hAnsi="Times New Roman" w:cs="Times New Roman"/>
                <w:noProof/>
              </w:rPr>
              <w:drawing>
                <wp:inline distT="0" distB="0" distL="0" distR="0" wp14:anchorId="76A4551D" wp14:editId="19623AB7">
                  <wp:extent cx="1396570" cy="1223158"/>
                  <wp:effectExtent l="1905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2540" cy="12283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88" w:type="dxa"/>
          </w:tcPr>
          <w:p w14:paraId="1143656F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</w:rPr>
            </w:pPr>
            <w:r w:rsidRPr="00E80EE7">
              <w:rPr>
                <w:rFonts w:ascii="Times New Roman" w:hAnsi="Times New Roman" w:cs="Times New Roman"/>
                <w:color w:val="000000"/>
              </w:rPr>
              <w:t>Шпуры вруба располага</w:t>
            </w:r>
            <w:r w:rsidRPr="00E80EE7">
              <w:rPr>
                <w:rFonts w:ascii="Times New Roman" w:hAnsi="Times New Roman" w:cs="Times New Roman"/>
                <w:color w:val="000000"/>
              </w:rPr>
              <w:softHyphen/>
              <w:t>ются в один ряд на рас</w:t>
            </w:r>
            <w:r w:rsidRPr="00E80EE7">
              <w:rPr>
                <w:rFonts w:ascii="Times New Roman" w:hAnsi="Times New Roman" w:cs="Times New Roman"/>
                <w:color w:val="000000"/>
              </w:rPr>
              <w:softHyphen/>
              <w:t>стоянии 10—20 см друг от друга, заряжаются че</w:t>
            </w:r>
            <w:r w:rsidRPr="00E80EE7">
              <w:rPr>
                <w:rFonts w:ascii="Times New Roman" w:hAnsi="Times New Roman" w:cs="Times New Roman"/>
                <w:color w:val="000000"/>
              </w:rPr>
              <w:softHyphen/>
              <w:t>рез один, взрывают одновременно, незаряженные шпуры исполняют роль дополнительных обна</w:t>
            </w:r>
            <w:r w:rsidRPr="00E80EE7">
              <w:rPr>
                <w:rFonts w:ascii="Times New Roman" w:hAnsi="Times New Roman" w:cs="Times New Roman"/>
                <w:color w:val="000000"/>
              </w:rPr>
              <w:softHyphen/>
              <w:t>женных поверхностей. Применяется в породах крепких или средней кре</w:t>
            </w:r>
            <w:r w:rsidRPr="00E80EE7">
              <w:rPr>
                <w:rFonts w:ascii="Times New Roman" w:hAnsi="Times New Roman" w:cs="Times New Roman"/>
                <w:color w:val="000000"/>
              </w:rPr>
              <w:softHyphen/>
              <w:t>пости, а также при нали</w:t>
            </w:r>
            <w:r w:rsidRPr="00E80EE7">
              <w:rPr>
                <w:rFonts w:ascii="Times New Roman" w:hAnsi="Times New Roman" w:cs="Times New Roman"/>
                <w:color w:val="000000"/>
              </w:rPr>
              <w:softHyphen/>
              <w:t>чии прослойка более мяг</w:t>
            </w:r>
            <w:r w:rsidRPr="00E80EE7">
              <w:rPr>
                <w:rFonts w:ascii="Times New Roman" w:hAnsi="Times New Roman" w:cs="Times New Roman"/>
                <w:color w:val="000000"/>
              </w:rPr>
              <w:softHyphen/>
              <w:t>кой породы, в выработ</w:t>
            </w:r>
            <w:r w:rsidRPr="00E80EE7">
              <w:rPr>
                <w:rFonts w:ascii="Times New Roman" w:hAnsi="Times New Roman" w:cs="Times New Roman"/>
                <w:color w:val="000000"/>
              </w:rPr>
              <w:softHyphen/>
              <w:t>ках любого сечения. Ще</w:t>
            </w:r>
            <w:r w:rsidRPr="00E80EE7">
              <w:rPr>
                <w:rFonts w:ascii="Times New Roman" w:hAnsi="Times New Roman" w:cs="Times New Roman"/>
                <w:color w:val="000000"/>
              </w:rPr>
              <w:softHyphen/>
              <w:t>левой вруб может быть на всю высоту выработки или только на ее часть. Длина врубовых шпуров 2,5-4,0 м.</w:t>
            </w:r>
          </w:p>
        </w:tc>
      </w:tr>
      <w:tr w:rsidR="00E80EE7" w:rsidRPr="00E80EE7" w14:paraId="41362E76" w14:textId="77777777" w:rsidTr="00E80EE7">
        <w:tc>
          <w:tcPr>
            <w:tcW w:w="1789" w:type="dxa"/>
          </w:tcPr>
          <w:p w14:paraId="78EFC386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</w:rPr>
            </w:pPr>
            <w:r w:rsidRPr="00E80EE7">
              <w:rPr>
                <w:rFonts w:ascii="Times New Roman" w:eastAsia="TimesNewRomanPSMT" w:hAnsi="Times New Roman" w:cs="Times New Roman"/>
              </w:rPr>
              <w:t>Призматический вруб</w:t>
            </w:r>
          </w:p>
        </w:tc>
        <w:tc>
          <w:tcPr>
            <w:tcW w:w="2578" w:type="dxa"/>
          </w:tcPr>
          <w:p w14:paraId="212CD674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</w:rPr>
            </w:pPr>
            <w:r w:rsidRPr="00E80EE7">
              <w:rPr>
                <w:rFonts w:ascii="Times New Roman" w:eastAsia="TimesNewRomanPSMT" w:hAnsi="Times New Roman" w:cs="Times New Roman"/>
                <w:noProof/>
              </w:rPr>
              <w:drawing>
                <wp:inline distT="0" distB="0" distL="0" distR="0" wp14:anchorId="687337A6" wp14:editId="272ACBD9">
                  <wp:extent cx="1299433" cy="1377538"/>
                  <wp:effectExtent l="1905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6377" cy="13742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88" w:type="dxa"/>
          </w:tcPr>
          <w:p w14:paraId="502BF3D6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</w:rPr>
            </w:pPr>
            <w:r w:rsidRPr="00E80EE7">
              <w:rPr>
                <w:rFonts w:ascii="Times New Roman" w:hAnsi="Times New Roman" w:cs="Times New Roman"/>
                <w:color w:val="000000"/>
              </w:rPr>
              <w:t>Состоит из 3—5 шпуров, образующих трех-пяти-гранную призму. Приме</w:t>
            </w:r>
            <w:r w:rsidRPr="00E80EE7">
              <w:rPr>
                <w:rFonts w:ascii="Times New Roman" w:hAnsi="Times New Roman" w:cs="Times New Roman"/>
                <w:color w:val="000000"/>
              </w:rPr>
              <w:softHyphen/>
              <w:t>няется в породах моно</w:t>
            </w:r>
            <w:r w:rsidRPr="00E80EE7">
              <w:rPr>
                <w:rFonts w:ascii="Times New Roman" w:hAnsi="Times New Roman" w:cs="Times New Roman"/>
                <w:color w:val="000000"/>
              </w:rPr>
              <w:softHyphen/>
              <w:t>литных средней крепости, слабых и в угольных за</w:t>
            </w:r>
            <w:r w:rsidRPr="00E80EE7">
              <w:rPr>
                <w:rFonts w:ascii="Times New Roman" w:hAnsi="Times New Roman" w:cs="Times New Roman"/>
                <w:color w:val="000000"/>
              </w:rPr>
              <w:softHyphen/>
              <w:t>боях горизонтальных и наклонных выработок шахт. Расстояние между врубовыми шпурами 10-20 см, Длина врубовых шпуров 2,5-4,0 м.</w:t>
            </w:r>
          </w:p>
        </w:tc>
      </w:tr>
      <w:tr w:rsidR="00E80EE7" w:rsidRPr="00E80EE7" w14:paraId="547F480D" w14:textId="77777777" w:rsidTr="00E80EE7">
        <w:tc>
          <w:tcPr>
            <w:tcW w:w="1789" w:type="dxa"/>
          </w:tcPr>
          <w:p w14:paraId="56A136EA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</w:rPr>
            </w:pPr>
            <w:r w:rsidRPr="00E80EE7">
              <w:rPr>
                <w:rFonts w:ascii="Times New Roman" w:eastAsia="TimesNewRomanPSMT" w:hAnsi="Times New Roman" w:cs="Times New Roman"/>
              </w:rPr>
              <w:t>Крестообразный вруб</w:t>
            </w:r>
          </w:p>
        </w:tc>
        <w:tc>
          <w:tcPr>
            <w:tcW w:w="2578" w:type="dxa"/>
          </w:tcPr>
          <w:p w14:paraId="01C484E1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</w:rPr>
            </w:pPr>
            <w:r w:rsidRPr="00E80EE7">
              <w:rPr>
                <w:rFonts w:ascii="Times New Roman" w:eastAsia="TimesNewRomanPSMT" w:hAnsi="Times New Roman" w:cs="Times New Roman"/>
                <w:noProof/>
              </w:rPr>
              <w:drawing>
                <wp:inline distT="0" distB="0" distL="0" distR="0" wp14:anchorId="2FDB16EE" wp14:editId="030B6CCD">
                  <wp:extent cx="954726" cy="865841"/>
                  <wp:effectExtent l="1905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9570" cy="8702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88" w:type="dxa"/>
          </w:tcPr>
          <w:p w14:paraId="6B2A655B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</w:rPr>
            </w:pPr>
            <w:r w:rsidRPr="00E80EE7">
              <w:rPr>
                <w:rFonts w:ascii="Times New Roman" w:hAnsi="Times New Roman" w:cs="Times New Roman"/>
                <w:color w:val="000000"/>
              </w:rPr>
              <w:t>Состоит из 8 шпуров, рас</w:t>
            </w:r>
            <w:r w:rsidRPr="00E80EE7">
              <w:rPr>
                <w:rFonts w:ascii="Times New Roman" w:hAnsi="Times New Roman" w:cs="Times New Roman"/>
                <w:color w:val="000000"/>
              </w:rPr>
              <w:softHyphen/>
              <w:t>положенных по углам двух четырехгранных призм. Шпуры, располо</w:t>
            </w:r>
            <w:r w:rsidRPr="00E80EE7">
              <w:rPr>
                <w:rFonts w:ascii="Times New Roman" w:hAnsi="Times New Roman" w:cs="Times New Roman"/>
                <w:color w:val="000000"/>
              </w:rPr>
              <w:softHyphen/>
              <w:t>женные по углам мень</w:t>
            </w:r>
            <w:r w:rsidRPr="00E80EE7">
              <w:rPr>
                <w:rFonts w:ascii="Times New Roman" w:hAnsi="Times New Roman" w:cs="Times New Roman"/>
                <w:color w:val="000000"/>
              </w:rPr>
              <w:softHyphen/>
              <w:t>шей призмы, не заря</w:t>
            </w:r>
            <w:r w:rsidRPr="00E80EE7">
              <w:rPr>
                <w:rFonts w:ascii="Times New Roman" w:hAnsi="Times New Roman" w:cs="Times New Roman"/>
                <w:color w:val="000000"/>
              </w:rPr>
              <w:softHyphen/>
              <w:t>жаются. Расстояние между шпурами 10 — 20 см. Применяется в по</w:t>
            </w:r>
            <w:r w:rsidRPr="00E80EE7">
              <w:rPr>
                <w:rFonts w:ascii="Times New Roman" w:hAnsi="Times New Roman" w:cs="Times New Roman"/>
                <w:color w:val="000000"/>
              </w:rPr>
              <w:softHyphen/>
              <w:t>родах крепких и очень крепких монолитных при проведении горизонталь</w:t>
            </w:r>
            <w:r w:rsidRPr="00E80EE7">
              <w:rPr>
                <w:rFonts w:ascii="Times New Roman" w:hAnsi="Times New Roman" w:cs="Times New Roman"/>
                <w:color w:val="000000"/>
              </w:rPr>
              <w:softHyphen/>
              <w:t>ных и наклонных выра</w:t>
            </w:r>
            <w:r w:rsidRPr="00E80EE7">
              <w:rPr>
                <w:rFonts w:ascii="Times New Roman" w:hAnsi="Times New Roman" w:cs="Times New Roman"/>
                <w:color w:val="000000"/>
              </w:rPr>
              <w:softHyphen/>
              <w:t>боток.</w:t>
            </w:r>
          </w:p>
        </w:tc>
      </w:tr>
    </w:tbl>
    <w:p w14:paraId="31FBEC2C" w14:textId="77777777" w:rsidR="00E80EE7" w:rsidRPr="00E80EE7" w:rsidRDefault="00E80EE7" w:rsidP="00E80EE7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89"/>
        <w:gridCol w:w="2536"/>
        <w:gridCol w:w="5304"/>
      </w:tblGrid>
      <w:tr w:rsidR="00E80EE7" w:rsidRPr="00E80EE7" w14:paraId="420EAEEF" w14:textId="77777777" w:rsidTr="00E80EE7">
        <w:tc>
          <w:tcPr>
            <w:tcW w:w="1789" w:type="dxa"/>
          </w:tcPr>
          <w:p w14:paraId="28A01878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</w:rPr>
            </w:pPr>
            <w:r w:rsidRPr="00E80EE7">
              <w:rPr>
                <w:rFonts w:ascii="Times New Roman" w:eastAsia="TimesNewRomanPSMT" w:hAnsi="Times New Roman" w:cs="Times New Roman"/>
              </w:rPr>
              <w:lastRenderedPageBreak/>
              <w:t>Спиральный вруб</w:t>
            </w:r>
          </w:p>
        </w:tc>
        <w:tc>
          <w:tcPr>
            <w:tcW w:w="2578" w:type="dxa"/>
          </w:tcPr>
          <w:p w14:paraId="20D78E2F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</w:rPr>
            </w:pPr>
            <w:r w:rsidRPr="00E80EE7">
              <w:rPr>
                <w:rFonts w:ascii="Times New Roman" w:eastAsia="TimesNewRomanPSMT" w:hAnsi="Times New Roman" w:cs="Times New Roman"/>
                <w:noProof/>
              </w:rPr>
              <w:drawing>
                <wp:inline distT="0" distB="0" distL="0" distR="0" wp14:anchorId="68599AC2" wp14:editId="5092FDB6">
                  <wp:extent cx="963239" cy="855023"/>
                  <wp:effectExtent l="19050" t="0" r="8311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303" cy="855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88" w:type="dxa"/>
          </w:tcPr>
          <w:p w14:paraId="08766BB5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</w:rPr>
            </w:pPr>
            <w:r w:rsidRPr="00E80EE7">
              <w:rPr>
                <w:rFonts w:ascii="Times New Roman" w:hAnsi="Times New Roman" w:cs="Times New Roman"/>
                <w:color w:val="000000"/>
              </w:rPr>
              <w:t>Состоит из 5—10 шпуров, расположенных по спи</w:t>
            </w:r>
            <w:r w:rsidRPr="00E80EE7">
              <w:rPr>
                <w:rFonts w:ascii="Times New Roman" w:hAnsi="Times New Roman" w:cs="Times New Roman"/>
                <w:color w:val="000000"/>
              </w:rPr>
              <w:softHyphen/>
              <w:t>рали и пробуренных пер</w:t>
            </w:r>
            <w:r w:rsidRPr="00E80EE7">
              <w:rPr>
                <w:rFonts w:ascii="Times New Roman" w:hAnsi="Times New Roman" w:cs="Times New Roman"/>
                <w:color w:val="000000"/>
              </w:rPr>
              <w:softHyphen/>
              <w:t>пендикулярно забою вы</w:t>
            </w:r>
            <w:r w:rsidRPr="00E80EE7">
              <w:rPr>
                <w:rFonts w:ascii="Times New Roman" w:hAnsi="Times New Roman" w:cs="Times New Roman"/>
                <w:color w:val="000000"/>
              </w:rPr>
              <w:softHyphen/>
              <w:t>работки. Расстояние между шпурами увеличи</w:t>
            </w:r>
            <w:r w:rsidRPr="00E80EE7">
              <w:rPr>
                <w:rFonts w:ascii="Times New Roman" w:hAnsi="Times New Roman" w:cs="Times New Roman"/>
                <w:color w:val="000000"/>
              </w:rPr>
              <w:softHyphen/>
              <w:t>вается по спирали от 8—15 до 30—50 см. Заряжаются все шпуры, кроме центрального. Применяется в горизон</w:t>
            </w:r>
            <w:r w:rsidRPr="00E80EE7">
              <w:rPr>
                <w:rFonts w:ascii="Times New Roman" w:hAnsi="Times New Roman" w:cs="Times New Roman"/>
                <w:color w:val="000000"/>
              </w:rPr>
              <w:softHyphen/>
              <w:t>тальных и наклонных вы</w:t>
            </w:r>
            <w:r w:rsidRPr="00E80EE7">
              <w:rPr>
                <w:rFonts w:ascii="Times New Roman" w:hAnsi="Times New Roman" w:cs="Times New Roman"/>
                <w:color w:val="000000"/>
              </w:rPr>
              <w:softHyphen/>
              <w:t>работках малой площади сечения (меньше 3,5 м</w:t>
            </w:r>
            <w:r w:rsidRPr="00E80EE7">
              <w:rPr>
                <w:rFonts w:ascii="Times New Roman" w:hAnsi="Times New Roman" w:cs="Times New Roman"/>
                <w:color w:val="000000"/>
                <w:vertAlign w:val="superscript"/>
              </w:rPr>
              <w:t>2</w:t>
            </w:r>
            <w:r w:rsidRPr="00E80EE7">
              <w:rPr>
                <w:rFonts w:ascii="Times New Roman" w:hAnsi="Times New Roman" w:cs="Times New Roman"/>
                <w:color w:val="000000"/>
              </w:rPr>
              <w:t>) в породах моно</w:t>
            </w:r>
            <w:r w:rsidRPr="00E80EE7">
              <w:rPr>
                <w:rFonts w:ascii="Times New Roman" w:hAnsi="Times New Roman" w:cs="Times New Roman"/>
                <w:color w:val="000000"/>
              </w:rPr>
              <w:softHyphen/>
              <w:t xml:space="preserve">литных крепких и весьма крепких, или с напластованием параллельным забою. </w:t>
            </w:r>
          </w:p>
        </w:tc>
      </w:tr>
      <w:tr w:rsidR="00E80EE7" w:rsidRPr="00E80EE7" w14:paraId="414489A1" w14:textId="77777777" w:rsidTr="00E80EE7">
        <w:tc>
          <w:tcPr>
            <w:tcW w:w="1789" w:type="dxa"/>
          </w:tcPr>
          <w:p w14:paraId="4859D8CC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</w:rPr>
            </w:pPr>
            <w:r w:rsidRPr="00E80EE7">
              <w:rPr>
                <w:rFonts w:ascii="Times New Roman" w:eastAsia="TimesNewRomanPSMT" w:hAnsi="Times New Roman" w:cs="Times New Roman"/>
              </w:rPr>
              <w:t>Призматический с центральной скважинной</w:t>
            </w:r>
          </w:p>
        </w:tc>
        <w:tc>
          <w:tcPr>
            <w:tcW w:w="2578" w:type="dxa"/>
          </w:tcPr>
          <w:p w14:paraId="39DED902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</w:rPr>
            </w:pPr>
            <w:r w:rsidRPr="00E80EE7">
              <w:rPr>
                <w:rFonts w:ascii="Times New Roman" w:eastAsia="TimesNewRomanPSMT" w:hAnsi="Times New Roman" w:cs="Times New Roman"/>
                <w:noProof/>
              </w:rPr>
              <w:drawing>
                <wp:inline distT="0" distB="0" distL="0" distR="0" wp14:anchorId="321C1BEA" wp14:editId="7B67AFF4">
                  <wp:extent cx="883474" cy="734101"/>
                  <wp:effectExtent l="19050" t="0" r="0" b="0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0452" cy="739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88" w:type="dxa"/>
          </w:tcPr>
          <w:p w14:paraId="353805D5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80EE7">
              <w:rPr>
                <w:rFonts w:ascii="Times New Roman" w:hAnsi="Times New Roman" w:cs="Times New Roman"/>
                <w:color w:val="000000"/>
              </w:rPr>
              <w:t>Состоит из 4 шпуров и центральной незаряжаемой скважины. Расстоя</w:t>
            </w:r>
            <w:r w:rsidRPr="00E80EE7">
              <w:rPr>
                <w:rFonts w:ascii="Times New Roman" w:hAnsi="Times New Roman" w:cs="Times New Roman"/>
                <w:color w:val="000000"/>
              </w:rPr>
              <w:softHyphen/>
              <w:t>ния от всех шпуров до скважины одинаковы. Применяется при прове</w:t>
            </w:r>
            <w:r w:rsidRPr="00E80EE7">
              <w:rPr>
                <w:rFonts w:ascii="Times New Roman" w:hAnsi="Times New Roman" w:cs="Times New Roman"/>
                <w:color w:val="000000"/>
              </w:rPr>
              <w:softHyphen/>
              <w:t>дении горизонтальных и наклонных выработок в крепких трудновзрывае-мых породах.</w:t>
            </w:r>
          </w:p>
        </w:tc>
      </w:tr>
      <w:tr w:rsidR="00E80EE7" w:rsidRPr="00E80EE7" w14:paraId="4B39044C" w14:textId="77777777" w:rsidTr="00E80EE7">
        <w:tc>
          <w:tcPr>
            <w:tcW w:w="1789" w:type="dxa"/>
          </w:tcPr>
          <w:p w14:paraId="7D60C9BD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</w:rPr>
            </w:pPr>
            <w:r w:rsidRPr="00E80EE7">
              <w:rPr>
                <w:rFonts w:ascii="Times New Roman" w:eastAsia="TimesNewRomanPSMT" w:hAnsi="Times New Roman" w:cs="Times New Roman"/>
              </w:rPr>
              <w:t>Спиральный с центральной скважинной</w:t>
            </w:r>
          </w:p>
        </w:tc>
        <w:tc>
          <w:tcPr>
            <w:tcW w:w="2578" w:type="dxa"/>
          </w:tcPr>
          <w:p w14:paraId="05285937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</w:rPr>
            </w:pPr>
            <w:r w:rsidRPr="00E80EE7">
              <w:rPr>
                <w:rFonts w:ascii="Times New Roman" w:eastAsia="TimesNewRomanPSMT" w:hAnsi="Times New Roman" w:cs="Times New Roman"/>
                <w:noProof/>
              </w:rPr>
              <w:drawing>
                <wp:inline distT="0" distB="0" distL="0" distR="0" wp14:anchorId="53D61C93" wp14:editId="581313D5">
                  <wp:extent cx="788472" cy="778763"/>
                  <wp:effectExtent l="19050" t="0" r="0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5182" cy="7853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88" w:type="dxa"/>
          </w:tcPr>
          <w:p w14:paraId="77F348B3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80EE7">
              <w:rPr>
                <w:rFonts w:ascii="Times New Roman" w:hAnsi="Times New Roman" w:cs="Times New Roman"/>
                <w:color w:val="000000"/>
              </w:rPr>
              <w:t>Состоит из 4—6 шпуров и центральной незаряжаемой скважины. Расстоя</w:t>
            </w:r>
            <w:r w:rsidRPr="00E80EE7">
              <w:rPr>
                <w:rFonts w:ascii="Times New Roman" w:hAnsi="Times New Roman" w:cs="Times New Roman"/>
                <w:color w:val="000000"/>
              </w:rPr>
              <w:softHyphen/>
              <w:t>ние между шпурами и скважиной увеличивает</w:t>
            </w:r>
            <w:r w:rsidRPr="00E80EE7">
              <w:rPr>
                <w:rFonts w:ascii="Times New Roman" w:hAnsi="Times New Roman" w:cs="Times New Roman"/>
                <w:color w:val="000000"/>
              </w:rPr>
              <w:softHyphen/>
              <w:t>ся по спирали. Применя</w:t>
            </w:r>
            <w:r w:rsidRPr="00E80EE7">
              <w:rPr>
                <w:rFonts w:ascii="Times New Roman" w:hAnsi="Times New Roman" w:cs="Times New Roman"/>
                <w:color w:val="000000"/>
              </w:rPr>
              <w:softHyphen/>
              <w:t>ется при проведении го</w:t>
            </w:r>
            <w:r w:rsidRPr="00E80EE7">
              <w:rPr>
                <w:rFonts w:ascii="Times New Roman" w:hAnsi="Times New Roman" w:cs="Times New Roman"/>
                <w:color w:val="000000"/>
              </w:rPr>
              <w:softHyphen/>
              <w:t>ризонтальных и наклон</w:t>
            </w:r>
            <w:r w:rsidRPr="00E80EE7">
              <w:rPr>
                <w:rFonts w:ascii="Times New Roman" w:hAnsi="Times New Roman" w:cs="Times New Roman"/>
                <w:color w:val="000000"/>
              </w:rPr>
              <w:softHyphen/>
              <w:t>ных выработок в креп</w:t>
            </w:r>
            <w:r w:rsidRPr="00E80EE7">
              <w:rPr>
                <w:rFonts w:ascii="Times New Roman" w:hAnsi="Times New Roman" w:cs="Times New Roman"/>
                <w:color w:val="000000"/>
              </w:rPr>
              <w:softHyphen/>
              <w:t>ких и весьма крепких трудновзрываемых поро</w:t>
            </w:r>
            <w:r w:rsidRPr="00E80EE7">
              <w:rPr>
                <w:rFonts w:ascii="Times New Roman" w:hAnsi="Times New Roman" w:cs="Times New Roman"/>
                <w:color w:val="000000"/>
              </w:rPr>
              <w:softHyphen/>
              <w:t>дах.</w:t>
            </w:r>
          </w:p>
        </w:tc>
      </w:tr>
    </w:tbl>
    <w:p w14:paraId="6566A874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14:paraId="2E5969F8" w14:textId="77777777" w:rsidR="00E80EE7" w:rsidRPr="00E80EE7" w:rsidRDefault="00E80EE7" w:rsidP="00E80EE7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80EE7">
        <w:rPr>
          <w:rFonts w:ascii="Times New Roman" w:eastAsia="TimesNewRomanPSMT" w:hAnsi="Times New Roman" w:cs="Times New Roman"/>
          <w:sz w:val="24"/>
          <w:szCs w:val="24"/>
        </w:rPr>
        <w:t>Врубы отрывающей группы более распространенны, но их глубина лимитируется шириной выработки (В):</w:t>
      </w:r>
    </w:p>
    <w:p w14:paraId="3743244A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b/>
          <w:i/>
          <w:sz w:val="24"/>
          <w:szCs w:val="24"/>
        </w:rPr>
      </w:pPr>
      <w:r w:rsidRPr="00E80EE7">
        <w:rPr>
          <w:rFonts w:ascii="Times New Roman" w:eastAsia="TimesNewRomanPSMT" w:hAnsi="Times New Roman" w:cs="Times New Roman"/>
          <w:b/>
          <w:i/>
          <w:iCs/>
          <w:sz w:val="24"/>
          <w:szCs w:val="24"/>
        </w:rPr>
        <w:t xml:space="preserve">lвр </w:t>
      </w:r>
      <w:r w:rsidRPr="00E80EE7">
        <w:rPr>
          <w:rFonts w:ascii="Times New Roman" w:eastAsia="TimesNewRomanPSMT" w:hAnsi="Times New Roman" w:cs="Times New Roman"/>
          <w:b/>
          <w:i/>
          <w:sz w:val="24"/>
          <w:szCs w:val="24"/>
        </w:rPr>
        <w:t xml:space="preserve">= (0,5 – 0,9)В, </w:t>
      </w:r>
    </w:p>
    <w:p w14:paraId="25D3F284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80EE7">
        <w:rPr>
          <w:rFonts w:ascii="Times New Roman" w:eastAsia="TimesNewRomanPSMT" w:hAnsi="Times New Roman" w:cs="Times New Roman"/>
          <w:sz w:val="24"/>
          <w:szCs w:val="24"/>
        </w:rPr>
        <w:t>Ориентировочная глубина шпура (заходки) при клиновом врубе определяется из условия размещения бурового оборудования</w:t>
      </w:r>
    </w:p>
    <w:p w14:paraId="4F0B7E4E" w14:textId="77777777" w:rsidR="00E80EE7" w:rsidRPr="00E80EE7" w:rsidRDefault="00A97A70" w:rsidP="00E80E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="TimesNewRomanPSMT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NewRomanPSMT" w:hAnsi="Cambria Math" w:cs="Times New Roman"/>
                  <w:sz w:val="24"/>
                  <w:szCs w:val="24"/>
                </w:rPr>
                <m:t>l</m:t>
              </m:r>
            </m:e>
            <m:sub>
              <m:r>
                <w:rPr>
                  <w:rFonts w:ascii="Cambria Math" w:eastAsia="TimesNewRomanPSMT" w:hAnsi="Cambria Math" w:cs="Times New Roman"/>
                  <w:sz w:val="24"/>
                  <w:szCs w:val="24"/>
                </w:rPr>
                <m:t>з</m:t>
              </m:r>
            </m:sub>
          </m:sSub>
          <m:r>
            <w:rPr>
              <w:rFonts w:ascii="Cambria Math" w:eastAsia="TimesNewRomanPSMT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="TimesNewRomanPSMT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="TimesNewRomanPSMT" w:hAnsi="Cambria Math" w:cs="Times New Roman"/>
                  <w:sz w:val="24"/>
                  <w:szCs w:val="24"/>
                </w:rPr>
                <m:t>B</m:t>
              </m:r>
            </m:num>
            <m:den>
              <m:r>
                <w:rPr>
                  <w:rFonts w:ascii="Cambria Math" w:eastAsia="TimesNewRomanPSMT" w:hAnsi="Cambria Math" w:cs="Times New Roman"/>
                  <w:sz w:val="24"/>
                  <w:szCs w:val="24"/>
                </w:rPr>
                <m:t>4∙tg</m:t>
              </m:r>
              <m:d>
                <m:dPr>
                  <m:ctrlPr>
                    <w:rPr>
                      <w:rFonts w:ascii="Cambria Math" w:eastAsia="TimesNewRomanPSMT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TimesNewRomanPSMT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="TimesNewRomanPSMT" w:hAnsi="Cambria Math" w:cs="Times New Roman"/>
                          <w:sz w:val="24"/>
                          <w:szCs w:val="24"/>
                        </w:rPr>
                        <m:t>α</m:t>
                      </m:r>
                    </m:num>
                    <m:den>
                      <m:r>
                        <w:rPr>
                          <w:rFonts w:ascii="Cambria Math" w:eastAsia="TimesNewRomanPSMT" w:hAnsi="Cambria Math" w:cs="Times New Roman"/>
                          <w:sz w:val="24"/>
                          <w:szCs w:val="24"/>
                        </w:rPr>
                        <m:t>2</m:t>
                      </m:r>
                    </m:den>
                  </m:f>
                </m:e>
              </m:d>
            </m:den>
          </m:f>
        </m:oMath>
      </m:oMathPara>
    </w:p>
    <w:p w14:paraId="06F953B3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80EE7">
        <w:rPr>
          <w:rFonts w:ascii="Times New Roman" w:eastAsia="TimesNewRomanPSMT" w:hAnsi="Times New Roman" w:cs="Times New Roman"/>
          <w:sz w:val="24"/>
          <w:szCs w:val="24"/>
        </w:rPr>
        <w:t xml:space="preserve">где     В – ширина выработки, м; </w:t>
      </w:r>
    </w:p>
    <w:p w14:paraId="260CB9F1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80EE7">
        <w:rPr>
          <w:rFonts w:ascii="Times New Roman" w:eastAsia="TimesNewRomanPSMT" w:hAnsi="Times New Roman" w:cs="Times New Roman"/>
          <w:sz w:val="24"/>
          <w:szCs w:val="24"/>
        </w:rPr>
        <w:t>α - угол наклона врубовых шпуров, º.</w:t>
      </w:r>
    </w:p>
    <w:p w14:paraId="51462A11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b/>
          <w:i/>
          <w:sz w:val="24"/>
          <w:szCs w:val="24"/>
        </w:rPr>
      </w:pPr>
      <w:r w:rsidRPr="00E80EE7">
        <w:rPr>
          <w:rFonts w:ascii="Times New Roman" w:eastAsia="TimesNewRomanPSMT" w:hAnsi="Times New Roman" w:cs="Times New Roman"/>
          <w:b/>
          <w:i/>
          <w:sz w:val="24"/>
          <w:szCs w:val="24"/>
        </w:rPr>
        <w:t>Количество врубовых шпуров при клиновом врубе</w:t>
      </w:r>
    </w:p>
    <w:p w14:paraId="0BC8AE03" w14:textId="77777777" w:rsidR="00E80EE7" w:rsidRPr="00E80EE7" w:rsidRDefault="00A97A70" w:rsidP="00E80E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m:oMathPara>
        <m:oMath>
          <m:sSub>
            <m:sSubPr>
              <m:ctrlPr>
                <w:rPr>
                  <w:rFonts w:ascii="Cambria Math" w:eastAsia="TimesNewRomanPSMT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NewRomanPSMT" w:hAnsi="Cambria Math" w:cs="Times New Roman"/>
                  <w:sz w:val="24"/>
                  <w:szCs w:val="24"/>
                </w:rPr>
                <m:t>N</m:t>
              </m:r>
            </m:e>
            <m:sub>
              <m:r>
                <w:rPr>
                  <w:rFonts w:ascii="Cambria Math" w:eastAsia="TimesNewRomanPSMT" w:hAnsi="Cambria Math" w:cs="Times New Roman"/>
                  <w:sz w:val="24"/>
                  <w:szCs w:val="24"/>
                </w:rPr>
                <m:t>вр</m:t>
              </m:r>
            </m:sub>
          </m:sSub>
          <m:r>
            <w:rPr>
              <w:rFonts w:ascii="Cambria Math" w:eastAsia="TimesNewRomanPSMT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="TimesNewRomanPSMT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="TimesNewRomanPSMT" w:hAnsi="Cambria Math" w:cs="Times New Roman"/>
                  <w:sz w:val="24"/>
                  <w:szCs w:val="24"/>
                </w:rPr>
                <m:t>2</m:t>
              </m:r>
              <m:r>
                <w:rPr>
                  <w:rFonts w:ascii="Cambria Math" w:eastAsia="TimesNewRomanPSMT" w:hAnsi="Cambria Math" w:cs="Times New Roman"/>
                  <w:sz w:val="24"/>
                  <w:szCs w:val="24"/>
                </w:rPr>
                <m:t>h</m:t>
              </m:r>
            </m:num>
            <m:den>
              <m:r>
                <w:rPr>
                  <w:rFonts w:ascii="Cambria Math" w:eastAsia="TimesNewRomanPSMT" w:hAnsi="Cambria Math" w:cs="Times New Roman"/>
                  <w:sz w:val="24"/>
                  <w:szCs w:val="24"/>
                </w:rPr>
                <m:t>a</m:t>
              </m:r>
            </m:den>
          </m:f>
          <m:r>
            <w:rPr>
              <w:rFonts w:ascii="Cambria Math" w:eastAsia="TimesNewRomanPSMT" w:hAnsi="Cambria Math" w:cs="Times New Roman"/>
              <w:sz w:val="24"/>
              <w:szCs w:val="24"/>
            </w:rPr>
            <m:t>+2</m:t>
          </m:r>
        </m:oMath>
      </m:oMathPara>
    </w:p>
    <w:p w14:paraId="2CC868C8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80EE7">
        <w:rPr>
          <w:rFonts w:ascii="Times New Roman" w:eastAsia="TimesNewRomanPSMT" w:hAnsi="Times New Roman" w:cs="Times New Roman"/>
          <w:sz w:val="24"/>
          <w:szCs w:val="24"/>
        </w:rPr>
        <w:t xml:space="preserve">где     </w:t>
      </w:r>
      <w:r w:rsidRPr="00E80EE7">
        <w:rPr>
          <w:rFonts w:ascii="Times New Roman" w:eastAsia="TimesNewRomanPSMT" w:hAnsi="Times New Roman" w:cs="Times New Roman"/>
          <w:i/>
          <w:sz w:val="24"/>
          <w:szCs w:val="24"/>
          <w:lang w:val="en-US"/>
        </w:rPr>
        <w:t>h</w:t>
      </w:r>
      <w:r w:rsidRPr="00E80EE7">
        <w:rPr>
          <w:rFonts w:ascii="Times New Roman" w:eastAsia="TimesNewRomanPSMT" w:hAnsi="Times New Roman" w:cs="Times New Roman"/>
          <w:i/>
          <w:sz w:val="24"/>
          <w:szCs w:val="24"/>
        </w:rPr>
        <w:t xml:space="preserve"> </w:t>
      </w:r>
      <w:r w:rsidRPr="00E80EE7">
        <w:rPr>
          <w:rFonts w:ascii="Times New Roman" w:eastAsia="TimesNewRomanPSMT" w:hAnsi="Times New Roman" w:cs="Times New Roman"/>
          <w:sz w:val="24"/>
          <w:szCs w:val="24"/>
        </w:rPr>
        <w:t>- высота (длина) вруба, м;</w:t>
      </w:r>
    </w:p>
    <w:p w14:paraId="1F688345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80EE7">
        <w:rPr>
          <w:rFonts w:ascii="Times New Roman" w:eastAsia="TimesNewRomanPSMT" w:hAnsi="Times New Roman" w:cs="Times New Roman"/>
          <w:sz w:val="24"/>
          <w:szCs w:val="24"/>
        </w:rPr>
        <w:tab/>
      </w:r>
      <w:r w:rsidRPr="00E80EE7">
        <w:rPr>
          <w:rFonts w:ascii="Times New Roman" w:eastAsia="TimesNewRomanPSMT" w:hAnsi="Times New Roman" w:cs="Times New Roman"/>
          <w:i/>
          <w:sz w:val="24"/>
          <w:szCs w:val="24"/>
        </w:rPr>
        <w:t xml:space="preserve">а </w:t>
      </w:r>
      <w:r w:rsidRPr="00E80EE7">
        <w:rPr>
          <w:rFonts w:ascii="Times New Roman" w:eastAsia="TimesNewRomanPSMT" w:hAnsi="Times New Roman" w:cs="Times New Roman"/>
          <w:sz w:val="24"/>
          <w:szCs w:val="24"/>
        </w:rPr>
        <w:t>– расстояние между парами врубовых шпуров, м.</w:t>
      </w:r>
    </w:p>
    <w:p w14:paraId="0780B3E7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80EE7">
        <w:rPr>
          <w:rFonts w:ascii="Times New Roman" w:eastAsia="TimesNewRomanPSMT" w:hAnsi="Times New Roman" w:cs="Times New Roman"/>
          <w:sz w:val="24"/>
          <w:szCs w:val="24"/>
        </w:rPr>
        <w:t>Расстояние между устьями врубовых шпуров</w:t>
      </w:r>
    </w:p>
    <w:p w14:paraId="6F82637B" w14:textId="77777777" w:rsidR="00E80EE7" w:rsidRPr="00E80EE7" w:rsidRDefault="00A97A70" w:rsidP="00E80E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NewRomanPSMT" w:hAnsi="Times New Roman" w:cs="Times New Roman"/>
          <w:i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="TimesNewRomanPSMT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NewRomanPSMT" w:hAnsi="Cambria Math" w:cs="Times New Roman"/>
                  <w:sz w:val="24"/>
                  <w:szCs w:val="24"/>
                </w:rPr>
                <m:t>а</m:t>
              </m:r>
            </m:e>
            <m:sub>
              <m:r>
                <w:rPr>
                  <w:rFonts w:ascii="Cambria Math" w:eastAsia="TimesNewRomanPSMT" w:hAnsi="Cambria Math" w:cs="Times New Roman"/>
                  <w:sz w:val="24"/>
                  <w:szCs w:val="24"/>
                </w:rPr>
                <m:t>вр</m:t>
              </m:r>
            </m:sub>
          </m:sSub>
          <m:r>
            <w:rPr>
              <w:rFonts w:ascii="Cambria Math" w:eastAsia="TimesNewRomanPSMT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="TimesNewRomanPSMT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eastAsia="TimesNewRomanPSMT" w:hAnsi="Cambria Math" w:cs="Times New Roman"/>
                  <w:sz w:val="24"/>
                  <w:szCs w:val="24"/>
                  <w:lang w:val="en-US"/>
                </w:rPr>
                <m:t>2</m:t>
              </m:r>
              <m:sSub>
                <m:sSubPr>
                  <m:ctrlPr>
                    <w:rPr>
                      <w:rFonts w:ascii="Cambria Math" w:eastAsia="TimesNewRomanPSMT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eastAsia="TimesNewRomanPSMT" w:hAnsi="Cambria Math" w:cs="Times New Roman"/>
                      <w:sz w:val="24"/>
                      <w:szCs w:val="24"/>
                      <w:lang w:val="en-US"/>
                    </w:rPr>
                    <m:t>l</m:t>
                  </m:r>
                </m:e>
                <m:sub>
                  <m:r>
                    <w:rPr>
                      <w:rFonts w:ascii="Cambria Math" w:eastAsia="TimesNewRomanPSMT" w:hAnsi="Cambria Math" w:cs="Times New Roman"/>
                      <w:sz w:val="24"/>
                      <w:szCs w:val="24"/>
                      <w:lang w:val="en-US"/>
                    </w:rPr>
                    <m:t>з</m:t>
                  </m:r>
                </m:sub>
              </m:sSub>
            </m:num>
            <m:den>
              <m:r>
                <w:rPr>
                  <w:rFonts w:ascii="Cambria Math" w:eastAsia="TimesNewRomanPSMT" w:hAnsi="Cambria Math" w:cs="Times New Roman"/>
                  <w:sz w:val="24"/>
                  <w:szCs w:val="24"/>
                  <w:lang w:val="en-US"/>
                </w:rPr>
                <m:t>tgα</m:t>
              </m:r>
            </m:den>
          </m:f>
          <m:r>
            <w:rPr>
              <w:rFonts w:ascii="Cambria Math" w:eastAsia="TimesNewRomanPSMT" w:hAnsi="Cambria Math" w:cs="Times New Roman"/>
              <w:sz w:val="24"/>
              <w:szCs w:val="24"/>
              <w:lang w:val="en-US"/>
            </w:rPr>
            <m:t>+0,2</m:t>
          </m:r>
        </m:oMath>
      </m:oMathPara>
    </w:p>
    <w:p w14:paraId="782F5938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80EE7">
        <w:rPr>
          <w:rFonts w:ascii="Times New Roman" w:eastAsia="TimesNewRomanPSMT" w:hAnsi="Times New Roman" w:cs="Times New Roman"/>
          <w:sz w:val="24"/>
          <w:szCs w:val="24"/>
        </w:rPr>
        <w:t xml:space="preserve">где      </w:t>
      </w:r>
      <w:r w:rsidRPr="00E80EE7">
        <w:rPr>
          <w:rFonts w:ascii="Times New Roman" w:eastAsia="TimesNewRomanPSMT" w:hAnsi="Times New Roman" w:cs="Times New Roman"/>
          <w:i/>
          <w:sz w:val="24"/>
          <w:szCs w:val="24"/>
          <w:lang w:val="en-US"/>
        </w:rPr>
        <w:t>l</w:t>
      </w:r>
      <w:r w:rsidRPr="00E80EE7">
        <w:rPr>
          <w:rFonts w:ascii="Times New Roman" w:eastAsia="TimesNewRomanPSMT" w:hAnsi="Times New Roman" w:cs="Times New Roman"/>
          <w:i/>
          <w:sz w:val="24"/>
          <w:szCs w:val="24"/>
          <w:vertAlign w:val="subscript"/>
        </w:rPr>
        <w:t>з</w:t>
      </w:r>
      <w:r w:rsidRPr="00E80EE7">
        <w:rPr>
          <w:rFonts w:ascii="Times New Roman" w:eastAsia="TimesNewRomanPSMT" w:hAnsi="Times New Roman" w:cs="Times New Roman"/>
          <w:sz w:val="24"/>
          <w:szCs w:val="24"/>
        </w:rPr>
        <w:t xml:space="preserve"> - величина заходки, м; </w:t>
      </w:r>
    </w:p>
    <w:p w14:paraId="4B7EBD24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80EE7">
        <w:rPr>
          <w:rFonts w:ascii="Times New Roman" w:eastAsia="TimesNewRomanPSMT" w:hAnsi="Times New Roman" w:cs="Times New Roman"/>
          <w:sz w:val="24"/>
          <w:szCs w:val="24"/>
        </w:rPr>
        <w:t>α - угол наклона врубовых шпуров, º.</w:t>
      </w:r>
    </w:p>
    <w:p w14:paraId="582AFB66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80EE7">
        <w:rPr>
          <w:rFonts w:ascii="Times New Roman" w:eastAsia="TimesNewRomanPSMT" w:hAnsi="Times New Roman" w:cs="Times New Roman"/>
          <w:sz w:val="24"/>
          <w:szCs w:val="24"/>
        </w:rPr>
        <w:t>Таблица 10. Рациональные параметры клиновых врубов в различных группах пород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22"/>
        <w:gridCol w:w="1922"/>
        <w:gridCol w:w="1937"/>
        <w:gridCol w:w="1925"/>
        <w:gridCol w:w="1923"/>
      </w:tblGrid>
      <w:tr w:rsidR="00E80EE7" w:rsidRPr="00E80EE7" w14:paraId="669CC65A" w14:textId="77777777" w:rsidTr="00E80EE7">
        <w:tc>
          <w:tcPr>
            <w:tcW w:w="1971" w:type="dxa"/>
          </w:tcPr>
          <w:p w14:paraId="03FB526C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</w:rPr>
            </w:pPr>
            <w:r w:rsidRPr="00E80EE7">
              <w:rPr>
                <w:rFonts w:ascii="Times New Roman" w:eastAsia="TimesNewRomanPSMT" w:hAnsi="Times New Roman" w:cs="Times New Roman"/>
              </w:rPr>
              <w:t>Группа крепости пород по СНИП</w:t>
            </w:r>
          </w:p>
        </w:tc>
        <w:tc>
          <w:tcPr>
            <w:tcW w:w="1971" w:type="dxa"/>
          </w:tcPr>
          <w:p w14:paraId="5B95AEF5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</w:rPr>
            </w:pPr>
            <w:r w:rsidRPr="00E80EE7">
              <w:rPr>
                <w:rFonts w:ascii="Times New Roman" w:eastAsia="TimesNewRomanPSMT" w:hAnsi="Times New Roman" w:cs="Times New Roman"/>
              </w:rPr>
              <w:t>Коэф. крепости пород</w:t>
            </w:r>
          </w:p>
        </w:tc>
        <w:tc>
          <w:tcPr>
            <w:tcW w:w="1971" w:type="dxa"/>
          </w:tcPr>
          <w:p w14:paraId="1865CFE9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</w:rPr>
            </w:pPr>
            <w:r w:rsidRPr="00E80EE7">
              <w:rPr>
                <w:rFonts w:ascii="Times New Roman" w:eastAsia="TimesNewRomanPSMT" w:hAnsi="Times New Roman" w:cs="Times New Roman"/>
              </w:rPr>
              <w:t>Расстояние между парами сходящихся шпуров, м</w:t>
            </w:r>
          </w:p>
        </w:tc>
        <w:tc>
          <w:tcPr>
            <w:tcW w:w="1971" w:type="dxa"/>
          </w:tcPr>
          <w:p w14:paraId="14E5EE7F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</w:rPr>
            </w:pPr>
            <w:r w:rsidRPr="00E80EE7">
              <w:rPr>
                <w:rFonts w:ascii="Times New Roman" w:eastAsia="TimesNewRomanPSMT" w:hAnsi="Times New Roman" w:cs="Times New Roman"/>
              </w:rPr>
              <w:t>Угол наклонна врубовых шпуров, град</w:t>
            </w:r>
          </w:p>
        </w:tc>
        <w:tc>
          <w:tcPr>
            <w:tcW w:w="1971" w:type="dxa"/>
          </w:tcPr>
          <w:p w14:paraId="53FB313D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</w:rPr>
            </w:pPr>
            <w:r w:rsidRPr="00E80EE7">
              <w:rPr>
                <w:rFonts w:ascii="Times New Roman" w:eastAsia="TimesNewRomanPSMT" w:hAnsi="Times New Roman" w:cs="Times New Roman"/>
              </w:rPr>
              <w:t>Значение коэф. С</w:t>
            </w:r>
          </w:p>
        </w:tc>
      </w:tr>
      <w:tr w:rsidR="00E80EE7" w:rsidRPr="00E80EE7" w14:paraId="3E0C51AB" w14:textId="77777777" w:rsidTr="00E80EE7">
        <w:tc>
          <w:tcPr>
            <w:tcW w:w="1971" w:type="dxa"/>
          </w:tcPr>
          <w:p w14:paraId="277258B1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lang w:val="en-US"/>
              </w:rPr>
            </w:pPr>
            <w:r w:rsidRPr="00E80EE7">
              <w:rPr>
                <w:rFonts w:ascii="Times New Roman" w:eastAsia="TimesNewRomanPSMT" w:hAnsi="Times New Roman" w:cs="Times New Roman"/>
                <w:lang w:val="en-US"/>
              </w:rPr>
              <w:t>IV-V</w:t>
            </w:r>
          </w:p>
        </w:tc>
        <w:tc>
          <w:tcPr>
            <w:tcW w:w="1971" w:type="dxa"/>
          </w:tcPr>
          <w:p w14:paraId="68C14AA7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</w:rPr>
            </w:pPr>
            <w:r w:rsidRPr="00E80EE7">
              <w:rPr>
                <w:rFonts w:ascii="Times New Roman" w:eastAsia="TimesNewRomanPSMT" w:hAnsi="Times New Roman" w:cs="Times New Roman"/>
              </w:rPr>
              <w:t>1-6</w:t>
            </w:r>
          </w:p>
        </w:tc>
        <w:tc>
          <w:tcPr>
            <w:tcW w:w="1971" w:type="dxa"/>
          </w:tcPr>
          <w:p w14:paraId="5A59C607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</w:rPr>
            </w:pPr>
            <w:r w:rsidRPr="00E80EE7">
              <w:rPr>
                <w:rFonts w:ascii="Times New Roman" w:eastAsia="TimesNewRomanPSMT" w:hAnsi="Times New Roman" w:cs="Times New Roman"/>
              </w:rPr>
              <w:t>0,5</w:t>
            </w:r>
          </w:p>
        </w:tc>
        <w:tc>
          <w:tcPr>
            <w:tcW w:w="1971" w:type="dxa"/>
          </w:tcPr>
          <w:p w14:paraId="410EE0D2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</w:rPr>
            </w:pPr>
            <w:r w:rsidRPr="00E80EE7">
              <w:rPr>
                <w:rFonts w:ascii="Times New Roman" w:eastAsia="TimesNewRomanPSMT" w:hAnsi="Times New Roman" w:cs="Times New Roman"/>
              </w:rPr>
              <w:t>70</w:t>
            </w:r>
          </w:p>
        </w:tc>
        <w:tc>
          <w:tcPr>
            <w:tcW w:w="1971" w:type="dxa"/>
          </w:tcPr>
          <w:p w14:paraId="72D3AFCD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</w:rPr>
            </w:pPr>
            <w:r w:rsidRPr="00E80EE7">
              <w:rPr>
                <w:rFonts w:ascii="Times New Roman" w:eastAsia="TimesNewRomanPSMT" w:hAnsi="Times New Roman" w:cs="Times New Roman"/>
              </w:rPr>
              <w:t>9</w:t>
            </w:r>
          </w:p>
        </w:tc>
      </w:tr>
      <w:tr w:rsidR="00E80EE7" w:rsidRPr="00E80EE7" w14:paraId="192555B4" w14:textId="77777777" w:rsidTr="00E80EE7">
        <w:tc>
          <w:tcPr>
            <w:tcW w:w="1971" w:type="dxa"/>
          </w:tcPr>
          <w:p w14:paraId="79A5F33F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lang w:val="en-US"/>
              </w:rPr>
            </w:pPr>
            <w:r w:rsidRPr="00E80EE7">
              <w:rPr>
                <w:rFonts w:ascii="Times New Roman" w:eastAsia="TimesNewRomanPSMT" w:hAnsi="Times New Roman" w:cs="Times New Roman"/>
                <w:lang w:val="en-US"/>
              </w:rPr>
              <w:t>VI</w:t>
            </w:r>
          </w:p>
        </w:tc>
        <w:tc>
          <w:tcPr>
            <w:tcW w:w="1971" w:type="dxa"/>
          </w:tcPr>
          <w:p w14:paraId="6E71A7D4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</w:rPr>
            </w:pPr>
            <w:r w:rsidRPr="00E80EE7">
              <w:rPr>
                <w:rFonts w:ascii="Times New Roman" w:eastAsia="TimesNewRomanPSMT" w:hAnsi="Times New Roman" w:cs="Times New Roman"/>
              </w:rPr>
              <w:t>6-8</w:t>
            </w:r>
          </w:p>
        </w:tc>
        <w:tc>
          <w:tcPr>
            <w:tcW w:w="1971" w:type="dxa"/>
          </w:tcPr>
          <w:p w14:paraId="1940583E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</w:rPr>
            </w:pPr>
            <w:r w:rsidRPr="00E80EE7">
              <w:rPr>
                <w:rFonts w:ascii="Times New Roman" w:eastAsia="TimesNewRomanPSMT" w:hAnsi="Times New Roman" w:cs="Times New Roman"/>
              </w:rPr>
              <w:t>0,45</w:t>
            </w:r>
          </w:p>
        </w:tc>
        <w:tc>
          <w:tcPr>
            <w:tcW w:w="1971" w:type="dxa"/>
          </w:tcPr>
          <w:p w14:paraId="54860F79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</w:rPr>
            </w:pPr>
            <w:r w:rsidRPr="00E80EE7">
              <w:rPr>
                <w:rFonts w:ascii="Times New Roman" w:eastAsia="TimesNewRomanPSMT" w:hAnsi="Times New Roman" w:cs="Times New Roman"/>
              </w:rPr>
              <w:t>68</w:t>
            </w:r>
          </w:p>
        </w:tc>
        <w:tc>
          <w:tcPr>
            <w:tcW w:w="1971" w:type="dxa"/>
          </w:tcPr>
          <w:p w14:paraId="360C83B4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</w:rPr>
            </w:pPr>
            <w:r w:rsidRPr="00E80EE7">
              <w:rPr>
                <w:rFonts w:ascii="Times New Roman" w:eastAsia="TimesNewRomanPSMT" w:hAnsi="Times New Roman" w:cs="Times New Roman"/>
              </w:rPr>
              <w:t>8</w:t>
            </w:r>
          </w:p>
        </w:tc>
      </w:tr>
      <w:tr w:rsidR="00E80EE7" w:rsidRPr="00E80EE7" w14:paraId="7F3BADAF" w14:textId="77777777" w:rsidTr="00E80EE7">
        <w:tc>
          <w:tcPr>
            <w:tcW w:w="1971" w:type="dxa"/>
          </w:tcPr>
          <w:p w14:paraId="48558E8A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lang w:val="en-US"/>
              </w:rPr>
            </w:pPr>
            <w:r w:rsidRPr="00E80EE7">
              <w:rPr>
                <w:rFonts w:ascii="Times New Roman" w:eastAsia="TimesNewRomanPSMT" w:hAnsi="Times New Roman" w:cs="Times New Roman"/>
                <w:lang w:val="en-US"/>
              </w:rPr>
              <w:t>VII</w:t>
            </w:r>
          </w:p>
        </w:tc>
        <w:tc>
          <w:tcPr>
            <w:tcW w:w="1971" w:type="dxa"/>
          </w:tcPr>
          <w:p w14:paraId="154A2E29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</w:rPr>
            </w:pPr>
            <w:r w:rsidRPr="00E80EE7">
              <w:rPr>
                <w:rFonts w:ascii="Times New Roman" w:eastAsia="TimesNewRomanPSMT" w:hAnsi="Times New Roman" w:cs="Times New Roman"/>
              </w:rPr>
              <w:t>8-10</w:t>
            </w:r>
          </w:p>
        </w:tc>
        <w:tc>
          <w:tcPr>
            <w:tcW w:w="1971" w:type="dxa"/>
          </w:tcPr>
          <w:p w14:paraId="59D98F31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</w:rPr>
            </w:pPr>
            <w:r w:rsidRPr="00E80EE7">
              <w:rPr>
                <w:rFonts w:ascii="Times New Roman" w:eastAsia="TimesNewRomanPSMT" w:hAnsi="Times New Roman" w:cs="Times New Roman"/>
              </w:rPr>
              <w:t>0,40</w:t>
            </w:r>
          </w:p>
        </w:tc>
        <w:tc>
          <w:tcPr>
            <w:tcW w:w="1971" w:type="dxa"/>
          </w:tcPr>
          <w:p w14:paraId="0A5742C4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</w:rPr>
            </w:pPr>
            <w:r w:rsidRPr="00E80EE7">
              <w:rPr>
                <w:rFonts w:ascii="Times New Roman" w:eastAsia="TimesNewRomanPSMT" w:hAnsi="Times New Roman" w:cs="Times New Roman"/>
              </w:rPr>
              <w:t>65</w:t>
            </w:r>
          </w:p>
        </w:tc>
        <w:tc>
          <w:tcPr>
            <w:tcW w:w="1971" w:type="dxa"/>
          </w:tcPr>
          <w:p w14:paraId="50A90543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</w:rPr>
            </w:pPr>
            <w:r w:rsidRPr="00E80EE7">
              <w:rPr>
                <w:rFonts w:ascii="Times New Roman" w:eastAsia="TimesNewRomanPSMT" w:hAnsi="Times New Roman" w:cs="Times New Roman"/>
              </w:rPr>
              <w:t>7</w:t>
            </w:r>
          </w:p>
        </w:tc>
      </w:tr>
      <w:tr w:rsidR="00E80EE7" w:rsidRPr="00E80EE7" w14:paraId="5DE9B907" w14:textId="77777777" w:rsidTr="00E80EE7">
        <w:tc>
          <w:tcPr>
            <w:tcW w:w="1971" w:type="dxa"/>
          </w:tcPr>
          <w:p w14:paraId="2F830451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lang w:val="en-US"/>
              </w:rPr>
            </w:pPr>
            <w:r w:rsidRPr="00E80EE7">
              <w:rPr>
                <w:rFonts w:ascii="Times New Roman" w:eastAsia="TimesNewRomanPSMT" w:hAnsi="Times New Roman" w:cs="Times New Roman"/>
                <w:lang w:val="en-US"/>
              </w:rPr>
              <w:t>VIII</w:t>
            </w:r>
          </w:p>
        </w:tc>
        <w:tc>
          <w:tcPr>
            <w:tcW w:w="1971" w:type="dxa"/>
          </w:tcPr>
          <w:p w14:paraId="50496713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</w:rPr>
            </w:pPr>
            <w:r w:rsidRPr="00E80EE7">
              <w:rPr>
                <w:rFonts w:ascii="Times New Roman" w:eastAsia="TimesNewRomanPSMT" w:hAnsi="Times New Roman" w:cs="Times New Roman"/>
              </w:rPr>
              <w:t>10-13</w:t>
            </w:r>
          </w:p>
        </w:tc>
        <w:tc>
          <w:tcPr>
            <w:tcW w:w="1971" w:type="dxa"/>
          </w:tcPr>
          <w:p w14:paraId="2B0420F7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</w:rPr>
            </w:pPr>
            <w:r w:rsidRPr="00E80EE7">
              <w:rPr>
                <w:rFonts w:ascii="Times New Roman" w:eastAsia="TimesNewRomanPSMT" w:hAnsi="Times New Roman" w:cs="Times New Roman"/>
              </w:rPr>
              <w:t>0,35</w:t>
            </w:r>
          </w:p>
        </w:tc>
        <w:tc>
          <w:tcPr>
            <w:tcW w:w="1971" w:type="dxa"/>
          </w:tcPr>
          <w:p w14:paraId="58716E22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</w:rPr>
            </w:pPr>
            <w:r w:rsidRPr="00E80EE7">
              <w:rPr>
                <w:rFonts w:ascii="Times New Roman" w:eastAsia="TimesNewRomanPSMT" w:hAnsi="Times New Roman" w:cs="Times New Roman"/>
              </w:rPr>
              <w:t>63</w:t>
            </w:r>
          </w:p>
        </w:tc>
        <w:tc>
          <w:tcPr>
            <w:tcW w:w="1971" w:type="dxa"/>
          </w:tcPr>
          <w:p w14:paraId="129AF65B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</w:rPr>
            </w:pPr>
            <w:r w:rsidRPr="00E80EE7">
              <w:rPr>
                <w:rFonts w:ascii="Times New Roman" w:eastAsia="TimesNewRomanPSMT" w:hAnsi="Times New Roman" w:cs="Times New Roman"/>
              </w:rPr>
              <w:t>6</w:t>
            </w:r>
          </w:p>
        </w:tc>
      </w:tr>
      <w:tr w:rsidR="00E80EE7" w:rsidRPr="00E80EE7" w14:paraId="0A5F02E5" w14:textId="77777777" w:rsidTr="00E80EE7">
        <w:tc>
          <w:tcPr>
            <w:tcW w:w="1971" w:type="dxa"/>
          </w:tcPr>
          <w:p w14:paraId="6A6C35AE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lang w:val="en-US"/>
              </w:rPr>
            </w:pPr>
            <w:r w:rsidRPr="00E80EE7">
              <w:rPr>
                <w:rFonts w:ascii="Times New Roman" w:eastAsia="TimesNewRomanPSMT" w:hAnsi="Times New Roman" w:cs="Times New Roman"/>
                <w:lang w:val="en-US"/>
              </w:rPr>
              <w:t>IX</w:t>
            </w:r>
          </w:p>
        </w:tc>
        <w:tc>
          <w:tcPr>
            <w:tcW w:w="1971" w:type="dxa"/>
          </w:tcPr>
          <w:p w14:paraId="545442E1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</w:rPr>
            </w:pPr>
            <w:r w:rsidRPr="00E80EE7">
              <w:rPr>
                <w:rFonts w:ascii="Times New Roman" w:eastAsia="TimesNewRomanPSMT" w:hAnsi="Times New Roman" w:cs="Times New Roman"/>
              </w:rPr>
              <w:t>13-16</w:t>
            </w:r>
          </w:p>
        </w:tc>
        <w:tc>
          <w:tcPr>
            <w:tcW w:w="1971" w:type="dxa"/>
          </w:tcPr>
          <w:p w14:paraId="3F969671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</w:rPr>
            </w:pPr>
            <w:r w:rsidRPr="00E80EE7">
              <w:rPr>
                <w:rFonts w:ascii="Times New Roman" w:eastAsia="TimesNewRomanPSMT" w:hAnsi="Times New Roman" w:cs="Times New Roman"/>
              </w:rPr>
              <w:t>0,30</w:t>
            </w:r>
          </w:p>
        </w:tc>
        <w:tc>
          <w:tcPr>
            <w:tcW w:w="1971" w:type="dxa"/>
          </w:tcPr>
          <w:p w14:paraId="0F164BB0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</w:rPr>
            </w:pPr>
            <w:r w:rsidRPr="00E80EE7">
              <w:rPr>
                <w:rFonts w:ascii="Times New Roman" w:eastAsia="TimesNewRomanPSMT" w:hAnsi="Times New Roman" w:cs="Times New Roman"/>
              </w:rPr>
              <w:t>60</w:t>
            </w:r>
          </w:p>
        </w:tc>
        <w:tc>
          <w:tcPr>
            <w:tcW w:w="1971" w:type="dxa"/>
          </w:tcPr>
          <w:p w14:paraId="65626239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</w:rPr>
            </w:pPr>
            <w:r w:rsidRPr="00E80EE7">
              <w:rPr>
                <w:rFonts w:ascii="Times New Roman" w:eastAsia="TimesNewRomanPSMT" w:hAnsi="Times New Roman" w:cs="Times New Roman"/>
              </w:rPr>
              <w:t>5</w:t>
            </w:r>
          </w:p>
        </w:tc>
      </w:tr>
      <w:tr w:rsidR="00E80EE7" w:rsidRPr="00E80EE7" w14:paraId="12A77D15" w14:textId="77777777" w:rsidTr="00E80EE7">
        <w:tc>
          <w:tcPr>
            <w:tcW w:w="1971" w:type="dxa"/>
          </w:tcPr>
          <w:p w14:paraId="79FECB07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lang w:val="en-US"/>
              </w:rPr>
            </w:pPr>
            <w:r w:rsidRPr="00E80EE7">
              <w:rPr>
                <w:rFonts w:ascii="Times New Roman" w:eastAsia="TimesNewRomanPSMT" w:hAnsi="Times New Roman" w:cs="Times New Roman"/>
                <w:lang w:val="en-US"/>
              </w:rPr>
              <w:t>X</w:t>
            </w:r>
          </w:p>
        </w:tc>
        <w:tc>
          <w:tcPr>
            <w:tcW w:w="1971" w:type="dxa"/>
          </w:tcPr>
          <w:p w14:paraId="3EBFC274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</w:rPr>
            </w:pPr>
            <w:r w:rsidRPr="00E80EE7">
              <w:rPr>
                <w:rFonts w:ascii="Times New Roman" w:eastAsia="TimesNewRomanPSMT" w:hAnsi="Times New Roman" w:cs="Times New Roman"/>
              </w:rPr>
              <w:t>16-18</w:t>
            </w:r>
          </w:p>
        </w:tc>
        <w:tc>
          <w:tcPr>
            <w:tcW w:w="1971" w:type="dxa"/>
          </w:tcPr>
          <w:p w14:paraId="5D93C02B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</w:rPr>
            </w:pPr>
            <w:r w:rsidRPr="00E80EE7">
              <w:rPr>
                <w:rFonts w:ascii="Times New Roman" w:eastAsia="TimesNewRomanPSMT" w:hAnsi="Times New Roman" w:cs="Times New Roman"/>
              </w:rPr>
              <w:t>0,25</w:t>
            </w:r>
          </w:p>
        </w:tc>
        <w:tc>
          <w:tcPr>
            <w:tcW w:w="1971" w:type="dxa"/>
          </w:tcPr>
          <w:p w14:paraId="08401E45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</w:rPr>
            </w:pPr>
            <w:r w:rsidRPr="00E80EE7">
              <w:rPr>
                <w:rFonts w:ascii="Times New Roman" w:eastAsia="TimesNewRomanPSMT" w:hAnsi="Times New Roman" w:cs="Times New Roman"/>
              </w:rPr>
              <w:t>58</w:t>
            </w:r>
          </w:p>
        </w:tc>
        <w:tc>
          <w:tcPr>
            <w:tcW w:w="1971" w:type="dxa"/>
          </w:tcPr>
          <w:p w14:paraId="1ED5FF15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</w:rPr>
            </w:pPr>
            <w:r w:rsidRPr="00E80EE7">
              <w:rPr>
                <w:rFonts w:ascii="Times New Roman" w:eastAsia="TimesNewRomanPSMT" w:hAnsi="Times New Roman" w:cs="Times New Roman"/>
              </w:rPr>
              <w:t>4</w:t>
            </w:r>
          </w:p>
        </w:tc>
      </w:tr>
      <w:tr w:rsidR="00E80EE7" w:rsidRPr="00E80EE7" w14:paraId="5118D8E4" w14:textId="77777777" w:rsidTr="00E80EE7">
        <w:tc>
          <w:tcPr>
            <w:tcW w:w="1971" w:type="dxa"/>
          </w:tcPr>
          <w:p w14:paraId="3E7647CD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lang w:val="en-US"/>
              </w:rPr>
            </w:pPr>
            <w:r w:rsidRPr="00E80EE7">
              <w:rPr>
                <w:rFonts w:ascii="Times New Roman" w:eastAsia="TimesNewRomanPSMT" w:hAnsi="Times New Roman" w:cs="Times New Roman"/>
                <w:lang w:val="en-US"/>
              </w:rPr>
              <w:t>XI</w:t>
            </w:r>
          </w:p>
        </w:tc>
        <w:tc>
          <w:tcPr>
            <w:tcW w:w="1971" w:type="dxa"/>
          </w:tcPr>
          <w:p w14:paraId="5AAD4DA6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</w:rPr>
            </w:pPr>
            <w:r w:rsidRPr="00E80EE7">
              <w:rPr>
                <w:rFonts w:ascii="Times New Roman" w:eastAsia="TimesNewRomanPSMT" w:hAnsi="Times New Roman" w:cs="Times New Roman"/>
              </w:rPr>
              <w:t>20</w:t>
            </w:r>
          </w:p>
        </w:tc>
        <w:tc>
          <w:tcPr>
            <w:tcW w:w="1971" w:type="dxa"/>
          </w:tcPr>
          <w:p w14:paraId="4588D2C3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</w:rPr>
            </w:pPr>
            <w:r w:rsidRPr="00E80EE7">
              <w:rPr>
                <w:rFonts w:ascii="Times New Roman" w:eastAsia="TimesNewRomanPSMT" w:hAnsi="Times New Roman" w:cs="Times New Roman"/>
              </w:rPr>
              <w:t>0,20</w:t>
            </w:r>
          </w:p>
        </w:tc>
        <w:tc>
          <w:tcPr>
            <w:tcW w:w="1971" w:type="dxa"/>
          </w:tcPr>
          <w:p w14:paraId="2D0A6D8A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</w:rPr>
            </w:pPr>
            <w:r w:rsidRPr="00E80EE7">
              <w:rPr>
                <w:rFonts w:ascii="Times New Roman" w:eastAsia="TimesNewRomanPSMT" w:hAnsi="Times New Roman" w:cs="Times New Roman"/>
              </w:rPr>
              <w:t>55</w:t>
            </w:r>
          </w:p>
        </w:tc>
        <w:tc>
          <w:tcPr>
            <w:tcW w:w="1971" w:type="dxa"/>
          </w:tcPr>
          <w:p w14:paraId="041913CA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</w:rPr>
            </w:pPr>
            <w:r w:rsidRPr="00E80EE7">
              <w:rPr>
                <w:rFonts w:ascii="Times New Roman" w:eastAsia="TimesNewRomanPSMT" w:hAnsi="Times New Roman" w:cs="Times New Roman"/>
              </w:rPr>
              <w:t>3</w:t>
            </w:r>
          </w:p>
        </w:tc>
      </w:tr>
    </w:tbl>
    <w:p w14:paraId="4145789F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80EE7">
        <w:rPr>
          <w:rFonts w:ascii="Times New Roman" w:eastAsia="TimesNewRomanPSMT" w:hAnsi="Times New Roman" w:cs="Times New Roman"/>
          <w:sz w:val="24"/>
          <w:szCs w:val="24"/>
        </w:rPr>
        <w:t>Длина врубового шпура</w:t>
      </w:r>
    </w:p>
    <w:p w14:paraId="213144C7" w14:textId="77777777" w:rsidR="00E80EE7" w:rsidRPr="00E80EE7" w:rsidRDefault="00A97A70" w:rsidP="00E80E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NewRomanPSMT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="TimesNewRomanPSMT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NewRomanPSMT" w:hAnsi="Cambria Math" w:cs="Times New Roman"/>
                  <w:sz w:val="24"/>
                  <w:szCs w:val="24"/>
                </w:rPr>
                <m:t>l</m:t>
              </m:r>
            </m:e>
            <m:sub>
              <m:r>
                <w:rPr>
                  <w:rFonts w:ascii="Cambria Math" w:eastAsia="TimesNewRomanPSMT" w:hAnsi="Cambria Math" w:cs="Times New Roman"/>
                  <w:sz w:val="24"/>
                  <w:szCs w:val="24"/>
                </w:rPr>
                <m:t>вр</m:t>
              </m:r>
            </m:sub>
          </m:sSub>
          <m:r>
            <w:rPr>
              <w:rFonts w:ascii="Cambria Math" w:eastAsia="TimesNewRomanPSMT" w:hAnsi="Cambria Math" w:cs="Times New Roman"/>
              <w:sz w:val="24"/>
              <w:szCs w:val="24"/>
            </w:rPr>
            <m:t>=</m:t>
          </m:r>
          <m:f>
            <m:fPr>
              <m:type m:val="skw"/>
              <m:ctrlPr>
                <w:rPr>
                  <w:rFonts w:ascii="Cambria Math" w:eastAsia="TimesNewRomanPSMT" w:hAnsi="Cambria Math" w:cs="Times New Roman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eastAsia="TimesNewRomanPSMT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TimesNewRomanPSMT" w:hAnsi="Cambria Math" w:cs="Times New Roman"/>
                      <w:sz w:val="24"/>
                      <w:szCs w:val="24"/>
                    </w:rPr>
                    <m:t>l</m:t>
                  </m:r>
                </m:e>
                <m:sub>
                  <m:r>
                    <w:rPr>
                      <w:rFonts w:ascii="Cambria Math" w:eastAsia="TimesNewRomanPSMT" w:hAnsi="Cambria Math" w:cs="Times New Roman"/>
                      <w:sz w:val="24"/>
                      <w:szCs w:val="24"/>
                    </w:rPr>
                    <m:t>шп</m:t>
                  </m:r>
                </m:sub>
              </m:sSub>
            </m:num>
            <m:den>
              <m:r>
                <w:rPr>
                  <w:rFonts w:ascii="Cambria Math" w:eastAsia="TimesNewRomanPSMT" w:hAnsi="Cambria Math" w:cs="Times New Roman"/>
                  <w:sz w:val="24"/>
                  <w:szCs w:val="24"/>
                </w:rPr>
                <m:t>sinα</m:t>
              </m:r>
            </m:den>
          </m:f>
        </m:oMath>
      </m:oMathPara>
    </w:p>
    <w:p w14:paraId="7A285809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80EE7">
        <w:rPr>
          <w:rFonts w:ascii="Times New Roman" w:eastAsia="TimesNewRomanPSMT" w:hAnsi="Times New Roman" w:cs="Times New Roman"/>
          <w:sz w:val="24"/>
          <w:szCs w:val="24"/>
        </w:rPr>
        <w:lastRenderedPageBreak/>
        <w:t xml:space="preserve">где       </w:t>
      </w:r>
      <w:r w:rsidRPr="00E80EE7">
        <w:rPr>
          <w:rFonts w:ascii="Times New Roman" w:eastAsia="TimesNewRomanPSMT" w:hAnsi="Times New Roman" w:cs="Times New Roman"/>
          <w:i/>
          <w:sz w:val="24"/>
          <w:szCs w:val="24"/>
          <w:lang w:val="en-US"/>
        </w:rPr>
        <w:t>l</w:t>
      </w:r>
      <w:r w:rsidRPr="00E80EE7">
        <w:rPr>
          <w:rFonts w:ascii="Times New Roman" w:eastAsia="TimesNewRomanPSMT" w:hAnsi="Times New Roman" w:cs="Times New Roman"/>
          <w:i/>
          <w:sz w:val="24"/>
          <w:szCs w:val="24"/>
          <w:vertAlign w:val="subscript"/>
        </w:rPr>
        <w:t>шп</w:t>
      </w:r>
      <w:r w:rsidRPr="00E80EE7">
        <w:rPr>
          <w:rFonts w:ascii="Times New Roman" w:eastAsia="TimesNewRomanPSMT" w:hAnsi="Times New Roman" w:cs="Times New Roman"/>
          <w:sz w:val="24"/>
          <w:szCs w:val="24"/>
        </w:rPr>
        <w:t xml:space="preserve"> -  длина шпура, м; </w:t>
      </w:r>
    </w:p>
    <w:p w14:paraId="78C657FD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80EE7">
        <w:rPr>
          <w:rFonts w:ascii="Times New Roman" w:eastAsia="TimesNewRomanPSMT" w:hAnsi="Times New Roman" w:cs="Times New Roman"/>
          <w:sz w:val="24"/>
          <w:szCs w:val="24"/>
        </w:rPr>
        <w:t>α - угол наклона врубовых шпуров, º.</w:t>
      </w:r>
    </w:p>
    <w:p w14:paraId="6C2A7586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80EE7">
        <w:rPr>
          <w:rFonts w:ascii="Times New Roman" w:eastAsia="TimesNewRomanPSMT" w:hAnsi="Times New Roman" w:cs="Times New Roman"/>
          <w:sz w:val="24"/>
          <w:szCs w:val="24"/>
        </w:rPr>
        <w:t>Шпуры разрушающей группы позволяют осуществлять заходки большей величины:</w:t>
      </w:r>
    </w:p>
    <w:p w14:paraId="33EB962F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b/>
          <w:i/>
          <w:sz w:val="24"/>
          <w:szCs w:val="24"/>
        </w:rPr>
      </w:pPr>
      <w:r w:rsidRPr="00E80EE7">
        <w:rPr>
          <w:rFonts w:ascii="Times New Roman" w:eastAsia="TimesNewRomanPSMT" w:hAnsi="Times New Roman" w:cs="Times New Roman"/>
          <w:b/>
          <w:i/>
          <w:iCs/>
          <w:sz w:val="24"/>
          <w:szCs w:val="24"/>
        </w:rPr>
        <w:t xml:space="preserve">lвр </w:t>
      </w:r>
      <w:r w:rsidRPr="00E80EE7">
        <w:rPr>
          <w:rFonts w:ascii="Times New Roman" w:eastAsia="TimesNewRomanPSMT" w:hAnsi="Times New Roman" w:cs="Times New Roman"/>
          <w:b/>
          <w:i/>
          <w:sz w:val="24"/>
          <w:szCs w:val="24"/>
        </w:rPr>
        <w:t>= (1,1 – 1,3)В.</w:t>
      </w:r>
    </w:p>
    <w:p w14:paraId="6FED5054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80EE7">
        <w:rPr>
          <w:rFonts w:ascii="Times New Roman" w:eastAsia="TimesNewRomanPSMT" w:hAnsi="Times New Roman" w:cs="Times New Roman"/>
          <w:sz w:val="24"/>
          <w:szCs w:val="24"/>
        </w:rPr>
        <w:t>Минимальное расстояние  между шпурами, при котором образуется щель</w:t>
      </w:r>
    </w:p>
    <w:p w14:paraId="7E2F9CC0" w14:textId="77777777" w:rsidR="00E80EE7" w:rsidRPr="00E80EE7" w:rsidRDefault="00A97A70" w:rsidP="00E80E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i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="TimesNewRomanPSMT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NewRomanPSMT" w:hAnsi="Cambria Math" w:cs="Times New Roman"/>
                  <w:sz w:val="24"/>
                  <w:szCs w:val="24"/>
                </w:rPr>
                <m:t>а</m:t>
              </m:r>
            </m:e>
            <m:sub>
              <m:r>
                <w:rPr>
                  <w:rFonts w:ascii="Cambria Math" w:eastAsia="TimesNewRomanPSMT" w:hAnsi="Cambria Math" w:cs="Times New Roman"/>
                  <w:sz w:val="24"/>
                  <w:szCs w:val="24"/>
                </w:rPr>
                <m:t>щ</m:t>
              </m:r>
            </m:sub>
          </m:sSub>
          <m:r>
            <w:rPr>
              <w:rFonts w:ascii="Cambria Math" w:eastAsia="TimesNewRomanPSMT" w:hAnsi="Cambria Math" w:cs="Times New Roman"/>
              <w:sz w:val="24"/>
              <w:szCs w:val="24"/>
            </w:rPr>
            <m:t>=с∙</m:t>
          </m:r>
          <m:sSub>
            <m:sSubPr>
              <m:ctrlPr>
                <w:rPr>
                  <w:rFonts w:ascii="Cambria Math" w:eastAsia="TimesNewRomanPSMT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eastAsia="TimesNewRomanPSMT" w:hAnsi="Cambria Math" w:cs="Times New Roman"/>
                  <w:sz w:val="24"/>
                  <w:szCs w:val="24"/>
                  <w:lang w:val="en-US"/>
                </w:rPr>
                <m:t>d</m:t>
              </m:r>
            </m:e>
            <m:sub>
              <m:r>
                <w:rPr>
                  <w:rFonts w:ascii="Cambria Math" w:eastAsia="TimesNewRomanPSMT" w:hAnsi="Cambria Math" w:cs="Times New Roman"/>
                  <w:sz w:val="24"/>
                  <w:szCs w:val="24"/>
                  <w:lang w:val="en-US"/>
                </w:rPr>
                <m:t>з</m:t>
              </m:r>
            </m:sub>
          </m:sSub>
          <m:r>
            <w:rPr>
              <w:rFonts w:ascii="Cambria Math" w:eastAsia="TimesNewRomanPSMT" w:hAnsi="Cambria Math" w:cs="Times New Roman"/>
              <w:sz w:val="24"/>
              <w:szCs w:val="24"/>
              <w:lang w:val="en-US"/>
            </w:rPr>
            <m:t>∙</m:t>
          </m:r>
          <m:rad>
            <m:radPr>
              <m:degHide m:val="1"/>
              <m:ctrlPr>
                <w:rPr>
                  <w:rFonts w:ascii="Cambria Math" w:eastAsia="TimesNewRomanPSMT" w:hAnsi="Cambria Math" w:cs="Times New Roman"/>
                  <w:i/>
                  <w:sz w:val="24"/>
                  <w:szCs w:val="24"/>
                  <w:lang w:val="en-US"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="TimesNewRomanPSMT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NewRomanPSMT" w:hAnsi="Cambria Math" w:cs="Times New Roman"/>
                      <w:sz w:val="24"/>
                      <w:szCs w:val="24"/>
                      <w:lang w:val="en-US"/>
                    </w:rPr>
                    <m:t>ρ</m:t>
                  </m:r>
                </m:num>
                <m:den>
                  <m:r>
                    <w:rPr>
                      <w:rFonts w:ascii="Cambria Math" w:eastAsia="TimesNewRomanPSMT" w:hAnsi="Cambria Math" w:cs="Times New Roman"/>
                      <w:sz w:val="24"/>
                      <w:szCs w:val="24"/>
                    </w:rPr>
                    <m:t>е∙</m:t>
                  </m:r>
                  <m:sSub>
                    <m:sSubPr>
                      <m:ctrlPr>
                        <w:rPr>
                          <w:rFonts w:ascii="Cambria Math" w:eastAsia="TimesNewRomanPSMT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="TimesNewRomanPSMT" w:hAnsi="Cambria Math" w:cs="Times New Roman"/>
                          <w:sz w:val="24"/>
                          <w:szCs w:val="24"/>
                          <w:lang w:val="en-US"/>
                        </w:rPr>
                        <m:t>ρ</m:t>
                      </m:r>
                    </m:e>
                    <m:sub>
                      <m:r>
                        <w:rPr>
                          <w:rFonts w:ascii="Cambria Math" w:eastAsia="TimesNewRomanPSMT" w:hAnsi="Cambria Math" w:cs="Times New Roman"/>
                          <w:sz w:val="24"/>
                          <w:szCs w:val="24"/>
                          <w:lang w:val="en-US"/>
                        </w:rPr>
                        <m:t>п</m:t>
                      </m:r>
                    </m:sub>
                  </m:sSub>
                </m:den>
              </m:f>
            </m:e>
          </m:rad>
        </m:oMath>
      </m:oMathPara>
    </w:p>
    <w:p w14:paraId="039D63DF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80EE7">
        <w:rPr>
          <w:rFonts w:ascii="Times New Roman" w:eastAsia="TimesNewRomanPSMT" w:hAnsi="Times New Roman" w:cs="Times New Roman"/>
          <w:sz w:val="24"/>
          <w:szCs w:val="24"/>
        </w:rPr>
        <w:t>где    с –коэф. акустической жесткости взрываемой породы, (табл. 10);</w:t>
      </w:r>
    </w:p>
    <w:p w14:paraId="480D07B3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80EE7">
        <w:rPr>
          <w:rFonts w:ascii="Times New Roman" w:eastAsia="TimesNewRomanPSMT" w:hAnsi="Times New Roman" w:cs="Times New Roman"/>
          <w:sz w:val="24"/>
          <w:szCs w:val="24"/>
        </w:rPr>
        <w:tab/>
      </w:r>
      <w:r w:rsidRPr="00E80EE7">
        <w:rPr>
          <w:rFonts w:ascii="Times New Roman" w:eastAsia="TimesNewRomanPSMT" w:hAnsi="Times New Roman" w:cs="Times New Roman"/>
          <w:i/>
          <w:sz w:val="24"/>
          <w:szCs w:val="24"/>
          <w:lang w:val="en-US"/>
        </w:rPr>
        <w:t>d</w:t>
      </w:r>
      <w:r w:rsidRPr="00E80EE7">
        <w:rPr>
          <w:rFonts w:ascii="Times New Roman" w:eastAsia="TimesNewRomanPSMT" w:hAnsi="Times New Roman" w:cs="Times New Roman"/>
          <w:i/>
          <w:sz w:val="24"/>
          <w:szCs w:val="24"/>
          <w:vertAlign w:val="subscript"/>
        </w:rPr>
        <w:t>з</w:t>
      </w:r>
      <w:r w:rsidRPr="00E80EE7">
        <w:rPr>
          <w:rFonts w:ascii="Times New Roman" w:eastAsia="TimesNewRomanPSMT" w:hAnsi="Times New Roman" w:cs="Times New Roman"/>
          <w:sz w:val="24"/>
          <w:szCs w:val="24"/>
        </w:rPr>
        <w:t xml:space="preserve">  - диаметр заряда в шпуре, м;</w:t>
      </w:r>
    </w:p>
    <w:p w14:paraId="36ED45E1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80EE7">
        <w:rPr>
          <w:rFonts w:ascii="Times New Roman" w:eastAsia="TimesNewRomanPSMT" w:hAnsi="Times New Roman" w:cs="Times New Roman"/>
          <w:sz w:val="24"/>
          <w:szCs w:val="24"/>
        </w:rPr>
        <w:tab/>
        <w:t>ρ – плотность заряжания, кг/м</w:t>
      </w:r>
      <w:r w:rsidRPr="00E80EE7">
        <w:rPr>
          <w:rFonts w:ascii="Times New Roman" w:eastAsia="TimesNewRomanPSMT" w:hAnsi="Times New Roman" w:cs="Times New Roman"/>
          <w:sz w:val="24"/>
          <w:szCs w:val="24"/>
          <w:vertAlign w:val="superscript"/>
        </w:rPr>
        <w:t>3</w:t>
      </w:r>
      <w:r w:rsidRPr="00E80EE7">
        <w:rPr>
          <w:rFonts w:ascii="Times New Roman" w:eastAsia="TimesNewRomanPSMT" w:hAnsi="Times New Roman" w:cs="Times New Roman"/>
          <w:sz w:val="24"/>
          <w:szCs w:val="24"/>
        </w:rPr>
        <w:t>;</w:t>
      </w:r>
    </w:p>
    <w:p w14:paraId="479E9923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80EE7">
        <w:rPr>
          <w:rFonts w:ascii="Times New Roman" w:eastAsia="TimesNewRomanPSMT" w:hAnsi="Times New Roman" w:cs="Times New Roman"/>
          <w:sz w:val="24"/>
          <w:szCs w:val="24"/>
        </w:rPr>
        <w:t>е – коэффициент работоспособности BB;</w:t>
      </w:r>
    </w:p>
    <w:p w14:paraId="2A65A9BC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80EE7">
        <w:rPr>
          <w:rFonts w:ascii="Times New Roman" w:eastAsia="TimesNewRomanPSMT" w:hAnsi="Times New Roman" w:cs="Times New Roman"/>
          <w:sz w:val="24"/>
          <w:szCs w:val="24"/>
        </w:rPr>
        <w:t>ρ – плотность породы, кг/м</w:t>
      </w:r>
      <w:r w:rsidRPr="00E80EE7">
        <w:rPr>
          <w:rFonts w:ascii="Times New Roman" w:eastAsia="TimesNewRomanPSMT" w:hAnsi="Times New Roman" w:cs="Times New Roman"/>
          <w:sz w:val="24"/>
          <w:szCs w:val="24"/>
          <w:vertAlign w:val="superscript"/>
        </w:rPr>
        <w:t>3</w:t>
      </w:r>
      <w:r w:rsidRPr="00E80EE7">
        <w:rPr>
          <w:rFonts w:ascii="Times New Roman" w:eastAsia="TimesNewRomanPSMT" w:hAnsi="Times New Roman" w:cs="Times New Roman"/>
          <w:sz w:val="24"/>
          <w:szCs w:val="24"/>
        </w:rPr>
        <w:t>.</w:t>
      </w:r>
    </w:p>
    <w:p w14:paraId="192D58DB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b/>
          <w:i/>
          <w:sz w:val="24"/>
          <w:szCs w:val="24"/>
        </w:rPr>
      </w:pPr>
      <w:r w:rsidRPr="00E80EE7">
        <w:rPr>
          <w:rFonts w:ascii="Times New Roman" w:eastAsia="TimesNewRomanPSMT" w:hAnsi="Times New Roman" w:cs="Times New Roman"/>
          <w:b/>
          <w:i/>
          <w:sz w:val="24"/>
          <w:szCs w:val="24"/>
        </w:rPr>
        <w:t>Количество врубовых шпуров при щелевом  врубе</w:t>
      </w:r>
    </w:p>
    <w:p w14:paraId="7BB68EF0" w14:textId="77777777" w:rsidR="00E80EE7" w:rsidRPr="00E80EE7" w:rsidRDefault="00A97A70" w:rsidP="00E80E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="TimesNewRomanPSMT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NewRomanPSMT" w:hAnsi="Cambria Math" w:cs="Times New Roman"/>
                  <w:sz w:val="24"/>
                  <w:szCs w:val="24"/>
                </w:rPr>
                <m:t>N</m:t>
              </m:r>
            </m:e>
            <m:sub>
              <m:r>
                <w:rPr>
                  <w:rFonts w:ascii="Cambria Math" w:eastAsia="TimesNewRomanPSMT" w:hAnsi="Cambria Math" w:cs="Times New Roman"/>
                  <w:sz w:val="24"/>
                  <w:szCs w:val="24"/>
                </w:rPr>
                <m:t>вр</m:t>
              </m:r>
            </m:sub>
          </m:sSub>
          <m:r>
            <w:rPr>
              <w:rFonts w:ascii="Cambria Math" w:eastAsia="TimesNewRomanPSMT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="TimesNewRomanPSMT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="TimesNewRomanPSMT" w:hAnsi="Cambria Math" w:cs="Times New Roman"/>
                  <w:sz w:val="24"/>
                  <w:szCs w:val="24"/>
                </w:rPr>
                <m:t>2</m:t>
              </m:r>
              <m:r>
                <w:rPr>
                  <w:rFonts w:ascii="Cambria Math" w:eastAsia="TimesNewRomanPSMT" w:hAnsi="Cambria Math" w:cs="Times New Roman"/>
                  <w:sz w:val="24"/>
                  <w:szCs w:val="24"/>
                </w:rPr>
                <m:t>h</m:t>
              </m:r>
            </m:num>
            <m:den>
              <m:sSub>
                <m:sSubPr>
                  <m:ctrlPr>
                    <w:rPr>
                      <w:rFonts w:ascii="Cambria Math" w:eastAsia="TimesNewRomanPSMT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TimesNewRomanPSMT" w:hAnsi="Cambria Math" w:cs="Times New Roman"/>
                      <w:sz w:val="24"/>
                      <w:szCs w:val="24"/>
                    </w:rPr>
                    <m:t>a</m:t>
                  </m:r>
                </m:e>
                <m:sub>
                  <m:r>
                    <w:rPr>
                      <w:rFonts w:ascii="Cambria Math" w:eastAsia="TimesNewRomanPSMT" w:hAnsi="Cambria Math" w:cs="Times New Roman"/>
                      <w:sz w:val="24"/>
                      <w:szCs w:val="24"/>
                    </w:rPr>
                    <m:t>щ</m:t>
                  </m:r>
                </m:sub>
              </m:sSub>
            </m:den>
          </m:f>
          <m:r>
            <w:rPr>
              <w:rFonts w:ascii="Cambria Math" w:eastAsia="TimesNewRomanPSMT" w:hAnsi="Cambria Math" w:cs="Times New Roman"/>
              <w:sz w:val="24"/>
              <w:szCs w:val="24"/>
            </w:rPr>
            <m:t>+1</m:t>
          </m:r>
        </m:oMath>
      </m:oMathPara>
    </w:p>
    <w:p w14:paraId="25969509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80EE7">
        <w:rPr>
          <w:rFonts w:ascii="Times New Roman" w:eastAsia="TimesNewRomanPSMT" w:hAnsi="Times New Roman" w:cs="Times New Roman"/>
          <w:sz w:val="24"/>
          <w:szCs w:val="24"/>
        </w:rPr>
        <w:t xml:space="preserve">где     </w:t>
      </w:r>
      <w:r w:rsidRPr="00E80EE7">
        <w:rPr>
          <w:rFonts w:ascii="Times New Roman" w:eastAsia="TimesNewRomanPSMT" w:hAnsi="Times New Roman" w:cs="Times New Roman"/>
          <w:i/>
          <w:sz w:val="24"/>
          <w:szCs w:val="24"/>
          <w:lang w:val="en-US"/>
        </w:rPr>
        <w:t>h</w:t>
      </w:r>
      <w:r w:rsidRPr="00E80EE7">
        <w:rPr>
          <w:rFonts w:ascii="Times New Roman" w:eastAsia="TimesNewRomanPSMT" w:hAnsi="Times New Roman" w:cs="Times New Roman"/>
          <w:sz w:val="24"/>
          <w:szCs w:val="24"/>
          <w:vertAlign w:val="subscript"/>
        </w:rPr>
        <w:t>щ</w:t>
      </w:r>
      <w:r w:rsidRPr="00E80EE7">
        <w:rPr>
          <w:rFonts w:ascii="Times New Roman" w:eastAsia="TimesNewRomanPSMT" w:hAnsi="Times New Roman" w:cs="Times New Roman"/>
          <w:i/>
          <w:sz w:val="24"/>
          <w:szCs w:val="24"/>
        </w:rPr>
        <w:t xml:space="preserve"> </w:t>
      </w:r>
      <w:r w:rsidRPr="00E80EE7">
        <w:rPr>
          <w:rFonts w:ascii="Times New Roman" w:eastAsia="TimesNewRomanPSMT" w:hAnsi="Times New Roman" w:cs="Times New Roman"/>
          <w:sz w:val="24"/>
          <w:szCs w:val="24"/>
        </w:rPr>
        <w:t>- высота (длина) вруба</w:t>
      </w:r>
      <w:r w:rsidRPr="00E80EE7">
        <w:rPr>
          <w:rFonts w:ascii="Times New Roman" w:eastAsia="TimesNewRomanPSMT" w:hAnsi="Times New Roman" w:cs="Times New Roman"/>
          <w:i/>
          <w:sz w:val="24"/>
          <w:szCs w:val="24"/>
        </w:rPr>
        <w:t xml:space="preserve"> </w:t>
      </w:r>
      <w:r w:rsidRPr="00E80EE7">
        <w:rPr>
          <w:rFonts w:ascii="Times New Roman" w:eastAsia="TimesNewRomanPSMT" w:hAnsi="Times New Roman" w:cs="Times New Roman"/>
          <w:i/>
          <w:sz w:val="24"/>
          <w:szCs w:val="24"/>
          <w:lang w:val="en-US"/>
        </w:rPr>
        <w:t>h</w:t>
      </w:r>
      <w:r w:rsidRPr="00E80EE7">
        <w:rPr>
          <w:rFonts w:ascii="Times New Roman" w:eastAsia="TimesNewRomanPSMT" w:hAnsi="Times New Roman" w:cs="Times New Roman"/>
          <w:sz w:val="24"/>
          <w:szCs w:val="24"/>
          <w:vertAlign w:val="subscript"/>
        </w:rPr>
        <w:t>щ</w:t>
      </w:r>
      <w:r w:rsidRPr="00E80EE7">
        <w:rPr>
          <w:rFonts w:ascii="Times New Roman" w:eastAsia="TimesNewRomanPSMT" w:hAnsi="Times New Roman" w:cs="Times New Roman"/>
          <w:i/>
          <w:sz w:val="24"/>
          <w:szCs w:val="24"/>
        </w:rPr>
        <w:t xml:space="preserve"> =1,4</w:t>
      </w:r>
      <w:r w:rsidRPr="00E80EE7">
        <w:rPr>
          <w:rFonts w:ascii="Times New Roman" w:eastAsia="TimesNewRomanPSMT" w:hAnsi="Times New Roman" w:cs="Times New Roman"/>
          <w:i/>
          <w:sz w:val="24"/>
          <w:szCs w:val="24"/>
          <w:lang w:val="en-US"/>
        </w:rPr>
        <w:t>W</w:t>
      </w:r>
      <w:r w:rsidRPr="00E80EE7">
        <w:rPr>
          <w:rFonts w:ascii="Times New Roman" w:eastAsia="TimesNewRomanPSMT" w:hAnsi="Times New Roman" w:cs="Times New Roman"/>
          <w:i/>
          <w:sz w:val="24"/>
          <w:szCs w:val="24"/>
        </w:rPr>
        <w:t xml:space="preserve">, </w:t>
      </w:r>
      <w:r w:rsidRPr="00E80EE7">
        <w:rPr>
          <w:rFonts w:ascii="Times New Roman" w:eastAsia="TimesNewRomanPSMT" w:hAnsi="Times New Roman" w:cs="Times New Roman"/>
          <w:sz w:val="24"/>
          <w:szCs w:val="24"/>
        </w:rPr>
        <w:t xml:space="preserve"> м;</w:t>
      </w:r>
    </w:p>
    <w:p w14:paraId="1CE039E3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80EE7">
        <w:rPr>
          <w:rFonts w:ascii="Times New Roman" w:eastAsia="TimesNewRomanPSMT" w:hAnsi="Times New Roman" w:cs="Times New Roman"/>
          <w:sz w:val="24"/>
          <w:szCs w:val="24"/>
        </w:rPr>
        <w:tab/>
      </w:r>
      <w:r w:rsidRPr="00E80EE7">
        <w:rPr>
          <w:rFonts w:ascii="Times New Roman" w:eastAsia="TimesNewRomanPSMT" w:hAnsi="Times New Roman" w:cs="Times New Roman"/>
          <w:i/>
          <w:sz w:val="24"/>
          <w:szCs w:val="24"/>
        </w:rPr>
        <w:t>а</w:t>
      </w:r>
      <w:r w:rsidRPr="00E80EE7">
        <w:rPr>
          <w:rFonts w:ascii="Times New Roman" w:eastAsia="TimesNewRomanPSMT" w:hAnsi="Times New Roman" w:cs="Times New Roman"/>
          <w:sz w:val="24"/>
          <w:szCs w:val="24"/>
          <w:vertAlign w:val="subscript"/>
        </w:rPr>
        <w:t>щ</w:t>
      </w:r>
      <w:r w:rsidRPr="00E80EE7">
        <w:rPr>
          <w:rFonts w:ascii="Times New Roman" w:eastAsia="TimesNewRomanPSMT" w:hAnsi="Times New Roman" w:cs="Times New Roman"/>
          <w:i/>
          <w:sz w:val="24"/>
          <w:szCs w:val="24"/>
        </w:rPr>
        <w:t xml:space="preserve"> </w:t>
      </w:r>
      <w:r w:rsidRPr="00E80EE7">
        <w:rPr>
          <w:rFonts w:ascii="Times New Roman" w:eastAsia="TimesNewRomanPSMT" w:hAnsi="Times New Roman" w:cs="Times New Roman"/>
          <w:sz w:val="24"/>
          <w:szCs w:val="24"/>
        </w:rPr>
        <w:t>– расстояние между шпурами щелевого вруба, м.</w:t>
      </w:r>
    </w:p>
    <w:p w14:paraId="6119751B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80EE7">
        <w:rPr>
          <w:rFonts w:ascii="Times New Roman" w:eastAsia="TimesNewRomanPSMT" w:hAnsi="Times New Roman" w:cs="Times New Roman"/>
          <w:b/>
          <w:i/>
          <w:sz w:val="24"/>
          <w:szCs w:val="24"/>
        </w:rPr>
        <w:t xml:space="preserve">Количество врубовых шпуров при прямых  врубах </w:t>
      </w:r>
      <w:r w:rsidRPr="00E80EE7">
        <w:rPr>
          <w:rFonts w:ascii="Times New Roman" w:eastAsia="TimesNewRomanPSMT" w:hAnsi="Times New Roman" w:cs="Times New Roman"/>
          <w:sz w:val="24"/>
          <w:szCs w:val="24"/>
        </w:rPr>
        <w:t>определяется опытным путём взрыванием зарядов в забое при этом расстояние между шпурами принимают от 2</w:t>
      </w:r>
      <w:r w:rsidRPr="00E80EE7">
        <w:rPr>
          <w:rFonts w:ascii="Times New Roman" w:eastAsia="TimesNewRomanPSMT" w:hAnsi="Times New Roman" w:cs="Times New Roman"/>
          <w:sz w:val="24"/>
          <w:szCs w:val="24"/>
          <w:lang w:val="en-US"/>
        </w:rPr>
        <w:t>d</w:t>
      </w:r>
      <w:r w:rsidRPr="00E80EE7">
        <w:rPr>
          <w:rFonts w:ascii="Times New Roman" w:eastAsia="TimesNewRomanPSMT" w:hAnsi="Times New Roman" w:cs="Times New Roman"/>
          <w:sz w:val="24"/>
          <w:szCs w:val="24"/>
          <w:vertAlign w:val="subscript"/>
        </w:rPr>
        <w:t>шп</w:t>
      </w:r>
      <w:r w:rsidRPr="00E80EE7">
        <w:rPr>
          <w:rFonts w:ascii="Times New Roman" w:eastAsia="TimesNewRomanPSMT" w:hAnsi="Times New Roman" w:cs="Times New Roman"/>
          <w:sz w:val="24"/>
          <w:szCs w:val="24"/>
        </w:rPr>
        <w:t xml:space="preserve"> до (5-6)</w:t>
      </w:r>
      <w:r w:rsidRPr="00E80EE7">
        <w:rPr>
          <w:rFonts w:ascii="Times New Roman" w:eastAsia="TimesNewRomanPSMT" w:hAnsi="Times New Roman" w:cs="Times New Roman"/>
          <w:sz w:val="24"/>
          <w:szCs w:val="24"/>
          <w:lang w:val="en-US"/>
        </w:rPr>
        <w:t>d</w:t>
      </w:r>
      <w:r w:rsidRPr="00E80EE7">
        <w:rPr>
          <w:rFonts w:ascii="Times New Roman" w:eastAsia="TimesNewRomanPSMT" w:hAnsi="Times New Roman" w:cs="Times New Roman"/>
          <w:sz w:val="24"/>
          <w:szCs w:val="24"/>
          <w:vertAlign w:val="subscript"/>
        </w:rPr>
        <w:t xml:space="preserve">шп, </w:t>
      </w:r>
      <w:r w:rsidRPr="00E80EE7">
        <w:rPr>
          <w:rFonts w:ascii="Times New Roman" w:eastAsia="TimesNewRomanPSMT" w:hAnsi="Times New Roman" w:cs="Times New Roman"/>
          <w:sz w:val="24"/>
          <w:szCs w:val="24"/>
        </w:rPr>
        <w:t xml:space="preserve">расстояние между незаряжаемыми и первыми заряжаемыми шпурами рекомендуется устанавливать  в 1,5-2,0 </w:t>
      </w:r>
      <w:r w:rsidRPr="00E80EE7">
        <w:rPr>
          <w:rFonts w:ascii="Times New Roman" w:eastAsia="TimesNewRomanPSMT" w:hAnsi="Times New Roman" w:cs="Times New Roman"/>
          <w:sz w:val="24"/>
          <w:szCs w:val="24"/>
          <w:lang w:val="en-US"/>
        </w:rPr>
        <w:t>d</w:t>
      </w:r>
      <w:r w:rsidRPr="00E80EE7">
        <w:rPr>
          <w:rFonts w:ascii="Times New Roman" w:eastAsia="TimesNewRomanPSMT" w:hAnsi="Times New Roman" w:cs="Times New Roman"/>
          <w:sz w:val="24"/>
          <w:szCs w:val="24"/>
          <w:vertAlign w:val="subscript"/>
        </w:rPr>
        <w:t>н.шп</w:t>
      </w:r>
      <w:r w:rsidRPr="00E80EE7">
        <w:rPr>
          <w:rFonts w:ascii="Times New Roman" w:eastAsia="TimesNewRomanPSMT" w:hAnsi="Times New Roman" w:cs="Times New Roman"/>
          <w:sz w:val="24"/>
          <w:szCs w:val="24"/>
        </w:rPr>
        <w:t xml:space="preserve"> (диаметра незаряжаемого шпура).</w:t>
      </w:r>
    </w:p>
    <w:p w14:paraId="28AE7D21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80EE7">
        <w:rPr>
          <w:rFonts w:ascii="Times New Roman" w:eastAsia="TimesNewRomanPSMT" w:hAnsi="Times New Roman" w:cs="Times New Roman"/>
          <w:sz w:val="24"/>
          <w:szCs w:val="24"/>
        </w:rPr>
        <w:t>Длина врубового шпура при прямых врубах принимается на 20-30 см больше среднй длины шпура.</w:t>
      </w:r>
    </w:p>
    <w:p w14:paraId="4903192E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80EE7">
        <w:rPr>
          <w:rFonts w:ascii="Times New Roman" w:eastAsia="TimesNewRomanPSMT" w:hAnsi="Times New Roman" w:cs="Times New Roman"/>
          <w:sz w:val="24"/>
          <w:szCs w:val="24"/>
        </w:rPr>
        <w:t>После выбора типа и размеров вруба отбойные и оконтуривающие шпуры располагают равномерно по всей оставшейся площади забоя.</w:t>
      </w:r>
    </w:p>
    <w:p w14:paraId="16E9CA69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b/>
          <w:i/>
          <w:sz w:val="24"/>
          <w:szCs w:val="24"/>
        </w:rPr>
      </w:pPr>
      <w:r w:rsidRPr="00E80EE7">
        <w:rPr>
          <w:rFonts w:ascii="Times New Roman" w:eastAsia="TimesNewRomanPSMT" w:hAnsi="Times New Roman" w:cs="Times New Roman"/>
          <w:b/>
          <w:i/>
          <w:sz w:val="24"/>
          <w:szCs w:val="24"/>
        </w:rPr>
        <w:t>Число оконтуривающих шпуров</w:t>
      </w:r>
    </w:p>
    <w:p w14:paraId="2206E9AD" w14:textId="77777777" w:rsidR="00E80EE7" w:rsidRPr="00E80EE7" w:rsidRDefault="00A97A70" w:rsidP="00E80E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i/>
          <w:sz w:val="24"/>
          <w:szCs w:val="24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eastAsia="TimesNewRomanPSMT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NewRomanPSMT" w:hAnsi="Cambria Math" w:cs="Times New Roman"/>
                  <w:sz w:val="24"/>
                  <w:szCs w:val="24"/>
                </w:rPr>
                <m:t>N</m:t>
              </m:r>
            </m:e>
            <m:sub>
              <m:r>
                <w:rPr>
                  <w:rFonts w:ascii="Cambria Math" w:eastAsia="TimesNewRomanPSMT" w:hAnsi="Cambria Math" w:cs="Times New Roman"/>
                  <w:sz w:val="24"/>
                  <w:szCs w:val="24"/>
                </w:rPr>
                <m:t>ок</m:t>
              </m:r>
            </m:sub>
          </m:sSub>
          <m:r>
            <w:rPr>
              <w:rFonts w:ascii="Cambria Math" w:eastAsia="TimesNewRomanPSMT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="TimesNewRomanPSMT" w:hAnsi="Cambria Math" w:cs="Times New Roman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TimesNewRomanPSMT" w:hAnsi="Cambria Math" w:cs="Times New Roman"/>
                  <w:sz w:val="24"/>
                  <w:szCs w:val="24"/>
                </w:rPr>
                <m:t>Р</m:t>
              </m:r>
            </m:num>
            <m:den>
              <m:r>
                <m:rPr>
                  <m:sty m:val="p"/>
                </m:rPr>
                <w:rPr>
                  <w:rFonts w:ascii="Cambria Math" w:eastAsia="TimesNewRomanPSMT" w:hAnsi="Cambria Math" w:cs="Times New Roman"/>
                  <w:sz w:val="24"/>
                  <w:szCs w:val="24"/>
                </w:rPr>
                <m:t>а</m:t>
              </m:r>
            </m:den>
          </m:f>
          <m:r>
            <w:rPr>
              <w:rFonts w:ascii="Cambria Math" w:eastAsia="TimesNewRomanPSMT" w:hAnsi="Cambria Math" w:cs="Times New Roman"/>
              <w:sz w:val="24"/>
              <w:szCs w:val="24"/>
            </w:rPr>
            <m:t>-1</m:t>
          </m:r>
        </m:oMath>
      </m:oMathPara>
    </w:p>
    <w:p w14:paraId="7E3F48EB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80EE7">
        <w:rPr>
          <w:rFonts w:ascii="Times New Roman" w:eastAsia="TimesNewRomanPSMT" w:hAnsi="Times New Roman" w:cs="Times New Roman"/>
          <w:sz w:val="24"/>
          <w:szCs w:val="24"/>
        </w:rPr>
        <w:t xml:space="preserve">где       </w:t>
      </w:r>
      <w:r w:rsidRPr="00E80EE7">
        <w:rPr>
          <w:rFonts w:ascii="Times New Roman" w:eastAsia="TimesNewRomanPSMT" w:hAnsi="Times New Roman" w:cs="Times New Roman"/>
          <w:i/>
          <w:sz w:val="24"/>
          <w:szCs w:val="24"/>
        </w:rPr>
        <w:t xml:space="preserve">Р </w:t>
      </w:r>
      <w:r w:rsidRPr="00E80EE7">
        <w:rPr>
          <w:rFonts w:ascii="Times New Roman" w:eastAsia="TimesNewRomanPSMT" w:hAnsi="Times New Roman" w:cs="Times New Roman"/>
          <w:sz w:val="24"/>
          <w:szCs w:val="24"/>
        </w:rPr>
        <w:t>– периметр выработки, м;</w:t>
      </w:r>
    </w:p>
    <w:p w14:paraId="5CDD4C9D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E80EE7">
        <w:rPr>
          <w:rFonts w:ascii="Times New Roman" w:eastAsia="TimesNewRomanPSMT" w:hAnsi="Times New Roman" w:cs="Times New Roman"/>
          <w:sz w:val="24"/>
          <w:szCs w:val="24"/>
        </w:rPr>
        <w:tab/>
      </w:r>
      <w:r w:rsidRPr="00E80EE7">
        <w:rPr>
          <w:rFonts w:ascii="Times New Roman" w:eastAsia="TimesNewRomanPSMT" w:hAnsi="Times New Roman" w:cs="Times New Roman"/>
          <w:i/>
          <w:sz w:val="24"/>
          <w:szCs w:val="24"/>
        </w:rPr>
        <w:t>а</w:t>
      </w:r>
      <w:r w:rsidRPr="00E80EE7">
        <w:rPr>
          <w:rFonts w:ascii="Times New Roman" w:eastAsia="TimesNewRomanPSMT" w:hAnsi="Times New Roman" w:cs="Times New Roman"/>
          <w:sz w:val="24"/>
          <w:szCs w:val="24"/>
        </w:rPr>
        <w:t xml:space="preserve"> – р</w:t>
      </w:r>
      <w:r w:rsidRPr="00E80EE7">
        <w:rPr>
          <w:rFonts w:ascii="Times New Roman" w:eastAsia="MS Mincho" w:hAnsi="Times New Roman" w:cs="Times New Roman"/>
          <w:sz w:val="24"/>
          <w:szCs w:val="24"/>
          <w:lang w:eastAsia="ja-JP"/>
        </w:rPr>
        <w:t>асстояние между оконтуривающими шпурами, м.</w:t>
      </w:r>
    </w:p>
    <w:p w14:paraId="30D11CF2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E80EE7">
        <w:rPr>
          <w:rFonts w:ascii="Times New Roman" w:eastAsia="MS Mincho" w:hAnsi="Times New Roman" w:cs="Times New Roman"/>
          <w:b/>
          <w:i/>
          <w:sz w:val="24"/>
          <w:szCs w:val="24"/>
          <w:lang w:eastAsia="ja-JP"/>
        </w:rPr>
        <w:t>Расстояние между шпурами</w:t>
      </w:r>
      <w:r w:rsidRPr="00E80EE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принимают равным:</w:t>
      </w:r>
    </w:p>
    <w:p w14:paraId="615037B2" w14:textId="77777777" w:rsidR="00E80EE7" w:rsidRPr="00E80EE7" w:rsidRDefault="00E80EE7" w:rsidP="00E80EE7">
      <w:pPr>
        <w:spacing w:after="0" w:line="240" w:lineRule="auto"/>
        <w:jc w:val="both"/>
        <w:rPr>
          <w:rFonts w:ascii="Times New Roman" w:eastAsia="MS Mincho" w:hAnsi="Times New Roman" w:cs="Times New Roman"/>
          <w:i/>
          <w:sz w:val="24"/>
          <w:szCs w:val="24"/>
          <w:lang w:eastAsia="ja-JP"/>
        </w:rPr>
      </w:pPr>
      <w:r w:rsidRPr="00E80EE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- для отбойных шпуров </w:t>
      </w:r>
      <w:r w:rsidRPr="00E80EE7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 xml:space="preserve">   </w:t>
      </w:r>
      <m:oMath>
        <m:r>
          <m:rPr>
            <m:sty m:val="bi"/>
          </m:rPr>
          <w:rPr>
            <w:rFonts w:ascii="Cambria Math" w:eastAsia="MS Mincho" w:hAnsi="Cambria Math" w:cs="Times New Roman"/>
            <w:sz w:val="24"/>
            <w:szCs w:val="24"/>
            <w:lang w:eastAsia="ja-JP"/>
          </w:rPr>
          <m:t>а=</m:t>
        </m:r>
        <m:r>
          <m:rPr>
            <m:sty m:val="p"/>
          </m:rPr>
          <w:rPr>
            <w:rFonts w:ascii="Cambria Math" w:eastAsia="MS Mincho" w:hAnsi="Cambria Math" w:cs="Times New Roman"/>
            <w:sz w:val="24"/>
            <w:szCs w:val="24"/>
            <w:lang w:val="en-US" w:eastAsia="ja-JP"/>
          </w:rPr>
          <m:t>W</m:t>
        </m:r>
        <m:r>
          <m:rPr>
            <m:sty m:val="p"/>
          </m:rPr>
          <w:rPr>
            <w:rFonts w:ascii="Cambria Math" w:eastAsia="MS Mincho" w:hAnsi="Cambria Math" w:cs="Times New Roman"/>
            <w:sz w:val="24"/>
            <w:szCs w:val="24"/>
            <w:lang w:eastAsia="ja-JP"/>
          </w:rPr>
          <m:t>∙</m:t>
        </m:r>
        <m:r>
          <w:rPr>
            <w:rFonts w:ascii="Cambria Math" w:eastAsia="MS Mincho" w:hAnsi="Cambria Math" w:cs="Times New Roman"/>
            <w:sz w:val="24"/>
            <w:szCs w:val="24"/>
            <w:lang w:val="en-US" w:eastAsia="ja-JP"/>
          </w:rPr>
          <m:t>m</m:t>
        </m:r>
        <m:r>
          <w:rPr>
            <w:rFonts w:ascii="Cambria Math" w:eastAsia="MS Mincho" w:hAnsi="Cambria Math" w:cs="Times New Roman"/>
            <w:sz w:val="24"/>
            <w:szCs w:val="24"/>
            <w:lang w:eastAsia="ja-JP"/>
          </w:rPr>
          <m:t xml:space="preserve">  </m:t>
        </m:r>
      </m:oMath>
      <w:r w:rsidRPr="00E80EE7">
        <w:rPr>
          <w:rFonts w:ascii="Times New Roman" w:eastAsia="MS Mincho" w:hAnsi="Times New Roman" w:cs="Times New Roman"/>
          <w:sz w:val="24"/>
          <w:szCs w:val="24"/>
          <w:lang w:eastAsia="ja-JP"/>
        </w:rPr>
        <w:t>= 0,6-1,2 м.</w:t>
      </w:r>
    </w:p>
    <w:p w14:paraId="5D7581F4" w14:textId="77777777" w:rsidR="00E80EE7" w:rsidRPr="00E80EE7" w:rsidRDefault="00E80EE7" w:rsidP="00E80EE7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E80EE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где </w:t>
      </w:r>
      <w:r w:rsidRPr="00E80EE7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m</w:t>
      </w:r>
      <w:r w:rsidRPr="00E80EE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– коэффициент сближения зарядов.</w:t>
      </w:r>
    </w:p>
    <w:p w14:paraId="000742C3" w14:textId="77777777" w:rsidR="00E80EE7" w:rsidRPr="00E80EE7" w:rsidRDefault="00E80EE7" w:rsidP="00E80EE7">
      <w:pPr>
        <w:spacing w:after="0" w:line="240" w:lineRule="auto"/>
        <w:jc w:val="both"/>
        <w:rPr>
          <w:rFonts w:ascii="Times New Roman" w:eastAsia="MS Mincho" w:hAnsi="Times New Roman" w:cs="Times New Roman"/>
          <w:i/>
          <w:sz w:val="24"/>
          <w:szCs w:val="24"/>
          <w:lang w:eastAsia="ja-JP"/>
        </w:rPr>
      </w:pPr>
      <w:r w:rsidRPr="00E80EE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- для оконтуривающих шпуров </w:t>
      </w:r>
      <w:r w:rsidRPr="00E80EE7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 xml:space="preserve">   </w:t>
      </w:r>
      <m:oMath>
        <m:r>
          <m:rPr>
            <m:sty m:val="bi"/>
          </m:rPr>
          <w:rPr>
            <w:rFonts w:ascii="Cambria Math" w:eastAsia="MS Mincho" w:hAnsi="Cambria Math" w:cs="Times New Roman"/>
            <w:sz w:val="24"/>
            <w:szCs w:val="24"/>
            <w:lang w:eastAsia="ja-JP"/>
          </w:rPr>
          <m:t>а=</m:t>
        </m:r>
        <m:r>
          <m:rPr>
            <m:sty m:val="p"/>
          </m:rPr>
          <w:rPr>
            <w:rFonts w:ascii="Cambria Math" w:eastAsia="MS Mincho" w:hAnsi="Cambria Math" w:cs="Times New Roman"/>
            <w:sz w:val="24"/>
            <w:szCs w:val="24"/>
            <w:lang w:val="en-US" w:eastAsia="ja-JP"/>
          </w:rPr>
          <m:t>W</m:t>
        </m:r>
      </m:oMath>
      <w:r w:rsidRPr="00E80EE7">
        <w:rPr>
          <w:rFonts w:ascii="Times New Roman" w:eastAsia="MS Mincho" w:hAnsi="Times New Roman" w:cs="Times New Roman"/>
          <w:sz w:val="24"/>
          <w:szCs w:val="24"/>
          <w:lang w:eastAsia="ja-JP"/>
        </w:rPr>
        <w:t>=0,6-0,8 м.</w:t>
      </w:r>
    </w:p>
    <w:p w14:paraId="3198F381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b/>
          <w:i/>
          <w:sz w:val="24"/>
          <w:szCs w:val="24"/>
          <w:lang w:eastAsia="ja-JP"/>
        </w:rPr>
      </w:pPr>
      <w:r w:rsidRPr="00E80EE7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 w:rsidRPr="00E80EE7">
        <w:rPr>
          <w:rFonts w:ascii="Times New Roman" w:eastAsia="MS Mincho" w:hAnsi="Times New Roman" w:cs="Times New Roman"/>
          <w:b/>
          <w:i/>
          <w:sz w:val="24"/>
          <w:szCs w:val="24"/>
          <w:lang w:eastAsia="ja-JP"/>
        </w:rPr>
        <w:t>Число отбойных шпуров</w:t>
      </w:r>
    </w:p>
    <w:p w14:paraId="53C26C56" w14:textId="77777777" w:rsidR="00E80EE7" w:rsidRPr="00E80EE7" w:rsidRDefault="00A97A70" w:rsidP="00E80E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i/>
          <w:sz w:val="24"/>
          <w:szCs w:val="24"/>
          <w:lang w:val="en-US"/>
        </w:rPr>
      </w:pPr>
      <m:oMathPara>
        <m:oMath>
          <m:sSub>
            <m:sSubPr>
              <m:ctrlPr>
                <w:rPr>
                  <w:rFonts w:ascii="Cambria Math" w:eastAsia="TimesNewRomanPSMT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eastAsia="TimesNewRomanPSMT" w:hAnsi="Cambria Math" w:cs="Times New Roman"/>
                  <w:sz w:val="24"/>
                  <w:szCs w:val="24"/>
                  <w:lang w:val="en-US"/>
                </w:rPr>
                <m:t>N</m:t>
              </m:r>
            </m:e>
            <m:sub>
              <m:r>
                <w:rPr>
                  <w:rFonts w:ascii="Cambria Math" w:eastAsia="TimesNewRomanPSMT" w:hAnsi="Cambria Math" w:cs="Times New Roman"/>
                  <w:sz w:val="24"/>
                  <w:szCs w:val="24"/>
                </w:rPr>
                <m:t>от</m:t>
              </m:r>
            </m:sub>
          </m:sSub>
          <m:r>
            <w:rPr>
              <w:rFonts w:ascii="Cambria Math" w:eastAsia="TimesNewRomanPSMT" w:hAnsi="Cambria Math" w:cs="Times New Roman"/>
              <w:sz w:val="24"/>
              <w:szCs w:val="24"/>
              <w:lang w:val="en-US"/>
            </w:rPr>
            <m:t>=N-(</m:t>
          </m:r>
          <m:sSub>
            <m:sSubPr>
              <m:ctrlPr>
                <w:rPr>
                  <w:rFonts w:ascii="Cambria Math" w:eastAsia="TimesNewRomanPSMT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eastAsia="TimesNewRomanPSMT" w:hAnsi="Cambria Math" w:cs="Times New Roman"/>
                  <w:sz w:val="24"/>
                  <w:szCs w:val="24"/>
                  <w:lang w:val="en-US"/>
                </w:rPr>
                <m:t>N</m:t>
              </m:r>
            </m:e>
            <m:sub>
              <m:r>
                <w:rPr>
                  <w:rFonts w:ascii="Cambria Math" w:eastAsia="TimesNewRomanPSMT" w:hAnsi="Cambria Math" w:cs="Times New Roman"/>
                  <w:sz w:val="24"/>
                  <w:szCs w:val="24"/>
                  <w:lang w:val="en-US"/>
                </w:rPr>
                <m:t>вр</m:t>
              </m:r>
            </m:sub>
          </m:sSub>
          <m:r>
            <w:rPr>
              <w:rFonts w:ascii="Cambria Math" w:eastAsia="TimesNewRomanPSMT" w:hAnsi="Cambria Math" w:cs="Times New Roman"/>
              <w:sz w:val="24"/>
              <w:szCs w:val="24"/>
              <w:lang w:val="en-US"/>
            </w:rPr>
            <m:t>+</m:t>
          </m:r>
          <m:sSub>
            <m:sSubPr>
              <m:ctrlPr>
                <w:rPr>
                  <w:rFonts w:ascii="Cambria Math" w:eastAsia="TimesNewRomanPSMT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eastAsia="TimesNewRomanPSMT" w:hAnsi="Cambria Math" w:cs="Times New Roman"/>
                  <w:sz w:val="24"/>
                  <w:szCs w:val="24"/>
                  <w:lang w:val="en-US"/>
                </w:rPr>
                <m:t>N</m:t>
              </m:r>
            </m:e>
            <m:sub>
              <m:r>
                <w:rPr>
                  <w:rFonts w:ascii="Cambria Math" w:eastAsia="TimesNewRomanPSMT" w:hAnsi="Cambria Math" w:cs="Times New Roman"/>
                  <w:sz w:val="24"/>
                  <w:szCs w:val="24"/>
                  <w:lang w:val="en-US"/>
                </w:rPr>
                <m:t>ок</m:t>
              </m:r>
            </m:sub>
          </m:sSub>
          <m:r>
            <w:rPr>
              <w:rFonts w:ascii="Cambria Math" w:eastAsia="TimesNewRomanPSMT" w:hAnsi="Cambria Math" w:cs="Times New Roman"/>
              <w:sz w:val="24"/>
              <w:szCs w:val="24"/>
              <w:lang w:val="en-US"/>
            </w:rPr>
            <m:t>)</m:t>
          </m:r>
        </m:oMath>
      </m:oMathPara>
    </w:p>
    <w:p w14:paraId="64C309DD" w14:textId="77777777" w:rsidR="00E80EE7" w:rsidRPr="00E80EE7" w:rsidRDefault="00E80EE7" w:rsidP="00EE1B64">
      <w:pPr>
        <w:pStyle w:val="a6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jc w:val="both"/>
        <w:rPr>
          <w:lang w:eastAsia="zh-CN"/>
        </w:rPr>
      </w:pPr>
      <w:r w:rsidRPr="00E80EE7">
        <w:rPr>
          <w:b/>
          <w:lang w:eastAsia="zh-CN"/>
        </w:rPr>
        <w:t xml:space="preserve">по полученным данным строят схему расположения шпуров </w:t>
      </w:r>
    </w:p>
    <w:p w14:paraId="295E4F55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80EE7">
        <w:rPr>
          <w:rFonts w:ascii="Times New Roman" w:eastAsia="TimesNewRomanPSMT" w:hAnsi="Times New Roman" w:cs="Times New Roman"/>
          <w:b/>
          <w:i/>
          <w:sz w:val="24"/>
          <w:szCs w:val="24"/>
        </w:rPr>
        <w:t>После определения количества шпуров</w:t>
      </w:r>
      <w:r w:rsidRPr="00E80EE7">
        <w:rPr>
          <w:rFonts w:ascii="Times New Roman" w:eastAsia="TimesNewRomanPSMT" w:hAnsi="Times New Roman" w:cs="Times New Roman"/>
          <w:sz w:val="24"/>
          <w:szCs w:val="24"/>
        </w:rPr>
        <w:t xml:space="preserve"> на забое выработки необходимо составить </w:t>
      </w:r>
      <w:r w:rsidRPr="00E80EE7">
        <w:rPr>
          <w:rFonts w:ascii="Times New Roman" w:eastAsia="TimesNewRomanPSMT" w:hAnsi="Times New Roman" w:cs="Times New Roman"/>
          <w:b/>
          <w:i/>
          <w:sz w:val="24"/>
          <w:szCs w:val="24"/>
        </w:rPr>
        <w:t>схему размещения шпуров на забое</w:t>
      </w:r>
      <w:r w:rsidRPr="00E80EE7">
        <w:rPr>
          <w:rFonts w:ascii="Times New Roman" w:eastAsia="TimesNewRomanPSMT" w:hAnsi="Times New Roman" w:cs="Times New Roman"/>
          <w:sz w:val="24"/>
          <w:szCs w:val="24"/>
        </w:rPr>
        <w:t xml:space="preserve"> горной выработки. При размещении шпуров следует учитывать следующие правила: </w:t>
      </w:r>
    </w:p>
    <w:p w14:paraId="221646DF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80EE7">
        <w:rPr>
          <w:rFonts w:ascii="Times New Roman" w:eastAsia="TimesNewRomanPSMT" w:hAnsi="Times New Roman" w:cs="Times New Roman"/>
          <w:sz w:val="24"/>
          <w:szCs w:val="24"/>
        </w:rPr>
        <w:t xml:space="preserve">1 – шпуры размещаются по площади забоя относительно равномерно, чтобы была обеспечена равномерная работа каждого шпура; </w:t>
      </w:r>
    </w:p>
    <w:p w14:paraId="4BA9AE6E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80EE7">
        <w:rPr>
          <w:rFonts w:ascii="Times New Roman" w:eastAsia="TimesNewRomanPSMT" w:hAnsi="Times New Roman" w:cs="Times New Roman"/>
          <w:sz w:val="24"/>
          <w:szCs w:val="24"/>
        </w:rPr>
        <w:t xml:space="preserve">2 – минимальное расстояние между зарядами должны быть таким, чтобы исключалась возможность детонации; </w:t>
      </w:r>
    </w:p>
    <w:p w14:paraId="47958E7F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80EE7">
        <w:rPr>
          <w:rFonts w:ascii="Times New Roman" w:eastAsia="TimesNewRomanPSMT" w:hAnsi="Times New Roman" w:cs="Times New Roman"/>
          <w:sz w:val="24"/>
          <w:szCs w:val="24"/>
        </w:rPr>
        <w:t>3 – размещение шпуров должно обеспечивать отбойку породы в контурах выработки согласно проекта с наибольшим КИШ;</w:t>
      </w:r>
    </w:p>
    <w:p w14:paraId="4F88847D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80EE7">
        <w:rPr>
          <w:rFonts w:ascii="Times New Roman" w:eastAsia="TimesNewRomanPSMT" w:hAnsi="Times New Roman" w:cs="Times New Roman"/>
          <w:sz w:val="24"/>
          <w:szCs w:val="24"/>
        </w:rPr>
        <w:t xml:space="preserve">4 – необходимо обеспечить равномерное дробление породы до необходимой крупности кусков. </w:t>
      </w:r>
    </w:p>
    <w:p w14:paraId="434F8DE5" w14:textId="77777777" w:rsidR="00E80EE7" w:rsidRPr="00E80EE7" w:rsidRDefault="00E80EE7" w:rsidP="00E80EE7">
      <w:pPr>
        <w:pStyle w:val="a6"/>
        <w:shd w:val="clear" w:color="auto" w:fill="FFFFFF"/>
        <w:autoSpaceDE w:val="0"/>
        <w:autoSpaceDN w:val="0"/>
        <w:adjustRightInd w:val="0"/>
        <w:ind w:left="0" w:firstLine="720"/>
        <w:jc w:val="both"/>
        <w:rPr>
          <w:lang w:eastAsia="zh-CN"/>
        </w:rPr>
      </w:pPr>
      <w:r w:rsidRPr="00E80EE7">
        <w:rPr>
          <w:lang w:eastAsia="zh-CN"/>
        </w:rPr>
        <w:t xml:space="preserve">Оконтуривающие шпуры располагают на расстоянии от контура выработки при коэф. крепости пород </w:t>
      </w:r>
      <w:r w:rsidRPr="00E80EE7">
        <w:rPr>
          <w:i/>
          <w:lang w:val="en-US" w:eastAsia="zh-CN"/>
        </w:rPr>
        <w:t>f</w:t>
      </w:r>
      <w:r w:rsidRPr="00E80EE7">
        <w:rPr>
          <w:lang w:eastAsia="zh-CN"/>
        </w:rPr>
        <w:t xml:space="preserve">&lt;16 на 15-25 см и при </w:t>
      </w:r>
      <w:r w:rsidRPr="00E80EE7">
        <w:rPr>
          <w:i/>
          <w:lang w:val="en-US" w:eastAsia="zh-CN"/>
        </w:rPr>
        <w:t>f</w:t>
      </w:r>
      <w:r w:rsidRPr="00E80EE7">
        <w:rPr>
          <w:lang w:eastAsia="zh-CN"/>
        </w:rPr>
        <w:t>≥16 на 10-15 см.</w:t>
      </w:r>
    </w:p>
    <w:p w14:paraId="5E0365E7" w14:textId="77777777" w:rsidR="00E80EE7" w:rsidRPr="00E80EE7" w:rsidRDefault="00E80EE7" w:rsidP="00EE1B64">
      <w:pPr>
        <w:pStyle w:val="a6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jc w:val="both"/>
        <w:rPr>
          <w:lang w:eastAsia="zh-CN"/>
        </w:rPr>
      </w:pPr>
      <w:r w:rsidRPr="00E80EE7">
        <w:rPr>
          <w:b/>
          <w:lang w:eastAsia="zh-CN"/>
        </w:rPr>
        <w:t>находят расход ВВ и СВ строят схему заряда ВВ в шпуре</w:t>
      </w:r>
    </w:p>
    <w:p w14:paraId="43693558" w14:textId="77777777" w:rsidR="00E80EE7" w:rsidRPr="00E80EE7" w:rsidRDefault="00E80EE7" w:rsidP="00E80EE7">
      <w:pPr>
        <w:pStyle w:val="a6"/>
        <w:shd w:val="clear" w:color="auto" w:fill="FFFFFF"/>
        <w:autoSpaceDE w:val="0"/>
        <w:autoSpaceDN w:val="0"/>
        <w:adjustRightInd w:val="0"/>
        <w:ind w:left="0" w:firstLine="720"/>
        <w:jc w:val="both"/>
        <w:rPr>
          <w:lang w:eastAsia="zh-CN"/>
        </w:rPr>
      </w:pPr>
      <w:r w:rsidRPr="00E80EE7">
        <w:rPr>
          <w:lang w:eastAsia="zh-CN"/>
        </w:rPr>
        <w:t>ВВ распределяется по шпурам в соответствии с их назначением:</w:t>
      </w:r>
    </w:p>
    <w:p w14:paraId="3630566C" w14:textId="77777777" w:rsidR="00E80EE7" w:rsidRPr="00E80EE7" w:rsidRDefault="00E80EE7" w:rsidP="00E80EE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E80EE7">
        <w:rPr>
          <w:rFonts w:ascii="Times New Roman" w:hAnsi="Times New Roman" w:cs="Times New Roman"/>
          <w:sz w:val="24"/>
          <w:szCs w:val="24"/>
          <w:lang w:eastAsia="zh-CN"/>
        </w:rPr>
        <w:lastRenderedPageBreak/>
        <w:t xml:space="preserve">масса зарядав в отбойных шпурах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eastAsia="zh-CN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eastAsia="zh-CN"/>
              </w:rPr>
              <m:t>q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eastAsia="zh-CN"/>
              </w:rPr>
              <m:t>отб</m:t>
            </m:r>
          </m:sub>
        </m:sSub>
        <m:r>
          <w:rPr>
            <w:rFonts w:ascii="Cambria Math" w:hAnsi="Cambria Math" w:cs="Times New Roman"/>
            <w:sz w:val="24"/>
            <w:szCs w:val="24"/>
            <w:lang w:eastAsia="zh-CN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eastAsia="zh-CN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eastAsia="zh-CN"/>
              </w:rPr>
              <m:t>q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eastAsia="zh-CN"/>
              </w:rPr>
              <m:t>ср</m:t>
            </m:r>
          </m:sub>
        </m:sSub>
      </m:oMath>
      <w:r w:rsidRPr="00E80EE7">
        <w:rPr>
          <w:rFonts w:ascii="Times New Roman" w:hAnsi="Times New Roman" w:cs="Times New Roman"/>
          <w:sz w:val="24"/>
          <w:szCs w:val="24"/>
          <w:lang w:eastAsia="zh-CN"/>
        </w:rPr>
        <w:t xml:space="preserve">, врубовых шпурах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eastAsia="zh-CN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eastAsia="zh-CN"/>
              </w:rPr>
              <m:t>q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eastAsia="zh-CN"/>
              </w:rPr>
              <m:t>вр</m:t>
            </m:r>
          </m:sub>
        </m:sSub>
        <m:r>
          <w:rPr>
            <w:rFonts w:ascii="Cambria Math" w:hAnsi="Cambria Math" w:cs="Times New Roman"/>
            <w:sz w:val="24"/>
            <w:szCs w:val="24"/>
            <w:lang w:eastAsia="zh-CN"/>
          </w:rPr>
          <m:t>=(1,1-1,2)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eastAsia="zh-CN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eastAsia="zh-CN"/>
              </w:rPr>
              <m:t>q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eastAsia="zh-CN"/>
              </w:rPr>
              <m:t>ср</m:t>
            </m:r>
          </m:sub>
        </m:sSub>
      </m:oMath>
      <w:r w:rsidRPr="00E80EE7">
        <w:rPr>
          <w:rFonts w:ascii="Times New Roman" w:hAnsi="Times New Roman" w:cs="Times New Roman"/>
          <w:sz w:val="24"/>
          <w:szCs w:val="24"/>
          <w:lang w:eastAsia="zh-CN"/>
        </w:rPr>
        <w:t xml:space="preserve">, оконтуривающих  шпурах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eastAsia="zh-CN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eastAsia="zh-CN"/>
              </w:rPr>
              <m:t>q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eastAsia="zh-CN"/>
              </w:rPr>
              <m:t>ок</m:t>
            </m:r>
          </m:sub>
        </m:sSub>
        <m:r>
          <w:rPr>
            <w:rFonts w:ascii="Cambria Math" w:hAnsi="Cambria Math" w:cs="Times New Roman"/>
            <w:sz w:val="24"/>
            <w:szCs w:val="24"/>
            <w:lang w:eastAsia="zh-CN"/>
          </w:rPr>
          <m:t>=(0,8-0,9)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eastAsia="zh-CN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eastAsia="zh-CN"/>
              </w:rPr>
              <m:t>q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eastAsia="zh-CN"/>
              </w:rPr>
              <m:t>ср</m:t>
            </m:r>
          </m:sub>
        </m:sSub>
      </m:oMath>
      <w:r w:rsidRPr="00E80EE7">
        <w:rPr>
          <w:rFonts w:ascii="Times New Roman" w:hAnsi="Times New Roman" w:cs="Times New Roman"/>
          <w:sz w:val="24"/>
          <w:szCs w:val="24"/>
          <w:lang w:eastAsia="zh-CN"/>
        </w:rPr>
        <w:t>.</w:t>
      </w:r>
    </w:p>
    <w:p w14:paraId="777044D3" w14:textId="77777777" w:rsidR="00E80EE7" w:rsidRPr="00E80EE7" w:rsidRDefault="00E80EE7" w:rsidP="00E80EE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E80EE7">
        <w:rPr>
          <w:rFonts w:ascii="Times New Roman" w:hAnsi="Times New Roman" w:cs="Times New Roman"/>
          <w:sz w:val="24"/>
          <w:szCs w:val="24"/>
          <w:lang w:eastAsia="zh-CN"/>
        </w:rPr>
        <w:tab/>
        <w:t>При использовании патронированных ВВ находится количество патронов в шпуре по группам</w:t>
      </w:r>
    </w:p>
    <w:p w14:paraId="290D3975" w14:textId="77777777" w:rsidR="00E80EE7" w:rsidRPr="00E80EE7" w:rsidRDefault="00E80EE7" w:rsidP="00E80EE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eastAsia="zh-CN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  <w:lang w:val="en-US" w:eastAsia="zh-CN"/>
            </w:rPr>
            <m:t>n</m:t>
          </m:r>
          <m:r>
            <w:rPr>
              <w:rFonts w:ascii="Cambria Math" w:hAnsi="Cambria Math" w:cs="Times New Roman"/>
              <w:sz w:val="24"/>
              <w:szCs w:val="24"/>
              <w:lang w:eastAsia="zh-CN"/>
            </w:rPr>
            <m:t>=q/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 w:eastAsia="zh-CN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 w:eastAsia="zh-CN"/>
                </w:rPr>
                <m:t>q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eastAsia="zh-CN"/>
                </w:rPr>
                <m:t>п</m:t>
              </m:r>
            </m:sub>
          </m:sSub>
        </m:oMath>
      </m:oMathPara>
    </w:p>
    <w:p w14:paraId="7B61F912" w14:textId="77777777" w:rsidR="00E80EE7" w:rsidRPr="00E80EE7" w:rsidRDefault="00E80EE7" w:rsidP="00E80EE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E80EE7">
        <w:rPr>
          <w:rFonts w:ascii="Times New Roman" w:hAnsi="Times New Roman" w:cs="Times New Roman"/>
          <w:sz w:val="24"/>
          <w:szCs w:val="24"/>
          <w:lang w:eastAsia="zh-CN"/>
        </w:rPr>
        <w:t xml:space="preserve">где </w:t>
      </w:r>
      <w:r w:rsidRPr="00E80EE7">
        <w:rPr>
          <w:rFonts w:ascii="Times New Roman" w:hAnsi="Times New Roman" w:cs="Times New Roman"/>
          <w:sz w:val="24"/>
          <w:szCs w:val="24"/>
          <w:lang w:val="en-US" w:eastAsia="zh-CN"/>
        </w:rPr>
        <w:t>q</w:t>
      </w:r>
      <w:r w:rsidRPr="00E80EE7">
        <w:rPr>
          <w:rFonts w:ascii="Times New Roman" w:hAnsi="Times New Roman" w:cs="Times New Roman"/>
          <w:sz w:val="24"/>
          <w:szCs w:val="24"/>
          <w:vertAlign w:val="subscript"/>
          <w:lang w:eastAsia="zh-CN"/>
        </w:rPr>
        <w:t>п</w:t>
      </w:r>
      <w:r w:rsidRPr="00E80EE7">
        <w:rPr>
          <w:rFonts w:ascii="Times New Roman" w:hAnsi="Times New Roman" w:cs="Times New Roman"/>
          <w:sz w:val="24"/>
          <w:szCs w:val="24"/>
          <w:lang w:eastAsia="zh-CN"/>
        </w:rPr>
        <w:t xml:space="preserve"> -  масса патрона ВВ (табл. 11),  кг.</w:t>
      </w:r>
    </w:p>
    <w:p w14:paraId="789D10E3" w14:textId="77777777" w:rsidR="00E80EE7" w:rsidRPr="00E80EE7" w:rsidRDefault="00E80EE7" w:rsidP="00E80EE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3C9DBD4A" w14:textId="77777777" w:rsidR="00E80EE7" w:rsidRPr="00E80EE7" w:rsidRDefault="00E80EE7" w:rsidP="00E80EE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E80EE7">
        <w:rPr>
          <w:rFonts w:ascii="Times New Roman" w:hAnsi="Times New Roman" w:cs="Times New Roman"/>
          <w:sz w:val="24"/>
          <w:szCs w:val="24"/>
          <w:lang w:eastAsia="zh-CN"/>
        </w:rPr>
        <w:t>Таблица 11. Размеры и масса патронов ВВ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12"/>
        <w:gridCol w:w="3212"/>
        <w:gridCol w:w="3205"/>
      </w:tblGrid>
      <w:tr w:rsidR="00E80EE7" w:rsidRPr="00E80EE7" w14:paraId="7FE59060" w14:textId="77777777" w:rsidTr="00E80EE7">
        <w:tc>
          <w:tcPr>
            <w:tcW w:w="3285" w:type="dxa"/>
          </w:tcPr>
          <w:p w14:paraId="0A739E39" w14:textId="77777777" w:rsidR="00E80EE7" w:rsidRPr="00E80EE7" w:rsidRDefault="00E80EE7" w:rsidP="00E80EE7">
            <w:pPr>
              <w:tabs>
                <w:tab w:val="right" w:pos="306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E80EE7">
              <w:rPr>
                <w:rFonts w:ascii="Times New Roman" w:hAnsi="Times New Roman" w:cs="Times New Roman"/>
                <w:lang w:eastAsia="zh-CN"/>
              </w:rPr>
              <w:t>Диаметр патрона, мм</w:t>
            </w:r>
          </w:p>
        </w:tc>
        <w:tc>
          <w:tcPr>
            <w:tcW w:w="3285" w:type="dxa"/>
          </w:tcPr>
          <w:p w14:paraId="1089981F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E80EE7">
              <w:rPr>
                <w:rFonts w:ascii="Times New Roman" w:hAnsi="Times New Roman" w:cs="Times New Roman"/>
                <w:lang w:eastAsia="zh-CN"/>
              </w:rPr>
              <w:t>Длина патрона, мм</w:t>
            </w:r>
          </w:p>
        </w:tc>
        <w:tc>
          <w:tcPr>
            <w:tcW w:w="3285" w:type="dxa"/>
          </w:tcPr>
          <w:p w14:paraId="099DA592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E80EE7">
              <w:rPr>
                <w:rFonts w:ascii="Times New Roman" w:hAnsi="Times New Roman" w:cs="Times New Roman"/>
                <w:lang w:eastAsia="zh-CN"/>
              </w:rPr>
              <w:t>Масса ВВ, гр</w:t>
            </w:r>
          </w:p>
        </w:tc>
      </w:tr>
      <w:tr w:rsidR="00E80EE7" w:rsidRPr="00E80EE7" w14:paraId="654ED1DB" w14:textId="77777777" w:rsidTr="00E80EE7">
        <w:tc>
          <w:tcPr>
            <w:tcW w:w="3285" w:type="dxa"/>
          </w:tcPr>
          <w:p w14:paraId="24E0B7E0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E80EE7">
              <w:rPr>
                <w:rFonts w:ascii="Times New Roman" w:hAnsi="Times New Roman" w:cs="Times New Roman"/>
                <w:lang w:eastAsia="zh-CN"/>
              </w:rPr>
              <w:t>24</w:t>
            </w:r>
          </w:p>
        </w:tc>
        <w:tc>
          <w:tcPr>
            <w:tcW w:w="3285" w:type="dxa"/>
          </w:tcPr>
          <w:p w14:paraId="5BFACFBC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E80EE7">
              <w:rPr>
                <w:rFonts w:ascii="Times New Roman" w:hAnsi="Times New Roman" w:cs="Times New Roman"/>
                <w:lang w:eastAsia="zh-CN"/>
              </w:rPr>
              <w:t>210-250</w:t>
            </w:r>
          </w:p>
        </w:tc>
        <w:tc>
          <w:tcPr>
            <w:tcW w:w="3285" w:type="dxa"/>
          </w:tcPr>
          <w:p w14:paraId="40004473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E80EE7">
              <w:rPr>
                <w:rFonts w:ascii="Times New Roman" w:hAnsi="Times New Roman" w:cs="Times New Roman"/>
                <w:lang w:eastAsia="zh-CN"/>
              </w:rPr>
              <w:t>100</w:t>
            </w:r>
          </w:p>
        </w:tc>
      </w:tr>
      <w:tr w:rsidR="00E80EE7" w:rsidRPr="00E80EE7" w14:paraId="34A2056E" w14:textId="77777777" w:rsidTr="00E80EE7">
        <w:tc>
          <w:tcPr>
            <w:tcW w:w="3285" w:type="dxa"/>
          </w:tcPr>
          <w:p w14:paraId="1BD5B5D9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E80EE7">
              <w:rPr>
                <w:rFonts w:ascii="Times New Roman" w:hAnsi="Times New Roman" w:cs="Times New Roman"/>
                <w:lang w:eastAsia="zh-CN"/>
              </w:rPr>
              <w:t>28</w:t>
            </w:r>
          </w:p>
        </w:tc>
        <w:tc>
          <w:tcPr>
            <w:tcW w:w="3285" w:type="dxa"/>
          </w:tcPr>
          <w:p w14:paraId="70ADFFE6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E80EE7">
              <w:rPr>
                <w:rFonts w:ascii="Times New Roman" w:hAnsi="Times New Roman" w:cs="Times New Roman"/>
                <w:lang w:eastAsia="zh-CN"/>
              </w:rPr>
              <w:t>220-260</w:t>
            </w:r>
          </w:p>
        </w:tc>
        <w:tc>
          <w:tcPr>
            <w:tcW w:w="3285" w:type="dxa"/>
          </w:tcPr>
          <w:p w14:paraId="5E3F11FD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E80EE7">
              <w:rPr>
                <w:rFonts w:ascii="Times New Roman" w:hAnsi="Times New Roman" w:cs="Times New Roman"/>
                <w:lang w:eastAsia="zh-CN"/>
              </w:rPr>
              <w:t>150</w:t>
            </w:r>
          </w:p>
        </w:tc>
      </w:tr>
      <w:tr w:rsidR="00E80EE7" w:rsidRPr="00E80EE7" w14:paraId="5DCF4D4A" w14:textId="77777777" w:rsidTr="00E80EE7">
        <w:tc>
          <w:tcPr>
            <w:tcW w:w="3285" w:type="dxa"/>
          </w:tcPr>
          <w:p w14:paraId="46B723BA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E80EE7">
              <w:rPr>
                <w:rFonts w:ascii="Times New Roman" w:hAnsi="Times New Roman" w:cs="Times New Roman"/>
                <w:lang w:eastAsia="zh-CN"/>
              </w:rPr>
              <w:t>32</w:t>
            </w:r>
          </w:p>
        </w:tc>
        <w:tc>
          <w:tcPr>
            <w:tcW w:w="3285" w:type="dxa"/>
          </w:tcPr>
          <w:p w14:paraId="7AE27D72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E80EE7">
              <w:rPr>
                <w:rFonts w:ascii="Times New Roman" w:hAnsi="Times New Roman" w:cs="Times New Roman"/>
                <w:lang w:eastAsia="zh-CN"/>
              </w:rPr>
              <w:t>220-265</w:t>
            </w:r>
          </w:p>
        </w:tc>
        <w:tc>
          <w:tcPr>
            <w:tcW w:w="3285" w:type="dxa"/>
          </w:tcPr>
          <w:p w14:paraId="5DF36750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E80EE7">
              <w:rPr>
                <w:rFonts w:ascii="Times New Roman" w:hAnsi="Times New Roman" w:cs="Times New Roman"/>
                <w:lang w:eastAsia="zh-CN"/>
              </w:rPr>
              <w:t>200</w:t>
            </w:r>
          </w:p>
        </w:tc>
      </w:tr>
      <w:tr w:rsidR="00E80EE7" w:rsidRPr="00E80EE7" w14:paraId="233D8F7D" w14:textId="77777777" w:rsidTr="00E80EE7">
        <w:tc>
          <w:tcPr>
            <w:tcW w:w="3285" w:type="dxa"/>
          </w:tcPr>
          <w:p w14:paraId="74D4F8EE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E80EE7">
              <w:rPr>
                <w:rFonts w:ascii="Times New Roman" w:hAnsi="Times New Roman" w:cs="Times New Roman"/>
                <w:lang w:eastAsia="zh-CN"/>
              </w:rPr>
              <w:t>36</w:t>
            </w:r>
          </w:p>
        </w:tc>
        <w:tc>
          <w:tcPr>
            <w:tcW w:w="3285" w:type="dxa"/>
          </w:tcPr>
          <w:p w14:paraId="295EB5A1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E80EE7">
              <w:rPr>
                <w:rFonts w:ascii="Times New Roman" w:hAnsi="Times New Roman" w:cs="Times New Roman"/>
                <w:lang w:eastAsia="zh-CN"/>
              </w:rPr>
              <w:t>250-255</w:t>
            </w:r>
          </w:p>
          <w:p w14:paraId="316A9C02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E80EE7">
              <w:rPr>
                <w:rFonts w:ascii="Times New Roman" w:hAnsi="Times New Roman" w:cs="Times New Roman"/>
                <w:lang w:eastAsia="zh-CN"/>
              </w:rPr>
              <w:t>240-320</w:t>
            </w:r>
          </w:p>
        </w:tc>
        <w:tc>
          <w:tcPr>
            <w:tcW w:w="3285" w:type="dxa"/>
          </w:tcPr>
          <w:p w14:paraId="61EFCD3E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E80EE7">
              <w:rPr>
                <w:rFonts w:ascii="Times New Roman" w:hAnsi="Times New Roman" w:cs="Times New Roman"/>
                <w:lang w:eastAsia="zh-CN"/>
              </w:rPr>
              <w:t>250</w:t>
            </w:r>
          </w:p>
          <w:p w14:paraId="47A1BF88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E80EE7">
              <w:rPr>
                <w:rFonts w:ascii="Times New Roman" w:hAnsi="Times New Roman" w:cs="Times New Roman"/>
                <w:lang w:eastAsia="zh-CN"/>
              </w:rPr>
              <w:t>300</w:t>
            </w:r>
          </w:p>
        </w:tc>
      </w:tr>
      <w:tr w:rsidR="00E80EE7" w:rsidRPr="00E80EE7" w14:paraId="65E81D83" w14:textId="77777777" w:rsidTr="00E80EE7">
        <w:tc>
          <w:tcPr>
            <w:tcW w:w="3285" w:type="dxa"/>
          </w:tcPr>
          <w:p w14:paraId="0BB6620A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E80EE7">
              <w:rPr>
                <w:rFonts w:ascii="Times New Roman" w:hAnsi="Times New Roman" w:cs="Times New Roman"/>
                <w:lang w:eastAsia="zh-CN"/>
              </w:rPr>
              <w:t>40</w:t>
            </w:r>
          </w:p>
        </w:tc>
        <w:tc>
          <w:tcPr>
            <w:tcW w:w="3285" w:type="dxa"/>
          </w:tcPr>
          <w:p w14:paraId="6EDBD2E0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E80EE7">
              <w:rPr>
                <w:rFonts w:ascii="Times New Roman" w:hAnsi="Times New Roman" w:cs="Times New Roman"/>
                <w:lang w:eastAsia="zh-CN"/>
              </w:rPr>
              <w:t>270-320</w:t>
            </w:r>
          </w:p>
        </w:tc>
        <w:tc>
          <w:tcPr>
            <w:tcW w:w="3285" w:type="dxa"/>
          </w:tcPr>
          <w:p w14:paraId="0235D2E4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E80EE7">
              <w:rPr>
                <w:rFonts w:ascii="Times New Roman" w:hAnsi="Times New Roman" w:cs="Times New Roman"/>
                <w:lang w:eastAsia="zh-CN"/>
              </w:rPr>
              <w:t>400</w:t>
            </w:r>
          </w:p>
        </w:tc>
      </w:tr>
    </w:tbl>
    <w:p w14:paraId="14C11CA3" w14:textId="77777777" w:rsidR="00E80EE7" w:rsidRPr="00E80EE7" w:rsidRDefault="00E80EE7" w:rsidP="00E80EE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4F744EDD" w14:textId="77777777" w:rsidR="00E80EE7" w:rsidRPr="00E80EE7" w:rsidRDefault="00E80EE7" w:rsidP="00E80EE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E80EE7">
        <w:rPr>
          <w:rFonts w:ascii="Times New Roman" w:hAnsi="Times New Roman" w:cs="Times New Roman"/>
          <w:sz w:val="24"/>
          <w:szCs w:val="24"/>
          <w:lang w:eastAsia="zh-CN"/>
        </w:rPr>
        <w:tab/>
        <w:t>Фактический расход ВВ, кг:</w:t>
      </w:r>
    </w:p>
    <w:p w14:paraId="3C025039" w14:textId="77777777" w:rsidR="00E80EE7" w:rsidRPr="00E80EE7" w:rsidRDefault="00E80EE7" w:rsidP="00E80EE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E80EE7">
        <w:rPr>
          <w:rFonts w:ascii="Times New Roman" w:hAnsi="Times New Roman" w:cs="Times New Roman"/>
          <w:sz w:val="24"/>
          <w:szCs w:val="24"/>
          <w:lang w:eastAsia="zh-CN"/>
        </w:rPr>
        <w:t xml:space="preserve">- для гранулированного ВВ     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eastAsia="zh-CN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eastAsia="zh-CN"/>
              </w:rPr>
              <m:t>Q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eastAsia="zh-CN"/>
              </w:rPr>
              <m:t>ф</m:t>
            </m:r>
          </m:sub>
        </m:sSub>
        <m:r>
          <w:rPr>
            <w:rFonts w:ascii="Cambria Math" w:hAnsi="Cambria Math" w:cs="Times New Roman"/>
            <w:sz w:val="24"/>
            <w:szCs w:val="24"/>
            <w:lang w:eastAsia="zh-CN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 w:eastAsia="zh-CN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 w:eastAsia="zh-CN"/>
              </w:rPr>
              <m:t>q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eastAsia="zh-CN"/>
              </w:rPr>
              <m:t>вр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 w:eastAsia="zh-CN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 w:eastAsia="zh-CN"/>
              </w:rPr>
              <m:t>N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eastAsia="zh-CN"/>
              </w:rPr>
              <m:t>вр</m:t>
            </m:r>
          </m:sub>
        </m:sSub>
        <m:r>
          <w:rPr>
            <w:rFonts w:ascii="Cambria Math" w:hAnsi="Cambria Math" w:cs="Times New Roman"/>
            <w:sz w:val="24"/>
            <w:szCs w:val="24"/>
            <w:lang w:eastAsia="zh-CN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 w:eastAsia="zh-CN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 w:eastAsia="zh-CN"/>
              </w:rPr>
              <m:t>q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eastAsia="zh-CN"/>
              </w:rPr>
              <m:t>отб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 w:eastAsia="zh-CN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 w:eastAsia="zh-CN"/>
              </w:rPr>
              <m:t>N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eastAsia="zh-CN"/>
              </w:rPr>
              <m:t>отб</m:t>
            </m:r>
          </m:sub>
        </m:sSub>
        <m:r>
          <w:rPr>
            <w:rFonts w:ascii="Cambria Math" w:hAnsi="Cambria Math" w:cs="Times New Roman"/>
            <w:sz w:val="24"/>
            <w:szCs w:val="24"/>
            <w:lang w:eastAsia="zh-CN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 w:eastAsia="zh-CN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 w:eastAsia="zh-CN"/>
              </w:rPr>
              <m:t>q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eastAsia="zh-CN"/>
              </w:rPr>
              <m:t>ок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 w:eastAsia="zh-CN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 w:eastAsia="zh-CN"/>
              </w:rPr>
              <m:t>N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eastAsia="zh-CN"/>
              </w:rPr>
              <m:t>ок</m:t>
            </m:r>
          </m:sub>
        </m:sSub>
      </m:oMath>
    </w:p>
    <w:p w14:paraId="3FCC6FAD" w14:textId="77777777" w:rsidR="00E80EE7" w:rsidRPr="00E80EE7" w:rsidRDefault="00E80EE7" w:rsidP="00E80EE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eastAsia="zh-CN"/>
        </w:rPr>
      </w:pPr>
      <w:r w:rsidRPr="00E80EE7">
        <w:rPr>
          <w:rFonts w:ascii="Times New Roman" w:hAnsi="Times New Roman" w:cs="Times New Roman"/>
          <w:sz w:val="24"/>
          <w:szCs w:val="24"/>
          <w:lang w:eastAsia="zh-CN"/>
        </w:rPr>
        <w:t xml:space="preserve"> том числе: на патроны боевики         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 w:eastAsia="zh-CN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 w:eastAsia="zh-CN"/>
              </w:rPr>
              <m:t>q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eastAsia="zh-CN"/>
              </w:rPr>
              <m:t>п.б</m:t>
            </m:r>
          </m:sub>
        </m:sSub>
        <m:r>
          <w:rPr>
            <w:rFonts w:ascii="Cambria Math" w:hAnsi="Cambria Math" w:cs="Times New Roman"/>
            <w:sz w:val="24"/>
            <w:szCs w:val="24"/>
            <w:lang w:eastAsia="zh-CN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eastAsia="zh-CN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 w:eastAsia="zh-CN"/>
              </w:rPr>
              <m:t>q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eastAsia="zh-CN"/>
              </w:rPr>
              <m:t>п</m:t>
            </m:r>
          </m:sub>
        </m:sSub>
        <m:r>
          <w:rPr>
            <w:rFonts w:ascii="Cambria Math" w:hAnsi="Cambria Math" w:cs="Times New Roman"/>
            <w:sz w:val="24"/>
            <w:szCs w:val="24"/>
            <w:lang w:eastAsia="zh-CN"/>
          </w:rPr>
          <m:t>∙</m:t>
        </m:r>
        <m:r>
          <w:rPr>
            <w:rFonts w:ascii="Cambria Math" w:hAnsi="Cambria Math" w:cs="Times New Roman"/>
            <w:sz w:val="24"/>
            <w:szCs w:val="24"/>
            <w:lang w:val="en-US" w:eastAsia="zh-CN"/>
          </w:rPr>
          <m:t>N</m:t>
        </m:r>
      </m:oMath>
    </w:p>
    <w:p w14:paraId="20E518F1" w14:textId="77777777" w:rsidR="00E80EE7" w:rsidRPr="00E80EE7" w:rsidRDefault="00E80EE7" w:rsidP="00E80EE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eastAsia="zh-CN"/>
        </w:rPr>
      </w:pPr>
      <w:r w:rsidRPr="00E80EE7">
        <w:rPr>
          <w:rFonts w:ascii="Times New Roman" w:hAnsi="Times New Roman" w:cs="Times New Roman"/>
          <w:sz w:val="24"/>
          <w:szCs w:val="24"/>
          <w:lang w:eastAsia="zh-CN"/>
        </w:rPr>
        <w:tab/>
        <w:t xml:space="preserve">         гранулированного ВВ     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eastAsia="zh-CN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 w:eastAsia="zh-CN"/>
              </w:rPr>
              <m:t>q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eastAsia="zh-CN"/>
              </w:rPr>
              <m:t>гр</m:t>
            </m:r>
          </m:sub>
        </m:sSub>
        <m:r>
          <w:rPr>
            <w:rFonts w:ascii="Cambria Math" w:hAnsi="Cambria Math" w:cs="Times New Roman"/>
            <w:sz w:val="24"/>
            <w:szCs w:val="24"/>
            <w:lang w:eastAsia="zh-CN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 w:eastAsia="zh-CN"/>
              </w:rPr>
            </m:ctrlPr>
          </m:sSub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eastAsia="zh-CN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eastAsia="zh-CN"/>
                  </w:rPr>
                  <m:t>Q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eastAsia="zh-CN"/>
                  </w:rPr>
                  <m:t>ф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  <w:lang w:eastAsia="zh-CN"/>
              </w:rPr>
              <m:t>-</m:t>
            </m:r>
            <m:r>
              <w:rPr>
                <w:rFonts w:ascii="Cambria Math" w:hAnsi="Cambria Math" w:cs="Times New Roman"/>
                <w:sz w:val="24"/>
                <w:szCs w:val="24"/>
                <w:lang w:val="en-US" w:eastAsia="zh-CN"/>
              </w:rPr>
              <m:t>q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eastAsia="zh-CN"/>
              </w:rPr>
              <m:t>п.б.</m:t>
            </m:r>
          </m:sub>
        </m:sSub>
      </m:oMath>
    </w:p>
    <w:p w14:paraId="0FFA87E8" w14:textId="77777777" w:rsidR="00E80EE7" w:rsidRPr="00E80EE7" w:rsidRDefault="00E80EE7" w:rsidP="00E80EE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E80EE7">
        <w:rPr>
          <w:rFonts w:ascii="Times New Roman" w:hAnsi="Times New Roman" w:cs="Times New Roman"/>
          <w:sz w:val="24"/>
          <w:szCs w:val="24"/>
          <w:lang w:eastAsia="zh-CN"/>
        </w:rPr>
        <w:t xml:space="preserve">- для патронированного ВВ     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eastAsia="zh-CN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eastAsia="zh-CN"/>
              </w:rPr>
              <m:t>Q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eastAsia="zh-CN"/>
              </w:rPr>
              <m:t>ф</m:t>
            </m:r>
          </m:sub>
        </m:sSub>
        <m:r>
          <w:rPr>
            <w:rFonts w:ascii="Cambria Math" w:hAnsi="Cambria Math" w:cs="Times New Roman"/>
            <w:sz w:val="24"/>
            <w:szCs w:val="24"/>
            <w:lang w:eastAsia="zh-CN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eastAsia="zh-CN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 w:eastAsia="zh-CN"/>
              </w:rPr>
              <m:t>q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eastAsia="zh-CN"/>
              </w:rPr>
              <m:t>п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en-US" w:eastAsia="zh-CN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 w:eastAsia="zh-CN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 w:eastAsia="zh-CN"/>
                  </w:rPr>
                  <m:t>n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eastAsia="zh-CN"/>
                  </w:rPr>
                  <m:t>вр</m:t>
                </m:r>
              </m:sub>
            </m:sSub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 w:eastAsia="zh-CN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 w:eastAsia="zh-CN"/>
                  </w:rPr>
                  <m:t>N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eastAsia="zh-CN"/>
                  </w:rPr>
                  <m:t>вр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  <w:lang w:eastAsia="zh-CN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 w:eastAsia="zh-CN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 w:eastAsia="zh-CN"/>
                  </w:rPr>
                  <m:t>n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eastAsia="zh-CN"/>
                  </w:rPr>
                  <m:t>отб</m:t>
                </m:r>
              </m:sub>
            </m:sSub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 w:eastAsia="zh-CN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 w:eastAsia="zh-CN"/>
                  </w:rPr>
                  <m:t>N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eastAsia="zh-CN"/>
                  </w:rPr>
                  <m:t>отб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  <w:lang w:eastAsia="zh-CN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 w:eastAsia="zh-CN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 w:eastAsia="zh-CN"/>
                  </w:rPr>
                  <m:t>n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eastAsia="zh-CN"/>
                  </w:rPr>
                  <m:t>ок</m:t>
                </m:r>
              </m:sub>
            </m:sSub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 w:eastAsia="zh-CN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 w:eastAsia="zh-CN"/>
                  </w:rPr>
                  <m:t>N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eastAsia="zh-CN"/>
                  </w:rPr>
                  <m:t>ок</m:t>
                </m:r>
              </m:sub>
            </m:sSub>
          </m:e>
        </m:d>
      </m:oMath>
    </w:p>
    <w:p w14:paraId="193C8528" w14:textId="77777777" w:rsidR="00E80EE7" w:rsidRPr="00E80EE7" w:rsidRDefault="00E80EE7" w:rsidP="00E80EE7">
      <w:pPr>
        <w:pStyle w:val="a6"/>
        <w:shd w:val="clear" w:color="auto" w:fill="FFFFFF"/>
        <w:autoSpaceDE w:val="0"/>
        <w:autoSpaceDN w:val="0"/>
        <w:adjustRightInd w:val="0"/>
        <w:ind w:left="0" w:firstLine="720"/>
        <w:jc w:val="both"/>
        <w:rPr>
          <w:lang w:eastAsia="zh-CN"/>
        </w:rPr>
      </w:pPr>
      <w:r w:rsidRPr="00E80EE7">
        <w:rPr>
          <w:b/>
          <w:i/>
          <w:lang w:eastAsia="zh-CN"/>
        </w:rPr>
        <w:t>При построении схемы заряда в шпуре</w:t>
      </w:r>
      <w:r w:rsidRPr="00E80EE7">
        <w:rPr>
          <w:lang w:eastAsia="zh-CN"/>
        </w:rPr>
        <w:t xml:space="preserve"> выбирают способ взрывания и порядок инициирования заряда, рассчитывают длину заряда, длину забойки.</w:t>
      </w:r>
    </w:p>
    <w:p w14:paraId="41CD1A03" w14:textId="77777777" w:rsidR="00E80EE7" w:rsidRPr="00E80EE7" w:rsidRDefault="00E80EE7" w:rsidP="00E80E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E80EE7">
        <w:rPr>
          <w:rFonts w:ascii="Times New Roman" w:hAnsi="Times New Roman" w:cs="Times New Roman"/>
          <w:sz w:val="24"/>
          <w:szCs w:val="24"/>
          <w:lang w:eastAsia="zh-CN"/>
        </w:rPr>
        <w:t xml:space="preserve">Взрывание шпуровых зарядов при проведении горных выработок разрешено Росгортехнадзором РФ тремя способами: </w:t>
      </w:r>
      <w:r w:rsidRPr="00E80EE7">
        <w:rPr>
          <w:rFonts w:ascii="Times New Roman" w:hAnsi="Times New Roman" w:cs="Times New Roman"/>
          <w:b/>
          <w:i/>
          <w:sz w:val="24"/>
          <w:szCs w:val="24"/>
          <w:lang w:eastAsia="zh-CN"/>
        </w:rPr>
        <w:t>электроогневым, электрическим и при помощи систем неэлектрического инициирования</w:t>
      </w:r>
      <w:r w:rsidRPr="00E80EE7">
        <w:rPr>
          <w:rFonts w:ascii="Times New Roman" w:hAnsi="Times New Roman" w:cs="Times New Roman"/>
          <w:sz w:val="24"/>
          <w:szCs w:val="24"/>
          <w:lang w:eastAsia="zh-CN"/>
        </w:rPr>
        <w:t xml:space="preserve"> (Нонель, СИНВ).</w:t>
      </w:r>
    </w:p>
    <w:p w14:paraId="746BADB1" w14:textId="77777777" w:rsidR="00E80EE7" w:rsidRPr="00E80EE7" w:rsidRDefault="00E80EE7" w:rsidP="00E80E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E80EE7">
        <w:rPr>
          <w:rFonts w:ascii="Times New Roman" w:hAnsi="Times New Roman" w:cs="Times New Roman"/>
          <w:b/>
          <w:i/>
          <w:sz w:val="24"/>
          <w:szCs w:val="24"/>
          <w:lang w:eastAsia="zh-CN"/>
        </w:rPr>
        <w:t>Порядок инициирования зарядов прямой</w:t>
      </w:r>
      <w:r w:rsidRPr="00E80EE7">
        <w:rPr>
          <w:rFonts w:ascii="Times New Roman" w:hAnsi="Times New Roman" w:cs="Times New Roman"/>
          <w:sz w:val="24"/>
          <w:szCs w:val="24"/>
          <w:lang w:eastAsia="zh-CN"/>
        </w:rPr>
        <w:t xml:space="preserve"> – при электроогневом, электрическом способах и сситема неэлектрического взрывания и </w:t>
      </w:r>
      <w:r w:rsidRPr="00E80EE7">
        <w:rPr>
          <w:rFonts w:ascii="Times New Roman" w:hAnsi="Times New Roman" w:cs="Times New Roman"/>
          <w:b/>
          <w:i/>
          <w:sz w:val="24"/>
          <w:szCs w:val="24"/>
          <w:lang w:eastAsia="zh-CN"/>
        </w:rPr>
        <w:t xml:space="preserve">обратный </w:t>
      </w:r>
      <w:r w:rsidRPr="00E80EE7">
        <w:rPr>
          <w:rFonts w:ascii="Times New Roman" w:hAnsi="Times New Roman" w:cs="Times New Roman"/>
          <w:sz w:val="24"/>
          <w:szCs w:val="24"/>
          <w:lang w:eastAsia="zh-CN"/>
        </w:rPr>
        <w:t>– при электроогневом по согласованию с органами Ростехнадзора РФ и при электрическом при применении достаточно защищенных электродетонаторов от блуждающих токов и электростатического электричества, системе неэлектрического инициирования.</w:t>
      </w:r>
    </w:p>
    <w:p w14:paraId="61F35FE0" w14:textId="77777777" w:rsidR="00E80EE7" w:rsidRPr="00E80EE7" w:rsidRDefault="00E80EE7" w:rsidP="00E80EE7">
      <w:pPr>
        <w:pStyle w:val="a6"/>
        <w:shd w:val="clear" w:color="auto" w:fill="FFFFFF"/>
        <w:autoSpaceDE w:val="0"/>
        <w:autoSpaceDN w:val="0"/>
        <w:adjustRightInd w:val="0"/>
        <w:ind w:left="0" w:firstLine="720"/>
        <w:jc w:val="both"/>
        <w:rPr>
          <w:lang w:eastAsia="zh-CN"/>
        </w:rPr>
      </w:pPr>
      <w:r w:rsidRPr="00E80EE7">
        <w:rPr>
          <w:lang w:eastAsia="zh-CN"/>
        </w:rPr>
        <w:t>Длина заряда, м:</w:t>
      </w:r>
    </w:p>
    <w:p w14:paraId="50B208E3" w14:textId="77777777" w:rsidR="00E80EE7" w:rsidRPr="00E80EE7" w:rsidRDefault="00E80EE7" w:rsidP="00E80EE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E80EE7">
        <w:rPr>
          <w:rFonts w:ascii="Times New Roman" w:hAnsi="Times New Roman" w:cs="Times New Roman"/>
          <w:sz w:val="24"/>
          <w:szCs w:val="24"/>
          <w:lang w:eastAsia="zh-CN"/>
        </w:rPr>
        <w:t xml:space="preserve">- для гранулированного ВВ     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eastAsia="zh-CN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eastAsia="zh-CN"/>
              </w:rPr>
              <m:t>l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eastAsia="zh-CN"/>
              </w:rPr>
              <m:t>з</m:t>
            </m:r>
          </m:sub>
        </m:sSub>
        <m:r>
          <w:rPr>
            <w:rFonts w:ascii="Cambria Math" w:hAnsi="Cambria Math" w:cs="Times New Roman"/>
            <w:sz w:val="24"/>
            <w:szCs w:val="24"/>
            <w:lang w:eastAsia="zh-CN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eastAsia="zh-CN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eastAsia="zh-CN"/>
              </w:rPr>
              <m:t>l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eastAsia="zh-CN"/>
              </w:rPr>
              <m:t>п.б</m:t>
            </m:r>
          </m:sub>
        </m:sSub>
        <m:r>
          <w:rPr>
            <w:rFonts w:ascii="Cambria Math" w:hAnsi="Cambria Math" w:cs="Times New Roman"/>
            <w:sz w:val="24"/>
            <w:szCs w:val="24"/>
            <w:lang w:eastAsia="zh-CN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eastAsia="zh-CN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eastAsia="zh-CN"/>
              </w:rPr>
              <m:t>l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eastAsia="zh-CN"/>
              </w:rPr>
              <m:t>гр</m:t>
            </m:r>
          </m:sub>
        </m:sSub>
      </m:oMath>
      <w:r w:rsidRPr="00E80EE7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</w:p>
    <w:p w14:paraId="590BD79C" w14:textId="77777777" w:rsidR="00E80EE7" w:rsidRPr="00E80EE7" w:rsidRDefault="00A97A70" w:rsidP="00E80EE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m:oMathPara>
        <m:oMath>
          <m:sSub>
            <m:sSubPr>
              <m:ctrlPr>
                <w:rPr>
                  <w:rFonts w:ascii="Cambria Math" w:eastAsia="TimesNewRomanPSMT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NewRomanPSMT" w:hAnsi="Cambria Math" w:cs="Times New Roman"/>
                  <w:sz w:val="24"/>
                  <w:szCs w:val="24"/>
                  <w:lang w:val="en-US"/>
                </w:rPr>
                <m:t>l</m:t>
              </m:r>
            </m:e>
            <m:sub>
              <m:r>
                <w:rPr>
                  <w:rFonts w:ascii="Cambria Math" w:eastAsia="TimesNewRomanPSMT" w:hAnsi="Cambria Math" w:cs="Times New Roman"/>
                  <w:sz w:val="24"/>
                  <w:szCs w:val="24"/>
                </w:rPr>
                <m:t>гр</m:t>
              </m:r>
            </m:sub>
          </m:sSub>
          <m:r>
            <w:rPr>
              <w:rFonts w:ascii="Cambria Math" w:eastAsia="TimesNewRomanPSMT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="TimesNewRomanPSMT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="TimesNewRomanPSMT" w:hAnsi="Cambria Math" w:cs="Times New Roman"/>
                  <w:sz w:val="24"/>
                  <w:szCs w:val="24"/>
                </w:rPr>
                <m:t>4∙</m:t>
              </m:r>
              <m:sSub>
                <m:sSubPr>
                  <m:ctrlPr>
                    <w:rPr>
                      <w:rFonts w:ascii="Cambria Math" w:eastAsia="TimesNewRomanPSMT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TimesNewRomanPSMT" w:hAnsi="Cambria Math" w:cs="Times New Roman"/>
                      <w:sz w:val="24"/>
                      <w:szCs w:val="24"/>
                      <w:lang w:val="en-US"/>
                    </w:rPr>
                    <m:t>q</m:t>
                  </m:r>
                </m:e>
                <m:sub>
                  <m:r>
                    <w:rPr>
                      <w:rFonts w:ascii="Cambria Math" w:eastAsia="TimesNewRomanPSMT" w:hAnsi="Cambria Math" w:cs="Times New Roman"/>
                      <w:sz w:val="24"/>
                      <w:szCs w:val="24"/>
                    </w:rPr>
                    <m:t>гр</m:t>
                  </m:r>
                </m:sub>
              </m:sSub>
            </m:num>
            <m:den>
              <m:r>
                <w:rPr>
                  <w:rFonts w:ascii="Cambria Math" w:eastAsia="TimesNewRomanPSMT" w:hAnsi="Cambria Math" w:cs="Times New Roman"/>
                  <w:sz w:val="24"/>
                  <w:szCs w:val="24"/>
                </w:rPr>
                <m:t>π∙</m:t>
              </m:r>
              <m:sSup>
                <m:sSupPr>
                  <m:ctrlPr>
                    <w:rPr>
                      <w:rFonts w:ascii="Cambria Math" w:eastAsia="TimesNewRomanPSMT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="TimesNewRomanPSMT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TimesNewRomanPSMT" w:hAnsi="Cambria Math" w:cs="Times New Roman"/>
                          <w:sz w:val="24"/>
                          <w:szCs w:val="24"/>
                        </w:rPr>
                        <m:t>d</m:t>
                      </m:r>
                    </m:e>
                    <m:sub>
                      <m:r>
                        <w:rPr>
                          <w:rFonts w:ascii="Cambria Math" w:eastAsia="TimesNewRomanPSMT" w:hAnsi="Cambria Math" w:cs="Times New Roman"/>
                          <w:sz w:val="24"/>
                          <w:szCs w:val="24"/>
                        </w:rPr>
                        <m:t>з</m:t>
                      </m:r>
                    </m:sub>
                  </m:sSub>
                </m:e>
                <m:sup>
                  <m:r>
                    <w:rPr>
                      <w:rFonts w:ascii="Cambria Math" w:eastAsia="TimesNewRomanPSMT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="TimesNewRomanPSMT" w:hAnsi="Cambria Math" w:cs="Times New Roman"/>
                  <w:sz w:val="24"/>
                  <w:szCs w:val="24"/>
                </w:rPr>
                <m:t>∙</m:t>
              </m:r>
              <m:r>
                <m:rPr>
                  <m:sty m:val="p"/>
                </m:rPr>
                <w:rPr>
                  <w:rFonts w:ascii="Cambria Math" w:eastAsia="TimesNewRomanPSMT" w:hAnsi="Cambria Math" w:cs="Times New Roman"/>
                  <w:sz w:val="24"/>
                  <w:szCs w:val="24"/>
                </w:rPr>
                <m:t>Δ</m:t>
              </m:r>
            </m:den>
          </m:f>
        </m:oMath>
      </m:oMathPara>
    </w:p>
    <w:p w14:paraId="365B7222" w14:textId="77777777" w:rsidR="00E80EE7" w:rsidRPr="00E80EE7" w:rsidRDefault="00E80EE7" w:rsidP="00E80EE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E80EE7">
        <w:rPr>
          <w:rFonts w:ascii="Times New Roman" w:hAnsi="Times New Roman" w:cs="Times New Roman"/>
          <w:sz w:val="24"/>
          <w:szCs w:val="24"/>
          <w:lang w:eastAsia="zh-CN"/>
        </w:rPr>
        <w:t xml:space="preserve">- для патронированного ВВ      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eastAsia="zh-CN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eastAsia="zh-CN"/>
              </w:rPr>
              <m:t>l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eastAsia="zh-CN"/>
              </w:rPr>
              <m:t>з</m:t>
            </m:r>
          </m:sub>
        </m:sSub>
        <m:r>
          <w:rPr>
            <w:rFonts w:ascii="Cambria Math" w:hAnsi="Cambria Math" w:cs="Times New Roman"/>
            <w:sz w:val="24"/>
            <w:szCs w:val="24"/>
            <w:lang w:eastAsia="zh-CN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eastAsia="zh-CN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 w:eastAsia="zh-CN"/>
              </w:rPr>
              <m:t>n</m:t>
            </m:r>
            <m:r>
              <w:rPr>
                <w:rFonts w:ascii="Cambria Math" w:hAnsi="Cambria Math" w:cs="Times New Roman"/>
                <w:sz w:val="24"/>
                <w:szCs w:val="24"/>
                <w:lang w:eastAsia="zh-CN"/>
              </w:rPr>
              <m:t>∙l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eastAsia="zh-CN"/>
              </w:rPr>
              <m:t>п</m:t>
            </m:r>
          </m:sub>
        </m:sSub>
      </m:oMath>
    </w:p>
    <w:p w14:paraId="6D3662DB" w14:textId="77777777" w:rsidR="00E80EE7" w:rsidRPr="00E80EE7" w:rsidRDefault="00E80EE7" w:rsidP="00E80EE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E80EE7">
        <w:rPr>
          <w:rFonts w:ascii="Times New Roman" w:hAnsi="Times New Roman" w:cs="Times New Roman"/>
          <w:sz w:val="24"/>
          <w:szCs w:val="24"/>
          <w:lang w:eastAsia="zh-CN"/>
        </w:rPr>
        <w:t xml:space="preserve">где   </w:t>
      </w:r>
      <w:r w:rsidRPr="00E80EE7">
        <w:rPr>
          <w:rFonts w:ascii="Times New Roman" w:hAnsi="Times New Roman" w:cs="Times New Roman"/>
          <w:i/>
          <w:sz w:val="24"/>
          <w:szCs w:val="24"/>
          <w:lang w:val="en-US" w:eastAsia="zh-CN"/>
        </w:rPr>
        <w:t>l</w:t>
      </w:r>
      <w:r w:rsidRPr="00E80EE7">
        <w:rPr>
          <w:rFonts w:ascii="Times New Roman" w:hAnsi="Times New Roman" w:cs="Times New Roman"/>
          <w:i/>
          <w:sz w:val="24"/>
          <w:szCs w:val="24"/>
          <w:vertAlign w:val="subscript"/>
          <w:lang w:eastAsia="zh-CN"/>
        </w:rPr>
        <w:t>п.б</w:t>
      </w:r>
      <w:r w:rsidRPr="00E80EE7">
        <w:rPr>
          <w:rFonts w:ascii="Times New Roman" w:hAnsi="Times New Roman" w:cs="Times New Roman"/>
          <w:sz w:val="24"/>
          <w:szCs w:val="24"/>
          <w:vertAlign w:val="subscript"/>
          <w:lang w:eastAsia="zh-CN"/>
        </w:rPr>
        <w:t xml:space="preserve">. </w:t>
      </w:r>
      <w:r w:rsidRPr="00E80EE7">
        <w:rPr>
          <w:rFonts w:ascii="Times New Roman" w:hAnsi="Times New Roman" w:cs="Times New Roman"/>
          <w:sz w:val="24"/>
          <w:szCs w:val="24"/>
          <w:lang w:eastAsia="zh-CN"/>
        </w:rPr>
        <w:t>– длина патрона боевика, м</w:t>
      </w:r>
    </w:p>
    <w:p w14:paraId="5A7B69F6" w14:textId="77777777" w:rsidR="00E80EE7" w:rsidRPr="00E80EE7" w:rsidRDefault="00E80EE7" w:rsidP="00E80EE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E80EE7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E80EE7">
        <w:rPr>
          <w:rFonts w:ascii="Times New Roman" w:hAnsi="Times New Roman" w:cs="Times New Roman"/>
          <w:i/>
          <w:sz w:val="24"/>
          <w:szCs w:val="24"/>
          <w:lang w:val="en-US" w:eastAsia="zh-CN"/>
        </w:rPr>
        <w:t>l</w:t>
      </w:r>
      <w:r w:rsidRPr="00E80EE7">
        <w:rPr>
          <w:rFonts w:ascii="Times New Roman" w:hAnsi="Times New Roman" w:cs="Times New Roman"/>
          <w:i/>
          <w:sz w:val="24"/>
          <w:szCs w:val="24"/>
          <w:vertAlign w:val="subscript"/>
          <w:lang w:eastAsia="zh-CN"/>
        </w:rPr>
        <w:t xml:space="preserve">гр </w:t>
      </w:r>
      <w:r w:rsidRPr="00E80EE7">
        <w:rPr>
          <w:rFonts w:ascii="Times New Roman" w:hAnsi="Times New Roman" w:cs="Times New Roman"/>
          <w:sz w:val="24"/>
          <w:szCs w:val="24"/>
          <w:lang w:eastAsia="zh-CN"/>
        </w:rPr>
        <w:t xml:space="preserve"> - длина заряда гранулированного ВВ, м, </w:t>
      </w:r>
    </w:p>
    <w:p w14:paraId="4B9CECB1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80EE7">
        <w:rPr>
          <w:rFonts w:ascii="Times New Roman" w:eastAsia="TimesNewRomanPSMT" w:hAnsi="Times New Roman" w:cs="Times New Roman"/>
          <w:i/>
          <w:sz w:val="24"/>
          <w:szCs w:val="24"/>
          <w:lang w:val="en-US"/>
        </w:rPr>
        <w:t>d</w:t>
      </w:r>
      <w:r w:rsidRPr="00E80EE7">
        <w:rPr>
          <w:rFonts w:ascii="Times New Roman" w:eastAsia="TimesNewRomanPSMT" w:hAnsi="Times New Roman" w:cs="Times New Roman"/>
          <w:i/>
          <w:sz w:val="24"/>
          <w:szCs w:val="24"/>
          <w:vertAlign w:val="subscript"/>
        </w:rPr>
        <w:t>з</w:t>
      </w:r>
      <w:r w:rsidRPr="00E80EE7">
        <w:rPr>
          <w:rFonts w:ascii="Times New Roman" w:eastAsia="TimesNewRomanPSMT" w:hAnsi="Times New Roman" w:cs="Times New Roman"/>
          <w:sz w:val="24"/>
          <w:szCs w:val="24"/>
        </w:rPr>
        <w:t xml:space="preserve">  - диаметр заряда в шпуре, м;</w:t>
      </w:r>
    </w:p>
    <w:p w14:paraId="5E311279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80EE7">
        <w:rPr>
          <w:rFonts w:ascii="Times New Roman" w:eastAsia="TimesNewRomanPSMT" w:hAnsi="Times New Roman" w:cs="Times New Roman"/>
          <w:sz w:val="24"/>
          <w:szCs w:val="24"/>
        </w:rPr>
        <w:tab/>
        <w:t>Δ – плотность ВВ, кг/м</w:t>
      </w:r>
      <w:r w:rsidRPr="00E80EE7">
        <w:rPr>
          <w:rFonts w:ascii="Times New Roman" w:eastAsia="TimesNewRomanPSMT" w:hAnsi="Times New Roman" w:cs="Times New Roman"/>
          <w:sz w:val="24"/>
          <w:szCs w:val="24"/>
          <w:vertAlign w:val="superscript"/>
        </w:rPr>
        <w:t>3</w:t>
      </w:r>
      <w:r w:rsidRPr="00E80EE7">
        <w:rPr>
          <w:rFonts w:ascii="Times New Roman" w:eastAsia="TimesNewRomanPSMT" w:hAnsi="Times New Roman" w:cs="Times New Roman"/>
          <w:sz w:val="24"/>
          <w:szCs w:val="24"/>
        </w:rPr>
        <w:t>.</w:t>
      </w:r>
    </w:p>
    <w:p w14:paraId="1B9E9370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80EE7">
        <w:rPr>
          <w:rFonts w:ascii="Times New Roman" w:eastAsia="TimesNewRomanPSMT" w:hAnsi="Times New Roman" w:cs="Times New Roman"/>
          <w:sz w:val="24"/>
          <w:szCs w:val="24"/>
        </w:rPr>
        <w:t>Длина забойки должна быть не менее 30% от длины шпура</w:t>
      </w:r>
      <w:r w:rsidRPr="00E80EE7">
        <w:rPr>
          <w:rFonts w:ascii="Times New Roman" w:hAnsi="Times New Roman" w:cs="Times New Roman"/>
          <w:sz w:val="24"/>
          <w:szCs w:val="24"/>
          <w:lang w:eastAsia="zh-CN"/>
        </w:rPr>
        <w:t>.</w:t>
      </w:r>
    </w:p>
    <w:p w14:paraId="2D8ADD3F" w14:textId="77777777" w:rsidR="00E80EE7" w:rsidRPr="00E80EE7" w:rsidRDefault="00E80EE7" w:rsidP="00EE1B64">
      <w:pPr>
        <w:pStyle w:val="a6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jc w:val="both"/>
        <w:rPr>
          <w:b/>
          <w:lang w:eastAsia="zh-CN"/>
        </w:rPr>
      </w:pPr>
      <w:r w:rsidRPr="00E80EE7">
        <w:rPr>
          <w:b/>
          <w:lang w:eastAsia="zh-CN"/>
        </w:rPr>
        <w:t xml:space="preserve">рассчитывают взрывную сеть </w:t>
      </w:r>
    </w:p>
    <w:p w14:paraId="43567E26" w14:textId="77777777" w:rsidR="00E80EE7" w:rsidRPr="00E80EE7" w:rsidRDefault="00E80EE7" w:rsidP="00E80E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E80EE7">
        <w:rPr>
          <w:rFonts w:ascii="Times New Roman" w:hAnsi="Times New Roman" w:cs="Times New Roman"/>
          <w:sz w:val="24"/>
          <w:szCs w:val="24"/>
          <w:lang w:eastAsia="zh-CN"/>
        </w:rPr>
        <w:t>Средства инициирования шпуровых зарядов приведены в табл.12. В таблице не приведены электродетонаторы предохранительного типа ЭДКЗ-П, ЭДКЗ-ОП, (мгновенного действия), ЭД-КЗ-35-П, ЭД-КЗ-ПК, ЭД-КЗ-ПМ. Так как их характеристика приведены в перечне 2002 года.</w:t>
      </w:r>
    </w:p>
    <w:p w14:paraId="68323D7C" w14:textId="77777777" w:rsidR="00E80EE7" w:rsidRPr="00E80EE7" w:rsidRDefault="00E80EE7" w:rsidP="00E80E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6A6DBB66" w14:textId="77777777" w:rsidR="00E80EE7" w:rsidRPr="00E80EE7" w:rsidRDefault="00E80EE7" w:rsidP="00E80E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E80EE7">
        <w:rPr>
          <w:rFonts w:ascii="Times New Roman" w:hAnsi="Times New Roman" w:cs="Times New Roman"/>
          <w:sz w:val="24"/>
          <w:szCs w:val="24"/>
          <w:lang w:eastAsia="zh-CN"/>
        </w:rPr>
        <w:t>Таблица 12.Средства инициирования взрывчатых веществ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"/>
        <w:gridCol w:w="2437"/>
        <w:gridCol w:w="1701"/>
        <w:gridCol w:w="852"/>
        <w:gridCol w:w="1323"/>
        <w:gridCol w:w="2327"/>
      </w:tblGrid>
      <w:tr w:rsidR="00E80EE7" w:rsidRPr="00E80EE7" w14:paraId="1F6AB73B" w14:textId="77777777" w:rsidTr="00E80EE7">
        <w:trPr>
          <w:trHeight w:val="660"/>
        </w:trPr>
        <w:tc>
          <w:tcPr>
            <w:tcW w:w="540" w:type="dxa"/>
            <w:shd w:val="clear" w:color="auto" w:fill="E0E0E0"/>
          </w:tcPr>
          <w:p w14:paraId="0EBB33D7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eastAsia="zh-CN"/>
              </w:rPr>
            </w:pPr>
            <w:r w:rsidRPr="00E80EE7">
              <w:rPr>
                <w:rFonts w:ascii="Times New Roman" w:hAnsi="Times New Roman" w:cs="Times New Roman"/>
                <w:sz w:val="20"/>
                <w:lang w:eastAsia="zh-CN"/>
              </w:rPr>
              <w:t>п/п</w:t>
            </w:r>
          </w:p>
        </w:tc>
        <w:tc>
          <w:tcPr>
            <w:tcW w:w="2437" w:type="dxa"/>
            <w:shd w:val="clear" w:color="auto" w:fill="E0E0E0"/>
          </w:tcPr>
          <w:p w14:paraId="3EC07547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eastAsia="zh-CN"/>
              </w:rPr>
            </w:pPr>
            <w:r w:rsidRPr="00E80EE7">
              <w:rPr>
                <w:rFonts w:ascii="Times New Roman" w:hAnsi="Times New Roman" w:cs="Times New Roman"/>
                <w:sz w:val="20"/>
                <w:lang w:eastAsia="zh-CN"/>
              </w:rPr>
              <w:t>Наименование</w:t>
            </w:r>
          </w:p>
        </w:tc>
        <w:tc>
          <w:tcPr>
            <w:tcW w:w="1701" w:type="dxa"/>
            <w:shd w:val="clear" w:color="auto" w:fill="E0E0E0"/>
          </w:tcPr>
          <w:p w14:paraId="78600B24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eastAsia="zh-CN"/>
              </w:rPr>
            </w:pPr>
            <w:r w:rsidRPr="00E80EE7">
              <w:rPr>
                <w:rFonts w:ascii="Times New Roman" w:hAnsi="Times New Roman" w:cs="Times New Roman"/>
                <w:sz w:val="20"/>
                <w:lang w:eastAsia="zh-CN"/>
              </w:rPr>
              <w:t>Номер, дата</w:t>
            </w:r>
          </w:p>
          <w:p w14:paraId="179868EE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eastAsia="zh-CN"/>
              </w:rPr>
            </w:pPr>
            <w:r w:rsidRPr="00E80EE7">
              <w:rPr>
                <w:rFonts w:ascii="Times New Roman" w:hAnsi="Times New Roman" w:cs="Times New Roman"/>
                <w:sz w:val="20"/>
                <w:lang w:eastAsia="zh-CN"/>
              </w:rPr>
              <w:t>разрешения</w:t>
            </w:r>
          </w:p>
        </w:tc>
        <w:tc>
          <w:tcPr>
            <w:tcW w:w="852" w:type="dxa"/>
            <w:shd w:val="clear" w:color="auto" w:fill="E0E0E0"/>
          </w:tcPr>
          <w:p w14:paraId="4CFE27E2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eastAsia="zh-CN"/>
              </w:rPr>
            </w:pPr>
            <w:r w:rsidRPr="00E80EE7">
              <w:rPr>
                <w:rFonts w:ascii="Times New Roman" w:hAnsi="Times New Roman" w:cs="Times New Roman"/>
                <w:sz w:val="20"/>
                <w:lang w:eastAsia="zh-CN"/>
              </w:rPr>
              <w:t>Группа совм-ти</w:t>
            </w:r>
          </w:p>
        </w:tc>
        <w:tc>
          <w:tcPr>
            <w:tcW w:w="1323" w:type="dxa"/>
            <w:shd w:val="clear" w:color="auto" w:fill="E0E0E0"/>
          </w:tcPr>
          <w:p w14:paraId="4D4CF67F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eastAsia="zh-CN"/>
              </w:rPr>
            </w:pPr>
            <w:r w:rsidRPr="00E80EE7">
              <w:rPr>
                <w:rFonts w:ascii="Times New Roman" w:hAnsi="Times New Roman" w:cs="Times New Roman"/>
                <w:sz w:val="20"/>
                <w:lang w:eastAsia="zh-CN"/>
              </w:rPr>
              <w:t>ГОСТ</w:t>
            </w:r>
          </w:p>
          <w:p w14:paraId="1C994779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eastAsia="zh-CN"/>
              </w:rPr>
            </w:pPr>
            <w:r w:rsidRPr="00E80EE7">
              <w:rPr>
                <w:rFonts w:ascii="Times New Roman" w:hAnsi="Times New Roman" w:cs="Times New Roman"/>
                <w:sz w:val="20"/>
                <w:lang w:eastAsia="zh-CN"/>
              </w:rPr>
              <w:t>(ТУ)</w:t>
            </w:r>
          </w:p>
        </w:tc>
        <w:tc>
          <w:tcPr>
            <w:tcW w:w="2327" w:type="dxa"/>
            <w:shd w:val="clear" w:color="auto" w:fill="E0E0E0"/>
          </w:tcPr>
          <w:p w14:paraId="3F579E8F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eastAsia="zh-CN"/>
              </w:rPr>
            </w:pPr>
            <w:r w:rsidRPr="00E80EE7">
              <w:rPr>
                <w:rFonts w:ascii="Times New Roman" w:hAnsi="Times New Roman" w:cs="Times New Roman"/>
                <w:sz w:val="20"/>
                <w:lang w:eastAsia="zh-CN"/>
              </w:rPr>
              <w:t>Условия применения, назначения</w:t>
            </w:r>
          </w:p>
        </w:tc>
      </w:tr>
      <w:tr w:rsidR="00E80EE7" w:rsidRPr="00E80EE7" w14:paraId="63911F76" w14:textId="77777777" w:rsidTr="00E80EE7">
        <w:trPr>
          <w:trHeight w:val="160"/>
        </w:trPr>
        <w:tc>
          <w:tcPr>
            <w:tcW w:w="540" w:type="dxa"/>
            <w:shd w:val="clear" w:color="auto" w:fill="E0E0E0"/>
          </w:tcPr>
          <w:p w14:paraId="5C041FC2" w14:textId="77777777" w:rsidR="00E80EE7" w:rsidRPr="00E80EE7" w:rsidRDefault="00E80EE7" w:rsidP="00E80E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eastAsia="zh-CN"/>
              </w:rPr>
            </w:pPr>
            <w:r w:rsidRPr="00E80EE7">
              <w:rPr>
                <w:rFonts w:ascii="Times New Roman" w:hAnsi="Times New Roman" w:cs="Times New Roman"/>
                <w:sz w:val="20"/>
                <w:lang w:eastAsia="zh-CN"/>
              </w:rPr>
              <w:t>1</w:t>
            </w:r>
          </w:p>
        </w:tc>
        <w:tc>
          <w:tcPr>
            <w:tcW w:w="2437" w:type="dxa"/>
          </w:tcPr>
          <w:p w14:paraId="254340B3" w14:textId="77777777" w:rsidR="00E80EE7" w:rsidRPr="00E80EE7" w:rsidRDefault="00E80EE7" w:rsidP="00E80E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eastAsia="zh-CN"/>
              </w:rPr>
            </w:pPr>
            <w:r w:rsidRPr="00E80EE7">
              <w:rPr>
                <w:rFonts w:ascii="Times New Roman" w:hAnsi="Times New Roman" w:cs="Times New Roman"/>
                <w:sz w:val="20"/>
                <w:lang w:eastAsia="zh-CN"/>
              </w:rPr>
              <w:t xml:space="preserve">Капсуль-детонатор </w:t>
            </w:r>
          </w:p>
          <w:p w14:paraId="2015EA19" w14:textId="77777777" w:rsidR="00E80EE7" w:rsidRPr="00E80EE7" w:rsidRDefault="00E80EE7" w:rsidP="00E80E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eastAsia="zh-CN"/>
              </w:rPr>
            </w:pPr>
            <w:r w:rsidRPr="00E80EE7">
              <w:rPr>
                <w:rFonts w:ascii="Times New Roman" w:hAnsi="Times New Roman" w:cs="Times New Roman"/>
                <w:sz w:val="20"/>
                <w:lang w:eastAsia="zh-CN"/>
              </w:rPr>
              <w:t>КД-8С</w:t>
            </w:r>
          </w:p>
        </w:tc>
        <w:tc>
          <w:tcPr>
            <w:tcW w:w="1701" w:type="dxa"/>
          </w:tcPr>
          <w:p w14:paraId="03C2771C" w14:textId="77777777" w:rsidR="00E80EE7" w:rsidRPr="00E80EE7" w:rsidRDefault="00E80EE7" w:rsidP="00E80E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eastAsia="zh-CN"/>
              </w:rPr>
            </w:pPr>
            <w:r w:rsidRPr="00E80EE7">
              <w:rPr>
                <w:rFonts w:ascii="Times New Roman" w:hAnsi="Times New Roman" w:cs="Times New Roman"/>
                <w:sz w:val="20"/>
                <w:lang w:eastAsia="zh-CN"/>
              </w:rPr>
              <w:t>№08-10/223 от 04.04.97</w:t>
            </w:r>
          </w:p>
        </w:tc>
        <w:tc>
          <w:tcPr>
            <w:tcW w:w="852" w:type="dxa"/>
          </w:tcPr>
          <w:p w14:paraId="56601F39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eastAsia="zh-CN"/>
              </w:rPr>
            </w:pPr>
          </w:p>
          <w:p w14:paraId="409AB46F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eastAsia="zh-CN"/>
              </w:rPr>
            </w:pPr>
            <w:r w:rsidRPr="00E80EE7">
              <w:rPr>
                <w:rFonts w:ascii="Times New Roman" w:hAnsi="Times New Roman" w:cs="Times New Roman"/>
                <w:sz w:val="20"/>
                <w:lang w:eastAsia="zh-CN"/>
              </w:rPr>
              <w:t>В</w:t>
            </w:r>
          </w:p>
        </w:tc>
        <w:tc>
          <w:tcPr>
            <w:tcW w:w="1323" w:type="dxa"/>
          </w:tcPr>
          <w:p w14:paraId="0A08E14A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eastAsia="zh-CN"/>
              </w:rPr>
            </w:pPr>
            <w:r w:rsidRPr="00E80EE7">
              <w:rPr>
                <w:rFonts w:ascii="Times New Roman" w:hAnsi="Times New Roman" w:cs="Times New Roman"/>
                <w:sz w:val="20"/>
                <w:lang w:eastAsia="zh-CN"/>
              </w:rPr>
              <w:t>ГОСТ</w:t>
            </w:r>
          </w:p>
          <w:p w14:paraId="11B79AFE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eastAsia="zh-CN"/>
              </w:rPr>
            </w:pPr>
            <w:r w:rsidRPr="00E80EE7">
              <w:rPr>
                <w:rFonts w:ascii="Times New Roman" w:hAnsi="Times New Roman" w:cs="Times New Roman"/>
                <w:sz w:val="20"/>
                <w:lang w:eastAsia="zh-CN"/>
              </w:rPr>
              <w:t>6254-85</w:t>
            </w:r>
          </w:p>
        </w:tc>
        <w:tc>
          <w:tcPr>
            <w:tcW w:w="2327" w:type="dxa"/>
          </w:tcPr>
          <w:p w14:paraId="4BC1C436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eastAsia="zh-CN"/>
              </w:rPr>
            </w:pPr>
            <w:r w:rsidRPr="00E80EE7">
              <w:rPr>
                <w:rFonts w:ascii="Times New Roman" w:hAnsi="Times New Roman" w:cs="Times New Roman"/>
                <w:sz w:val="20"/>
                <w:lang w:eastAsia="zh-CN"/>
              </w:rPr>
              <w:t>Для изготовления 3Т и инициирования боевиков.</w:t>
            </w:r>
          </w:p>
        </w:tc>
      </w:tr>
      <w:tr w:rsidR="00E80EE7" w:rsidRPr="00E80EE7" w14:paraId="6C1A020E" w14:textId="77777777" w:rsidTr="00E80EE7">
        <w:trPr>
          <w:trHeight w:val="300"/>
        </w:trPr>
        <w:tc>
          <w:tcPr>
            <w:tcW w:w="540" w:type="dxa"/>
            <w:shd w:val="clear" w:color="auto" w:fill="E0E0E0"/>
          </w:tcPr>
          <w:p w14:paraId="5170D585" w14:textId="77777777" w:rsidR="00E80EE7" w:rsidRPr="00E80EE7" w:rsidRDefault="00E80EE7" w:rsidP="00E80E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eastAsia="zh-CN"/>
              </w:rPr>
            </w:pPr>
            <w:r w:rsidRPr="00E80EE7">
              <w:rPr>
                <w:rFonts w:ascii="Times New Roman" w:hAnsi="Times New Roman" w:cs="Times New Roman"/>
                <w:sz w:val="20"/>
                <w:lang w:eastAsia="zh-CN"/>
              </w:rPr>
              <w:lastRenderedPageBreak/>
              <w:t>2</w:t>
            </w:r>
          </w:p>
        </w:tc>
        <w:tc>
          <w:tcPr>
            <w:tcW w:w="2437" w:type="dxa"/>
          </w:tcPr>
          <w:p w14:paraId="70BC3F7B" w14:textId="77777777" w:rsidR="00E80EE7" w:rsidRPr="00E80EE7" w:rsidRDefault="00E80EE7" w:rsidP="00E80E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eastAsia="zh-CN"/>
              </w:rPr>
            </w:pPr>
            <w:r w:rsidRPr="00E80EE7">
              <w:rPr>
                <w:rFonts w:ascii="Times New Roman" w:hAnsi="Times New Roman" w:cs="Times New Roman"/>
                <w:sz w:val="20"/>
                <w:lang w:eastAsia="zh-CN"/>
              </w:rPr>
              <w:t>Огнепроводные шнуры ОША</w:t>
            </w:r>
          </w:p>
          <w:p w14:paraId="00DC4EAB" w14:textId="77777777" w:rsidR="00E80EE7" w:rsidRPr="00E80EE7" w:rsidRDefault="00E80EE7" w:rsidP="00E80E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eastAsia="zh-CN"/>
              </w:rPr>
            </w:pPr>
            <w:r w:rsidRPr="00E80EE7">
              <w:rPr>
                <w:rFonts w:ascii="Times New Roman" w:hAnsi="Times New Roman" w:cs="Times New Roman"/>
                <w:sz w:val="20"/>
                <w:lang w:eastAsia="zh-CN"/>
              </w:rPr>
              <w:t>ОШП</w:t>
            </w:r>
          </w:p>
        </w:tc>
        <w:tc>
          <w:tcPr>
            <w:tcW w:w="1701" w:type="dxa"/>
          </w:tcPr>
          <w:p w14:paraId="1EC2A8B3" w14:textId="77777777" w:rsidR="00E80EE7" w:rsidRPr="00E80EE7" w:rsidRDefault="00E80EE7" w:rsidP="00E80E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eastAsia="zh-CN"/>
              </w:rPr>
            </w:pPr>
          </w:p>
          <w:p w14:paraId="2CCEA5CF" w14:textId="77777777" w:rsidR="00E80EE7" w:rsidRPr="00E80EE7" w:rsidRDefault="00E80EE7" w:rsidP="00E80E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eastAsia="zh-CN"/>
              </w:rPr>
            </w:pPr>
            <w:r w:rsidRPr="00E80EE7">
              <w:rPr>
                <w:rFonts w:ascii="Times New Roman" w:hAnsi="Times New Roman" w:cs="Times New Roman"/>
                <w:sz w:val="20"/>
                <w:lang w:eastAsia="zh-CN"/>
              </w:rPr>
              <w:t>302/84, 12.01.84</w:t>
            </w:r>
          </w:p>
          <w:p w14:paraId="0EBBBFD2" w14:textId="77777777" w:rsidR="00E80EE7" w:rsidRPr="00E80EE7" w:rsidRDefault="00E80EE7" w:rsidP="00E80E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eastAsia="zh-CN"/>
              </w:rPr>
            </w:pPr>
            <w:r w:rsidRPr="00E80EE7">
              <w:rPr>
                <w:rFonts w:ascii="Times New Roman" w:hAnsi="Times New Roman" w:cs="Times New Roman"/>
                <w:sz w:val="20"/>
                <w:lang w:eastAsia="zh-CN"/>
              </w:rPr>
              <w:t>88/71, 26.04.71</w:t>
            </w:r>
          </w:p>
        </w:tc>
        <w:tc>
          <w:tcPr>
            <w:tcW w:w="852" w:type="dxa"/>
          </w:tcPr>
          <w:p w14:paraId="53BA8D4E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eastAsia="zh-CN"/>
              </w:rPr>
            </w:pPr>
          </w:p>
          <w:p w14:paraId="36CBB966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en-US" w:eastAsia="zh-CN"/>
              </w:rPr>
            </w:pPr>
            <w:r w:rsidRPr="00E80EE7">
              <w:rPr>
                <w:rFonts w:ascii="Times New Roman" w:hAnsi="Times New Roman" w:cs="Times New Roman"/>
                <w:sz w:val="20"/>
                <w:lang w:val="en-US" w:eastAsia="zh-CN"/>
              </w:rPr>
              <w:t>G</w:t>
            </w:r>
          </w:p>
          <w:p w14:paraId="409447EF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el-GR" w:eastAsia="zh-CN"/>
              </w:rPr>
            </w:pPr>
            <w:r w:rsidRPr="00E80EE7">
              <w:rPr>
                <w:rFonts w:ascii="Times New Roman" w:hAnsi="Times New Roman" w:cs="Times New Roman"/>
                <w:sz w:val="20"/>
                <w:lang w:val="en-US" w:eastAsia="zh-CN"/>
              </w:rPr>
              <w:t>G</w:t>
            </w:r>
          </w:p>
        </w:tc>
        <w:tc>
          <w:tcPr>
            <w:tcW w:w="1323" w:type="dxa"/>
          </w:tcPr>
          <w:p w14:paraId="1398796A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eastAsia="zh-CN"/>
              </w:rPr>
            </w:pPr>
            <w:r w:rsidRPr="00E80EE7">
              <w:rPr>
                <w:rFonts w:ascii="Times New Roman" w:hAnsi="Times New Roman" w:cs="Times New Roman"/>
                <w:sz w:val="20"/>
                <w:lang w:eastAsia="zh-CN"/>
              </w:rPr>
              <w:t>ГОСТ</w:t>
            </w:r>
          </w:p>
          <w:p w14:paraId="5B7685F6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eastAsia="zh-CN"/>
              </w:rPr>
            </w:pPr>
            <w:r w:rsidRPr="00E80EE7">
              <w:rPr>
                <w:rFonts w:ascii="Times New Roman" w:hAnsi="Times New Roman" w:cs="Times New Roman"/>
                <w:sz w:val="20"/>
                <w:lang w:eastAsia="zh-CN"/>
              </w:rPr>
              <w:t>3470-80</w:t>
            </w:r>
          </w:p>
        </w:tc>
        <w:tc>
          <w:tcPr>
            <w:tcW w:w="2327" w:type="dxa"/>
          </w:tcPr>
          <w:p w14:paraId="6CFE1FE2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eastAsia="zh-CN"/>
              </w:rPr>
            </w:pPr>
            <w:r w:rsidRPr="00E80EE7">
              <w:rPr>
                <w:rFonts w:ascii="Times New Roman" w:hAnsi="Times New Roman" w:cs="Times New Roman"/>
                <w:sz w:val="20"/>
                <w:lang w:eastAsia="zh-CN"/>
              </w:rPr>
              <w:t>В сухих и обводненных условиях</w:t>
            </w:r>
          </w:p>
        </w:tc>
      </w:tr>
      <w:tr w:rsidR="00E80EE7" w:rsidRPr="00E80EE7" w14:paraId="524F16F7" w14:textId="77777777" w:rsidTr="00E80EE7">
        <w:trPr>
          <w:trHeight w:val="120"/>
        </w:trPr>
        <w:tc>
          <w:tcPr>
            <w:tcW w:w="540" w:type="dxa"/>
            <w:shd w:val="clear" w:color="auto" w:fill="E0E0E0"/>
          </w:tcPr>
          <w:p w14:paraId="3CCDD516" w14:textId="77777777" w:rsidR="00E80EE7" w:rsidRPr="00E80EE7" w:rsidRDefault="00E80EE7" w:rsidP="00E80E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eastAsia="zh-CN"/>
              </w:rPr>
            </w:pPr>
            <w:r w:rsidRPr="00E80EE7">
              <w:rPr>
                <w:rFonts w:ascii="Times New Roman" w:hAnsi="Times New Roman" w:cs="Times New Roman"/>
                <w:sz w:val="20"/>
                <w:lang w:eastAsia="zh-CN"/>
              </w:rPr>
              <w:t>3</w:t>
            </w:r>
          </w:p>
        </w:tc>
        <w:tc>
          <w:tcPr>
            <w:tcW w:w="2437" w:type="dxa"/>
          </w:tcPr>
          <w:p w14:paraId="3F748C87" w14:textId="77777777" w:rsidR="00E80EE7" w:rsidRPr="00E80EE7" w:rsidRDefault="00E80EE7" w:rsidP="00E80E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eastAsia="zh-CN"/>
              </w:rPr>
            </w:pPr>
          </w:p>
          <w:p w14:paraId="753FE138" w14:textId="77777777" w:rsidR="00E80EE7" w:rsidRPr="00E80EE7" w:rsidRDefault="00E80EE7" w:rsidP="00E80E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eastAsia="zh-CN"/>
              </w:rPr>
            </w:pPr>
            <w:r w:rsidRPr="00E80EE7">
              <w:rPr>
                <w:rFonts w:ascii="Times New Roman" w:hAnsi="Times New Roman" w:cs="Times New Roman"/>
                <w:sz w:val="20"/>
                <w:lang w:eastAsia="zh-CN"/>
              </w:rPr>
              <w:t>ЗП-Б</w:t>
            </w:r>
          </w:p>
        </w:tc>
        <w:tc>
          <w:tcPr>
            <w:tcW w:w="1701" w:type="dxa"/>
          </w:tcPr>
          <w:p w14:paraId="2EB01ACE" w14:textId="77777777" w:rsidR="00E80EE7" w:rsidRPr="00E80EE7" w:rsidRDefault="00E80EE7" w:rsidP="00E80E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eastAsia="zh-CN"/>
              </w:rPr>
            </w:pPr>
          </w:p>
          <w:p w14:paraId="3501153F" w14:textId="77777777" w:rsidR="00E80EE7" w:rsidRPr="00E80EE7" w:rsidRDefault="00E80EE7" w:rsidP="00E80E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eastAsia="zh-CN"/>
              </w:rPr>
            </w:pPr>
            <w:r w:rsidRPr="00E80EE7">
              <w:rPr>
                <w:rFonts w:ascii="Times New Roman" w:hAnsi="Times New Roman" w:cs="Times New Roman"/>
                <w:sz w:val="20"/>
                <w:lang w:eastAsia="zh-CN"/>
              </w:rPr>
              <w:t>298/83, 29.12.83</w:t>
            </w:r>
          </w:p>
        </w:tc>
        <w:tc>
          <w:tcPr>
            <w:tcW w:w="852" w:type="dxa"/>
          </w:tcPr>
          <w:p w14:paraId="0598E583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eastAsia="zh-CN"/>
              </w:rPr>
            </w:pPr>
          </w:p>
          <w:p w14:paraId="55A97AFA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eastAsia="zh-CN"/>
              </w:rPr>
            </w:pPr>
            <w:r w:rsidRPr="00E80EE7">
              <w:rPr>
                <w:rFonts w:ascii="Times New Roman" w:hAnsi="Times New Roman" w:cs="Times New Roman"/>
                <w:sz w:val="20"/>
                <w:lang w:val="en-US" w:eastAsia="zh-CN"/>
              </w:rPr>
              <w:t>G</w:t>
            </w:r>
          </w:p>
        </w:tc>
        <w:tc>
          <w:tcPr>
            <w:tcW w:w="1323" w:type="dxa"/>
          </w:tcPr>
          <w:p w14:paraId="61DF9EFC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eastAsia="zh-CN"/>
              </w:rPr>
            </w:pPr>
            <w:r w:rsidRPr="00E80EE7">
              <w:rPr>
                <w:rFonts w:ascii="Times New Roman" w:hAnsi="Times New Roman" w:cs="Times New Roman"/>
                <w:sz w:val="20"/>
                <w:lang w:eastAsia="zh-CN"/>
              </w:rPr>
              <w:t>ТУ</w:t>
            </w:r>
          </w:p>
          <w:p w14:paraId="5AE32567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eastAsia="zh-CN"/>
              </w:rPr>
            </w:pPr>
            <w:r w:rsidRPr="00E80EE7">
              <w:rPr>
                <w:rFonts w:ascii="Times New Roman" w:hAnsi="Times New Roman" w:cs="Times New Roman"/>
                <w:sz w:val="20"/>
                <w:lang w:eastAsia="zh-CN"/>
              </w:rPr>
              <w:t>84-207-81</w:t>
            </w:r>
          </w:p>
        </w:tc>
        <w:tc>
          <w:tcPr>
            <w:tcW w:w="2327" w:type="dxa"/>
          </w:tcPr>
          <w:p w14:paraId="571EC3EC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eastAsia="zh-CN"/>
              </w:rPr>
            </w:pPr>
            <w:r w:rsidRPr="00E80EE7">
              <w:rPr>
                <w:rFonts w:ascii="Times New Roman" w:hAnsi="Times New Roman" w:cs="Times New Roman"/>
                <w:sz w:val="20"/>
                <w:lang w:eastAsia="zh-CN"/>
              </w:rPr>
              <w:t>Для поджигания пучка ОШ</w:t>
            </w:r>
          </w:p>
        </w:tc>
      </w:tr>
      <w:tr w:rsidR="00E80EE7" w:rsidRPr="00E80EE7" w14:paraId="573CCF39" w14:textId="77777777" w:rsidTr="00E80EE7">
        <w:trPr>
          <w:trHeight w:val="220"/>
        </w:trPr>
        <w:tc>
          <w:tcPr>
            <w:tcW w:w="540" w:type="dxa"/>
            <w:shd w:val="clear" w:color="auto" w:fill="E0E0E0"/>
          </w:tcPr>
          <w:p w14:paraId="3F30E097" w14:textId="77777777" w:rsidR="00E80EE7" w:rsidRPr="00E80EE7" w:rsidRDefault="00E80EE7" w:rsidP="00E80E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eastAsia="zh-CN"/>
              </w:rPr>
            </w:pPr>
            <w:r w:rsidRPr="00E80EE7">
              <w:rPr>
                <w:rFonts w:ascii="Times New Roman" w:hAnsi="Times New Roman" w:cs="Times New Roman"/>
                <w:sz w:val="20"/>
                <w:lang w:eastAsia="zh-CN"/>
              </w:rPr>
              <w:t>4</w:t>
            </w:r>
          </w:p>
        </w:tc>
        <w:tc>
          <w:tcPr>
            <w:tcW w:w="2437" w:type="dxa"/>
          </w:tcPr>
          <w:p w14:paraId="5124D90C" w14:textId="77777777" w:rsidR="00E80EE7" w:rsidRPr="00E80EE7" w:rsidRDefault="00E80EE7" w:rsidP="00E80E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eastAsia="zh-CN"/>
              </w:rPr>
            </w:pPr>
            <w:r w:rsidRPr="00E80EE7">
              <w:rPr>
                <w:rFonts w:ascii="Times New Roman" w:hAnsi="Times New Roman" w:cs="Times New Roman"/>
                <w:sz w:val="20"/>
                <w:lang w:eastAsia="zh-CN"/>
              </w:rPr>
              <w:t>ЭЗ-ОШ</w:t>
            </w:r>
          </w:p>
          <w:p w14:paraId="0DA7732F" w14:textId="77777777" w:rsidR="00E80EE7" w:rsidRPr="00E80EE7" w:rsidRDefault="00E80EE7" w:rsidP="00E80E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eastAsia="zh-CN"/>
              </w:rPr>
            </w:pPr>
            <w:r w:rsidRPr="00E80EE7">
              <w:rPr>
                <w:rFonts w:ascii="Times New Roman" w:hAnsi="Times New Roman" w:cs="Times New Roman"/>
                <w:sz w:val="20"/>
                <w:lang w:eastAsia="zh-CN"/>
              </w:rPr>
              <w:t>ЭЗ-ОШ-К</w:t>
            </w:r>
          </w:p>
        </w:tc>
        <w:tc>
          <w:tcPr>
            <w:tcW w:w="1701" w:type="dxa"/>
          </w:tcPr>
          <w:p w14:paraId="6BFA9309" w14:textId="77777777" w:rsidR="00E80EE7" w:rsidRPr="00E80EE7" w:rsidRDefault="00E80EE7" w:rsidP="00E80E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eastAsia="zh-CN"/>
              </w:rPr>
            </w:pPr>
          </w:p>
          <w:p w14:paraId="06E7AC9F" w14:textId="77777777" w:rsidR="00E80EE7" w:rsidRPr="00E80EE7" w:rsidRDefault="00E80EE7" w:rsidP="00E80E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eastAsia="zh-CN"/>
              </w:rPr>
            </w:pPr>
            <w:r w:rsidRPr="00E80EE7">
              <w:rPr>
                <w:rFonts w:ascii="Times New Roman" w:hAnsi="Times New Roman" w:cs="Times New Roman"/>
                <w:sz w:val="20"/>
                <w:lang w:eastAsia="zh-CN"/>
              </w:rPr>
              <w:t>387/87, 16.10.87</w:t>
            </w:r>
          </w:p>
        </w:tc>
        <w:tc>
          <w:tcPr>
            <w:tcW w:w="852" w:type="dxa"/>
          </w:tcPr>
          <w:p w14:paraId="00D5F60E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eastAsia="zh-CN"/>
              </w:rPr>
            </w:pPr>
          </w:p>
          <w:p w14:paraId="2B4D2398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eastAsia="zh-CN"/>
              </w:rPr>
            </w:pPr>
            <w:r w:rsidRPr="00E80EE7">
              <w:rPr>
                <w:rFonts w:ascii="Times New Roman" w:hAnsi="Times New Roman" w:cs="Times New Roman"/>
                <w:sz w:val="20"/>
                <w:lang w:val="en-US" w:eastAsia="zh-CN"/>
              </w:rPr>
              <w:t>G</w:t>
            </w:r>
          </w:p>
        </w:tc>
        <w:tc>
          <w:tcPr>
            <w:tcW w:w="1323" w:type="dxa"/>
          </w:tcPr>
          <w:p w14:paraId="495B5403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eastAsia="zh-CN"/>
              </w:rPr>
            </w:pPr>
            <w:r w:rsidRPr="00E80EE7">
              <w:rPr>
                <w:rFonts w:ascii="Times New Roman" w:hAnsi="Times New Roman" w:cs="Times New Roman"/>
                <w:sz w:val="20"/>
                <w:lang w:eastAsia="zh-CN"/>
              </w:rPr>
              <w:t>ТУ</w:t>
            </w:r>
          </w:p>
          <w:p w14:paraId="4FB2DB9B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eastAsia="zh-CN"/>
              </w:rPr>
            </w:pPr>
            <w:r w:rsidRPr="00E80EE7">
              <w:rPr>
                <w:rFonts w:ascii="Times New Roman" w:hAnsi="Times New Roman" w:cs="Times New Roman"/>
                <w:sz w:val="20"/>
                <w:lang w:eastAsia="zh-CN"/>
              </w:rPr>
              <w:t>84-207-81</w:t>
            </w:r>
          </w:p>
        </w:tc>
        <w:tc>
          <w:tcPr>
            <w:tcW w:w="2327" w:type="dxa"/>
          </w:tcPr>
          <w:p w14:paraId="1B9FA9AB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eastAsia="zh-CN"/>
              </w:rPr>
            </w:pPr>
            <w:r w:rsidRPr="00E80EE7">
              <w:rPr>
                <w:rFonts w:ascii="Times New Roman" w:hAnsi="Times New Roman" w:cs="Times New Roman"/>
                <w:sz w:val="20"/>
                <w:lang w:eastAsia="zh-CN"/>
              </w:rPr>
              <w:t>Для поджигания ОШ</w:t>
            </w:r>
          </w:p>
        </w:tc>
      </w:tr>
      <w:tr w:rsidR="00E80EE7" w:rsidRPr="00E80EE7" w14:paraId="06089A34" w14:textId="77777777" w:rsidTr="00E80EE7">
        <w:trPr>
          <w:trHeight w:val="240"/>
        </w:trPr>
        <w:tc>
          <w:tcPr>
            <w:tcW w:w="540" w:type="dxa"/>
            <w:shd w:val="clear" w:color="auto" w:fill="E0E0E0"/>
          </w:tcPr>
          <w:p w14:paraId="52E6B032" w14:textId="77777777" w:rsidR="00E80EE7" w:rsidRPr="00E80EE7" w:rsidRDefault="00E80EE7" w:rsidP="00E80E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eastAsia="zh-CN"/>
              </w:rPr>
            </w:pPr>
            <w:r w:rsidRPr="00E80EE7">
              <w:rPr>
                <w:rFonts w:ascii="Times New Roman" w:hAnsi="Times New Roman" w:cs="Times New Roman"/>
                <w:sz w:val="20"/>
                <w:lang w:eastAsia="zh-CN"/>
              </w:rPr>
              <w:t>5</w:t>
            </w:r>
          </w:p>
        </w:tc>
        <w:tc>
          <w:tcPr>
            <w:tcW w:w="2437" w:type="dxa"/>
          </w:tcPr>
          <w:p w14:paraId="77025CFB" w14:textId="77777777" w:rsidR="00E80EE7" w:rsidRPr="00E80EE7" w:rsidRDefault="00E80EE7" w:rsidP="00E80E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eastAsia="zh-CN"/>
              </w:rPr>
            </w:pPr>
            <w:r w:rsidRPr="00E80EE7">
              <w:rPr>
                <w:rFonts w:ascii="Times New Roman" w:hAnsi="Times New Roman" w:cs="Times New Roman"/>
                <w:sz w:val="20"/>
                <w:lang w:eastAsia="zh-CN"/>
              </w:rPr>
              <w:t>Трубка электрозажигательная ЭЗТ-2</w:t>
            </w:r>
          </w:p>
        </w:tc>
        <w:tc>
          <w:tcPr>
            <w:tcW w:w="1701" w:type="dxa"/>
          </w:tcPr>
          <w:p w14:paraId="30B5FBD3" w14:textId="77777777" w:rsidR="00E80EE7" w:rsidRPr="00E80EE7" w:rsidRDefault="00E80EE7" w:rsidP="00E80E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eastAsia="zh-CN"/>
              </w:rPr>
            </w:pPr>
            <w:r w:rsidRPr="00E80EE7">
              <w:rPr>
                <w:rFonts w:ascii="Times New Roman" w:hAnsi="Times New Roman" w:cs="Times New Roman"/>
                <w:sz w:val="20"/>
                <w:lang w:eastAsia="zh-CN"/>
              </w:rPr>
              <w:t>88/71, 28.04.71</w:t>
            </w:r>
          </w:p>
        </w:tc>
        <w:tc>
          <w:tcPr>
            <w:tcW w:w="852" w:type="dxa"/>
          </w:tcPr>
          <w:p w14:paraId="508AA432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eastAsia="zh-CN"/>
              </w:rPr>
            </w:pPr>
            <w:r w:rsidRPr="00E80EE7">
              <w:rPr>
                <w:rFonts w:ascii="Times New Roman" w:hAnsi="Times New Roman" w:cs="Times New Roman"/>
                <w:sz w:val="20"/>
                <w:lang w:val="en-US" w:eastAsia="zh-CN"/>
              </w:rPr>
              <w:t>G</w:t>
            </w:r>
          </w:p>
        </w:tc>
        <w:tc>
          <w:tcPr>
            <w:tcW w:w="1323" w:type="dxa"/>
          </w:tcPr>
          <w:p w14:paraId="71C9E422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eastAsia="zh-CN"/>
              </w:rPr>
            </w:pPr>
            <w:r w:rsidRPr="00E80EE7">
              <w:rPr>
                <w:rFonts w:ascii="Times New Roman" w:hAnsi="Times New Roman" w:cs="Times New Roman"/>
                <w:sz w:val="20"/>
                <w:lang w:eastAsia="zh-CN"/>
              </w:rPr>
              <w:t>ТУ</w:t>
            </w:r>
          </w:p>
          <w:p w14:paraId="6941E19D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eastAsia="zh-CN"/>
              </w:rPr>
            </w:pPr>
            <w:r w:rsidRPr="00E80EE7">
              <w:rPr>
                <w:rFonts w:ascii="Times New Roman" w:hAnsi="Times New Roman" w:cs="Times New Roman"/>
                <w:sz w:val="20"/>
                <w:lang w:eastAsia="zh-CN"/>
              </w:rPr>
              <w:t>84-205-80</w:t>
            </w:r>
          </w:p>
        </w:tc>
        <w:tc>
          <w:tcPr>
            <w:tcW w:w="2327" w:type="dxa"/>
          </w:tcPr>
          <w:p w14:paraId="1F792837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eastAsia="zh-CN"/>
              </w:rPr>
            </w:pPr>
            <w:r w:rsidRPr="00E80EE7">
              <w:rPr>
                <w:rFonts w:ascii="Times New Roman" w:hAnsi="Times New Roman" w:cs="Times New Roman"/>
                <w:sz w:val="20"/>
                <w:lang w:eastAsia="zh-CN"/>
              </w:rPr>
              <w:t>Для поджигания ОШ</w:t>
            </w:r>
          </w:p>
        </w:tc>
      </w:tr>
      <w:tr w:rsidR="00E80EE7" w:rsidRPr="00E80EE7" w14:paraId="61BBFC06" w14:textId="77777777" w:rsidTr="00E80EE7">
        <w:trPr>
          <w:trHeight w:val="300"/>
        </w:trPr>
        <w:tc>
          <w:tcPr>
            <w:tcW w:w="540" w:type="dxa"/>
            <w:shd w:val="clear" w:color="auto" w:fill="E0E0E0"/>
          </w:tcPr>
          <w:p w14:paraId="131076AA" w14:textId="77777777" w:rsidR="00E80EE7" w:rsidRPr="00E80EE7" w:rsidRDefault="00E80EE7" w:rsidP="00E80E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eastAsia="zh-CN"/>
              </w:rPr>
            </w:pPr>
            <w:r w:rsidRPr="00E80EE7">
              <w:rPr>
                <w:rFonts w:ascii="Times New Roman" w:hAnsi="Times New Roman" w:cs="Times New Roman"/>
                <w:sz w:val="20"/>
                <w:lang w:eastAsia="zh-CN"/>
              </w:rPr>
              <w:t>6</w:t>
            </w:r>
          </w:p>
        </w:tc>
        <w:tc>
          <w:tcPr>
            <w:tcW w:w="2437" w:type="dxa"/>
          </w:tcPr>
          <w:p w14:paraId="79A50CF4" w14:textId="77777777" w:rsidR="00E80EE7" w:rsidRPr="00E80EE7" w:rsidRDefault="00E80EE7" w:rsidP="00E80E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eastAsia="zh-CN"/>
              </w:rPr>
            </w:pPr>
            <w:r w:rsidRPr="00E80EE7">
              <w:rPr>
                <w:rFonts w:ascii="Times New Roman" w:hAnsi="Times New Roman" w:cs="Times New Roman"/>
                <w:sz w:val="20"/>
                <w:lang w:eastAsia="zh-CN"/>
              </w:rPr>
              <w:t>ЭД-8Э, ЭД-8-Ж</w:t>
            </w:r>
          </w:p>
        </w:tc>
        <w:tc>
          <w:tcPr>
            <w:tcW w:w="1701" w:type="dxa"/>
          </w:tcPr>
          <w:p w14:paraId="4BEEEB7E" w14:textId="77777777" w:rsidR="00E80EE7" w:rsidRPr="00E80EE7" w:rsidRDefault="00E80EE7" w:rsidP="00E80E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eastAsia="zh-CN"/>
              </w:rPr>
            </w:pPr>
            <w:r w:rsidRPr="00E80EE7">
              <w:rPr>
                <w:rFonts w:ascii="Times New Roman" w:hAnsi="Times New Roman" w:cs="Times New Roman"/>
                <w:sz w:val="20"/>
                <w:lang w:eastAsia="zh-CN"/>
              </w:rPr>
              <w:t>88/71, 28.04.71</w:t>
            </w:r>
          </w:p>
        </w:tc>
        <w:tc>
          <w:tcPr>
            <w:tcW w:w="852" w:type="dxa"/>
          </w:tcPr>
          <w:p w14:paraId="27CD2E8C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eastAsia="zh-CN"/>
              </w:rPr>
            </w:pPr>
            <w:r w:rsidRPr="00E80EE7">
              <w:rPr>
                <w:rFonts w:ascii="Times New Roman" w:hAnsi="Times New Roman" w:cs="Times New Roman"/>
                <w:sz w:val="20"/>
                <w:lang w:eastAsia="zh-CN"/>
              </w:rPr>
              <w:t>В</w:t>
            </w:r>
          </w:p>
        </w:tc>
        <w:tc>
          <w:tcPr>
            <w:tcW w:w="1323" w:type="dxa"/>
          </w:tcPr>
          <w:p w14:paraId="057F684F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eastAsia="zh-CN"/>
              </w:rPr>
            </w:pPr>
            <w:r w:rsidRPr="00E80EE7">
              <w:rPr>
                <w:rFonts w:ascii="Times New Roman" w:hAnsi="Times New Roman" w:cs="Times New Roman"/>
                <w:sz w:val="20"/>
                <w:lang w:eastAsia="zh-CN"/>
              </w:rPr>
              <w:t>ГОСТ</w:t>
            </w:r>
          </w:p>
          <w:p w14:paraId="03D16210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eastAsia="zh-CN"/>
              </w:rPr>
            </w:pPr>
            <w:r w:rsidRPr="00E80EE7">
              <w:rPr>
                <w:rFonts w:ascii="Times New Roman" w:hAnsi="Times New Roman" w:cs="Times New Roman"/>
                <w:sz w:val="20"/>
                <w:lang w:eastAsia="zh-CN"/>
              </w:rPr>
              <w:t>9089-75</w:t>
            </w:r>
          </w:p>
        </w:tc>
        <w:tc>
          <w:tcPr>
            <w:tcW w:w="2327" w:type="dxa"/>
          </w:tcPr>
          <w:p w14:paraId="12ABBE9B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eastAsia="zh-CN"/>
              </w:rPr>
            </w:pPr>
            <w:r w:rsidRPr="00E80EE7">
              <w:rPr>
                <w:rFonts w:ascii="Times New Roman" w:hAnsi="Times New Roman" w:cs="Times New Roman"/>
                <w:sz w:val="20"/>
                <w:lang w:eastAsia="zh-CN"/>
              </w:rPr>
              <w:t>Для инициирования боевиков</w:t>
            </w:r>
          </w:p>
        </w:tc>
      </w:tr>
      <w:tr w:rsidR="00E80EE7" w:rsidRPr="00E80EE7" w14:paraId="0C451C89" w14:textId="77777777" w:rsidTr="00E80EE7">
        <w:trPr>
          <w:trHeight w:val="220"/>
        </w:trPr>
        <w:tc>
          <w:tcPr>
            <w:tcW w:w="540" w:type="dxa"/>
            <w:shd w:val="clear" w:color="auto" w:fill="E0E0E0"/>
          </w:tcPr>
          <w:p w14:paraId="03C06978" w14:textId="77777777" w:rsidR="00E80EE7" w:rsidRPr="00E80EE7" w:rsidRDefault="00E80EE7" w:rsidP="00E80E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eastAsia="zh-CN"/>
              </w:rPr>
            </w:pPr>
            <w:r w:rsidRPr="00E80EE7">
              <w:rPr>
                <w:rFonts w:ascii="Times New Roman" w:hAnsi="Times New Roman" w:cs="Times New Roman"/>
                <w:sz w:val="20"/>
                <w:lang w:eastAsia="zh-CN"/>
              </w:rPr>
              <w:t>7</w:t>
            </w:r>
          </w:p>
        </w:tc>
        <w:tc>
          <w:tcPr>
            <w:tcW w:w="2437" w:type="dxa"/>
          </w:tcPr>
          <w:p w14:paraId="079ADAAB" w14:textId="77777777" w:rsidR="00E80EE7" w:rsidRPr="00E80EE7" w:rsidRDefault="00E80EE7" w:rsidP="00E80E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eastAsia="zh-CN"/>
              </w:rPr>
            </w:pPr>
            <w:r w:rsidRPr="00E80EE7">
              <w:rPr>
                <w:rFonts w:ascii="Times New Roman" w:hAnsi="Times New Roman" w:cs="Times New Roman"/>
                <w:sz w:val="20"/>
                <w:lang w:eastAsia="zh-CN"/>
              </w:rPr>
              <w:t>Система ЭД-24 (не чувствительны к блуждающим токам и статическому электричеству) взрывное устр-во УВВ-1</w:t>
            </w:r>
          </w:p>
          <w:p w14:paraId="5AC37CD4" w14:textId="77777777" w:rsidR="00E80EE7" w:rsidRPr="00E80EE7" w:rsidRDefault="00E80EE7" w:rsidP="00E80E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eastAsia="zh-CN"/>
              </w:rPr>
            </w:pPr>
            <w:r w:rsidRPr="00E80EE7">
              <w:rPr>
                <w:rFonts w:ascii="Times New Roman" w:hAnsi="Times New Roman" w:cs="Times New Roman"/>
                <w:sz w:val="20"/>
                <w:lang w:eastAsia="zh-CN"/>
              </w:rPr>
              <w:t xml:space="preserve">Прибор контроля </w:t>
            </w:r>
          </w:p>
          <w:p w14:paraId="1898BF63" w14:textId="77777777" w:rsidR="00E80EE7" w:rsidRPr="00E80EE7" w:rsidRDefault="00E80EE7" w:rsidP="00E80E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eastAsia="zh-CN"/>
              </w:rPr>
            </w:pPr>
            <w:r w:rsidRPr="00E80EE7">
              <w:rPr>
                <w:rFonts w:ascii="Times New Roman" w:hAnsi="Times New Roman" w:cs="Times New Roman"/>
                <w:sz w:val="20"/>
                <w:lang w:eastAsia="zh-CN"/>
              </w:rPr>
              <w:t>Р-214</w:t>
            </w:r>
          </w:p>
        </w:tc>
        <w:tc>
          <w:tcPr>
            <w:tcW w:w="1701" w:type="dxa"/>
          </w:tcPr>
          <w:p w14:paraId="36F301CC" w14:textId="77777777" w:rsidR="00E80EE7" w:rsidRPr="00E80EE7" w:rsidRDefault="00E80EE7" w:rsidP="00E80E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eastAsia="zh-CN"/>
              </w:rPr>
            </w:pPr>
          </w:p>
          <w:p w14:paraId="2398B7DE" w14:textId="77777777" w:rsidR="00E80EE7" w:rsidRPr="00E80EE7" w:rsidRDefault="00E80EE7" w:rsidP="00E80E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eastAsia="zh-CN"/>
              </w:rPr>
            </w:pPr>
          </w:p>
          <w:p w14:paraId="34D28170" w14:textId="77777777" w:rsidR="00E80EE7" w:rsidRPr="00E80EE7" w:rsidRDefault="00E80EE7" w:rsidP="00E80E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eastAsia="zh-CN"/>
              </w:rPr>
            </w:pPr>
            <w:r w:rsidRPr="00E80EE7">
              <w:rPr>
                <w:rFonts w:ascii="Times New Roman" w:hAnsi="Times New Roman" w:cs="Times New Roman"/>
                <w:sz w:val="20"/>
                <w:lang w:eastAsia="zh-CN"/>
              </w:rPr>
              <w:t>413/91</w:t>
            </w:r>
          </w:p>
          <w:p w14:paraId="0ABC6B99" w14:textId="77777777" w:rsidR="00E80EE7" w:rsidRPr="00E80EE7" w:rsidRDefault="00E80EE7" w:rsidP="00E80E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eastAsia="zh-CN"/>
              </w:rPr>
            </w:pPr>
            <w:r w:rsidRPr="00E80EE7">
              <w:rPr>
                <w:rFonts w:ascii="Times New Roman" w:hAnsi="Times New Roman" w:cs="Times New Roman"/>
                <w:sz w:val="20"/>
                <w:lang w:eastAsia="zh-CN"/>
              </w:rPr>
              <w:t>06.02.91</w:t>
            </w:r>
          </w:p>
        </w:tc>
        <w:tc>
          <w:tcPr>
            <w:tcW w:w="852" w:type="dxa"/>
          </w:tcPr>
          <w:p w14:paraId="7978921D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eastAsia="zh-CN"/>
              </w:rPr>
            </w:pPr>
          </w:p>
          <w:p w14:paraId="218A51F5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eastAsia="zh-CN"/>
              </w:rPr>
            </w:pPr>
          </w:p>
          <w:p w14:paraId="5276DB60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eastAsia="zh-CN"/>
              </w:rPr>
            </w:pPr>
            <w:r w:rsidRPr="00E80EE7">
              <w:rPr>
                <w:rFonts w:ascii="Times New Roman" w:hAnsi="Times New Roman" w:cs="Times New Roman"/>
                <w:sz w:val="20"/>
                <w:lang w:eastAsia="zh-CN"/>
              </w:rPr>
              <w:t>В</w:t>
            </w:r>
          </w:p>
        </w:tc>
        <w:tc>
          <w:tcPr>
            <w:tcW w:w="1323" w:type="dxa"/>
          </w:tcPr>
          <w:p w14:paraId="34CAD4A2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eastAsia="zh-CN"/>
              </w:rPr>
            </w:pPr>
            <w:r w:rsidRPr="00E80EE7">
              <w:rPr>
                <w:rFonts w:ascii="Times New Roman" w:hAnsi="Times New Roman" w:cs="Times New Roman"/>
                <w:sz w:val="20"/>
                <w:lang w:eastAsia="zh-CN"/>
              </w:rPr>
              <w:t>ДИМВ 773957</w:t>
            </w:r>
          </w:p>
          <w:p w14:paraId="644C0DC3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eastAsia="zh-CN"/>
              </w:rPr>
            </w:pPr>
            <w:r w:rsidRPr="00E80EE7">
              <w:rPr>
                <w:rFonts w:ascii="Times New Roman" w:hAnsi="Times New Roman" w:cs="Times New Roman"/>
                <w:sz w:val="20"/>
                <w:lang w:eastAsia="zh-CN"/>
              </w:rPr>
              <w:t>003 ТУ</w:t>
            </w:r>
          </w:p>
          <w:p w14:paraId="54B8D38C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eastAsia="zh-CN"/>
              </w:rPr>
            </w:pPr>
            <w:r w:rsidRPr="00E80EE7">
              <w:rPr>
                <w:rFonts w:ascii="Times New Roman" w:hAnsi="Times New Roman" w:cs="Times New Roman"/>
                <w:sz w:val="20"/>
                <w:lang w:eastAsia="zh-CN"/>
              </w:rPr>
              <w:t>ТУ</w:t>
            </w:r>
          </w:p>
          <w:p w14:paraId="5198764E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eastAsia="zh-CN"/>
              </w:rPr>
            </w:pPr>
            <w:r w:rsidRPr="00E80EE7">
              <w:rPr>
                <w:rFonts w:ascii="Times New Roman" w:hAnsi="Times New Roman" w:cs="Times New Roman"/>
                <w:sz w:val="20"/>
                <w:lang w:eastAsia="zh-CN"/>
              </w:rPr>
              <w:t>25-04-90</w:t>
            </w:r>
          </w:p>
          <w:p w14:paraId="60FF5D02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eastAsia="zh-CN"/>
              </w:rPr>
            </w:pPr>
            <w:r w:rsidRPr="00E80EE7">
              <w:rPr>
                <w:rFonts w:ascii="Times New Roman" w:hAnsi="Times New Roman" w:cs="Times New Roman"/>
                <w:sz w:val="20"/>
                <w:lang w:eastAsia="zh-CN"/>
              </w:rPr>
              <w:t>ТУ</w:t>
            </w:r>
          </w:p>
          <w:p w14:paraId="3FA00B4A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eastAsia="zh-CN"/>
              </w:rPr>
            </w:pPr>
            <w:r w:rsidRPr="00E80EE7">
              <w:rPr>
                <w:rFonts w:ascii="Times New Roman" w:hAnsi="Times New Roman" w:cs="Times New Roman"/>
                <w:sz w:val="20"/>
                <w:lang w:eastAsia="zh-CN"/>
              </w:rPr>
              <w:t>25-04-90</w:t>
            </w:r>
          </w:p>
        </w:tc>
        <w:tc>
          <w:tcPr>
            <w:tcW w:w="2327" w:type="dxa"/>
          </w:tcPr>
          <w:p w14:paraId="79DDEF7E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eastAsia="zh-CN"/>
              </w:rPr>
            </w:pPr>
            <w:r w:rsidRPr="00E80EE7">
              <w:rPr>
                <w:rFonts w:ascii="Times New Roman" w:hAnsi="Times New Roman" w:cs="Times New Roman"/>
                <w:sz w:val="20"/>
                <w:lang w:eastAsia="zh-CN"/>
              </w:rPr>
              <w:t>Для инициирования боевиков с замедлением до 10с</w:t>
            </w:r>
          </w:p>
          <w:p w14:paraId="5239BE44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eastAsia="zh-CN"/>
              </w:rPr>
            </w:pPr>
            <w:r w:rsidRPr="00E80EE7">
              <w:rPr>
                <w:rFonts w:ascii="Times New Roman" w:hAnsi="Times New Roman" w:cs="Times New Roman"/>
                <w:sz w:val="20"/>
                <w:lang w:eastAsia="zh-CN"/>
              </w:rPr>
              <w:t>(15 серии)</w:t>
            </w:r>
          </w:p>
        </w:tc>
      </w:tr>
      <w:tr w:rsidR="00E80EE7" w:rsidRPr="00E80EE7" w14:paraId="12953105" w14:textId="77777777" w:rsidTr="00E80EE7">
        <w:trPr>
          <w:trHeight w:val="240"/>
        </w:trPr>
        <w:tc>
          <w:tcPr>
            <w:tcW w:w="540" w:type="dxa"/>
            <w:shd w:val="clear" w:color="auto" w:fill="E0E0E0"/>
          </w:tcPr>
          <w:p w14:paraId="5264617A" w14:textId="77777777" w:rsidR="00E80EE7" w:rsidRPr="00E80EE7" w:rsidRDefault="00E80EE7" w:rsidP="00E80E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eastAsia="zh-CN"/>
              </w:rPr>
            </w:pPr>
            <w:r w:rsidRPr="00E80EE7">
              <w:rPr>
                <w:rFonts w:ascii="Times New Roman" w:hAnsi="Times New Roman" w:cs="Times New Roman"/>
                <w:sz w:val="20"/>
                <w:lang w:eastAsia="zh-CN"/>
              </w:rPr>
              <w:t>8</w:t>
            </w:r>
          </w:p>
        </w:tc>
        <w:tc>
          <w:tcPr>
            <w:tcW w:w="2437" w:type="dxa"/>
          </w:tcPr>
          <w:p w14:paraId="6FFC5784" w14:textId="77777777" w:rsidR="00E80EE7" w:rsidRPr="00E80EE7" w:rsidRDefault="00E80EE7" w:rsidP="00E80E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eastAsia="zh-CN"/>
              </w:rPr>
            </w:pPr>
            <w:r w:rsidRPr="00E80EE7">
              <w:rPr>
                <w:rFonts w:ascii="Times New Roman" w:hAnsi="Times New Roman" w:cs="Times New Roman"/>
                <w:sz w:val="20"/>
                <w:lang w:eastAsia="zh-CN"/>
              </w:rPr>
              <w:t>ЭД-1-8-Т мгновенного и ЭД-1-3-Т замедленного действия (36 серии)</w:t>
            </w:r>
          </w:p>
          <w:p w14:paraId="3EB646C2" w14:textId="77777777" w:rsidR="00E80EE7" w:rsidRPr="00E80EE7" w:rsidRDefault="00E80EE7" w:rsidP="00E80E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eastAsia="zh-CN"/>
              </w:rPr>
            </w:pPr>
            <w:r w:rsidRPr="00E80EE7">
              <w:rPr>
                <w:rFonts w:ascii="Times New Roman" w:hAnsi="Times New Roman" w:cs="Times New Roman"/>
                <w:sz w:val="20"/>
                <w:lang w:eastAsia="zh-CN"/>
              </w:rPr>
              <w:t>(антистатический)</w:t>
            </w:r>
          </w:p>
        </w:tc>
        <w:tc>
          <w:tcPr>
            <w:tcW w:w="1701" w:type="dxa"/>
          </w:tcPr>
          <w:p w14:paraId="71C55837" w14:textId="77777777" w:rsidR="00E80EE7" w:rsidRPr="00E80EE7" w:rsidRDefault="00E80EE7" w:rsidP="00E80E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eastAsia="zh-CN"/>
              </w:rPr>
            </w:pPr>
            <w:r w:rsidRPr="00E80EE7">
              <w:rPr>
                <w:rFonts w:ascii="Times New Roman" w:hAnsi="Times New Roman" w:cs="Times New Roman"/>
                <w:sz w:val="20"/>
                <w:lang w:eastAsia="zh-CN"/>
              </w:rPr>
              <w:t>263/81, 24.07.81</w:t>
            </w:r>
          </w:p>
        </w:tc>
        <w:tc>
          <w:tcPr>
            <w:tcW w:w="852" w:type="dxa"/>
          </w:tcPr>
          <w:p w14:paraId="3AD62AB8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eastAsia="zh-CN"/>
              </w:rPr>
            </w:pPr>
            <w:r w:rsidRPr="00E80EE7">
              <w:rPr>
                <w:rFonts w:ascii="Times New Roman" w:hAnsi="Times New Roman" w:cs="Times New Roman"/>
                <w:sz w:val="20"/>
                <w:lang w:eastAsia="zh-CN"/>
              </w:rPr>
              <w:t>В</w:t>
            </w:r>
          </w:p>
          <w:p w14:paraId="4531AEAF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eastAsia="zh-CN"/>
              </w:rPr>
            </w:pPr>
            <w:r w:rsidRPr="00E80EE7">
              <w:rPr>
                <w:rFonts w:ascii="Times New Roman" w:hAnsi="Times New Roman" w:cs="Times New Roman"/>
                <w:sz w:val="20"/>
                <w:lang w:eastAsia="zh-CN"/>
              </w:rPr>
              <w:t>В</w:t>
            </w:r>
          </w:p>
        </w:tc>
        <w:tc>
          <w:tcPr>
            <w:tcW w:w="1323" w:type="dxa"/>
          </w:tcPr>
          <w:p w14:paraId="1E074140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eastAsia="zh-CN"/>
              </w:rPr>
            </w:pPr>
            <w:r w:rsidRPr="00E80EE7">
              <w:rPr>
                <w:rFonts w:ascii="Times New Roman" w:hAnsi="Times New Roman" w:cs="Times New Roman"/>
                <w:sz w:val="20"/>
                <w:lang w:eastAsia="zh-CN"/>
              </w:rPr>
              <w:t>ДИМВ</w:t>
            </w:r>
          </w:p>
          <w:p w14:paraId="175EE747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eastAsia="zh-CN"/>
              </w:rPr>
            </w:pPr>
            <w:r w:rsidRPr="00E80EE7">
              <w:rPr>
                <w:rFonts w:ascii="Times New Roman" w:hAnsi="Times New Roman" w:cs="Times New Roman"/>
                <w:sz w:val="20"/>
                <w:lang w:eastAsia="zh-CN"/>
              </w:rPr>
              <w:t>773951</w:t>
            </w:r>
          </w:p>
          <w:p w14:paraId="2EDB5D05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eastAsia="zh-CN"/>
              </w:rPr>
            </w:pPr>
            <w:r w:rsidRPr="00E80EE7">
              <w:rPr>
                <w:rFonts w:ascii="Times New Roman" w:hAnsi="Times New Roman" w:cs="Times New Roman"/>
                <w:sz w:val="20"/>
                <w:lang w:eastAsia="zh-CN"/>
              </w:rPr>
              <w:t>300 ТУ</w:t>
            </w:r>
          </w:p>
        </w:tc>
        <w:tc>
          <w:tcPr>
            <w:tcW w:w="2327" w:type="dxa"/>
          </w:tcPr>
          <w:p w14:paraId="308C5492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eastAsia="zh-CN"/>
              </w:rPr>
            </w:pPr>
            <w:r w:rsidRPr="00E80EE7">
              <w:rPr>
                <w:rFonts w:ascii="Times New Roman" w:hAnsi="Times New Roman" w:cs="Times New Roman"/>
                <w:sz w:val="20"/>
                <w:lang w:eastAsia="zh-CN"/>
              </w:rPr>
              <w:t>Для инициирования боевиков с замедлением до 10с.</w:t>
            </w:r>
          </w:p>
        </w:tc>
      </w:tr>
      <w:tr w:rsidR="00E80EE7" w:rsidRPr="00E80EE7" w14:paraId="1BAEDC5C" w14:textId="77777777" w:rsidTr="00E80EE7">
        <w:trPr>
          <w:trHeight w:val="500"/>
        </w:trPr>
        <w:tc>
          <w:tcPr>
            <w:tcW w:w="540" w:type="dxa"/>
            <w:shd w:val="clear" w:color="auto" w:fill="E0E0E0"/>
          </w:tcPr>
          <w:p w14:paraId="00864757" w14:textId="77777777" w:rsidR="00E80EE7" w:rsidRPr="00E80EE7" w:rsidRDefault="00E80EE7" w:rsidP="00E80E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eastAsia="zh-CN"/>
              </w:rPr>
            </w:pPr>
            <w:r w:rsidRPr="00E80EE7">
              <w:rPr>
                <w:rFonts w:ascii="Times New Roman" w:hAnsi="Times New Roman" w:cs="Times New Roman"/>
                <w:sz w:val="20"/>
                <w:lang w:eastAsia="zh-CN"/>
              </w:rPr>
              <w:t>9</w:t>
            </w:r>
          </w:p>
        </w:tc>
        <w:tc>
          <w:tcPr>
            <w:tcW w:w="2437" w:type="dxa"/>
          </w:tcPr>
          <w:p w14:paraId="3A6B82C3" w14:textId="77777777" w:rsidR="00E80EE7" w:rsidRPr="00E80EE7" w:rsidRDefault="00E80EE7" w:rsidP="00E80E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eastAsia="zh-CN"/>
              </w:rPr>
            </w:pPr>
            <w:r w:rsidRPr="00E80EE7">
              <w:rPr>
                <w:rFonts w:ascii="Times New Roman" w:hAnsi="Times New Roman" w:cs="Times New Roman"/>
                <w:sz w:val="20"/>
                <w:lang w:eastAsia="zh-CN"/>
              </w:rPr>
              <w:t>ЭД-З-Н короткозамедленного и замедленного действия</w:t>
            </w:r>
          </w:p>
          <w:p w14:paraId="4984487C" w14:textId="77777777" w:rsidR="00E80EE7" w:rsidRPr="00E80EE7" w:rsidRDefault="00E80EE7" w:rsidP="00E80E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eastAsia="zh-CN"/>
              </w:rPr>
            </w:pPr>
            <w:r w:rsidRPr="00E80EE7">
              <w:rPr>
                <w:rFonts w:ascii="Times New Roman" w:hAnsi="Times New Roman" w:cs="Times New Roman"/>
                <w:sz w:val="20"/>
                <w:lang w:eastAsia="zh-CN"/>
              </w:rPr>
              <w:t xml:space="preserve">(непредохранит.) </w:t>
            </w:r>
          </w:p>
        </w:tc>
        <w:tc>
          <w:tcPr>
            <w:tcW w:w="1701" w:type="dxa"/>
          </w:tcPr>
          <w:p w14:paraId="72DD9396" w14:textId="77777777" w:rsidR="00E80EE7" w:rsidRPr="00E80EE7" w:rsidRDefault="00E80EE7" w:rsidP="00E80E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eastAsia="zh-CN"/>
              </w:rPr>
            </w:pPr>
            <w:r w:rsidRPr="00E80EE7">
              <w:rPr>
                <w:rFonts w:ascii="Times New Roman" w:hAnsi="Times New Roman" w:cs="Times New Roman"/>
                <w:sz w:val="20"/>
                <w:lang w:eastAsia="zh-CN"/>
              </w:rPr>
              <w:t>284/81, 24.07.81</w:t>
            </w:r>
          </w:p>
        </w:tc>
        <w:tc>
          <w:tcPr>
            <w:tcW w:w="852" w:type="dxa"/>
          </w:tcPr>
          <w:p w14:paraId="3973D9D4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eastAsia="zh-CN"/>
              </w:rPr>
            </w:pPr>
            <w:r w:rsidRPr="00E80EE7">
              <w:rPr>
                <w:rFonts w:ascii="Times New Roman" w:hAnsi="Times New Roman" w:cs="Times New Roman"/>
                <w:sz w:val="20"/>
                <w:lang w:eastAsia="zh-CN"/>
              </w:rPr>
              <w:t>В</w:t>
            </w:r>
          </w:p>
        </w:tc>
        <w:tc>
          <w:tcPr>
            <w:tcW w:w="1323" w:type="dxa"/>
          </w:tcPr>
          <w:p w14:paraId="2C786911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eastAsia="zh-CN"/>
              </w:rPr>
            </w:pPr>
            <w:r w:rsidRPr="00E80EE7">
              <w:rPr>
                <w:rFonts w:ascii="Times New Roman" w:hAnsi="Times New Roman" w:cs="Times New Roman"/>
                <w:sz w:val="20"/>
                <w:lang w:eastAsia="zh-CN"/>
              </w:rPr>
              <w:t>ДИМВ</w:t>
            </w:r>
          </w:p>
          <w:p w14:paraId="22637CDB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eastAsia="zh-CN"/>
              </w:rPr>
            </w:pPr>
            <w:r w:rsidRPr="00E80EE7">
              <w:rPr>
                <w:rFonts w:ascii="Times New Roman" w:hAnsi="Times New Roman" w:cs="Times New Roman"/>
                <w:sz w:val="20"/>
                <w:lang w:eastAsia="zh-CN"/>
              </w:rPr>
              <w:t>773951</w:t>
            </w:r>
          </w:p>
          <w:p w14:paraId="5DB9A291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eastAsia="zh-CN"/>
              </w:rPr>
            </w:pPr>
            <w:r w:rsidRPr="00E80EE7">
              <w:rPr>
                <w:rFonts w:ascii="Times New Roman" w:hAnsi="Times New Roman" w:cs="Times New Roman"/>
                <w:sz w:val="20"/>
                <w:lang w:eastAsia="zh-CN"/>
              </w:rPr>
              <w:t>300 ТУ</w:t>
            </w:r>
          </w:p>
        </w:tc>
        <w:tc>
          <w:tcPr>
            <w:tcW w:w="2327" w:type="dxa"/>
          </w:tcPr>
          <w:p w14:paraId="359E79AE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eastAsia="zh-CN"/>
              </w:rPr>
            </w:pPr>
            <w:r w:rsidRPr="00E80EE7">
              <w:rPr>
                <w:rFonts w:ascii="Times New Roman" w:hAnsi="Times New Roman" w:cs="Times New Roman"/>
                <w:sz w:val="20"/>
                <w:lang w:eastAsia="zh-CN"/>
              </w:rPr>
              <w:t>Для инициирования боевиков с замедлением до 10с. (36 серии)</w:t>
            </w:r>
          </w:p>
        </w:tc>
      </w:tr>
      <w:tr w:rsidR="00E80EE7" w:rsidRPr="00E80EE7" w14:paraId="56FEFE2B" w14:textId="77777777" w:rsidTr="00E80EE7">
        <w:trPr>
          <w:trHeight w:val="500"/>
        </w:trPr>
        <w:tc>
          <w:tcPr>
            <w:tcW w:w="540" w:type="dxa"/>
            <w:shd w:val="clear" w:color="auto" w:fill="E0E0E0"/>
          </w:tcPr>
          <w:p w14:paraId="1E48683A" w14:textId="77777777" w:rsidR="00E80EE7" w:rsidRPr="00E80EE7" w:rsidRDefault="00E80EE7" w:rsidP="00E80E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eastAsia="zh-CN"/>
              </w:rPr>
            </w:pPr>
            <w:r w:rsidRPr="00E80EE7">
              <w:rPr>
                <w:rFonts w:ascii="Times New Roman" w:hAnsi="Times New Roman" w:cs="Times New Roman"/>
                <w:sz w:val="20"/>
                <w:lang w:eastAsia="zh-CN"/>
              </w:rPr>
              <w:t>10</w:t>
            </w:r>
          </w:p>
        </w:tc>
        <w:tc>
          <w:tcPr>
            <w:tcW w:w="2437" w:type="dxa"/>
          </w:tcPr>
          <w:p w14:paraId="5AD33264" w14:textId="77777777" w:rsidR="00E80EE7" w:rsidRPr="00E80EE7" w:rsidRDefault="00E80EE7" w:rsidP="00E80E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eastAsia="zh-CN"/>
              </w:rPr>
            </w:pPr>
            <w:r w:rsidRPr="00E80EE7">
              <w:rPr>
                <w:rFonts w:ascii="Times New Roman" w:hAnsi="Times New Roman" w:cs="Times New Roman"/>
                <w:sz w:val="20"/>
                <w:lang w:eastAsia="zh-CN"/>
              </w:rPr>
              <w:t>Нонель (фирмы «Дино Нобель», Швейцария</w:t>
            </w:r>
          </w:p>
        </w:tc>
        <w:tc>
          <w:tcPr>
            <w:tcW w:w="1701" w:type="dxa"/>
          </w:tcPr>
          <w:p w14:paraId="7340FE71" w14:textId="77777777" w:rsidR="00E80EE7" w:rsidRPr="00E80EE7" w:rsidRDefault="00E80EE7" w:rsidP="00E80E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eastAsia="zh-CN"/>
              </w:rPr>
            </w:pPr>
            <w:r w:rsidRPr="00E80EE7">
              <w:rPr>
                <w:rFonts w:ascii="Times New Roman" w:hAnsi="Times New Roman" w:cs="Times New Roman"/>
                <w:sz w:val="20"/>
                <w:lang w:eastAsia="zh-CN"/>
              </w:rPr>
              <w:t>08-10/88, 15.02.96</w:t>
            </w:r>
          </w:p>
          <w:p w14:paraId="1F6E2645" w14:textId="77777777" w:rsidR="00E80EE7" w:rsidRPr="00E80EE7" w:rsidRDefault="00E80EE7" w:rsidP="00E80E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eastAsia="zh-CN"/>
              </w:rPr>
            </w:pPr>
            <w:r w:rsidRPr="00E80EE7">
              <w:rPr>
                <w:rFonts w:ascii="Times New Roman" w:hAnsi="Times New Roman" w:cs="Times New Roman"/>
                <w:sz w:val="20"/>
                <w:lang w:eastAsia="zh-CN"/>
              </w:rPr>
              <w:t>08-10/1130, 22.11.01</w:t>
            </w:r>
          </w:p>
        </w:tc>
        <w:tc>
          <w:tcPr>
            <w:tcW w:w="852" w:type="dxa"/>
          </w:tcPr>
          <w:p w14:paraId="5FBEEA39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eastAsia="zh-CN"/>
              </w:rPr>
            </w:pPr>
            <w:r w:rsidRPr="00E80EE7">
              <w:rPr>
                <w:rFonts w:ascii="Times New Roman" w:hAnsi="Times New Roman" w:cs="Times New Roman"/>
                <w:sz w:val="20"/>
                <w:lang w:eastAsia="zh-CN"/>
              </w:rPr>
              <w:t>В</w:t>
            </w:r>
          </w:p>
        </w:tc>
        <w:tc>
          <w:tcPr>
            <w:tcW w:w="1323" w:type="dxa"/>
          </w:tcPr>
          <w:p w14:paraId="3A2C7FA6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eastAsia="zh-CN"/>
              </w:rPr>
            </w:pPr>
            <w:r w:rsidRPr="00E80EE7">
              <w:rPr>
                <w:rFonts w:ascii="Times New Roman" w:hAnsi="Times New Roman" w:cs="Times New Roman"/>
                <w:sz w:val="20"/>
                <w:lang w:val="en-US" w:eastAsia="zh-CN"/>
              </w:rPr>
              <w:t>SS</w:t>
            </w:r>
            <w:r w:rsidRPr="00E80EE7">
              <w:rPr>
                <w:rFonts w:ascii="Times New Roman" w:hAnsi="Times New Roman" w:cs="Times New Roman"/>
                <w:sz w:val="20"/>
                <w:lang w:eastAsia="zh-CN"/>
              </w:rPr>
              <w:t>4990707</w:t>
            </w:r>
          </w:p>
        </w:tc>
        <w:tc>
          <w:tcPr>
            <w:tcW w:w="2327" w:type="dxa"/>
          </w:tcPr>
          <w:p w14:paraId="5829CF35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eastAsia="zh-CN"/>
              </w:rPr>
            </w:pPr>
            <w:r w:rsidRPr="00E80EE7">
              <w:rPr>
                <w:rFonts w:ascii="Times New Roman" w:hAnsi="Times New Roman" w:cs="Times New Roman"/>
                <w:sz w:val="20"/>
                <w:lang w:eastAsia="zh-CN"/>
              </w:rPr>
              <w:t>Для инициирования боевиков</w:t>
            </w:r>
          </w:p>
        </w:tc>
      </w:tr>
      <w:tr w:rsidR="00E80EE7" w:rsidRPr="00E80EE7" w14:paraId="11612ADA" w14:textId="77777777" w:rsidTr="00E80EE7">
        <w:trPr>
          <w:trHeight w:val="500"/>
        </w:trPr>
        <w:tc>
          <w:tcPr>
            <w:tcW w:w="540" w:type="dxa"/>
            <w:shd w:val="clear" w:color="auto" w:fill="E0E0E0"/>
          </w:tcPr>
          <w:p w14:paraId="0F699044" w14:textId="77777777" w:rsidR="00E80EE7" w:rsidRPr="00E80EE7" w:rsidRDefault="00E80EE7" w:rsidP="00E80E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eastAsia="zh-CN"/>
              </w:rPr>
            </w:pPr>
            <w:r w:rsidRPr="00E80EE7">
              <w:rPr>
                <w:rFonts w:ascii="Times New Roman" w:hAnsi="Times New Roman" w:cs="Times New Roman"/>
                <w:sz w:val="20"/>
                <w:lang w:eastAsia="zh-CN"/>
              </w:rPr>
              <w:t>11</w:t>
            </w:r>
          </w:p>
        </w:tc>
        <w:tc>
          <w:tcPr>
            <w:tcW w:w="2437" w:type="dxa"/>
          </w:tcPr>
          <w:p w14:paraId="5FD02F9B" w14:textId="77777777" w:rsidR="00E80EE7" w:rsidRPr="00E80EE7" w:rsidRDefault="00E80EE7" w:rsidP="00E80E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eastAsia="zh-CN"/>
              </w:rPr>
            </w:pPr>
            <w:r w:rsidRPr="00E80EE7">
              <w:rPr>
                <w:rFonts w:ascii="Times New Roman" w:hAnsi="Times New Roman" w:cs="Times New Roman"/>
                <w:sz w:val="20"/>
                <w:lang w:eastAsia="zh-CN"/>
              </w:rPr>
              <w:t xml:space="preserve">СИНВ, включает устройства </w:t>
            </w:r>
          </w:p>
          <w:p w14:paraId="50BF4245" w14:textId="77777777" w:rsidR="00E80EE7" w:rsidRPr="00E80EE7" w:rsidRDefault="00E80EE7" w:rsidP="00E80E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eastAsia="zh-CN"/>
              </w:rPr>
            </w:pPr>
            <w:r w:rsidRPr="00E80EE7">
              <w:rPr>
                <w:rFonts w:ascii="Times New Roman" w:hAnsi="Times New Roman" w:cs="Times New Roman"/>
                <w:sz w:val="20"/>
                <w:lang w:eastAsia="zh-CN"/>
              </w:rPr>
              <w:t xml:space="preserve">СИНВ-П, </w:t>
            </w:r>
          </w:p>
          <w:p w14:paraId="545E3FA9" w14:textId="77777777" w:rsidR="00E80EE7" w:rsidRPr="00E80EE7" w:rsidRDefault="00E80EE7" w:rsidP="00E80E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eastAsia="zh-CN"/>
              </w:rPr>
            </w:pPr>
            <w:r w:rsidRPr="00E80EE7">
              <w:rPr>
                <w:rFonts w:ascii="Times New Roman" w:hAnsi="Times New Roman" w:cs="Times New Roman"/>
                <w:sz w:val="20"/>
                <w:lang w:eastAsia="zh-CN"/>
              </w:rPr>
              <w:t xml:space="preserve">СИНВ-С, </w:t>
            </w:r>
          </w:p>
          <w:p w14:paraId="3EBD1421" w14:textId="77777777" w:rsidR="00E80EE7" w:rsidRPr="00E80EE7" w:rsidRDefault="00E80EE7" w:rsidP="00E80E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eastAsia="zh-CN"/>
              </w:rPr>
            </w:pPr>
            <w:r w:rsidRPr="00E80EE7">
              <w:rPr>
                <w:rFonts w:ascii="Times New Roman" w:hAnsi="Times New Roman" w:cs="Times New Roman"/>
                <w:sz w:val="20"/>
                <w:lang w:eastAsia="zh-CN"/>
              </w:rPr>
              <w:t>СИНВ-Ш</w:t>
            </w:r>
          </w:p>
        </w:tc>
        <w:tc>
          <w:tcPr>
            <w:tcW w:w="1701" w:type="dxa"/>
          </w:tcPr>
          <w:p w14:paraId="76BA18BE" w14:textId="77777777" w:rsidR="00E80EE7" w:rsidRPr="00E80EE7" w:rsidRDefault="00E80EE7" w:rsidP="00E80E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eastAsia="zh-CN"/>
              </w:rPr>
            </w:pPr>
            <w:r w:rsidRPr="00E80EE7">
              <w:rPr>
                <w:rFonts w:ascii="Times New Roman" w:hAnsi="Times New Roman" w:cs="Times New Roman"/>
                <w:sz w:val="20"/>
                <w:lang w:eastAsia="zh-CN"/>
              </w:rPr>
              <w:t>04-35/339, 15.09.97</w:t>
            </w:r>
          </w:p>
          <w:p w14:paraId="5C541A4C" w14:textId="77777777" w:rsidR="00E80EE7" w:rsidRPr="00E80EE7" w:rsidRDefault="00E80EE7" w:rsidP="00E80E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eastAsia="zh-CN"/>
              </w:rPr>
            </w:pPr>
            <w:r w:rsidRPr="00E80EE7">
              <w:rPr>
                <w:rFonts w:ascii="Times New Roman" w:hAnsi="Times New Roman" w:cs="Times New Roman"/>
                <w:sz w:val="20"/>
                <w:lang w:eastAsia="zh-CN"/>
              </w:rPr>
              <w:t>04-35/481, 28.07.98</w:t>
            </w:r>
          </w:p>
          <w:p w14:paraId="2181B765" w14:textId="77777777" w:rsidR="00E80EE7" w:rsidRPr="00E80EE7" w:rsidRDefault="00E80EE7" w:rsidP="00E80E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eastAsia="zh-CN"/>
              </w:rPr>
            </w:pPr>
            <w:r w:rsidRPr="00E80EE7">
              <w:rPr>
                <w:rFonts w:ascii="Times New Roman" w:hAnsi="Times New Roman" w:cs="Times New Roman"/>
                <w:sz w:val="20"/>
                <w:lang w:eastAsia="zh-CN"/>
              </w:rPr>
              <w:t>08-10/751, 01.11.99</w:t>
            </w:r>
          </w:p>
          <w:p w14:paraId="086552BF" w14:textId="77777777" w:rsidR="00E80EE7" w:rsidRPr="00E80EE7" w:rsidRDefault="00E80EE7" w:rsidP="00E80E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eastAsia="zh-CN"/>
              </w:rPr>
            </w:pPr>
            <w:r w:rsidRPr="00E80EE7">
              <w:rPr>
                <w:rFonts w:ascii="Times New Roman" w:hAnsi="Times New Roman" w:cs="Times New Roman"/>
                <w:sz w:val="20"/>
                <w:lang w:eastAsia="zh-CN"/>
              </w:rPr>
              <w:t>08-10/752, 09.08.01</w:t>
            </w:r>
          </w:p>
        </w:tc>
        <w:tc>
          <w:tcPr>
            <w:tcW w:w="852" w:type="dxa"/>
          </w:tcPr>
          <w:p w14:paraId="32240D94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eastAsia="zh-CN"/>
              </w:rPr>
            </w:pPr>
            <w:r w:rsidRPr="00E80EE7">
              <w:rPr>
                <w:rFonts w:ascii="Times New Roman" w:hAnsi="Times New Roman" w:cs="Times New Roman"/>
                <w:sz w:val="20"/>
                <w:lang w:val="en-US" w:eastAsia="zh-CN"/>
              </w:rPr>
              <w:t>D</w:t>
            </w:r>
          </w:p>
        </w:tc>
        <w:tc>
          <w:tcPr>
            <w:tcW w:w="1323" w:type="dxa"/>
          </w:tcPr>
          <w:p w14:paraId="2C29B657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eastAsia="zh-CN"/>
              </w:rPr>
            </w:pPr>
            <w:r w:rsidRPr="00E80EE7">
              <w:rPr>
                <w:rFonts w:ascii="Times New Roman" w:hAnsi="Times New Roman" w:cs="Times New Roman"/>
                <w:sz w:val="20"/>
                <w:lang w:eastAsia="zh-CN"/>
              </w:rPr>
              <w:t>ДИШВ</w:t>
            </w:r>
          </w:p>
          <w:p w14:paraId="5744FDB2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eastAsia="zh-CN"/>
              </w:rPr>
            </w:pPr>
            <w:r w:rsidRPr="00E80EE7">
              <w:rPr>
                <w:rFonts w:ascii="Times New Roman" w:hAnsi="Times New Roman" w:cs="Times New Roman"/>
                <w:sz w:val="20"/>
                <w:lang w:eastAsia="zh-CN"/>
              </w:rPr>
              <w:t>773979.008 (007 и 010) ТУ</w:t>
            </w:r>
          </w:p>
        </w:tc>
        <w:tc>
          <w:tcPr>
            <w:tcW w:w="2327" w:type="dxa"/>
          </w:tcPr>
          <w:p w14:paraId="0CC58A8E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eastAsia="zh-CN"/>
              </w:rPr>
            </w:pPr>
            <w:r w:rsidRPr="00E80EE7">
              <w:rPr>
                <w:rFonts w:ascii="Times New Roman" w:hAnsi="Times New Roman" w:cs="Times New Roman"/>
                <w:sz w:val="20"/>
                <w:lang w:eastAsia="zh-CN"/>
              </w:rPr>
              <w:t xml:space="preserve">Для инициирования боевиков с замедлением до 10с (49 серий) </w:t>
            </w:r>
          </w:p>
        </w:tc>
      </w:tr>
    </w:tbl>
    <w:p w14:paraId="57B5A8B0" w14:textId="77777777" w:rsidR="00E80EE7" w:rsidRPr="00E80EE7" w:rsidRDefault="00E80EE7" w:rsidP="00E80EE7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6F154A51" w14:textId="77777777" w:rsidR="00E80EE7" w:rsidRPr="00E80EE7" w:rsidRDefault="00E80EE7" w:rsidP="00E80E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E80EE7">
        <w:rPr>
          <w:rFonts w:ascii="Times New Roman" w:hAnsi="Times New Roman" w:cs="Times New Roman"/>
          <w:sz w:val="24"/>
          <w:szCs w:val="24"/>
          <w:lang w:eastAsia="zh-CN"/>
        </w:rPr>
        <w:t xml:space="preserve">Для пневмозаряжания шпуров гранулированными ВВ разрешены к применению следующие </w:t>
      </w:r>
      <w:r w:rsidRPr="00E80EE7">
        <w:rPr>
          <w:rFonts w:ascii="Times New Roman" w:hAnsi="Times New Roman" w:cs="Times New Roman"/>
          <w:b/>
          <w:i/>
          <w:sz w:val="24"/>
          <w:szCs w:val="24"/>
          <w:lang w:eastAsia="zh-CN"/>
        </w:rPr>
        <w:t>зарядчики: Курама, РПЗ-0,6; типа ЗП (ЗП-2; ЗП-5; ЗП-12; ЗП-25), ПЗЛ, ПЗЖ(ПШК), Ульба-10, Ульба-0; Ульба-150, Ульба-150И</w:t>
      </w:r>
      <w:r w:rsidRPr="00E80EE7">
        <w:rPr>
          <w:rFonts w:ascii="Times New Roman" w:hAnsi="Times New Roman" w:cs="Times New Roman"/>
          <w:sz w:val="24"/>
          <w:szCs w:val="24"/>
          <w:lang w:eastAsia="zh-CN"/>
        </w:rPr>
        <w:t>.</w:t>
      </w:r>
    </w:p>
    <w:p w14:paraId="1ED0F239" w14:textId="77777777" w:rsidR="00E80EE7" w:rsidRPr="00E80EE7" w:rsidRDefault="00E80EE7" w:rsidP="00E80EE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  <w:lang w:eastAsia="zh-CN"/>
        </w:rPr>
      </w:pPr>
    </w:p>
    <w:p w14:paraId="50E944A8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80EE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При ведении взрывных работ </w:t>
      </w:r>
      <w:r w:rsidRPr="00E80EE7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электроогневым спосо</w:t>
      </w:r>
      <w:r w:rsidRPr="00E80EE7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softHyphen/>
        <w:t>бом</w:t>
      </w:r>
      <w:r w:rsidRPr="00E80EE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под монтажом взрывной сети понимается сборка отрезков огнепроводных шнуров в пучки и их подрезка для создания очеред</w:t>
      </w:r>
      <w:r w:rsidRPr="00E80EE7">
        <w:rPr>
          <w:rFonts w:ascii="Times New Roman" w:hAnsi="Times New Roman" w:cs="Times New Roman"/>
          <w:bCs/>
          <w:color w:val="000000"/>
          <w:sz w:val="24"/>
          <w:szCs w:val="24"/>
        </w:rPr>
        <w:softHyphen/>
        <w:t>ности взрывания зарядов, установка зажигательного патрончика и присоединение электрозажигателя ЭЗ-ОШ (1,6-3,0 Ом).</w:t>
      </w:r>
    </w:p>
    <w:p w14:paraId="1FFBB39B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80EE7">
        <w:rPr>
          <w:rFonts w:ascii="Times New Roman" w:hAnsi="Times New Roman" w:cs="Times New Roman"/>
          <w:bCs/>
          <w:color w:val="000000"/>
          <w:sz w:val="24"/>
          <w:szCs w:val="24"/>
        </w:rPr>
        <w:t>В практике производства взрывных работ обычно шаг подрезки составляет 0,05 м, что затрудняет счет числа взрывов на слух из-за сдваивания взрывов и нередко приводит к отказам.</w:t>
      </w:r>
    </w:p>
    <w:p w14:paraId="1625FB3B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80EE7">
        <w:rPr>
          <w:rFonts w:ascii="Times New Roman" w:hAnsi="Times New Roman" w:cs="Times New Roman"/>
          <w:bCs/>
          <w:color w:val="000000"/>
          <w:sz w:val="24"/>
          <w:szCs w:val="24"/>
        </w:rPr>
        <w:t>Для повышения надежности огневого взрывания зарядов целесооб</w:t>
      </w:r>
      <w:r w:rsidRPr="00E80EE7">
        <w:rPr>
          <w:rFonts w:ascii="Times New Roman" w:hAnsi="Times New Roman" w:cs="Times New Roman"/>
          <w:bCs/>
          <w:color w:val="000000"/>
          <w:sz w:val="24"/>
          <w:szCs w:val="24"/>
        </w:rPr>
        <w:softHyphen/>
        <w:t>разно увеличивать шаг подрезки до 0,15 — 0,2 м и взрывать заряды группами. Благодаря естественному разбросу скорости горения огне</w:t>
      </w:r>
      <w:r w:rsidRPr="00E80EE7">
        <w:rPr>
          <w:rFonts w:ascii="Times New Roman" w:hAnsi="Times New Roman" w:cs="Times New Roman"/>
          <w:bCs/>
          <w:color w:val="000000"/>
          <w:sz w:val="24"/>
          <w:szCs w:val="24"/>
        </w:rPr>
        <w:softHyphen/>
        <w:t>проводного шнура заряды взорвутся в произвольной последователь</w:t>
      </w:r>
      <w:r w:rsidRPr="00E80EE7">
        <w:rPr>
          <w:rFonts w:ascii="Times New Roman" w:hAnsi="Times New Roman" w:cs="Times New Roman"/>
          <w:bCs/>
          <w:color w:val="000000"/>
          <w:sz w:val="24"/>
          <w:szCs w:val="24"/>
        </w:rPr>
        <w:softHyphen/>
        <w:t>ности, а группы в заданной последовательности — с достаточно высокой вероятностью.</w:t>
      </w:r>
    </w:p>
    <w:p w14:paraId="4A23C992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80EE7">
        <w:rPr>
          <w:rFonts w:ascii="Times New Roman" w:hAnsi="Times New Roman" w:cs="Times New Roman"/>
          <w:bCs/>
          <w:color w:val="000000"/>
          <w:sz w:val="24"/>
          <w:szCs w:val="24"/>
        </w:rPr>
        <w:t>Шаг подрезки огнепроводных шнуров в зависимости от длины зажигательных трубок приведен в табл. 13.</w:t>
      </w:r>
    </w:p>
    <w:p w14:paraId="59F8B649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3575FCF7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80EE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Таблица 13. Шаг подрезки огнепроводных шнуров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13"/>
        <w:gridCol w:w="3192"/>
        <w:gridCol w:w="3224"/>
      </w:tblGrid>
      <w:tr w:rsidR="00E80EE7" w:rsidRPr="00E80EE7" w14:paraId="5DD0CD28" w14:textId="77777777" w:rsidTr="00E80EE7">
        <w:tc>
          <w:tcPr>
            <w:tcW w:w="3285" w:type="dxa"/>
            <w:vMerge w:val="restart"/>
          </w:tcPr>
          <w:p w14:paraId="0A765F88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80EE7">
              <w:rPr>
                <w:rFonts w:ascii="Times New Roman" w:hAnsi="Times New Roman" w:cs="Times New Roman"/>
                <w:bCs/>
                <w:color w:val="000000"/>
              </w:rPr>
              <w:lastRenderedPageBreak/>
              <w:t>Длина зажигательной трубки, м</w:t>
            </w:r>
          </w:p>
        </w:tc>
        <w:tc>
          <w:tcPr>
            <w:tcW w:w="6570" w:type="dxa"/>
            <w:gridSpan w:val="2"/>
          </w:tcPr>
          <w:p w14:paraId="7A3BA90A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80EE7">
              <w:rPr>
                <w:rFonts w:ascii="Times New Roman" w:hAnsi="Times New Roman" w:cs="Times New Roman"/>
                <w:bCs/>
                <w:color w:val="000000"/>
              </w:rPr>
              <w:t>Шаг подрезки для шпуров, м</w:t>
            </w:r>
          </w:p>
        </w:tc>
      </w:tr>
      <w:tr w:rsidR="00E80EE7" w:rsidRPr="00E80EE7" w14:paraId="2E73B303" w14:textId="77777777" w:rsidTr="00E80EE7">
        <w:tc>
          <w:tcPr>
            <w:tcW w:w="3285" w:type="dxa"/>
            <w:vMerge/>
          </w:tcPr>
          <w:p w14:paraId="2E5B605B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3285" w:type="dxa"/>
          </w:tcPr>
          <w:p w14:paraId="028C6153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80EE7">
              <w:rPr>
                <w:rFonts w:ascii="Times New Roman" w:hAnsi="Times New Roman" w:cs="Times New Roman"/>
                <w:bCs/>
                <w:color w:val="000000"/>
              </w:rPr>
              <w:t>врубовых</w:t>
            </w:r>
          </w:p>
        </w:tc>
        <w:tc>
          <w:tcPr>
            <w:tcW w:w="3285" w:type="dxa"/>
          </w:tcPr>
          <w:p w14:paraId="5E7E4D98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80EE7">
              <w:rPr>
                <w:rFonts w:ascii="Times New Roman" w:hAnsi="Times New Roman" w:cs="Times New Roman"/>
                <w:bCs/>
                <w:color w:val="000000"/>
              </w:rPr>
              <w:t>оконтуривающих</w:t>
            </w:r>
          </w:p>
        </w:tc>
      </w:tr>
      <w:tr w:rsidR="00E80EE7" w:rsidRPr="00E80EE7" w14:paraId="54CD7211" w14:textId="77777777" w:rsidTr="00E80EE7">
        <w:tc>
          <w:tcPr>
            <w:tcW w:w="3285" w:type="dxa"/>
          </w:tcPr>
          <w:p w14:paraId="27A74F0F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80EE7">
              <w:rPr>
                <w:rFonts w:ascii="Times New Roman" w:hAnsi="Times New Roman" w:cs="Times New Roman"/>
                <w:bCs/>
                <w:color w:val="000000"/>
              </w:rPr>
              <w:t>1,5-2,0</w:t>
            </w:r>
          </w:p>
        </w:tc>
        <w:tc>
          <w:tcPr>
            <w:tcW w:w="3285" w:type="dxa"/>
          </w:tcPr>
          <w:p w14:paraId="5890CB8A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80EE7">
              <w:rPr>
                <w:rFonts w:ascii="Times New Roman" w:hAnsi="Times New Roman" w:cs="Times New Roman"/>
                <w:bCs/>
                <w:color w:val="000000"/>
              </w:rPr>
              <w:t>0,10</w:t>
            </w:r>
          </w:p>
        </w:tc>
        <w:tc>
          <w:tcPr>
            <w:tcW w:w="3285" w:type="dxa"/>
          </w:tcPr>
          <w:p w14:paraId="45DD45D9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80EE7">
              <w:rPr>
                <w:rFonts w:ascii="Times New Roman" w:hAnsi="Times New Roman" w:cs="Times New Roman"/>
                <w:bCs/>
                <w:color w:val="000000"/>
              </w:rPr>
              <w:t>0,05</w:t>
            </w:r>
          </w:p>
        </w:tc>
      </w:tr>
      <w:tr w:rsidR="00E80EE7" w:rsidRPr="00E80EE7" w14:paraId="439599ED" w14:textId="77777777" w:rsidTr="00E80EE7">
        <w:tc>
          <w:tcPr>
            <w:tcW w:w="3285" w:type="dxa"/>
          </w:tcPr>
          <w:p w14:paraId="689DE704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80EE7">
              <w:rPr>
                <w:rFonts w:ascii="Times New Roman" w:hAnsi="Times New Roman" w:cs="Times New Roman"/>
                <w:bCs/>
                <w:color w:val="000000"/>
              </w:rPr>
              <w:t>2,1-3,0</w:t>
            </w:r>
          </w:p>
        </w:tc>
        <w:tc>
          <w:tcPr>
            <w:tcW w:w="3285" w:type="dxa"/>
          </w:tcPr>
          <w:p w14:paraId="0CB4736D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80EE7">
              <w:rPr>
                <w:rFonts w:ascii="Times New Roman" w:hAnsi="Times New Roman" w:cs="Times New Roman"/>
                <w:bCs/>
                <w:color w:val="000000"/>
              </w:rPr>
              <w:t>0,15</w:t>
            </w:r>
          </w:p>
        </w:tc>
        <w:tc>
          <w:tcPr>
            <w:tcW w:w="3285" w:type="dxa"/>
          </w:tcPr>
          <w:p w14:paraId="01BCD074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80EE7">
              <w:rPr>
                <w:rFonts w:ascii="Times New Roman" w:hAnsi="Times New Roman" w:cs="Times New Roman"/>
                <w:bCs/>
                <w:color w:val="000000"/>
              </w:rPr>
              <w:t>0,10</w:t>
            </w:r>
          </w:p>
        </w:tc>
      </w:tr>
      <w:tr w:rsidR="00E80EE7" w:rsidRPr="00E80EE7" w14:paraId="0A50D590" w14:textId="77777777" w:rsidTr="00E80EE7">
        <w:tc>
          <w:tcPr>
            <w:tcW w:w="3285" w:type="dxa"/>
          </w:tcPr>
          <w:p w14:paraId="5D3F043F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80EE7">
              <w:rPr>
                <w:rFonts w:ascii="Times New Roman" w:hAnsi="Times New Roman" w:cs="Times New Roman"/>
                <w:bCs/>
                <w:color w:val="000000"/>
              </w:rPr>
              <w:t>3,1-4,0</w:t>
            </w:r>
          </w:p>
        </w:tc>
        <w:tc>
          <w:tcPr>
            <w:tcW w:w="3285" w:type="dxa"/>
          </w:tcPr>
          <w:p w14:paraId="5592CBFD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80EE7">
              <w:rPr>
                <w:rFonts w:ascii="Times New Roman" w:hAnsi="Times New Roman" w:cs="Times New Roman"/>
                <w:bCs/>
                <w:color w:val="000000"/>
              </w:rPr>
              <w:t>0,20</w:t>
            </w:r>
          </w:p>
        </w:tc>
        <w:tc>
          <w:tcPr>
            <w:tcW w:w="3285" w:type="dxa"/>
          </w:tcPr>
          <w:p w14:paraId="7BA88059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80EE7">
              <w:rPr>
                <w:rFonts w:ascii="Times New Roman" w:hAnsi="Times New Roman" w:cs="Times New Roman"/>
                <w:bCs/>
                <w:color w:val="000000"/>
              </w:rPr>
              <w:t>0,15</w:t>
            </w:r>
          </w:p>
        </w:tc>
      </w:tr>
    </w:tbl>
    <w:p w14:paraId="5A1DB945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4159829A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80EE7">
        <w:rPr>
          <w:rFonts w:ascii="Times New Roman" w:hAnsi="Times New Roman" w:cs="Times New Roman"/>
          <w:bCs/>
          <w:color w:val="000000"/>
          <w:sz w:val="24"/>
          <w:szCs w:val="24"/>
        </w:rPr>
        <w:t>Длина отрезков огнепроводного шнура для изготовления зажига</w:t>
      </w:r>
      <w:r w:rsidRPr="00E80EE7">
        <w:rPr>
          <w:rFonts w:ascii="Times New Roman" w:hAnsi="Times New Roman" w:cs="Times New Roman"/>
          <w:bCs/>
          <w:color w:val="000000"/>
          <w:sz w:val="24"/>
          <w:szCs w:val="24"/>
        </w:rPr>
        <w:softHyphen/>
        <w:t>тельных трубок находится по формуле и не может быть менее 1м</w:t>
      </w:r>
    </w:p>
    <w:p w14:paraId="21F4356C" w14:textId="77777777" w:rsidR="00E80EE7" w:rsidRPr="00E80EE7" w:rsidRDefault="00A97A70" w:rsidP="00E80EE7">
      <w:pPr>
        <w:spacing w:after="0" w:line="240" w:lineRule="auto"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bCs/>
                  <w:i/>
                  <w:color w:val="000000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</w:rPr>
                <m:t>L</m:t>
              </m:r>
            </m:e>
            <m:sub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</w:rPr>
                <m:t>зт</m:t>
              </m:r>
            </m:sub>
          </m:sSub>
          <m:r>
            <w:rPr>
              <w:rFonts w:ascii="Cambria Math" w:hAnsi="Cambria Math" w:cs="Times New Roman"/>
              <w:color w:val="000000"/>
              <w:sz w:val="24"/>
              <w:szCs w:val="24"/>
            </w:rPr>
            <m:t>=k</m:t>
          </m:r>
          <m:sSub>
            <m:sSubPr>
              <m:ctrlPr>
                <w:rPr>
                  <w:rFonts w:ascii="Cambria Math" w:hAnsi="Cambria Math" w:cs="Times New Roman"/>
                  <w:bCs/>
                  <w:i/>
                  <w:color w:val="000000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</w:rPr>
                <m:t>l</m:t>
              </m:r>
            </m:e>
            <m:sub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</w:rPr>
                <m:t>вр</m:t>
              </m:r>
            </m:sub>
          </m:sSub>
          <m:r>
            <w:rPr>
              <w:rFonts w:ascii="Cambria Math" w:hAnsi="Cambria Math" w:cs="Times New Roman"/>
              <w:color w:val="000000"/>
              <w:sz w:val="24"/>
              <w:szCs w:val="24"/>
            </w:rPr>
            <m:t>+</m:t>
          </m:r>
          <m:f>
            <m:fPr>
              <m:ctrlPr>
                <w:rPr>
                  <w:rFonts w:ascii="Cambria Math" w:hAnsi="Cambria Math" w:cs="Times New Roman"/>
                  <w:bCs/>
                  <w:i/>
                  <w:color w:val="000000"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color w:val="000000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</w:rPr>
                    <m:t>L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  <w:lang w:val="en-US"/>
                    </w:rPr>
                    <m:t>max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  <w:lang w:val="en-US"/>
                </w:rPr>
                <m:t>2</m:t>
              </m:r>
              <m:ctrlPr>
                <w:rPr>
                  <w:rFonts w:ascii="Cambria Math" w:hAnsi="Cambria Math" w:cs="Times New Roman"/>
                  <w:bCs/>
                  <w:i/>
                  <w:color w:val="000000"/>
                  <w:sz w:val="24"/>
                  <w:szCs w:val="24"/>
                  <w:lang w:val="en-US"/>
                </w:rPr>
              </m:ctrlPr>
            </m:den>
          </m:f>
          <m:r>
            <w:rPr>
              <w:rFonts w:ascii="Cambria Math" w:hAnsi="Cambria Math" w:cs="Times New Roman"/>
              <w:color w:val="000000"/>
              <w:sz w:val="24"/>
              <w:szCs w:val="24"/>
              <w:lang w:val="en-US"/>
            </w:rPr>
            <m:t>+c+</m:t>
          </m:r>
          <m:sSubSup>
            <m:sSubSupPr>
              <m:ctrlPr>
                <w:rPr>
                  <w:rFonts w:ascii="Cambria Math" w:hAnsi="Cambria Math" w:cs="Times New Roman"/>
                  <w:bCs/>
                  <w:i/>
                  <w:color w:val="000000"/>
                  <w:sz w:val="24"/>
                  <w:szCs w:val="24"/>
                  <w:lang w:val="en-US"/>
                </w:rPr>
              </m:ctrlPr>
            </m:sSubSupPr>
            <m:e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  <w:lang w:val="en-US"/>
                </w:rPr>
                <m:t>l</m:t>
              </m:r>
            </m:e>
            <m:sub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</w:rPr>
                <m:t>п</m:t>
              </m:r>
            </m:sub>
            <m:sup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  <w:lang w:val="en-US"/>
                </w:rPr>
                <m:t>'</m:t>
              </m:r>
            </m:sup>
          </m:sSubSup>
        </m:oMath>
      </m:oMathPara>
    </w:p>
    <w:p w14:paraId="30B24428" w14:textId="77777777" w:rsidR="00E80EE7" w:rsidRPr="00E80EE7" w:rsidRDefault="00E80EE7" w:rsidP="00E80EE7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E80EE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где    </w:t>
      </w:r>
      <w:r w:rsidRPr="00E80EE7">
        <w:rPr>
          <w:rFonts w:ascii="Times New Roman" w:hAnsi="Times New Roman" w:cs="Times New Roman"/>
          <w:bCs/>
          <w:i/>
          <w:color w:val="000000"/>
          <w:sz w:val="24"/>
          <w:szCs w:val="24"/>
          <w:lang w:val="en-US"/>
        </w:rPr>
        <w:t>k</w:t>
      </w:r>
      <w:r w:rsidRPr="00E80EE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E80EE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— коэффициент, учитывающий схему инициирования (при прямом инициировании </w:t>
      </w:r>
      <w:r w:rsidRPr="00E80EE7">
        <w:rPr>
          <w:rFonts w:ascii="Times New Roman" w:hAnsi="Times New Roman" w:cs="Times New Roman"/>
          <w:bCs/>
          <w:i/>
          <w:color w:val="000000"/>
          <w:sz w:val="24"/>
          <w:szCs w:val="24"/>
          <w:lang w:val="en-US"/>
        </w:rPr>
        <w:t>k</w:t>
      </w:r>
      <w:r w:rsidRPr="00E80EE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 </w:t>
      </w:r>
      <w:r w:rsidRPr="00E80EE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= 0,25, при обратном — </w:t>
      </w:r>
      <w:r w:rsidRPr="00E80EE7">
        <w:rPr>
          <w:rFonts w:ascii="Times New Roman" w:hAnsi="Times New Roman" w:cs="Times New Roman"/>
          <w:bCs/>
          <w:i/>
          <w:color w:val="000000"/>
          <w:sz w:val="24"/>
          <w:szCs w:val="24"/>
          <w:lang w:val="en-US"/>
        </w:rPr>
        <w:t>k</w:t>
      </w:r>
      <w:r w:rsidRPr="00E80EE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=1); </w:t>
      </w:r>
    </w:p>
    <w:p w14:paraId="41ED76CB" w14:textId="77777777" w:rsidR="00E80EE7" w:rsidRPr="00E80EE7" w:rsidRDefault="00E80EE7" w:rsidP="00E80EE7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80EE7">
        <w:rPr>
          <w:rFonts w:ascii="Times New Roman" w:hAnsi="Times New Roman" w:cs="Times New Roman"/>
          <w:bCs/>
          <w:i/>
          <w:color w:val="000000"/>
          <w:sz w:val="24"/>
          <w:szCs w:val="24"/>
          <w:lang w:val="en-US"/>
        </w:rPr>
        <w:t>l</w:t>
      </w:r>
      <w:r w:rsidRPr="00E80EE7">
        <w:rPr>
          <w:rFonts w:ascii="Times New Roman" w:hAnsi="Times New Roman" w:cs="Times New Roman"/>
          <w:bCs/>
          <w:i/>
          <w:color w:val="000000"/>
          <w:sz w:val="24"/>
          <w:szCs w:val="24"/>
          <w:vertAlign w:val="subscript"/>
        </w:rPr>
        <w:t>вр</w:t>
      </w:r>
      <w:r w:rsidRPr="00E80EE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— глубина врубового шпура, м;</w:t>
      </w:r>
    </w:p>
    <w:p w14:paraId="4DF30F6E" w14:textId="77777777" w:rsidR="00E80EE7" w:rsidRPr="00E80EE7" w:rsidRDefault="00E80EE7" w:rsidP="00E80EE7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80EE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E80EE7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E80EE7">
        <w:rPr>
          <w:rFonts w:ascii="Times New Roman" w:hAnsi="Times New Roman" w:cs="Times New Roman"/>
          <w:bCs/>
          <w:i/>
          <w:color w:val="000000"/>
          <w:sz w:val="24"/>
          <w:szCs w:val="24"/>
          <w:lang w:val="en-US"/>
        </w:rPr>
        <w:t>L</w:t>
      </w:r>
      <w:r w:rsidRPr="00E80EE7">
        <w:rPr>
          <w:rFonts w:ascii="Times New Roman" w:hAnsi="Times New Roman" w:cs="Times New Roman"/>
          <w:bCs/>
          <w:i/>
          <w:color w:val="000000"/>
          <w:sz w:val="24"/>
          <w:szCs w:val="24"/>
          <w:vertAlign w:val="subscript"/>
          <w:lang w:val="en-US"/>
        </w:rPr>
        <w:t>max</w:t>
      </w:r>
      <w:r w:rsidRPr="00E80EE7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r w:rsidRPr="00E80EE7">
        <w:rPr>
          <w:rFonts w:ascii="Times New Roman" w:hAnsi="Times New Roman" w:cs="Times New Roman"/>
          <w:bCs/>
          <w:color w:val="000000"/>
          <w:sz w:val="24"/>
          <w:szCs w:val="24"/>
        </w:rPr>
        <w:t>— максимальное расстояние между шпурами, огне</w:t>
      </w:r>
      <w:r w:rsidRPr="00E80EE7">
        <w:rPr>
          <w:rFonts w:ascii="Times New Roman" w:hAnsi="Times New Roman" w:cs="Times New Roman"/>
          <w:bCs/>
          <w:color w:val="000000"/>
          <w:sz w:val="24"/>
          <w:szCs w:val="24"/>
        </w:rPr>
        <w:softHyphen/>
        <w:t xml:space="preserve">проводные шнуры которых собираются в один пучок, м; </w:t>
      </w:r>
    </w:p>
    <w:p w14:paraId="00A3C5F5" w14:textId="77777777" w:rsidR="00E80EE7" w:rsidRPr="00E80EE7" w:rsidRDefault="00E80EE7" w:rsidP="00E80EE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80EE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с </w:t>
      </w:r>
      <w:r w:rsidRPr="00E80EE7">
        <w:rPr>
          <w:rFonts w:ascii="Times New Roman" w:hAnsi="Times New Roman" w:cs="Times New Roman"/>
          <w:bCs/>
          <w:color w:val="000000"/>
          <w:sz w:val="24"/>
          <w:szCs w:val="24"/>
        </w:rPr>
        <w:t>— длина огнепроводного шнура, необходимая для монтажа схемы в забое (обычно 0,2 м);</w:t>
      </w:r>
    </w:p>
    <w:p w14:paraId="25EDF710" w14:textId="77777777" w:rsidR="00E80EE7" w:rsidRPr="00E80EE7" w:rsidRDefault="00E80EE7" w:rsidP="00E80EE7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80EE7">
        <w:rPr>
          <w:rFonts w:ascii="Times New Roman" w:hAnsi="Times New Roman" w:cs="Times New Roman"/>
          <w:bCs/>
          <w:i/>
          <w:color w:val="000000"/>
          <w:sz w:val="24"/>
          <w:szCs w:val="24"/>
          <w:lang w:val="en-US"/>
        </w:rPr>
        <w:t>l</w:t>
      </w:r>
      <w:r w:rsidRPr="00E80EE7">
        <w:rPr>
          <w:rFonts w:ascii="Times New Roman" w:hAnsi="Times New Roman" w:cs="Times New Roman"/>
          <w:bCs/>
          <w:i/>
          <w:color w:val="000000"/>
          <w:sz w:val="24"/>
          <w:szCs w:val="24"/>
          <w:vertAlign w:val="subscript"/>
        </w:rPr>
        <w:t>п</w:t>
      </w:r>
      <w:r w:rsidRPr="00E80EE7">
        <w:rPr>
          <w:rFonts w:ascii="Times New Roman" w:hAnsi="Times New Roman" w:cs="Times New Roman"/>
          <w:bCs/>
          <w:color w:val="000000"/>
          <w:sz w:val="24"/>
          <w:szCs w:val="24"/>
          <w:vertAlign w:val="subscript"/>
        </w:rPr>
        <w:t xml:space="preserve"> </w:t>
      </w:r>
      <w:r w:rsidRPr="00E80EE7">
        <w:rPr>
          <w:rFonts w:ascii="Times New Roman" w:hAnsi="Times New Roman" w:cs="Times New Roman"/>
          <w:bCs/>
          <w:color w:val="000000"/>
          <w:sz w:val="24"/>
          <w:szCs w:val="24"/>
          <w:vertAlign w:val="superscript"/>
        </w:rPr>
        <w:t>‘</w:t>
      </w:r>
      <w:r w:rsidRPr="00E80EE7">
        <w:rPr>
          <w:rFonts w:ascii="Times New Roman" w:hAnsi="Times New Roman" w:cs="Times New Roman"/>
          <w:bCs/>
          <w:color w:val="000000"/>
          <w:sz w:val="24"/>
          <w:szCs w:val="24"/>
        </w:rPr>
        <w:t>— общая длина подрезки ОША, собираемых в один пучёк, м;</w:t>
      </w:r>
    </w:p>
    <w:p w14:paraId="352BD6FD" w14:textId="77777777" w:rsidR="00E80EE7" w:rsidRPr="00E80EE7" w:rsidRDefault="00E80EE7" w:rsidP="00E80E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E80EE7">
        <w:rPr>
          <w:rFonts w:ascii="Times New Roman" w:hAnsi="Times New Roman" w:cs="Times New Roman"/>
          <w:b/>
          <w:i/>
          <w:sz w:val="24"/>
          <w:szCs w:val="24"/>
          <w:lang w:eastAsia="zh-CN"/>
        </w:rPr>
        <w:t>Монтаж электровзрывной сети</w:t>
      </w:r>
      <w:r w:rsidRPr="00E80EE7">
        <w:rPr>
          <w:rFonts w:ascii="Times New Roman" w:hAnsi="Times New Roman" w:cs="Times New Roman"/>
          <w:sz w:val="24"/>
          <w:szCs w:val="24"/>
          <w:lang w:eastAsia="zh-CN"/>
        </w:rPr>
        <w:t xml:space="preserve"> которая должна быть двухпроводниковая следует вести от забоя к источнику тока. После окончания монтажа электровзрывной сети взрывник обязан </w:t>
      </w:r>
      <w:r w:rsidRPr="00E80EE7">
        <w:rPr>
          <w:rFonts w:ascii="Times New Roman" w:hAnsi="Times New Roman" w:cs="Times New Roman"/>
          <w:b/>
          <w:i/>
          <w:sz w:val="24"/>
          <w:szCs w:val="24"/>
          <w:lang w:eastAsia="zh-CN"/>
        </w:rPr>
        <w:t xml:space="preserve">проверить ее на проводимость и замерить ее электрическое сопротивление, </w:t>
      </w:r>
      <w:r w:rsidRPr="00E80EE7">
        <w:rPr>
          <w:rFonts w:ascii="Times New Roman" w:hAnsi="Times New Roman" w:cs="Times New Roman"/>
          <w:sz w:val="24"/>
          <w:szCs w:val="24"/>
          <w:lang w:eastAsia="zh-CN"/>
        </w:rPr>
        <w:t>которое не должно отличаться от расчетного более чем на 10%, в противном случае следует искать места электропроводов касающие породного массива или плохо соединенные контакты.</w:t>
      </w:r>
    </w:p>
    <w:p w14:paraId="6DE37366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80EE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Электровзрывные сети должны быть смонтированы по такой схеме, чтобы обеспечить ток не меньше гарантийного, проходящий через любой электродетонатор (ЭД); должно соблюдаться условие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color w:val="000000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i</m:t>
            </m:r>
          </m:e>
          <m:sub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эд</m:t>
            </m:r>
          </m:sub>
        </m:sSub>
        <m:r>
          <w:rPr>
            <w:rFonts w:ascii="Cambria Math" w:hAnsi="Cambria Math" w:cs="Times New Roman"/>
            <w:color w:val="000000"/>
            <w:sz w:val="24"/>
            <w:szCs w:val="24"/>
          </w:rPr>
          <m:t>≥</m:t>
        </m:r>
        <m:sSub>
          <m:sSubPr>
            <m:ctrlPr>
              <w:rPr>
                <w:rFonts w:ascii="Cambria Math" w:hAnsi="Cambria Math" w:cs="Times New Roman"/>
                <w:bCs/>
                <w:i/>
                <w:color w:val="000000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i</m:t>
            </m:r>
          </m:e>
          <m:sub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г</m:t>
            </m:r>
          </m:sub>
        </m:sSub>
      </m:oMath>
    </w:p>
    <w:p w14:paraId="49CEFD30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80EE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где  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color w:val="000000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i</m:t>
            </m:r>
          </m:e>
          <m:sub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эд</m:t>
            </m:r>
          </m:sub>
        </m:sSub>
      </m:oMath>
      <w:r w:rsidRPr="00E80EE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—величина тока, проходящего через отдельно взятый электродетонатор, А; </w:t>
      </w:r>
    </w:p>
    <w:p w14:paraId="24D3F6AD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80EE7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E80EE7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i</w:t>
      </w:r>
      <w:r w:rsidRPr="00E80EE7">
        <w:rPr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</w:rPr>
        <w:t>г</w:t>
      </w:r>
      <w:r w:rsidRPr="00E80EE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E80EE7">
        <w:rPr>
          <w:rFonts w:ascii="Times New Roman" w:hAnsi="Times New Roman" w:cs="Times New Roman"/>
          <w:bCs/>
          <w:color w:val="000000"/>
          <w:sz w:val="24"/>
          <w:szCs w:val="24"/>
        </w:rPr>
        <w:t>— гарантийный ток (при постоянном токе 1,3 А, при переменном 2,5 А) , А.</w:t>
      </w:r>
    </w:p>
    <w:p w14:paraId="72AB1553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80EE7">
        <w:rPr>
          <w:rFonts w:ascii="Times New Roman" w:hAnsi="Times New Roman" w:cs="Times New Roman"/>
          <w:bCs/>
          <w:color w:val="000000"/>
          <w:sz w:val="24"/>
          <w:szCs w:val="24"/>
        </w:rPr>
        <w:t>При проведении выработок наибольшее рас</w:t>
      </w:r>
      <w:r w:rsidRPr="00E80EE7">
        <w:rPr>
          <w:rFonts w:ascii="Times New Roman" w:hAnsi="Times New Roman" w:cs="Times New Roman"/>
          <w:bCs/>
          <w:color w:val="000000"/>
          <w:sz w:val="24"/>
          <w:szCs w:val="24"/>
        </w:rPr>
        <w:softHyphen/>
        <w:t>пространение получили последовательные, последовательно-параллель</w:t>
      </w:r>
      <w:r w:rsidRPr="00E80EE7">
        <w:rPr>
          <w:rFonts w:ascii="Times New Roman" w:hAnsi="Times New Roman" w:cs="Times New Roman"/>
          <w:bCs/>
          <w:color w:val="000000"/>
          <w:sz w:val="24"/>
          <w:szCs w:val="24"/>
        </w:rPr>
        <w:softHyphen/>
        <w:t>ные схемы соединения электродетонаторов.</w:t>
      </w:r>
    </w:p>
    <w:p w14:paraId="285E001F" w14:textId="77777777" w:rsidR="00E80EE7" w:rsidRPr="00E80EE7" w:rsidRDefault="00E80EE7" w:rsidP="00E80EE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E80EE7">
        <w:rPr>
          <w:rFonts w:ascii="Times New Roman" w:hAnsi="Times New Roman" w:cs="Times New Roman"/>
          <w:bCs/>
          <w:color w:val="000000"/>
          <w:sz w:val="24"/>
          <w:szCs w:val="24"/>
        </w:rPr>
        <w:t>Расчет электровзрывной сети сводится к определению общего сопротивления взрывной сети и величины тока, проходящего через каждый электродетонатор.</w:t>
      </w:r>
    </w:p>
    <w:p w14:paraId="39377F8D" w14:textId="77777777" w:rsidR="00E80EE7" w:rsidRPr="00E80EE7" w:rsidRDefault="00E80EE7" w:rsidP="00E80E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E80EE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EECC9D0" wp14:editId="0D071EEF">
            <wp:extent cx="3852305" cy="2270665"/>
            <wp:effectExtent l="19050" t="0" r="0" b="0"/>
            <wp:docPr id="1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2305" cy="2270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1251958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80EE7">
        <w:rPr>
          <w:rFonts w:ascii="Times New Roman" w:hAnsi="Times New Roman" w:cs="Times New Roman"/>
          <w:bCs/>
          <w:color w:val="000000"/>
          <w:sz w:val="24"/>
          <w:szCs w:val="24"/>
        </w:rPr>
        <w:t>Рис. 1. Соединение электродетонаторов при электрическом взры</w:t>
      </w:r>
      <w:r w:rsidRPr="00E80EE7">
        <w:rPr>
          <w:rFonts w:ascii="Times New Roman" w:hAnsi="Times New Roman" w:cs="Times New Roman"/>
          <w:bCs/>
          <w:color w:val="000000"/>
          <w:sz w:val="24"/>
          <w:szCs w:val="24"/>
        </w:rPr>
        <w:softHyphen/>
        <w:t>вании:</w:t>
      </w:r>
    </w:p>
    <w:p w14:paraId="274A05A2" w14:textId="77777777" w:rsidR="00E80EE7" w:rsidRPr="00E80EE7" w:rsidRDefault="00E80EE7" w:rsidP="00E80EE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0EE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а </w:t>
      </w:r>
      <w:r w:rsidRPr="00E80EE7">
        <w:rPr>
          <w:rFonts w:ascii="Times New Roman" w:hAnsi="Times New Roman" w:cs="Times New Roman"/>
          <w:color w:val="000000"/>
          <w:sz w:val="24"/>
          <w:szCs w:val="24"/>
        </w:rPr>
        <w:t xml:space="preserve">— последовательное; б — параллельное; </w:t>
      </w:r>
      <w:r w:rsidRPr="00E80EE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в </w:t>
      </w:r>
      <w:r w:rsidRPr="00E80EE7">
        <w:rPr>
          <w:rFonts w:ascii="Times New Roman" w:hAnsi="Times New Roman" w:cs="Times New Roman"/>
          <w:color w:val="000000"/>
          <w:sz w:val="24"/>
          <w:szCs w:val="24"/>
        </w:rPr>
        <w:t>— последовательно-парал</w:t>
      </w:r>
      <w:r w:rsidRPr="00E80EE7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лельное; </w:t>
      </w:r>
      <w:r w:rsidRPr="00E80EE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г </w:t>
      </w:r>
      <w:r w:rsidRPr="00E80EE7">
        <w:rPr>
          <w:rFonts w:ascii="Times New Roman" w:hAnsi="Times New Roman" w:cs="Times New Roman"/>
          <w:color w:val="000000"/>
          <w:sz w:val="24"/>
          <w:szCs w:val="24"/>
        </w:rPr>
        <w:t>— параллельно-последовательное.</w:t>
      </w:r>
    </w:p>
    <w:p w14:paraId="5DC6E853" w14:textId="77777777" w:rsidR="00E80EE7" w:rsidRPr="00E80EE7" w:rsidRDefault="00E80EE7" w:rsidP="00E80EE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2CB9524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80EE7">
        <w:rPr>
          <w:rFonts w:ascii="Times New Roman" w:hAnsi="Times New Roman" w:cs="Times New Roman"/>
          <w:bCs/>
          <w:color w:val="000000"/>
          <w:sz w:val="24"/>
          <w:szCs w:val="24"/>
        </w:rPr>
        <w:t>При последовательном соединении общее сопротивление (Ом) электровзрывной сети</w:t>
      </w:r>
    </w:p>
    <w:p w14:paraId="47254983" w14:textId="77777777" w:rsidR="00E80EE7" w:rsidRPr="00E80EE7" w:rsidRDefault="00A97A70" w:rsidP="00E80E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bCs/>
                  <w:i/>
                  <w:color w:val="000000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</w:rPr>
                <m:t>R</m:t>
              </m:r>
            </m:e>
            <m:sub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</w:rPr>
                <m:t>с</m:t>
              </m:r>
            </m:sub>
          </m:sSub>
          <m:r>
            <w:rPr>
              <w:rFonts w:ascii="Cambria Math" w:hAnsi="Cambria Math" w:cs="Times New Roman"/>
              <w:color w:val="000000"/>
              <w:sz w:val="24"/>
              <w:szCs w:val="24"/>
            </w:rPr>
            <m:t>=n∙</m:t>
          </m:r>
          <m:sSub>
            <m:sSubPr>
              <m:ctrlPr>
                <w:rPr>
                  <w:rFonts w:ascii="Cambria Math" w:hAnsi="Cambria Math" w:cs="Times New Roman"/>
                  <w:bCs/>
                  <w:i/>
                  <w:color w:val="000000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</w:rPr>
                <m:t>r</m:t>
              </m:r>
            </m:e>
            <m:sub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</w:rPr>
                <m:t>эд</m:t>
              </m:r>
            </m:sub>
          </m:sSub>
          <m:r>
            <w:rPr>
              <w:rFonts w:ascii="Cambria Math" w:hAnsi="Cambria Math" w:cs="Times New Roman"/>
              <w:color w:val="000000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 w:cs="Times New Roman"/>
                  <w:bCs/>
                  <w:i/>
                  <w:color w:val="000000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</w:rPr>
                <m:t>r</m:t>
              </m:r>
            </m:e>
            <m:sub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</w:rPr>
                <m:t>с</m:t>
              </m:r>
            </m:sub>
          </m:sSub>
          <m:r>
            <w:rPr>
              <w:rFonts w:ascii="Cambria Math" w:hAnsi="Cambria Math" w:cs="Times New Roman"/>
              <w:color w:val="000000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 w:cs="Times New Roman"/>
                  <w:bCs/>
                  <w:i/>
                  <w:color w:val="000000"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  <w:lang w:val="en-US"/>
                </w:rPr>
                <m:t>r</m:t>
              </m:r>
            </m:e>
            <m:sub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  <w:lang w:val="en-US"/>
                </w:rPr>
                <m:t>м</m:t>
              </m:r>
            </m:sub>
          </m:sSub>
        </m:oMath>
      </m:oMathPara>
    </w:p>
    <w:p w14:paraId="7C8212B5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80EE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где </w:t>
      </w:r>
      <w:r w:rsidRPr="00E80EE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п </w:t>
      </w:r>
      <w:r w:rsidRPr="00E80EE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— число электродетонаторов сети; </w:t>
      </w:r>
    </w:p>
    <w:p w14:paraId="2514AE14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80EE7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r</w:t>
      </w:r>
      <w:r w:rsidRPr="00E80EE7">
        <w:rPr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</w:rPr>
        <w:t>эд</w:t>
      </w:r>
      <w:r w:rsidRPr="00E80EE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E80EE7">
        <w:rPr>
          <w:rFonts w:ascii="Times New Roman" w:hAnsi="Times New Roman" w:cs="Times New Roman"/>
          <w:bCs/>
          <w:color w:val="000000"/>
          <w:sz w:val="24"/>
          <w:szCs w:val="24"/>
        </w:rPr>
        <w:t>— сопротивление электро</w:t>
      </w:r>
      <w:r w:rsidRPr="00E80EE7">
        <w:rPr>
          <w:rFonts w:ascii="Times New Roman" w:hAnsi="Times New Roman" w:cs="Times New Roman"/>
          <w:bCs/>
          <w:color w:val="000000"/>
          <w:sz w:val="24"/>
          <w:szCs w:val="24"/>
        </w:rPr>
        <w:softHyphen/>
        <w:t xml:space="preserve">детонатора, Ом; </w:t>
      </w:r>
    </w:p>
    <w:p w14:paraId="256706B7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80EE7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lastRenderedPageBreak/>
        <w:t>r</w:t>
      </w:r>
      <w:r w:rsidRPr="00E80EE7">
        <w:rPr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</w:rPr>
        <w:t>с</w:t>
      </w:r>
      <w:r w:rsidRPr="00E80EE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E80EE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— сопротивление соединительных проводов, Ом; </w:t>
      </w:r>
    </w:p>
    <w:p w14:paraId="7C795EF6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80EE7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r</w:t>
      </w:r>
      <w:r w:rsidRPr="00E80EE7">
        <w:rPr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</w:rPr>
        <w:t>м</w:t>
      </w:r>
      <w:r w:rsidRPr="00E80EE7">
        <w:rPr>
          <w:rFonts w:ascii="Times New Roman" w:hAnsi="Times New Roman" w:cs="Times New Roman"/>
          <w:bCs/>
          <w:color w:val="000000"/>
          <w:sz w:val="24"/>
          <w:szCs w:val="24"/>
        </w:rPr>
        <w:t>—сопротивление магистральных проводов, Ом.</w:t>
      </w:r>
    </w:p>
    <w:p w14:paraId="573D0451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80EE7">
        <w:rPr>
          <w:rFonts w:ascii="Times New Roman" w:hAnsi="Times New Roman" w:cs="Times New Roman"/>
          <w:bCs/>
          <w:color w:val="000000"/>
          <w:sz w:val="24"/>
          <w:szCs w:val="24"/>
        </w:rPr>
        <w:t>Величина электрического тока (А), проходящего через взрывную сеть при последовательном соединении,</w:t>
      </w:r>
    </w:p>
    <w:p w14:paraId="5ADB887E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E80EE7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I</w:t>
      </w:r>
      <w:r w:rsidRPr="00E80EE7">
        <w:rPr>
          <w:rFonts w:ascii="Times New Roman" w:hAnsi="Times New Roman" w:cs="Times New Roman"/>
          <w:i/>
          <w:iCs/>
          <w:color w:val="000000"/>
          <w:sz w:val="24"/>
          <w:szCs w:val="24"/>
        </w:rPr>
        <w:t>=</w:t>
      </w:r>
      <w:r w:rsidRPr="00E80EE7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I</w:t>
      </w:r>
      <w:r w:rsidRPr="00E80EE7">
        <w:rPr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</w:rPr>
        <w:t>эд</w:t>
      </w:r>
      <w:r w:rsidRPr="00E80EE7">
        <w:rPr>
          <w:rFonts w:ascii="Times New Roman" w:hAnsi="Times New Roman" w:cs="Times New Roman"/>
          <w:i/>
          <w:iCs/>
          <w:color w:val="000000"/>
          <w:sz w:val="24"/>
          <w:szCs w:val="24"/>
        </w:rPr>
        <w:t>=</w:t>
      </w:r>
      <w:r w:rsidRPr="00E80EE7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U</w:t>
      </w:r>
      <w:r w:rsidRPr="00E80EE7">
        <w:rPr>
          <w:rFonts w:ascii="Times New Roman" w:hAnsi="Times New Roman" w:cs="Times New Roman"/>
          <w:i/>
          <w:iCs/>
          <w:color w:val="000000"/>
          <w:sz w:val="24"/>
          <w:szCs w:val="24"/>
        </w:rPr>
        <w:t>/</w:t>
      </w:r>
      <w:r w:rsidRPr="00E80EE7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R</w:t>
      </w:r>
      <w:r w:rsidRPr="00E80EE7">
        <w:rPr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</w:rPr>
        <w:t>с</w:t>
      </w:r>
    </w:p>
    <w:p w14:paraId="33102749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80EE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где     </w:t>
      </w:r>
      <w:r w:rsidRPr="00E80EE7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U</w:t>
      </w:r>
      <w:r w:rsidRPr="00E80EE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—напряжение в сети, В; </w:t>
      </w:r>
    </w:p>
    <w:p w14:paraId="0DBFE960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80EE7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R</w:t>
      </w:r>
      <w:r w:rsidRPr="00E80EE7">
        <w:rPr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  <w:lang w:val="en-US"/>
        </w:rPr>
        <w:t>c</w:t>
      </w:r>
      <w:r w:rsidRPr="00E80EE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E80EE7">
        <w:rPr>
          <w:rFonts w:ascii="Times New Roman" w:hAnsi="Times New Roman" w:cs="Times New Roman"/>
          <w:bCs/>
          <w:color w:val="000000"/>
          <w:sz w:val="24"/>
          <w:szCs w:val="24"/>
        </w:rPr>
        <w:t>— общее сопротивление сети, Ом.</w:t>
      </w:r>
    </w:p>
    <w:p w14:paraId="1668B0CA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80EE7">
        <w:rPr>
          <w:rFonts w:ascii="Times New Roman" w:hAnsi="Times New Roman" w:cs="Times New Roman"/>
          <w:bCs/>
          <w:color w:val="000000"/>
          <w:sz w:val="24"/>
          <w:szCs w:val="24"/>
        </w:rPr>
        <w:t>Расчетное значение общего сопротивления сети при взрывании от конденсаторных взрывных машинок проверяется на условие безотказ</w:t>
      </w:r>
      <w:r w:rsidRPr="00E80EE7">
        <w:rPr>
          <w:rFonts w:ascii="Times New Roman" w:hAnsi="Times New Roman" w:cs="Times New Roman"/>
          <w:bCs/>
          <w:color w:val="000000"/>
          <w:sz w:val="24"/>
          <w:szCs w:val="24"/>
        </w:rPr>
        <w:softHyphen/>
        <w:t xml:space="preserve">ного взрывания </w:t>
      </w:r>
      <w:r w:rsidRPr="00E80EE7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R</w:t>
      </w:r>
      <w:r w:rsidRPr="00E80EE7">
        <w:rPr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  <w:lang w:val="en-US"/>
        </w:rPr>
        <w:t>c</w:t>
      </w:r>
      <w:r w:rsidRPr="00E80EE7">
        <w:rPr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</w:rPr>
        <w:t xml:space="preserve"> </w:t>
      </w:r>
      <w:r w:rsidRPr="00E80EE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≤ </w:t>
      </w:r>
      <w:r w:rsidRPr="00E80EE7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R</w:t>
      </w:r>
      <w:r w:rsidRPr="00E80EE7">
        <w:rPr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</w:rPr>
        <w:t>д</w:t>
      </w:r>
    </w:p>
    <w:p w14:paraId="4952EF9A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80EE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где </w:t>
      </w:r>
      <w:r w:rsidRPr="00E80EE7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R</w:t>
      </w:r>
      <w:r w:rsidRPr="00E80EE7">
        <w:rPr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</w:rPr>
        <w:t>д</w:t>
      </w:r>
      <w:r w:rsidRPr="00E80EE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E80EE7">
        <w:rPr>
          <w:rFonts w:ascii="Times New Roman" w:hAnsi="Times New Roman" w:cs="Times New Roman"/>
          <w:bCs/>
          <w:color w:val="000000"/>
          <w:sz w:val="24"/>
          <w:szCs w:val="24"/>
        </w:rPr>
        <w:t>— предельно допустимое сопротивление, указанное в паспорте на взрывную машинку или прибор, Ом.</w:t>
      </w:r>
    </w:p>
    <w:p w14:paraId="0DBEC5F5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80EE7">
        <w:rPr>
          <w:rFonts w:ascii="Times New Roman" w:hAnsi="Times New Roman" w:cs="Times New Roman"/>
          <w:bCs/>
          <w:color w:val="000000"/>
          <w:sz w:val="24"/>
          <w:szCs w:val="24"/>
        </w:rPr>
        <w:t>Недостатком последовательной схемы соединения взрывной сети является необходимость применения электродетонаторов с равным сопротивлением.</w:t>
      </w:r>
    </w:p>
    <w:p w14:paraId="6ABD07C4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80EE7">
        <w:rPr>
          <w:rFonts w:ascii="Times New Roman" w:hAnsi="Times New Roman" w:cs="Times New Roman"/>
          <w:bCs/>
          <w:color w:val="000000"/>
          <w:sz w:val="24"/>
          <w:szCs w:val="24"/>
        </w:rPr>
        <w:t>Преимуществом параллельной схемы соединения является возмож</w:t>
      </w:r>
      <w:r w:rsidRPr="00E80EE7">
        <w:rPr>
          <w:rFonts w:ascii="Times New Roman" w:hAnsi="Times New Roman" w:cs="Times New Roman"/>
          <w:bCs/>
          <w:color w:val="000000"/>
          <w:sz w:val="24"/>
          <w:szCs w:val="24"/>
        </w:rPr>
        <w:softHyphen/>
        <w:t>ность безотказного взрывания большого числа электродетонаторов без подбора их по сопротивлению. Однако при параллельной схеме требуется более мощный источник тока, чем при последовательной.</w:t>
      </w:r>
    </w:p>
    <w:p w14:paraId="70DFDA25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80EE7">
        <w:rPr>
          <w:rFonts w:ascii="Times New Roman" w:hAnsi="Times New Roman" w:cs="Times New Roman"/>
          <w:bCs/>
          <w:color w:val="000000"/>
          <w:sz w:val="24"/>
          <w:szCs w:val="24"/>
        </w:rPr>
        <w:t>При последовательно-параллельной схеме общее сопротивление сети</w:t>
      </w:r>
    </w:p>
    <w:p w14:paraId="56C0A584" w14:textId="77777777" w:rsidR="00E80EE7" w:rsidRPr="00E80EE7" w:rsidRDefault="00A97A70" w:rsidP="00E80E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bCs/>
                  <w:i/>
                  <w:color w:val="000000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</w:rPr>
                <m:t>R</m:t>
              </m:r>
            </m:e>
            <m:sub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</w:rPr>
                <m:t>с</m:t>
              </m:r>
            </m:sub>
          </m:sSub>
          <m:r>
            <w:rPr>
              <w:rFonts w:ascii="Cambria Math" w:hAnsi="Cambria Math" w:cs="Times New Roman"/>
              <w:color w:val="000000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bCs/>
                  <w:i/>
                  <w:color w:val="000000"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</w:rPr>
                <m:t>n∙</m:t>
              </m:r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color w:val="000000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</w:rPr>
                    <m:t>r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</w:rPr>
                    <m:t>эд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  <w:lang w:val="en-US"/>
                </w:rPr>
                <m:t>m</m:t>
              </m:r>
            </m:den>
          </m:f>
          <m:r>
            <w:rPr>
              <w:rFonts w:ascii="Cambria Math" w:hAnsi="Cambria Math" w:cs="Times New Roman"/>
              <w:color w:val="000000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 w:cs="Times New Roman"/>
                  <w:bCs/>
                  <w:i/>
                  <w:color w:val="000000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</w:rPr>
                <m:t>r</m:t>
              </m:r>
            </m:e>
            <m:sub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</w:rPr>
                <m:t>с</m:t>
              </m:r>
            </m:sub>
          </m:sSub>
          <m:r>
            <w:rPr>
              <w:rFonts w:ascii="Cambria Math" w:hAnsi="Cambria Math" w:cs="Times New Roman"/>
              <w:color w:val="000000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 w:cs="Times New Roman"/>
                  <w:bCs/>
                  <w:i/>
                  <w:color w:val="000000"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  <w:lang w:val="en-US"/>
                </w:rPr>
                <m:t>r</m:t>
              </m:r>
            </m:e>
            <m:sub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  <w:lang w:val="en-US"/>
                </w:rPr>
                <m:t>м</m:t>
              </m:r>
            </m:sub>
          </m:sSub>
        </m:oMath>
      </m:oMathPara>
    </w:p>
    <w:p w14:paraId="379A9E55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80EE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где </w:t>
      </w:r>
      <w:r w:rsidRPr="00E80EE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т </w:t>
      </w:r>
      <w:r w:rsidRPr="00E80EE7">
        <w:rPr>
          <w:rFonts w:ascii="Times New Roman" w:hAnsi="Times New Roman" w:cs="Times New Roman"/>
          <w:bCs/>
          <w:color w:val="000000"/>
          <w:sz w:val="24"/>
          <w:szCs w:val="24"/>
        </w:rPr>
        <w:t>— число групп электродетонаторов в сети.</w:t>
      </w:r>
    </w:p>
    <w:p w14:paraId="41B8F381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80EE7">
        <w:rPr>
          <w:rFonts w:ascii="Times New Roman" w:hAnsi="Times New Roman" w:cs="Times New Roman"/>
          <w:bCs/>
          <w:color w:val="000000"/>
          <w:sz w:val="24"/>
          <w:szCs w:val="24"/>
        </w:rPr>
        <w:t>Сила тока, проходящего через взрывную сеть при последова</w:t>
      </w:r>
      <w:r w:rsidRPr="00E80EE7">
        <w:rPr>
          <w:rFonts w:ascii="Times New Roman" w:hAnsi="Times New Roman" w:cs="Times New Roman"/>
          <w:bCs/>
          <w:color w:val="000000"/>
          <w:sz w:val="24"/>
          <w:szCs w:val="24"/>
        </w:rPr>
        <w:softHyphen/>
        <w:t>тельно-параллельной схеме</w:t>
      </w:r>
    </w:p>
    <w:p w14:paraId="6F62606C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  <w:lang w:val="en-US"/>
        </w:rPr>
      </w:pPr>
      <m:oMathPara>
        <m:oMath>
          <m:r>
            <w:rPr>
              <w:rFonts w:ascii="Cambria Math" w:hAnsi="Cambria Math" w:cs="Times New Roman"/>
              <w:color w:val="000000"/>
              <w:sz w:val="24"/>
              <w:szCs w:val="24"/>
            </w:rPr>
            <m:t>I=</m:t>
          </m:r>
          <m:f>
            <m:fPr>
              <m:ctrlPr>
                <w:rPr>
                  <w:rFonts w:ascii="Cambria Math" w:hAnsi="Cambria Math" w:cs="Times New Roman"/>
                  <w:bCs/>
                  <w:i/>
                  <w:color w:val="000000"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  <w:lang w:val="en-US"/>
                </w:rPr>
                <m:t>U</m:t>
              </m:r>
            </m:num>
            <m:den>
              <m:f>
                <m:fPr>
                  <m:ctrlPr>
                    <w:rPr>
                      <w:rFonts w:ascii="Cambria Math" w:hAnsi="Cambria Math" w:cs="Times New Roman"/>
                      <w:bCs/>
                      <w:i/>
                      <w:color w:val="000000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</w:rPr>
                    <m:t>n∙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bCs/>
                          <w:i/>
                          <w:color w:val="000000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color w:val="000000"/>
                          <w:sz w:val="24"/>
                          <w:szCs w:val="24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color w:val="000000"/>
                          <w:sz w:val="24"/>
                          <w:szCs w:val="24"/>
                        </w:rPr>
                        <m:t>эд</m:t>
                      </m:r>
                    </m:sub>
                  </m:sSub>
                </m:num>
                <m:den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  <w:lang w:val="en-US"/>
                    </w:rPr>
                    <m:t>m</m:t>
                  </m:r>
                </m:den>
              </m:f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color w:val="000000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</w:rPr>
                    <m:t>r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</w:rPr>
                    <m:t>с</m:t>
                  </m:r>
                </m:sub>
              </m:sSub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color w:val="000000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  <w:lang w:val="en-US"/>
                    </w:rPr>
                    <m:t>м</m:t>
                  </m:r>
                </m:sub>
              </m:sSub>
            </m:den>
          </m:f>
        </m:oMath>
      </m:oMathPara>
    </w:p>
    <w:p w14:paraId="2C19F0CB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80EE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где    </w:t>
      </w:r>
      <w:r w:rsidRPr="00E80EE7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U</w:t>
      </w:r>
      <w:r w:rsidRPr="00E80EE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E80EE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— напряжение в сети, В; </w:t>
      </w:r>
    </w:p>
    <w:p w14:paraId="7A376266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80EE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п </w:t>
      </w:r>
      <w:r w:rsidRPr="00E80EE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— число электродетонаторов в группе. </w:t>
      </w:r>
    </w:p>
    <w:p w14:paraId="39C6EE46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80EE7">
        <w:rPr>
          <w:rFonts w:ascii="Times New Roman" w:hAnsi="Times New Roman" w:cs="Times New Roman"/>
          <w:bCs/>
          <w:color w:val="000000"/>
          <w:sz w:val="24"/>
          <w:szCs w:val="24"/>
        </w:rPr>
        <w:t>Для взрыва всех электродетонаторов должно выполняться условие</w:t>
      </w:r>
    </w:p>
    <w:p w14:paraId="1FAFB9CA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E80EE7">
        <w:rPr>
          <w:rFonts w:ascii="Times New Roman" w:hAnsi="Times New Roman" w:cs="Times New Roman"/>
          <w:i/>
          <w:iCs/>
          <w:color w:val="000000"/>
          <w:sz w:val="24"/>
          <w:szCs w:val="24"/>
        </w:rPr>
        <w:t>1</w:t>
      </w:r>
      <w:r w:rsidRPr="00E80EE7">
        <w:rPr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</w:rPr>
        <w:t>г</w:t>
      </w:r>
      <w:r w:rsidRPr="00E80EE7">
        <w:rPr>
          <w:rFonts w:ascii="Times New Roman" w:hAnsi="Times New Roman" w:cs="Times New Roman"/>
          <w:i/>
          <w:iCs/>
          <w:color w:val="000000"/>
          <w:sz w:val="24"/>
          <w:szCs w:val="24"/>
        </w:rPr>
        <w:t>&gt;т·1,</w:t>
      </w:r>
    </w:p>
    <w:p w14:paraId="3377435D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80EE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где   </w:t>
      </w:r>
      <w:r w:rsidRPr="00E80EE7">
        <w:rPr>
          <w:rFonts w:ascii="Times New Roman" w:hAnsi="Times New Roman" w:cs="Times New Roman"/>
          <w:bCs/>
          <w:i/>
          <w:color w:val="000000"/>
          <w:sz w:val="24"/>
          <w:szCs w:val="24"/>
          <w:lang w:val="en-US"/>
        </w:rPr>
        <w:t>I</w:t>
      </w:r>
      <w:r w:rsidRPr="00E80EE7">
        <w:rPr>
          <w:rFonts w:ascii="Times New Roman" w:hAnsi="Times New Roman" w:cs="Times New Roman"/>
          <w:bCs/>
          <w:i/>
          <w:color w:val="000000"/>
          <w:sz w:val="24"/>
          <w:szCs w:val="24"/>
          <w:vertAlign w:val="subscript"/>
        </w:rPr>
        <w:t>г</w:t>
      </w:r>
      <w:r w:rsidRPr="00E80EE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— гарантийный ток, обеспечивающий безотказное взрывание ЭД, А.</w:t>
      </w:r>
    </w:p>
    <w:p w14:paraId="01601D7B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80EE7">
        <w:rPr>
          <w:rFonts w:ascii="Times New Roman" w:hAnsi="Times New Roman" w:cs="Times New Roman"/>
          <w:bCs/>
          <w:color w:val="000000"/>
          <w:sz w:val="24"/>
          <w:szCs w:val="24"/>
        </w:rPr>
        <w:t>Сопротивление соединительных и магистральных проводов при постоянном токе</w:t>
      </w:r>
    </w:p>
    <w:p w14:paraId="5F57B13A" w14:textId="77777777" w:rsidR="00E80EE7" w:rsidRPr="00E80EE7" w:rsidRDefault="00E80EE7" w:rsidP="00E80EE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color w:val="000000"/>
              <w:sz w:val="24"/>
              <w:szCs w:val="24"/>
            </w:rPr>
            <m:t>r=</m:t>
          </m:r>
          <m:f>
            <m:fPr>
              <m:ctrlPr>
                <w:rPr>
                  <w:rFonts w:ascii="Cambria Math" w:hAnsi="Cambria Math" w:cs="Times New Roman"/>
                  <w:i/>
                  <w:color w:val="000000"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</w:rPr>
                <m:t>ρ∙l</m:t>
              </m:r>
            </m:num>
            <m:den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</w:rPr>
                <m:t>S</m:t>
              </m:r>
            </m:den>
          </m:f>
        </m:oMath>
      </m:oMathPara>
    </w:p>
    <w:p w14:paraId="4236EB18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80EE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где      </w:t>
      </w:r>
      <w:r w:rsidRPr="00E80EE7">
        <w:rPr>
          <w:rFonts w:ascii="Times New Roman" w:hAnsi="Times New Roman" w:cs="Times New Roman"/>
          <w:bCs/>
          <w:i/>
          <w:color w:val="000000"/>
          <w:sz w:val="24"/>
          <w:szCs w:val="24"/>
          <w:lang w:val="en-US"/>
        </w:rPr>
        <w:t>l</w:t>
      </w:r>
      <w:r w:rsidRPr="00E80EE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—длина   провода,   м;   </w:t>
      </w:r>
    </w:p>
    <w:p w14:paraId="4FE5C1AC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80EE7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>S</w:t>
      </w:r>
      <w:r w:rsidRPr="00E80EE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—площадь  сечения провода (0,2; 0,28; 0,5; 0,75; 1,13; 2,5 мм </w:t>
      </w:r>
      <w:r w:rsidRPr="00E80EE7">
        <w:rPr>
          <w:rFonts w:ascii="Times New Roman" w:hAnsi="Times New Roman" w:cs="Times New Roman"/>
          <w:bCs/>
          <w:color w:val="000000"/>
          <w:sz w:val="24"/>
          <w:szCs w:val="24"/>
          <w:vertAlign w:val="superscript"/>
        </w:rPr>
        <w:t>2</w:t>
      </w:r>
      <w:r w:rsidRPr="00E80EE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),   мм </w:t>
      </w:r>
      <w:r w:rsidRPr="00E80EE7">
        <w:rPr>
          <w:rFonts w:ascii="Times New Roman" w:hAnsi="Times New Roman" w:cs="Times New Roman"/>
          <w:bCs/>
          <w:color w:val="000000"/>
          <w:sz w:val="24"/>
          <w:szCs w:val="24"/>
          <w:vertAlign w:val="superscript"/>
        </w:rPr>
        <w:t>2</w:t>
      </w:r>
      <w:r w:rsidRPr="00E80EE7">
        <w:rPr>
          <w:rFonts w:ascii="Times New Roman" w:hAnsi="Times New Roman" w:cs="Times New Roman"/>
          <w:bCs/>
          <w:color w:val="000000"/>
          <w:sz w:val="24"/>
          <w:szCs w:val="24"/>
        </w:rPr>
        <w:t>;</w:t>
      </w:r>
    </w:p>
    <w:p w14:paraId="3C43C80A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80EE7">
        <w:rPr>
          <w:rFonts w:ascii="Times New Roman" w:hAnsi="Times New Roman" w:cs="Times New Roman"/>
          <w:bCs/>
          <w:color w:val="000000"/>
          <w:sz w:val="24"/>
          <w:szCs w:val="24"/>
        </w:rPr>
        <w:t>ρ — удельное сопротивление материала провода (Ом·мм</w:t>
      </w:r>
      <w:r w:rsidRPr="00E80EE7">
        <w:rPr>
          <w:rFonts w:ascii="Times New Roman" w:hAnsi="Times New Roman" w:cs="Times New Roman"/>
          <w:bCs/>
          <w:color w:val="000000"/>
          <w:sz w:val="24"/>
          <w:szCs w:val="24"/>
          <w:vertAlign w:val="superscript"/>
        </w:rPr>
        <w:t>2</w:t>
      </w:r>
      <w:r w:rsidRPr="00E80EE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)/м. </w:t>
      </w:r>
    </w:p>
    <w:p w14:paraId="0F5DF855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80EE7">
        <w:rPr>
          <w:rFonts w:ascii="Times New Roman" w:hAnsi="Times New Roman" w:cs="Times New Roman"/>
          <w:bCs/>
          <w:color w:val="000000"/>
          <w:sz w:val="24"/>
          <w:szCs w:val="24"/>
        </w:rPr>
        <w:t>Удельное сопротивление материала провода</w:t>
      </w:r>
    </w:p>
    <w:p w14:paraId="230CA069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color w:val="000000"/>
              <w:sz w:val="24"/>
              <w:szCs w:val="24"/>
            </w:rPr>
            <m:t>ρ=</m:t>
          </m:r>
          <m:sSub>
            <m:sSubPr>
              <m:ctrlPr>
                <w:rPr>
                  <w:rFonts w:ascii="Cambria Math" w:hAnsi="Cambria Math" w:cs="Times New Roman"/>
                  <w:bCs/>
                  <w:i/>
                  <w:color w:val="000000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</w:rPr>
                <m:t>ρ</m:t>
              </m:r>
            </m:e>
            <m:sub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</w:rPr>
                <m:t>0</m:t>
              </m:r>
            </m:sub>
          </m:sSub>
          <m:d>
            <m:dPr>
              <m:begChr m:val="["/>
              <m:endChr m:val="]"/>
              <m:ctrlPr>
                <w:rPr>
                  <w:rFonts w:ascii="Cambria Math" w:hAnsi="Cambria Math" w:cs="Times New Roman"/>
                  <w:bCs/>
                  <w:i/>
                  <w:color w:val="000000"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</w:rPr>
                <m:t>1+α</m:t>
              </m:r>
              <m:d>
                <m:dPr>
                  <m:ctrlPr>
                    <w:rPr>
                      <w:rFonts w:ascii="Cambria Math" w:hAnsi="Cambria Math" w:cs="Times New Roman"/>
                      <w:bCs/>
                      <w:i/>
                      <w:color w:val="000000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  <w:lang w:val="en-US"/>
                    </w:rPr>
                    <m:t>t</m:t>
                  </m:r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</w:rPr>
                    <m:t>-20</m:t>
                  </m:r>
                </m:e>
              </m:d>
            </m:e>
          </m:d>
        </m:oMath>
      </m:oMathPara>
    </w:p>
    <w:p w14:paraId="36729338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80EE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где     </w:t>
      </w:r>
      <w:r w:rsidRPr="00E80EE7">
        <w:rPr>
          <w:rFonts w:ascii="Times New Roman" w:hAnsi="Times New Roman" w:cs="Times New Roman"/>
          <w:bCs/>
          <w:i/>
          <w:color w:val="000000"/>
          <w:sz w:val="24"/>
          <w:szCs w:val="24"/>
        </w:rPr>
        <w:t>ρ</w:t>
      </w:r>
      <w:r w:rsidRPr="00E80EE7">
        <w:rPr>
          <w:rFonts w:ascii="Times New Roman" w:hAnsi="Times New Roman" w:cs="Times New Roman"/>
          <w:bCs/>
          <w:i/>
          <w:color w:val="000000"/>
          <w:sz w:val="24"/>
          <w:szCs w:val="24"/>
          <w:vertAlign w:val="subscript"/>
        </w:rPr>
        <w:t>0</w:t>
      </w:r>
      <w:r w:rsidRPr="00E80EE7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r w:rsidRPr="00E80EE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— удельное сопротивление провода при температуре окружающей среды </w:t>
      </w:r>
      <w:r w:rsidRPr="00E80EE7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t</w:t>
      </w:r>
      <w:r w:rsidRPr="00E80EE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= 20° С; </w:t>
      </w:r>
    </w:p>
    <w:p w14:paraId="64869239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80EE7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α </w:t>
      </w:r>
      <w:r w:rsidRPr="00E80EE7">
        <w:rPr>
          <w:rFonts w:ascii="Times New Roman" w:hAnsi="Times New Roman" w:cs="Times New Roman"/>
          <w:bCs/>
          <w:color w:val="000000"/>
          <w:sz w:val="24"/>
          <w:szCs w:val="24"/>
        </w:rPr>
        <w:t>— температурный коэффициент сопротивления.</w:t>
      </w:r>
    </w:p>
    <w:p w14:paraId="19A48E78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80EE7">
        <w:rPr>
          <w:rFonts w:ascii="Times New Roman" w:hAnsi="Times New Roman" w:cs="Times New Roman"/>
          <w:bCs/>
          <w:color w:val="000000"/>
          <w:sz w:val="24"/>
          <w:szCs w:val="24"/>
        </w:rPr>
        <w:t>Значения р</w:t>
      </w:r>
      <w:r w:rsidRPr="00E80EE7">
        <w:rPr>
          <w:rFonts w:ascii="Times New Roman" w:hAnsi="Times New Roman" w:cs="Times New Roman"/>
          <w:bCs/>
          <w:color w:val="000000"/>
          <w:sz w:val="24"/>
          <w:szCs w:val="24"/>
          <w:vertAlign w:val="subscript"/>
        </w:rPr>
        <w:t>0</w:t>
      </w:r>
      <w:r w:rsidRPr="00E80EE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 а для алюминия, меди и стали </w:t>
      </w:r>
    </w:p>
    <w:p w14:paraId="58FA4B70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19"/>
        <w:gridCol w:w="3205"/>
        <w:gridCol w:w="3205"/>
      </w:tblGrid>
      <w:tr w:rsidR="00E80EE7" w:rsidRPr="00E80EE7" w14:paraId="051872D6" w14:textId="77777777" w:rsidTr="00E80EE7">
        <w:tc>
          <w:tcPr>
            <w:tcW w:w="3285" w:type="dxa"/>
          </w:tcPr>
          <w:p w14:paraId="152CEA39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85" w:type="dxa"/>
          </w:tcPr>
          <w:p w14:paraId="77223AB6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EE7">
              <w:rPr>
                <w:rFonts w:ascii="Times New Roman" w:hAnsi="Times New Roman" w:cs="Times New Roman"/>
                <w:bCs/>
                <w:i/>
                <w:color w:val="000000"/>
              </w:rPr>
              <w:t>ρ</w:t>
            </w:r>
            <w:r w:rsidRPr="00E80EE7">
              <w:rPr>
                <w:rFonts w:ascii="Times New Roman" w:hAnsi="Times New Roman" w:cs="Times New Roman"/>
                <w:bCs/>
                <w:i/>
                <w:color w:val="000000"/>
                <w:vertAlign w:val="subscript"/>
              </w:rPr>
              <w:t>0</w:t>
            </w:r>
          </w:p>
        </w:tc>
        <w:tc>
          <w:tcPr>
            <w:tcW w:w="3285" w:type="dxa"/>
          </w:tcPr>
          <w:p w14:paraId="7733462F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EE7">
              <w:rPr>
                <w:rFonts w:ascii="Times New Roman" w:hAnsi="Times New Roman" w:cs="Times New Roman"/>
                <w:iCs/>
                <w:color w:val="000000"/>
              </w:rPr>
              <w:t>α</w:t>
            </w:r>
          </w:p>
        </w:tc>
      </w:tr>
      <w:tr w:rsidR="00E80EE7" w:rsidRPr="00E80EE7" w14:paraId="5FBED921" w14:textId="77777777" w:rsidTr="00E80EE7">
        <w:tc>
          <w:tcPr>
            <w:tcW w:w="3285" w:type="dxa"/>
          </w:tcPr>
          <w:p w14:paraId="15FA35AA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80EE7">
              <w:rPr>
                <w:rFonts w:ascii="Times New Roman" w:hAnsi="Times New Roman" w:cs="Times New Roman"/>
                <w:color w:val="000000"/>
              </w:rPr>
              <w:t>Алюминий</w:t>
            </w:r>
          </w:p>
        </w:tc>
        <w:tc>
          <w:tcPr>
            <w:tcW w:w="3285" w:type="dxa"/>
          </w:tcPr>
          <w:p w14:paraId="3AE97DE5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EE7">
              <w:rPr>
                <w:rFonts w:ascii="Times New Roman" w:hAnsi="Times New Roman" w:cs="Times New Roman"/>
                <w:color w:val="000000"/>
              </w:rPr>
              <w:t>0,0300</w:t>
            </w:r>
          </w:p>
        </w:tc>
        <w:tc>
          <w:tcPr>
            <w:tcW w:w="3285" w:type="dxa"/>
          </w:tcPr>
          <w:p w14:paraId="2A8F8A71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EE7">
              <w:rPr>
                <w:rFonts w:ascii="Times New Roman" w:hAnsi="Times New Roman" w:cs="Times New Roman"/>
                <w:color w:val="000000"/>
              </w:rPr>
              <w:t>0,0040</w:t>
            </w:r>
          </w:p>
        </w:tc>
      </w:tr>
      <w:tr w:rsidR="00E80EE7" w:rsidRPr="00E80EE7" w14:paraId="274C6C63" w14:textId="77777777" w:rsidTr="00E80EE7">
        <w:tc>
          <w:tcPr>
            <w:tcW w:w="3285" w:type="dxa"/>
          </w:tcPr>
          <w:p w14:paraId="379CBD27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80EE7">
              <w:rPr>
                <w:rFonts w:ascii="Times New Roman" w:hAnsi="Times New Roman" w:cs="Times New Roman"/>
                <w:color w:val="000000"/>
              </w:rPr>
              <w:t>Медь</w:t>
            </w:r>
          </w:p>
        </w:tc>
        <w:tc>
          <w:tcPr>
            <w:tcW w:w="3285" w:type="dxa"/>
          </w:tcPr>
          <w:p w14:paraId="131145CE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EE7">
              <w:rPr>
                <w:rFonts w:ascii="Times New Roman" w:hAnsi="Times New Roman" w:cs="Times New Roman"/>
                <w:color w:val="000000"/>
              </w:rPr>
              <w:t>0,0175</w:t>
            </w:r>
          </w:p>
        </w:tc>
        <w:tc>
          <w:tcPr>
            <w:tcW w:w="3285" w:type="dxa"/>
          </w:tcPr>
          <w:p w14:paraId="18AFB200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EE7">
              <w:rPr>
                <w:rFonts w:ascii="Times New Roman" w:hAnsi="Times New Roman" w:cs="Times New Roman"/>
                <w:color w:val="000000"/>
              </w:rPr>
              <w:t>0,0044</w:t>
            </w:r>
          </w:p>
        </w:tc>
      </w:tr>
      <w:tr w:rsidR="00E80EE7" w:rsidRPr="00E80EE7" w14:paraId="72901FBA" w14:textId="77777777" w:rsidTr="00E80EE7">
        <w:tc>
          <w:tcPr>
            <w:tcW w:w="3285" w:type="dxa"/>
          </w:tcPr>
          <w:p w14:paraId="39E6E942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80EE7">
              <w:rPr>
                <w:rFonts w:ascii="Times New Roman" w:hAnsi="Times New Roman" w:cs="Times New Roman"/>
                <w:color w:val="000000"/>
              </w:rPr>
              <w:t>Сталь</w:t>
            </w:r>
          </w:p>
        </w:tc>
        <w:tc>
          <w:tcPr>
            <w:tcW w:w="3285" w:type="dxa"/>
          </w:tcPr>
          <w:p w14:paraId="6A8F53E7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EE7">
              <w:rPr>
                <w:rFonts w:ascii="Times New Roman" w:hAnsi="Times New Roman" w:cs="Times New Roman"/>
                <w:color w:val="000000"/>
              </w:rPr>
              <w:t>0,1320</w:t>
            </w:r>
          </w:p>
        </w:tc>
        <w:tc>
          <w:tcPr>
            <w:tcW w:w="3285" w:type="dxa"/>
          </w:tcPr>
          <w:p w14:paraId="1792B756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EE7">
              <w:rPr>
                <w:rFonts w:ascii="Times New Roman" w:hAnsi="Times New Roman" w:cs="Times New Roman"/>
                <w:color w:val="000000"/>
              </w:rPr>
              <w:t>0,0050</w:t>
            </w:r>
          </w:p>
        </w:tc>
      </w:tr>
    </w:tbl>
    <w:p w14:paraId="1E1E1956" w14:textId="77777777" w:rsidR="00E80EE7" w:rsidRPr="00E80EE7" w:rsidRDefault="00E80EE7" w:rsidP="00E80EE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3BEA7FA" w14:textId="77777777" w:rsidR="00E80EE7" w:rsidRPr="00E80EE7" w:rsidRDefault="00E80EE7" w:rsidP="00E80EE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0EE7">
        <w:rPr>
          <w:rFonts w:ascii="Times New Roman" w:hAnsi="Times New Roman" w:cs="Times New Roman"/>
          <w:color w:val="000000"/>
          <w:sz w:val="24"/>
          <w:szCs w:val="24"/>
        </w:rPr>
        <w:t>Таблица 14. Характеристика взрывных приборов и машинок</w:t>
      </w:r>
    </w:p>
    <w:p w14:paraId="443EC9FB" w14:textId="77777777" w:rsidR="00E80EE7" w:rsidRPr="00E80EE7" w:rsidRDefault="00E80EE7" w:rsidP="00E80EE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69"/>
        <w:gridCol w:w="1382"/>
        <w:gridCol w:w="1382"/>
        <w:gridCol w:w="1382"/>
        <w:gridCol w:w="1383"/>
      </w:tblGrid>
      <w:tr w:rsidR="00E80EE7" w:rsidRPr="00E80EE7" w14:paraId="2A824559" w14:textId="77777777" w:rsidTr="00E80EE7">
        <w:trPr>
          <w:trHeight w:val="509"/>
        </w:trPr>
        <w:tc>
          <w:tcPr>
            <w:tcW w:w="3969" w:type="dxa"/>
          </w:tcPr>
          <w:p w14:paraId="37D789CF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80EE7">
              <w:rPr>
                <w:rFonts w:ascii="Times New Roman" w:hAnsi="Times New Roman" w:cs="Times New Roman"/>
                <w:bCs/>
                <w:color w:val="000000"/>
              </w:rPr>
              <w:t>Показатели</w:t>
            </w:r>
          </w:p>
        </w:tc>
        <w:tc>
          <w:tcPr>
            <w:tcW w:w="1382" w:type="dxa"/>
          </w:tcPr>
          <w:p w14:paraId="62CEAC0E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80EE7">
              <w:rPr>
                <w:rFonts w:ascii="Times New Roman" w:hAnsi="Times New Roman" w:cs="Times New Roman"/>
                <w:bCs/>
                <w:color w:val="000000"/>
              </w:rPr>
              <w:t>КВП-1/100М</w:t>
            </w:r>
          </w:p>
        </w:tc>
        <w:tc>
          <w:tcPr>
            <w:tcW w:w="1382" w:type="dxa"/>
          </w:tcPr>
          <w:p w14:paraId="2DAB7778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80EE7">
              <w:rPr>
                <w:rFonts w:ascii="Times New Roman" w:hAnsi="Times New Roman" w:cs="Times New Roman"/>
                <w:bCs/>
                <w:color w:val="000000"/>
              </w:rPr>
              <w:t>ПИВ-100М</w:t>
            </w:r>
          </w:p>
        </w:tc>
        <w:tc>
          <w:tcPr>
            <w:tcW w:w="1382" w:type="dxa"/>
          </w:tcPr>
          <w:p w14:paraId="2612FD07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80EE7">
              <w:rPr>
                <w:rFonts w:ascii="Times New Roman" w:hAnsi="Times New Roman" w:cs="Times New Roman"/>
                <w:bCs/>
                <w:color w:val="000000"/>
              </w:rPr>
              <w:t>КПМ-3</w:t>
            </w:r>
          </w:p>
        </w:tc>
        <w:tc>
          <w:tcPr>
            <w:tcW w:w="1383" w:type="dxa"/>
          </w:tcPr>
          <w:p w14:paraId="4181C57E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80EE7">
              <w:rPr>
                <w:rFonts w:ascii="Times New Roman" w:hAnsi="Times New Roman" w:cs="Times New Roman"/>
                <w:bCs/>
                <w:color w:val="000000"/>
              </w:rPr>
              <w:t>ВМК.-500</w:t>
            </w:r>
          </w:p>
        </w:tc>
      </w:tr>
      <w:tr w:rsidR="00E80EE7" w:rsidRPr="00E80EE7" w14:paraId="77804498" w14:textId="77777777" w:rsidTr="00E80EE7">
        <w:trPr>
          <w:trHeight w:val="422"/>
        </w:trPr>
        <w:tc>
          <w:tcPr>
            <w:tcW w:w="3969" w:type="dxa"/>
          </w:tcPr>
          <w:p w14:paraId="62AB2140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80EE7">
              <w:rPr>
                <w:rFonts w:ascii="Times New Roman" w:hAnsi="Times New Roman" w:cs="Times New Roman"/>
                <w:color w:val="000000"/>
              </w:rPr>
              <w:t>Максимальное число одновременно взрываемых ЭД нормальной чувствительности при их последовательном соединении</w:t>
            </w:r>
          </w:p>
        </w:tc>
        <w:tc>
          <w:tcPr>
            <w:tcW w:w="1382" w:type="dxa"/>
          </w:tcPr>
          <w:p w14:paraId="5A277DBF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EE7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382" w:type="dxa"/>
          </w:tcPr>
          <w:p w14:paraId="380FFF00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EE7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382" w:type="dxa"/>
          </w:tcPr>
          <w:p w14:paraId="58B66B14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EE7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383" w:type="dxa"/>
          </w:tcPr>
          <w:p w14:paraId="6936D46D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EE7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</w:tr>
      <w:tr w:rsidR="00E80EE7" w:rsidRPr="00E80EE7" w14:paraId="1A86A8CC" w14:textId="77777777" w:rsidTr="00E80EE7">
        <w:trPr>
          <w:trHeight w:val="178"/>
        </w:trPr>
        <w:tc>
          <w:tcPr>
            <w:tcW w:w="3969" w:type="dxa"/>
          </w:tcPr>
          <w:p w14:paraId="0ED463BF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80EE7">
              <w:rPr>
                <w:rFonts w:ascii="Times New Roman" w:hAnsi="Times New Roman" w:cs="Times New Roman"/>
                <w:color w:val="000000"/>
              </w:rPr>
              <w:lastRenderedPageBreak/>
              <w:t>Номинальное  сопротивление  взрывной Э сети при последовательном соединении Д, Ом</w:t>
            </w:r>
          </w:p>
        </w:tc>
        <w:tc>
          <w:tcPr>
            <w:tcW w:w="1382" w:type="dxa"/>
          </w:tcPr>
          <w:p w14:paraId="050358DA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EE7">
              <w:rPr>
                <w:rFonts w:ascii="Times New Roman" w:hAnsi="Times New Roman" w:cs="Times New Roman"/>
                <w:color w:val="000000"/>
              </w:rPr>
              <w:t>320</w:t>
            </w:r>
          </w:p>
        </w:tc>
        <w:tc>
          <w:tcPr>
            <w:tcW w:w="1382" w:type="dxa"/>
          </w:tcPr>
          <w:p w14:paraId="6C745B17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EE7">
              <w:rPr>
                <w:rFonts w:ascii="Times New Roman" w:hAnsi="Times New Roman" w:cs="Times New Roman"/>
                <w:color w:val="000000"/>
              </w:rPr>
              <w:t>320</w:t>
            </w:r>
          </w:p>
        </w:tc>
        <w:tc>
          <w:tcPr>
            <w:tcW w:w="1382" w:type="dxa"/>
          </w:tcPr>
          <w:p w14:paraId="46D76E87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EE7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1383" w:type="dxa"/>
          </w:tcPr>
          <w:p w14:paraId="51B7FD8B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EE7">
              <w:rPr>
                <w:rFonts w:ascii="Times New Roman" w:hAnsi="Times New Roman" w:cs="Times New Roman"/>
                <w:color w:val="000000"/>
              </w:rPr>
              <w:t>2100</w:t>
            </w:r>
          </w:p>
        </w:tc>
      </w:tr>
      <w:tr w:rsidR="00E80EE7" w:rsidRPr="00E80EE7" w14:paraId="39C4FD86" w14:textId="77777777" w:rsidTr="00E80EE7">
        <w:trPr>
          <w:trHeight w:val="168"/>
        </w:trPr>
        <w:tc>
          <w:tcPr>
            <w:tcW w:w="3969" w:type="dxa"/>
          </w:tcPr>
          <w:p w14:paraId="3B0651C8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80EE7">
              <w:rPr>
                <w:rFonts w:ascii="Times New Roman" w:hAnsi="Times New Roman" w:cs="Times New Roman"/>
                <w:color w:val="000000"/>
              </w:rPr>
              <w:t>Номинальная емкость конденсатора-накопителя, мкф</w:t>
            </w:r>
          </w:p>
        </w:tc>
        <w:tc>
          <w:tcPr>
            <w:tcW w:w="1382" w:type="dxa"/>
          </w:tcPr>
          <w:p w14:paraId="7C7C3DEB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EE7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382" w:type="dxa"/>
          </w:tcPr>
          <w:p w14:paraId="45605F86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EE7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382" w:type="dxa"/>
          </w:tcPr>
          <w:p w14:paraId="1D3D7AF6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EE7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383" w:type="dxa"/>
          </w:tcPr>
          <w:p w14:paraId="5AA2FCB1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EE7">
              <w:rPr>
                <w:rFonts w:ascii="Times New Roman" w:hAnsi="Times New Roman" w:cs="Times New Roman"/>
                <w:color w:val="000000"/>
              </w:rPr>
              <w:t>3,3</w:t>
            </w:r>
          </w:p>
        </w:tc>
      </w:tr>
      <w:tr w:rsidR="00E80EE7" w:rsidRPr="00E80EE7" w14:paraId="396D7BBF" w14:textId="77777777" w:rsidTr="00E80EE7">
        <w:trPr>
          <w:trHeight w:val="341"/>
        </w:trPr>
        <w:tc>
          <w:tcPr>
            <w:tcW w:w="3969" w:type="dxa"/>
          </w:tcPr>
          <w:p w14:paraId="553ED4BF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80EE7">
              <w:rPr>
                <w:rFonts w:ascii="Times New Roman" w:hAnsi="Times New Roman" w:cs="Times New Roman"/>
                <w:color w:val="000000"/>
              </w:rPr>
              <w:t>Номинальное напряжение на конденсаторе-накопителе, В</w:t>
            </w:r>
          </w:p>
        </w:tc>
        <w:tc>
          <w:tcPr>
            <w:tcW w:w="1382" w:type="dxa"/>
          </w:tcPr>
          <w:p w14:paraId="66747FC5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EE7">
              <w:rPr>
                <w:rFonts w:ascii="Times New Roman" w:hAnsi="Times New Roman" w:cs="Times New Roman"/>
                <w:color w:val="000000"/>
              </w:rPr>
              <w:t>600—650</w:t>
            </w:r>
          </w:p>
        </w:tc>
        <w:tc>
          <w:tcPr>
            <w:tcW w:w="1382" w:type="dxa"/>
          </w:tcPr>
          <w:p w14:paraId="1E56A759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EE7">
              <w:rPr>
                <w:rFonts w:ascii="Times New Roman" w:hAnsi="Times New Roman" w:cs="Times New Roman"/>
                <w:color w:val="000000"/>
              </w:rPr>
              <w:t>610—670</w:t>
            </w:r>
          </w:p>
        </w:tc>
        <w:tc>
          <w:tcPr>
            <w:tcW w:w="1382" w:type="dxa"/>
          </w:tcPr>
          <w:p w14:paraId="7D5EC1B1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EE7">
              <w:rPr>
                <w:rFonts w:ascii="Times New Roman" w:hAnsi="Times New Roman" w:cs="Times New Roman"/>
                <w:color w:val="000000"/>
              </w:rPr>
              <w:t>1600</w:t>
            </w:r>
          </w:p>
        </w:tc>
        <w:tc>
          <w:tcPr>
            <w:tcW w:w="1383" w:type="dxa"/>
          </w:tcPr>
          <w:p w14:paraId="3739A4A1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EE7">
              <w:rPr>
                <w:rFonts w:ascii="Times New Roman" w:hAnsi="Times New Roman" w:cs="Times New Roman"/>
                <w:color w:val="000000"/>
              </w:rPr>
              <w:t>3000</w:t>
            </w:r>
          </w:p>
        </w:tc>
      </w:tr>
      <w:tr w:rsidR="00E80EE7" w:rsidRPr="00E80EE7" w14:paraId="45AF011C" w14:textId="77777777" w:rsidTr="00E80EE7">
        <w:trPr>
          <w:trHeight w:val="206"/>
        </w:trPr>
        <w:tc>
          <w:tcPr>
            <w:tcW w:w="3969" w:type="dxa"/>
          </w:tcPr>
          <w:p w14:paraId="38311E43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80EE7">
              <w:rPr>
                <w:rFonts w:ascii="Times New Roman" w:hAnsi="Times New Roman" w:cs="Times New Roman"/>
                <w:color w:val="000000"/>
              </w:rPr>
              <w:t>Расчетный взрывной импульс тока, А</w:t>
            </w:r>
            <w:r w:rsidRPr="00E80EE7">
              <w:rPr>
                <w:rFonts w:ascii="Times New Roman" w:hAnsi="Times New Roman" w:cs="Times New Roman"/>
                <w:color w:val="000000"/>
                <w:vertAlign w:val="superscript"/>
              </w:rPr>
              <w:t>2</w:t>
            </w:r>
            <w:r w:rsidRPr="00E80EE7">
              <w:rPr>
                <w:rFonts w:ascii="Times New Roman" w:hAnsi="Times New Roman" w:cs="Times New Roman"/>
                <w:color w:val="000000"/>
              </w:rPr>
              <w:t>-мс</w:t>
            </w:r>
          </w:p>
        </w:tc>
        <w:tc>
          <w:tcPr>
            <w:tcW w:w="1382" w:type="dxa"/>
          </w:tcPr>
          <w:p w14:paraId="4F62BBF1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80EE7">
              <w:rPr>
                <w:rFonts w:ascii="Times New Roman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1382" w:type="dxa"/>
          </w:tcPr>
          <w:p w14:paraId="19D0F0F5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EE7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382" w:type="dxa"/>
          </w:tcPr>
          <w:p w14:paraId="7FB8A9C3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EE7">
              <w:rPr>
                <w:rFonts w:ascii="Times New Roman" w:hAnsi="Times New Roman" w:cs="Times New Roman"/>
                <w:color w:val="000000"/>
              </w:rPr>
              <w:t>3</w:t>
            </w:r>
          </w:p>
          <w:p w14:paraId="6A5597F9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83" w:type="dxa"/>
          </w:tcPr>
          <w:p w14:paraId="70B4084A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EE7"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E80EE7" w:rsidRPr="00E80EE7" w14:paraId="43969B61" w14:textId="77777777" w:rsidTr="00E80EE7">
        <w:trPr>
          <w:trHeight w:val="144"/>
        </w:trPr>
        <w:tc>
          <w:tcPr>
            <w:tcW w:w="3969" w:type="dxa"/>
          </w:tcPr>
          <w:p w14:paraId="65CA5D52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80EE7">
              <w:rPr>
                <w:rFonts w:ascii="Times New Roman" w:hAnsi="Times New Roman" w:cs="Times New Roman"/>
                <w:color w:val="000000"/>
              </w:rPr>
              <w:t>Время подачи импульса, мс</w:t>
            </w:r>
          </w:p>
        </w:tc>
        <w:tc>
          <w:tcPr>
            <w:tcW w:w="1382" w:type="dxa"/>
          </w:tcPr>
          <w:p w14:paraId="1F6AFDF0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E80EE7">
              <w:rPr>
                <w:rFonts w:ascii="Times New Roman" w:hAnsi="Times New Roman" w:cs="Times New Roman"/>
                <w:bCs/>
                <w:iCs/>
                <w:color w:val="000000"/>
              </w:rPr>
              <w:t>2-4</w:t>
            </w:r>
          </w:p>
        </w:tc>
        <w:tc>
          <w:tcPr>
            <w:tcW w:w="1382" w:type="dxa"/>
          </w:tcPr>
          <w:p w14:paraId="669CB049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80EE7">
              <w:rPr>
                <w:rFonts w:ascii="Times New Roman" w:hAnsi="Times New Roman" w:cs="Times New Roman"/>
                <w:bCs/>
                <w:color w:val="000000"/>
              </w:rPr>
              <w:t>2-4</w:t>
            </w:r>
          </w:p>
        </w:tc>
        <w:tc>
          <w:tcPr>
            <w:tcW w:w="1382" w:type="dxa"/>
          </w:tcPr>
          <w:p w14:paraId="2423C107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80EE7">
              <w:rPr>
                <w:rFonts w:ascii="Times New Roman" w:hAnsi="Times New Roman" w:cs="Times New Roman"/>
                <w:bCs/>
                <w:color w:val="000000"/>
              </w:rPr>
              <w:t>Не ограничено</w:t>
            </w:r>
          </w:p>
        </w:tc>
        <w:tc>
          <w:tcPr>
            <w:tcW w:w="1383" w:type="dxa"/>
          </w:tcPr>
          <w:p w14:paraId="0AB10196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EE7">
              <w:rPr>
                <w:rFonts w:ascii="Times New Roman" w:hAnsi="Times New Roman" w:cs="Times New Roman"/>
                <w:color w:val="000000"/>
              </w:rPr>
              <w:t>Не ограничено</w:t>
            </w:r>
          </w:p>
        </w:tc>
      </w:tr>
      <w:tr w:rsidR="00E80EE7" w:rsidRPr="00E80EE7" w14:paraId="34087C4B" w14:textId="77777777" w:rsidTr="00E80EE7">
        <w:trPr>
          <w:trHeight w:val="163"/>
        </w:trPr>
        <w:tc>
          <w:tcPr>
            <w:tcW w:w="3969" w:type="dxa"/>
          </w:tcPr>
          <w:p w14:paraId="03D3A172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80EE7">
              <w:rPr>
                <w:rFonts w:ascii="Times New Roman" w:hAnsi="Times New Roman" w:cs="Times New Roman"/>
                <w:color w:val="000000"/>
              </w:rPr>
              <w:t>Время заряжания конденсатора-накопителя до номинального напряжения, с</w:t>
            </w:r>
          </w:p>
        </w:tc>
        <w:tc>
          <w:tcPr>
            <w:tcW w:w="1382" w:type="dxa"/>
          </w:tcPr>
          <w:p w14:paraId="68E557A5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80EE7">
              <w:rPr>
                <w:rFonts w:ascii="Times New Roman" w:hAnsi="Times New Roman" w:cs="Times New Roman"/>
                <w:bCs/>
                <w:color w:val="000000"/>
              </w:rPr>
              <w:t>8-15</w:t>
            </w:r>
          </w:p>
        </w:tc>
        <w:tc>
          <w:tcPr>
            <w:tcW w:w="1382" w:type="dxa"/>
          </w:tcPr>
          <w:p w14:paraId="41604EDA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80EE7">
              <w:rPr>
                <w:rFonts w:ascii="Times New Roman" w:hAnsi="Times New Roman" w:cs="Times New Roman"/>
                <w:bCs/>
                <w:color w:val="000000"/>
              </w:rPr>
              <w:t>8</w:t>
            </w:r>
          </w:p>
        </w:tc>
        <w:tc>
          <w:tcPr>
            <w:tcW w:w="1382" w:type="dxa"/>
          </w:tcPr>
          <w:p w14:paraId="26BDC8FA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0EE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3" w:type="dxa"/>
          </w:tcPr>
          <w:p w14:paraId="59D3F91C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0EE7">
              <w:rPr>
                <w:rFonts w:ascii="Times New Roman" w:hAnsi="Times New Roman" w:cs="Times New Roman"/>
              </w:rPr>
              <w:t>20</w:t>
            </w:r>
          </w:p>
        </w:tc>
      </w:tr>
      <w:tr w:rsidR="00E80EE7" w:rsidRPr="00E80EE7" w14:paraId="49EDC7CF" w14:textId="77777777" w:rsidTr="00E80EE7">
        <w:trPr>
          <w:trHeight w:val="590"/>
        </w:trPr>
        <w:tc>
          <w:tcPr>
            <w:tcW w:w="3969" w:type="dxa"/>
          </w:tcPr>
          <w:p w14:paraId="449509E9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80EE7">
              <w:rPr>
                <w:rFonts w:ascii="Times New Roman" w:hAnsi="Times New Roman" w:cs="Times New Roman"/>
                <w:color w:val="000000"/>
              </w:rPr>
              <w:t>Источник питания</w:t>
            </w:r>
          </w:p>
        </w:tc>
        <w:tc>
          <w:tcPr>
            <w:tcW w:w="1382" w:type="dxa"/>
          </w:tcPr>
          <w:p w14:paraId="24AA001F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EE7">
              <w:rPr>
                <w:rFonts w:ascii="Times New Roman" w:hAnsi="Times New Roman" w:cs="Times New Roman"/>
                <w:color w:val="000000"/>
              </w:rPr>
              <w:t>Три элемента 373</w:t>
            </w:r>
          </w:p>
        </w:tc>
        <w:tc>
          <w:tcPr>
            <w:tcW w:w="1382" w:type="dxa"/>
          </w:tcPr>
          <w:p w14:paraId="28D35BE3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EE7">
              <w:rPr>
                <w:rFonts w:ascii="Times New Roman" w:hAnsi="Times New Roman" w:cs="Times New Roman"/>
                <w:color w:val="000000"/>
              </w:rPr>
              <w:t xml:space="preserve">Три элемента 373   </w:t>
            </w:r>
          </w:p>
        </w:tc>
        <w:tc>
          <w:tcPr>
            <w:tcW w:w="1382" w:type="dxa"/>
          </w:tcPr>
          <w:p w14:paraId="4F78D6E6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EE7">
              <w:rPr>
                <w:rFonts w:ascii="Times New Roman" w:hAnsi="Times New Roman" w:cs="Times New Roman"/>
                <w:color w:val="000000"/>
              </w:rPr>
              <w:t>Генератор переменного тока</w:t>
            </w:r>
          </w:p>
        </w:tc>
        <w:tc>
          <w:tcPr>
            <w:tcW w:w="1383" w:type="dxa"/>
          </w:tcPr>
          <w:p w14:paraId="69D921AD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EE7">
              <w:rPr>
                <w:rFonts w:ascii="Times New Roman" w:hAnsi="Times New Roman" w:cs="Times New Roman"/>
                <w:color w:val="000000"/>
              </w:rPr>
              <w:t>Генератор переменного тока</w:t>
            </w:r>
          </w:p>
        </w:tc>
      </w:tr>
      <w:tr w:rsidR="00E80EE7" w:rsidRPr="00E80EE7" w14:paraId="6EEF6CED" w14:textId="77777777" w:rsidTr="00E80EE7">
        <w:trPr>
          <w:trHeight w:val="221"/>
        </w:trPr>
        <w:tc>
          <w:tcPr>
            <w:tcW w:w="3969" w:type="dxa"/>
          </w:tcPr>
          <w:p w14:paraId="4217217F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80EE7">
              <w:rPr>
                <w:rFonts w:ascii="Times New Roman" w:hAnsi="Times New Roman" w:cs="Times New Roman"/>
                <w:color w:val="000000"/>
              </w:rPr>
              <w:t>Масса (без футляра), кг</w:t>
            </w:r>
          </w:p>
        </w:tc>
        <w:tc>
          <w:tcPr>
            <w:tcW w:w="1382" w:type="dxa"/>
          </w:tcPr>
          <w:p w14:paraId="0C6CE20D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EE7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  <w:tc>
          <w:tcPr>
            <w:tcW w:w="1382" w:type="dxa"/>
          </w:tcPr>
          <w:p w14:paraId="4828C931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EE7">
              <w:rPr>
                <w:rFonts w:ascii="Times New Roman" w:hAnsi="Times New Roman" w:cs="Times New Roman"/>
                <w:color w:val="000000"/>
              </w:rPr>
              <w:t>2,7</w:t>
            </w:r>
          </w:p>
        </w:tc>
        <w:tc>
          <w:tcPr>
            <w:tcW w:w="1382" w:type="dxa"/>
          </w:tcPr>
          <w:p w14:paraId="5FBB26AE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0EE7"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1383" w:type="dxa"/>
          </w:tcPr>
          <w:p w14:paraId="29C7BECC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EE7">
              <w:rPr>
                <w:rFonts w:ascii="Times New Roman" w:hAnsi="Times New Roman" w:cs="Times New Roman"/>
                <w:color w:val="000000"/>
              </w:rPr>
              <w:t>6,5</w:t>
            </w:r>
          </w:p>
        </w:tc>
      </w:tr>
    </w:tbl>
    <w:p w14:paraId="7232B19C" w14:textId="77777777" w:rsidR="00E80EE7" w:rsidRPr="00E80EE7" w:rsidRDefault="00E80EE7" w:rsidP="00E80EE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DD4B512" w14:textId="77777777" w:rsidR="00E80EE7" w:rsidRPr="00E80EE7" w:rsidRDefault="00E80EE7" w:rsidP="00E80EE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4332FB6" w14:textId="77777777" w:rsidR="00E80EE7" w:rsidRPr="00E80EE7" w:rsidRDefault="00E80EE7" w:rsidP="00E80EE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0EE7">
        <w:rPr>
          <w:rFonts w:ascii="Times New Roman" w:hAnsi="Times New Roman" w:cs="Times New Roman"/>
          <w:color w:val="000000"/>
          <w:sz w:val="24"/>
          <w:szCs w:val="24"/>
        </w:rPr>
        <w:t>Определяют параметры БВР и заносят их в табл. 15.</w:t>
      </w:r>
    </w:p>
    <w:p w14:paraId="3ABA0720" w14:textId="77777777" w:rsidR="00E80EE7" w:rsidRPr="00E80EE7" w:rsidRDefault="00E80EE7" w:rsidP="00E80EE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0EE7">
        <w:rPr>
          <w:rFonts w:ascii="Times New Roman" w:hAnsi="Times New Roman" w:cs="Times New Roman"/>
          <w:color w:val="000000"/>
          <w:sz w:val="24"/>
          <w:szCs w:val="24"/>
        </w:rPr>
        <w:t>Таблица 15. Параметры БВР</w:t>
      </w: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817"/>
        <w:gridCol w:w="1134"/>
        <w:gridCol w:w="1275"/>
        <w:gridCol w:w="1276"/>
        <w:gridCol w:w="1276"/>
        <w:gridCol w:w="1276"/>
        <w:gridCol w:w="1276"/>
        <w:gridCol w:w="1276"/>
      </w:tblGrid>
      <w:tr w:rsidR="00E80EE7" w:rsidRPr="00E80EE7" w14:paraId="0105FD2A" w14:textId="77777777" w:rsidTr="00E80EE7">
        <w:tc>
          <w:tcPr>
            <w:tcW w:w="817" w:type="dxa"/>
          </w:tcPr>
          <w:p w14:paraId="0DB01E56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EE7">
              <w:rPr>
                <w:rFonts w:ascii="Times New Roman" w:hAnsi="Times New Roman" w:cs="Times New Roman"/>
                <w:color w:val="000000"/>
              </w:rPr>
              <w:t>№</w:t>
            </w:r>
          </w:p>
          <w:p w14:paraId="38887633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EE7">
              <w:rPr>
                <w:rFonts w:ascii="Times New Roman" w:hAnsi="Times New Roman" w:cs="Times New Roman"/>
                <w:color w:val="000000"/>
              </w:rPr>
              <w:t>серии</w:t>
            </w:r>
          </w:p>
        </w:tc>
        <w:tc>
          <w:tcPr>
            <w:tcW w:w="1134" w:type="dxa"/>
          </w:tcPr>
          <w:p w14:paraId="662B5BC4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EE7">
              <w:rPr>
                <w:rFonts w:ascii="Times New Roman" w:hAnsi="Times New Roman" w:cs="Times New Roman"/>
                <w:color w:val="000000"/>
              </w:rPr>
              <w:t>№</w:t>
            </w:r>
          </w:p>
          <w:p w14:paraId="286C54DB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EE7">
              <w:rPr>
                <w:rFonts w:ascii="Times New Roman" w:hAnsi="Times New Roman" w:cs="Times New Roman"/>
                <w:color w:val="000000"/>
              </w:rPr>
              <w:t>шпура</w:t>
            </w:r>
          </w:p>
        </w:tc>
        <w:tc>
          <w:tcPr>
            <w:tcW w:w="1275" w:type="dxa"/>
          </w:tcPr>
          <w:p w14:paraId="5F00298D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EE7">
              <w:rPr>
                <w:rFonts w:ascii="Times New Roman" w:hAnsi="Times New Roman" w:cs="Times New Roman"/>
                <w:color w:val="000000"/>
              </w:rPr>
              <w:t>Степень замедления, мс</w:t>
            </w:r>
          </w:p>
        </w:tc>
        <w:tc>
          <w:tcPr>
            <w:tcW w:w="1276" w:type="dxa"/>
          </w:tcPr>
          <w:p w14:paraId="2446F7D1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EE7">
              <w:rPr>
                <w:rFonts w:ascii="Times New Roman" w:hAnsi="Times New Roman" w:cs="Times New Roman"/>
                <w:color w:val="000000"/>
              </w:rPr>
              <w:t>Марка средства инициирования</w:t>
            </w:r>
          </w:p>
        </w:tc>
        <w:tc>
          <w:tcPr>
            <w:tcW w:w="1276" w:type="dxa"/>
          </w:tcPr>
          <w:p w14:paraId="519DCE7D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EE7">
              <w:rPr>
                <w:rFonts w:ascii="Times New Roman" w:hAnsi="Times New Roman" w:cs="Times New Roman"/>
                <w:color w:val="000000"/>
              </w:rPr>
              <w:t>Глубина шпуров, м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2E0768C7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EE7">
              <w:rPr>
                <w:rFonts w:ascii="Times New Roman" w:hAnsi="Times New Roman" w:cs="Times New Roman"/>
                <w:color w:val="000000"/>
              </w:rPr>
              <w:t>Масса заряда, кг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6D4B6C30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EE7">
              <w:rPr>
                <w:rFonts w:ascii="Times New Roman" w:hAnsi="Times New Roman" w:cs="Times New Roman"/>
                <w:color w:val="000000"/>
              </w:rPr>
              <w:t>Масса забойки, м</w:t>
            </w:r>
          </w:p>
        </w:tc>
        <w:tc>
          <w:tcPr>
            <w:tcW w:w="1276" w:type="dxa"/>
          </w:tcPr>
          <w:p w14:paraId="01825BBC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EE7">
              <w:rPr>
                <w:rFonts w:ascii="Times New Roman" w:hAnsi="Times New Roman" w:cs="Times New Roman"/>
                <w:color w:val="000000"/>
              </w:rPr>
              <w:t>Длина зажигательной трубки, м</w:t>
            </w:r>
          </w:p>
        </w:tc>
      </w:tr>
      <w:tr w:rsidR="00E80EE7" w:rsidRPr="00E80EE7" w14:paraId="6B330DFE" w14:textId="77777777" w:rsidTr="00E80EE7">
        <w:tc>
          <w:tcPr>
            <w:tcW w:w="817" w:type="dxa"/>
          </w:tcPr>
          <w:p w14:paraId="5DCDDAC5" w14:textId="77777777" w:rsidR="00E80EE7" w:rsidRPr="00E80EE7" w:rsidRDefault="00E80EE7" w:rsidP="00E80EE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14:paraId="3D4EAAD7" w14:textId="77777777" w:rsidR="00E80EE7" w:rsidRPr="00E80EE7" w:rsidRDefault="00E80EE7" w:rsidP="00E80EE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</w:tcPr>
          <w:p w14:paraId="0DFCE196" w14:textId="77777777" w:rsidR="00E80EE7" w:rsidRPr="00E80EE7" w:rsidRDefault="00E80EE7" w:rsidP="00E80EE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3966E50D" w14:textId="77777777" w:rsidR="00E80EE7" w:rsidRPr="00E80EE7" w:rsidRDefault="00E80EE7" w:rsidP="00E80EE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3B6DE7FC" w14:textId="77777777" w:rsidR="00E80EE7" w:rsidRPr="00E80EE7" w:rsidRDefault="00E80EE7" w:rsidP="00E80EE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0269743C" w14:textId="77777777" w:rsidR="00E80EE7" w:rsidRPr="00E80EE7" w:rsidRDefault="00E80EE7" w:rsidP="00E80EE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229CD26D" w14:textId="77777777" w:rsidR="00E80EE7" w:rsidRPr="00E80EE7" w:rsidRDefault="00E80EE7" w:rsidP="00E80EE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75417504" w14:textId="77777777" w:rsidR="00E80EE7" w:rsidRPr="00E80EE7" w:rsidRDefault="00E80EE7" w:rsidP="00E80EE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20ACA6B6" w14:textId="77777777" w:rsidR="00E80EE7" w:rsidRPr="00E80EE7" w:rsidRDefault="00E80EE7" w:rsidP="00E80EE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A845B14" w14:textId="77777777" w:rsidR="00E80EE7" w:rsidRPr="00E80EE7" w:rsidRDefault="00E80EE7" w:rsidP="00E80EE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0EE7">
        <w:rPr>
          <w:rFonts w:ascii="Times New Roman" w:hAnsi="Times New Roman" w:cs="Times New Roman"/>
          <w:color w:val="000000"/>
          <w:sz w:val="24"/>
          <w:szCs w:val="24"/>
        </w:rPr>
        <w:t xml:space="preserve">Степень замедления зарядов зависит от вида взрываемых зарядов (врубовые, оконтуривающие, отбойные) и от групп соединения. При </w:t>
      </w:r>
      <w:r w:rsidRPr="00E80EE7">
        <w:rPr>
          <w:rFonts w:ascii="Times New Roman" w:hAnsi="Times New Roman" w:cs="Times New Roman"/>
          <w:sz w:val="24"/>
          <w:szCs w:val="24"/>
          <w:lang w:eastAsia="zh-CN"/>
        </w:rPr>
        <w:t>электрическом способе и системе неэлектрического инициировани</w:t>
      </w:r>
      <w:r w:rsidRPr="00E80EE7">
        <w:rPr>
          <w:rFonts w:ascii="Times New Roman" w:hAnsi="Times New Roman" w:cs="Times New Roman"/>
          <w:color w:val="000000"/>
          <w:sz w:val="24"/>
          <w:szCs w:val="24"/>
        </w:rPr>
        <w:t>я заряды шпуров клинового вруба взрываются мгновенно, у прямых врубов замедление между зарядами зависит от типа вруба. Отбойные шпуры взрываются с замедлением в десятки милисекунд, оконтуривающие  от десятка до сотни милисекунд.</w:t>
      </w:r>
    </w:p>
    <w:p w14:paraId="62A6C244" w14:textId="77777777" w:rsidR="00E80EE7" w:rsidRPr="00E80EE7" w:rsidRDefault="00E80EE7" w:rsidP="00E80EE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0EE7">
        <w:rPr>
          <w:rFonts w:ascii="Times New Roman" w:hAnsi="Times New Roman" w:cs="Times New Roman"/>
          <w:color w:val="000000"/>
          <w:sz w:val="24"/>
          <w:szCs w:val="24"/>
        </w:rPr>
        <w:t>При электроогневом способе степень замедления зависит от шага подрезки шнуров ОША. По скорости горения ОША - 1 см/с,  величина подрезки составляет от 5 до 20 см, т.е. 5 до 20 с.</w:t>
      </w:r>
    </w:p>
    <w:p w14:paraId="327786CB" w14:textId="77777777" w:rsidR="00E80EE7" w:rsidRPr="00E80EE7" w:rsidRDefault="00E80EE7" w:rsidP="00EE1B64">
      <w:pPr>
        <w:pStyle w:val="a6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jc w:val="both"/>
        <w:rPr>
          <w:b/>
          <w:lang w:eastAsia="zh-CN"/>
        </w:rPr>
      </w:pPr>
      <w:r w:rsidRPr="00E80EE7">
        <w:rPr>
          <w:b/>
          <w:lang w:eastAsia="zh-CN"/>
        </w:rPr>
        <w:t>рассчитывают показатели БВР</w:t>
      </w:r>
    </w:p>
    <w:p w14:paraId="2E7AD64A" w14:textId="77777777" w:rsidR="00E80EE7" w:rsidRPr="00E80EE7" w:rsidRDefault="00E80EE7" w:rsidP="00E80EE7">
      <w:pPr>
        <w:pStyle w:val="a6"/>
        <w:shd w:val="clear" w:color="auto" w:fill="FFFFFF"/>
        <w:autoSpaceDE w:val="0"/>
        <w:autoSpaceDN w:val="0"/>
        <w:adjustRightInd w:val="0"/>
        <w:ind w:left="360"/>
        <w:jc w:val="both"/>
        <w:rPr>
          <w:lang w:eastAsia="zh-CN"/>
        </w:rPr>
      </w:pPr>
      <w:r w:rsidRPr="00E80EE7">
        <w:rPr>
          <w:lang w:eastAsia="zh-CN"/>
        </w:rPr>
        <w:t>Общая длина шпуров</w:t>
      </w:r>
    </w:p>
    <w:p w14:paraId="397BA5BB" w14:textId="77777777" w:rsidR="00E80EE7" w:rsidRPr="00E80EE7" w:rsidRDefault="00E80EE7" w:rsidP="00E80EE7">
      <w:pPr>
        <w:pStyle w:val="a6"/>
        <w:shd w:val="clear" w:color="auto" w:fill="FFFFFF"/>
        <w:autoSpaceDE w:val="0"/>
        <w:autoSpaceDN w:val="0"/>
        <w:adjustRightInd w:val="0"/>
        <w:ind w:left="360"/>
        <w:jc w:val="both"/>
        <w:rPr>
          <w:lang w:eastAsia="zh-CN"/>
        </w:rPr>
      </w:pPr>
      <m:oMathPara>
        <m:oMath>
          <m:r>
            <m:rPr>
              <m:sty m:val="p"/>
            </m:rPr>
            <w:rPr>
              <w:rFonts w:ascii="Cambria Math" w:hAnsi="Cambria Math"/>
              <w:lang w:eastAsia="zh-CN"/>
            </w:rPr>
            <m:t>Σ</m:t>
          </m:r>
          <m:r>
            <w:rPr>
              <w:rFonts w:ascii="Cambria Math" w:hAnsi="Cambria Math"/>
              <w:lang w:val="en-US" w:eastAsia="zh-CN"/>
            </w:rPr>
            <m:t>L</m:t>
          </m:r>
          <m:r>
            <w:rPr>
              <w:rFonts w:ascii="Cambria Math" w:hAnsi="Cambria Math"/>
              <w:lang w:eastAsia="zh-CN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lang w:val="en-US" w:eastAsia="zh-CN"/>
                </w:rPr>
              </m:ctrlPr>
            </m:sSubPr>
            <m:e>
              <m:r>
                <w:rPr>
                  <w:rFonts w:ascii="Cambria Math" w:hAnsi="Cambria Math"/>
                  <w:lang w:val="en-US" w:eastAsia="zh-CN"/>
                </w:rPr>
                <m:t>l</m:t>
              </m:r>
            </m:e>
            <m:sub>
              <m:r>
                <w:rPr>
                  <w:rFonts w:ascii="Cambria Math" w:hAnsi="Cambria Math"/>
                  <w:lang w:val="en-US" w:eastAsia="zh-CN"/>
                </w:rPr>
                <m:t>вр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lang w:val="en-US" w:eastAsia="zh-CN"/>
                </w:rPr>
              </m:ctrlPr>
            </m:sSubPr>
            <m:e>
              <m:r>
                <w:rPr>
                  <w:rFonts w:ascii="Cambria Math" w:hAnsi="Cambria Math"/>
                  <w:lang w:val="en-US" w:eastAsia="zh-CN"/>
                </w:rPr>
                <m:t>N</m:t>
              </m:r>
            </m:e>
            <m:sub>
              <m:r>
                <w:rPr>
                  <w:rFonts w:ascii="Cambria Math" w:hAnsi="Cambria Math"/>
                  <w:lang w:val="en-US" w:eastAsia="zh-CN"/>
                </w:rPr>
                <m:t>вр</m:t>
              </m:r>
            </m:sub>
          </m:sSub>
          <m:r>
            <w:rPr>
              <w:rFonts w:ascii="Cambria Math" w:hAnsi="Cambria Math"/>
              <w:lang w:val="en-US" w:eastAsia="zh-CN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lang w:val="en-US" w:eastAsia="zh-CN"/>
                </w:rPr>
              </m:ctrlPr>
            </m:sSubPr>
            <m:e>
              <m:r>
                <w:rPr>
                  <w:rFonts w:ascii="Cambria Math" w:hAnsi="Cambria Math"/>
                  <w:lang w:val="en-US" w:eastAsia="zh-CN"/>
                </w:rPr>
                <m:t>l</m:t>
              </m:r>
            </m:e>
            <m:sub>
              <m:r>
                <w:rPr>
                  <w:rFonts w:ascii="Cambria Math" w:hAnsi="Cambria Math"/>
                  <w:lang w:val="en-US" w:eastAsia="zh-CN"/>
                </w:rPr>
                <m:t>отб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lang w:val="en-US" w:eastAsia="zh-CN"/>
                </w:rPr>
              </m:ctrlPr>
            </m:sSubPr>
            <m:e>
              <m:r>
                <w:rPr>
                  <w:rFonts w:ascii="Cambria Math" w:hAnsi="Cambria Math"/>
                  <w:lang w:val="en-US" w:eastAsia="zh-CN"/>
                </w:rPr>
                <m:t>N</m:t>
              </m:r>
            </m:e>
            <m:sub>
              <m:r>
                <w:rPr>
                  <w:rFonts w:ascii="Cambria Math" w:hAnsi="Cambria Math"/>
                  <w:lang w:val="en-US" w:eastAsia="zh-CN"/>
                </w:rPr>
                <m:t>отб</m:t>
              </m:r>
            </m:sub>
          </m:sSub>
          <m:r>
            <w:rPr>
              <w:rFonts w:ascii="Cambria Math" w:hAnsi="Cambria Math"/>
              <w:lang w:val="en-US" w:eastAsia="zh-CN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lang w:val="en-US" w:eastAsia="zh-CN"/>
                </w:rPr>
              </m:ctrlPr>
            </m:sSubPr>
            <m:e>
              <m:r>
                <w:rPr>
                  <w:rFonts w:ascii="Cambria Math" w:hAnsi="Cambria Math"/>
                  <w:lang w:val="en-US" w:eastAsia="zh-CN"/>
                </w:rPr>
                <m:t>l</m:t>
              </m:r>
            </m:e>
            <m:sub>
              <m:r>
                <w:rPr>
                  <w:rFonts w:ascii="Cambria Math" w:hAnsi="Cambria Math"/>
                  <w:lang w:val="en-US" w:eastAsia="zh-CN"/>
                </w:rPr>
                <m:t>ок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lang w:val="en-US" w:eastAsia="zh-CN"/>
                </w:rPr>
              </m:ctrlPr>
            </m:sSubPr>
            <m:e>
              <m:r>
                <w:rPr>
                  <w:rFonts w:ascii="Cambria Math" w:hAnsi="Cambria Math"/>
                  <w:lang w:val="en-US" w:eastAsia="zh-CN"/>
                </w:rPr>
                <m:t>N</m:t>
              </m:r>
            </m:e>
            <m:sub>
              <m:r>
                <w:rPr>
                  <w:rFonts w:ascii="Cambria Math" w:hAnsi="Cambria Math"/>
                  <w:lang w:val="en-US" w:eastAsia="zh-CN"/>
                </w:rPr>
                <m:t>ок</m:t>
              </m:r>
            </m:sub>
          </m:sSub>
        </m:oMath>
      </m:oMathPara>
    </w:p>
    <w:p w14:paraId="5791D066" w14:textId="77777777" w:rsidR="00E80EE7" w:rsidRPr="00E80EE7" w:rsidRDefault="00E80EE7" w:rsidP="00E80EE7">
      <w:pPr>
        <w:pStyle w:val="a6"/>
        <w:shd w:val="clear" w:color="auto" w:fill="FFFFFF"/>
        <w:autoSpaceDE w:val="0"/>
        <w:autoSpaceDN w:val="0"/>
        <w:adjustRightInd w:val="0"/>
        <w:ind w:left="360"/>
        <w:jc w:val="both"/>
        <w:rPr>
          <w:vertAlign w:val="superscript"/>
          <w:lang w:eastAsia="zh-CN"/>
        </w:rPr>
      </w:pPr>
      <w:r w:rsidRPr="00E80EE7">
        <w:rPr>
          <w:lang w:eastAsia="zh-CN"/>
        </w:rPr>
        <w:t>Удельный расход бурения на 1 м</w:t>
      </w:r>
      <w:r w:rsidRPr="00E80EE7">
        <w:rPr>
          <w:vertAlign w:val="superscript"/>
          <w:lang w:eastAsia="zh-CN"/>
        </w:rPr>
        <w:t>3</w:t>
      </w:r>
      <w:r w:rsidRPr="00E80EE7">
        <w:rPr>
          <w:lang w:eastAsia="zh-CN"/>
        </w:rPr>
        <w:t xml:space="preserve"> горной массы, м/м</w:t>
      </w:r>
      <w:r w:rsidRPr="00E80EE7">
        <w:rPr>
          <w:vertAlign w:val="superscript"/>
          <w:lang w:eastAsia="zh-CN"/>
        </w:rPr>
        <w:t>3</w:t>
      </w:r>
    </w:p>
    <w:p w14:paraId="0FF4AE40" w14:textId="77777777" w:rsidR="00E80EE7" w:rsidRPr="00E80EE7" w:rsidRDefault="00E80EE7" w:rsidP="00E80EE7">
      <w:pPr>
        <w:pStyle w:val="a6"/>
        <w:shd w:val="clear" w:color="auto" w:fill="FFFFFF"/>
        <w:autoSpaceDE w:val="0"/>
        <w:autoSpaceDN w:val="0"/>
        <w:adjustRightInd w:val="0"/>
        <w:ind w:left="360"/>
        <w:jc w:val="both"/>
        <w:rPr>
          <w:i/>
          <w:lang w:eastAsia="zh-CN"/>
        </w:rPr>
      </w:pPr>
      <m:oMathPara>
        <m:oMath>
          <m:r>
            <m:rPr>
              <m:sty m:val="p"/>
            </m:rPr>
            <w:rPr>
              <w:rFonts w:ascii="Cambria Math" w:hAnsi="Cambria Math"/>
              <w:lang w:eastAsia="zh-CN"/>
            </w:rPr>
            <m:t>Δ</m:t>
          </m:r>
          <m:r>
            <w:rPr>
              <w:rFonts w:ascii="Cambria Math" w:hAnsi="Cambria Math"/>
              <w:lang w:val="en-US" w:eastAsia="zh-CN"/>
            </w:rPr>
            <m:t>l=</m:t>
          </m:r>
          <m:f>
            <m:fPr>
              <m:ctrlPr>
                <w:rPr>
                  <w:rFonts w:ascii="Cambria Math" w:hAnsi="Cambria Math"/>
                  <w:lang w:val="en-US" w:eastAsia="zh-CN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lang w:val="en-US" w:eastAsia="zh-CN"/>
                </w:rPr>
                <m:t>Σ</m:t>
              </m:r>
              <m:r>
                <w:rPr>
                  <w:rFonts w:ascii="Cambria Math" w:hAnsi="Cambria Math"/>
                  <w:lang w:val="en-US" w:eastAsia="zh-CN"/>
                </w:rPr>
                <m:t>L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lang w:val="en-US" w:eastAsia="zh-CN"/>
                </w:rPr>
                <m:t>S∙</m:t>
              </m:r>
              <m:sSub>
                <m:sSubPr>
                  <m:ctrlPr>
                    <w:rPr>
                      <w:rFonts w:ascii="Cambria Math" w:hAnsi="Cambria Math"/>
                      <w:lang w:val="en-US" w:eastAsia="zh-CN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 w:eastAsia="zh-CN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  <w:lang w:eastAsia="zh-CN"/>
                    </w:rPr>
                    <m:t>шп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lang w:val="en-US" w:eastAsia="zh-CN"/>
                </w:rPr>
                <m:t>∙η</m:t>
              </m:r>
            </m:den>
          </m:f>
        </m:oMath>
      </m:oMathPara>
    </w:p>
    <w:p w14:paraId="38CD94E2" w14:textId="77777777" w:rsidR="00E80EE7" w:rsidRPr="00E80EE7" w:rsidRDefault="00E80EE7" w:rsidP="00E80EE7">
      <w:pPr>
        <w:pStyle w:val="a6"/>
        <w:shd w:val="clear" w:color="auto" w:fill="FFFFFF"/>
        <w:autoSpaceDE w:val="0"/>
        <w:autoSpaceDN w:val="0"/>
        <w:adjustRightInd w:val="0"/>
        <w:ind w:left="360"/>
        <w:jc w:val="both"/>
        <w:rPr>
          <w:vertAlign w:val="superscript"/>
          <w:lang w:eastAsia="zh-CN"/>
        </w:rPr>
      </w:pPr>
      <w:r w:rsidRPr="00E80EE7">
        <w:rPr>
          <w:lang w:eastAsia="zh-CN"/>
        </w:rPr>
        <w:t>Удельный расход ВВ на 1 м</w:t>
      </w:r>
      <w:r w:rsidRPr="00E80EE7">
        <w:rPr>
          <w:vertAlign w:val="superscript"/>
          <w:lang w:eastAsia="zh-CN"/>
        </w:rPr>
        <w:t>3</w:t>
      </w:r>
      <w:r w:rsidRPr="00E80EE7">
        <w:rPr>
          <w:lang w:eastAsia="zh-CN"/>
        </w:rPr>
        <w:t xml:space="preserve"> горной массы, кг/м</w:t>
      </w:r>
      <w:r w:rsidRPr="00E80EE7">
        <w:rPr>
          <w:vertAlign w:val="superscript"/>
          <w:lang w:eastAsia="zh-CN"/>
        </w:rPr>
        <w:t>3</w:t>
      </w:r>
    </w:p>
    <w:p w14:paraId="41D56E74" w14:textId="77777777" w:rsidR="00E80EE7" w:rsidRPr="00E80EE7" w:rsidRDefault="00E80EE7" w:rsidP="00E80EE7">
      <w:pPr>
        <w:pStyle w:val="a6"/>
        <w:shd w:val="clear" w:color="auto" w:fill="FFFFFF"/>
        <w:autoSpaceDE w:val="0"/>
        <w:autoSpaceDN w:val="0"/>
        <w:adjustRightInd w:val="0"/>
        <w:ind w:left="360"/>
        <w:jc w:val="both"/>
        <w:rPr>
          <w:i/>
          <w:lang w:eastAsia="zh-CN"/>
        </w:rPr>
      </w:pPr>
      <m:oMathPara>
        <m:oMath>
          <m:r>
            <m:rPr>
              <m:sty m:val="p"/>
            </m:rPr>
            <w:rPr>
              <w:rFonts w:ascii="Cambria Math" w:hAnsi="Cambria Math"/>
              <w:lang w:eastAsia="zh-CN"/>
            </w:rPr>
            <m:t>Δ</m:t>
          </m:r>
          <m:r>
            <w:rPr>
              <w:rFonts w:ascii="Cambria Math" w:hAnsi="Cambria Math"/>
              <w:lang w:val="en-US" w:eastAsia="zh-CN"/>
            </w:rPr>
            <m:t>q=</m:t>
          </m:r>
          <m:f>
            <m:fPr>
              <m:ctrlPr>
                <w:rPr>
                  <w:rFonts w:ascii="Cambria Math" w:hAnsi="Cambria Math"/>
                  <w:lang w:val="en-US" w:eastAsia="zh-CN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lang w:val="en-US" w:eastAsia="zh-CN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 w:eastAsia="zh-CN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lang w:eastAsia="zh-CN"/>
                    </w:rPr>
                    <m:t>ф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hAnsi="Cambria Math"/>
                  <w:lang w:val="en-US" w:eastAsia="zh-CN"/>
                </w:rPr>
                <m:t>S∙</m:t>
              </m:r>
              <m:sSub>
                <m:sSubPr>
                  <m:ctrlPr>
                    <w:rPr>
                      <w:rFonts w:ascii="Cambria Math" w:hAnsi="Cambria Math"/>
                      <w:lang w:val="en-US" w:eastAsia="zh-CN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 w:eastAsia="zh-CN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  <w:lang w:eastAsia="zh-CN"/>
                    </w:rPr>
                    <m:t>шп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lang w:val="en-US" w:eastAsia="zh-CN"/>
                </w:rPr>
                <m:t>∙η</m:t>
              </m:r>
            </m:den>
          </m:f>
        </m:oMath>
      </m:oMathPara>
    </w:p>
    <w:p w14:paraId="33FB3581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80EE7">
        <w:rPr>
          <w:rFonts w:ascii="Times New Roman" w:hAnsi="Times New Roman" w:cs="Times New Roman"/>
          <w:iCs/>
          <w:sz w:val="24"/>
          <w:szCs w:val="24"/>
        </w:rPr>
        <w:t>Таблица 16.  Показатели буровзрывных работ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36"/>
        <w:gridCol w:w="4109"/>
        <w:gridCol w:w="1845"/>
        <w:gridCol w:w="2257"/>
      </w:tblGrid>
      <w:tr w:rsidR="00E80EE7" w:rsidRPr="00E80EE7" w14:paraId="73FDD6FA" w14:textId="77777777" w:rsidTr="00E80EE7">
        <w:trPr>
          <w:trHeight w:val="513"/>
          <w:jc w:val="center"/>
        </w:trPr>
        <w:tc>
          <w:tcPr>
            <w:tcW w:w="436" w:type="dxa"/>
          </w:tcPr>
          <w:p w14:paraId="474055C7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</w:rPr>
            </w:pPr>
            <w:r w:rsidRPr="00E80EE7">
              <w:rPr>
                <w:rFonts w:ascii="Times New Roman" w:eastAsia="TimesNewRomanPSMT" w:hAnsi="Times New Roman" w:cs="Times New Roman"/>
              </w:rPr>
              <w:t>№</w:t>
            </w:r>
          </w:p>
        </w:tc>
        <w:tc>
          <w:tcPr>
            <w:tcW w:w="4109" w:type="dxa"/>
          </w:tcPr>
          <w:p w14:paraId="0A278AD0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</w:rPr>
            </w:pPr>
            <w:r w:rsidRPr="00E80EE7">
              <w:rPr>
                <w:rFonts w:ascii="Times New Roman" w:eastAsia="TimesNewRomanPSMT" w:hAnsi="Times New Roman" w:cs="Times New Roman"/>
              </w:rPr>
              <w:t>Показатели</w:t>
            </w:r>
          </w:p>
        </w:tc>
        <w:tc>
          <w:tcPr>
            <w:tcW w:w="1845" w:type="dxa"/>
          </w:tcPr>
          <w:p w14:paraId="2A050709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</w:rPr>
            </w:pPr>
            <w:r w:rsidRPr="00E80EE7">
              <w:rPr>
                <w:rFonts w:ascii="Times New Roman" w:eastAsia="TimesNewRomanPSMT" w:hAnsi="Times New Roman" w:cs="Times New Roman"/>
              </w:rPr>
              <w:t>Ед.измерения</w:t>
            </w:r>
          </w:p>
        </w:tc>
        <w:tc>
          <w:tcPr>
            <w:tcW w:w="2257" w:type="dxa"/>
          </w:tcPr>
          <w:p w14:paraId="1DEBA3F6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</w:rPr>
            </w:pPr>
            <w:r w:rsidRPr="00E80EE7">
              <w:rPr>
                <w:rFonts w:ascii="Times New Roman" w:eastAsia="TimesNewRomanPSMT" w:hAnsi="Times New Roman" w:cs="Times New Roman"/>
              </w:rPr>
              <w:t>Количество</w:t>
            </w:r>
          </w:p>
        </w:tc>
      </w:tr>
      <w:tr w:rsidR="00E80EE7" w:rsidRPr="00E80EE7" w14:paraId="59D7CCF7" w14:textId="77777777" w:rsidTr="00E80EE7">
        <w:trPr>
          <w:jc w:val="center"/>
        </w:trPr>
        <w:tc>
          <w:tcPr>
            <w:tcW w:w="436" w:type="dxa"/>
          </w:tcPr>
          <w:p w14:paraId="6C2D2104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</w:rPr>
            </w:pPr>
            <w:r w:rsidRPr="00E80EE7">
              <w:rPr>
                <w:rFonts w:ascii="Times New Roman" w:eastAsia="TimesNewRomanPSMT" w:hAnsi="Times New Roman" w:cs="Times New Roman"/>
              </w:rPr>
              <w:t>1</w:t>
            </w:r>
          </w:p>
        </w:tc>
        <w:tc>
          <w:tcPr>
            <w:tcW w:w="4109" w:type="dxa"/>
          </w:tcPr>
          <w:p w14:paraId="1A587B62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</w:rPr>
            </w:pPr>
            <w:r w:rsidRPr="00E80EE7">
              <w:rPr>
                <w:rFonts w:ascii="Times New Roman" w:eastAsia="TimesNewRomanPSMT" w:hAnsi="Times New Roman" w:cs="Times New Roman"/>
              </w:rPr>
              <w:t>Тип выработки</w:t>
            </w:r>
          </w:p>
        </w:tc>
        <w:tc>
          <w:tcPr>
            <w:tcW w:w="1845" w:type="dxa"/>
          </w:tcPr>
          <w:p w14:paraId="4F822BDA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</w:rPr>
            </w:pPr>
          </w:p>
        </w:tc>
        <w:tc>
          <w:tcPr>
            <w:tcW w:w="2257" w:type="dxa"/>
          </w:tcPr>
          <w:p w14:paraId="4FD92E73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</w:rPr>
            </w:pPr>
          </w:p>
        </w:tc>
      </w:tr>
      <w:tr w:rsidR="00E80EE7" w:rsidRPr="00E80EE7" w14:paraId="1E45F256" w14:textId="77777777" w:rsidTr="00E80EE7">
        <w:trPr>
          <w:jc w:val="center"/>
        </w:trPr>
        <w:tc>
          <w:tcPr>
            <w:tcW w:w="436" w:type="dxa"/>
          </w:tcPr>
          <w:p w14:paraId="46DEFBBE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</w:rPr>
            </w:pPr>
            <w:r w:rsidRPr="00E80EE7">
              <w:rPr>
                <w:rFonts w:ascii="Times New Roman" w:eastAsia="TimesNewRomanPSMT" w:hAnsi="Times New Roman" w:cs="Times New Roman"/>
              </w:rPr>
              <w:t>2</w:t>
            </w:r>
          </w:p>
        </w:tc>
        <w:tc>
          <w:tcPr>
            <w:tcW w:w="4109" w:type="dxa"/>
          </w:tcPr>
          <w:p w14:paraId="736C83F5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</w:rPr>
            </w:pPr>
            <w:r w:rsidRPr="00E80EE7">
              <w:rPr>
                <w:rFonts w:ascii="Times New Roman" w:eastAsia="TimesNewRomanPSMT" w:hAnsi="Times New Roman" w:cs="Times New Roman"/>
              </w:rPr>
              <w:t>Площадь сечения выработки</w:t>
            </w:r>
          </w:p>
        </w:tc>
        <w:tc>
          <w:tcPr>
            <w:tcW w:w="1845" w:type="dxa"/>
          </w:tcPr>
          <w:p w14:paraId="250F4956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vertAlign w:val="superscript"/>
              </w:rPr>
            </w:pPr>
            <w:r w:rsidRPr="00E80EE7">
              <w:rPr>
                <w:rFonts w:ascii="Times New Roman" w:eastAsia="TimesNewRomanPSMT" w:hAnsi="Times New Roman" w:cs="Times New Roman"/>
              </w:rPr>
              <w:t>м</w:t>
            </w:r>
            <w:r w:rsidRPr="00E80EE7">
              <w:rPr>
                <w:rFonts w:ascii="Times New Roman" w:eastAsia="TimesNewRomanPSMT" w:hAnsi="Times New Roman" w:cs="Times New Roman"/>
                <w:vertAlign w:val="superscript"/>
              </w:rPr>
              <w:t>2</w:t>
            </w:r>
          </w:p>
        </w:tc>
        <w:tc>
          <w:tcPr>
            <w:tcW w:w="2257" w:type="dxa"/>
          </w:tcPr>
          <w:p w14:paraId="567D417B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</w:rPr>
            </w:pPr>
          </w:p>
        </w:tc>
      </w:tr>
      <w:tr w:rsidR="00E80EE7" w:rsidRPr="00E80EE7" w14:paraId="1C028B10" w14:textId="77777777" w:rsidTr="00E80EE7">
        <w:trPr>
          <w:jc w:val="center"/>
        </w:trPr>
        <w:tc>
          <w:tcPr>
            <w:tcW w:w="436" w:type="dxa"/>
          </w:tcPr>
          <w:p w14:paraId="7C6EA13C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</w:rPr>
            </w:pPr>
            <w:r w:rsidRPr="00E80EE7">
              <w:rPr>
                <w:rFonts w:ascii="Times New Roman" w:eastAsia="TimesNewRomanPSMT" w:hAnsi="Times New Roman" w:cs="Times New Roman"/>
              </w:rPr>
              <w:t>3</w:t>
            </w:r>
          </w:p>
        </w:tc>
        <w:tc>
          <w:tcPr>
            <w:tcW w:w="4109" w:type="dxa"/>
          </w:tcPr>
          <w:p w14:paraId="3B2C6C64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</w:rPr>
            </w:pPr>
            <w:r w:rsidRPr="00E80EE7">
              <w:rPr>
                <w:rFonts w:ascii="Times New Roman" w:eastAsia="TimesNewRomanPSMT" w:hAnsi="Times New Roman" w:cs="Times New Roman"/>
              </w:rPr>
              <w:t>Длина выработки</w:t>
            </w:r>
          </w:p>
        </w:tc>
        <w:tc>
          <w:tcPr>
            <w:tcW w:w="1845" w:type="dxa"/>
          </w:tcPr>
          <w:p w14:paraId="3246F9E4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</w:rPr>
            </w:pPr>
            <w:r w:rsidRPr="00E80EE7">
              <w:rPr>
                <w:rFonts w:ascii="Times New Roman" w:eastAsia="TimesNewRomanPSMT" w:hAnsi="Times New Roman" w:cs="Times New Roman"/>
              </w:rPr>
              <w:t>м</w:t>
            </w:r>
          </w:p>
        </w:tc>
        <w:tc>
          <w:tcPr>
            <w:tcW w:w="2257" w:type="dxa"/>
          </w:tcPr>
          <w:p w14:paraId="67ED7731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</w:rPr>
            </w:pPr>
          </w:p>
        </w:tc>
      </w:tr>
      <w:tr w:rsidR="00E80EE7" w:rsidRPr="00E80EE7" w14:paraId="610914D9" w14:textId="77777777" w:rsidTr="00E80EE7">
        <w:trPr>
          <w:jc w:val="center"/>
        </w:trPr>
        <w:tc>
          <w:tcPr>
            <w:tcW w:w="436" w:type="dxa"/>
          </w:tcPr>
          <w:p w14:paraId="289DACBF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</w:rPr>
            </w:pPr>
            <w:r w:rsidRPr="00E80EE7">
              <w:rPr>
                <w:rFonts w:ascii="Times New Roman" w:eastAsia="TimesNewRomanPSMT" w:hAnsi="Times New Roman" w:cs="Times New Roman"/>
              </w:rPr>
              <w:t>4</w:t>
            </w:r>
          </w:p>
        </w:tc>
        <w:tc>
          <w:tcPr>
            <w:tcW w:w="4109" w:type="dxa"/>
          </w:tcPr>
          <w:p w14:paraId="43F8DD40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</w:rPr>
            </w:pPr>
            <w:r w:rsidRPr="00E80EE7">
              <w:rPr>
                <w:rFonts w:ascii="Times New Roman" w:eastAsia="TimesNewRomanPSMT" w:hAnsi="Times New Roman" w:cs="Times New Roman"/>
              </w:rPr>
              <w:t>Категория пород</w:t>
            </w:r>
          </w:p>
        </w:tc>
        <w:tc>
          <w:tcPr>
            <w:tcW w:w="1845" w:type="dxa"/>
          </w:tcPr>
          <w:p w14:paraId="3D4CAD20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</w:rPr>
            </w:pPr>
          </w:p>
        </w:tc>
        <w:tc>
          <w:tcPr>
            <w:tcW w:w="2257" w:type="dxa"/>
          </w:tcPr>
          <w:p w14:paraId="419A8C67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</w:rPr>
            </w:pPr>
          </w:p>
        </w:tc>
      </w:tr>
      <w:tr w:rsidR="00E80EE7" w:rsidRPr="00E80EE7" w14:paraId="0F90AE99" w14:textId="77777777" w:rsidTr="00E80EE7">
        <w:trPr>
          <w:jc w:val="center"/>
        </w:trPr>
        <w:tc>
          <w:tcPr>
            <w:tcW w:w="436" w:type="dxa"/>
          </w:tcPr>
          <w:p w14:paraId="3471A2F9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</w:rPr>
            </w:pPr>
            <w:r w:rsidRPr="00E80EE7">
              <w:rPr>
                <w:rFonts w:ascii="Times New Roman" w:eastAsia="TimesNewRomanPSMT" w:hAnsi="Times New Roman" w:cs="Times New Roman"/>
              </w:rPr>
              <w:t>5</w:t>
            </w:r>
          </w:p>
        </w:tc>
        <w:tc>
          <w:tcPr>
            <w:tcW w:w="4109" w:type="dxa"/>
          </w:tcPr>
          <w:p w14:paraId="0685F1A5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</w:rPr>
            </w:pPr>
            <w:r w:rsidRPr="00E80EE7">
              <w:rPr>
                <w:rFonts w:ascii="Times New Roman" w:eastAsia="TimesNewRomanPSMT" w:hAnsi="Times New Roman" w:cs="Times New Roman"/>
              </w:rPr>
              <w:t>Коэффициент крепости</w:t>
            </w:r>
          </w:p>
        </w:tc>
        <w:tc>
          <w:tcPr>
            <w:tcW w:w="1845" w:type="dxa"/>
          </w:tcPr>
          <w:p w14:paraId="5B93E97B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</w:rPr>
            </w:pPr>
          </w:p>
        </w:tc>
        <w:tc>
          <w:tcPr>
            <w:tcW w:w="2257" w:type="dxa"/>
          </w:tcPr>
          <w:p w14:paraId="547109C5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</w:rPr>
            </w:pPr>
          </w:p>
        </w:tc>
      </w:tr>
      <w:tr w:rsidR="00E80EE7" w:rsidRPr="00E80EE7" w14:paraId="1C041490" w14:textId="77777777" w:rsidTr="00E80EE7">
        <w:trPr>
          <w:jc w:val="center"/>
        </w:trPr>
        <w:tc>
          <w:tcPr>
            <w:tcW w:w="436" w:type="dxa"/>
          </w:tcPr>
          <w:p w14:paraId="3C86E9DE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</w:rPr>
            </w:pPr>
            <w:r w:rsidRPr="00E80EE7">
              <w:rPr>
                <w:rFonts w:ascii="Times New Roman" w:eastAsia="TimesNewRomanPSMT" w:hAnsi="Times New Roman" w:cs="Times New Roman"/>
              </w:rPr>
              <w:t>6</w:t>
            </w:r>
          </w:p>
        </w:tc>
        <w:tc>
          <w:tcPr>
            <w:tcW w:w="4109" w:type="dxa"/>
          </w:tcPr>
          <w:p w14:paraId="1EC6ABAA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</w:rPr>
            </w:pPr>
            <w:r w:rsidRPr="00E80EE7">
              <w:rPr>
                <w:rFonts w:ascii="Times New Roman" w:eastAsia="TimesNewRomanPSMT" w:hAnsi="Times New Roman" w:cs="Times New Roman"/>
              </w:rPr>
              <w:t>Диаметр шпура</w:t>
            </w:r>
          </w:p>
        </w:tc>
        <w:tc>
          <w:tcPr>
            <w:tcW w:w="1845" w:type="dxa"/>
          </w:tcPr>
          <w:p w14:paraId="46B44D35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</w:rPr>
            </w:pPr>
            <w:r w:rsidRPr="00E80EE7">
              <w:rPr>
                <w:rFonts w:ascii="Times New Roman" w:eastAsia="TimesNewRomanPSMT" w:hAnsi="Times New Roman" w:cs="Times New Roman"/>
              </w:rPr>
              <w:t>мм</w:t>
            </w:r>
          </w:p>
        </w:tc>
        <w:tc>
          <w:tcPr>
            <w:tcW w:w="2257" w:type="dxa"/>
          </w:tcPr>
          <w:p w14:paraId="0E02C9CA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</w:rPr>
            </w:pPr>
          </w:p>
        </w:tc>
      </w:tr>
      <w:tr w:rsidR="00E80EE7" w:rsidRPr="00E80EE7" w14:paraId="540F9A46" w14:textId="77777777" w:rsidTr="00E80EE7">
        <w:trPr>
          <w:jc w:val="center"/>
        </w:trPr>
        <w:tc>
          <w:tcPr>
            <w:tcW w:w="436" w:type="dxa"/>
          </w:tcPr>
          <w:p w14:paraId="6395AB68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</w:rPr>
            </w:pPr>
            <w:r w:rsidRPr="00E80EE7">
              <w:rPr>
                <w:rFonts w:ascii="Times New Roman" w:eastAsia="TimesNewRomanPSMT" w:hAnsi="Times New Roman" w:cs="Times New Roman"/>
              </w:rPr>
              <w:lastRenderedPageBreak/>
              <w:t>7</w:t>
            </w:r>
          </w:p>
        </w:tc>
        <w:tc>
          <w:tcPr>
            <w:tcW w:w="4109" w:type="dxa"/>
          </w:tcPr>
          <w:p w14:paraId="7FDD9F7A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</w:rPr>
            </w:pPr>
            <w:r w:rsidRPr="00E80EE7">
              <w:rPr>
                <w:rFonts w:ascii="Times New Roman" w:eastAsia="TimesNewRomanPSMT" w:hAnsi="Times New Roman" w:cs="Times New Roman"/>
              </w:rPr>
              <w:t>Тип вруба</w:t>
            </w:r>
          </w:p>
        </w:tc>
        <w:tc>
          <w:tcPr>
            <w:tcW w:w="1845" w:type="dxa"/>
          </w:tcPr>
          <w:p w14:paraId="743BFE55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</w:rPr>
            </w:pPr>
          </w:p>
        </w:tc>
        <w:tc>
          <w:tcPr>
            <w:tcW w:w="2257" w:type="dxa"/>
          </w:tcPr>
          <w:p w14:paraId="3C98FC30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</w:rPr>
            </w:pPr>
          </w:p>
        </w:tc>
      </w:tr>
      <w:tr w:rsidR="00E80EE7" w:rsidRPr="00E80EE7" w14:paraId="3B15FAF9" w14:textId="77777777" w:rsidTr="00E80EE7">
        <w:trPr>
          <w:jc w:val="center"/>
        </w:trPr>
        <w:tc>
          <w:tcPr>
            <w:tcW w:w="436" w:type="dxa"/>
          </w:tcPr>
          <w:p w14:paraId="759E4B4A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</w:rPr>
            </w:pPr>
            <w:r w:rsidRPr="00E80EE7">
              <w:rPr>
                <w:rFonts w:ascii="Times New Roman" w:eastAsia="TimesNewRomanPSMT" w:hAnsi="Times New Roman" w:cs="Times New Roman"/>
              </w:rPr>
              <w:t>8</w:t>
            </w:r>
          </w:p>
        </w:tc>
        <w:tc>
          <w:tcPr>
            <w:tcW w:w="4109" w:type="dxa"/>
          </w:tcPr>
          <w:p w14:paraId="54BB4A3F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</w:rPr>
            </w:pPr>
            <w:r w:rsidRPr="00E80EE7">
              <w:rPr>
                <w:rFonts w:ascii="Times New Roman" w:eastAsia="TimesNewRomanPSMT" w:hAnsi="Times New Roman" w:cs="Times New Roman"/>
              </w:rPr>
              <w:t>Общее количество шпуров</w:t>
            </w:r>
          </w:p>
          <w:p w14:paraId="301C302C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</w:rPr>
            </w:pPr>
            <w:r w:rsidRPr="00E80EE7">
              <w:rPr>
                <w:rFonts w:ascii="Times New Roman" w:eastAsia="TimesNewRomanPSMT" w:hAnsi="Times New Roman" w:cs="Times New Roman"/>
              </w:rPr>
              <w:t>– в т.ч. врубовых</w:t>
            </w:r>
          </w:p>
          <w:p w14:paraId="4470E74B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</w:rPr>
            </w:pPr>
            <w:r w:rsidRPr="00E80EE7">
              <w:rPr>
                <w:rFonts w:ascii="Times New Roman" w:eastAsia="TimesNewRomanPSMT" w:hAnsi="Times New Roman" w:cs="Times New Roman"/>
              </w:rPr>
              <w:t>– вспомогательных</w:t>
            </w:r>
          </w:p>
          <w:p w14:paraId="3A6603E2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</w:rPr>
            </w:pPr>
            <w:r w:rsidRPr="00E80EE7">
              <w:rPr>
                <w:rFonts w:ascii="Times New Roman" w:eastAsia="TimesNewRomanPSMT" w:hAnsi="Times New Roman" w:cs="Times New Roman"/>
              </w:rPr>
              <w:t>– оконтуривающих</w:t>
            </w:r>
          </w:p>
        </w:tc>
        <w:tc>
          <w:tcPr>
            <w:tcW w:w="1845" w:type="dxa"/>
          </w:tcPr>
          <w:p w14:paraId="76AFD48F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</w:rPr>
            </w:pPr>
          </w:p>
        </w:tc>
        <w:tc>
          <w:tcPr>
            <w:tcW w:w="2257" w:type="dxa"/>
          </w:tcPr>
          <w:p w14:paraId="527A5B86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</w:rPr>
            </w:pPr>
          </w:p>
        </w:tc>
      </w:tr>
      <w:tr w:rsidR="00E80EE7" w:rsidRPr="00E80EE7" w14:paraId="2EB67264" w14:textId="77777777" w:rsidTr="00E80EE7">
        <w:trPr>
          <w:jc w:val="center"/>
        </w:trPr>
        <w:tc>
          <w:tcPr>
            <w:tcW w:w="436" w:type="dxa"/>
          </w:tcPr>
          <w:p w14:paraId="5549ED62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</w:rPr>
            </w:pPr>
            <w:r w:rsidRPr="00E80EE7">
              <w:rPr>
                <w:rFonts w:ascii="Times New Roman" w:eastAsia="TimesNewRomanPSMT" w:hAnsi="Times New Roman" w:cs="Times New Roman"/>
              </w:rPr>
              <w:t>9</w:t>
            </w:r>
          </w:p>
        </w:tc>
        <w:tc>
          <w:tcPr>
            <w:tcW w:w="4109" w:type="dxa"/>
          </w:tcPr>
          <w:p w14:paraId="1024BB05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</w:rPr>
            </w:pPr>
            <w:r w:rsidRPr="00E80EE7">
              <w:rPr>
                <w:rFonts w:ascii="Times New Roman" w:eastAsia="TimesNewRomanPSMT" w:hAnsi="Times New Roman" w:cs="Times New Roman"/>
              </w:rPr>
              <w:t>Общая длина шпуров</w:t>
            </w:r>
          </w:p>
        </w:tc>
        <w:tc>
          <w:tcPr>
            <w:tcW w:w="1845" w:type="dxa"/>
          </w:tcPr>
          <w:p w14:paraId="6C27704D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</w:rPr>
            </w:pPr>
            <w:r w:rsidRPr="00E80EE7">
              <w:rPr>
                <w:rFonts w:ascii="Times New Roman" w:eastAsia="TimesNewRomanPSMT" w:hAnsi="Times New Roman" w:cs="Times New Roman"/>
              </w:rPr>
              <w:t>м</w:t>
            </w:r>
          </w:p>
        </w:tc>
        <w:tc>
          <w:tcPr>
            <w:tcW w:w="2257" w:type="dxa"/>
          </w:tcPr>
          <w:p w14:paraId="400C30BC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</w:rPr>
            </w:pPr>
          </w:p>
        </w:tc>
      </w:tr>
      <w:tr w:rsidR="00E80EE7" w:rsidRPr="00E80EE7" w14:paraId="38949FDF" w14:textId="77777777" w:rsidTr="00E80EE7">
        <w:trPr>
          <w:jc w:val="center"/>
        </w:trPr>
        <w:tc>
          <w:tcPr>
            <w:tcW w:w="436" w:type="dxa"/>
          </w:tcPr>
          <w:p w14:paraId="284F34DB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</w:rPr>
            </w:pPr>
            <w:r w:rsidRPr="00E80EE7">
              <w:rPr>
                <w:rFonts w:ascii="Times New Roman" w:eastAsia="TimesNewRomanPSMT" w:hAnsi="Times New Roman" w:cs="Times New Roman"/>
              </w:rPr>
              <w:t>10</w:t>
            </w:r>
          </w:p>
        </w:tc>
        <w:tc>
          <w:tcPr>
            <w:tcW w:w="4109" w:type="dxa"/>
          </w:tcPr>
          <w:p w14:paraId="01AB76D3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</w:rPr>
            </w:pPr>
            <w:r w:rsidRPr="00E80EE7">
              <w:rPr>
                <w:rFonts w:ascii="Times New Roman" w:eastAsia="TimesNewRomanPSMT" w:hAnsi="Times New Roman" w:cs="Times New Roman"/>
              </w:rPr>
              <w:t>Длина шпуров:</w:t>
            </w:r>
          </w:p>
          <w:p w14:paraId="29FA3826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</w:rPr>
            </w:pPr>
            <w:r w:rsidRPr="00E80EE7">
              <w:rPr>
                <w:rFonts w:ascii="Times New Roman" w:eastAsia="TimesNewRomanPSMT" w:hAnsi="Times New Roman" w:cs="Times New Roman"/>
              </w:rPr>
              <w:t>– врубовых</w:t>
            </w:r>
          </w:p>
          <w:p w14:paraId="7F48C5D2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</w:rPr>
            </w:pPr>
            <w:r w:rsidRPr="00E80EE7">
              <w:rPr>
                <w:rFonts w:ascii="Times New Roman" w:eastAsia="TimesNewRomanPSMT" w:hAnsi="Times New Roman" w:cs="Times New Roman"/>
              </w:rPr>
              <w:t>– вспомогательных</w:t>
            </w:r>
          </w:p>
          <w:p w14:paraId="25DA0D17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</w:rPr>
            </w:pPr>
            <w:r w:rsidRPr="00E80EE7">
              <w:rPr>
                <w:rFonts w:ascii="Times New Roman" w:eastAsia="TimesNewRomanPSMT" w:hAnsi="Times New Roman" w:cs="Times New Roman"/>
              </w:rPr>
              <w:t>– оконтуривающих</w:t>
            </w:r>
          </w:p>
        </w:tc>
        <w:tc>
          <w:tcPr>
            <w:tcW w:w="1845" w:type="dxa"/>
          </w:tcPr>
          <w:p w14:paraId="3934F250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</w:rPr>
            </w:pPr>
          </w:p>
          <w:p w14:paraId="3F40C16D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</w:rPr>
            </w:pPr>
            <w:r w:rsidRPr="00E80EE7">
              <w:rPr>
                <w:rFonts w:ascii="Times New Roman" w:eastAsia="TimesNewRomanPSMT" w:hAnsi="Times New Roman" w:cs="Times New Roman"/>
              </w:rPr>
              <w:t>м</w:t>
            </w:r>
          </w:p>
          <w:p w14:paraId="32494EB0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</w:rPr>
            </w:pPr>
            <w:r w:rsidRPr="00E80EE7">
              <w:rPr>
                <w:rFonts w:ascii="Times New Roman" w:eastAsia="TimesNewRomanPSMT" w:hAnsi="Times New Roman" w:cs="Times New Roman"/>
              </w:rPr>
              <w:t>м</w:t>
            </w:r>
          </w:p>
          <w:p w14:paraId="415C727B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</w:rPr>
            </w:pPr>
            <w:r w:rsidRPr="00E80EE7">
              <w:rPr>
                <w:rFonts w:ascii="Times New Roman" w:eastAsia="TimesNewRomanPSMT" w:hAnsi="Times New Roman" w:cs="Times New Roman"/>
              </w:rPr>
              <w:t>м</w:t>
            </w:r>
          </w:p>
        </w:tc>
        <w:tc>
          <w:tcPr>
            <w:tcW w:w="2257" w:type="dxa"/>
          </w:tcPr>
          <w:p w14:paraId="12A0A989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</w:rPr>
            </w:pPr>
          </w:p>
        </w:tc>
      </w:tr>
      <w:tr w:rsidR="00E80EE7" w:rsidRPr="00E80EE7" w14:paraId="647544CB" w14:textId="77777777" w:rsidTr="00E80EE7">
        <w:trPr>
          <w:jc w:val="center"/>
        </w:trPr>
        <w:tc>
          <w:tcPr>
            <w:tcW w:w="436" w:type="dxa"/>
          </w:tcPr>
          <w:p w14:paraId="38C60335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</w:rPr>
            </w:pPr>
            <w:r w:rsidRPr="00E80EE7">
              <w:rPr>
                <w:rFonts w:ascii="Times New Roman" w:eastAsia="TimesNewRomanPSMT" w:hAnsi="Times New Roman" w:cs="Times New Roman"/>
              </w:rPr>
              <w:t>11</w:t>
            </w:r>
          </w:p>
        </w:tc>
        <w:tc>
          <w:tcPr>
            <w:tcW w:w="4109" w:type="dxa"/>
          </w:tcPr>
          <w:p w14:paraId="1F75CFE3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</w:rPr>
            </w:pPr>
            <w:r w:rsidRPr="00E80EE7">
              <w:rPr>
                <w:rFonts w:ascii="Times New Roman" w:eastAsia="TimesNewRomanPSMT" w:hAnsi="Times New Roman" w:cs="Times New Roman"/>
              </w:rPr>
              <w:t>Подвигание забоя за взрыв</w:t>
            </w:r>
          </w:p>
        </w:tc>
        <w:tc>
          <w:tcPr>
            <w:tcW w:w="1845" w:type="dxa"/>
          </w:tcPr>
          <w:p w14:paraId="05B503D2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</w:rPr>
            </w:pPr>
            <w:r w:rsidRPr="00E80EE7">
              <w:rPr>
                <w:rFonts w:ascii="Times New Roman" w:eastAsia="TimesNewRomanPSMT" w:hAnsi="Times New Roman" w:cs="Times New Roman"/>
              </w:rPr>
              <w:t>м</w:t>
            </w:r>
          </w:p>
        </w:tc>
        <w:tc>
          <w:tcPr>
            <w:tcW w:w="2257" w:type="dxa"/>
          </w:tcPr>
          <w:p w14:paraId="0C60464A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</w:rPr>
            </w:pPr>
          </w:p>
        </w:tc>
      </w:tr>
      <w:tr w:rsidR="00E80EE7" w:rsidRPr="00E80EE7" w14:paraId="138E8CF2" w14:textId="77777777" w:rsidTr="00E80EE7">
        <w:trPr>
          <w:jc w:val="center"/>
        </w:trPr>
        <w:tc>
          <w:tcPr>
            <w:tcW w:w="436" w:type="dxa"/>
          </w:tcPr>
          <w:p w14:paraId="01DD1DA1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</w:rPr>
            </w:pPr>
            <w:r w:rsidRPr="00E80EE7">
              <w:rPr>
                <w:rFonts w:ascii="Times New Roman" w:eastAsia="TimesNewRomanPSMT" w:hAnsi="Times New Roman" w:cs="Times New Roman"/>
              </w:rPr>
              <w:t>12</w:t>
            </w:r>
          </w:p>
        </w:tc>
        <w:tc>
          <w:tcPr>
            <w:tcW w:w="4109" w:type="dxa"/>
          </w:tcPr>
          <w:p w14:paraId="1AC662F6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</w:rPr>
            </w:pPr>
            <w:r w:rsidRPr="00E80EE7">
              <w:rPr>
                <w:rFonts w:ascii="Times New Roman" w:eastAsia="TimesNewRomanPSMT" w:hAnsi="Times New Roman" w:cs="Times New Roman"/>
              </w:rPr>
              <w:t>Коэффициент использования шпуров</w:t>
            </w:r>
          </w:p>
        </w:tc>
        <w:tc>
          <w:tcPr>
            <w:tcW w:w="1845" w:type="dxa"/>
          </w:tcPr>
          <w:p w14:paraId="47CF370F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</w:rPr>
            </w:pPr>
          </w:p>
        </w:tc>
        <w:tc>
          <w:tcPr>
            <w:tcW w:w="2257" w:type="dxa"/>
          </w:tcPr>
          <w:p w14:paraId="73801410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</w:rPr>
            </w:pPr>
          </w:p>
        </w:tc>
      </w:tr>
      <w:tr w:rsidR="00E80EE7" w:rsidRPr="00E80EE7" w14:paraId="1BA5BA61" w14:textId="77777777" w:rsidTr="00E80EE7">
        <w:trPr>
          <w:jc w:val="center"/>
        </w:trPr>
        <w:tc>
          <w:tcPr>
            <w:tcW w:w="436" w:type="dxa"/>
          </w:tcPr>
          <w:p w14:paraId="5EC1DF60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</w:rPr>
            </w:pPr>
            <w:r w:rsidRPr="00E80EE7">
              <w:rPr>
                <w:rFonts w:ascii="Times New Roman" w:eastAsia="TimesNewRomanPSMT" w:hAnsi="Times New Roman" w:cs="Times New Roman"/>
              </w:rPr>
              <w:t>13</w:t>
            </w:r>
          </w:p>
        </w:tc>
        <w:tc>
          <w:tcPr>
            <w:tcW w:w="4109" w:type="dxa"/>
          </w:tcPr>
          <w:p w14:paraId="4EA3604F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</w:rPr>
            </w:pPr>
            <w:r w:rsidRPr="00E80EE7">
              <w:rPr>
                <w:rFonts w:ascii="Times New Roman" w:eastAsia="TimesNewRomanPSMT" w:hAnsi="Times New Roman" w:cs="Times New Roman"/>
              </w:rPr>
              <w:t>Объём отбитой горной массы</w:t>
            </w:r>
          </w:p>
        </w:tc>
        <w:tc>
          <w:tcPr>
            <w:tcW w:w="1845" w:type="dxa"/>
          </w:tcPr>
          <w:p w14:paraId="6CB288E5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vertAlign w:val="superscript"/>
              </w:rPr>
            </w:pPr>
            <w:r w:rsidRPr="00E80EE7">
              <w:rPr>
                <w:rFonts w:ascii="Times New Roman" w:eastAsia="TimesNewRomanPSMT" w:hAnsi="Times New Roman" w:cs="Times New Roman"/>
              </w:rPr>
              <w:t>м</w:t>
            </w:r>
            <w:r w:rsidRPr="00E80EE7">
              <w:rPr>
                <w:rFonts w:ascii="Times New Roman" w:eastAsia="TimesNewRomanPSMT" w:hAnsi="Times New Roman" w:cs="Times New Roman"/>
                <w:vertAlign w:val="superscript"/>
              </w:rPr>
              <w:t>3</w:t>
            </w:r>
          </w:p>
        </w:tc>
        <w:tc>
          <w:tcPr>
            <w:tcW w:w="2257" w:type="dxa"/>
          </w:tcPr>
          <w:p w14:paraId="183A9D00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</w:rPr>
            </w:pPr>
          </w:p>
        </w:tc>
      </w:tr>
      <w:tr w:rsidR="00E80EE7" w:rsidRPr="00E80EE7" w14:paraId="55F1B892" w14:textId="77777777" w:rsidTr="00E80EE7">
        <w:trPr>
          <w:jc w:val="center"/>
        </w:trPr>
        <w:tc>
          <w:tcPr>
            <w:tcW w:w="436" w:type="dxa"/>
          </w:tcPr>
          <w:p w14:paraId="3FEBE99D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</w:rPr>
            </w:pPr>
            <w:r w:rsidRPr="00E80EE7">
              <w:rPr>
                <w:rFonts w:ascii="Times New Roman" w:eastAsia="TimesNewRomanPSMT" w:hAnsi="Times New Roman" w:cs="Times New Roman"/>
              </w:rPr>
              <w:t>14</w:t>
            </w:r>
          </w:p>
        </w:tc>
        <w:tc>
          <w:tcPr>
            <w:tcW w:w="4109" w:type="dxa"/>
          </w:tcPr>
          <w:p w14:paraId="586E05B9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</w:rPr>
            </w:pPr>
            <w:r w:rsidRPr="00E80EE7">
              <w:rPr>
                <w:rFonts w:ascii="Times New Roman" w:eastAsia="TimesNewRomanPSMT" w:hAnsi="Times New Roman" w:cs="Times New Roman"/>
              </w:rPr>
              <w:t>Расход взрывчатых веществ</w:t>
            </w:r>
          </w:p>
        </w:tc>
        <w:tc>
          <w:tcPr>
            <w:tcW w:w="1845" w:type="dxa"/>
          </w:tcPr>
          <w:p w14:paraId="0FDE744F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</w:rPr>
            </w:pPr>
            <w:r w:rsidRPr="00E80EE7">
              <w:rPr>
                <w:rFonts w:ascii="Times New Roman" w:eastAsia="TimesNewRomanPSMT" w:hAnsi="Times New Roman" w:cs="Times New Roman"/>
              </w:rPr>
              <w:t>кг</w:t>
            </w:r>
          </w:p>
        </w:tc>
        <w:tc>
          <w:tcPr>
            <w:tcW w:w="2257" w:type="dxa"/>
          </w:tcPr>
          <w:p w14:paraId="6420B5F7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</w:rPr>
            </w:pPr>
          </w:p>
        </w:tc>
      </w:tr>
      <w:tr w:rsidR="00E80EE7" w:rsidRPr="00E80EE7" w14:paraId="5A57AAB4" w14:textId="77777777" w:rsidTr="00E80EE7">
        <w:trPr>
          <w:jc w:val="center"/>
        </w:trPr>
        <w:tc>
          <w:tcPr>
            <w:tcW w:w="436" w:type="dxa"/>
          </w:tcPr>
          <w:p w14:paraId="35428BD6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</w:rPr>
            </w:pPr>
            <w:r w:rsidRPr="00E80EE7">
              <w:rPr>
                <w:rFonts w:ascii="Times New Roman" w:eastAsia="TimesNewRomanPSMT" w:hAnsi="Times New Roman" w:cs="Times New Roman"/>
              </w:rPr>
              <w:t>15</w:t>
            </w:r>
          </w:p>
        </w:tc>
        <w:tc>
          <w:tcPr>
            <w:tcW w:w="4109" w:type="dxa"/>
          </w:tcPr>
          <w:p w14:paraId="54FB5F91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</w:rPr>
            </w:pPr>
            <w:r w:rsidRPr="00E80EE7">
              <w:rPr>
                <w:rFonts w:ascii="Times New Roman" w:eastAsia="TimesNewRomanPSMT" w:hAnsi="Times New Roman" w:cs="Times New Roman"/>
              </w:rPr>
              <w:t>Расход средств взрывания</w:t>
            </w:r>
          </w:p>
        </w:tc>
        <w:tc>
          <w:tcPr>
            <w:tcW w:w="1845" w:type="dxa"/>
          </w:tcPr>
          <w:p w14:paraId="4A8E1AD0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</w:rPr>
            </w:pPr>
            <w:r w:rsidRPr="00E80EE7">
              <w:rPr>
                <w:rFonts w:ascii="Times New Roman" w:eastAsia="TimesNewRomanPSMT" w:hAnsi="Times New Roman" w:cs="Times New Roman"/>
              </w:rPr>
              <w:t>(шт, м)</w:t>
            </w:r>
          </w:p>
        </w:tc>
        <w:tc>
          <w:tcPr>
            <w:tcW w:w="2257" w:type="dxa"/>
          </w:tcPr>
          <w:p w14:paraId="48A76EEF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</w:rPr>
            </w:pPr>
          </w:p>
        </w:tc>
      </w:tr>
      <w:tr w:rsidR="00E80EE7" w:rsidRPr="00E80EE7" w14:paraId="0BD1F9BF" w14:textId="77777777" w:rsidTr="00E80EE7">
        <w:trPr>
          <w:jc w:val="center"/>
        </w:trPr>
        <w:tc>
          <w:tcPr>
            <w:tcW w:w="436" w:type="dxa"/>
          </w:tcPr>
          <w:p w14:paraId="703C9A19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</w:rPr>
            </w:pPr>
            <w:r w:rsidRPr="00E80EE7">
              <w:rPr>
                <w:rFonts w:ascii="Times New Roman" w:eastAsia="TimesNewRomanPSMT" w:hAnsi="Times New Roman" w:cs="Times New Roman"/>
              </w:rPr>
              <w:t>16</w:t>
            </w:r>
          </w:p>
        </w:tc>
        <w:tc>
          <w:tcPr>
            <w:tcW w:w="4109" w:type="dxa"/>
          </w:tcPr>
          <w:p w14:paraId="5FF0A1B3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</w:rPr>
            </w:pPr>
            <w:r w:rsidRPr="00E80EE7">
              <w:rPr>
                <w:rFonts w:ascii="Times New Roman" w:eastAsia="TimesNewRomanPSMT" w:hAnsi="Times New Roman" w:cs="Times New Roman"/>
              </w:rPr>
              <w:t>Способ взрывания</w:t>
            </w:r>
          </w:p>
        </w:tc>
        <w:tc>
          <w:tcPr>
            <w:tcW w:w="1845" w:type="dxa"/>
          </w:tcPr>
          <w:p w14:paraId="2D782A2B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</w:rPr>
            </w:pPr>
          </w:p>
        </w:tc>
        <w:tc>
          <w:tcPr>
            <w:tcW w:w="2257" w:type="dxa"/>
          </w:tcPr>
          <w:p w14:paraId="75F67ACD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</w:rPr>
            </w:pPr>
          </w:p>
        </w:tc>
      </w:tr>
      <w:tr w:rsidR="00E80EE7" w:rsidRPr="00E80EE7" w14:paraId="5996A9AD" w14:textId="77777777" w:rsidTr="00E80EE7">
        <w:trPr>
          <w:jc w:val="center"/>
        </w:trPr>
        <w:tc>
          <w:tcPr>
            <w:tcW w:w="436" w:type="dxa"/>
          </w:tcPr>
          <w:p w14:paraId="1166BDD3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</w:rPr>
            </w:pPr>
            <w:r w:rsidRPr="00E80EE7">
              <w:rPr>
                <w:rFonts w:ascii="Times New Roman" w:eastAsia="TimesNewRomanPSMT" w:hAnsi="Times New Roman" w:cs="Times New Roman"/>
              </w:rPr>
              <w:t>17</w:t>
            </w:r>
          </w:p>
        </w:tc>
        <w:tc>
          <w:tcPr>
            <w:tcW w:w="4109" w:type="dxa"/>
          </w:tcPr>
          <w:p w14:paraId="2D8D0C4A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</w:rPr>
            </w:pPr>
            <w:r w:rsidRPr="00E80EE7">
              <w:rPr>
                <w:rFonts w:ascii="Times New Roman" w:eastAsia="TimesNewRomanPSMT" w:hAnsi="Times New Roman" w:cs="Times New Roman"/>
              </w:rPr>
              <w:t>Источник тока</w:t>
            </w:r>
          </w:p>
        </w:tc>
        <w:tc>
          <w:tcPr>
            <w:tcW w:w="1845" w:type="dxa"/>
          </w:tcPr>
          <w:p w14:paraId="171D350C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</w:rPr>
            </w:pPr>
          </w:p>
        </w:tc>
        <w:tc>
          <w:tcPr>
            <w:tcW w:w="2257" w:type="dxa"/>
          </w:tcPr>
          <w:p w14:paraId="5688CFBF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</w:rPr>
            </w:pPr>
          </w:p>
        </w:tc>
      </w:tr>
      <w:tr w:rsidR="00E80EE7" w:rsidRPr="00E80EE7" w14:paraId="202B1BE2" w14:textId="77777777" w:rsidTr="00E80EE7">
        <w:trPr>
          <w:jc w:val="center"/>
        </w:trPr>
        <w:tc>
          <w:tcPr>
            <w:tcW w:w="436" w:type="dxa"/>
          </w:tcPr>
          <w:p w14:paraId="03F84325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</w:rPr>
            </w:pPr>
            <w:r w:rsidRPr="00E80EE7">
              <w:rPr>
                <w:rFonts w:ascii="Times New Roman" w:eastAsia="TimesNewRomanPSMT" w:hAnsi="Times New Roman" w:cs="Times New Roman"/>
              </w:rPr>
              <w:t>18</w:t>
            </w:r>
          </w:p>
        </w:tc>
        <w:tc>
          <w:tcPr>
            <w:tcW w:w="4109" w:type="dxa"/>
          </w:tcPr>
          <w:p w14:paraId="66348821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</w:rPr>
            </w:pPr>
            <w:r w:rsidRPr="00E80EE7">
              <w:rPr>
                <w:rFonts w:ascii="Times New Roman" w:eastAsia="TimesNewRomanPSMT" w:hAnsi="Times New Roman" w:cs="Times New Roman"/>
              </w:rPr>
              <w:t>Удельный расход шпурометров</w:t>
            </w:r>
          </w:p>
        </w:tc>
        <w:tc>
          <w:tcPr>
            <w:tcW w:w="1845" w:type="dxa"/>
          </w:tcPr>
          <w:p w14:paraId="085741D8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vertAlign w:val="superscript"/>
              </w:rPr>
            </w:pPr>
            <w:r w:rsidRPr="00E80EE7">
              <w:rPr>
                <w:rFonts w:ascii="Times New Roman" w:eastAsia="TimesNewRomanPSMT" w:hAnsi="Times New Roman" w:cs="Times New Roman"/>
              </w:rPr>
              <w:t>м/м</w:t>
            </w:r>
            <w:r w:rsidRPr="00E80EE7">
              <w:rPr>
                <w:rFonts w:ascii="Times New Roman" w:eastAsia="TimesNewRomanPSMT" w:hAnsi="Times New Roman" w:cs="Times New Roman"/>
                <w:vertAlign w:val="superscript"/>
              </w:rPr>
              <w:t>3</w:t>
            </w:r>
          </w:p>
        </w:tc>
        <w:tc>
          <w:tcPr>
            <w:tcW w:w="2257" w:type="dxa"/>
          </w:tcPr>
          <w:p w14:paraId="1685A582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</w:rPr>
            </w:pPr>
          </w:p>
        </w:tc>
      </w:tr>
      <w:tr w:rsidR="00E80EE7" w:rsidRPr="00E80EE7" w14:paraId="24892A6B" w14:textId="77777777" w:rsidTr="00E80EE7">
        <w:trPr>
          <w:jc w:val="center"/>
        </w:trPr>
        <w:tc>
          <w:tcPr>
            <w:tcW w:w="436" w:type="dxa"/>
          </w:tcPr>
          <w:p w14:paraId="30D974A9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</w:rPr>
            </w:pPr>
            <w:r w:rsidRPr="00E80EE7">
              <w:rPr>
                <w:rFonts w:ascii="Times New Roman" w:eastAsia="TimesNewRomanPSMT" w:hAnsi="Times New Roman" w:cs="Times New Roman"/>
              </w:rPr>
              <w:t>19</w:t>
            </w:r>
          </w:p>
        </w:tc>
        <w:tc>
          <w:tcPr>
            <w:tcW w:w="4109" w:type="dxa"/>
          </w:tcPr>
          <w:p w14:paraId="215D3CC8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</w:rPr>
            </w:pPr>
            <w:r w:rsidRPr="00E80EE7">
              <w:rPr>
                <w:rFonts w:ascii="Times New Roman" w:eastAsia="TimesNewRomanPSMT" w:hAnsi="Times New Roman" w:cs="Times New Roman"/>
              </w:rPr>
              <w:t>Удельный расход ВВ</w:t>
            </w:r>
          </w:p>
        </w:tc>
        <w:tc>
          <w:tcPr>
            <w:tcW w:w="1845" w:type="dxa"/>
          </w:tcPr>
          <w:p w14:paraId="10F17FC7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vertAlign w:val="superscript"/>
              </w:rPr>
            </w:pPr>
            <w:r w:rsidRPr="00E80EE7">
              <w:rPr>
                <w:rFonts w:ascii="Times New Roman" w:eastAsia="TimesNewRomanPSMT" w:hAnsi="Times New Roman" w:cs="Times New Roman"/>
              </w:rPr>
              <w:t>кг/м</w:t>
            </w:r>
            <w:r w:rsidRPr="00E80EE7">
              <w:rPr>
                <w:rFonts w:ascii="Times New Roman" w:eastAsia="TimesNewRomanPSMT" w:hAnsi="Times New Roman" w:cs="Times New Roman"/>
                <w:vertAlign w:val="superscript"/>
              </w:rPr>
              <w:t>3</w:t>
            </w:r>
          </w:p>
        </w:tc>
        <w:tc>
          <w:tcPr>
            <w:tcW w:w="2257" w:type="dxa"/>
          </w:tcPr>
          <w:p w14:paraId="1BBFB4D6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</w:rPr>
            </w:pPr>
          </w:p>
        </w:tc>
      </w:tr>
    </w:tbl>
    <w:p w14:paraId="306E0AD0" w14:textId="77777777" w:rsidR="00E80EE7" w:rsidRDefault="00E80EE7" w:rsidP="00E80EE7">
      <w:pPr>
        <w:pStyle w:val="a6"/>
        <w:shd w:val="clear" w:color="auto" w:fill="FFFFFF"/>
        <w:autoSpaceDE w:val="0"/>
        <w:autoSpaceDN w:val="0"/>
        <w:adjustRightInd w:val="0"/>
        <w:ind w:left="0"/>
        <w:rPr>
          <w:b/>
          <w:color w:val="000000"/>
        </w:rPr>
      </w:pPr>
    </w:p>
    <w:p w14:paraId="3D2D18F2" w14:textId="2D444DEB" w:rsidR="00E80EE7" w:rsidRPr="00E80EE7" w:rsidRDefault="00E80EE7" w:rsidP="00EE1B64">
      <w:pPr>
        <w:pStyle w:val="a6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ind w:left="0" w:firstLine="0"/>
        <w:jc w:val="center"/>
        <w:rPr>
          <w:b/>
          <w:color w:val="000000"/>
        </w:rPr>
      </w:pPr>
      <w:r w:rsidRPr="00E80EE7">
        <w:rPr>
          <w:b/>
          <w:color w:val="000000"/>
        </w:rPr>
        <w:t>Составление паспорта БВР</w:t>
      </w:r>
    </w:p>
    <w:p w14:paraId="0622E019" w14:textId="77777777" w:rsidR="00E80EE7" w:rsidRPr="00E80EE7" w:rsidRDefault="00E80EE7" w:rsidP="00E80EE7">
      <w:pPr>
        <w:pStyle w:val="a6"/>
        <w:shd w:val="clear" w:color="auto" w:fill="FFFFFF"/>
        <w:autoSpaceDE w:val="0"/>
        <w:autoSpaceDN w:val="0"/>
        <w:adjustRightInd w:val="0"/>
        <w:ind w:left="0"/>
        <w:rPr>
          <w:b/>
          <w:color w:val="000000"/>
        </w:rPr>
      </w:pPr>
    </w:p>
    <w:p w14:paraId="02FBCCF1" w14:textId="77777777" w:rsidR="00E80EE7" w:rsidRPr="00E80EE7" w:rsidRDefault="00E80EE7" w:rsidP="00E80EE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0EE7">
        <w:rPr>
          <w:rFonts w:ascii="Times New Roman" w:hAnsi="Times New Roman" w:cs="Times New Roman"/>
          <w:color w:val="000000"/>
          <w:sz w:val="24"/>
          <w:szCs w:val="24"/>
        </w:rPr>
        <w:t>Основной проектной документацией на производство буро</w:t>
      </w:r>
      <w:r w:rsidRPr="00E80EE7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взрывных работ является </w:t>
      </w:r>
      <w:r w:rsidRPr="00E80EE7">
        <w:rPr>
          <w:rFonts w:ascii="Times New Roman" w:hAnsi="Times New Roman" w:cs="Times New Roman"/>
          <w:b/>
          <w:i/>
          <w:color w:val="000000"/>
          <w:sz w:val="24"/>
          <w:szCs w:val="24"/>
        </w:rPr>
        <w:t>паспорт или проект БВР</w:t>
      </w:r>
      <w:r w:rsidRPr="00E80EE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0F1F353" w14:textId="77777777" w:rsidR="00E80EE7" w:rsidRPr="00E80EE7" w:rsidRDefault="00E80EE7" w:rsidP="00E80EE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0EE7">
        <w:rPr>
          <w:rFonts w:ascii="Times New Roman" w:hAnsi="Times New Roman" w:cs="Times New Roman"/>
          <w:b/>
          <w:i/>
          <w:color w:val="000000"/>
          <w:sz w:val="24"/>
          <w:szCs w:val="24"/>
        </w:rPr>
        <w:t>Паспорт БВР</w:t>
      </w:r>
      <w:r w:rsidRPr="00E80EE7">
        <w:rPr>
          <w:rFonts w:ascii="Times New Roman" w:hAnsi="Times New Roman" w:cs="Times New Roman"/>
          <w:color w:val="000000"/>
          <w:sz w:val="24"/>
          <w:szCs w:val="24"/>
        </w:rPr>
        <w:t xml:space="preserve"> — технологический документ, содержащий основные сведения, необходимые для ведения буровзрывных работ. Он представляет собой инструктивную карту (жела</w:t>
      </w:r>
      <w:r w:rsidRPr="00E80EE7">
        <w:rPr>
          <w:rFonts w:ascii="Times New Roman" w:hAnsi="Times New Roman" w:cs="Times New Roman"/>
          <w:color w:val="000000"/>
          <w:sz w:val="24"/>
          <w:szCs w:val="24"/>
        </w:rPr>
        <w:softHyphen/>
        <w:t>тельно в виде заранее заготовленного бланка) с указанием: основных характеристик выработки и пород; исходных техноло</w:t>
      </w:r>
      <w:r w:rsidRPr="00E80EE7">
        <w:rPr>
          <w:rFonts w:ascii="Times New Roman" w:hAnsi="Times New Roman" w:cs="Times New Roman"/>
          <w:color w:val="000000"/>
          <w:sz w:val="24"/>
          <w:szCs w:val="24"/>
        </w:rPr>
        <w:softHyphen/>
        <w:t>гических данных; параметров и показателей БВР; схемы расположения зарядов и монтажа взрывной сети, мер без</w:t>
      </w:r>
      <w:r w:rsidRPr="00E80EE7">
        <w:rPr>
          <w:rFonts w:ascii="Times New Roman" w:hAnsi="Times New Roman" w:cs="Times New Roman"/>
          <w:color w:val="000000"/>
          <w:sz w:val="24"/>
          <w:szCs w:val="24"/>
        </w:rPr>
        <w:softHyphen/>
        <w:t>опасности.</w:t>
      </w:r>
    </w:p>
    <w:p w14:paraId="2D106C5B" w14:textId="77777777" w:rsidR="00E80EE7" w:rsidRPr="00E80EE7" w:rsidRDefault="00E80EE7" w:rsidP="00E80EE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0EE7">
        <w:rPr>
          <w:rFonts w:ascii="Times New Roman" w:hAnsi="Times New Roman" w:cs="Times New Roman"/>
          <w:b/>
          <w:i/>
          <w:color w:val="000000"/>
          <w:sz w:val="24"/>
          <w:szCs w:val="24"/>
        </w:rPr>
        <w:t>Паспорт БВР составляет</w:t>
      </w:r>
      <w:r w:rsidRPr="00E80EE7">
        <w:rPr>
          <w:rFonts w:ascii="Times New Roman" w:hAnsi="Times New Roman" w:cs="Times New Roman"/>
          <w:color w:val="000000"/>
          <w:sz w:val="24"/>
          <w:szCs w:val="24"/>
        </w:rPr>
        <w:t xml:space="preserve"> руководитель буровзрывных или горных работ с учетом кон</w:t>
      </w:r>
      <w:r w:rsidRPr="00E80EE7">
        <w:rPr>
          <w:rFonts w:ascii="Times New Roman" w:hAnsi="Times New Roman" w:cs="Times New Roman"/>
          <w:color w:val="000000"/>
          <w:sz w:val="24"/>
          <w:szCs w:val="24"/>
        </w:rPr>
        <w:softHyphen/>
        <w:t>кретных условий данной выработки или забоя (сечение выра</w:t>
      </w:r>
      <w:r w:rsidRPr="00E80EE7">
        <w:rPr>
          <w:rFonts w:ascii="Times New Roman" w:hAnsi="Times New Roman" w:cs="Times New Roman"/>
          <w:color w:val="000000"/>
          <w:sz w:val="24"/>
          <w:szCs w:val="24"/>
        </w:rPr>
        <w:softHyphen/>
        <w:t>ботки, крепость, характер напластований пород и пр.) и утвер</w:t>
      </w:r>
      <w:r w:rsidRPr="00E80EE7">
        <w:rPr>
          <w:rFonts w:ascii="Times New Roman" w:hAnsi="Times New Roman" w:cs="Times New Roman"/>
          <w:color w:val="000000"/>
          <w:sz w:val="24"/>
          <w:szCs w:val="24"/>
        </w:rPr>
        <w:softHyphen/>
        <w:t>ждает главный инженер (технический руководитель) рудника.</w:t>
      </w:r>
    </w:p>
    <w:p w14:paraId="6A19A830" w14:textId="77777777" w:rsidR="00E80EE7" w:rsidRPr="00E80EE7" w:rsidRDefault="00E80EE7" w:rsidP="00E80EE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0EE7">
        <w:rPr>
          <w:rFonts w:ascii="Times New Roman" w:hAnsi="Times New Roman" w:cs="Times New Roman"/>
          <w:b/>
          <w:i/>
          <w:color w:val="000000"/>
          <w:sz w:val="24"/>
          <w:szCs w:val="24"/>
        </w:rPr>
        <w:t>Паспорт БВР</w:t>
      </w:r>
      <w:r w:rsidRPr="00E80EE7">
        <w:rPr>
          <w:rFonts w:ascii="Times New Roman" w:hAnsi="Times New Roman" w:cs="Times New Roman"/>
          <w:color w:val="000000"/>
          <w:sz w:val="24"/>
          <w:szCs w:val="24"/>
        </w:rPr>
        <w:t xml:space="preserve"> на проведение основных типов горных выработок состоит из </w:t>
      </w:r>
      <w:r w:rsidRPr="00E80EE7">
        <w:rPr>
          <w:rFonts w:ascii="Times New Roman" w:hAnsi="Times New Roman" w:cs="Times New Roman"/>
          <w:b/>
          <w:i/>
          <w:color w:val="000000"/>
          <w:sz w:val="24"/>
          <w:szCs w:val="24"/>
        </w:rPr>
        <w:t>семи раз</w:t>
      </w:r>
      <w:r w:rsidRPr="00E80EE7">
        <w:rPr>
          <w:rFonts w:ascii="Times New Roman" w:hAnsi="Times New Roman" w:cs="Times New Roman"/>
          <w:b/>
          <w:i/>
          <w:color w:val="000000"/>
          <w:sz w:val="24"/>
          <w:szCs w:val="24"/>
        </w:rPr>
        <w:softHyphen/>
        <w:t>делов и графической части</w:t>
      </w:r>
      <w:r w:rsidRPr="00E80EE7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75561E10" w14:textId="77777777" w:rsidR="00E80EE7" w:rsidRPr="00E80EE7" w:rsidRDefault="00E80EE7" w:rsidP="00E80EE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0EE7">
        <w:rPr>
          <w:rFonts w:ascii="Times New Roman" w:hAnsi="Times New Roman" w:cs="Times New Roman"/>
          <w:b/>
          <w:i/>
          <w:color w:val="000000"/>
          <w:sz w:val="24"/>
          <w:szCs w:val="24"/>
        </w:rPr>
        <w:t>Разделы паспорта БВР</w:t>
      </w:r>
      <w:r w:rsidRPr="00E80EE7">
        <w:rPr>
          <w:rFonts w:ascii="Times New Roman" w:hAnsi="Times New Roman" w:cs="Times New Roman"/>
          <w:color w:val="000000"/>
          <w:sz w:val="24"/>
          <w:szCs w:val="24"/>
        </w:rPr>
        <w:t xml:space="preserve"> включают: </w:t>
      </w:r>
    </w:p>
    <w:p w14:paraId="03CC49D9" w14:textId="77777777" w:rsidR="00E80EE7" w:rsidRPr="00E80EE7" w:rsidRDefault="00E80EE7" w:rsidP="00EE1B64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0EE7">
        <w:rPr>
          <w:rFonts w:ascii="Times New Roman" w:hAnsi="Times New Roman" w:cs="Times New Roman"/>
          <w:b/>
          <w:i/>
          <w:color w:val="000000"/>
          <w:sz w:val="24"/>
          <w:szCs w:val="24"/>
        </w:rPr>
        <w:t>Характеристику выработки</w:t>
      </w:r>
      <w:r w:rsidRPr="00E80EE7">
        <w:rPr>
          <w:rFonts w:ascii="Times New Roman" w:hAnsi="Times New Roman" w:cs="Times New Roman"/>
          <w:color w:val="000000"/>
          <w:sz w:val="24"/>
          <w:szCs w:val="24"/>
        </w:rPr>
        <w:t xml:space="preserve"> (сведения о наименова</w:t>
      </w:r>
      <w:r w:rsidRPr="00E80EE7">
        <w:rPr>
          <w:rFonts w:ascii="Times New Roman" w:hAnsi="Times New Roman" w:cs="Times New Roman"/>
          <w:color w:val="000000"/>
          <w:sz w:val="24"/>
          <w:szCs w:val="24"/>
        </w:rPr>
        <w:softHyphen/>
        <w:t>нии выработки, форме, площади и размерах поперечного сече</w:t>
      </w:r>
      <w:r w:rsidRPr="00E80EE7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ния (ширина, высота) в проходке). </w:t>
      </w:r>
    </w:p>
    <w:p w14:paraId="4F39AB06" w14:textId="77777777" w:rsidR="00E80EE7" w:rsidRPr="00E80EE7" w:rsidRDefault="00E80EE7" w:rsidP="00EE1B64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0EE7">
        <w:rPr>
          <w:rFonts w:ascii="Times New Roman" w:hAnsi="Times New Roman" w:cs="Times New Roman"/>
          <w:b/>
          <w:i/>
          <w:color w:val="000000"/>
          <w:sz w:val="24"/>
          <w:szCs w:val="24"/>
        </w:rPr>
        <w:t>Характеристику пород</w:t>
      </w:r>
      <w:r w:rsidRPr="00E80EE7">
        <w:rPr>
          <w:rFonts w:ascii="Times New Roman" w:hAnsi="Times New Roman" w:cs="Times New Roman"/>
          <w:color w:val="000000"/>
          <w:sz w:val="24"/>
          <w:szCs w:val="24"/>
        </w:rPr>
        <w:t xml:space="preserve"> (наименование пород, их категории крепости согласно единой классификации по буримости и коэффициенты крепости по шкале проф. М. М. Протодьяконова. Сведе</w:t>
      </w:r>
      <w:r w:rsidRPr="00E80EE7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ния о трещиноватости и обводненности пород). </w:t>
      </w:r>
    </w:p>
    <w:p w14:paraId="7262F0EC" w14:textId="77777777" w:rsidR="00E80EE7" w:rsidRPr="00E80EE7" w:rsidRDefault="00E80EE7" w:rsidP="00EE1B64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0EE7">
        <w:rPr>
          <w:rFonts w:ascii="Times New Roman" w:hAnsi="Times New Roman" w:cs="Times New Roman"/>
          <w:b/>
          <w:i/>
          <w:color w:val="000000"/>
          <w:sz w:val="24"/>
          <w:szCs w:val="24"/>
        </w:rPr>
        <w:t>Ис</w:t>
      </w:r>
      <w:r w:rsidRPr="00E80EE7">
        <w:rPr>
          <w:rFonts w:ascii="Times New Roman" w:hAnsi="Times New Roman" w:cs="Times New Roman"/>
          <w:b/>
          <w:i/>
          <w:color w:val="000000"/>
          <w:sz w:val="24"/>
          <w:szCs w:val="24"/>
        </w:rPr>
        <w:softHyphen/>
        <w:t>ходные технологические данные</w:t>
      </w:r>
      <w:r w:rsidRPr="00E80EE7">
        <w:rPr>
          <w:rFonts w:ascii="Times New Roman" w:hAnsi="Times New Roman" w:cs="Times New Roman"/>
          <w:color w:val="000000"/>
          <w:sz w:val="24"/>
          <w:szCs w:val="24"/>
        </w:rPr>
        <w:t xml:space="preserve"> (наименования типа вруба, характеристик средств бурения, наименование ВВ и средств ини</w:t>
      </w:r>
      <w:r w:rsidRPr="00E80EE7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циирования (СИ), способов заряжания и взрывания, источника электрического тока). </w:t>
      </w:r>
    </w:p>
    <w:p w14:paraId="58C19594" w14:textId="77777777" w:rsidR="00E80EE7" w:rsidRPr="00E80EE7" w:rsidRDefault="00E80EE7" w:rsidP="00EE1B64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0EE7">
        <w:rPr>
          <w:rFonts w:ascii="Times New Roman" w:hAnsi="Times New Roman" w:cs="Times New Roman"/>
          <w:b/>
          <w:i/>
          <w:color w:val="000000"/>
          <w:sz w:val="24"/>
          <w:szCs w:val="24"/>
        </w:rPr>
        <w:t>Параметры буровзрывных работ</w:t>
      </w:r>
      <w:r w:rsidRPr="00E80EE7">
        <w:rPr>
          <w:rFonts w:ascii="Times New Roman" w:hAnsi="Times New Roman" w:cs="Times New Roman"/>
          <w:color w:val="000000"/>
          <w:sz w:val="24"/>
          <w:szCs w:val="24"/>
        </w:rPr>
        <w:t xml:space="preserve"> (номера шпуров, их глубина (длина), углы на</w:t>
      </w:r>
      <w:r w:rsidRPr="00E80EE7">
        <w:rPr>
          <w:rFonts w:ascii="Times New Roman" w:hAnsi="Times New Roman" w:cs="Times New Roman"/>
          <w:color w:val="000000"/>
          <w:sz w:val="24"/>
          <w:szCs w:val="24"/>
        </w:rPr>
        <w:softHyphen/>
        <w:t>клона, массу зарядов в каж</w:t>
      </w:r>
      <w:r w:rsidRPr="00E80EE7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дом шпуре; число серий взрывания и последовательность, материал забойки и ее величина). </w:t>
      </w:r>
    </w:p>
    <w:p w14:paraId="159434BF" w14:textId="77777777" w:rsidR="00E80EE7" w:rsidRPr="00E80EE7" w:rsidRDefault="00E80EE7" w:rsidP="00EE1B64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0EE7">
        <w:rPr>
          <w:rFonts w:ascii="Times New Roman" w:hAnsi="Times New Roman" w:cs="Times New Roman"/>
          <w:b/>
          <w:i/>
          <w:color w:val="000000"/>
          <w:sz w:val="24"/>
          <w:szCs w:val="24"/>
        </w:rPr>
        <w:t>Основные показатели буровзрывных работ</w:t>
      </w:r>
      <w:r w:rsidRPr="00E80EE7">
        <w:rPr>
          <w:rFonts w:ascii="Times New Roman" w:hAnsi="Times New Roman" w:cs="Times New Roman"/>
          <w:color w:val="000000"/>
          <w:sz w:val="24"/>
          <w:szCs w:val="24"/>
        </w:rPr>
        <w:t xml:space="preserve"> (КИШ, число шпуров на забой, величину продвигания забоя за взрыв, объем горной массы, оторванной за взрыв. Расход ВВ и СИ на цикл, удельные расходы ВВ и СИ на 1 м проходки и на 1 м</w:t>
      </w:r>
      <w:r w:rsidRPr="00E80EE7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3</w:t>
      </w:r>
      <w:r w:rsidRPr="00E80EE7">
        <w:rPr>
          <w:rFonts w:ascii="Times New Roman" w:hAnsi="Times New Roman" w:cs="Times New Roman"/>
          <w:color w:val="000000"/>
          <w:sz w:val="24"/>
          <w:szCs w:val="24"/>
        </w:rPr>
        <w:t xml:space="preserve"> горной массы). </w:t>
      </w:r>
    </w:p>
    <w:p w14:paraId="71B83F07" w14:textId="77777777" w:rsidR="00E80EE7" w:rsidRPr="00E80EE7" w:rsidRDefault="00E80EE7" w:rsidP="00EE1B64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0EE7">
        <w:rPr>
          <w:rFonts w:ascii="Times New Roman" w:hAnsi="Times New Roman" w:cs="Times New Roman"/>
          <w:b/>
          <w:i/>
          <w:color w:val="000000"/>
          <w:sz w:val="24"/>
          <w:szCs w:val="24"/>
        </w:rPr>
        <w:t>Меры безопасности</w:t>
      </w:r>
      <w:r w:rsidRPr="00E80EE7">
        <w:rPr>
          <w:rFonts w:ascii="Times New Roman" w:hAnsi="Times New Roman" w:cs="Times New Roman"/>
          <w:color w:val="000000"/>
          <w:sz w:val="24"/>
          <w:szCs w:val="24"/>
        </w:rPr>
        <w:t xml:space="preserve"> (сведения о месте расположения взрывного пункта, укрытия взрывника и рабочих, о размерах опасной зоны, месте расположения постов оцепления, времени производства взрывов, сигналах и об ответ</w:t>
      </w:r>
      <w:r w:rsidRPr="00E80EE7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ственных за выставление постов оцепления и вывод людей, а также механизмов из забоя или за пределы опасной зоны; </w:t>
      </w:r>
      <w:r w:rsidRPr="00E80EE7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время проветривания забоя после взрыва, применяемые при этом вентиляторы (марка и тип) и мероприятия по осаждению пыли). </w:t>
      </w:r>
    </w:p>
    <w:p w14:paraId="4456DFDC" w14:textId="77777777" w:rsidR="00E80EE7" w:rsidRPr="00E80EE7" w:rsidRDefault="00E80EE7" w:rsidP="00EE1B64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EE7">
        <w:rPr>
          <w:rFonts w:ascii="Times New Roman" w:hAnsi="Times New Roman" w:cs="Times New Roman"/>
          <w:b/>
          <w:i/>
          <w:color w:val="000000"/>
          <w:sz w:val="24"/>
          <w:szCs w:val="24"/>
        </w:rPr>
        <w:t>Дополнительные сведения и замечания</w:t>
      </w:r>
      <w:r w:rsidRPr="00E80EE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3D6DF8D" w14:textId="77777777" w:rsidR="00E80EE7" w:rsidRPr="00E80EE7" w:rsidRDefault="00E80EE7" w:rsidP="00E80EE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0EE7">
        <w:rPr>
          <w:rFonts w:ascii="Times New Roman" w:hAnsi="Times New Roman" w:cs="Times New Roman"/>
          <w:b/>
          <w:i/>
          <w:color w:val="000000"/>
          <w:sz w:val="24"/>
          <w:szCs w:val="24"/>
        </w:rPr>
        <w:t>Графическая часть включает</w:t>
      </w:r>
      <w:r w:rsidRPr="00E80EE7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14:paraId="754AFBE3" w14:textId="77777777" w:rsidR="00E80EE7" w:rsidRPr="00E80EE7" w:rsidRDefault="00E80EE7" w:rsidP="00EE1B64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0EE7">
        <w:rPr>
          <w:rFonts w:ascii="Times New Roman" w:hAnsi="Times New Roman" w:cs="Times New Roman"/>
          <w:b/>
          <w:i/>
          <w:color w:val="000000"/>
          <w:sz w:val="24"/>
          <w:szCs w:val="24"/>
        </w:rPr>
        <w:t>схему расположения шпуров</w:t>
      </w:r>
      <w:r w:rsidRPr="00E80EE7">
        <w:rPr>
          <w:rFonts w:ascii="Times New Roman" w:hAnsi="Times New Roman" w:cs="Times New Roman"/>
          <w:color w:val="000000"/>
          <w:sz w:val="24"/>
          <w:szCs w:val="24"/>
        </w:rPr>
        <w:t xml:space="preserve"> (масштаб  1 : 50, на схеме показывают три вида: вид на забой, вид сверху и вид с сбоку или вид на забой и два взаимно перпендикулярных вида сбоку для вертикальных выработок ); </w:t>
      </w:r>
    </w:p>
    <w:p w14:paraId="58AE213C" w14:textId="77777777" w:rsidR="00E80EE7" w:rsidRPr="00E80EE7" w:rsidRDefault="00E80EE7" w:rsidP="00EE1B64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0EE7">
        <w:rPr>
          <w:rFonts w:ascii="Times New Roman" w:hAnsi="Times New Roman" w:cs="Times New Roman"/>
          <w:b/>
          <w:i/>
          <w:color w:val="000000"/>
          <w:sz w:val="24"/>
          <w:szCs w:val="24"/>
        </w:rPr>
        <w:t>схему конструкции заряда</w:t>
      </w:r>
      <w:r w:rsidRPr="00E80EE7">
        <w:rPr>
          <w:rFonts w:ascii="Times New Roman" w:hAnsi="Times New Roman" w:cs="Times New Roman"/>
          <w:color w:val="000000"/>
          <w:sz w:val="24"/>
          <w:szCs w:val="24"/>
        </w:rPr>
        <w:t xml:space="preserve"> (вид и место основного заряда ВВ в шпуре и патрона-боевика с указанием марки ВВ, величины забойки);</w:t>
      </w:r>
    </w:p>
    <w:p w14:paraId="2B3DD8AF" w14:textId="77777777" w:rsidR="00E80EE7" w:rsidRPr="00E80EE7" w:rsidRDefault="00E80EE7" w:rsidP="00EE1B64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0EE7">
        <w:rPr>
          <w:rFonts w:ascii="Times New Roman" w:hAnsi="Times New Roman" w:cs="Times New Roman"/>
          <w:b/>
          <w:i/>
          <w:color w:val="000000"/>
          <w:sz w:val="24"/>
          <w:szCs w:val="24"/>
        </w:rPr>
        <w:t>схему монтажа взрывной сети</w:t>
      </w:r>
      <w:r w:rsidRPr="00E80EE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EAE7BE6" w14:textId="77777777" w:rsidR="00E80EE7" w:rsidRPr="00E80EE7" w:rsidRDefault="00E80EE7" w:rsidP="00E80EE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D42DF4" w14:textId="77777777" w:rsidR="00E80EE7" w:rsidRPr="00E80EE7" w:rsidRDefault="00E80EE7" w:rsidP="00E80EE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F3A5D0" w14:textId="77777777" w:rsidR="00E80EE7" w:rsidRPr="00E80EE7" w:rsidRDefault="00E80EE7" w:rsidP="00E80EE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E80EE7" w:rsidRPr="00E80EE7" w:rsidSect="00E80EE7">
          <w:headerReference w:type="even" r:id="rId27"/>
          <w:headerReference w:type="default" r:id="rId28"/>
          <w:pgSz w:w="11907" w:h="16840" w:code="9"/>
          <w:pgMar w:top="851" w:right="567" w:bottom="851" w:left="1701" w:header="720" w:footer="0" w:gutter="0"/>
          <w:cols w:space="720"/>
          <w:docGrid w:linePitch="360"/>
        </w:sectPr>
      </w:pPr>
    </w:p>
    <w:p w14:paraId="697FB73C" w14:textId="2417BBB3" w:rsidR="00E80EE7" w:rsidRDefault="00E80EE7" w:rsidP="00E80E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EE7">
        <w:rPr>
          <w:rFonts w:ascii="Times New Roman" w:hAnsi="Times New Roman" w:cs="Times New Roman"/>
          <w:noProof/>
          <w:color w:val="000000"/>
          <w:sz w:val="24"/>
          <w:szCs w:val="24"/>
        </w:rPr>
        <w:lastRenderedPageBreak/>
        <w:drawing>
          <wp:inline distT="0" distB="0" distL="0" distR="0" wp14:anchorId="0F76F99C" wp14:editId="4F3AF6B7">
            <wp:extent cx="7823014" cy="5915968"/>
            <wp:effectExtent l="953" t="0" r="7937" b="7938"/>
            <wp:docPr id="15" name="Рисунок 5" descr="Рис.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.1.tif"/>
                    <pic:cNvPicPr/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836115" cy="592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88871D" w14:textId="6248D7BA" w:rsidR="00E80EE7" w:rsidRDefault="00E80EE7" w:rsidP="00E80E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88E472" w14:textId="61B0B624" w:rsidR="00E80EE7" w:rsidRDefault="00E80EE7" w:rsidP="00E80E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485CEB" w14:textId="1A21750C" w:rsidR="00E80EE7" w:rsidRDefault="00E80EE7" w:rsidP="00E80E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940064" w14:textId="18DFA431" w:rsidR="00E80EE7" w:rsidRDefault="00E80EE7" w:rsidP="00E80E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AAB78D" w14:textId="6E508E90" w:rsidR="00E80EE7" w:rsidRDefault="00E80EE7" w:rsidP="00E80E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7A0B32" w14:textId="1C0C51C3" w:rsidR="00E80EE7" w:rsidRDefault="00E80EE7" w:rsidP="00E80E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A95C17" w14:textId="3F3EA550" w:rsidR="00E80EE7" w:rsidRDefault="00E80EE7" w:rsidP="00E80E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58C86D" w14:textId="260DD9B0" w:rsidR="00E80EE7" w:rsidRDefault="00E80EE7" w:rsidP="00E80E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9C0D8F" w14:textId="0D6C5D32" w:rsidR="00E80EE7" w:rsidRDefault="006D05E6" w:rsidP="00E80EE7">
      <w:pPr>
        <w:pStyle w:val="a4"/>
        <w:rPr>
          <w:sz w:val="24"/>
          <w:szCs w:val="24"/>
        </w:rPr>
      </w:pPr>
      <w:r w:rsidRPr="006D05E6">
        <w:rPr>
          <w:sz w:val="24"/>
          <w:szCs w:val="24"/>
        </w:rPr>
        <w:lastRenderedPageBreak/>
        <w:t>ПРАКТИЧЕСКАЯ РАБОТА №</w:t>
      </w:r>
      <w:r w:rsidR="002B2A84">
        <w:rPr>
          <w:sz w:val="24"/>
          <w:szCs w:val="24"/>
        </w:rPr>
        <w:t xml:space="preserve"> 5</w:t>
      </w:r>
    </w:p>
    <w:p w14:paraId="113FFB78" w14:textId="77777777" w:rsidR="006D05E6" w:rsidRPr="00E80EE7" w:rsidRDefault="006D05E6" w:rsidP="00E80EE7">
      <w:pPr>
        <w:pStyle w:val="a4"/>
        <w:rPr>
          <w:sz w:val="24"/>
          <w:szCs w:val="24"/>
        </w:rPr>
      </w:pPr>
    </w:p>
    <w:p w14:paraId="0CC0FE05" w14:textId="78645708" w:rsidR="00E80EE7" w:rsidRPr="00E80EE7" w:rsidRDefault="002B2A84" w:rsidP="00E80E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0EE7">
        <w:rPr>
          <w:rFonts w:ascii="Times New Roman" w:hAnsi="Times New Roman" w:cs="Times New Roman"/>
          <w:b/>
          <w:sz w:val="24"/>
          <w:szCs w:val="24"/>
        </w:rPr>
        <w:t>ВЫБОР ПРОХОДЧЕСКОГО ОБОРУДОВАНИЯ</w:t>
      </w:r>
    </w:p>
    <w:p w14:paraId="62DDBBD7" w14:textId="77777777" w:rsidR="00E80EE7" w:rsidRPr="00E80EE7" w:rsidRDefault="00E80EE7" w:rsidP="00E80EE7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F7BFF85" w14:textId="77777777" w:rsidR="00E80EE7" w:rsidRPr="00E80EE7" w:rsidRDefault="00E80EE7" w:rsidP="00E80EE7">
      <w:pPr>
        <w:spacing w:after="0" w:line="240" w:lineRule="auto"/>
        <w:ind w:firstLine="720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E80EE7">
        <w:rPr>
          <w:rFonts w:ascii="Times New Roman" w:eastAsia="MS Mincho" w:hAnsi="Times New Roman" w:cs="Times New Roman"/>
          <w:sz w:val="24"/>
          <w:szCs w:val="24"/>
          <w:lang w:eastAsia="ja-JP"/>
        </w:rPr>
        <w:t>Бурение шпуров занимает 20-40% общей продолжительности и трудоемкости проходческого цикла и производится ручными и колонковыми электросверлами, переносными перфораторами на пневмоподдержках или распорных колонках (УПБ, ЛКР-</w:t>
      </w:r>
      <w:r w:rsidRPr="00E80EE7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I</w:t>
      </w:r>
      <w:r w:rsidRPr="00E80EE7">
        <w:rPr>
          <w:rFonts w:ascii="Times New Roman" w:eastAsia="MS Mincho" w:hAnsi="Times New Roman" w:cs="Times New Roman"/>
          <w:sz w:val="24"/>
          <w:szCs w:val="24"/>
          <w:lang w:eastAsia="ja-JP"/>
        </w:rPr>
        <w:t>У) и бурильными установками.</w:t>
      </w:r>
    </w:p>
    <w:p w14:paraId="0306780C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0EE7">
        <w:rPr>
          <w:rFonts w:ascii="Times New Roman" w:hAnsi="Times New Roman" w:cs="Times New Roman"/>
          <w:color w:val="000000"/>
          <w:sz w:val="24"/>
          <w:szCs w:val="24"/>
        </w:rPr>
        <w:t>Выбор бурильной установки для бурения шпуров в горизон</w:t>
      </w:r>
      <w:r w:rsidRPr="00E80EE7">
        <w:rPr>
          <w:rFonts w:ascii="Times New Roman" w:hAnsi="Times New Roman" w:cs="Times New Roman"/>
          <w:color w:val="000000"/>
          <w:sz w:val="24"/>
          <w:szCs w:val="24"/>
        </w:rPr>
        <w:softHyphen/>
        <w:t>тальной выработке должен производиться с учетом следую</w:t>
      </w:r>
      <w:r w:rsidRPr="00E80EE7">
        <w:rPr>
          <w:rFonts w:ascii="Times New Roman" w:hAnsi="Times New Roman" w:cs="Times New Roman"/>
          <w:color w:val="000000"/>
          <w:sz w:val="24"/>
          <w:szCs w:val="24"/>
        </w:rPr>
        <w:softHyphen/>
        <w:t>щих основных положений:</w:t>
      </w:r>
    </w:p>
    <w:p w14:paraId="2A381909" w14:textId="77777777" w:rsidR="00E80EE7" w:rsidRPr="00E80EE7" w:rsidRDefault="00E80EE7" w:rsidP="00EE1B64">
      <w:pPr>
        <w:pStyle w:val="a6"/>
        <w:numPr>
          <w:ilvl w:val="0"/>
          <w:numId w:val="12"/>
        </w:numPr>
        <w:autoSpaceDE w:val="0"/>
        <w:autoSpaceDN w:val="0"/>
        <w:adjustRightInd w:val="0"/>
        <w:jc w:val="both"/>
        <w:rPr>
          <w:color w:val="000000"/>
        </w:rPr>
      </w:pPr>
      <w:r w:rsidRPr="00E80EE7">
        <w:rPr>
          <w:color w:val="000000"/>
        </w:rPr>
        <w:t>тип бурильной машины, должен соответствовать крепости пород в обуриваемом забое;</w:t>
      </w:r>
    </w:p>
    <w:p w14:paraId="45253C59" w14:textId="77777777" w:rsidR="00E80EE7" w:rsidRPr="00E80EE7" w:rsidRDefault="00E80EE7" w:rsidP="00EE1B64">
      <w:pPr>
        <w:pStyle w:val="a6"/>
        <w:numPr>
          <w:ilvl w:val="0"/>
          <w:numId w:val="12"/>
        </w:numPr>
        <w:autoSpaceDE w:val="0"/>
        <w:autoSpaceDN w:val="0"/>
        <w:adjustRightInd w:val="0"/>
        <w:jc w:val="both"/>
        <w:rPr>
          <w:color w:val="000000"/>
        </w:rPr>
      </w:pPr>
      <w:r w:rsidRPr="00E80EE7">
        <w:rPr>
          <w:color w:val="000000"/>
        </w:rPr>
        <w:t>размеры зоны бурения должны быть больше и равны высоте и ширине обуриваемого забоя;</w:t>
      </w:r>
    </w:p>
    <w:p w14:paraId="4088F727" w14:textId="77777777" w:rsidR="00E80EE7" w:rsidRPr="00E80EE7" w:rsidRDefault="00E80EE7" w:rsidP="00EE1B64">
      <w:pPr>
        <w:pStyle w:val="a6"/>
        <w:numPr>
          <w:ilvl w:val="0"/>
          <w:numId w:val="12"/>
        </w:numPr>
        <w:autoSpaceDE w:val="0"/>
        <w:autoSpaceDN w:val="0"/>
        <w:adjustRightInd w:val="0"/>
        <w:jc w:val="both"/>
        <w:rPr>
          <w:color w:val="000000"/>
        </w:rPr>
      </w:pPr>
      <w:r w:rsidRPr="00E80EE7">
        <w:rPr>
          <w:color w:val="000000"/>
        </w:rPr>
        <w:t>наибольшая длина буримых шпуров по технической харак</w:t>
      </w:r>
      <w:r w:rsidRPr="00E80EE7">
        <w:rPr>
          <w:color w:val="000000"/>
        </w:rPr>
        <w:softHyphen/>
        <w:t>теристике бурильной машины (установки) должна быть согла</w:t>
      </w:r>
      <w:r w:rsidRPr="00E80EE7">
        <w:rPr>
          <w:color w:val="000000"/>
        </w:rPr>
        <w:softHyphen/>
        <w:t>сована с максимальной длиной шпуров (по паспорту буро</w:t>
      </w:r>
      <w:r w:rsidRPr="00E80EE7">
        <w:rPr>
          <w:color w:val="000000"/>
        </w:rPr>
        <w:softHyphen/>
        <w:t>взрывных работ);</w:t>
      </w:r>
    </w:p>
    <w:p w14:paraId="617E5E52" w14:textId="77777777" w:rsidR="00E80EE7" w:rsidRPr="00E80EE7" w:rsidRDefault="00E80EE7" w:rsidP="00EE1B64">
      <w:pPr>
        <w:pStyle w:val="a6"/>
        <w:numPr>
          <w:ilvl w:val="0"/>
          <w:numId w:val="12"/>
        </w:numPr>
        <w:autoSpaceDE w:val="0"/>
        <w:autoSpaceDN w:val="0"/>
        <w:adjustRightInd w:val="0"/>
        <w:jc w:val="both"/>
        <w:rPr>
          <w:color w:val="000000"/>
        </w:rPr>
      </w:pPr>
      <w:r w:rsidRPr="00E80EE7">
        <w:rPr>
          <w:color w:val="000000"/>
        </w:rPr>
        <w:t>ширина бурильной установки не должна быть больше при</w:t>
      </w:r>
      <w:r w:rsidRPr="00E80EE7">
        <w:rPr>
          <w:color w:val="000000"/>
        </w:rPr>
        <w:softHyphen/>
        <w:t>меняемых транспортных средств (вагонеток, электровозов, погрузочно-транспортных машин).</w:t>
      </w:r>
    </w:p>
    <w:p w14:paraId="47F550BF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0EE7">
        <w:rPr>
          <w:rFonts w:ascii="Times New Roman" w:hAnsi="Times New Roman" w:cs="Times New Roman"/>
          <w:color w:val="000000"/>
          <w:sz w:val="24"/>
          <w:szCs w:val="24"/>
        </w:rPr>
        <w:t>В табл.  даны типы машин для бурения шпуров в гори</w:t>
      </w:r>
      <w:r w:rsidRPr="00E80EE7">
        <w:rPr>
          <w:rFonts w:ascii="Times New Roman" w:hAnsi="Times New Roman" w:cs="Times New Roman"/>
          <w:color w:val="000000"/>
          <w:sz w:val="24"/>
          <w:szCs w:val="24"/>
        </w:rPr>
        <w:softHyphen/>
        <w:t>зонтальных, наклонных и восстающих выработках, которые ре</w:t>
      </w:r>
      <w:r w:rsidRPr="00E80EE7">
        <w:rPr>
          <w:rFonts w:ascii="Times New Roman" w:hAnsi="Times New Roman" w:cs="Times New Roman"/>
          <w:color w:val="000000"/>
          <w:sz w:val="24"/>
          <w:szCs w:val="24"/>
        </w:rPr>
        <w:softHyphen/>
        <w:t>комендуется применять в зависимости от коэффициента кре</w:t>
      </w:r>
      <w:r w:rsidRPr="00E80EE7">
        <w:rPr>
          <w:rFonts w:ascii="Times New Roman" w:hAnsi="Times New Roman" w:cs="Times New Roman"/>
          <w:color w:val="000000"/>
          <w:sz w:val="24"/>
          <w:szCs w:val="24"/>
        </w:rPr>
        <w:softHyphen/>
        <w:t>пости пород в угольных и рудных шахтах.</w:t>
      </w:r>
    </w:p>
    <w:p w14:paraId="29278AE0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D0784E5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0EE7">
        <w:rPr>
          <w:rFonts w:ascii="Times New Roman" w:hAnsi="Times New Roman" w:cs="Times New Roman"/>
          <w:sz w:val="24"/>
          <w:szCs w:val="24"/>
        </w:rPr>
        <w:t>Таблица 1. Область применения буровых машин</w:t>
      </w: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85"/>
        <w:gridCol w:w="2693"/>
        <w:gridCol w:w="1134"/>
        <w:gridCol w:w="1418"/>
        <w:gridCol w:w="2126"/>
      </w:tblGrid>
      <w:tr w:rsidR="00E80EE7" w:rsidRPr="00E80EE7" w14:paraId="6A656282" w14:textId="77777777" w:rsidTr="00E80EE7">
        <w:trPr>
          <w:trHeight w:val="364"/>
        </w:trPr>
        <w:tc>
          <w:tcPr>
            <w:tcW w:w="1985" w:type="dxa"/>
            <w:vMerge w:val="restart"/>
          </w:tcPr>
          <w:p w14:paraId="54823702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Выработки</w:t>
            </w:r>
          </w:p>
        </w:tc>
        <w:tc>
          <w:tcPr>
            <w:tcW w:w="2693" w:type="dxa"/>
            <w:vMerge w:val="restart"/>
          </w:tcPr>
          <w:p w14:paraId="22851E45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Тип бурильных машин</w:t>
            </w:r>
          </w:p>
        </w:tc>
        <w:tc>
          <w:tcPr>
            <w:tcW w:w="2552" w:type="dxa"/>
            <w:gridSpan w:val="2"/>
          </w:tcPr>
          <w:p w14:paraId="67E70F09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Характеристика пород</w:t>
            </w:r>
          </w:p>
        </w:tc>
        <w:tc>
          <w:tcPr>
            <w:tcW w:w="2126" w:type="dxa"/>
            <w:vMerge w:val="restart"/>
          </w:tcPr>
          <w:p w14:paraId="2638C189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Марки бурильных машин</w:t>
            </w:r>
          </w:p>
        </w:tc>
      </w:tr>
      <w:tr w:rsidR="00E80EE7" w:rsidRPr="00E80EE7" w14:paraId="5241AB8F" w14:textId="77777777" w:rsidTr="00E80EE7">
        <w:trPr>
          <w:trHeight w:val="1404"/>
        </w:trPr>
        <w:tc>
          <w:tcPr>
            <w:tcW w:w="1985" w:type="dxa"/>
            <w:vMerge/>
          </w:tcPr>
          <w:p w14:paraId="4E8108D7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473D045C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extDirection w:val="btLr"/>
            <w:vAlign w:val="center"/>
          </w:tcPr>
          <w:p w14:paraId="0ADD189D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коэффициент крепости</w:t>
            </w:r>
          </w:p>
        </w:tc>
        <w:tc>
          <w:tcPr>
            <w:tcW w:w="1418" w:type="dxa"/>
            <w:textDirection w:val="btLr"/>
            <w:vAlign w:val="center"/>
          </w:tcPr>
          <w:p w14:paraId="5F05F4AF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категория крепости по СНиП</w:t>
            </w:r>
          </w:p>
        </w:tc>
        <w:tc>
          <w:tcPr>
            <w:tcW w:w="2126" w:type="dxa"/>
            <w:vMerge/>
          </w:tcPr>
          <w:p w14:paraId="0288B984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80EE7" w:rsidRPr="00E80EE7" w14:paraId="175A363C" w14:textId="77777777" w:rsidTr="00E80EE7">
        <w:trPr>
          <w:trHeight w:val="1084"/>
        </w:trPr>
        <w:tc>
          <w:tcPr>
            <w:tcW w:w="1985" w:type="dxa"/>
            <w:vMerge w:val="restart"/>
          </w:tcPr>
          <w:p w14:paraId="3C5F660B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Горизонталь</w:t>
            </w: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ные и наклон</w:t>
            </w: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ные</w:t>
            </w:r>
          </w:p>
        </w:tc>
        <w:tc>
          <w:tcPr>
            <w:tcW w:w="2693" w:type="dxa"/>
          </w:tcPr>
          <w:p w14:paraId="32DA7D5A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Бурильные установ</w:t>
            </w: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ки, (навесное буриль</w:t>
            </w: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ное     оборудование на погрузочных ма</w:t>
            </w: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шинах) :</w:t>
            </w:r>
          </w:p>
        </w:tc>
        <w:tc>
          <w:tcPr>
            <w:tcW w:w="1134" w:type="dxa"/>
          </w:tcPr>
          <w:p w14:paraId="0307B8DF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A4BE7F3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D0E442D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0EE7" w:rsidRPr="00E80EE7" w14:paraId="47BB8BAD" w14:textId="77777777" w:rsidTr="00E80EE7">
        <w:trPr>
          <w:trHeight w:val="290"/>
        </w:trPr>
        <w:tc>
          <w:tcPr>
            <w:tcW w:w="1985" w:type="dxa"/>
            <w:vMerge/>
          </w:tcPr>
          <w:p w14:paraId="7ADF6500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7329C98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Вращательного действия</w:t>
            </w:r>
          </w:p>
        </w:tc>
        <w:tc>
          <w:tcPr>
            <w:tcW w:w="1134" w:type="dxa"/>
          </w:tcPr>
          <w:p w14:paraId="1BAE6D21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2—6</w:t>
            </w:r>
          </w:p>
        </w:tc>
        <w:tc>
          <w:tcPr>
            <w:tcW w:w="1418" w:type="dxa"/>
          </w:tcPr>
          <w:p w14:paraId="0D9D52C6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V—VII</w:t>
            </w:r>
          </w:p>
        </w:tc>
        <w:tc>
          <w:tcPr>
            <w:tcW w:w="2126" w:type="dxa"/>
          </w:tcPr>
          <w:p w14:paraId="677D29DA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БУЭ;       МБЭ-1; МКГ-2</w:t>
            </w:r>
          </w:p>
        </w:tc>
      </w:tr>
      <w:tr w:rsidR="00E80EE7" w:rsidRPr="00E80EE7" w14:paraId="26A2E0A5" w14:textId="77777777" w:rsidTr="00E80EE7">
        <w:trPr>
          <w:trHeight w:val="636"/>
        </w:trPr>
        <w:tc>
          <w:tcPr>
            <w:tcW w:w="1985" w:type="dxa"/>
            <w:vMerge/>
          </w:tcPr>
          <w:p w14:paraId="00EA52E1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87A2BD9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Вращательно-ударного      действия</w:t>
            </w:r>
          </w:p>
        </w:tc>
        <w:tc>
          <w:tcPr>
            <w:tcW w:w="1134" w:type="dxa"/>
          </w:tcPr>
          <w:p w14:paraId="41F100D2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7—11</w:t>
            </w:r>
          </w:p>
        </w:tc>
        <w:tc>
          <w:tcPr>
            <w:tcW w:w="1418" w:type="dxa"/>
          </w:tcPr>
          <w:p w14:paraId="55B94730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VIII—IX</w:t>
            </w:r>
          </w:p>
          <w:p w14:paraId="3FECE08B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D6F01BE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 или 110-1-1М (</w:t>
            </w: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f</w:t>
            </w: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≤ 9);   БГА-1М (</w:t>
            </w: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f</w:t>
            </w: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≤ 11)</w:t>
            </w:r>
          </w:p>
        </w:tc>
      </w:tr>
      <w:tr w:rsidR="00E80EE7" w:rsidRPr="00E80EE7" w14:paraId="28FBEF32" w14:textId="77777777" w:rsidTr="00E80EE7">
        <w:trPr>
          <w:trHeight w:val="225"/>
        </w:trPr>
        <w:tc>
          <w:tcPr>
            <w:tcW w:w="1985" w:type="dxa"/>
            <w:vMerge/>
          </w:tcPr>
          <w:p w14:paraId="5190CEEA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B5ED0F5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Ударно-вращательного действия</w:t>
            </w:r>
          </w:p>
        </w:tc>
        <w:tc>
          <w:tcPr>
            <w:tcW w:w="1134" w:type="dxa"/>
          </w:tcPr>
          <w:p w14:paraId="3F831AB3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≥ 12</w:t>
            </w:r>
          </w:p>
        </w:tc>
        <w:tc>
          <w:tcPr>
            <w:tcW w:w="1418" w:type="dxa"/>
          </w:tcPr>
          <w:p w14:paraId="23A41ABF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Выше IX</w:t>
            </w:r>
          </w:p>
        </w:tc>
        <w:tc>
          <w:tcPr>
            <w:tcW w:w="2126" w:type="dxa"/>
          </w:tcPr>
          <w:p w14:paraId="69A2E36E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ПК-60;     ПК-75; гидроперфораторы</w:t>
            </w:r>
          </w:p>
        </w:tc>
      </w:tr>
      <w:tr w:rsidR="00E80EE7" w:rsidRPr="00E80EE7" w14:paraId="21CC8934" w14:textId="77777777" w:rsidTr="00E80EE7">
        <w:trPr>
          <w:trHeight w:val="586"/>
        </w:trPr>
        <w:tc>
          <w:tcPr>
            <w:tcW w:w="1985" w:type="dxa"/>
            <w:vMerge/>
          </w:tcPr>
          <w:p w14:paraId="64140AC8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FEE8EA5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Переностные перфораторы на установках типа УПБ-1</w:t>
            </w:r>
          </w:p>
        </w:tc>
        <w:tc>
          <w:tcPr>
            <w:tcW w:w="1134" w:type="dxa"/>
          </w:tcPr>
          <w:p w14:paraId="2DE330AD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&gt;4</w:t>
            </w:r>
          </w:p>
        </w:tc>
        <w:tc>
          <w:tcPr>
            <w:tcW w:w="1418" w:type="dxa"/>
          </w:tcPr>
          <w:p w14:paraId="7FCF2380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Выше VII</w:t>
            </w:r>
          </w:p>
        </w:tc>
        <w:tc>
          <w:tcPr>
            <w:tcW w:w="2126" w:type="dxa"/>
          </w:tcPr>
          <w:p w14:paraId="4891F0B7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ПР-25; ПР-30</w:t>
            </w:r>
          </w:p>
        </w:tc>
      </w:tr>
      <w:tr w:rsidR="00E80EE7" w:rsidRPr="00E80EE7" w14:paraId="11F45D2E" w14:textId="77777777" w:rsidTr="00E80EE7">
        <w:trPr>
          <w:trHeight w:val="1118"/>
        </w:trPr>
        <w:tc>
          <w:tcPr>
            <w:tcW w:w="1985" w:type="dxa"/>
          </w:tcPr>
          <w:p w14:paraId="3EB858DF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Восстающие  с углом наклона 60—90°</w:t>
            </w:r>
          </w:p>
        </w:tc>
        <w:tc>
          <w:tcPr>
            <w:tcW w:w="2693" w:type="dxa"/>
          </w:tcPr>
          <w:p w14:paraId="413639B4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Телескопные перфо</w:t>
            </w: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раторы    или   спе</w:t>
            </w: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циальные проходче</w:t>
            </w: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ские       комплексы (КПВ-6)</w:t>
            </w:r>
          </w:p>
        </w:tc>
        <w:tc>
          <w:tcPr>
            <w:tcW w:w="1134" w:type="dxa"/>
          </w:tcPr>
          <w:p w14:paraId="58508E4C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&gt;4</w:t>
            </w:r>
          </w:p>
        </w:tc>
        <w:tc>
          <w:tcPr>
            <w:tcW w:w="1418" w:type="dxa"/>
          </w:tcPr>
          <w:p w14:paraId="256FE6A2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Выше VII</w:t>
            </w:r>
          </w:p>
        </w:tc>
        <w:tc>
          <w:tcPr>
            <w:tcW w:w="2126" w:type="dxa"/>
          </w:tcPr>
          <w:p w14:paraId="50EF9357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ПТ-38;    ПТ-48</w:t>
            </w:r>
          </w:p>
        </w:tc>
      </w:tr>
    </w:tbl>
    <w:p w14:paraId="66A768C1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3F6A930C" w14:textId="77777777" w:rsidR="00E80EE7" w:rsidRPr="00E80EE7" w:rsidRDefault="00E80EE7" w:rsidP="00E80EE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80EE7">
        <w:rPr>
          <w:rFonts w:ascii="Times New Roman" w:hAnsi="Times New Roman" w:cs="Times New Roman"/>
          <w:sz w:val="24"/>
          <w:szCs w:val="24"/>
        </w:rPr>
        <w:t>При бурении шпуров в крепких и средней крепости породах в выработках небольшого сечения  до 6 м</w:t>
      </w:r>
      <w:r w:rsidRPr="00E80EE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E80EE7">
        <w:rPr>
          <w:rFonts w:ascii="Times New Roman" w:hAnsi="Times New Roman" w:cs="Times New Roman"/>
          <w:sz w:val="24"/>
          <w:szCs w:val="24"/>
        </w:rPr>
        <w:t xml:space="preserve"> предусматривается применение переносных перфораторов типов </w:t>
      </w:r>
      <w:r w:rsidRPr="00E80EE7">
        <w:rPr>
          <w:rFonts w:ascii="Times New Roman" w:hAnsi="Times New Roman" w:cs="Times New Roman"/>
          <w:b/>
          <w:i/>
          <w:sz w:val="24"/>
          <w:szCs w:val="24"/>
        </w:rPr>
        <w:t>ПП36, ПП50, ПП54, ПП63</w:t>
      </w:r>
      <w:r w:rsidRPr="00E80EE7">
        <w:rPr>
          <w:rFonts w:ascii="Times New Roman" w:hAnsi="Times New Roman" w:cs="Times New Roman"/>
          <w:sz w:val="24"/>
          <w:szCs w:val="24"/>
        </w:rPr>
        <w:t xml:space="preserve">, </w:t>
      </w:r>
      <w:r w:rsidRPr="00E80EE7">
        <w:rPr>
          <w:rFonts w:ascii="Times New Roman" w:hAnsi="Times New Roman" w:cs="Times New Roman"/>
          <w:b/>
          <w:i/>
          <w:sz w:val="24"/>
          <w:szCs w:val="24"/>
        </w:rPr>
        <w:t xml:space="preserve">ПП-80НВ, ССБП-1К с пневмоподдержек </w:t>
      </w:r>
      <w:r w:rsidRPr="00E80EE7">
        <w:rPr>
          <w:rFonts w:ascii="Times New Roman" w:eastAsia="MS Mincho" w:hAnsi="Times New Roman" w:cs="Times New Roman"/>
          <w:b/>
          <w:i/>
          <w:sz w:val="24"/>
          <w:szCs w:val="24"/>
          <w:lang w:eastAsia="ja-JP"/>
        </w:rPr>
        <w:t>П8, П11, П13</w:t>
      </w:r>
      <w:r w:rsidRPr="00E80EE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E80EE7">
        <w:rPr>
          <w:rFonts w:ascii="Times New Roman" w:hAnsi="Times New Roman" w:cs="Times New Roman"/>
          <w:sz w:val="24"/>
          <w:szCs w:val="24"/>
        </w:rPr>
        <w:lastRenderedPageBreak/>
        <w:t xml:space="preserve">(с ходом поршня соответственно 800, 1100, 1300 мм ), </w:t>
      </w:r>
      <w:r w:rsidRPr="00E80EE7">
        <w:rPr>
          <w:rFonts w:ascii="Times New Roman" w:hAnsi="Times New Roman" w:cs="Times New Roman"/>
          <w:b/>
          <w:i/>
          <w:sz w:val="24"/>
          <w:szCs w:val="24"/>
        </w:rPr>
        <w:t xml:space="preserve">УБТУ-1 </w:t>
      </w:r>
      <w:r w:rsidRPr="00E80EE7">
        <w:rPr>
          <w:rFonts w:ascii="Times New Roman" w:hAnsi="Times New Roman" w:cs="Times New Roman"/>
          <w:sz w:val="24"/>
          <w:szCs w:val="24"/>
        </w:rPr>
        <w:t>( ход поршня 1200 мм)</w:t>
      </w:r>
      <w:r w:rsidRPr="00E80EE7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Pr="00E80EE7">
        <w:rPr>
          <w:rFonts w:ascii="Times New Roman" w:hAnsi="Times New Roman" w:cs="Times New Roman"/>
          <w:sz w:val="24"/>
          <w:szCs w:val="24"/>
        </w:rPr>
        <w:t xml:space="preserve"> Для повышения производительности труда и механизации бурения шпуров применяют переносные бурильные установки типа УПБ-1 или ЛКР-1У в выработках площадью сечения 2 м</w:t>
      </w:r>
      <w:r w:rsidRPr="00E80EE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E80EE7">
        <w:rPr>
          <w:rFonts w:ascii="Times New Roman" w:hAnsi="Times New Roman" w:cs="Times New Roman"/>
          <w:sz w:val="24"/>
          <w:szCs w:val="24"/>
        </w:rPr>
        <w:t xml:space="preserve"> и выше.</w:t>
      </w:r>
    </w:p>
    <w:p w14:paraId="76981284" w14:textId="77777777" w:rsidR="00E80EE7" w:rsidRPr="00E80EE7" w:rsidRDefault="00E80EE7" w:rsidP="00E80EE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30B4604" w14:textId="77777777" w:rsidR="00E80EE7" w:rsidRPr="00E80EE7" w:rsidRDefault="00E80EE7" w:rsidP="00E80EE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80EE7">
        <w:rPr>
          <w:rFonts w:ascii="Times New Roman" w:hAnsi="Times New Roman" w:cs="Times New Roman"/>
          <w:sz w:val="24"/>
          <w:szCs w:val="24"/>
        </w:rPr>
        <w:t>Таблица 2. Область применения переносных перфораторов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86"/>
        <w:gridCol w:w="1343"/>
        <w:gridCol w:w="1239"/>
        <w:gridCol w:w="1245"/>
        <w:gridCol w:w="3631"/>
      </w:tblGrid>
      <w:tr w:rsidR="00E80EE7" w:rsidRPr="00E80EE7" w14:paraId="2BEE693B" w14:textId="77777777" w:rsidTr="00E80EE7">
        <w:tc>
          <w:tcPr>
            <w:tcW w:w="1971" w:type="dxa"/>
          </w:tcPr>
          <w:p w14:paraId="2289EF3B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EE7">
              <w:rPr>
                <w:rFonts w:ascii="Times New Roman" w:hAnsi="Times New Roman" w:cs="Times New Roman"/>
                <w:color w:val="000000"/>
              </w:rPr>
              <w:t xml:space="preserve">Тип </w:t>
            </w:r>
          </w:p>
          <w:p w14:paraId="20AB73DE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EE7">
              <w:rPr>
                <w:rFonts w:ascii="Times New Roman" w:hAnsi="Times New Roman" w:cs="Times New Roman"/>
                <w:color w:val="000000"/>
              </w:rPr>
              <w:t>перфоратора</w:t>
            </w:r>
          </w:p>
        </w:tc>
        <w:tc>
          <w:tcPr>
            <w:tcW w:w="1398" w:type="dxa"/>
          </w:tcPr>
          <w:p w14:paraId="6C88BF6C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EE7">
              <w:rPr>
                <w:rFonts w:ascii="Times New Roman" w:hAnsi="Times New Roman" w:cs="Times New Roman"/>
                <w:color w:val="000000"/>
              </w:rPr>
              <w:t>Диаметр бурения, мм</w:t>
            </w:r>
          </w:p>
        </w:tc>
        <w:tc>
          <w:tcPr>
            <w:tcW w:w="1275" w:type="dxa"/>
          </w:tcPr>
          <w:p w14:paraId="55247FC7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EE7">
              <w:rPr>
                <w:rFonts w:ascii="Times New Roman" w:hAnsi="Times New Roman" w:cs="Times New Roman"/>
                <w:color w:val="000000"/>
              </w:rPr>
              <w:t>Глубина бурения, не более м</w:t>
            </w:r>
          </w:p>
        </w:tc>
        <w:tc>
          <w:tcPr>
            <w:tcW w:w="1276" w:type="dxa"/>
          </w:tcPr>
          <w:p w14:paraId="7446E4B5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EE7">
              <w:rPr>
                <w:rFonts w:ascii="Times New Roman" w:hAnsi="Times New Roman" w:cs="Times New Roman"/>
                <w:color w:val="000000"/>
              </w:rPr>
              <w:t>Коэф. крепости</w:t>
            </w:r>
          </w:p>
        </w:tc>
        <w:tc>
          <w:tcPr>
            <w:tcW w:w="3935" w:type="dxa"/>
          </w:tcPr>
          <w:p w14:paraId="5EC0F7C7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EE7">
              <w:rPr>
                <w:rFonts w:ascii="Times New Roman" w:hAnsi="Times New Roman" w:cs="Times New Roman"/>
                <w:color w:val="000000"/>
              </w:rPr>
              <w:t>Область применения</w:t>
            </w:r>
          </w:p>
        </w:tc>
      </w:tr>
      <w:tr w:rsidR="00E80EE7" w:rsidRPr="00E80EE7" w14:paraId="53948764" w14:textId="77777777" w:rsidTr="00E80EE7">
        <w:tc>
          <w:tcPr>
            <w:tcW w:w="1971" w:type="dxa"/>
          </w:tcPr>
          <w:p w14:paraId="7447D166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EE7">
              <w:rPr>
                <w:rFonts w:ascii="Times New Roman" w:hAnsi="Times New Roman" w:cs="Times New Roman"/>
                <w:color w:val="000000"/>
              </w:rPr>
              <w:t>ПП-36</w:t>
            </w:r>
          </w:p>
        </w:tc>
        <w:tc>
          <w:tcPr>
            <w:tcW w:w="1398" w:type="dxa"/>
          </w:tcPr>
          <w:p w14:paraId="02393583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EE7">
              <w:rPr>
                <w:rFonts w:ascii="Times New Roman" w:hAnsi="Times New Roman" w:cs="Times New Roman"/>
                <w:color w:val="000000"/>
              </w:rPr>
              <w:t>32-40</w:t>
            </w:r>
          </w:p>
        </w:tc>
        <w:tc>
          <w:tcPr>
            <w:tcW w:w="1275" w:type="dxa"/>
          </w:tcPr>
          <w:p w14:paraId="67C69504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EE7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76" w:type="dxa"/>
          </w:tcPr>
          <w:p w14:paraId="484F9DA9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EE7">
              <w:rPr>
                <w:rFonts w:ascii="Times New Roman" w:hAnsi="Times New Roman" w:cs="Times New Roman"/>
                <w:color w:val="000000"/>
              </w:rPr>
              <w:t>6 - 12</w:t>
            </w:r>
          </w:p>
        </w:tc>
        <w:tc>
          <w:tcPr>
            <w:tcW w:w="3935" w:type="dxa"/>
          </w:tcPr>
          <w:p w14:paraId="316039C2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80EE7">
              <w:rPr>
                <w:rFonts w:ascii="Times New Roman" w:hAnsi="Times New Roman" w:cs="Times New Roman"/>
                <w:color w:val="000000"/>
              </w:rPr>
              <w:t>Бурение шпуров при дроблении негабарита, вспомогательных работах</w:t>
            </w:r>
          </w:p>
        </w:tc>
      </w:tr>
      <w:tr w:rsidR="00E80EE7" w:rsidRPr="00E80EE7" w14:paraId="1971E3B7" w14:textId="77777777" w:rsidTr="00E80EE7">
        <w:tc>
          <w:tcPr>
            <w:tcW w:w="1971" w:type="dxa"/>
          </w:tcPr>
          <w:p w14:paraId="041ADED9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EE7">
              <w:rPr>
                <w:rFonts w:ascii="Times New Roman" w:hAnsi="Times New Roman" w:cs="Times New Roman"/>
                <w:color w:val="000000"/>
              </w:rPr>
              <w:t>ПП-50</w:t>
            </w:r>
          </w:p>
        </w:tc>
        <w:tc>
          <w:tcPr>
            <w:tcW w:w="1398" w:type="dxa"/>
          </w:tcPr>
          <w:p w14:paraId="15E3E44E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EE7">
              <w:rPr>
                <w:rFonts w:ascii="Times New Roman" w:hAnsi="Times New Roman" w:cs="Times New Roman"/>
                <w:color w:val="000000"/>
              </w:rPr>
              <w:t>36-40</w:t>
            </w:r>
          </w:p>
        </w:tc>
        <w:tc>
          <w:tcPr>
            <w:tcW w:w="1275" w:type="dxa"/>
          </w:tcPr>
          <w:p w14:paraId="62BA4406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EE7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276" w:type="dxa"/>
          </w:tcPr>
          <w:p w14:paraId="1ED08328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EE7">
              <w:rPr>
                <w:rFonts w:ascii="Times New Roman" w:hAnsi="Times New Roman" w:cs="Times New Roman"/>
                <w:color w:val="000000"/>
              </w:rPr>
              <w:t>6 - 14</w:t>
            </w:r>
          </w:p>
        </w:tc>
        <w:tc>
          <w:tcPr>
            <w:tcW w:w="3935" w:type="dxa"/>
          </w:tcPr>
          <w:p w14:paraId="40445B5D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80EE7">
              <w:rPr>
                <w:rFonts w:ascii="Times New Roman" w:hAnsi="Times New Roman" w:cs="Times New Roman"/>
                <w:color w:val="000000"/>
              </w:rPr>
              <w:t>Бурение шпуров с пневмоподдержки</w:t>
            </w:r>
          </w:p>
        </w:tc>
      </w:tr>
      <w:tr w:rsidR="00E80EE7" w:rsidRPr="00E80EE7" w14:paraId="67360AE4" w14:textId="77777777" w:rsidTr="00E80EE7">
        <w:tc>
          <w:tcPr>
            <w:tcW w:w="1971" w:type="dxa"/>
          </w:tcPr>
          <w:p w14:paraId="4139B0A8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EE7">
              <w:rPr>
                <w:rFonts w:ascii="Times New Roman" w:hAnsi="Times New Roman" w:cs="Times New Roman"/>
                <w:color w:val="000000"/>
              </w:rPr>
              <w:t>ПП-54</w:t>
            </w:r>
          </w:p>
        </w:tc>
        <w:tc>
          <w:tcPr>
            <w:tcW w:w="1398" w:type="dxa"/>
          </w:tcPr>
          <w:p w14:paraId="5D3AFA51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EE7">
              <w:rPr>
                <w:rFonts w:ascii="Times New Roman" w:hAnsi="Times New Roman" w:cs="Times New Roman"/>
                <w:color w:val="000000"/>
              </w:rPr>
              <w:t>40-46</w:t>
            </w:r>
          </w:p>
        </w:tc>
        <w:tc>
          <w:tcPr>
            <w:tcW w:w="1275" w:type="dxa"/>
          </w:tcPr>
          <w:p w14:paraId="3AA1D4BC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EE7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276" w:type="dxa"/>
          </w:tcPr>
          <w:p w14:paraId="6D6B0BEF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EE7">
              <w:rPr>
                <w:rFonts w:ascii="Times New Roman" w:hAnsi="Times New Roman" w:cs="Times New Roman"/>
                <w:color w:val="000000"/>
              </w:rPr>
              <w:t>6 - 16</w:t>
            </w:r>
          </w:p>
        </w:tc>
        <w:tc>
          <w:tcPr>
            <w:tcW w:w="3935" w:type="dxa"/>
          </w:tcPr>
          <w:p w14:paraId="3EB5AF49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80EE7">
              <w:rPr>
                <w:rFonts w:ascii="Times New Roman" w:hAnsi="Times New Roman" w:cs="Times New Roman"/>
                <w:color w:val="000000"/>
              </w:rPr>
              <w:t>Бурение шпуров с пневмоподдержки</w:t>
            </w:r>
          </w:p>
          <w:p w14:paraId="5B1246E1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80EE7">
              <w:rPr>
                <w:rFonts w:ascii="Times New Roman" w:hAnsi="Times New Roman" w:cs="Times New Roman"/>
                <w:color w:val="000000"/>
              </w:rPr>
              <w:t>и распорных колонок</w:t>
            </w:r>
          </w:p>
        </w:tc>
      </w:tr>
      <w:tr w:rsidR="00E80EE7" w:rsidRPr="00E80EE7" w14:paraId="3F7BCFEF" w14:textId="77777777" w:rsidTr="00E80EE7">
        <w:tc>
          <w:tcPr>
            <w:tcW w:w="1971" w:type="dxa"/>
          </w:tcPr>
          <w:p w14:paraId="1F4CAEE9" w14:textId="77777777" w:rsidR="00E80EE7" w:rsidRPr="00E80EE7" w:rsidRDefault="00E80EE7" w:rsidP="00E80EE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EE7">
              <w:rPr>
                <w:rFonts w:ascii="Times New Roman" w:hAnsi="Times New Roman" w:cs="Times New Roman"/>
                <w:color w:val="000000"/>
              </w:rPr>
              <w:t>ПП-63</w:t>
            </w:r>
          </w:p>
        </w:tc>
        <w:tc>
          <w:tcPr>
            <w:tcW w:w="1398" w:type="dxa"/>
          </w:tcPr>
          <w:p w14:paraId="5BDEF191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EE7">
              <w:rPr>
                <w:rFonts w:ascii="Times New Roman" w:hAnsi="Times New Roman" w:cs="Times New Roman"/>
                <w:color w:val="000000"/>
              </w:rPr>
              <w:t>40-46</w:t>
            </w:r>
          </w:p>
        </w:tc>
        <w:tc>
          <w:tcPr>
            <w:tcW w:w="1275" w:type="dxa"/>
          </w:tcPr>
          <w:p w14:paraId="12E6281D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EE7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276" w:type="dxa"/>
          </w:tcPr>
          <w:p w14:paraId="229D8B3F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EE7">
              <w:rPr>
                <w:rFonts w:ascii="Times New Roman" w:hAnsi="Times New Roman" w:cs="Times New Roman"/>
                <w:color w:val="000000"/>
              </w:rPr>
              <w:t>6 - 20</w:t>
            </w:r>
          </w:p>
        </w:tc>
        <w:tc>
          <w:tcPr>
            <w:tcW w:w="3935" w:type="dxa"/>
          </w:tcPr>
          <w:p w14:paraId="10F3B7E5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80EE7">
              <w:rPr>
                <w:rFonts w:ascii="Times New Roman" w:hAnsi="Times New Roman" w:cs="Times New Roman"/>
                <w:color w:val="000000"/>
              </w:rPr>
              <w:t>Бурение шпуров с пневмоподдержки</w:t>
            </w:r>
          </w:p>
          <w:p w14:paraId="70E29505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80EE7">
              <w:rPr>
                <w:rFonts w:ascii="Times New Roman" w:hAnsi="Times New Roman" w:cs="Times New Roman"/>
                <w:color w:val="000000"/>
              </w:rPr>
              <w:t>и распорных колонок</w:t>
            </w:r>
          </w:p>
        </w:tc>
      </w:tr>
      <w:tr w:rsidR="00E80EE7" w:rsidRPr="00E80EE7" w14:paraId="1344316E" w14:textId="77777777" w:rsidTr="00E80EE7">
        <w:tc>
          <w:tcPr>
            <w:tcW w:w="1971" w:type="dxa"/>
          </w:tcPr>
          <w:p w14:paraId="0BE4EC0E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EE7">
              <w:rPr>
                <w:rFonts w:ascii="Times New Roman" w:hAnsi="Times New Roman" w:cs="Times New Roman"/>
              </w:rPr>
              <w:t>ПП-80НВ,</w:t>
            </w:r>
          </w:p>
        </w:tc>
        <w:tc>
          <w:tcPr>
            <w:tcW w:w="1398" w:type="dxa"/>
          </w:tcPr>
          <w:p w14:paraId="68407B99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EE7">
              <w:rPr>
                <w:rFonts w:ascii="Times New Roman" w:hAnsi="Times New Roman" w:cs="Times New Roman"/>
                <w:color w:val="000000"/>
              </w:rPr>
              <w:t>40-46</w:t>
            </w:r>
          </w:p>
        </w:tc>
        <w:tc>
          <w:tcPr>
            <w:tcW w:w="1275" w:type="dxa"/>
          </w:tcPr>
          <w:p w14:paraId="0CD2845C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EE7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276" w:type="dxa"/>
          </w:tcPr>
          <w:p w14:paraId="032C86DB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EE7">
              <w:rPr>
                <w:rFonts w:ascii="Times New Roman" w:hAnsi="Times New Roman" w:cs="Times New Roman"/>
                <w:color w:val="000000"/>
              </w:rPr>
              <w:t>6 - 20</w:t>
            </w:r>
          </w:p>
        </w:tc>
        <w:tc>
          <w:tcPr>
            <w:tcW w:w="3935" w:type="dxa"/>
          </w:tcPr>
          <w:p w14:paraId="5E3E3355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80EE7">
              <w:rPr>
                <w:rFonts w:ascii="Times New Roman" w:hAnsi="Times New Roman" w:cs="Times New Roman"/>
                <w:color w:val="000000"/>
              </w:rPr>
              <w:t>Бурение шпуров с пневмоподдержки и распорных колонок</w:t>
            </w:r>
          </w:p>
        </w:tc>
      </w:tr>
      <w:tr w:rsidR="00E80EE7" w:rsidRPr="00E80EE7" w14:paraId="3B2B141D" w14:textId="77777777" w:rsidTr="00E80EE7">
        <w:tc>
          <w:tcPr>
            <w:tcW w:w="1971" w:type="dxa"/>
          </w:tcPr>
          <w:p w14:paraId="3A290282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0EE7">
              <w:rPr>
                <w:rFonts w:ascii="Times New Roman" w:hAnsi="Times New Roman" w:cs="Times New Roman"/>
              </w:rPr>
              <w:t>ССБП-1К</w:t>
            </w:r>
          </w:p>
        </w:tc>
        <w:tc>
          <w:tcPr>
            <w:tcW w:w="1398" w:type="dxa"/>
          </w:tcPr>
          <w:p w14:paraId="5251FBE2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EE7">
              <w:rPr>
                <w:rFonts w:ascii="Times New Roman" w:hAnsi="Times New Roman" w:cs="Times New Roman"/>
                <w:color w:val="000000"/>
              </w:rPr>
              <w:t>40-46</w:t>
            </w:r>
          </w:p>
        </w:tc>
        <w:tc>
          <w:tcPr>
            <w:tcW w:w="1275" w:type="dxa"/>
          </w:tcPr>
          <w:p w14:paraId="2E38F1F5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EE7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276" w:type="dxa"/>
          </w:tcPr>
          <w:p w14:paraId="59A70A36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EE7">
              <w:rPr>
                <w:rFonts w:ascii="Times New Roman" w:hAnsi="Times New Roman" w:cs="Times New Roman"/>
                <w:color w:val="000000"/>
              </w:rPr>
              <w:t>6 - 20</w:t>
            </w:r>
          </w:p>
        </w:tc>
        <w:tc>
          <w:tcPr>
            <w:tcW w:w="3935" w:type="dxa"/>
          </w:tcPr>
          <w:p w14:paraId="783F9B05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80EE7">
              <w:rPr>
                <w:rFonts w:ascii="Times New Roman" w:hAnsi="Times New Roman" w:cs="Times New Roman"/>
                <w:color w:val="000000"/>
              </w:rPr>
              <w:t>Бурение шпуров с пневмоподдержки и распорных колонок</w:t>
            </w:r>
          </w:p>
        </w:tc>
      </w:tr>
    </w:tbl>
    <w:p w14:paraId="7EAF7BC4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2D2C093D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E80EE7">
        <w:rPr>
          <w:rFonts w:ascii="Times New Roman" w:hAnsi="Times New Roman" w:cs="Times New Roman"/>
          <w:iCs/>
          <w:sz w:val="24"/>
          <w:szCs w:val="24"/>
        </w:rPr>
        <w:tab/>
        <w:t>Таблица 3. Переносные бурильные установки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17"/>
        <w:gridCol w:w="2463"/>
        <w:gridCol w:w="2464"/>
      </w:tblGrid>
      <w:tr w:rsidR="00E80EE7" w:rsidRPr="00E80EE7" w14:paraId="39567D8D" w14:textId="77777777" w:rsidTr="00E80EE7">
        <w:tc>
          <w:tcPr>
            <w:tcW w:w="4644" w:type="dxa"/>
          </w:tcPr>
          <w:p w14:paraId="0D6B2688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E80EE7">
              <w:rPr>
                <w:rFonts w:ascii="Times New Roman" w:hAnsi="Times New Roman" w:cs="Times New Roman"/>
                <w:iCs/>
              </w:rPr>
              <w:t>Тип установки</w:t>
            </w:r>
          </w:p>
        </w:tc>
        <w:tc>
          <w:tcPr>
            <w:tcW w:w="2605" w:type="dxa"/>
          </w:tcPr>
          <w:p w14:paraId="62B1D9D0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80EE7">
              <w:rPr>
                <w:rFonts w:ascii="Times New Roman" w:hAnsi="Times New Roman" w:cs="Times New Roman"/>
                <w:iCs/>
              </w:rPr>
              <w:t>УБП-1</w:t>
            </w:r>
          </w:p>
        </w:tc>
        <w:tc>
          <w:tcPr>
            <w:tcW w:w="2606" w:type="dxa"/>
          </w:tcPr>
          <w:p w14:paraId="5BFDF96C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80EE7">
              <w:rPr>
                <w:rFonts w:ascii="Times New Roman" w:hAnsi="Times New Roman" w:cs="Times New Roman"/>
                <w:iCs/>
              </w:rPr>
              <w:t>ЛКР-1У</w:t>
            </w:r>
          </w:p>
        </w:tc>
      </w:tr>
      <w:tr w:rsidR="00E80EE7" w:rsidRPr="00E80EE7" w14:paraId="2224FDA1" w14:textId="77777777" w:rsidTr="00E80EE7">
        <w:tc>
          <w:tcPr>
            <w:tcW w:w="4644" w:type="dxa"/>
          </w:tcPr>
          <w:p w14:paraId="461B517B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E80EE7">
              <w:rPr>
                <w:rFonts w:ascii="Times New Roman" w:hAnsi="Times New Roman" w:cs="Times New Roman"/>
                <w:iCs/>
              </w:rPr>
              <w:t>Диаметр шпуров, мм</w:t>
            </w:r>
          </w:p>
        </w:tc>
        <w:tc>
          <w:tcPr>
            <w:tcW w:w="2605" w:type="dxa"/>
          </w:tcPr>
          <w:p w14:paraId="2111AB8F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80EE7">
              <w:rPr>
                <w:rFonts w:ascii="Times New Roman" w:hAnsi="Times New Roman" w:cs="Times New Roman"/>
                <w:iCs/>
              </w:rPr>
              <w:t>36-43</w:t>
            </w:r>
          </w:p>
        </w:tc>
        <w:tc>
          <w:tcPr>
            <w:tcW w:w="2606" w:type="dxa"/>
          </w:tcPr>
          <w:p w14:paraId="3DEF588D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80EE7">
              <w:rPr>
                <w:rFonts w:ascii="Times New Roman" w:hAnsi="Times New Roman" w:cs="Times New Roman"/>
                <w:iCs/>
              </w:rPr>
              <w:t>36-43</w:t>
            </w:r>
          </w:p>
        </w:tc>
      </w:tr>
      <w:tr w:rsidR="00E80EE7" w:rsidRPr="00E80EE7" w14:paraId="6EE0DC2C" w14:textId="77777777" w:rsidTr="00E80EE7">
        <w:tc>
          <w:tcPr>
            <w:tcW w:w="4644" w:type="dxa"/>
          </w:tcPr>
          <w:p w14:paraId="0022CC41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E80EE7">
              <w:rPr>
                <w:rFonts w:ascii="Times New Roman" w:hAnsi="Times New Roman" w:cs="Times New Roman"/>
                <w:iCs/>
              </w:rPr>
              <w:t>Глубина шпуров, м</w:t>
            </w:r>
          </w:p>
        </w:tc>
        <w:tc>
          <w:tcPr>
            <w:tcW w:w="2605" w:type="dxa"/>
          </w:tcPr>
          <w:p w14:paraId="52028705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80EE7">
              <w:rPr>
                <w:rFonts w:ascii="Times New Roman" w:hAnsi="Times New Roman" w:cs="Times New Roman"/>
                <w:iCs/>
              </w:rPr>
              <w:t>2,25</w:t>
            </w:r>
          </w:p>
        </w:tc>
        <w:tc>
          <w:tcPr>
            <w:tcW w:w="2606" w:type="dxa"/>
          </w:tcPr>
          <w:p w14:paraId="4602A781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80EE7">
              <w:rPr>
                <w:rFonts w:ascii="Times New Roman" w:hAnsi="Times New Roman" w:cs="Times New Roman"/>
                <w:iCs/>
              </w:rPr>
              <w:t>2,0-2,2</w:t>
            </w:r>
          </w:p>
        </w:tc>
      </w:tr>
      <w:tr w:rsidR="00E80EE7" w:rsidRPr="00E80EE7" w14:paraId="56FFA3B8" w14:textId="77777777" w:rsidTr="00E80EE7">
        <w:tc>
          <w:tcPr>
            <w:tcW w:w="4644" w:type="dxa"/>
          </w:tcPr>
          <w:p w14:paraId="436B7BCB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E80EE7">
              <w:rPr>
                <w:rFonts w:ascii="Times New Roman" w:hAnsi="Times New Roman" w:cs="Times New Roman"/>
                <w:iCs/>
              </w:rPr>
              <w:t>Усилие подачи, кН</w:t>
            </w:r>
          </w:p>
        </w:tc>
        <w:tc>
          <w:tcPr>
            <w:tcW w:w="2605" w:type="dxa"/>
          </w:tcPr>
          <w:p w14:paraId="0D7905AC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80EE7">
              <w:rPr>
                <w:rFonts w:ascii="Times New Roman" w:hAnsi="Times New Roman" w:cs="Times New Roman"/>
                <w:iCs/>
              </w:rPr>
              <w:t>1,4</w:t>
            </w:r>
          </w:p>
        </w:tc>
        <w:tc>
          <w:tcPr>
            <w:tcW w:w="2606" w:type="dxa"/>
          </w:tcPr>
          <w:p w14:paraId="76DB52AD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80EE7">
              <w:rPr>
                <w:rFonts w:ascii="Times New Roman" w:hAnsi="Times New Roman" w:cs="Times New Roman"/>
                <w:iCs/>
              </w:rPr>
              <w:t>1,0</w:t>
            </w:r>
          </w:p>
        </w:tc>
      </w:tr>
      <w:tr w:rsidR="00E80EE7" w:rsidRPr="00E80EE7" w14:paraId="7F123E4F" w14:textId="77777777" w:rsidTr="00E80EE7">
        <w:tc>
          <w:tcPr>
            <w:tcW w:w="4644" w:type="dxa"/>
          </w:tcPr>
          <w:p w14:paraId="2838A0D6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E80EE7">
              <w:rPr>
                <w:rFonts w:ascii="Times New Roman" w:hAnsi="Times New Roman" w:cs="Times New Roman"/>
                <w:iCs/>
              </w:rPr>
              <w:t>Ход автоподатчика, мм</w:t>
            </w:r>
          </w:p>
        </w:tc>
        <w:tc>
          <w:tcPr>
            <w:tcW w:w="2605" w:type="dxa"/>
          </w:tcPr>
          <w:p w14:paraId="1F7F072A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80EE7">
              <w:rPr>
                <w:rFonts w:ascii="Times New Roman" w:hAnsi="Times New Roman" w:cs="Times New Roman"/>
                <w:iCs/>
              </w:rPr>
              <w:t>1300</w:t>
            </w:r>
          </w:p>
        </w:tc>
        <w:tc>
          <w:tcPr>
            <w:tcW w:w="2606" w:type="dxa"/>
          </w:tcPr>
          <w:p w14:paraId="67428C6E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80EE7">
              <w:rPr>
                <w:rFonts w:ascii="Times New Roman" w:hAnsi="Times New Roman" w:cs="Times New Roman"/>
                <w:iCs/>
              </w:rPr>
              <w:t>1600</w:t>
            </w:r>
          </w:p>
        </w:tc>
      </w:tr>
      <w:tr w:rsidR="00E80EE7" w:rsidRPr="00E80EE7" w14:paraId="6D07F6A1" w14:textId="77777777" w:rsidTr="00E80EE7">
        <w:tc>
          <w:tcPr>
            <w:tcW w:w="4644" w:type="dxa"/>
          </w:tcPr>
          <w:p w14:paraId="79ED618B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E80EE7">
              <w:rPr>
                <w:rFonts w:ascii="Times New Roman" w:hAnsi="Times New Roman" w:cs="Times New Roman"/>
                <w:iCs/>
              </w:rPr>
              <w:t>Высота установки , мм</w:t>
            </w:r>
          </w:p>
          <w:p w14:paraId="22C413A6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E80EE7">
              <w:rPr>
                <w:rFonts w:ascii="Times New Roman" w:hAnsi="Times New Roman" w:cs="Times New Roman"/>
                <w:iCs/>
              </w:rPr>
              <w:t>- с удлинителем</w:t>
            </w:r>
          </w:p>
        </w:tc>
        <w:tc>
          <w:tcPr>
            <w:tcW w:w="2605" w:type="dxa"/>
          </w:tcPr>
          <w:p w14:paraId="57328E69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80EE7">
              <w:rPr>
                <w:rFonts w:ascii="Times New Roman" w:hAnsi="Times New Roman" w:cs="Times New Roman"/>
                <w:iCs/>
              </w:rPr>
              <w:t>1800-2400</w:t>
            </w:r>
          </w:p>
          <w:p w14:paraId="498E3A72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80EE7">
              <w:rPr>
                <w:rFonts w:ascii="Times New Roman" w:hAnsi="Times New Roman" w:cs="Times New Roman"/>
                <w:iCs/>
              </w:rPr>
              <w:t>2400-3000</w:t>
            </w:r>
          </w:p>
        </w:tc>
        <w:tc>
          <w:tcPr>
            <w:tcW w:w="2606" w:type="dxa"/>
          </w:tcPr>
          <w:p w14:paraId="7064FB42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80EE7">
              <w:rPr>
                <w:rFonts w:ascii="Times New Roman" w:hAnsi="Times New Roman" w:cs="Times New Roman"/>
                <w:iCs/>
              </w:rPr>
              <w:t>2400-2700</w:t>
            </w:r>
          </w:p>
        </w:tc>
      </w:tr>
      <w:tr w:rsidR="00E80EE7" w:rsidRPr="00E80EE7" w14:paraId="47E1FC1C" w14:textId="77777777" w:rsidTr="00E80EE7">
        <w:tc>
          <w:tcPr>
            <w:tcW w:w="4644" w:type="dxa"/>
          </w:tcPr>
          <w:p w14:paraId="658D6ECE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E80EE7">
              <w:rPr>
                <w:rFonts w:ascii="Times New Roman" w:hAnsi="Times New Roman" w:cs="Times New Roman"/>
                <w:iCs/>
              </w:rPr>
              <w:t>Масса, кг</w:t>
            </w:r>
          </w:p>
        </w:tc>
        <w:tc>
          <w:tcPr>
            <w:tcW w:w="2605" w:type="dxa"/>
          </w:tcPr>
          <w:p w14:paraId="7DE0B976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80EE7">
              <w:rPr>
                <w:rFonts w:ascii="Times New Roman" w:hAnsi="Times New Roman" w:cs="Times New Roman"/>
                <w:iCs/>
              </w:rPr>
              <w:t>72</w:t>
            </w:r>
          </w:p>
        </w:tc>
        <w:tc>
          <w:tcPr>
            <w:tcW w:w="2606" w:type="dxa"/>
          </w:tcPr>
          <w:p w14:paraId="3137E1E6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80EE7">
              <w:rPr>
                <w:rFonts w:ascii="Times New Roman" w:hAnsi="Times New Roman" w:cs="Times New Roman"/>
                <w:iCs/>
              </w:rPr>
              <w:t>66</w:t>
            </w:r>
          </w:p>
        </w:tc>
      </w:tr>
    </w:tbl>
    <w:p w14:paraId="4391A9EB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46307DDA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80EE7">
        <w:rPr>
          <w:rFonts w:ascii="Times New Roman" w:hAnsi="Times New Roman" w:cs="Times New Roman"/>
          <w:iCs/>
          <w:sz w:val="24"/>
          <w:szCs w:val="24"/>
        </w:rPr>
        <w:tab/>
        <w:t>В выработках сечением от 6 м</w:t>
      </w:r>
      <w:r w:rsidRPr="00E80EE7">
        <w:rPr>
          <w:rFonts w:ascii="Times New Roman" w:hAnsi="Times New Roman" w:cs="Times New Roman"/>
          <w:iCs/>
          <w:sz w:val="24"/>
          <w:szCs w:val="24"/>
          <w:vertAlign w:val="superscript"/>
        </w:rPr>
        <w:t>2</w:t>
      </w:r>
      <w:r w:rsidRPr="00E80EE7">
        <w:rPr>
          <w:rFonts w:ascii="Times New Roman" w:hAnsi="Times New Roman" w:cs="Times New Roman"/>
          <w:iCs/>
          <w:sz w:val="24"/>
          <w:szCs w:val="24"/>
        </w:rPr>
        <w:t xml:space="preserve"> и более рекомендуется применять </w:t>
      </w:r>
      <w:r w:rsidRPr="00E80EE7">
        <w:rPr>
          <w:rFonts w:ascii="Times New Roman" w:hAnsi="Times New Roman" w:cs="Times New Roman"/>
          <w:sz w:val="24"/>
          <w:szCs w:val="24"/>
        </w:rPr>
        <w:t xml:space="preserve">шахтные бурильные установки (буровые каретки) с колонковыми пневматическими перфораторами или гидроперфораторами  Российского производства или фирм </w:t>
      </w:r>
      <w:r w:rsidRPr="00E80EE7">
        <w:rPr>
          <w:rFonts w:ascii="Times New Roman" w:hAnsi="Times New Roman" w:cs="Times New Roman"/>
        </w:rPr>
        <w:t>"</w:t>
      </w:r>
      <w:r w:rsidRPr="00E80EE7">
        <w:rPr>
          <w:rFonts w:ascii="Times New Roman" w:hAnsi="Times New Roman" w:cs="Times New Roman"/>
          <w:szCs w:val="28"/>
        </w:rPr>
        <w:t xml:space="preserve"> </w:t>
      </w:r>
      <w:r w:rsidRPr="00E80EE7">
        <w:rPr>
          <w:rFonts w:ascii="Times New Roman" w:hAnsi="Times New Roman" w:cs="Times New Roman"/>
          <w:sz w:val="24"/>
          <w:szCs w:val="24"/>
        </w:rPr>
        <w:t>Atlas Copco" и "Линден Алимак" (Швеция), "Ингерсол Рэнд" и "Гарднер Денвер" (США), "</w:t>
      </w:r>
      <w:r w:rsidRPr="00E80EE7">
        <w:rPr>
          <w:rFonts w:ascii="Times New Roman" w:hAnsi="Times New Roman" w:cs="Times New Roman"/>
          <w:szCs w:val="28"/>
        </w:rPr>
        <w:t xml:space="preserve"> </w:t>
      </w:r>
      <w:r w:rsidRPr="00E80EE7">
        <w:rPr>
          <w:rFonts w:ascii="Times New Roman" w:hAnsi="Times New Roman" w:cs="Times New Roman"/>
          <w:sz w:val="24"/>
          <w:szCs w:val="24"/>
        </w:rPr>
        <w:t>Sandvik " (Финляндия).</w:t>
      </w:r>
    </w:p>
    <w:p w14:paraId="4D58FA19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97F6C1E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0EE7">
        <w:rPr>
          <w:rFonts w:ascii="Times New Roman" w:hAnsi="Times New Roman" w:cs="Times New Roman"/>
          <w:color w:val="000000"/>
          <w:sz w:val="24"/>
          <w:szCs w:val="24"/>
        </w:rPr>
        <w:t>На выбор погрузочной машины влияют крепость и круп</w:t>
      </w:r>
      <w:r w:rsidRPr="00E80EE7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ность погружаемой породы, а также размеры выработки (табл.).    </w:t>
      </w:r>
    </w:p>
    <w:p w14:paraId="5863AF56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0EE7">
        <w:rPr>
          <w:rFonts w:ascii="Times New Roman" w:hAnsi="Times New Roman" w:cs="Times New Roman"/>
          <w:color w:val="000000"/>
          <w:sz w:val="24"/>
          <w:szCs w:val="24"/>
        </w:rPr>
        <w:t>При выборе машины ковшового типа на рельсовом ходу не</w:t>
      </w:r>
      <w:r w:rsidRPr="00E80EE7">
        <w:rPr>
          <w:rFonts w:ascii="Times New Roman" w:hAnsi="Times New Roman" w:cs="Times New Roman"/>
          <w:color w:val="000000"/>
          <w:sz w:val="24"/>
          <w:szCs w:val="24"/>
        </w:rPr>
        <w:softHyphen/>
        <w:t>обходимо руководствоваться следующим:</w:t>
      </w:r>
    </w:p>
    <w:p w14:paraId="034A5A6D" w14:textId="77777777" w:rsidR="00E80EE7" w:rsidRPr="00E80EE7" w:rsidRDefault="00E80EE7" w:rsidP="00EE1B64">
      <w:pPr>
        <w:pStyle w:val="a6"/>
        <w:numPr>
          <w:ilvl w:val="0"/>
          <w:numId w:val="13"/>
        </w:numPr>
        <w:autoSpaceDE w:val="0"/>
        <w:autoSpaceDN w:val="0"/>
        <w:adjustRightInd w:val="0"/>
        <w:jc w:val="both"/>
        <w:rPr>
          <w:color w:val="000000"/>
        </w:rPr>
      </w:pPr>
      <w:r w:rsidRPr="00E80EE7">
        <w:rPr>
          <w:color w:val="000000"/>
        </w:rPr>
        <w:t>Ширина фронта погрузки не должна быть меньше ши</w:t>
      </w:r>
      <w:r w:rsidRPr="00E80EE7">
        <w:rPr>
          <w:color w:val="000000"/>
        </w:rPr>
        <w:softHyphen/>
        <w:t>рины выработки вчерне (в проходке) по почве во избежание ручной уборки породы у боков выработки. Разница ширины фронта погрузки, и ширины выработки по почве допускается не более чем на 20%.</w:t>
      </w:r>
    </w:p>
    <w:p w14:paraId="567BB574" w14:textId="77777777" w:rsidR="00E80EE7" w:rsidRPr="00E80EE7" w:rsidRDefault="00E80EE7" w:rsidP="00EE1B64">
      <w:pPr>
        <w:pStyle w:val="a6"/>
        <w:numPr>
          <w:ilvl w:val="0"/>
          <w:numId w:val="13"/>
        </w:numPr>
        <w:autoSpaceDE w:val="0"/>
        <w:autoSpaceDN w:val="0"/>
        <w:adjustRightInd w:val="0"/>
        <w:jc w:val="both"/>
        <w:rPr>
          <w:color w:val="000000"/>
        </w:rPr>
      </w:pPr>
      <w:r w:rsidRPr="00E80EE7">
        <w:rPr>
          <w:color w:val="000000"/>
        </w:rPr>
        <w:t>Высота машины в рабочем положении (максимальная высота) должна быть меньше высоты выработки от головки рельсов до кровли (при отсутствии крепи) или до крепи не ме</w:t>
      </w:r>
      <w:r w:rsidRPr="00E80EE7">
        <w:rPr>
          <w:color w:val="000000"/>
        </w:rPr>
        <w:softHyphen/>
        <w:t>нее чем на 50 мм.</w:t>
      </w:r>
    </w:p>
    <w:p w14:paraId="62ED0346" w14:textId="77777777" w:rsidR="00E80EE7" w:rsidRPr="00E80EE7" w:rsidRDefault="00E80EE7" w:rsidP="00EE1B64">
      <w:pPr>
        <w:pStyle w:val="a6"/>
        <w:numPr>
          <w:ilvl w:val="0"/>
          <w:numId w:val="13"/>
        </w:numPr>
        <w:autoSpaceDE w:val="0"/>
        <w:autoSpaceDN w:val="0"/>
        <w:adjustRightInd w:val="0"/>
        <w:jc w:val="both"/>
        <w:rPr>
          <w:color w:val="000000"/>
        </w:rPr>
      </w:pPr>
      <w:r w:rsidRPr="00E80EE7">
        <w:rPr>
          <w:color w:val="000000"/>
        </w:rPr>
        <w:lastRenderedPageBreak/>
        <w:t>Ось выработки в призабойной зоне должна совпадать с осью временного рельсового пути.</w:t>
      </w:r>
    </w:p>
    <w:p w14:paraId="39A386FF" w14:textId="77777777" w:rsidR="00E80EE7" w:rsidRPr="00E80EE7" w:rsidRDefault="00E80EE7" w:rsidP="00EE1B64">
      <w:pPr>
        <w:pStyle w:val="a6"/>
        <w:numPr>
          <w:ilvl w:val="0"/>
          <w:numId w:val="13"/>
        </w:numPr>
        <w:autoSpaceDE w:val="0"/>
        <w:autoSpaceDN w:val="0"/>
        <w:adjustRightInd w:val="0"/>
        <w:jc w:val="both"/>
        <w:rPr>
          <w:color w:val="000000"/>
        </w:rPr>
      </w:pPr>
      <w:r w:rsidRPr="00E80EE7">
        <w:rPr>
          <w:color w:val="000000"/>
        </w:rPr>
        <w:t>Крепость п</w:t>
      </w:r>
      <w:r w:rsidRPr="00E80EE7">
        <w:rPr>
          <w:bCs/>
          <w:color w:val="000000"/>
        </w:rPr>
        <w:t>ород</w:t>
      </w:r>
      <w:r w:rsidRPr="00E80EE7">
        <w:rPr>
          <w:b/>
          <w:bCs/>
          <w:color w:val="000000"/>
        </w:rPr>
        <w:t xml:space="preserve"> </w:t>
      </w:r>
      <w:r w:rsidRPr="00E80EE7">
        <w:rPr>
          <w:color w:val="000000"/>
        </w:rPr>
        <w:t>не влияет на выбор машины ковшового типа.</w:t>
      </w:r>
    </w:p>
    <w:p w14:paraId="517EB40F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0EE7">
        <w:rPr>
          <w:rFonts w:ascii="Times New Roman" w:hAnsi="Times New Roman" w:cs="Times New Roman"/>
          <w:color w:val="000000"/>
          <w:sz w:val="24"/>
          <w:szCs w:val="24"/>
        </w:rPr>
        <w:t>На выбор погрузочных машин типа ПНБ (непрерывного действия с нагребающими лапами) в значительной мере влияют крепость и крупность погружаемой породы. Высота выработки 1,8 м является достаточной для всех погрузочных машин этого типа (при отсутствии навесного бурильного оборудования), а наличие рельсовых путей не препятствует их применению. Благодаря гусеничному ходу фронт погрузки неограничен. Они применяются, в основном, в двухпутных выработках, так же как и машины ковшового типа со ступенчатой погрузкой, имею</w:t>
      </w:r>
      <w:r w:rsidRPr="00E80EE7">
        <w:rPr>
          <w:rFonts w:ascii="Times New Roman" w:hAnsi="Times New Roman" w:cs="Times New Roman"/>
          <w:color w:val="000000"/>
          <w:sz w:val="24"/>
          <w:szCs w:val="24"/>
        </w:rPr>
        <w:softHyphen/>
        <w:t>щие большой фронт погрузки (1ППН-5, ППМ-4У).</w:t>
      </w:r>
    </w:p>
    <w:p w14:paraId="04CE91F9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0EE7">
        <w:rPr>
          <w:rFonts w:ascii="Times New Roman" w:hAnsi="Times New Roman" w:cs="Times New Roman"/>
          <w:color w:val="000000"/>
          <w:sz w:val="24"/>
          <w:szCs w:val="24"/>
        </w:rPr>
        <w:t>Для проведения и крепления горизонтальных и наклонных выработок по буровзрывной технологии выбирают, как пра</w:t>
      </w:r>
      <w:r w:rsidRPr="00E80EE7">
        <w:rPr>
          <w:rFonts w:ascii="Times New Roman" w:hAnsi="Times New Roman" w:cs="Times New Roman"/>
          <w:color w:val="000000"/>
          <w:sz w:val="24"/>
          <w:szCs w:val="24"/>
        </w:rPr>
        <w:softHyphen/>
        <w:t>вило, соответствующий набор оборудования, обеспечивающий выполнение основных и вспомогательных проходческих процес</w:t>
      </w:r>
      <w:r w:rsidRPr="00E80EE7">
        <w:rPr>
          <w:rFonts w:ascii="Times New Roman" w:hAnsi="Times New Roman" w:cs="Times New Roman"/>
          <w:color w:val="000000"/>
          <w:sz w:val="24"/>
          <w:szCs w:val="24"/>
        </w:rPr>
        <w:softHyphen/>
        <w:t>сов, определяющей машиной в котором является погрузочная.</w:t>
      </w:r>
    </w:p>
    <w:p w14:paraId="03C2ADDD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0EE7">
        <w:rPr>
          <w:rFonts w:ascii="Times New Roman" w:hAnsi="Times New Roman" w:cs="Times New Roman"/>
          <w:color w:val="000000"/>
          <w:sz w:val="24"/>
          <w:szCs w:val="24"/>
        </w:rPr>
        <w:t>При проходке восстающих необходимо использовать комп</w:t>
      </w:r>
      <w:r w:rsidRPr="00E80EE7">
        <w:rPr>
          <w:rFonts w:ascii="Times New Roman" w:hAnsi="Times New Roman" w:cs="Times New Roman"/>
          <w:color w:val="000000"/>
          <w:sz w:val="24"/>
          <w:szCs w:val="24"/>
        </w:rPr>
        <w:softHyphen/>
        <w:t>лексы КПВ и КПН, а также комбайны 2КВ и другие средства, в том числе подвесные полки, бурильные установки и т. д.</w:t>
      </w:r>
    </w:p>
    <w:p w14:paraId="5E94B7CC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A5BF603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0EE7">
        <w:rPr>
          <w:rFonts w:ascii="Times New Roman" w:hAnsi="Times New Roman" w:cs="Times New Roman"/>
          <w:iCs/>
          <w:sz w:val="24"/>
          <w:szCs w:val="24"/>
        </w:rPr>
        <w:t>Таблица 4.</w:t>
      </w:r>
    </w:p>
    <w:tbl>
      <w:tblPr>
        <w:tblW w:w="9498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85"/>
        <w:gridCol w:w="1276"/>
        <w:gridCol w:w="992"/>
        <w:gridCol w:w="850"/>
        <w:gridCol w:w="851"/>
        <w:gridCol w:w="1134"/>
        <w:gridCol w:w="709"/>
        <w:gridCol w:w="708"/>
        <w:gridCol w:w="993"/>
      </w:tblGrid>
      <w:tr w:rsidR="00E80EE7" w:rsidRPr="00E80EE7" w14:paraId="6A0F99AE" w14:textId="77777777" w:rsidTr="00E80EE7">
        <w:trPr>
          <w:trHeight w:val="582"/>
        </w:trPr>
        <w:tc>
          <w:tcPr>
            <w:tcW w:w="1985" w:type="dxa"/>
            <w:vMerge w:val="restart"/>
          </w:tcPr>
          <w:p w14:paraId="04F98FF5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Погрузочная машина</w:t>
            </w:r>
          </w:p>
        </w:tc>
        <w:tc>
          <w:tcPr>
            <w:tcW w:w="1276" w:type="dxa"/>
            <w:vMerge w:val="restart"/>
            <w:textDirection w:val="btLr"/>
          </w:tcPr>
          <w:p w14:paraId="75146CB0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Марка машины</w:t>
            </w:r>
          </w:p>
        </w:tc>
        <w:tc>
          <w:tcPr>
            <w:tcW w:w="992" w:type="dxa"/>
            <w:vMerge w:val="restart"/>
            <w:textDirection w:val="btLr"/>
          </w:tcPr>
          <w:p w14:paraId="2B9A8F1B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Техническая произ</w:t>
            </w:r>
            <w:r w:rsidRPr="00E80E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</w: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водительность, </w:t>
            </w:r>
            <w:r w:rsidRPr="00E80E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E80E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э</w:t>
            </w:r>
            <w:r w:rsidRPr="00E80E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/мин</w:t>
            </w:r>
          </w:p>
        </w:tc>
        <w:tc>
          <w:tcPr>
            <w:tcW w:w="850" w:type="dxa"/>
            <w:vMerge w:val="restart"/>
            <w:textDirection w:val="btLr"/>
          </w:tcPr>
          <w:p w14:paraId="6370B953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Фронт погрузки, м</w:t>
            </w:r>
          </w:p>
        </w:tc>
        <w:tc>
          <w:tcPr>
            <w:tcW w:w="851" w:type="dxa"/>
            <w:vMerge w:val="restart"/>
            <w:textDirection w:val="btLr"/>
          </w:tcPr>
          <w:p w14:paraId="7682A008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Коэффициент   кре</w:t>
            </w:r>
            <w:r w:rsidRPr="00E80E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пости пород</w:t>
            </w:r>
          </w:p>
        </w:tc>
        <w:tc>
          <w:tcPr>
            <w:tcW w:w="1134" w:type="dxa"/>
            <w:vMerge w:val="restart"/>
            <w:textDirection w:val="btLr"/>
          </w:tcPr>
          <w:p w14:paraId="0C424EEB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Крупность,   погру</w:t>
            </w:r>
            <w:r w:rsidRPr="00E80E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жаемых кусков, мм, не более</w:t>
            </w:r>
          </w:p>
        </w:tc>
        <w:tc>
          <w:tcPr>
            <w:tcW w:w="1417" w:type="dxa"/>
            <w:gridSpan w:val="2"/>
            <w:vAlign w:val="center"/>
          </w:tcPr>
          <w:p w14:paraId="66DA3229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Размеры</w:t>
            </w:r>
          </w:p>
        </w:tc>
        <w:tc>
          <w:tcPr>
            <w:tcW w:w="993" w:type="dxa"/>
            <w:vMerge w:val="restart"/>
            <w:textDirection w:val="btLr"/>
          </w:tcPr>
          <w:p w14:paraId="5BC32FDA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Минимальные   ши</w:t>
            </w:r>
            <w:r w:rsidRPr="00E80E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рина х высота   вы</w:t>
            </w:r>
            <w:r w:rsidRPr="00E80E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работки, м</w:t>
            </w:r>
          </w:p>
        </w:tc>
      </w:tr>
      <w:tr w:rsidR="00E80EE7" w:rsidRPr="00E80EE7" w14:paraId="0ECB5BF5" w14:textId="77777777" w:rsidTr="00E80EE7">
        <w:trPr>
          <w:cantSplit/>
          <w:trHeight w:val="1664"/>
        </w:trPr>
        <w:tc>
          <w:tcPr>
            <w:tcW w:w="1985" w:type="dxa"/>
            <w:vMerge/>
          </w:tcPr>
          <w:p w14:paraId="7387A018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extDirection w:val="btLr"/>
          </w:tcPr>
          <w:p w14:paraId="3515AA89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extDirection w:val="btLr"/>
          </w:tcPr>
          <w:p w14:paraId="1B3C2050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extDirection w:val="btLr"/>
          </w:tcPr>
          <w:p w14:paraId="6CB06F08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extDirection w:val="btLr"/>
          </w:tcPr>
          <w:p w14:paraId="47A07B2B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extDirection w:val="btLr"/>
          </w:tcPr>
          <w:p w14:paraId="72A204CC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4C9F00B1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ширина</w:t>
            </w:r>
          </w:p>
        </w:tc>
        <w:tc>
          <w:tcPr>
            <w:tcW w:w="708" w:type="dxa"/>
            <w:textDirection w:val="btLr"/>
            <w:vAlign w:val="center"/>
          </w:tcPr>
          <w:p w14:paraId="0AEA6670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Высота ,  ра</w:t>
            </w:r>
            <w:r w:rsidRPr="00E80E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бочая (максимальная)</w:t>
            </w:r>
          </w:p>
        </w:tc>
        <w:tc>
          <w:tcPr>
            <w:tcW w:w="993" w:type="dxa"/>
            <w:vMerge/>
            <w:textDirection w:val="btLr"/>
          </w:tcPr>
          <w:p w14:paraId="5D688BE3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E80EE7" w:rsidRPr="00E80EE7" w14:paraId="2CD30BCD" w14:textId="77777777" w:rsidTr="00E80EE7">
        <w:trPr>
          <w:trHeight w:val="225"/>
        </w:trPr>
        <w:tc>
          <w:tcPr>
            <w:tcW w:w="1985" w:type="dxa"/>
            <w:vMerge w:val="restart"/>
          </w:tcPr>
          <w:p w14:paraId="2A938D56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Ковшового типа прямой  погрузки</w:t>
            </w:r>
          </w:p>
          <w:p w14:paraId="79A1F315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4F75A79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056B8E3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ППН</w:t>
            </w: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-lc</w:t>
            </w:r>
          </w:p>
        </w:tc>
        <w:tc>
          <w:tcPr>
            <w:tcW w:w="992" w:type="dxa"/>
          </w:tcPr>
          <w:p w14:paraId="09FFA9A5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301BD5DD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2,2</w:t>
            </w:r>
          </w:p>
        </w:tc>
        <w:tc>
          <w:tcPr>
            <w:tcW w:w="851" w:type="dxa"/>
          </w:tcPr>
          <w:p w14:paraId="36E85E98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Любой</w:t>
            </w:r>
          </w:p>
        </w:tc>
        <w:tc>
          <w:tcPr>
            <w:tcW w:w="1134" w:type="dxa"/>
          </w:tcPr>
          <w:p w14:paraId="0B81C8DC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709" w:type="dxa"/>
          </w:tcPr>
          <w:p w14:paraId="0D035905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1,32</w:t>
            </w: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708" w:type="dxa"/>
          </w:tcPr>
          <w:p w14:paraId="547AD807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2,25</w:t>
            </w:r>
          </w:p>
        </w:tc>
        <w:tc>
          <w:tcPr>
            <w:tcW w:w="993" w:type="dxa"/>
          </w:tcPr>
          <w:p w14:paraId="07BE5BC3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2,1×2,4</w:t>
            </w:r>
          </w:p>
        </w:tc>
      </w:tr>
      <w:tr w:rsidR="00E80EE7" w:rsidRPr="00E80EE7" w14:paraId="60346E26" w14:textId="77777777" w:rsidTr="00E80EE7">
        <w:trPr>
          <w:trHeight w:val="178"/>
        </w:trPr>
        <w:tc>
          <w:tcPr>
            <w:tcW w:w="1985" w:type="dxa"/>
            <w:vMerge/>
          </w:tcPr>
          <w:p w14:paraId="377887A6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5F8AC6B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ППН-2</w:t>
            </w:r>
          </w:p>
        </w:tc>
        <w:tc>
          <w:tcPr>
            <w:tcW w:w="992" w:type="dxa"/>
          </w:tcPr>
          <w:p w14:paraId="4FFB58CA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788A2801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851" w:type="dxa"/>
          </w:tcPr>
          <w:p w14:paraId="672D9A68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Любой</w:t>
            </w:r>
          </w:p>
        </w:tc>
        <w:tc>
          <w:tcPr>
            <w:tcW w:w="1134" w:type="dxa"/>
          </w:tcPr>
          <w:p w14:paraId="5B898549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709" w:type="dxa"/>
          </w:tcPr>
          <w:p w14:paraId="45CB24E0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1,59</w:t>
            </w: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708" w:type="dxa"/>
          </w:tcPr>
          <w:p w14:paraId="1D5279AC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2.35</w:t>
            </w:r>
          </w:p>
        </w:tc>
        <w:tc>
          <w:tcPr>
            <w:tcW w:w="993" w:type="dxa"/>
          </w:tcPr>
          <w:p w14:paraId="00127C3A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2,2×2,4</w:t>
            </w:r>
          </w:p>
        </w:tc>
      </w:tr>
      <w:tr w:rsidR="00E80EE7" w:rsidRPr="00E80EE7" w14:paraId="3E5CD38B" w14:textId="77777777" w:rsidTr="00E80EE7">
        <w:trPr>
          <w:trHeight w:val="375"/>
        </w:trPr>
        <w:tc>
          <w:tcPr>
            <w:tcW w:w="1985" w:type="dxa"/>
            <w:vMerge/>
          </w:tcPr>
          <w:p w14:paraId="567280AC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1BF17F0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ППН-3</w:t>
            </w:r>
          </w:p>
        </w:tc>
        <w:tc>
          <w:tcPr>
            <w:tcW w:w="992" w:type="dxa"/>
          </w:tcPr>
          <w:p w14:paraId="1B05F050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1,25</w:t>
            </w:r>
          </w:p>
        </w:tc>
        <w:tc>
          <w:tcPr>
            <w:tcW w:w="850" w:type="dxa"/>
          </w:tcPr>
          <w:p w14:paraId="4DE0E14A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3,2</w:t>
            </w:r>
          </w:p>
        </w:tc>
        <w:tc>
          <w:tcPr>
            <w:tcW w:w="851" w:type="dxa"/>
          </w:tcPr>
          <w:p w14:paraId="472FB584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Любой</w:t>
            </w:r>
          </w:p>
        </w:tc>
        <w:tc>
          <w:tcPr>
            <w:tcW w:w="1134" w:type="dxa"/>
          </w:tcPr>
          <w:p w14:paraId="0C53566F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709" w:type="dxa"/>
          </w:tcPr>
          <w:p w14:paraId="74278CC1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1,8.</w:t>
            </w:r>
          </w:p>
        </w:tc>
        <w:tc>
          <w:tcPr>
            <w:tcW w:w="708" w:type="dxa"/>
          </w:tcPr>
          <w:p w14:paraId="2C4FBD4D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2,8</w:t>
            </w:r>
          </w:p>
        </w:tc>
        <w:tc>
          <w:tcPr>
            <w:tcW w:w="993" w:type="dxa"/>
          </w:tcPr>
          <w:p w14:paraId="0A1E101D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2,6×3</w:t>
            </w:r>
          </w:p>
        </w:tc>
      </w:tr>
      <w:tr w:rsidR="00E80EE7" w:rsidRPr="00E80EE7" w14:paraId="245057B7" w14:textId="77777777" w:rsidTr="00E80EE7">
        <w:trPr>
          <w:trHeight w:val="307"/>
        </w:trPr>
        <w:tc>
          <w:tcPr>
            <w:tcW w:w="1985" w:type="dxa"/>
            <w:vMerge w:val="restart"/>
          </w:tcPr>
          <w:p w14:paraId="0A2C5F61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Ковшового типа со ступенчатой</w:t>
            </w:r>
          </w:p>
          <w:p w14:paraId="6353C495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погрузкой   </w:t>
            </w:r>
          </w:p>
        </w:tc>
        <w:tc>
          <w:tcPr>
            <w:tcW w:w="1276" w:type="dxa"/>
          </w:tcPr>
          <w:p w14:paraId="1FA978C0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1ППН-5</w:t>
            </w:r>
          </w:p>
        </w:tc>
        <w:tc>
          <w:tcPr>
            <w:tcW w:w="992" w:type="dxa"/>
          </w:tcPr>
          <w:p w14:paraId="438A1173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22CC4F5B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851" w:type="dxa"/>
          </w:tcPr>
          <w:p w14:paraId="130D2317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Любой</w:t>
            </w:r>
          </w:p>
        </w:tc>
        <w:tc>
          <w:tcPr>
            <w:tcW w:w="1134" w:type="dxa"/>
          </w:tcPr>
          <w:p w14:paraId="7A07D257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</w:t>
            </w:r>
          </w:p>
        </w:tc>
        <w:tc>
          <w:tcPr>
            <w:tcW w:w="709" w:type="dxa"/>
          </w:tcPr>
          <w:p w14:paraId="191D3B29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1,7</w:t>
            </w:r>
          </w:p>
        </w:tc>
        <w:tc>
          <w:tcPr>
            <w:tcW w:w="708" w:type="dxa"/>
          </w:tcPr>
          <w:p w14:paraId="11734893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1,35</w:t>
            </w:r>
          </w:p>
        </w:tc>
        <w:tc>
          <w:tcPr>
            <w:tcW w:w="993" w:type="dxa"/>
          </w:tcPr>
          <w:p w14:paraId="0EB3D71E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2×2,5</w:t>
            </w:r>
          </w:p>
        </w:tc>
      </w:tr>
      <w:tr w:rsidR="00E80EE7" w:rsidRPr="00E80EE7" w14:paraId="3471EA8F" w14:textId="77777777" w:rsidTr="00E80EE7">
        <w:trPr>
          <w:trHeight w:val="302"/>
        </w:trPr>
        <w:tc>
          <w:tcPr>
            <w:tcW w:w="1985" w:type="dxa"/>
            <w:vMerge/>
          </w:tcPr>
          <w:p w14:paraId="3941DBB3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E964229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ППМ-4У</w:t>
            </w:r>
          </w:p>
        </w:tc>
        <w:tc>
          <w:tcPr>
            <w:tcW w:w="992" w:type="dxa"/>
          </w:tcPr>
          <w:p w14:paraId="5574FA75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</w:t>
            </w:r>
          </w:p>
        </w:tc>
        <w:tc>
          <w:tcPr>
            <w:tcW w:w="850" w:type="dxa"/>
          </w:tcPr>
          <w:p w14:paraId="03B93300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4,8</w:t>
            </w:r>
          </w:p>
        </w:tc>
        <w:tc>
          <w:tcPr>
            <w:tcW w:w="851" w:type="dxa"/>
          </w:tcPr>
          <w:p w14:paraId="72E627F7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Любой</w:t>
            </w:r>
          </w:p>
        </w:tc>
        <w:tc>
          <w:tcPr>
            <w:tcW w:w="1134" w:type="dxa"/>
          </w:tcPr>
          <w:p w14:paraId="02982BF1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360</w:t>
            </w:r>
          </w:p>
        </w:tc>
        <w:tc>
          <w:tcPr>
            <w:tcW w:w="709" w:type="dxa"/>
          </w:tcPr>
          <w:p w14:paraId="22DA5DBF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1-.4</w:t>
            </w:r>
          </w:p>
        </w:tc>
        <w:tc>
          <w:tcPr>
            <w:tcW w:w="708" w:type="dxa"/>
          </w:tcPr>
          <w:p w14:paraId="2E4B2DC6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1,85</w:t>
            </w:r>
          </w:p>
        </w:tc>
        <w:tc>
          <w:tcPr>
            <w:tcW w:w="993" w:type="dxa"/>
          </w:tcPr>
          <w:p w14:paraId="1527D70E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2,3×1,9</w:t>
            </w:r>
          </w:p>
        </w:tc>
      </w:tr>
      <w:tr w:rsidR="00E80EE7" w:rsidRPr="00E80EE7" w14:paraId="1F84DC0A" w14:textId="77777777" w:rsidTr="00E80EE7">
        <w:trPr>
          <w:trHeight w:val="298"/>
        </w:trPr>
        <w:tc>
          <w:tcPr>
            <w:tcW w:w="1985" w:type="dxa"/>
            <w:vMerge w:val="restart"/>
          </w:tcPr>
          <w:p w14:paraId="11404BD1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Непрерывного действия с нагребающими лапами</w:t>
            </w:r>
          </w:p>
          <w:p w14:paraId="6AA93890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8EBC985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89EF206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ПНБ-1</w:t>
            </w:r>
          </w:p>
        </w:tc>
        <w:tc>
          <w:tcPr>
            <w:tcW w:w="992" w:type="dxa"/>
          </w:tcPr>
          <w:p w14:paraId="54B789A6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1,45</w:t>
            </w:r>
          </w:p>
        </w:tc>
        <w:tc>
          <w:tcPr>
            <w:tcW w:w="850" w:type="dxa"/>
          </w:tcPr>
          <w:p w14:paraId="20288B5C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E770B08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&lt;6</w:t>
            </w:r>
          </w:p>
        </w:tc>
        <w:tc>
          <w:tcPr>
            <w:tcW w:w="1134" w:type="dxa"/>
          </w:tcPr>
          <w:p w14:paraId="47EF1E1A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709" w:type="dxa"/>
          </w:tcPr>
          <w:p w14:paraId="3B62B060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1,15</w:t>
            </w:r>
          </w:p>
        </w:tc>
        <w:tc>
          <w:tcPr>
            <w:tcW w:w="708" w:type="dxa"/>
          </w:tcPr>
          <w:p w14:paraId="5415200D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993" w:type="dxa"/>
          </w:tcPr>
          <w:p w14:paraId="497B7002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2×1,5</w:t>
            </w:r>
          </w:p>
        </w:tc>
      </w:tr>
      <w:tr w:rsidR="00E80EE7" w:rsidRPr="00E80EE7" w14:paraId="1C8750D6" w14:textId="77777777" w:rsidTr="00E80EE7">
        <w:trPr>
          <w:trHeight w:val="168"/>
        </w:trPr>
        <w:tc>
          <w:tcPr>
            <w:tcW w:w="1985" w:type="dxa"/>
            <w:vMerge/>
          </w:tcPr>
          <w:p w14:paraId="46FA20E8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4CD43BE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1ПНБ-2</w:t>
            </w:r>
          </w:p>
        </w:tc>
        <w:tc>
          <w:tcPr>
            <w:tcW w:w="992" w:type="dxa"/>
          </w:tcPr>
          <w:p w14:paraId="51AC933C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64993C03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—</w:t>
            </w:r>
          </w:p>
        </w:tc>
        <w:tc>
          <w:tcPr>
            <w:tcW w:w="851" w:type="dxa"/>
          </w:tcPr>
          <w:p w14:paraId="65A02969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4C6197AE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709" w:type="dxa"/>
          </w:tcPr>
          <w:p w14:paraId="5704D5B0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1,6</w:t>
            </w:r>
          </w:p>
        </w:tc>
        <w:tc>
          <w:tcPr>
            <w:tcW w:w="708" w:type="dxa"/>
          </w:tcPr>
          <w:p w14:paraId="6F8694DB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14:paraId="1909802F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2,5×1,8</w:t>
            </w:r>
          </w:p>
        </w:tc>
      </w:tr>
      <w:tr w:rsidR="00E80EE7" w:rsidRPr="00E80EE7" w14:paraId="50251667" w14:textId="77777777" w:rsidTr="00E80EE7">
        <w:trPr>
          <w:trHeight w:val="163"/>
        </w:trPr>
        <w:tc>
          <w:tcPr>
            <w:tcW w:w="1985" w:type="dxa"/>
            <w:vMerge/>
          </w:tcPr>
          <w:p w14:paraId="0E34D958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C82AFE8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2ПНБ-2</w:t>
            </w:r>
          </w:p>
        </w:tc>
        <w:tc>
          <w:tcPr>
            <w:tcW w:w="992" w:type="dxa"/>
          </w:tcPr>
          <w:p w14:paraId="5CA30DD4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765660D8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—</w:t>
            </w:r>
          </w:p>
        </w:tc>
        <w:tc>
          <w:tcPr>
            <w:tcW w:w="851" w:type="dxa"/>
          </w:tcPr>
          <w:p w14:paraId="6ACE2EB6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10—12</w:t>
            </w:r>
          </w:p>
        </w:tc>
        <w:tc>
          <w:tcPr>
            <w:tcW w:w="1134" w:type="dxa"/>
          </w:tcPr>
          <w:p w14:paraId="02E2D9DB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709" w:type="dxa"/>
          </w:tcPr>
          <w:p w14:paraId="53CC6306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1,8</w:t>
            </w:r>
          </w:p>
        </w:tc>
        <w:tc>
          <w:tcPr>
            <w:tcW w:w="708" w:type="dxa"/>
          </w:tcPr>
          <w:p w14:paraId="62FFCD6C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3,3</w:t>
            </w:r>
          </w:p>
        </w:tc>
        <w:tc>
          <w:tcPr>
            <w:tcW w:w="993" w:type="dxa"/>
          </w:tcPr>
          <w:p w14:paraId="0A789CD4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2,5×1,8</w:t>
            </w:r>
          </w:p>
        </w:tc>
      </w:tr>
      <w:tr w:rsidR="00E80EE7" w:rsidRPr="00E80EE7" w14:paraId="3F9C62AD" w14:textId="77777777" w:rsidTr="00E80EE7">
        <w:trPr>
          <w:trHeight w:val="173"/>
        </w:trPr>
        <w:tc>
          <w:tcPr>
            <w:tcW w:w="1985" w:type="dxa"/>
            <w:vMerge/>
          </w:tcPr>
          <w:p w14:paraId="39D95FC2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33B765B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ПНБ-2К</w:t>
            </w:r>
          </w:p>
        </w:tc>
        <w:tc>
          <w:tcPr>
            <w:tcW w:w="992" w:type="dxa"/>
          </w:tcPr>
          <w:p w14:paraId="7B387BF0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850" w:type="dxa"/>
          </w:tcPr>
          <w:p w14:paraId="40F7A232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—</w:t>
            </w:r>
          </w:p>
        </w:tc>
        <w:tc>
          <w:tcPr>
            <w:tcW w:w="851" w:type="dxa"/>
          </w:tcPr>
          <w:p w14:paraId="77162350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14:paraId="2755BB63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709" w:type="dxa"/>
          </w:tcPr>
          <w:p w14:paraId="1F027A3E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1,8</w:t>
            </w:r>
          </w:p>
        </w:tc>
        <w:tc>
          <w:tcPr>
            <w:tcW w:w="708" w:type="dxa"/>
          </w:tcPr>
          <w:p w14:paraId="3D18559F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3,3</w:t>
            </w:r>
          </w:p>
        </w:tc>
        <w:tc>
          <w:tcPr>
            <w:tcW w:w="993" w:type="dxa"/>
          </w:tcPr>
          <w:p w14:paraId="699977F8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2,5×1,8</w:t>
            </w:r>
          </w:p>
        </w:tc>
      </w:tr>
      <w:tr w:rsidR="00E80EE7" w:rsidRPr="00E80EE7" w14:paraId="0FB137C3" w14:textId="77777777" w:rsidTr="00E80EE7">
        <w:trPr>
          <w:trHeight w:val="173"/>
        </w:trPr>
        <w:tc>
          <w:tcPr>
            <w:tcW w:w="1985" w:type="dxa"/>
            <w:vMerge/>
          </w:tcPr>
          <w:p w14:paraId="6D824ACE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A7CB760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ПНБ-3К</w:t>
            </w:r>
          </w:p>
        </w:tc>
        <w:tc>
          <w:tcPr>
            <w:tcW w:w="992" w:type="dxa"/>
          </w:tcPr>
          <w:p w14:paraId="5D939F23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14:paraId="034CE393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—</w:t>
            </w:r>
          </w:p>
        </w:tc>
        <w:tc>
          <w:tcPr>
            <w:tcW w:w="851" w:type="dxa"/>
          </w:tcPr>
          <w:p w14:paraId="37C33A6C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14:paraId="57A507AB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709" w:type="dxa"/>
          </w:tcPr>
          <w:p w14:paraId="71241212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14:paraId="0FD62C69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3,4</w:t>
            </w:r>
          </w:p>
        </w:tc>
        <w:tc>
          <w:tcPr>
            <w:tcW w:w="993" w:type="dxa"/>
          </w:tcPr>
          <w:p w14:paraId="267272F7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3×1,7</w:t>
            </w:r>
          </w:p>
        </w:tc>
      </w:tr>
      <w:tr w:rsidR="00E80EE7" w:rsidRPr="00E80EE7" w14:paraId="20A6DF6D" w14:textId="77777777" w:rsidTr="00E80EE7">
        <w:trPr>
          <w:trHeight w:val="173"/>
        </w:trPr>
        <w:tc>
          <w:tcPr>
            <w:tcW w:w="1985" w:type="dxa"/>
            <w:vMerge/>
          </w:tcPr>
          <w:p w14:paraId="1CB4F900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5C14193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ПНБ-3Д</w:t>
            </w:r>
          </w:p>
        </w:tc>
        <w:tc>
          <w:tcPr>
            <w:tcW w:w="992" w:type="dxa"/>
          </w:tcPr>
          <w:p w14:paraId="41FD96AB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</w:t>
            </w:r>
          </w:p>
        </w:tc>
        <w:tc>
          <w:tcPr>
            <w:tcW w:w="850" w:type="dxa"/>
          </w:tcPr>
          <w:p w14:paraId="3889F809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—</w:t>
            </w:r>
          </w:p>
        </w:tc>
        <w:tc>
          <w:tcPr>
            <w:tcW w:w="851" w:type="dxa"/>
          </w:tcPr>
          <w:p w14:paraId="1FFD49E9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14:paraId="530944E9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709" w:type="dxa"/>
          </w:tcPr>
          <w:p w14:paraId="25A5939C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708" w:type="dxa"/>
          </w:tcPr>
          <w:p w14:paraId="5C1C8FE7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3,4</w:t>
            </w:r>
          </w:p>
        </w:tc>
        <w:tc>
          <w:tcPr>
            <w:tcW w:w="993" w:type="dxa"/>
          </w:tcPr>
          <w:p w14:paraId="4EC96EA7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3×1,8</w:t>
            </w:r>
          </w:p>
        </w:tc>
      </w:tr>
      <w:tr w:rsidR="00E80EE7" w:rsidRPr="00E80EE7" w14:paraId="1DD4ABEA" w14:textId="77777777" w:rsidTr="00E80EE7">
        <w:trPr>
          <w:trHeight w:val="168"/>
        </w:trPr>
        <w:tc>
          <w:tcPr>
            <w:tcW w:w="1985" w:type="dxa"/>
            <w:vMerge/>
          </w:tcPr>
          <w:p w14:paraId="3CD61B82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CEA2BEE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ПНБ-4</w:t>
            </w:r>
          </w:p>
        </w:tc>
        <w:tc>
          <w:tcPr>
            <w:tcW w:w="992" w:type="dxa"/>
          </w:tcPr>
          <w:p w14:paraId="3EA44445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14:paraId="3EDBD9D1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—</w:t>
            </w:r>
          </w:p>
        </w:tc>
        <w:tc>
          <w:tcPr>
            <w:tcW w:w="851" w:type="dxa"/>
          </w:tcPr>
          <w:p w14:paraId="133FFD19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14:paraId="18DD5737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709" w:type="dxa"/>
          </w:tcPr>
          <w:p w14:paraId="7E67961E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2,7</w:t>
            </w:r>
          </w:p>
        </w:tc>
        <w:tc>
          <w:tcPr>
            <w:tcW w:w="708" w:type="dxa"/>
          </w:tcPr>
          <w:p w14:paraId="66F7057E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</w:t>
            </w:r>
          </w:p>
        </w:tc>
        <w:tc>
          <w:tcPr>
            <w:tcW w:w="993" w:type="dxa"/>
          </w:tcPr>
          <w:p w14:paraId="2D9A91B6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3×1,8</w:t>
            </w:r>
          </w:p>
        </w:tc>
      </w:tr>
      <w:tr w:rsidR="00E80EE7" w:rsidRPr="00E80EE7" w14:paraId="5AEAD9D1" w14:textId="77777777" w:rsidTr="00E80EE7">
        <w:trPr>
          <w:trHeight w:val="211"/>
        </w:trPr>
        <w:tc>
          <w:tcPr>
            <w:tcW w:w="1985" w:type="dxa"/>
            <w:vMerge/>
          </w:tcPr>
          <w:p w14:paraId="02D3FDB6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9B8F075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2ПНБ-2У</w:t>
            </w:r>
          </w:p>
        </w:tc>
        <w:tc>
          <w:tcPr>
            <w:tcW w:w="992" w:type="dxa"/>
          </w:tcPr>
          <w:p w14:paraId="66ED7AF7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1,25</w:t>
            </w: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850" w:type="dxa"/>
          </w:tcPr>
          <w:p w14:paraId="3F934AFE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851" w:type="dxa"/>
          </w:tcPr>
          <w:p w14:paraId="10B0D661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14:paraId="6B1D147D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709" w:type="dxa"/>
          </w:tcPr>
          <w:p w14:paraId="55A7E3AA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1,45</w:t>
            </w:r>
          </w:p>
        </w:tc>
        <w:tc>
          <w:tcPr>
            <w:tcW w:w="708" w:type="dxa"/>
          </w:tcPr>
          <w:p w14:paraId="24D5CC19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3,3</w:t>
            </w:r>
          </w:p>
        </w:tc>
        <w:tc>
          <w:tcPr>
            <w:tcW w:w="993" w:type="dxa"/>
          </w:tcPr>
          <w:p w14:paraId="39039EAB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≥8,4 м</w:t>
            </w: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а</w:t>
            </w:r>
          </w:p>
        </w:tc>
      </w:tr>
      <w:tr w:rsidR="00E80EE7" w:rsidRPr="00E80EE7" w14:paraId="2D0C1ADB" w14:textId="77777777" w:rsidTr="00E80EE7">
        <w:trPr>
          <w:trHeight w:val="528"/>
        </w:trPr>
        <w:tc>
          <w:tcPr>
            <w:tcW w:w="9498" w:type="dxa"/>
            <w:gridSpan w:val="9"/>
          </w:tcPr>
          <w:p w14:paraId="7EB2FCA4" w14:textId="77777777" w:rsidR="00E80EE7" w:rsidRPr="00E80EE7" w:rsidRDefault="00E80EE7" w:rsidP="00EE1B64">
            <w:pPr>
              <w:pStyle w:val="a6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eastAsiaTheme="minorHAnsi"/>
                <w:iCs/>
                <w:lang w:eastAsia="en-US"/>
              </w:rPr>
            </w:pPr>
            <w:r w:rsidRPr="00E80EE7">
              <w:rPr>
                <w:rFonts w:eastAsiaTheme="minorHAnsi"/>
                <w:iCs/>
                <w:lang w:eastAsia="en-US"/>
              </w:rPr>
              <w:t>-  Ширина с подножкой для машиниста</w:t>
            </w:r>
          </w:p>
          <w:p w14:paraId="339317FD" w14:textId="77777777" w:rsidR="00E80EE7" w:rsidRPr="00E80EE7" w:rsidRDefault="00E80EE7" w:rsidP="00EE1B64">
            <w:pPr>
              <w:pStyle w:val="a6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eastAsiaTheme="minorHAnsi"/>
                <w:iCs/>
                <w:lang w:eastAsia="en-US"/>
              </w:rPr>
            </w:pPr>
            <w:r w:rsidRPr="00E80EE7">
              <w:rPr>
                <w:rFonts w:eastAsiaTheme="minorHAnsi"/>
                <w:iCs/>
                <w:lang w:eastAsia="en-US"/>
              </w:rPr>
              <w:t>-  В наклонной выработке при 18º</w:t>
            </w:r>
          </w:p>
        </w:tc>
      </w:tr>
    </w:tbl>
    <w:p w14:paraId="446F0426" w14:textId="2FCC86AB" w:rsidR="00E80EE7" w:rsidRDefault="00E80EE7" w:rsidP="00E80E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545719DF" w14:textId="2C88725B" w:rsidR="00E44472" w:rsidRDefault="00E44472" w:rsidP="00E80E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0997C795" w14:textId="1ED04D49" w:rsidR="00E44472" w:rsidRDefault="00E44472" w:rsidP="00E80E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3831BF2A" w14:textId="677F7955" w:rsidR="00E44472" w:rsidRDefault="00E44472" w:rsidP="00E80E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205EB23C" w14:textId="6BE8610A" w:rsidR="00E44472" w:rsidRDefault="00E44472" w:rsidP="00E80E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4CDFB425" w14:textId="3D0EBE7E" w:rsidR="00E44472" w:rsidRDefault="00E44472" w:rsidP="00E80E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71FEEF4E" w14:textId="77777777" w:rsidR="00E80EE7" w:rsidRPr="00E80EE7" w:rsidRDefault="00E80EE7" w:rsidP="006D05E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7F7A998D" w14:textId="1C6BD908" w:rsidR="00E44472" w:rsidRDefault="006D05E6" w:rsidP="00E80EE7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6D05E6">
        <w:rPr>
          <w:rFonts w:ascii="Times New Roman" w:hAnsi="Times New Roman" w:cs="Times New Roman"/>
          <w:b/>
          <w:iCs/>
          <w:sz w:val="24"/>
          <w:szCs w:val="24"/>
        </w:rPr>
        <w:lastRenderedPageBreak/>
        <w:t>ПРАКТИЧЕСКАЯ РАБОТА №</w:t>
      </w:r>
      <w:r w:rsidR="002B2A84" w:rsidRPr="00E44472">
        <w:rPr>
          <w:rFonts w:ascii="Times New Roman" w:hAnsi="Times New Roman" w:cs="Times New Roman"/>
          <w:b/>
          <w:iCs/>
          <w:sz w:val="24"/>
          <w:szCs w:val="24"/>
        </w:rPr>
        <w:t xml:space="preserve"> 6</w:t>
      </w:r>
    </w:p>
    <w:p w14:paraId="7071BE14" w14:textId="77777777" w:rsidR="006D05E6" w:rsidRPr="00E44472" w:rsidRDefault="006D05E6" w:rsidP="00E80EE7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5C2F8ACE" w14:textId="57AB377E" w:rsidR="00E80EE7" w:rsidRPr="00E44472" w:rsidRDefault="002B2A84" w:rsidP="00E80EE7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E44472">
        <w:rPr>
          <w:rFonts w:ascii="Times New Roman" w:hAnsi="Times New Roman" w:cs="Times New Roman"/>
          <w:b/>
          <w:iCs/>
          <w:sz w:val="24"/>
          <w:szCs w:val="24"/>
        </w:rPr>
        <w:t>РАСЧЕТ ПРОИЗВОДИТЕЛЬНОСТИ ГОРНЫХ МАШИН</w:t>
      </w:r>
    </w:p>
    <w:p w14:paraId="26ECEA43" w14:textId="77777777" w:rsidR="00E80EE7" w:rsidRPr="00E80EE7" w:rsidRDefault="00E80EE7" w:rsidP="00E80EE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69E3D59E" w14:textId="4FC0C9DB" w:rsidR="00E80EE7" w:rsidRPr="00E44472" w:rsidRDefault="00E44472" w:rsidP="00E80EE7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  <w:r w:rsidRPr="00E44472">
        <w:rPr>
          <w:rFonts w:ascii="Times New Roman" w:hAnsi="Times New Roman" w:cs="Times New Roman"/>
          <w:b/>
          <w:bCs/>
          <w:i/>
          <w:iCs/>
        </w:rPr>
        <w:t>Ш</w:t>
      </w:r>
      <w:r w:rsidR="00E80EE7" w:rsidRPr="00E44472">
        <w:rPr>
          <w:rFonts w:ascii="Times New Roman" w:hAnsi="Times New Roman" w:cs="Times New Roman"/>
          <w:b/>
          <w:bCs/>
          <w:i/>
          <w:iCs/>
        </w:rPr>
        <w:t>ахтны</w:t>
      </w:r>
      <w:r>
        <w:rPr>
          <w:rFonts w:ascii="Times New Roman" w:hAnsi="Times New Roman" w:cs="Times New Roman"/>
          <w:b/>
          <w:bCs/>
          <w:i/>
          <w:iCs/>
        </w:rPr>
        <w:t>е</w:t>
      </w:r>
      <w:r w:rsidR="00E80EE7" w:rsidRPr="00E44472">
        <w:rPr>
          <w:rFonts w:ascii="Times New Roman" w:hAnsi="Times New Roman" w:cs="Times New Roman"/>
          <w:b/>
          <w:bCs/>
          <w:i/>
          <w:iCs/>
        </w:rPr>
        <w:t xml:space="preserve"> бурильны</w:t>
      </w:r>
      <w:r>
        <w:rPr>
          <w:rFonts w:ascii="Times New Roman" w:hAnsi="Times New Roman" w:cs="Times New Roman"/>
          <w:b/>
          <w:bCs/>
          <w:i/>
          <w:iCs/>
        </w:rPr>
        <w:t>е</w:t>
      </w:r>
      <w:r w:rsidR="00E80EE7" w:rsidRPr="00E44472">
        <w:rPr>
          <w:rFonts w:ascii="Times New Roman" w:hAnsi="Times New Roman" w:cs="Times New Roman"/>
          <w:b/>
          <w:bCs/>
          <w:i/>
          <w:iCs/>
        </w:rPr>
        <w:t xml:space="preserve"> установ</w:t>
      </w:r>
      <w:r>
        <w:rPr>
          <w:rFonts w:ascii="Times New Roman" w:hAnsi="Times New Roman" w:cs="Times New Roman"/>
          <w:b/>
          <w:bCs/>
          <w:i/>
          <w:iCs/>
        </w:rPr>
        <w:t>ки</w:t>
      </w:r>
    </w:p>
    <w:p w14:paraId="648700F6" w14:textId="77777777" w:rsidR="00E80EE7" w:rsidRPr="00E80EE7" w:rsidRDefault="00E80EE7" w:rsidP="00E80EE7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A3CD328" w14:textId="77777777" w:rsidR="00E80EE7" w:rsidRPr="00E80EE7" w:rsidRDefault="00E80EE7" w:rsidP="00E80EE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80EE7">
        <w:rPr>
          <w:rFonts w:ascii="Times New Roman" w:hAnsi="Times New Roman" w:cs="Times New Roman"/>
          <w:sz w:val="24"/>
          <w:szCs w:val="24"/>
        </w:rPr>
        <w:t>При ударно-вращательном бурении перфораторами с незави</w:t>
      </w:r>
      <w:r w:rsidRPr="00E80EE7">
        <w:rPr>
          <w:rFonts w:ascii="Times New Roman" w:hAnsi="Times New Roman" w:cs="Times New Roman"/>
          <w:sz w:val="24"/>
          <w:szCs w:val="24"/>
        </w:rPr>
        <w:softHyphen/>
        <w:t>симым вращением бура оптимальная частота вращения (с</w:t>
      </w:r>
      <w:r w:rsidRPr="00E80EE7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E80EE7">
        <w:rPr>
          <w:rFonts w:ascii="Times New Roman" w:hAnsi="Times New Roman" w:cs="Times New Roman"/>
          <w:sz w:val="24"/>
          <w:szCs w:val="24"/>
        </w:rPr>
        <w:t>) бу</w:t>
      </w:r>
      <w:r w:rsidRPr="00E80EE7">
        <w:rPr>
          <w:rFonts w:ascii="Times New Roman" w:hAnsi="Times New Roman" w:cs="Times New Roman"/>
          <w:sz w:val="24"/>
          <w:szCs w:val="24"/>
        </w:rPr>
        <w:softHyphen/>
        <w:t>рового инструмента</w:t>
      </w:r>
    </w:p>
    <w:p w14:paraId="7A7D6DAF" w14:textId="77777777" w:rsidR="00E80EE7" w:rsidRPr="00E80EE7" w:rsidRDefault="00E80EE7" w:rsidP="00E80E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0EE7">
        <w:rPr>
          <w:rFonts w:ascii="Times New Roman" w:hAnsi="Times New Roman" w:cs="Times New Roman"/>
          <w:i/>
          <w:iCs/>
          <w:sz w:val="24"/>
          <w:szCs w:val="24"/>
        </w:rPr>
        <w:t>п</w:t>
      </w:r>
      <w:r w:rsidRPr="00E80EE7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вр</w:t>
      </w:r>
      <w:r w:rsidRPr="00E80EE7">
        <w:rPr>
          <w:rFonts w:ascii="Times New Roman" w:hAnsi="Times New Roman" w:cs="Times New Roman"/>
          <w:noProof/>
          <w:sz w:val="24"/>
          <w:szCs w:val="24"/>
        </w:rPr>
        <w:t xml:space="preserve"> =</w:t>
      </w:r>
      <w:r w:rsidRPr="00E80EE7">
        <w:rPr>
          <w:rFonts w:ascii="Times New Roman" w:hAnsi="Times New Roman" w:cs="Times New Roman"/>
          <w:sz w:val="24"/>
          <w:szCs w:val="24"/>
        </w:rPr>
        <w:t xml:space="preserve"> 145/</w:t>
      </w:r>
      <w:r w:rsidRPr="00E80EE7">
        <w:rPr>
          <w:rFonts w:ascii="Times New Roman" w:hAnsi="Times New Roman" w:cs="Times New Roman"/>
          <w:i/>
          <w:sz w:val="24"/>
          <w:szCs w:val="24"/>
          <w:lang w:val="en-US"/>
        </w:rPr>
        <w:t>d</w:t>
      </w:r>
      <w:r w:rsidRPr="00E80EE7">
        <w:rPr>
          <w:rFonts w:ascii="Times New Roman" w:hAnsi="Times New Roman" w:cs="Times New Roman"/>
          <w:sz w:val="24"/>
          <w:szCs w:val="24"/>
        </w:rPr>
        <w:t>,</w:t>
      </w:r>
    </w:p>
    <w:p w14:paraId="38E5CFB5" w14:textId="77777777" w:rsidR="00E80EE7" w:rsidRPr="00E80EE7" w:rsidRDefault="00E80EE7" w:rsidP="00E80E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EE7">
        <w:rPr>
          <w:rFonts w:ascii="Times New Roman" w:hAnsi="Times New Roman" w:cs="Times New Roman"/>
          <w:sz w:val="24"/>
          <w:szCs w:val="24"/>
        </w:rPr>
        <w:t xml:space="preserve">где       </w:t>
      </w:r>
      <w:r w:rsidRPr="00E80EE7">
        <w:rPr>
          <w:rFonts w:ascii="Times New Roman" w:hAnsi="Times New Roman" w:cs="Times New Roman"/>
          <w:i/>
          <w:iCs/>
          <w:sz w:val="24"/>
          <w:szCs w:val="24"/>
          <w:lang w:val="en-US"/>
        </w:rPr>
        <w:t>d</w:t>
      </w:r>
      <w:r w:rsidRPr="00E80EE7">
        <w:rPr>
          <w:rFonts w:ascii="Times New Roman" w:hAnsi="Times New Roman" w:cs="Times New Roman"/>
          <w:i/>
          <w:iCs/>
          <w:sz w:val="24"/>
          <w:szCs w:val="24"/>
        </w:rPr>
        <w:t>—</w:t>
      </w:r>
      <w:r w:rsidRPr="00E80EE7">
        <w:rPr>
          <w:rFonts w:ascii="Times New Roman" w:hAnsi="Times New Roman" w:cs="Times New Roman"/>
          <w:sz w:val="24"/>
          <w:szCs w:val="24"/>
        </w:rPr>
        <w:t>диаметр шпура, мм.</w:t>
      </w:r>
    </w:p>
    <w:p w14:paraId="635E136A" w14:textId="77777777" w:rsidR="00E80EE7" w:rsidRPr="00E80EE7" w:rsidRDefault="00E80EE7" w:rsidP="00E80EE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80EE7">
        <w:rPr>
          <w:rFonts w:ascii="Times New Roman" w:hAnsi="Times New Roman" w:cs="Times New Roman"/>
          <w:sz w:val="24"/>
          <w:szCs w:val="24"/>
        </w:rPr>
        <w:t xml:space="preserve">Формула справедлива при 35&lt; </w:t>
      </w:r>
      <w:r w:rsidRPr="00E80EE7">
        <w:rPr>
          <w:rFonts w:ascii="Times New Roman" w:hAnsi="Times New Roman" w:cs="Times New Roman"/>
          <w:i/>
          <w:iCs/>
          <w:sz w:val="24"/>
          <w:szCs w:val="24"/>
          <w:lang w:val="en-US"/>
        </w:rPr>
        <w:t>d</w:t>
      </w:r>
      <w:r w:rsidRPr="00E80EE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80EE7">
        <w:rPr>
          <w:rFonts w:ascii="Times New Roman" w:hAnsi="Times New Roman" w:cs="Times New Roman"/>
          <w:sz w:val="24"/>
          <w:szCs w:val="24"/>
        </w:rPr>
        <w:t>&lt;80 мм.</w:t>
      </w:r>
    </w:p>
    <w:p w14:paraId="2B1BC058" w14:textId="77777777" w:rsidR="00E80EE7" w:rsidRPr="00E80EE7" w:rsidRDefault="00E80EE7" w:rsidP="00E80EE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80EE7">
        <w:rPr>
          <w:rFonts w:ascii="Times New Roman" w:hAnsi="Times New Roman" w:cs="Times New Roman"/>
          <w:sz w:val="24"/>
          <w:szCs w:val="24"/>
        </w:rPr>
        <w:t xml:space="preserve">Начальная механическая скорость бурения (мм/с) (перевести после расчета в м/мин) </w:t>
      </w:r>
      <w:r w:rsidRPr="00E80EE7">
        <w:rPr>
          <w:rFonts w:ascii="Times New Roman" w:hAnsi="Times New Roman" w:cs="Times New Roman"/>
          <w:noProof/>
          <w:sz w:val="24"/>
          <w:szCs w:val="24"/>
        </w:rPr>
        <w:t xml:space="preserve">— </w:t>
      </w:r>
      <w:r w:rsidRPr="00E80EE7">
        <w:rPr>
          <w:rFonts w:ascii="Times New Roman" w:hAnsi="Times New Roman" w:cs="Times New Roman"/>
          <w:sz w:val="24"/>
          <w:szCs w:val="24"/>
        </w:rPr>
        <w:t>скорость бурения первого метра шпура или скважины ударно-вращательными установками</w:t>
      </w:r>
    </w:p>
    <w:p w14:paraId="62AECCF4" w14:textId="77777777" w:rsidR="00E80EE7" w:rsidRPr="00E80EE7" w:rsidRDefault="00A97A70" w:rsidP="00E80E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97A70">
        <w:rPr>
          <w:rFonts w:ascii="Times New Roman" w:hAnsi="Times New Roman" w:cs="Times New Roman"/>
          <w:noProof/>
          <w:position w:val="-30"/>
          <w:sz w:val="24"/>
          <w:szCs w:val="24"/>
        </w:rPr>
        <w:object w:dxaOrig="1340" w:dyaOrig="680" w14:anchorId="559EF27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alt="" style="width:67.3pt;height:34.6pt;mso-width-percent:0;mso-height-percent:0;mso-width-percent:0;mso-height-percent:0" o:ole="">
            <v:imagedata r:id="rId30" o:title=""/>
          </v:shape>
          <o:OLEObject Type="Embed" ProgID="Equation.3" ShapeID="_x0000_i1034" DrawAspect="Content" ObjectID="_1669156465" r:id="rId31"/>
        </w:object>
      </w:r>
      <w:r w:rsidR="00E80EE7" w:rsidRPr="00E80EE7">
        <w:rPr>
          <w:rFonts w:ascii="Times New Roman" w:hAnsi="Times New Roman" w:cs="Times New Roman"/>
          <w:sz w:val="24"/>
          <w:szCs w:val="24"/>
        </w:rPr>
        <w:t>,</w:t>
      </w:r>
    </w:p>
    <w:p w14:paraId="66F99670" w14:textId="77777777" w:rsidR="00E80EE7" w:rsidRPr="00E80EE7" w:rsidRDefault="00E80EE7" w:rsidP="00E80E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EE7">
        <w:rPr>
          <w:rFonts w:ascii="Times New Roman" w:hAnsi="Times New Roman" w:cs="Times New Roman"/>
          <w:sz w:val="24"/>
          <w:szCs w:val="24"/>
        </w:rPr>
        <w:t xml:space="preserve">где       </w:t>
      </w:r>
      <w:r w:rsidRPr="00E80EE7">
        <w:rPr>
          <w:rFonts w:ascii="Times New Roman" w:hAnsi="Times New Roman" w:cs="Times New Roman"/>
          <w:i/>
          <w:sz w:val="24"/>
          <w:szCs w:val="24"/>
        </w:rPr>
        <w:t>А</w:t>
      </w:r>
      <w:r w:rsidRPr="00E80EE7">
        <w:rPr>
          <w:rFonts w:ascii="Times New Roman" w:hAnsi="Times New Roman" w:cs="Times New Roman"/>
          <w:noProof/>
          <w:sz w:val="24"/>
          <w:szCs w:val="24"/>
        </w:rPr>
        <w:t>—</w:t>
      </w:r>
      <w:r w:rsidRPr="00E80EE7">
        <w:rPr>
          <w:rFonts w:ascii="Times New Roman" w:hAnsi="Times New Roman" w:cs="Times New Roman"/>
          <w:sz w:val="24"/>
          <w:szCs w:val="24"/>
        </w:rPr>
        <w:t xml:space="preserve">энергия удара перфоратора, Дж; </w:t>
      </w:r>
    </w:p>
    <w:p w14:paraId="100D32D0" w14:textId="77777777" w:rsidR="00E80EE7" w:rsidRPr="00E80EE7" w:rsidRDefault="00E80EE7" w:rsidP="00E80EE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80EE7">
        <w:rPr>
          <w:rFonts w:ascii="Times New Roman" w:hAnsi="Times New Roman" w:cs="Times New Roman"/>
          <w:i/>
          <w:iCs/>
          <w:sz w:val="24"/>
          <w:szCs w:val="24"/>
        </w:rPr>
        <w:t>п</w:t>
      </w:r>
      <w:r w:rsidRPr="00E80EE7">
        <w:rPr>
          <w:rFonts w:ascii="Times New Roman" w:hAnsi="Times New Roman" w:cs="Times New Roman"/>
          <w:i/>
          <w:iCs/>
          <w:noProof/>
          <w:sz w:val="24"/>
          <w:szCs w:val="24"/>
        </w:rPr>
        <w:t>—</w:t>
      </w:r>
      <w:r w:rsidRPr="00E80EE7">
        <w:rPr>
          <w:rFonts w:ascii="Times New Roman" w:hAnsi="Times New Roman" w:cs="Times New Roman"/>
          <w:sz w:val="24"/>
          <w:szCs w:val="24"/>
        </w:rPr>
        <w:t>частота ударов, Гц;</w:t>
      </w:r>
    </w:p>
    <w:p w14:paraId="65630D28" w14:textId="77777777" w:rsidR="00E80EE7" w:rsidRPr="00E80EE7" w:rsidRDefault="00E80EE7" w:rsidP="00E80EE7">
      <w:pPr>
        <w:pStyle w:val="FR1"/>
        <w:spacing w:before="0"/>
        <w:ind w:left="0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80EE7">
        <w:rPr>
          <w:rFonts w:ascii="Times New Roman" w:hAnsi="Times New Roman" w:cs="Times New Roman"/>
          <w:iCs w:val="0"/>
          <w:noProof/>
          <w:sz w:val="24"/>
          <w:szCs w:val="24"/>
        </w:rPr>
        <w:t>d</w:t>
      </w:r>
      <w:r w:rsidRPr="00E80EE7">
        <w:rPr>
          <w:rFonts w:ascii="Times New Roman" w:hAnsi="Times New Roman" w:cs="Times New Roman"/>
          <w:i w:val="0"/>
          <w:iCs w:val="0"/>
          <w:noProof/>
          <w:sz w:val="24"/>
          <w:szCs w:val="24"/>
          <w:lang w:val="ru-RU"/>
        </w:rPr>
        <w:t>—</w:t>
      </w:r>
      <w:r w:rsidRPr="00E80EE7">
        <w:rPr>
          <w:rFonts w:ascii="Times New Roman" w:hAnsi="Times New Roman" w:cs="Times New Roman"/>
          <w:i w:val="0"/>
          <w:sz w:val="24"/>
          <w:szCs w:val="24"/>
          <w:lang w:val="ru-RU"/>
        </w:rPr>
        <w:t>диаметр шпура, мм;</w:t>
      </w:r>
    </w:p>
    <w:p w14:paraId="23FCAF32" w14:textId="77777777" w:rsidR="00E80EE7" w:rsidRPr="00E80EE7" w:rsidRDefault="00E80EE7" w:rsidP="00E80EE7">
      <w:pPr>
        <w:pStyle w:val="FR1"/>
        <w:spacing w:before="0"/>
        <w:ind w:left="0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80EE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0EE7">
        <w:rPr>
          <w:rFonts w:ascii="Times New Roman" w:hAnsi="Times New Roman" w:cs="Times New Roman"/>
          <w:iCs w:val="0"/>
          <w:sz w:val="24"/>
          <w:szCs w:val="24"/>
        </w:rPr>
        <w:t>f</w:t>
      </w:r>
      <w:r w:rsidRPr="00E80EE7">
        <w:rPr>
          <w:rFonts w:ascii="Times New Roman" w:hAnsi="Times New Roman" w:cs="Times New Roman"/>
          <w:i w:val="0"/>
          <w:iCs w:val="0"/>
          <w:sz w:val="24"/>
          <w:szCs w:val="24"/>
          <w:lang w:val="ru-RU"/>
        </w:rPr>
        <w:t>—</w:t>
      </w:r>
      <w:r w:rsidRPr="00E80EE7">
        <w:rPr>
          <w:rFonts w:ascii="Times New Roman" w:hAnsi="Times New Roman" w:cs="Times New Roman"/>
          <w:i w:val="0"/>
          <w:sz w:val="24"/>
          <w:szCs w:val="24"/>
          <w:lang w:val="ru-RU"/>
        </w:rPr>
        <w:t>коэффициент крепости пород.</w:t>
      </w:r>
    </w:p>
    <w:p w14:paraId="2FD9C7B7" w14:textId="77777777" w:rsidR="00E80EE7" w:rsidRPr="00E80EE7" w:rsidRDefault="00E80EE7" w:rsidP="00E80EE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80EE7">
        <w:rPr>
          <w:rFonts w:ascii="Times New Roman" w:hAnsi="Times New Roman" w:cs="Times New Roman"/>
          <w:sz w:val="24"/>
          <w:szCs w:val="24"/>
        </w:rPr>
        <w:t>Эксплуатационная производительность (м/смену) подсчитыва</w:t>
      </w:r>
      <w:r w:rsidRPr="00E80EE7">
        <w:rPr>
          <w:rFonts w:ascii="Times New Roman" w:hAnsi="Times New Roman" w:cs="Times New Roman"/>
          <w:sz w:val="24"/>
          <w:szCs w:val="24"/>
        </w:rPr>
        <w:softHyphen/>
        <w:t>ется исходя из длительности смены, затрат времени на подгото</w:t>
      </w:r>
      <w:r w:rsidRPr="00E80EE7">
        <w:rPr>
          <w:rFonts w:ascii="Times New Roman" w:hAnsi="Times New Roman" w:cs="Times New Roman"/>
          <w:sz w:val="24"/>
          <w:szCs w:val="24"/>
        </w:rPr>
        <w:softHyphen/>
        <w:t>вительно-заключительные операции и простои по организацион</w:t>
      </w:r>
      <w:r w:rsidRPr="00E80EE7">
        <w:rPr>
          <w:rFonts w:ascii="Times New Roman" w:hAnsi="Times New Roman" w:cs="Times New Roman"/>
          <w:sz w:val="24"/>
          <w:szCs w:val="24"/>
        </w:rPr>
        <w:softHyphen/>
        <w:t>ным причинам:</w:t>
      </w:r>
    </w:p>
    <w:p w14:paraId="50CF73F2" w14:textId="77777777" w:rsidR="00E80EE7" w:rsidRPr="00E80EE7" w:rsidRDefault="00A97A70" w:rsidP="00E80E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97A70">
        <w:rPr>
          <w:rFonts w:ascii="Times New Roman" w:hAnsi="Times New Roman" w:cs="Times New Roman"/>
          <w:noProof/>
          <w:position w:val="-62"/>
          <w:sz w:val="24"/>
          <w:szCs w:val="24"/>
        </w:rPr>
        <w:object w:dxaOrig="4599" w:dyaOrig="999" w14:anchorId="4DC8CDAB">
          <v:shape id="_x0000_i1033" type="#_x0000_t75" alt="" style="width:230.05pt;height:49.55pt;mso-width-percent:0;mso-height-percent:0;mso-width-percent:0;mso-height-percent:0" o:ole="">
            <v:imagedata r:id="rId32" o:title=""/>
          </v:shape>
          <o:OLEObject Type="Embed" ProgID="Equation.3" ShapeID="_x0000_i1033" DrawAspect="Content" ObjectID="_1669156466" r:id="rId33"/>
        </w:object>
      </w:r>
      <w:r w:rsidR="00E80EE7" w:rsidRPr="00E80EE7">
        <w:rPr>
          <w:rFonts w:ascii="Times New Roman" w:hAnsi="Times New Roman" w:cs="Times New Roman"/>
          <w:sz w:val="24"/>
          <w:szCs w:val="24"/>
        </w:rPr>
        <w:t>,</w:t>
      </w:r>
    </w:p>
    <w:p w14:paraId="419FFB28" w14:textId="77777777" w:rsidR="00E80EE7" w:rsidRPr="00E80EE7" w:rsidRDefault="00E80EE7" w:rsidP="00E80E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EE7">
        <w:rPr>
          <w:rFonts w:ascii="Times New Roman" w:hAnsi="Times New Roman" w:cs="Times New Roman"/>
          <w:sz w:val="24"/>
          <w:szCs w:val="24"/>
        </w:rPr>
        <w:t xml:space="preserve">где      </w:t>
      </w:r>
      <w:r w:rsidRPr="00E80EE7">
        <w:rPr>
          <w:rFonts w:ascii="Times New Roman" w:hAnsi="Times New Roman" w:cs="Times New Roman"/>
          <w:i/>
          <w:sz w:val="24"/>
          <w:szCs w:val="24"/>
        </w:rPr>
        <w:t>Тсм</w:t>
      </w:r>
      <w:r w:rsidRPr="00E80EE7">
        <w:rPr>
          <w:rFonts w:ascii="Times New Roman" w:hAnsi="Times New Roman" w:cs="Times New Roman"/>
          <w:noProof/>
          <w:sz w:val="24"/>
          <w:szCs w:val="24"/>
        </w:rPr>
        <w:t>—</w:t>
      </w:r>
      <w:r w:rsidRPr="00E80EE7">
        <w:rPr>
          <w:rFonts w:ascii="Times New Roman" w:hAnsi="Times New Roman" w:cs="Times New Roman"/>
          <w:sz w:val="24"/>
          <w:szCs w:val="24"/>
        </w:rPr>
        <w:t xml:space="preserve">длительность смены, мин; </w:t>
      </w:r>
    </w:p>
    <w:p w14:paraId="31730B1E" w14:textId="77777777" w:rsidR="00E80EE7" w:rsidRPr="00E80EE7" w:rsidRDefault="00E80EE7" w:rsidP="00E80EE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80EE7">
        <w:rPr>
          <w:rFonts w:ascii="Times New Roman" w:hAnsi="Times New Roman" w:cs="Times New Roman"/>
          <w:i/>
          <w:sz w:val="24"/>
          <w:szCs w:val="24"/>
        </w:rPr>
        <w:t>Тпз</w:t>
      </w:r>
      <w:r w:rsidRPr="00E80EE7">
        <w:rPr>
          <w:rFonts w:ascii="Times New Roman" w:hAnsi="Times New Roman" w:cs="Times New Roman"/>
          <w:noProof/>
          <w:sz w:val="24"/>
          <w:szCs w:val="24"/>
        </w:rPr>
        <w:t>—</w:t>
      </w:r>
      <w:r w:rsidRPr="00E80EE7">
        <w:rPr>
          <w:rFonts w:ascii="Times New Roman" w:hAnsi="Times New Roman" w:cs="Times New Roman"/>
          <w:sz w:val="24"/>
          <w:szCs w:val="24"/>
        </w:rPr>
        <w:t>время на подготови</w:t>
      </w:r>
      <w:r w:rsidRPr="00E80EE7">
        <w:rPr>
          <w:rFonts w:ascii="Times New Roman" w:hAnsi="Times New Roman" w:cs="Times New Roman"/>
          <w:sz w:val="24"/>
          <w:szCs w:val="24"/>
        </w:rPr>
        <w:softHyphen/>
        <w:t xml:space="preserve">тельно-заключительные операции, 20…40мин; </w:t>
      </w:r>
    </w:p>
    <w:p w14:paraId="257E52B8" w14:textId="77777777" w:rsidR="00E80EE7" w:rsidRPr="00E80EE7" w:rsidRDefault="00E80EE7" w:rsidP="00E80EE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80EE7">
        <w:rPr>
          <w:rFonts w:ascii="Times New Roman" w:hAnsi="Times New Roman" w:cs="Times New Roman"/>
          <w:i/>
          <w:sz w:val="24"/>
          <w:szCs w:val="24"/>
          <w:lang w:val="en-US"/>
        </w:rPr>
        <w:t>Ton</w:t>
      </w:r>
      <w:r w:rsidRPr="00E80EE7">
        <w:rPr>
          <w:rFonts w:ascii="Times New Roman" w:hAnsi="Times New Roman" w:cs="Times New Roman"/>
          <w:sz w:val="24"/>
          <w:szCs w:val="24"/>
        </w:rPr>
        <w:t>—время организаци</w:t>
      </w:r>
      <w:r w:rsidRPr="00E80EE7">
        <w:rPr>
          <w:rFonts w:ascii="Times New Roman" w:hAnsi="Times New Roman" w:cs="Times New Roman"/>
          <w:sz w:val="24"/>
          <w:szCs w:val="24"/>
        </w:rPr>
        <w:softHyphen/>
        <w:t xml:space="preserve">онных простоев, 30 мин; </w:t>
      </w:r>
    </w:p>
    <w:p w14:paraId="7A3827FE" w14:textId="77777777" w:rsidR="00E80EE7" w:rsidRPr="00E80EE7" w:rsidRDefault="00E80EE7" w:rsidP="00E80EE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80EE7">
        <w:rPr>
          <w:rFonts w:ascii="Times New Roman" w:hAnsi="Times New Roman" w:cs="Times New Roman"/>
          <w:i/>
          <w:sz w:val="24"/>
          <w:szCs w:val="24"/>
        </w:rPr>
        <w:t>Тп</w:t>
      </w:r>
      <w:r w:rsidRPr="00E80EE7">
        <w:rPr>
          <w:rFonts w:ascii="Times New Roman" w:hAnsi="Times New Roman" w:cs="Times New Roman"/>
          <w:sz w:val="24"/>
          <w:szCs w:val="24"/>
        </w:rPr>
        <w:t>—время перегона установки, 20…30 мин;</w:t>
      </w:r>
    </w:p>
    <w:p w14:paraId="57634298" w14:textId="77777777" w:rsidR="00E80EE7" w:rsidRPr="00E80EE7" w:rsidRDefault="00E80EE7" w:rsidP="00E80E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EE7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E80EE7">
        <w:rPr>
          <w:rFonts w:ascii="Times New Roman" w:hAnsi="Times New Roman" w:cs="Times New Roman"/>
          <w:i/>
          <w:iCs/>
          <w:sz w:val="24"/>
          <w:szCs w:val="24"/>
          <w:lang w:val="en-US"/>
        </w:rPr>
        <w:t>k</w:t>
      </w:r>
      <w:r w:rsidRPr="00E80EE7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 xml:space="preserve">г </w:t>
      </w:r>
      <w:r w:rsidRPr="00E80EE7">
        <w:rPr>
          <w:rFonts w:ascii="Times New Roman" w:hAnsi="Times New Roman" w:cs="Times New Roman"/>
          <w:i/>
          <w:iCs/>
          <w:sz w:val="24"/>
          <w:szCs w:val="24"/>
        </w:rPr>
        <w:t xml:space="preserve">— </w:t>
      </w:r>
      <w:r w:rsidRPr="00E80EE7">
        <w:rPr>
          <w:rFonts w:ascii="Times New Roman" w:hAnsi="Times New Roman" w:cs="Times New Roman"/>
          <w:sz w:val="24"/>
          <w:szCs w:val="24"/>
        </w:rPr>
        <w:t>коэффициент    готовности 0,9;</w:t>
      </w:r>
    </w:p>
    <w:p w14:paraId="15FE9CDC" w14:textId="77777777" w:rsidR="00E80EE7" w:rsidRPr="00E80EE7" w:rsidRDefault="00E80EE7" w:rsidP="00E80EE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80EE7">
        <w:rPr>
          <w:rFonts w:ascii="Times New Roman" w:hAnsi="Times New Roman" w:cs="Times New Roman"/>
          <w:i/>
          <w:iCs/>
          <w:sz w:val="24"/>
          <w:szCs w:val="24"/>
          <w:lang w:val="en-US"/>
        </w:rPr>
        <w:t>R</w:t>
      </w:r>
      <w:r w:rsidRPr="00E80EE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80EE7"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— </w:t>
      </w:r>
      <w:r w:rsidRPr="00E80EE7">
        <w:rPr>
          <w:rFonts w:ascii="Times New Roman" w:hAnsi="Times New Roman" w:cs="Times New Roman"/>
          <w:sz w:val="24"/>
          <w:szCs w:val="24"/>
        </w:rPr>
        <w:t xml:space="preserve">число бурильных машин на установке; </w:t>
      </w:r>
    </w:p>
    <w:p w14:paraId="63D45D04" w14:textId="77777777" w:rsidR="00E80EE7" w:rsidRPr="00E80EE7" w:rsidRDefault="00E80EE7" w:rsidP="00E80EE7">
      <w:pPr>
        <w:spacing w:after="0" w:line="240" w:lineRule="auto"/>
        <w:ind w:left="1276" w:hanging="556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E80EE7">
        <w:rPr>
          <w:rFonts w:ascii="Times New Roman" w:hAnsi="Times New Roman" w:cs="Times New Roman"/>
          <w:i/>
          <w:iCs/>
          <w:sz w:val="24"/>
          <w:szCs w:val="24"/>
          <w:lang w:val="en-US"/>
        </w:rPr>
        <w:t>k</w:t>
      </w:r>
      <w:r w:rsidRPr="00E80EE7">
        <w:rPr>
          <w:rFonts w:ascii="Times New Roman" w:hAnsi="Times New Roman" w:cs="Times New Roman"/>
          <w:i/>
          <w:iCs/>
          <w:sz w:val="24"/>
          <w:szCs w:val="24"/>
          <w:vertAlign w:val="subscript"/>
          <w:lang w:val="en-US"/>
        </w:rPr>
        <w:t>o</w:t>
      </w:r>
      <w:r w:rsidRPr="00E80EE7">
        <w:rPr>
          <w:rFonts w:ascii="Times New Roman" w:hAnsi="Times New Roman" w:cs="Times New Roman"/>
          <w:i/>
          <w:iCs/>
          <w:sz w:val="24"/>
          <w:szCs w:val="24"/>
        </w:rPr>
        <w:t xml:space="preserve"> — </w:t>
      </w:r>
      <w:r w:rsidRPr="00E80EE7">
        <w:rPr>
          <w:rFonts w:ascii="Times New Roman" w:hAnsi="Times New Roman" w:cs="Times New Roman"/>
          <w:sz w:val="24"/>
          <w:szCs w:val="24"/>
        </w:rPr>
        <w:t>коэффициент од</w:t>
      </w:r>
      <w:r w:rsidRPr="00E80EE7">
        <w:rPr>
          <w:rFonts w:ascii="Times New Roman" w:hAnsi="Times New Roman" w:cs="Times New Roman"/>
          <w:sz w:val="24"/>
          <w:szCs w:val="24"/>
        </w:rPr>
        <w:softHyphen/>
        <w:t xml:space="preserve">новременности, </w:t>
      </w:r>
      <w:r w:rsidRPr="00E80EE7">
        <w:rPr>
          <w:rFonts w:ascii="Times New Roman" w:hAnsi="Times New Roman" w:cs="Times New Roman"/>
          <w:i/>
          <w:iCs/>
          <w:sz w:val="24"/>
          <w:szCs w:val="24"/>
          <w:lang w:val="en-US"/>
        </w:rPr>
        <w:t>k</w:t>
      </w:r>
      <w:r w:rsidRPr="00E80EE7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о</w:t>
      </w:r>
      <w:r w:rsidRPr="00E80EE7">
        <w:rPr>
          <w:rFonts w:ascii="Times New Roman" w:hAnsi="Times New Roman" w:cs="Times New Roman"/>
          <w:i/>
          <w:iCs/>
          <w:sz w:val="24"/>
          <w:szCs w:val="24"/>
        </w:rPr>
        <w:t xml:space="preserve">= </w:t>
      </w:r>
      <w:r w:rsidRPr="00E80EE7">
        <w:rPr>
          <w:rFonts w:ascii="Times New Roman" w:hAnsi="Times New Roman" w:cs="Times New Roman"/>
          <w:iCs/>
          <w:sz w:val="24"/>
          <w:szCs w:val="24"/>
        </w:rPr>
        <w:t>1;</w:t>
      </w:r>
      <w:r w:rsidRPr="00E80EE7">
        <w:rPr>
          <w:rFonts w:ascii="Times New Roman" w:hAnsi="Times New Roman" w:cs="Times New Roman"/>
          <w:noProof/>
          <w:sz w:val="24"/>
          <w:szCs w:val="24"/>
        </w:rPr>
        <w:t xml:space="preserve"> 0,8; 0,7</w:t>
      </w:r>
      <w:r w:rsidRPr="00E80EE7">
        <w:rPr>
          <w:rFonts w:ascii="Times New Roman" w:hAnsi="Times New Roman" w:cs="Times New Roman"/>
          <w:sz w:val="24"/>
          <w:szCs w:val="24"/>
        </w:rPr>
        <w:t xml:space="preserve"> при числе бу</w:t>
      </w:r>
      <w:r w:rsidRPr="00E80EE7">
        <w:rPr>
          <w:rFonts w:ascii="Times New Roman" w:hAnsi="Times New Roman" w:cs="Times New Roman"/>
          <w:sz w:val="24"/>
          <w:szCs w:val="24"/>
        </w:rPr>
        <w:softHyphen/>
        <w:t>рильных машин соответственно</w:t>
      </w:r>
      <w:r w:rsidRPr="00E80EE7">
        <w:rPr>
          <w:rFonts w:ascii="Times New Roman" w:hAnsi="Times New Roman" w:cs="Times New Roman"/>
          <w:noProof/>
          <w:sz w:val="24"/>
          <w:szCs w:val="24"/>
        </w:rPr>
        <w:t xml:space="preserve"> 1; 2; 3</w:t>
      </w:r>
      <w:r w:rsidRPr="00E80EE7">
        <w:rPr>
          <w:rFonts w:ascii="Times New Roman" w:hAnsi="Times New Roman" w:cs="Times New Roman"/>
          <w:sz w:val="24"/>
          <w:szCs w:val="24"/>
        </w:rPr>
        <w:t xml:space="preserve">;    </w:t>
      </w:r>
    </w:p>
    <w:p w14:paraId="65014C06" w14:textId="77777777" w:rsidR="00E80EE7" w:rsidRPr="00E80EE7" w:rsidRDefault="00E80EE7" w:rsidP="00E80EE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80EE7">
        <w:rPr>
          <w:rFonts w:ascii="Times New Roman" w:hAnsi="Times New Roman" w:cs="Times New Roman"/>
          <w:i/>
          <w:sz w:val="24"/>
          <w:szCs w:val="24"/>
        </w:rPr>
        <w:sym w:font="Symbol" w:char="F075"/>
      </w:r>
      <w:r w:rsidRPr="00E80EE7">
        <w:rPr>
          <w:rFonts w:ascii="Times New Roman" w:hAnsi="Times New Roman" w:cs="Times New Roman"/>
          <w:sz w:val="24"/>
          <w:szCs w:val="24"/>
          <w:vertAlign w:val="subscript"/>
        </w:rPr>
        <w:t>н</w:t>
      </w:r>
      <w:r w:rsidRPr="00E80EE7">
        <w:rPr>
          <w:rFonts w:ascii="Times New Roman" w:hAnsi="Times New Roman" w:cs="Times New Roman"/>
          <w:noProof/>
          <w:sz w:val="24"/>
          <w:szCs w:val="24"/>
        </w:rPr>
        <w:t xml:space="preserve">— начальная </w:t>
      </w:r>
      <w:r w:rsidRPr="00E80EE7">
        <w:rPr>
          <w:rFonts w:ascii="Times New Roman" w:hAnsi="Times New Roman" w:cs="Times New Roman"/>
          <w:sz w:val="24"/>
          <w:szCs w:val="24"/>
        </w:rPr>
        <w:t>механиче</w:t>
      </w:r>
      <w:r w:rsidRPr="00E80EE7">
        <w:rPr>
          <w:rFonts w:ascii="Times New Roman" w:hAnsi="Times New Roman" w:cs="Times New Roman"/>
          <w:sz w:val="24"/>
          <w:szCs w:val="24"/>
        </w:rPr>
        <w:softHyphen/>
        <w:t xml:space="preserve">ская скорость бурения шпуров, м/мин; </w:t>
      </w:r>
    </w:p>
    <w:p w14:paraId="7DCE7FC2" w14:textId="77777777" w:rsidR="00E80EE7" w:rsidRPr="00E80EE7" w:rsidRDefault="00E80EE7" w:rsidP="00E80EE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80EE7">
        <w:rPr>
          <w:rFonts w:ascii="Times New Roman" w:hAnsi="Times New Roman" w:cs="Times New Roman"/>
          <w:i/>
          <w:sz w:val="24"/>
          <w:szCs w:val="24"/>
        </w:rPr>
        <w:sym w:font="Symbol" w:char="F075"/>
      </w:r>
      <w:r w:rsidRPr="00E80EE7">
        <w:rPr>
          <w:rFonts w:ascii="Times New Roman" w:hAnsi="Times New Roman" w:cs="Times New Roman"/>
          <w:sz w:val="24"/>
          <w:szCs w:val="24"/>
          <w:vertAlign w:val="subscript"/>
        </w:rPr>
        <w:t>ох</w:t>
      </w:r>
      <w:r w:rsidRPr="00E80EE7">
        <w:rPr>
          <w:rFonts w:ascii="Times New Roman" w:hAnsi="Times New Roman" w:cs="Times New Roman"/>
          <w:sz w:val="24"/>
          <w:szCs w:val="24"/>
        </w:rPr>
        <w:t xml:space="preserve"> — скорость обратного хода бурильной головки, 16 (12-24) м/мин;</w:t>
      </w:r>
    </w:p>
    <w:p w14:paraId="76081FCC" w14:textId="77777777" w:rsidR="00E80EE7" w:rsidRPr="00E80EE7" w:rsidRDefault="00E80EE7" w:rsidP="00E80EE7">
      <w:pPr>
        <w:pStyle w:val="FR1"/>
        <w:spacing w:before="0"/>
        <w:ind w:left="0" w:firstLine="720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E80EE7">
        <w:rPr>
          <w:rFonts w:ascii="Times New Roman" w:hAnsi="Times New Roman" w:cs="Times New Roman"/>
          <w:sz w:val="24"/>
          <w:szCs w:val="24"/>
          <w:lang w:val="ru-RU"/>
        </w:rPr>
        <w:t>Тз</w:t>
      </w:r>
      <w:r w:rsidRPr="00E80EE7">
        <w:rPr>
          <w:rFonts w:ascii="Times New Roman" w:hAnsi="Times New Roman" w:cs="Times New Roman"/>
          <w:noProof/>
          <w:sz w:val="24"/>
          <w:szCs w:val="24"/>
          <w:lang w:val="ru-RU"/>
        </w:rPr>
        <w:t>—</w:t>
      </w:r>
      <w:r w:rsidRPr="00E80EE7">
        <w:rPr>
          <w:rFonts w:ascii="Times New Roman" w:hAnsi="Times New Roman" w:cs="Times New Roman"/>
          <w:i w:val="0"/>
          <w:sz w:val="24"/>
          <w:szCs w:val="24"/>
          <w:lang w:val="ru-RU"/>
        </w:rPr>
        <w:t>время замены резца (ко</w:t>
      </w:r>
      <w:r w:rsidRPr="00E80EE7">
        <w:rPr>
          <w:rFonts w:ascii="Times New Roman" w:hAnsi="Times New Roman" w:cs="Times New Roman"/>
          <w:i w:val="0"/>
          <w:sz w:val="24"/>
          <w:szCs w:val="24"/>
          <w:lang w:val="ru-RU"/>
        </w:rPr>
        <w:softHyphen/>
        <w:t xml:space="preserve">ронки), 2 мин; </w:t>
      </w:r>
    </w:p>
    <w:p w14:paraId="30B8CBB9" w14:textId="77777777" w:rsidR="00E80EE7" w:rsidRPr="00E80EE7" w:rsidRDefault="00E80EE7" w:rsidP="00E80EE7">
      <w:pPr>
        <w:pStyle w:val="FR1"/>
        <w:spacing w:before="0"/>
        <w:ind w:left="0" w:firstLine="720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E80EE7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E80EE7"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— </w:t>
      </w:r>
      <w:r w:rsidRPr="00E80EE7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стойкость резца (коронки) на одну заточку, м; </w:t>
      </w:r>
    </w:p>
    <w:p w14:paraId="3C6C405D" w14:textId="77777777" w:rsidR="00E80EE7" w:rsidRPr="00E80EE7" w:rsidRDefault="00E80EE7" w:rsidP="00E80EE7">
      <w:pPr>
        <w:pStyle w:val="FR1"/>
        <w:spacing w:before="0"/>
        <w:ind w:left="709" w:firstLine="11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E80EE7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E80EE7">
        <w:rPr>
          <w:rFonts w:ascii="Times New Roman" w:hAnsi="Times New Roman" w:cs="Times New Roman"/>
          <w:sz w:val="24"/>
          <w:szCs w:val="24"/>
          <w:vertAlign w:val="subscript"/>
          <w:lang w:val="ru-RU"/>
        </w:rPr>
        <w:t>н</w:t>
      </w:r>
      <w:r w:rsidRPr="00E80EE7">
        <w:rPr>
          <w:rFonts w:ascii="Times New Roman" w:hAnsi="Times New Roman" w:cs="Times New Roman"/>
          <w:sz w:val="24"/>
          <w:szCs w:val="24"/>
          <w:lang w:val="ru-RU"/>
        </w:rPr>
        <w:t xml:space="preserve">— </w:t>
      </w:r>
      <w:r w:rsidRPr="00E80EE7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время наведения бурильной машины с одного шпура на другой, 1 мин; </w:t>
      </w:r>
    </w:p>
    <w:p w14:paraId="1FEE068E" w14:textId="77777777" w:rsidR="00E80EE7" w:rsidRPr="00E80EE7" w:rsidRDefault="00E80EE7" w:rsidP="00E80EE7">
      <w:pPr>
        <w:pStyle w:val="FR1"/>
        <w:spacing w:before="0"/>
        <w:ind w:left="0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80EE7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E80EE7">
        <w:rPr>
          <w:rFonts w:ascii="Times New Roman" w:hAnsi="Times New Roman" w:cs="Times New Roman"/>
          <w:sz w:val="24"/>
          <w:szCs w:val="24"/>
          <w:vertAlign w:val="subscript"/>
          <w:lang w:val="ru-RU"/>
        </w:rPr>
        <w:t>зб</w:t>
      </w:r>
      <w:r w:rsidRPr="00E80EE7"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— </w:t>
      </w:r>
      <w:r w:rsidRPr="00E80EE7">
        <w:rPr>
          <w:rFonts w:ascii="Times New Roman" w:hAnsi="Times New Roman" w:cs="Times New Roman"/>
          <w:i w:val="0"/>
          <w:sz w:val="24"/>
          <w:szCs w:val="24"/>
          <w:lang w:val="ru-RU"/>
        </w:rPr>
        <w:t>время забуривания шпура (скважины), 2 мин;</w:t>
      </w:r>
      <w:r w:rsidRPr="00E80EE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097E361A" w14:textId="77777777" w:rsidR="00E80EE7" w:rsidRPr="00E80EE7" w:rsidRDefault="00E80EE7" w:rsidP="00E80EE7">
      <w:pPr>
        <w:pStyle w:val="FR1"/>
        <w:spacing w:before="0"/>
        <w:ind w:left="0" w:firstLine="720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E80EE7">
        <w:rPr>
          <w:rFonts w:ascii="Times New Roman" w:hAnsi="Times New Roman" w:cs="Times New Roman"/>
          <w:sz w:val="24"/>
          <w:szCs w:val="24"/>
          <w:lang w:val="ru-RU"/>
        </w:rPr>
        <w:t>т—</w:t>
      </w:r>
      <w:r w:rsidRPr="00E80EE7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число шпуров в забое. </w:t>
      </w:r>
    </w:p>
    <w:p w14:paraId="49EE45FB" w14:textId="77777777" w:rsidR="00E80EE7" w:rsidRPr="00E80EE7" w:rsidRDefault="00E80EE7" w:rsidP="00E80EE7">
      <w:pPr>
        <w:pStyle w:val="FR1"/>
        <w:spacing w:before="0"/>
        <w:ind w:left="0" w:firstLine="720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E80EE7">
        <w:rPr>
          <w:rFonts w:ascii="Times New Roman" w:hAnsi="Times New Roman" w:cs="Times New Roman"/>
          <w:sz w:val="24"/>
          <w:szCs w:val="24"/>
        </w:rPr>
        <w:t>L</w:t>
      </w:r>
      <w:r w:rsidRPr="00E80EE7">
        <w:rPr>
          <w:rFonts w:ascii="Times New Roman" w:hAnsi="Times New Roman" w:cs="Times New Roman"/>
          <w:noProof/>
          <w:sz w:val="24"/>
          <w:szCs w:val="24"/>
          <w:lang w:val="ru-RU"/>
        </w:rPr>
        <w:t>—</w:t>
      </w:r>
      <w:r w:rsidRPr="00E80EE7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глубина шпура, м. </w:t>
      </w:r>
    </w:p>
    <w:p w14:paraId="54FF9369" w14:textId="77777777" w:rsidR="00E80EE7" w:rsidRPr="00E80EE7" w:rsidRDefault="00E80EE7" w:rsidP="00E80EE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80EE7">
        <w:rPr>
          <w:rFonts w:ascii="Times New Roman" w:hAnsi="Times New Roman" w:cs="Times New Roman"/>
          <w:sz w:val="24"/>
          <w:szCs w:val="24"/>
        </w:rPr>
        <w:t xml:space="preserve">Здесь </w:t>
      </w:r>
      <w:r w:rsidRPr="00E80EE7">
        <w:rPr>
          <w:rFonts w:ascii="Times New Roman" w:hAnsi="Times New Roman" w:cs="Times New Roman"/>
          <w:sz w:val="24"/>
          <w:szCs w:val="24"/>
        </w:rPr>
        <w:sym w:font="Symbol" w:char="F061"/>
      </w:r>
      <w:r w:rsidRPr="00E80EE7">
        <w:rPr>
          <w:rFonts w:ascii="Times New Roman" w:hAnsi="Times New Roman" w:cs="Times New Roman"/>
          <w:noProof/>
          <w:sz w:val="24"/>
          <w:szCs w:val="24"/>
        </w:rPr>
        <w:t>—</w:t>
      </w:r>
      <w:r w:rsidRPr="00E80EE7">
        <w:rPr>
          <w:rFonts w:ascii="Times New Roman" w:hAnsi="Times New Roman" w:cs="Times New Roman"/>
          <w:sz w:val="24"/>
          <w:szCs w:val="24"/>
        </w:rPr>
        <w:t>декремент затухания энергии силового импульса. Его величина зависит от глубины шпура или скважины, типа перфора</w:t>
      </w:r>
      <w:r w:rsidRPr="00E80EE7">
        <w:rPr>
          <w:rFonts w:ascii="Times New Roman" w:hAnsi="Times New Roman" w:cs="Times New Roman"/>
          <w:sz w:val="24"/>
          <w:szCs w:val="24"/>
        </w:rPr>
        <w:softHyphen/>
        <w:t>тора. Для перфоратора с геликоидальной парой величина декре</w:t>
      </w:r>
      <w:r w:rsidRPr="00E80EE7">
        <w:rPr>
          <w:rFonts w:ascii="Times New Roman" w:hAnsi="Times New Roman" w:cs="Times New Roman"/>
          <w:sz w:val="24"/>
          <w:szCs w:val="24"/>
        </w:rPr>
        <w:softHyphen/>
        <w:t xml:space="preserve">мента </w:t>
      </w:r>
      <w:r w:rsidRPr="00E80EE7">
        <w:rPr>
          <w:rFonts w:ascii="Times New Roman" w:hAnsi="Times New Roman" w:cs="Times New Roman"/>
          <w:sz w:val="24"/>
          <w:szCs w:val="24"/>
        </w:rPr>
        <w:sym w:font="Symbol" w:char="F061"/>
      </w:r>
      <w:r w:rsidRPr="00E80EE7">
        <w:rPr>
          <w:rFonts w:ascii="Times New Roman" w:hAnsi="Times New Roman" w:cs="Times New Roman"/>
          <w:sz w:val="24"/>
          <w:szCs w:val="24"/>
        </w:rPr>
        <w:t xml:space="preserve"> наибольшая.</w:t>
      </w:r>
    </w:p>
    <w:p w14:paraId="6BC70C31" w14:textId="77777777" w:rsidR="00E80EE7" w:rsidRPr="00E80EE7" w:rsidRDefault="00E80EE7" w:rsidP="00E80EE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80EE7">
        <w:rPr>
          <w:rFonts w:ascii="Times New Roman" w:hAnsi="Times New Roman" w:cs="Times New Roman"/>
          <w:sz w:val="24"/>
          <w:szCs w:val="24"/>
        </w:rPr>
        <w:t xml:space="preserve">Перфораторы с независимым вращением и большой массой поршня имеют </w:t>
      </w:r>
      <w:r w:rsidRPr="00E80EE7">
        <w:rPr>
          <w:rFonts w:ascii="Times New Roman" w:hAnsi="Times New Roman" w:cs="Times New Roman"/>
          <w:sz w:val="24"/>
          <w:szCs w:val="24"/>
        </w:rPr>
        <w:sym w:font="Symbol" w:char="F061"/>
      </w:r>
      <w:r w:rsidRPr="00E80EE7">
        <w:rPr>
          <w:rFonts w:ascii="Times New Roman" w:hAnsi="Times New Roman" w:cs="Times New Roman"/>
          <w:sz w:val="24"/>
          <w:szCs w:val="24"/>
        </w:rPr>
        <w:t xml:space="preserve"> наименьшие.</w:t>
      </w:r>
    </w:p>
    <w:p w14:paraId="4E2BA6F7" w14:textId="77777777" w:rsidR="00E80EE7" w:rsidRPr="00E80EE7" w:rsidRDefault="00E80EE7" w:rsidP="00E80EE7">
      <w:pPr>
        <w:pStyle w:val="FR1"/>
        <w:spacing w:before="0"/>
        <w:ind w:left="0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80EE7">
        <w:rPr>
          <w:rFonts w:ascii="Times New Roman" w:hAnsi="Times New Roman" w:cs="Times New Roman"/>
          <w:sz w:val="24"/>
          <w:szCs w:val="24"/>
          <w:lang w:val="ru-RU"/>
        </w:rPr>
        <w:t>Тип перфоратора</w:t>
      </w:r>
      <w:r w:rsidRPr="00E80EE7"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 .....</w:t>
      </w:r>
      <w:r w:rsidRPr="00E80EE7">
        <w:rPr>
          <w:rFonts w:ascii="Times New Roman" w:hAnsi="Times New Roman" w:cs="Times New Roman"/>
          <w:sz w:val="24"/>
          <w:szCs w:val="24"/>
          <w:lang w:val="ru-RU"/>
        </w:rPr>
        <w:t xml:space="preserve">        ПП54В ВВС-53 ПК60А ПК75А </w:t>
      </w:r>
      <w:r w:rsidRPr="00E80EE7">
        <w:rPr>
          <w:rFonts w:ascii="Times New Roman" w:hAnsi="Times New Roman" w:cs="Times New Roman"/>
          <w:sz w:val="24"/>
          <w:szCs w:val="24"/>
        </w:rPr>
        <w:t>URA</w:t>
      </w:r>
      <w:r w:rsidRPr="00E80EE7">
        <w:rPr>
          <w:rFonts w:ascii="Times New Roman" w:hAnsi="Times New Roman" w:cs="Times New Roman"/>
          <w:sz w:val="24"/>
          <w:szCs w:val="24"/>
          <w:lang w:val="ru-RU"/>
        </w:rPr>
        <w:t>-475 Гидроперфоратор</w:t>
      </w:r>
    </w:p>
    <w:p w14:paraId="7BB1329C" w14:textId="77777777" w:rsidR="00E80EE7" w:rsidRPr="00E80EE7" w:rsidRDefault="00E80EE7" w:rsidP="00E80EE7">
      <w:pPr>
        <w:pStyle w:val="FR1"/>
        <w:spacing w:before="0"/>
        <w:ind w:left="0" w:firstLine="720"/>
        <w:jc w:val="both"/>
        <w:rPr>
          <w:rFonts w:ascii="Times New Roman" w:hAnsi="Times New Roman" w:cs="Times New Roman"/>
          <w:noProof/>
          <w:sz w:val="24"/>
          <w:szCs w:val="24"/>
          <w:lang w:val="ru-RU"/>
        </w:rPr>
      </w:pPr>
      <w:r w:rsidRPr="00E80EE7">
        <w:rPr>
          <w:rFonts w:ascii="Times New Roman" w:hAnsi="Times New Roman" w:cs="Times New Roman"/>
          <w:sz w:val="24"/>
          <w:szCs w:val="24"/>
          <w:lang w:val="ru-RU"/>
        </w:rPr>
        <w:t xml:space="preserve"> Декремент затухания </w:t>
      </w:r>
      <w:r w:rsidRPr="00E80EE7">
        <w:rPr>
          <w:rFonts w:ascii="Times New Roman" w:hAnsi="Times New Roman" w:cs="Times New Roman"/>
          <w:sz w:val="24"/>
          <w:szCs w:val="24"/>
        </w:rPr>
        <w:sym w:font="Symbol" w:char="F061"/>
      </w:r>
      <w:r w:rsidRPr="00E80EE7"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 . .  0,24      0,062    0,05       0,04       0,03       0,02</w:t>
      </w:r>
    </w:p>
    <w:p w14:paraId="57EF858E" w14:textId="77777777" w:rsidR="00E80EE7" w:rsidRPr="00E80EE7" w:rsidRDefault="00E80EE7" w:rsidP="00E80EE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AE36E3B" w14:textId="77777777" w:rsidR="00E80EE7" w:rsidRPr="00E80EE7" w:rsidRDefault="00E80EE7" w:rsidP="00E80EE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80EE7">
        <w:rPr>
          <w:rFonts w:ascii="Times New Roman" w:hAnsi="Times New Roman" w:cs="Times New Roman"/>
          <w:sz w:val="24"/>
          <w:szCs w:val="24"/>
        </w:rPr>
        <w:lastRenderedPageBreak/>
        <w:t>Таблица. Расход коронок буровой стали и сжатого воз</w:t>
      </w:r>
      <w:r w:rsidRPr="00E80EE7">
        <w:rPr>
          <w:rFonts w:ascii="Times New Roman" w:hAnsi="Times New Roman" w:cs="Times New Roman"/>
          <w:sz w:val="24"/>
          <w:szCs w:val="24"/>
        </w:rPr>
        <w:softHyphen/>
        <w:t>духа для пород различной крепости на</w:t>
      </w:r>
      <w:r w:rsidRPr="00E80EE7">
        <w:rPr>
          <w:rFonts w:ascii="Times New Roman" w:hAnsi="Times New Roman" w:cs="Times New Roman"/>
          <w:noProof/>
          <w:sz w:val="24"/>
          <w:szCs w:val="24"/>
        </w:rPr>
        <w:t xml:space="preserve"> 1000</w:t>
      </w:r>
      <w:r w:rsidRPr="00E80EE7">
        <w:rPr>
          <w:rFonts w:ascii="Times New Roman" w:hAnsi="Times New Roman" w:cs="Times New Roman"/>
          <w:sz w:val="24"/>
          <w:szCs w:val="24"/>
        </w:rPr>
        <w:t xml:space="preserve"> м шпуров при ударно-вращательном бурении.</w:t>
      </w:r>
    </w:p>
    <w:p w14:paraId="22089884" w14:textId="77777777" w:rsidR="00E80EE7" w:rsidRPr="00E80EE7" w:rsidRDefault="00E80EE7" w:rsidP="00E80EE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78"/>
        <w:gridCol w:w="952"/>
        <w:gridCol w:w="952"/>
        <w:gridCol w:w="952"/>
        <w:gridCol w:w="953"/>
        <w:gridCol w:w="952"/>
        <w:gridCol w:w="952"/>
        <w:gridCol w:w="953"/>
      </w:tblGrid>
      <w:tr w:rsidR="00E80EE7" w:rsidRPr="00E80EE7" w14:paraId="120A1813" w14:textId="77777777" w:rsidTr="00E80EE7">
        <w:tc>
          <w:tcPr>
            <w:tcW w:w="2943" w:type="dxa"/>
          </w:tcPr>
          <w:p w14:paraId="3ECFB394" w14:textId="77777777" w:rsidR="00E80EE7" w:rsidRPr="00E80EE7" w:rsidRDefault="00E80EE7" w:rsidP="00E80E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Коэффициент   крепости   пород</w:t>
            </w:r>
          </w:p>
        </w:tc>
        <w:tc>
          <w:tcPr>
            <w:tcW w:w="987" w:type="dxa"/>
          </w:tcPr>
          <w:p w14:paraId="41291460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6-8</w:t>
            </w:r>
          </w:p>
        </w:tc>
        <w:tc>
          <w:tcPr>
            <w:tcW w:w="987" w:type="dxa"/>
          </w:tcPr>
          <w:p w14:paraId="5FFF7805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8-10</w:t>
            </w:r>
          </w:p>
        </w:tc>
        <w:tc>
          <w:tcPr>
            <w:tcW w:w="987" w:type="dxa"/>
          </w:tcPr>
          <w:p w14:paraId="66AC4D27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10-12</w:t>
            </w:r>
          </w:p>
        </w:tc>
        <w:tc>
          <w:tcPr>
            <w:tcW w:w="988" w:type="dxa"/>
          </w:tcPr>
          <w:p w14:paraId="7B18BC3D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12-14</w:t>
            </w:r>
          </w:p>
        </w:tc>
        <w:tc>
          <w:tcPr>
            <w:tcW w:w="987" w:type="dxa"/>
          </w:tcPr>
          <w:p w14:paraId="7EFA5FA6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14-16</w:t>
            </w:r>
          </w:p>
        </w:tc>
        <w:tc>
          <w:tcPr>
            <w:tcW w:w="987" w:type="dxa"/>
          </w:tcPr>
          <w:p w14:paraId="66346E4B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16-18</w:t>
            </w:r>
          </w:p>
        </w:tc>
        <w:tc>
          <w:tcPr>
            <w:tcW w:w="988" w:type="dxa"/>
          </w:tcPr>
          <w:p w14:paraId="0478315B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18-20</w:t>
            </w:r>
          </w:p>
        </w:tc>
      </w:tr>
      <w:tr w:rsidR="00E80EE7" w:rsidRPr="00E80EE7" w14:paraId="4270D1D5" w14:textId="77777777" w:rsidTr="00E80EE7">
        <w:tc>
          <w:tcPr>
            <w:tcW w:w="2943" w:type="dxa"/>
          </w:tcPr>
          <w:p w14:paraId="284A443B" w14:textId="77777777" w:rsidR="00E80EE7" w:rsidRPr="00E80EE7" w:rsidRDefault="00E80EE7" w:rsidP="00E80E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Число коронок при диа</w:t>
            </w:r>
            <w:r w:rsidRPr="00E80EE7">
              <w:rPr>
                <w:rFonts w:ascii="Times New Roman" w:hAnsi="Times New Roman" w:cs="Times New Roman"/>
                <w:sz w:val="24"/>
                <w:szCs w:val="24"/>
              </w:rPr>
              <w:softHyphen/>
              <w:t>метре шпура:</w:t>
            </w:r>
          </w:p>
        </w:tc>
        <w:tc>
          <w:tcPr>
            <w:tcW w:w="987" w:type="dxa"/>
          </w:tcPr>
          <w:p w14:paraId="44284F2B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</w:tcPr>
          <w:p w14:paraId="59720640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</w:tcPr>
          <w:p w14:paraId="0666B918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14:paraId="2DD77A27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</w:tcPr>
          <w:p w14:paraId="3E75F8FE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</w:tcPr>
          <w:p w14:paraId="4EDE0569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14:paraId="36825E84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0EE7" w:rsidRPr="00E80EE7" w14:paraId="76EB32A7" w14:textId="77777777" w:rsidTr="00E80EE7">
        <w:tc>
          <w:tcPr>
            <w:tcW w:w="2943" w:type="dxa"/>
          </w:tcPr>
          <w:p w14:paraId="7D2EB716" w14:textId="77777777" w:rsidR="00E80EE7" w:rsidRPr="00E80EE7" w:rsidRDefault="00E80EE7" w:rsidP="00E80E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40мм</w:t>
            </w:r>
          </w:p>
        </w:tc>
        <w:tc>
          <w:tcPr>
            <w:tcW w:w="987" w:type="dxa"/>
          </w:tcPr>
          <w:p w14:paraId="0432B79D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87" w:type="dxa"/>
          </w:tcPr>
          <w:p w14:paraId="28BAB5D0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87" w:type="dxa"/>
          </w:tcPr>
          <w:p w14:paraId="1DDDB3BF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88" w:type="dxa"/>
          </w:tcPr>
          <w:p w14:paraId="5D456F4A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87" w:type="dxa"/>
          </w:tcPr>
          <w:p w14:paraId="4BCB5FF8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87" w:type="dxa"/>
          </w:tcPr>
          <w:p w14:paraId="542D911F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988" w:type="dxa"/>
          </w:tcPr>
          <w:p w14:paraId="73253EE8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</w:tr>
      <w:tr w:rsidR="00E80EE7" w:rsidRPr="00E80EE7" w14:paraId="663A50A7" w14:textId="77777777" w:rsidTr="00E80EE7">
        <w:tc>
          <w:tcPr>
            <w:tcW w:w="2943" w:type="dxa"/>
          </w:tcPr>
          <w:p w14:paraId="380331EC" w14:textId="77777777" w:rsidR="00E80EE7" w:rsidRPr="00E80EE7" w:rsidRDefault="00E80EE7" w:rsidP="00E80E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43мм</w:t>
            </w:r>
          </w:p>
        </w:tc>
        <w:tc>
          <w:tcPr>
            <w:tcW w:w="987" w:type="dxa"/>
          </w:tcPr>
          <w:p w14:paraId="6D9EEAF2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87" w:type="dxa"/>
          </w:tcPr>
          <w:p w14:paraId="04A8394F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87" w:type="dxa"/>
          </w:tcPr>
          <w:p w14:paraId="44AB34AF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88" w:type="dxa"/>
          </w:tcPr>
          <w:p w14:paraId="7711051F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987" w:type="dxa"/>
          </w:tcPr>
          <w:p w14:paraId="62FE7783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987" w:type="dxa"/>
          </w:tcPr>
          <w:p w14:paraId="573BC32A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988" w:type="dxa"/>
          </w:tcPr>
          <w:p w14:paraId="2ABB15A6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</w:tr>
      <w:tr w:rsidR="00E80EE7" w:rsidRPr="00E80EE7" w14:paraId="2C7ED28E" w14:textId="77777777" w:rsidTr="00E80EE7">
        <w:tc>
          <w:tcPr>
            <w:tcW w:w="2943" w:type="dxa"/>
          </w:tcPr>
          <w:p w14:paraId="6634FE38" w14:textId="77777777" w:rsidR="00E80EE7" w:rsidRPr="00E80EE7" w:rsidRDefault="00E80EE7" w:rsidP="00E80E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46мм</w:t>
            </w:r>
          </w:p>
        </w:tc>
        <w:tc>
          <w:tcPr>
            <w:tcW w:w="987" w:type="dxa"/>
          </w:tcPr>
          <w:p w14:paraId="1A09853C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87" w:type="dxa"/>
          </w:tcPr>
          <w:p w14:paraId="7A490EEF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87" w:type="dxa"/>
          </w:tcPr>
          <w:p w14:paraId="5FCED33E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88" w:type="dxa"/>
          </w:tcPr>
          <w:p w14:paraId="1C8AEB6F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987" w:type="dxa"/>
          </w:tcPr>
          <w:p w14:paraId="1876C91C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987" w:type="dxa"/>
          </w:tcPr>
          <w:p w14:paraId="200DEB19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988" w:type="dxa"/>
          </w:tcPr>
          <w:p w14:paraId="5100F333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</w:tr>
      <w:tr w:rsidR="00E80EE7" w:rsidRPr="00E80EE7" w14:paraId="32218123" w14:textId="77777777" w:rsidTr="00E80EE7">
        <w:tc>
          <w:tcPr>
            <w:tcW w:w="2943" w:type="dxa"/>
          </w:tcPr>
          <w:p w14:paraId="18606210" w14:textId="77777777" w:rsidR="00E80EE7" w:rsidRPr="00E80EE7" w:rsidRDefault="00E80EE7" w:rsidP="00E80E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Масса буровых штанг, кг</w:t>
            </w:r>
          </w:p>
        </w:tc>
        <w:tc>
          <w:tcPr>
            <w:tcW w:w="987" w:type="dxa"/>
          </w:tcPr>
          <w:p w14:paraId="449EB66F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87" w:type="dxa"/>
          </w:tcPr>
          <w:p w14:paraId="17C9AA20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87" w:type="dxa"/>
          </w:tcPr>
          <w:p w14:paraId="2E905362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988" w:type="dxa"/>
          </w:tcPr>
          <w:p w14:paraId="71DBB48F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987" w:type="dxa"/>
          </w:tcPr>
          <w:p w14:paraId="14AAC99D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987" w:type="dxa"/>
          </w:tcPr>
          <w:p w14:paraId="770542A8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988" w:type="dxa"/>
          </w:tcPr>
          <w:p w14:paraId="1FDB10D5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</w:tr>
      <w:tr w:rsidR="00E80EE7" w:rsidRPr="00E80EE7" w14:paraId="5A6B619C" w14:textId="77777777" w:rsidTr="00E80EE7">
        <w:tc>
          <w:tcPr>
            <w:tcW w:w="2943" w:type="dxa"/>
          </w:tcPr>
          <w:p w14:paraId="4A63F9AD" w14:textId="77777777" w:rsidR="00E80EE7" w:rsidRPr="00E80EE7" w:rsidRDefault="00E80EE7" w:rsidP="00E80E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Объем сжатого воздуха, м</w:t>
            </w:r>
            <w:r w:rsidRPr="00E80EE7">
              <w:rPr>
                <w:rFonts w:ascii="Times New Roman" w:hAnsi="Times New Roman" w:cs="Times New Roman"/>
                <w:smallCaps/>
                <w:sz w:val="24"/>
                <w:szCs w:val="24"/>
                <w:vertAlign w:val="superscript"/>
              </w:rPr>
              <w:t>3</w:t>
            </w:r>
            <w:r w:rsidRPr="00E80EE7">
              <w:rPr>
                <w:rFonts w:ascii="Times New Roman" w:hAnsi="Times New Roman" w:cs="Times New Roman"/>
                <w:smallCaps/>
                <w:sz w:val="24"/>
                <w:szCs w:val="24"/>
              </w:rPr>
              <w:t xml:space="preserve">  </w:t>
            </w:r>
          </w:p>
        </w:tc>
        <w:tc>
          <w:tcPr>
            <w:tcW w:w="987" w:type="dxa"/>
          </w:tcPr>
          <w:p w14:paraId="786E3324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31000</w:t>
            </w:r>
          </w:p>
        </w:tc>
        <w:tc>
          <w:tcPr>
            <w:tcW w:w="987" w:type="dxa"/>
          </w:tcPr>
          <w:p w14:paraId="36ACEF5A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35000</w:t>
            </w:r>
          </w:p>
        </w:tc>
        <w:tc>
          <w:tcPr>
            <w:tcW w:w="987" w:type="dxa"/>
          </w:tcPr>
          <w:p w14:paraId="23673287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41000</w:t>
            </w:r>
          </w:p>
        </w:tc>
        <w:tc>
          <w:tcPr>
            <w:tcW w:w="988" w:type="dxa"/>
          </w:tcPr>
          <w:p w14:paraId="490A2EEC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48000</w:t>
            </w:r>
          </w:p>
        </w:tc>
        <w:tc>
          <w:tcPr>
            <w:tcW w:w="987" w:type="dxa"/>
          </w:tcPr>
          <w:p w14:paraId="26B6F152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51000</w:t>
            </w:r>
          </w:p>
        </w:tc>
        <w:tc>
          <w:tcPr>
            <w:tcW w:w="987" w:type="dxa"/>
          </w:tcPr>
          <w:p w14:paraId="5354AB9B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62000</w:t>
            </w:r>
          </w:p>
        </w:tc>
        <w:tc>
          <w:tcPr>
            <w:tcW w:w="988" w:type="dxa"/>
          </w:tcPr>
          <w:p w14:paraId="72484AD2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71000</w:t>
            </w:r>
          </w:p>
        </w:tc>
      </w:tr>
    </w:tbl>
    <w:p w14:paraId="648C794F" w14:textId="77777777" w:rsidR="00E80EE7" w:rsidRPr="00E80EE7" w:rsidRDefault="00E80EE7" w:rsidP="00E80EE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7C16AB28" w14:textId="77777777" w:rsidR="00E80EE7" w:rsidRPr="00E80EE7" w:rsidRDefault="00E80EE7" w:rsidP="00E80EE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0CB1071C" w14:textId="77777777" w:rsidR="00E80EE7" w:rsidRPr="00E80EE7" w:rsidRDefault="00E80EE7" w:rsidP="00E80EE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7E6A6E19" w14:textId="77777777" w:rsidR="00E80EE7" w:rsidRPr="00E80EE7" w:rsidRDefault="00E80EE7" w:rsidP="00E80EE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540EA65F" w14:textId="77777777" w:rsidR="00E80EE7" w:rsidRPr="00E80EE7" w:rsidRDefault="00E80EE7" w:rsidP="00E80EE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80EE7">
        <w:rPr>
          <w:rFonts w:ascii="Times New Roman" w:hAnsi="Times New Roman" w:cs="Times New Roman"/>
          <w:b/>
          <w:i/>
          <w:sz w:val="24"/>
          <w:szCs w:val="24"/>
        </w:rPr>
        <w:t>Самоходные погрузочно-транспортные машины</w:t>
      </w:r>
    </w:p>
    <w:p w14:paraId="51117CED" w14:textId="77777777" w:rsidR="00E80EE7" w:rsidRPr="00E80EE7" w:rsidRDefault="00E80EE7" w:rsidP="00E80E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EE7">
        <w:rPr>
          <w:rFonts w:ascii="Times New Roman" w:hAnsi="Times New Roman" w:cs="Times New Roman"/>
          <w:sz w:val="24"/>
          <w:szCs w:val="24"/>
        </w:rPr>
        <w:t>Эксплуатационная производительность погрузочно-транспортной машины, т/смену</w:t>
      </w:r>
    </w:p>
    <w:p w14:paraId="26F277F3" w14:textId="77777777" w:rsidR="00E80EE7" w:rsidRPr="00E80EE7" w:rsidRDefault="00E80EE7" w:rsidP="00E80E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EE7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A97A70" w:rsidRPr="00E80EE7">
        <w:rPr>
          <w:rFonts w:ascii="Times New Roman" w:hAnsi="Times New Roman" w:cs="Times New Roman"/>
          <w:noProof/>
          <w:position w:val="-32"/>
          <w:szCs w:val="28"/>
        </w:rPr>
        <w:object w:dxaOrig="2380" w:dyaOrig="740" w14:anchorId="2B86FE6D">
          <v:shape id="_x0000_i1032" type="#_x0000_t75" alt="" style="width:121.55pt;height:36.45pt;mso-width-percent:0;mso-height-percent:0;mso-width-percent:0;mso-height-percent:0" o:ole="" fillcolor="window">
            <v:imagedata r:id="rId34" o:title=""/>
          </v:shape>
          <o:OLEObject Type="Embed" ProgID="Equation.3" ShapeID="_x0000_i1032" DrawAspect="Content" ObjectID="_1669156467" r:id="rId35"/>
        </w:object>
      </w:r>
      <w:r w:rsidRPr="00E80EE7">
        <w:rPr>
          <w:rFonts w:ascii="Times New Roman" w:hAnsi="Times New Roman" w:cs="Times New Roman"/>
          <w:sz w:val="24"/>
          <w:szCs w:val="24"/>
        </w:rPr>
        <w:t xml:space="preserve">  ,  </w:t>
      </w:r>
    </w:p>
    <w:p w14:paraId="3EF075AD" w14:textId="77777777" w:rsidR="00E80EE7" w:rsidRPr="00E80EE7" w:rsidRDefault="00E80EE7" w:rsidP="00E80E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EE7">
        <w:rPr>
          <w:rFonts w:ascii="Times New Roman" w:hAnsi="Times New Roman" w:cs="Times New Roman"/>
          <w:sz w:val="24"/>
          <w:szCs w:val="24"/>
        </w:rPr>
        <w:t xml:space="preserve">где  </w:t>
      </w:r>
      <w:r w:rsidRPr="00E80EE7">
        <w:rPr>
          <w:rFonts w:ascii="Times New Roman" w:hAnsi="Times New Roman" w:cs="Times New Roman"/>
          <w:i/>
          <w:sz w:val="24"/>
          <w:szCs w:val="24"/>
        </w:rPr>
        <w:t xml:space="preserve">V </w:t>
      </w:r>
      <w:r w:rsidRPr="00E80EE7">
        <w:rPr>
          <w:rFonts w:ascii="Times New Roman" w:hAnsi="Times New Roman" w:cs="Times New Roman"/>
          <w:sz w:val="24"/>
          <w:szCs w:val="24"/>
        </w:rPr>
        <w:t>– вместимость грузонесущего органа (кузова или ковша), м</w:t>
      </w:r>
      <w:r w:rsidRPr="00E80EE7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E80EE7">
        <w:rPr>
          <w:rFonts w:ascii="Times New Roman" w:hAnsi="Times New Roman" w:cs="Times New Roman"/>
          <w:sz w:val="24"/>
          <w:szCs w:val="24"/>
        </w:rPr>
        <w:t>;</w:t>
      </w:r>
    </w:p>
    <w:p w14:paraId="29DF43DE" w14:textId="77777777" w:rsidR="00E80EE7" w:rsidRPr="00E80EE7" w:rsidRDefault="00E80EE7" w:rsidP="00E80E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EE7">
        <w:rPr>
          <w:rFonts w:ascii="Times New Roman" w:hAnsi="Times New Roman" w:cs="Times New Roman"/>
          <w:sz w:val="24"/>
          <w:szCs w:val="24"/>
        </w:rPr>
        <w:t xml:space="preserve">       </w:t>
      </w:r>
      <w:r w:rsidRPr="00E80EE7">
        <w:rPr>
          <w:rFonts w:ascii="Times New Roman" w:hAnsi="Times New Roman" w:cs="Times New Roman"/>
          <w:i/>
          <w:sz w:val="24"/>
          <w:szCs w:val="24"/>
        </w:rPr>
        <w:t>T</w:t>
      </w:r>
      <w:r w:rsidRPr="00E80EE7">
        <w:rPr>
          <w:rFonts w:ascii="Times New Roman" w:hAnsi="Times New Roman" w:cs="Times New Roman"/>
          <w:i/>
          <w:sz w:val="24"/>
          <w:szCs w:val="24"/>
          <w:vertAlign w:val="subscript"/>
        </w:rPr>
        <w:t>см</w:t>
      </w:r>
      <w:r w:rsidRPr="00E80EE7">
        <w:rPr>
          <w:rFonts w:ascii="Times New Roman" w:hAnsi="Times New Roman" w:cs="Times New Roman"/>
          <w:sz w:val="24"/>
          <w:szCs w:val="24"/>
        </w:rPr>
        <w:t xml:space="preserve"> - длительность смены, ч;</w:t>
      </w:r>
    </w:p>
    <w:p w14:paraId="753B6334" w14:textId="77777777" w:rsidR="00E80EE7" w:rsidRPr="00E80EE7" w:rsidRDefault="00E80EE7" w:rsidP="00E80EE7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80EE7">
        <w:rPr>
          <w:rFonts w:ascii="Times New Roman" w:hAnsi="Times New Roman" w:cs="Times New Roman"/>
          <w:sz w:val="24"/>
          <w:szCs w:val="24"/>
        </w:rPr>
        <w:t xml:space="preserve">       </w:t>
      </w:r>
      <w:r w:rsidRPr="00E80EE7">
        <w:rPr>
          <w:rFonts w:ascii="Times New Roman" w:hAnsi="Times New Roman" w:cs="Times New Roman"/>
          <w:i/>
          <w:sz w:val="24"/>
          <w:szCs w:val="24"/>
        </w:rPr>
        <w:t>t</w:t>
      </w:r>
      <w:r w:rsidRPr="00E80EE7">
        <w:rPr>
          <w:rFonts w:ascii="Times New Roman" w:hAnsi="Times New Roman" w:cs="Times New Roman"/>
          <w:sz w:val="24"/>
          <w:szCs w:val="24"/>
          <w:vertAlign w:val="subscript"/>
        </w:rPr>
        <w:t>пер</w:t>
      </w:r>
      <w:r w:rsidRPr="00E80EE7">
        <w:rPr>
          <w:rFonts w:ascii="Times New Roman" w:hAnsi="Times New Roman" w:cs="Times New Roman"/>
          <w:sz w:val="24"/>
          <w:szCs w:val="24"/>
        </w:rPr>
        <w:t xml:space="preserve"> – время перерывов в работе транспортной установки, включающее технологические перерывы в работе забоя (взрывание, проветривание и др.), при работе самоходных машин </w:t>
      </w:r>
      <w:r w:rsidRPr="00E80EE7">
        <w:rPr>
          <w:rFonts w:ascii="Times New Roman" w:hAnsi="Times New Roman" w:cs="Times New Roman"/>
          <w:i/>
          <w:sz w:val="24"/>
          <w:szCs w:val="24"/>
        </w:rPr>
        <w:t>t</w:t>
      </w:r>
      <w:r w:rsidRPr="00E80EE7">
        <w:rPr>
          <w:rFonts w:ascii="Times New Roman" w:hAnsi="Times New Roman" w:cs="Times New Roman"/>
          <w:sz w:val="24"/>
          <w:szCs w:val="24"/>
          <w:vertAlign w:val="subscript"/>
        </w:rPr>
        <w:t>пер</w:t>
      </w:r>
      <w:r w:rsidRPr="00E80EE7">
        <w:rPr>
          <w:rFonts w:ascii="Times New Roman" w:hAnsi="Times New Roman" w:cs="Times New Roman"/>
          <w:sz w:val="24"/>
          <w:szCs w:val="24"/>
        </w:rPr>
        <w:t xml:space="preserve"> = 0,7…0,8 ч.; </w:t>
      </w:r>
    </w:p>
    <w:p w14:paraId="0259ADA4" w14:textId="77777777" w:rsidR="00E80EE7" w:rsidRPr="00E80EE7" w:rsidRDefault="00E80EE7" w:rsidP="00E80EE7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80EE7">
        <w:rPr>
          <w:rFonts w:ascii="Times New Roman" w:hAnsi="Times New Roman" w:cs="Times New Roman"/>
          <w:i/>
          <w:sz w:val="24"/>
          <w:szCs w:val="24"/>
        </w:rPr>
        <w:t>k</w:t>
      </w:r>
      <w:r w:rsidRPr="00E80EE7">
        <w:rPr>
          <w:rFonts w:ascii="Times New Roman" w:hAnsi="Times New Roman" w:cs="Times New Roman"/>
          <w:i/>
          <w:sz w:val="24"/>
          <w:szCs w:val="24"/>
          <w:vertAlign w:val="subscript"/>
        </w:rPr>
        <w:t>з</w:t>
      </w:r>
      <w:r w:rsidRPr="00E80EE7">
        <w:rPr>
          <w:rFonts w:ascii="Times New Roman" w:hAnsi="Times New Roman" w:cs="Times New Roman"/>
          <w:sz w:val="24"/>
          <w:szCs w:val="24"/>
          <w:vertAlign w:val="subscript"/>
        </w:rPr>
        <w:t xml:space="preserve">  </w:t>
      </w:r>
      <w:r w:rsidRPr="00E80EE7">
        <w:rPr>
          <w:rFonts w:ascii="Times New Roman" w:hAnsi="Times New Roman" w:cs="Times New Roman"/>
          <w:sz w:val="24"/>
          <w:szCs w:val="24"/>
        </w:rPr>
        <w:t>- коэффициент заполнения грузонесущей емкости (</w:t>
      </w:r>
      <w:r w:rsidRPr="00E80EE7">
        <w:rPr>
          <w:rFonts w:ascii="Times New Roman" w:hAnsi="Times New Roman" w:cs="Times New Roman"/>
          <w:i/>
          <w:sz w:val="24"/>
          <w:szCs w:val="24"/>
        </w:rPr>
        <w:t>k</w:t>
      </w:r>
      <w:r w:rsidRPr="00E80EE7">
        <w:rPr>
          <w:rFonts w:ascii="Times New Roman" w:hAnsi="Times New Roman" w:cs="Times New Roman"/>
          <w:i/>
          <w:sz w:val="24"/>
          <w:szCs w:val="24"/>
          <w:vertAlign w:val="subscript"/>
        </w:rPr>
        <w:t xml:space="preserve">з </w:t>
      </w:r>
      <w:r w:rsidRPr="00E80EE7">
        <w:rPr>
          <w:rFonts w:ascii="Times New Roman" w:hAnsi="Times New Roman" w:cs="Times New Roman"/>
          <w:sz w:val="24"/>
          <w:szCs w:val="24"/>
        </w:rPr>
        <w:t xml:space="preserve">= 0.75 – коэффициент заполнения ковша  для крепких руд, </w:t>
      </w:r>
      <w:r w:rsidRPr="00E80EE7">
        <w:rPr>
          <w:rFonts w:ascii="Times New Roman" w:hAnsi="Times New Roman" w:cs="Times New Roman"/>
          <w:i/>
          <w:sz w:val="24"/>
          <w:szCs w:val="24"/>
        </w:rPr>
        <w:t>k</w:t>
      </w:r>
      <w:r w:rsidRPr="00E80EE7">
        <w:rPr>
          <w:rFonts w:ascii="Times New Roman" w:hAnsi="Times New Roman" w:cs="Times New Roman"/>
          <w:i/>
          <w:sz w:val="24"/>
          <w:szCs w:val="24"/>
          <w:vertAlign w:val="subscript"/>
        </w:rPr>
        <w:t>з</w:t>
      </w:r>
      <w:r w:rsidRPr="00E80EE7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E80EE7">
        <w:rPr>
          <w:rFonts w:ascii="Times New Roman" w:hAnsi="Times New Roman" w:cs="Times New Roman"/>
          <w:sz w:val="24"/>
          <w:szCs w:val="24"/>
        </w:rPr>
        <w:t>= 0.9 – коэффициент заполнения кузова);</w:t>
      </w:r>
    </w:p>
    <w:p w14:paraId="456727D9" w14:textId="77777777" w:rsidR="00E80EE7" w:rsidRPr="00E80EE7" w:rsidRDefault="00E80EE7" w:rsidP="00E80E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EE7">
        <w:rPr>
          <w:rFonts w:ascii="Times New Roman" w:hAnsi="Times New Roman" w:cs="Times New Roman"/>
          <w:sz w:val="24"/>
          <w:szCs w:val="24"/>
        </w:rPr>
        <w:t xml:space="preserve">       </w:t>
      </w:r>
      <w:r w:rsidRPr="00E80EE7">
        <w:rPr>
          <w:rFonts w:ascii="Times New Roman" w:hAnsi="Times New Roman" w:cs="Times New Roman"/>
          <w:i/>
          <w:sz w:val="24"/>
          <w:szCs w:val="24"/>
        </w:rPr>
        <w:t>t</w:t>
      </w:r>
      <w:r w:rsidRPr="00E80EE7">
        <w:rPr>
          <w:rFonts w:ascii="Times New Roman" w:hAnsi="Times New Roman" w:cs="Times New Roman"/>
          <w:i/>
          <w:sz w:val="24"/>
          <w:szCs w:val="24"/>
          <w:vertAlign w:val="subscript"/>
        </w:rPr>
        <w:t>р</w:t>
      </w:r>
      <w:r w:rsidRPr="00E80EE7">
        <w:rPr>
          <w:rFonts w:ascii="Times New Roman" w:hAnsi="Times New Roman" w:cs="Times New Roman"/>
          <w:sz w:val="24"/>
          <w:szCs w:val="24"/>
          <w:vertAlign w:val="subscript"/>
        </w:rPr>
        <w:t xml:space="preserve">  </w:t>
      </w:r>
      <w:r w:rsidRPr="00E80EE7">
        <w:rPr>
          <w:rFonts w:ascii="Times New Roman" w:hAnsi="Times New Roman" w:cs="Times New Roman"/>
          <w:sz w:val="24"/>
          <w:szCs w:val="24"/>
        </w:rPr>
        <w:t>- продолжительность одного рейса, мин.</w:t>
      </w:r>
    </w:p>
    <w:p w14:paraId="21707D50" w14:textId="77777777" w:rsidR="00E80EE7" w:rsidRPr="00E80EE7" w:rsidRDefault="00E80EE7" w:rsidP="00E80E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EE7">
        <w:rPr>
          <w:rFonts w:ascii="Times New Roman" w:hAnsi="Times New Roman" w:cs="Times New Roman"/>
          <w:sz w:val="24"/>
          <w:szCs w:val="24"/>
        </w:rPr>
        <w:t xml:space="preserve">                  Продолжительность рейса, мин</w:t>
      </w:r>
    </w:p>
    <w:p w14:paraId="7384297F" w14:textId="77777777" w:rsidR="00E80EE7" w:rsidRPr="00E80EE7" w:rsidRDefault="00E80EE7" w:rsidP="00E80E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EE7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E80EE7">
        <w:rPr>
          <w:rFonts w:ascii="Times New Roman" w:hAnsi="Times New Roman" w:cs="Times New Roman"/>
          <w:sz w:val="24"/>
          <w:szCs w:val="24"/>
        </w:rPr>
        <w:tab/>
      </w:r>
      <w:r w:rsidRPr="00E80EE7">
        <w:rPr>
          <w:rFonts w:ascii="Times New Roman" w:hAnsi="Times New Roman" w:cs="Times New Roman"/>
          <w:i/>
          <w:sz w:val="24"/>
          <w:szCs w:val="24"/>
        </w:rPr>
        <w:t>t</w:t>
      </w:r>
      <w:r w:rsidRPr="00E80EE7">
        <w:rPr>
          <w:rFonts w:ascii="Times New Roman" w:hAnsi="Times New Roman" w:cs="Times New Roman"/>
          <w:i/>
          <w:sz w:val="24"/>
          <w:szCs w:val="24"/>
          <w:vertAlign w:val="subscript"/>
        </w:rPr>
        <w:t>р =</w:t>
      </w:r>
      <w:r w:rsidRPr="00E80EE7">
        <w:rPr>
          <w:rFonts w:ascii="Times New Roman" w:hAnsi="Times New Roman" w:cs="Times New Roman"/>
          <w:i/>
          <w:sz w:val="24"/>
          <w:szCs w:val="24"/>
        </w:rPr>
        <w:t xml:space="preserve"> t</w:t>
      </w:r>
      <w:r w:rsidRPr="00E80EE7">
        <w:rPr>
          <w:rFonts w:ascii="Times New Roman" w:hAnsi="Times New Roman" w:cs="Times New Roman"/>
          <w:i/>
          <w:sz w:val="24"/>
          <w:szCs w:val="24"/>
          <w:vertAlign w:val="subscript"/>
        </w:rPr>
        <w:t>п</w:t>
      </w:r>
      <w:r w:rsidRPr="00E80EE7">
        <w:rPr>
          <w:rFonts w:ascii="Times New Roman" w:hAnsi="Times New Roman" w:cs="Times New Roman"/>
          <w:i/>
          <w:sz w:val="24"/>
          <w:szCs w:val="24"/>
        </w:rPr>
        <w:t>+t</w:t>
      </w:r>
      <w:r w:rsidRPr="00E80EE7">
        <w:rPr>
          <w:rFonts w:ascii="Times New Roman" w:hAnsi="Times New Roman" w:cs="Times New Roman"/>
          <w:i/>
          <w:sz w:val="24"/>
          <w:szCs w:val="24"/>
          <w:vertAlign w:val="subscript"/>
        </w:rPr>
        <w:t>дв</w:t>
      </w:r>
      <w:r w:rsidRPr="00E80EE7">
        <w:rPr>
          <w:rFonts w:ascii="Times New Roman" w:hAnsi="Times New Roman" w:cs="Times New Roman"/>
          <w:i/>
          <w:sz w:val="24"/>
          <w:szCs w:val="24"/>
        </w:rPr>
        <w:t>+t</w:t>
      </w:r>
      <w:r w:rsidRPr="00E80EE7">
        <w:rPr>
          <w:rFonts w:ascii="Times New Roman" w:hAnsi="Times New Roman" w:cs="Times New Roman"/>
          <w:i/>
          <w:sz w:val="24"/>
          <w:szCs w:val="24"/>
          <w:vertAlign w:val="subscript"/>
        </w:rPr>
        <w:t xml:space="preserve">раз </w:t>
      </w:r>
      <w:r w:rsidRPr="00E80EE7">
        <w:rPr>
          <w:rFonts w:ascii="Times New Roman" w:hAnsi="Times New Roman" w:cs="Times New Roman"/>
          <w:i/>
          <w:sz w:val="24"/>
          <w:szCs w:val="24"/>
        </w:rPr>
        <w:t>+t</w:t>
      </w:r>
      <w:r w:rsidRPr="00E80EE7">
        <w:rPr>
          <w:rFonts w:ascii="Times New Roman" w:hAnsi="Times New Roman" w:cs="Times New Roman"/>
          <w:i/>
          <w:sz w:val="24"/>
          <w:szCs w:val="24"/>
          <w:vertAlign w:val="subscript"/>
        </w:rPr>
        <w:t>разм</w:t>
      </w:r>
      <w:r w:rsidRPr="00E80EE7">
        <w:rPr>
          <w:rFonts w:ascii="Times New Roman" w:hAnsi="Times New Roman" w:cs="Times New Roman"/>
          <w:sz w:val="24"/>
          <w:szCs w:val="24"/>
        </w:rPr>
        <w:t xml:space="preserve"> ,      </w:t>
      </w:r>
    </w:p>
    <w:p w14:paraId="3038D942" w14:textId="77777777" w:rsidR="00E80EE7" w:rsidRPr="00E80EE7" w:rsidRDefault="00E80EE7" w:rsidP="00E80EE7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E80EE7">
        <w:rPr>
          <w:rFonts w:ascii="Times New Roman" w:hAnsi="Times New Roman" w:cs="Times New Roman"/>
          <w:sz w:val="24"/>
          <w:szCs w:val="24"/>
        </w:rPr>
        <w:t>где</w:t>
      </w:r>
      <w:r w:rsidRPr="00E80EE7">
        <w:rPr>
          <w:rFonts w:ascii="Times New Roman" w:hAnsi="Times New Roman" w:cs="Times New Roman"/>
          <w:i/>
          <w:sz w:val="24"/>
          <w:szCs w:val="24"/>
        </w:rPr>
        <w:t xml:space="preserve"> t</w:t>
      </w:r>
      <w:r w:rsidRPr="00E80EE7">
        <w:rPr>
          <w:rFonts w:ascii="Times New Roman" w:hAnsi="Times New Roman" w:cs="Times New Roman"/>
          <w:i/>
          <w:sz w:val="24"/>
          <w:szCs w:val="24"/>
          <w:vertAlign w:val="subscript"/>
        </w:rPr>
        <w:t>п</w:t>
      </w:r>
      <w:r w:rsidRPr="00E80EE7">
        <w:rPr>
          <w:rFonts w:ascii="Times New Roman" w:hAnsi="Times New Roman" w:cs="Times New Roman"/>
          <w:i/>
          <w:sz w:val="24"/>
          <w:szCs w:val="24"/>
        </w:rPr>
        <w:t xml:space="preserve"> ,t</w:t>
      </w:r>
      <w:r w:rsidRPr="00E80EE7">
        <w:rPr>
          <w:rFonts w:ascii="Times New Roman" w:hAnsi="Times New Roman" w:cs="Times New Roman"/>
          <w:i/>
          <w:sz w:val="24"/>
          <w:szCs w:val="24"/>
          <w:vertAlign w:val="subscript"/>
        </w:rPr>
        <w:t>дв</w:t>
      </w:r>
      <w:r w:rsidRPr="00E80EE7">
        <w:rPr>
          <w:rFonts w:ascii="Times New Roman" w:hAnsi="Times New Roman" w:cs="Times New Roman"/>
          <w:i/>
          <w:sz w:val="24"/>
          <w:szCs w:val="24"/>
        </w:rPr>
        <w:t xml:space="preserve"> ,t</w:t>
      </w:r>
      <w:r w:rsidRPr="00E80EE7">
        <w:rPr>
          <w:rFonts w:ascii="Times New Roman" w:hAnsi="Times New Roman" w:cs="Times New Roman"/>
          <w:i/>
          <w:sz w:val="24"/>
          <w:szCs w:val="24"/>
          <w:vertAlign w:val="subscript"/>
        </w:rPr>
        <w:t>раз</w:t>
      </w:r>
      <w:r w:rsidRPr="00E80EE7">
        <w:rPr>
          <w:rFonts w:ascii="Times New Roman" w:hAnsi="Times New Roman" w:cs="Times New Roman"/>
          <w:i/>
          <w:sz w:val="24"/>
          <w:szCs w:val="24"/>
        </w:rPr>
        <w:t xml:space="preserve"> ,t</w:t>
      </w:r>
      <w:r w:rsidRPr="00E80EE7">
        <w:rPr>
          <w:rFonts w:ascii="Times New Roman" w:hAnsi="Times New Roman" w:cs="Times New Roman"/>
          <w:i/>
          <w:sz w:val="24"/>
          <w:szCs w:val="24"/>
          <w:vertAlign w:val="subscript"/>
        </w:rPr>
        <w:t xml:space="preserve">разм </w:t>
      </w:r>
      <w:r w:rsidRPr="00E80EE7">
        <w:rPr>
          <w:rFonts w:ascii="Times New Roman" w:hAnsi="Times New Roman" w:cs="Times New Roman"/>
          <w:sz w:val="24"/>
          <w:szCs w:val="24"/>
        </w:rPr>
        <w:t>– время соответствено загрузки, движения, разгрузки,  ожидания на разминовке, мин.</w:t>
      </w:r>
    </w:p>
    <w:p w14:paraId="0FF39704" w14:textId="77777777" w:rsidR="00E80EE7" w:rsidRPr="00E80EE7" w:rsidRDefault="00E80EE7" w:rsidP="00E80E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EE7">
        <w:rPr>
          <w:rFonts w:ascii="Times New Roman" w:hAnsi="Times New Roman" w:cs="Times New Roman"/>
          <w:sz w:val="24"/>
          <w:szCs w:val="24"/>
        </w:rPr>
        <w:tab/>
        <w:t>Время загрузки для машин  с ковшом и грузонесущим кузовом, мин:</w:t>
      </w:r>
    </w:p>
    <w:p w14:paraId="0EF5265C" w14:textId="77777777" w:rsidR="00E80EE7" w:rsidRPr="00E80EE7" w:rsidRDefault="00E80EE7" w:rsidP="00E80E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0EE7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A97A70" w:rsidRPr="00A97A70">
        <w:rPr>
          <w:rFonts w:ascii="Times New Roman" w:hAnsi="Times New Roman" w:cs="Times New Roman"/>
          <w:noProof/>
          <w:position w:val="-30"/>
          <w:sz w:val="24"/>
          <w:szCs w:val="24"/>
        </w:rPr>
        <w:object w:dxaOrig="1440" w:dyaOrig="720" w14:anchorId="74DB6540">
          <v:shape id="_x0000_i1031" type="#_x0000_t75" alt="" style="width:1in;height:36.45pt;mso-width-percent:0;mso-height-percent:0;mso-width-percent:0;mso-height-percent:0" o:ole="" fillcolor="window">
            <v:imagedata r:id="rId36" o:title=""/>
          </v:shape>
          <o:OLEObject Type="Embed" ProgID="Equation.3" ShapeID="_x0000_i1031" DrawAspect="Content" ObjectID="_1669156468" r:id="rId37"/>
        </w:object>
      </w:r>
      <w:r w:rsidRPr="00E80EE7">
        <w:rPr>
          <w:rFonts w:ascii="Times New Roman" w:hAnsi="Times New Roman" w:cs="Times New Roman"/>
          <w:sz w:val="24"/>
          <w:szCs w:val="24"/>
        </w:rPr>
        <w:t xml:space="preserve"> ,    </w:t>
      </w:r>
    </w:p>
    <w:p w14:paraId="6DCD49D9" w14:textId="77777777" w:rsidR="00E80EE7" w:rsidRPr="00E80EE7" w:rsidRDefault="00E80EE7" w:rsidP="00E80EE7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E80EE7">
        <w:rPr>
          <w:rFonts w:ascii="Times New Roman" w:hAnsi="Times New Roman" w:cs="Times New Roman"/>
          <w:sz w:val="24"/>
          <w:szCs w:val="24"/>
        </w:rPr>
        <w:t xml:space="preserve">где </w:t>
      </w:r>
      <w:r w:rsidRPr="00E80EE7">
        <w:rPr>
          <w:rFonts w:ascii="Times New Roman" w:hAnsi="Times New Roman" w:cs="Times New Roman"/>
          <w:i/>
          <w:sz w:val="24"/>
          <w:szCs w:val="24"/>
        </w:rPr>
        <w:sym w:font="Symbol" w:char="F078"/>
      </w:r>
      <w:r w:rsidRPr="00E80EE7">
        <w:rPr>
          <w:rFonts w:ascii="Times New Roman" w:hAnsi="Times New Roman" w:cs="Times New Roman"/>
          <w:sz w:val="24"/>
          <w:szCs w:val="24"/>
        </w:rPr>
        <w:t xml:space="preserve"> - коэффициент учитывающий время, затрачиваемое на разборку негабарита в забое, </w:t>
      </w:r>
      <w:r w:rsidRPr="00E80EE7">
        <w:rPr>
          <w:rFonts w:ascii="Times New Roman" w:hAnsi="Times New Roman" w:cs="Times New Roman"/>
          <w:i/>
          <w:sz w:val="24"/>
          <w:szCs w:val="24"/>
        </w:rPr>
        <w:sym w:font="Symbol" w:char="F078"/>
      </w:r>
      <w:r w:rsidRPr="00E80EE7">
        <w:rPr>
          <w:rFonts w:ascii="Times New Roman" w:hAnsi="Times New Roman" w:cs="Times New Roman"/>
          <w:sz w:val="24"/>
          <w:szCs w:val="24"/>
        </w:rPr>
        <w:t>=1,15…1,2;</w:t>
      </w:r>
    </w:p>
    <w:p w14:paraId="7796ED09" w14:textId="77777777" w:rsidR="00E80EE7" w:rsidRPr="00E80EE7" w:rsidRDefault="00E80EE7" w:rsidP="00E80E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EE7">
        <w:rPr>
          <w:rFonts w:ascii="Times New Roman" w:hAnsi="Times New Roman" w:cs="Times New Roman"/>
          <w:sz w:val="24"/>
          <w:szCs w:val="24"/>
        </w:rPr>
        <w:t xml:space="preserve">       </w:t>
      </w:r>
      <w:r w:rsidRPr="00E80EE7">
        <w:rPr>
          <w:rFonts w:ascii="Times New Roman" w:hAnsi="Times New Roman" w:cs="Times New Roman"/>
          <w:i/>
          <w:sz w:val="24"/>
          <w:szCs w:val="24"/>
        </w:rPr>
        <w:t>V</w:t>
      </w:r>
      <w:r w:rsidRPr="00E80EE7">
        <w:rPr>
          <w:rFonts w:ascii="Times New Roman" w:hAnsi="Times New Roman" w:cs="Times New Roman"/>
          <w:i/>
          <w:sz w:val="24"/>
          <w:szCs w:val="24"/>
          <w:vertAlign w:val="subscript"/>
        </w:rPr>
        <w:t>куз ,</w:t>
      </w:r>
      <w:r w:rsidRPr="00E80EE7">
        <w:rPr>
          <w:rFonts w:ascii="Times New Roman" w:hAnsi="Times New Roman" w:cs="Times New Roman"/>
          <w:i/>
          <w:sz w:val="24"/>
          <w:szCs w:val="24"/>
        </w:rPr>
        <w:t xml:space="preserve"> V</w:t>
      </w:r>
      <w:r w:rsidRPr="00E80EE7">
        <w:rPr>
          <w:rFonts w:ascii="Times New Roman" w:hAnsi="Times New Roman" w:cs="Times New Roman"/>
          <w:i/>
          <w:sz w:val="24"/>
          <w:szCs w:val="24"/>
          <w:vertAlign w:val="subscript"/>
        </w:rPr>
        <w:t>к</w:t>
      </w:r>
      <w:r w:rsidRPr="00E80EE7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E80EE7">
        <w:rPr>
          <w:rFonts w:ascii="Times New Roman" w:hAnsi="Times New Roman" w:cs="Times New Roman"/>
          <w:sz w:val="24"/>
          <w:szCs w:val="24"/>
        </w:rPr>
        <w:t>– вместимость соответствено кузова и ковша, м</w:t>
      </w:r>
      <w:r w:rsidRPr="00E80EE7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E80EE7">
        <w:rPr>
          <w:rFonts w:ascii="Times New Roman" w:hAnsi="Times New Roman" w:cs="Times New Roman"/>
          <w:sz w:val="24"/>
          <w:szCs w:val="24"/>
        </w:rPr>
        <w:t>;</w:t>
      </w:r>
    </w:p>
    <w:p w14:paraId="74105EFD" w14:textId="77777777" w:rsidR="00E80EE7" w:rsidRPr="00E80EE7" w:rsidRDefault="00E80EE7" w:rsidP="00E80E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EE7">
        <w:rPr>
          <w:rFonts w:ascii="Times New Roman" w:hAnsi="Times New Roman" w:cs="Times New Roman"/>
          <w:sz w:val="24"/>
          <w:szCs w:val="24"/>
        </w:rPr>
        <w:t xml:space="preserve">        </w:t>
      </w:r>
      <w:r w:rsidRPr="00E80EE7">
        <w:rPr>
          <w:rFonts w:ascii="Times New Roman" w:hAnsi="Times New Roman" w:cs="Times New Roman"/>
          <w:i/>
          <w:sz w:val="24"/>
          <w:szCs w:val="24"/>
        </w:rPr>
        <w:t>t</w:t>
      </w:r>
      <w:r w:rsidRPr="00E80EE7">
        <w:rPr>
          <w:rFonts w:ascii="Times New Roman" w:hAnsi="Times New Roman" w:cs="Times New Roman"/>
          <w:i/>
          <w:sz w:val="24"/>
          <w:szCs w:val="24"/>
          <w:vertAlign w:val="subscript"/>
        </w:rPr>
        <w:t>ц</w:t>
      </w:r>
      <w:r w:rsidRPr="00E80EE7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E80EE7">
        <w:rPr>
          <w:rFonts w:ascii="Times New Roman" w:hAnsi="Times New Roman" w:cs="Times New Roman"/>
          <w:sz w:val="24"/>
          <w:szCs w:val="24"/>
        </w:rPr>
        <w:t xml:space="preserve">– время цикла черпания погрузочным ковшом, </w:t>
      </w:r>
      <w:r w:rsidRPr="00E80EE7">
        <w:rPr>
          <w:rFonts w:ascii="Times New Roman" w:hAnsi="Times New Roman" w:cs="Times New Roman"/>
          <w:i/>
          <w:sz w:val="24"/>
          <w:szCs w:val="24"/>
        </w:rPr>
        <w:t>t</w:t>
      </w:r>
      <w:r w:rsidRPr="00E80EE7">
        <w:rPr>
          <w:rFonts w:ascii="Times New Roman" w:hAnsi="Times New Roman" w:cs="Times New Roman"/>
          <w:i/>
          <w:sz w:val="24"/>
          <w:szCs w:val="24"/>
          <w:vertAlign w:val="subscript"/>
        </w:rPr>
        <w:t>ц</w:t>
      </w:r>
      <w:r w:rsidRPr="00E80EE7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E80EE7">
        <w:rPr>
          <w:rFonts w:ascii="Times New Roman" w:hAnsi="Times New Roman" w:cs="Times New Roman"/>
          <w:sz w:val="24"/>
          <w:szCs w:val="24"/>
        </w:rPr>
        <w:t>=30 с;</w:t>
      </w:r>
    </w:p>
    <w:p w14:paraId="3318FF54" w14:textId="77777777" w:rsidR="00E80EE7" w:rsidRPr="00E80EE7" w:rsidRDefault="00E80EE7" w:rsidP="00E80EE7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E80EE7">
        <w:rPr>
          <w:rFonts w:ascii="Times New Roman" w:hAnsi="Times New Roman" w:cs="Times New Roman"/>
          <w:i/>
          <w:sz w:val="24"/>
          <w:szCs w:val="24"/>
        </w:rPr>
        <w:t>k</w:t>
      </w:r>
      <w:r w:rsidRPr="00E80EE7">
        <w:rPr>
          <w:rFonts w:ascii="Times New Roman" w:hAnsi="Times New Roman" w:cs="Times New Roman"/>
          <w:i/>
          <w:sz w:val="24"/>
          <w:szCs w:val="24"/>
          <w:vertAlign w:val="subscript"/>
        </w:rPr>
        <w:t>м</w:t>
      </w:r>
      <w:r w:rsidRPr="00E80EE7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E80EE7">
        <w:rPr>
          <w:rFonts w:ascii="Times New Roman" w:hAnsi="Times New Roman" w:cs="Times New Roman"/>
          <w:sz w:val="24"/>
          <w:szCs w:val="24"/>
        </w:rPr>
        <w:t xml:space="preserve">– коэффициент, учитывающий время на маневры машины в забое, </w:t>
      </w:r>
      <w:r w:rsidRPr="00E80EE7">
        <w:rPr>
          <w:rFonts w:ascii="Times New Roman" w:hAnsi="Times New Roman" w:cs="Times New Roman"/>
          <w:i/>
          <w:sz w:val="24"/>
          <w:szCs w:val="24"/>
        </w:rPr>
        <w:t>k</w:t>
      </w:r>
      <w:r w:rsidRPr="00E80EE7">
        <w:rPr>
          <w:rFonts w:ascii="Times New Roman" w:hAnsi="Times New Roman" w:cs="Times New Roman"/>
          <w:i/>
          <w:sz w:val="24"/>
          <w:szCs w:val="24"/>
          <w:vertAlign w:val="subscript"/>
        </w:rPr>
        <w:t>м</w:t>
      </w:r>
      <w:r w:rsidRPr="00E80EE7">
        <w:rPr>
          <w:rFonts w:ascii="Times New Roman" w:hAnsi="Times New Roman" w:cs="Times New Roman"/>
          <w:sz w:val="24"/>
          <w:szCs w:val="24"/>
        </w:rPr>
        <w:t xml:space="preserve">=1,3; </w:t>
      </w:r>
    </w:p>
    <w:p w14:paraId="61081740" w14:textId="77777777" w:rsidR="00E80EE7" w:rsidRPr="00E80EE7" w:rsidRDefault="00E80EE7" w:rsidP="00E80E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EE7">
        <w:rPr>
          <w:rFonts w:ascii="Times New Roman" w:hAnsi="Times New Roman" w:cs="Times New Roman"/>
          <w:sz w:val="24"/>
          <w:szCs w:val="24"/>
        </w:rPr>
        <w:t xml:space="preserve">        </w:t>
      </w:r>
      <w:r w:rsidRPr="00E80EE7">
        <w:rPr>
          <w:rFonts w:ascii="Times New Roman" w:hAnsi="Times New Roman" w:cs="Times New Roman"/>
          <w:i/>
          <w:sz w:val="24"/>
          <w:szCs w:val="24"/>
        </w:rPr>
        <w:t>k</w:t>
      </w:r>
      <w:r w:rsidRPr="00E80EE7">
        <w:rPr>
          <w:rFonts w:ascii="Times New Roman" w:hAnsi="Times New Roman" w:cs="Times New Roman"/>
          <w:i/>
          <w:sz w:val="24"/>
          <w:szCs w:val="24"/>
          <w:vertAlign w:val="subscript"/>
        </w:rPr>
        <w:t>з</w:t>
      </w:r>
      <w:r w:rsidRPr="00E80EE7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E80EE7">
        <w:rPr>
          <w:rFonts w:ascii="Times New Roman" w:hAnsi="Times New Roman" w:cs="Times New Roman"/>
          <w:sz w:val="24"/>
          <w:szCs w:val="24"/>
        </w:rPr>
        <w:t>– коэффициент заполнения ковша.</w:t>
      </w:r>
    </w:p>
    <w:p w14:paraId="0E70D502" w14:textId="77777777" w:rsidR="00E80EE7" w:rsidRPr="00E80EE7" w:rsidRDefault="00E80EE7" w:rsidP="00E80E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EE7">
        <w:rPr>
          <w:rFonts w:ascii="Times New Roman" w:hAnsi="Times New Roman" w:cs="Times New Roman"/>
          <w:sz w:val="24"/>
          <w:szCs w:val="24"/>
        </w:rPr>
        <w:tab/>
        <w:t>Время загрузки для машин с грузонесущим ковшом, мин</w:t>
      </w:r>
    </w:p>
    <w:p w14:paraId="19A870A4" w14:textId="77777777" w:rsidR="00E80EE7" w:rsidRPr="00E80EE7" w:rsidRDefault="00E80EE7" w:rsidP="00E80E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EE7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E80EE7">
        <w:rPr>
          <w:rFonts w:ascii="Times New Roman" w:hAnsi="Times New Roman" w:cs="Times New Roman"/>
          <w:sz w:val="24"/>
          <w:szCs w:val="24"/>
        </w:rPr>
        <w:tab/>
      </w:r>
      <w:r w:rsidRPr="00E80EE7">
        <w:rPr>
          <w:rFonts w:ascii="Times New Roman" w:hAnsi="Times New Roman" w:cs="Times New Roman"/>
          <w:i/>
          <w:sz w:val="24"/>
          <w:szCs w:val="24"/>
        </w:rPr>
        <w:t>t</w:t>
      </w:r>
      <w:r w:rsidRPr="00E80EE7">
        <w:rPr>
          <w:rFonts w:ascii="Times New Roman" w:hAnsi="Times New Roman" w:cs="Times New Roman"/>
          <w:i/>
          <w:sz w:val="24"/>
          <w:szCs w:val="24"/>
          <w:vertAlign w:val="subscript"/>
        </w:rPr>
        <w:t>п</w:t>
      </w:r>
      <w:r w:rsidRPr="00E80EE7">
        <w:rPr>
          <w:rFonts w:ascii="Times New Roman" w:hAnsi="Times New Roman" w:cs="Times New Roman"/>
          <w:i/>
          <w:sz w:val="24"/>
          <w:szCs w:val="24"/>
        </w:rPr>
        <w:t xml:space="preserve"> = </w:t>
      </w:r>
      <w:r w:rsidRPr="00E80EE7">
        <w:rPr>
          <w:rFonts w:ascii="Times New Roman" w:hAnsi="Times New Roman" w:cs="Times New Roman"/>
          <w:i/>
          <w:sz w:val="24"/>
          <w:szCs w:val="24"/>
        </w:rPr>
        <w:sym w:font="Symbol" w:char="F078"/>
      </w:r>
      <w:r w:rsidRPr="00E80EE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80EE7">
        <w:rPr>
          <w:rFonts w:ascii="Times New Roman" w:hAnsi="Times New Roman" w:cs="Times New Roman"/>
          <w:i/>
          <w:sz w:val="24"/>
          <w:szCs w:val="24"/>
          <w:vertAlign w:val="subscript"/>
        </w:rPr>
        <w:t xml:space="preserve"> </w:t>
      </w:r>
      <w:r w:rsidRPr="00E80EE7">
        <w:rPr>
          <w:rFonts w:ascii="Times New Roman" w:hAnsi="Times New Roman" w:cs="Times New Roman"/>
          <w:i/>
          <w:sz w:val="24"/>
          <w:szCs w:val="24"/>
        </w:rPr>
        <w:t>t</w:t>
      </w:r>
      <w:r w:rsidRPr="00E80EE7">
        <w:rPr>
          <w:rFonts w:ascii="Times New Roman" w:hAnsi="Times New Roman" w:cs="Times New Roman"/>
          <w:i/>
          <w:sz w:val="24"/>
          <w:szCs w:val="24"/>
          <w:vertAlign w:val="subscript"/>
        </w:rPr>
        <w:t xml:space="preserve">ц </w:t>
      </w:r>
      <w:r w:rsidRPr="00E80EE7">
        <w:rPr>
          <w:rFonts w:ascii="Times New Roman" w:hAnsi="Times New Roman" w:cs="Times New Roman"/>
          <w:i/>
          <w:sz w:val="24"/>
          <w:szCs w:val="24"/>
        </w:rPr>
        <w:t>K</w:t>
      </w:r>
      <w:r w:rsidRPr="00E80EE7">
        <w:rPr>
          <w:rFonts w:ascii="Times New Roman" w:hAnsi="Times New Roman" w:cs="Times New Roman"/>
          <w:i/>
          <w:sz w:val="24"/>
          <w:szCs w:val="24"/>
          <w:vertAlign w:val="subscript"/>
        </w:rPr>
        <w:t xml:space="preserve">ман </w:t>
      </w:r>
      <w:r w:rsidRPr="00E80EE7">
        <w:rPr>
          <w:rFonts w:ascii="Times New Roman" w:hAnsi="Times New Roman" w:cs="Times New Roman"/>
          <w:i/>
          <w:sz w:val="24"/>
          <w:szCs w:val="24"/>
        </w:rPr>
        <w:t>/60</w:t>
      </w:r>
      <w:r w:rsidRPr="00E80EE7">
        <w:rPr>
          <w:rFonts w:ascii="Times New Roman" w:hAnsi="Times New Roman" w:cs="Times New Roman"/>
          <w:sz w:val="24"/>
          <w:szCs w:val="24"/>
        </w:rPr>
        <w:t xml:space="preserve"> ,    </w:t>
      </w:r>
    </w:p>
    <w:p w14:paraId="6DF5FEEB" w14:textId="77777777" w:rsidR="00E80EE7" w:rsidRPr="00E80EE7" w:rsidRDefault="00E80EE7" w:rsidP="00E80E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EE7">
        <w:rPr>
          <w:rFonts w:ascii="Times New Roman" w:hAnsi="Times New Roman" w:cs="Times New Roman"/>
          <w:sz w:val="24"/>
          <w:szCs w:val="24"/>
        </w:rPr>
        <w:t xml:space="preserve">где  </w:t>
      </w:r>
      <w:r w:rsidRPr="00E80EE7">
        <w:rPr>
          <w:rFonts w:ascii="Times New Roman" w:hAnsi="Times New Roman" w:cs="Times New Roman"/>
          <w:i/>
          <w:sz w:val="24"/>
          <w:szCs w:val="24"/>
        </w:rPr>
        <w:t>t</w:t>
      </w:r>
      <w:r w:rsidRPr="00E80EE7">
        <w:rPr>
          <w:rFonts w:ascii="Times New Roman" w:hAnsi="Times New Roman" w:cs="Times New Roman"/>
          <w:i/>
          <w:sz w:val="24"/>
          <w:szCs w:val="24"/>
          <w:vertAlign w:val="subscript"/>
        </w:rPr>
        <w:t>ц</w:t>
      </w:r>
      <w:r w:rsidRPr="00E80EE7">
        <w:rPr>
          <w:rFonts w:ascii="Times New Roman" w:hAnsi="Times New Roman" w:cs="Times New Roman"/>
          <w:sz w:val="24"/>
          <w:szCs w:val="24"/>
        </w:rPr>
        <w:t xml:space="preserve">– время цикла черпания грузонесущим ковшом, </w:t>
      </w:r>
      <w:r w:rsidRPr="00E80EE7">
        <w:rPr>
          <w:rFonts w:ascii="Times New Roman" w:hAnsi="Times New Roman" w:cs="Times New Roman"/>
          <w:i/>
          <w:sz w:val="24"/>
          <w:szCs w:val="24"/>
        </w:rPr>
        <w:t>t</w:t>
      </w:r>
      <w:r w:rsidRPr="00E80EE7">
        <w:rPr>
          <w:rFonts w:ascii="Times New Roman" w:hAnsi="Times New Roman" w:cs="Times New Roman"/>
          <w:i/>
          <w:sz w:val="24"/>
          <w:szCs w:val="24"/>
          <w:vertAlign w:val="subscript"/>
        </w:rPr>
        <w:t>ц</w:t>
      </w:r>
      <w:r w:rsidRPr="00E80EE7">
        <w:rPr>
          <w:rFonts w:ascii="Times New Roman" w:hAnsi="Times New Roman" w:cs="Times New Roman"/>
          <w:sz w:val="24"/>
          <w:szCs w:val="24"/>
        </w:rPr>
        <w:t xml:space="preserve"> = 50 с.</w:t>
      </w:r>
    </w:p>
    <w:p w14:paraId="1141782F" w14:textId="77777777" w:rsidR="00E80EE7" w:rsidRPr="00E80EE7" w:rsidRDefault="00E80EE7" w:rsidP="00E80E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EE7">
        <w:rPr>
          <w:rFonts w:ascii="Times New Roman" w:hAnsi="Times New Roman" w:cs="Times New Roman"/>
          <w:sz w:val="24"/>
          <w:szCs w:val="24"/>
        </w:rPr>
        <w:tab/>
        <w:t>Время движения машины, мин</w:t>
      </w:r>
    </w:p>
    <w:p w14:paraId="17AC4B77" w14:textId="77777777" w:rsidR="00E80EE7" w:rsidRPr="00E80EE7" w:rsidRDefault="00E80EE7" w:rsidP="00E80E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EE7">
        <w:rPr>
          <w:rFonts w:ascii="Times New Roman" w:hAnsi="Times New Roman" w:cs="Times New Roman"/>
          <w:sz w:val="24"/>
          <w:szCs w:val="24"/>
        </w:rPr>
        <w:t xml:space="preserve">          </w:t>
      </w:r>
      <w:r w:rsidR="00A97A70" w:rsidRPr="00A97A70">
        <w:rPr>
          <w:rFonts w:ascii="Times New Roman" w:hAnsi="Times New Roman" w:cs="Times New Roman"/>
          <w:noProof/>
          <w:position w:val="-34"/>
          <w:sz w:val="24"/>
          <w:szCs w:val="24"/>
        </w:rPr>
        <w:object w:dxaOrig="2439" w:dyaOrig="800" w14:anchorId="1FC8374C">
          <v:shape id="_x0000_i1030" type="#_x0000_t75" alt="" style="width:121.55pt;height:40.2pt;mso-width-percent:0;mso-height-percent:0;mso-width-percent:0;mso-height-percent:0" o:ole="" fillcolor="window">
            <v:imagedata r:id="rId38" o:title=""/>
          </v:shape>
          <o:OLEObject Type="Embed" ProgID="Equation.3" ShapeID="_x0000_i1030" DrawAspect="Content" ObjectID="_1669156469" r:id="rId39"/>
        </w:object>
      </w:r>
      <w:r w:rsidRPr="00E80EE7">
        <w:rPr>
          <w:rFonts w:ascii="Times New Roman" w:hAnsi="Times New Roman" w:cs="Times New Roman"/>
          <w:sz w:val="24"/>
          <w:szCs w:val="24"/>
        </w:rPr>
        <w:t xml:space="preserve"> ,  </w:t>
      </w:r>
    </w:p>
    <w:p w14:paraId="47D7C409" w14:textId="77777777" w:rsidR="00E80EE7" w:rsidRPr="00E80EE7" w:rsidRDefault="00E80EE7" w:rsidP="00E80E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EE7">
        <w:rPr>
          <w:rFonts w:ascii="Times New Roman" w:hAnsi="Times New Roman" w:cs="Times New Roman"/>
          <w:sz w:val="24"/>
          <w:szCs w:val="24"/>
        </w:rPr>
        <w:t xml:space="preserve">где </w:t>
      </w:r>
      <w:r w:rsidRPr="00E80EE7">
        <w:rPr>
          <w:rFonts w:ascii="Times New Roman" w:hAnsi="Times New Roman" w:cs="Times New Roman"/>
          <w:i/>
          <w:sz w:val="24"/>
          <w:szCs w:val="24"/>
        </w:rPr>
        <w:t xml:space="preserve">L </w:t>
      </w:r>
      <w:r w:rsidRPr="00E80EE7">
        <w:rPr>
          <w:rFonts w:ascii="Times New Roman" w:hAnsi="Times New Roman" w:cs="Times New Roman"/>
          <w:sz w:val="24"/>
          <w:szCs w:val="24"/>
        </w:rPr>
        <w:t>– длина транспортирования , км;</w:t>
      </w:r>
    </w:p>
    <w:p w14:paraId="3B8862C3" w14:textId="77777777" w:rsidR="00E80EE7" w:rsidRPr="00E80EE7" w:rsidRDefault="00E80EE7" w:rsidP="00E80EE7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80EE7">
        <w:rPr>
          <w:rFonts w:ascii="Times New Roman" w:hAnsi="Times New Roman" w:cs="Times New Roman"/>
          <w:i/>
          <w:sz w:val="24"/>
          <w:szCs w:val="24"/>
        </w:rPr>
        <w:lastRenderedPageBreak/>
        <w:sym w:font="Symbol" w:char="F075"/>
      </w:r>
      <w:r w:rsidRPr="00E80EE7">
        <w:rPr>
          <w:rFonts w:ascii="Times New Roman" w:hAnsi="Times New Roman" w:cs="Times New Roman"/>
          <w:i/>
          <w:sz w:val="24"/>
          <w:szCs w:val="24"/>
          <w:vertAlign w:val="subscript"/>
        </w:rPr>
        <w:t>гр</w:t>
      </w:r>
      <w:r w:rsidRPr="00E80EE7">
        <w:rPr>
          <w:rFonts w:ascii="Times New Roman" w:hAnsi="Times New Roman" w:cs="Times New Roman"/>
          <w:i/>
          <w:sz w:val="24"/>
          <w:szCs w:val="24"/>
        </w:rPr>
        <w:t xml:space="preserve"> , </w:t>
      </w:r>
      <w:r w:rsidRPr="00E80EE7">
        <w:rPr>
          <w:rFonts w:ascii="Times New Roman" w:hAnsi="Times New Roman" w:cs="Times New Roman"/>
          <w:i/>
          <w:sz w:val="24"/>
          <w:szCs w:val="24"/>
        </w:rPr>
        <w:sym w:font="Symbol" w:char="F075"/>
      </w:r>
      <w:r w:rsidRPr="00E80EE7">
        <w:rPr>
          <w:rFonts w:ascii="Times New Roman" w:hAnsi="Times New Roman" w:cs="Times New Roman"/>
          <w:i/>
          <w:sz w:val="24"/>
          <w:szCs w:val="24"/>
          <w:vertAlign w:val="subscript"/>
        </w:rPr>
        <w:t>пор</w:t>
      </w:r>
      <w:r w:rsidRPr="00E80EE7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E80EE7">
        <w:rPr>
          <w:rFonts w:ascii="Times New Roman" w:hAnsi="Times New Roman" w:cs="Times New Roman"/>
          <w:sz w:val="24"/>
          <w:szCs w:val="24"/>
        </w:rPr>
        <w:t>– скорость движения соответственно груженной и порожней машины, км/ч;</w:t>
      </w:r>
    </w:p>
    <w:p w14:paraId="7A41B657" w14:textId="77777777" w:rsidR="00E80EE7" w:rsidRPr="00E80EE7" w:rsidRDefault="00E80EE7" w:rsidP="00E80EE7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80EE7">
        <w:rPr>
          <w:rFonts w:ascii="Times New Roman" w:hAnsi="Times New Roman" w:cs="Times New Roman"/>
          <w:i/>
          <w:sz w:val="24"/>
          <w:szCs w:val="24"/>
        </w:rPr>
        <w:t>k</w:t>
      </w:r>
      <w:r w:rsidRPr="00E80EE7">
        <w:rPr>
          <w:rFonts w:ascii="Times New Roman" w:hAnsi="Times New Roman" w:cs="Times New Roman"/>
          <w:i/>
          <w:sz w:val="24"/>
          <w:szCs w:val="24"/>
          <w:vertAlign w:val="subscript"/>
        </w:rPr>
        <w:t>дв</w:t>
      </w:r>
      <w:r w:rsidRPr="00E80EE7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E80EE7">
        <w:rPr>
          <w:rFonts w:ascii="Times New Roman" w:hAnsi="Times New Roman" w:cs="Times New Roman"/>
          <w:sz w:val="24"/>
          <w:szCs w:val="24"/>
        </w:rPr>
        <w:t xml:space="preserve">– коэффициент, учитывающий неравномерность движения машины, </w:t>
      </w:r>
      <w:r w:rsidRPr="00E80EE7">
        <w:rPr>
          <w:rFonts w:ascii="Times New Roman" w:hAnsi="Times New Roman" w:cs="Times New Roman"/>
          <w:i/>
          <w:sz w:val="24"/>
          <w:szCs w:val="24"/>
        </w:rPr>
        <w:t>k</w:t>
      </w:r>
      <w:r w:rsidRPr="00E80EE7">
        <w:rPr>
          <w:rFonts w:ascii="Times New Roman" w:hAnsi="Times New Roman" w:cs="Times New Roman"/>
          <w:i/>
          <w:sz w:val="24"/>
          <w:szCs w:val="24"/>
          <w:vertAlign w:val="subscript"/>
        </w:rPr>
        <w:t>дв</w:t>
      </w:r>
      <w:r w:rsidRPr="00E80EE7">
        <w:rPr>
          <w:rFonts w:ascii="Times New Roman" w:hAnsi="Times New Roman" w:cs="Times New Roman"/>
          <w:i/>
          <w:sz w:val="24"/>
          <w:szCs w:val="24"/>
        </w:rPr>
        <w:t>=</w:t>
      </w:r>
      <w:r w:rsidRPr="00E80EE7">
        <w:rPr>
          <w:rFonts w:ascii="Times New Roman" w:hAnsi="Times New Roman" w:cs="Times New Roman"/>
          <w:sz w:val="24"/>
          <w:szCs w:val="24"/>
        </w:rPr>
        <w:t>1,25..1,3.</w:t>
      </w:r>
    </w:p>
    <w:p w14:paraId="45FD3033" w14:textId="77777777" w:rsidR="00E80EE7" w:rsidRPr="00E80EE7" w:rsidRDefault="00E80EE7" w:rsidP="00E80E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EE7">
        <w:rPr>
          <w:rFonts w:ascii="Times New Roman" w:hAnsi="Times New Roman" w:cs="Times New Roman"/>
          <w:sz w:val="24"/>
          <w:szCs w:val="24"/>
        </w:rPr>
        <w:tab/>
        <w:t xml:space="preserve">Время разгрузки машины </w:t>
      </w:r>
      <w:r w:rsidRPr="00E80EE7">
        <w:rPr>
          <w:rFonts w:ascii="Times New Roman" w:hAnsi="Times New Roman" w:cs="Times New Roman"/>
          <w:i/>
          <w:sz w:val="24"/>
          <w:szCs w:val="24"/>
        </w:rPr>
        <w:t>t</w:t>
      </w:r>
      <w:r w:rsidRPr="00E80EE7">
        <w:rPr>
          <w:rFonts w:ascii="Times New Roman" w:hAnsi="Times New Roman" w:cs="Times New Roman"/>
          <w:i/>
          <w:sz w:val="24"/>
          <w:szCs w:val="24"/>
          <w:vertAlign w:val="subscript"/>
        </w:rPr>
        <w:t xml:space="preserve">раз </w:t>
      </w:r>
      <w:r w:rsidRPr="00E80EE7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E80EE7">
        <w:rPr>
          <w:rFonts w:ascii="Times New Roman" w:hAnsi="Times New Roman" w:cs="Times New Roman"/>
          <w:sz w:val="24"/>
          <w:szCs w:val="24"/>
        </w:rPr>
        <w:t xml:space="preserve">принимается равным с учетом маневров у рудоспуска  </w:t>
      </w:r>
      <w:r w:rsidRPr="00E80EE7">
        <w:rPr>
          <w:rFonts w:ascii="Times New Roman" w:hAnsi="Times New Roman" w:cs="Times New Roman"/>
          <w:i/>
          <w:sz w:val="24"/>
          <w:szCs w:val="24"/>
        </w:rPr>
        <w:t>t</w:t>
      </w:r>
      <w:r w:rsidRPr="00E80EE7">
        <w:rPr>
          <w:rFonts w:ascii="Times New Roman" w:hAnsi="Times New Roman" w:cs="Times New Roman"/>
          <w:i/>
          <w:sz w:val="24"/>
          <w:szCs w:val="24"/>
          <w:vertAlign w:val="subscript"/>
        </w:rPr>
        <w:t>раз</w:t>
      </w:r>
      <w:r w:rsidRPr="00E80EE7">
        <w:rPr>
          <w:rFonts w:ascii="Times New Roman" w:hAnsi="Times New Roman" w:cs="Times New Roman"/>
          <w:sz w:val="24"/>
          <w:szCs w:val="24"/>
        </w:rPr>
        <w:t xml:space="preserve"> = 0,5…0,7 мин (30…40с).</w:t>
      </w:r>
    </w:p>
    <w:p w14:paraId="1D2EF377" w14:textId="77777777" w:rsidR="00E80EE7" w:rsidRPr="00E80EE7" w:rsidRDefault="00E80EE7" w:rsidP="00E80E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EE7">
        <w:rPr>
          <w:rFonts w:ascii="Times New Roman" w:hAnsi="Times New Roman" w:cs="Times New Roman"/>
          <w:sz w:val="24"/>
          <w:szCs w:val="24"/>
        </w:rPr>
        <w:t>Возможное число рейсов машины за  смену</w:t>
      </w:r>
    </w:p>
    <w:p w14:paraId="2D3ED507" w14:textId="77777777" w:rsidR="00E80EE7" w:rsidRPr="00E80EE7" w:rsidRDefault="00E80EE7" w:rsidP="00E80E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EE7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E80EE7">
        <w:rPr>
          <w:rFonts w:ascii="Times New Roman" w:hAnsi="Times New Roman" w:cs="Times New Roman"/>
          <w:sz w:val="24"/>
          <w:szCs w:val="24"/>
        </w:rPr>
        <w:tab/>
      </w:r>
      <w:r w:rsidRPr="00E80EE7">
        <w:rPr>
          <w:rFonts w:ascii="Times New Roman" w:hAnsi="Times New Roman" w:cs="Times New Roman"/>
          <w:i/>
          <w:sz w:val="24"/>
          <w:szCs w:val="24"/>
        </w:rPr>
        <w:t>N</w:t>
      </w:r>
      <w:r w:rsidRPr="00E80EE7">
        <w:rPr>
          <w:rFonts w:ascii="Times New Roman" w:hAnsi="Times New Roman" w:cs="Times New Roman"/>
          <w:i/>
          <w:sz w:val="24"/>
          <w:szCs w:val="24"/>
          <w:vertAlign w:val="subscript"/>
        </w:rPr>
        <w:t xml:space="preserve">р </w:t>
      </w:r>
      <w:r w:rsidRPr="00E80EE7">
        <w:rPr>
          <w:rFonts w:ascii="Times New Roman" w:hAnsi="Times New Roman" w:cs="Times New Roman"/>
          <w:i/>
          <w:sz w:val="24"/>
          <w:szCs w:val="24"/>
        </w:rPr>
        <w:t>= 60 (T</w:t>
      </w:r>
      <w:r w:rsidRPr="00E80EE7">
        <w:rPr>
          <w:rFonts w:ascii="Times New Roman" w:hAnsi="Times New Roman" w:cs="Times New Roman"/>
          <w:i/>
          <w:sz w:val="24"/>
          <w:szCs w:val="24"/>
          <w:vertAlign w:val="subscript"/>
        </w:rPr>
        <w:t>см</w:t>
      </w:r>
      <w:r w:rsidRPr="00E80EE7">
        <w:rPr>
          <w:rFonts w:ascii="Times New Roman" w:hAnsi="Times New Roman" w:cs="Times New Roman"/>
          <w:i/>
          <w:sz w:val="24"/>
          <w:szCs w:val="24"/>
        </w:rPr>
        <w:t>-T</w:t>
      </w:r>
      <w:r w:rsidRPr="00E80EE7">
        <w:rPr>
          <w:rFonts w:ascii="Times New Roman" w:hAnsi="Times New Roman" w:cs="Times New Roman"/>
          <w:i/>
          <w:sz w:val="24"/>
          <w:szCs w:val="24"/>
          <w:vertAlign w:val="subscript"/>
        </w:rPr>
        <w:t>пз</w:t>
      </w:r>
      <w:r w:rsidRPr="00E80EE7">
        <w:rPr>
          <w:rFonts w:ascii="Times New Roman" w:hAnsi="Times New Roman" w:cs="Times New Roman"/>
          <w:i/>
          <w:sz w:val="24"/>
          <w:szCs w:val="24"/>
        </w:rPr>
        <w:t>)/ t</w:t>
      </w:r>
      <w:r w:rsidRPr="00E80EE7">
        <w:rPr>
          <w:rFonts w:ascii="Times New Roman" w:hAnsi="Times New Roman" w:cs="Times New Roman"/>
          <w:i/>
          <w:sz w:val="24"/>
          <w:szCs w:val="24"/>
          <w:vertAlign w:val="subscript"/>
        </w:rPr>
        <w:t>р</w:t>
      </w:r>
      <w:r w:rsidRPr="00E80EE7">
        <w:rPr>
          <w:rFonts w:ascii="Times New Roman" w:hAnsi="Times New Roman" w:cs="Times New Roman"/>
          <w:sz w:val="24"/>
          <w:szCs w:val="24"/>
        </w:rPr>
        <w:t xml:space="preserve"> ,   </w:t>
      </w:r>
    </w:p>
    <w:p w14:paraId="5E7F3B3E" w14:textId="77777777" w:rsidR="00E80EE7" w:rsidRPr="00E80EE7" w:rsidRDefault="00E80EE7" w:rsidP="00E80EE7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E80EE7">
        <w:rPr>
          <w:rFonts w:ascii="Times New Roman" w:hAnsi="Times New Roman" w:cs="Times New Roman"/>
          <w:sz w:val="24"/>
          <w:szCs w:val="24"/>
        </w:rPr>
        <w:t xml:space="preserve">где </w:t>
      </w:r>
      <w:r w:rsidRPr="00E80EE7">
        <w:rPr>
          <w:rFonts w:ascii="Times New Roman" w:hAnsi="Times New Roman" w:cs="Times New Roman"/>
          <w:i/>
          <w:sz w:val="24"/>
          <w:szCs w:val="24"/>
        </w:rPr>
        <w:t>T</w:t>
      </w:r>
      <w:r w:rsidRPr="00E80EE7">
        <w:rPr>
          <w:rFonts w:ascii="Times New Roman" w:hAnsi="Times New Roman" w:cs="Times New Roman"/>
          <w:i/>
          <w:sz w:val="24"/>
          <w:szCs w:val="24"/>
          <w:vertAlign w:val="subscript"/>
        </w:rPr>
        <w:t>см</w:t>
      </w:r>
      <w:r w:rsidRPr="00E80EE7">
        <w:rPr>
          <w:rFonts w:ascii="Times New Roman" w:hAnsi="Times New Roman" w:cs="Times New Roman"/>
          <w:sz w:val="24"/>
          <w:szCs w:val="24"/>
        </w:rPr>
        <w:t>– длительность смены ,ч;</w:t>
      </w:r>
    </w:p>
    <w:p w14:paraId="5210A139" w14:textId="77777777" w:rsidR="00E80EE7" w:rsidRPr="00E80EE7" w:rsidRDefault="00E80EE7" w:rsidP="00E80E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EE7">
        <w:rPr>
          <w:rFonts w:ascii="Times New Roman" w:hAnsi="Times New Roman" w:cs="Times New Roman"/>
          <w:sz w:val="24"/>
          <w:szCs w:val="24"/>
        </w:rPr>
        <w:t xml:space="preserve">     </w:t>
      </w:r>
      <w:r w:rsidRPr="00E80EE7">
        <w:rPr>
          <w:rFonts w:ascii="Times New Roman" w:hAnsi="Times New Roman" w:cs="Times New Roman"/>
          <w:i/>
          <w:sz w:val="24"/>
          <w:szCs w:val="24"/>
        </w:rPr>
        <w:t>T</w:t>
      </w:r>
      <w:r w:rsidRPr="00E80EE7">
        <w:rPr>
          <w:rFonts w:ascii="Times New Roman" w:hAnsi="Times New Roman" w:cs="Times New Roman"/>
          <w:i/>
          <w:sz w:val="24"/>
          <w:szCs w:val="24"/>
          <w:vertAlign w:val="subscript"/>
        </w:rPr>
        <w:t>пз</w:t>
      </w:r>
      <w:r w:rsidRPr="00E80EE7">
        <w:rPr>
          <w:rFonts w:ascii="Times New Roman" w:hAnsi="Times New Roman" w:cs="Times New Roman"/>
          <w:sz w:val="24"/>
          <w:szCs w:val="24"/>
        </w:rPr>
        <w:t xml:space="preserve"> – время, затрачиваемое на прием и сдачу смены и профилактическое </w:t>
      </w:r>
    </w:p>
    <w:p w14:paraId="6305F088" w14:textId="77777777" w:rsidR="00E80EE7" w:rsidRPr="00E80EE7" w:rsidRDefault="00E80EE7" w:rsidP="00E80E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EE7">
        <w:rPr>
          <w:rFonts w:ascii="Times New Roman" w:hAnsi="Times New Roman" w:cs="Times New Roman"/>
          <w:sz w:val="24"/>
          <w:szCs w:val="24"/>
        </w:rPr>
        <w:t xml:space="preserve">     обслуживание, </w:t>
      </w:r>
      <w:r w:rsidRPr="00E80EE7">
        <w:rPr>
          <w:rFonts w:ascii="Times New Roman" w:hAnsi="Times New Roman" w:cs="Times New Roman"/>
          <w:i/>
          <w:sz w:val="24"/>
          <w:szCs w:val="24"/>
        </w:rPr>
        <w:t>T</w:t>
      </w:r>
      <w:r w:rsidRPr="00E80EE7">
        <w:rPr>
          <w:rFonts w:ascii="Times New Roman" w:hAnsi="Times New Roman" w:cs="Times New Roman"/>
          <w:i/>
          <w:sz w:val="24"/>
          <w:szCs w:val="24"/>
          <w:vertAlign w:val="subscript"/>
        </w:rPr>
        <w:t xml:space="preserve">пз </w:t>
      </w:r>
      <w:r w:rsidRPr="00E80EE7">
        <w:rPr>
          <w:rFonts w:ascii="Times New Roman" w:hAnsi="Times New Roman" w:cs="Times New Roman"/>
          <w:sz w:val="24"/>
          <w:szCs w:val="24"/>
        </w:rPr>
        <w:t>=0,7…0,8 ч .</w:t>
      </w:r>
    </w:p>
    <w:p w14:paraId="75E96FAA" w14:textId="77777777" w:rsidR="00E80EE7" w:rsidRPr="00E80EE7" w:rsidRDefault="00E80EE7" w:rsidP="00E80E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EE7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176DB9EE" w14:textId="77777777" w:rsidR="00E80EE7" w:rsidRPr="00E80EE7" w:rsidRDefault="00E80EE7" w:rsidP="00E80EE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80EE7">
        <w:rPr>
          <w:rFonts w:ascii="Times New Roman" w:hAnsi="Times New Roman" w:cs="Times New Roman"/>
          <w:b/>
          <w:i/>
          <w:sz w:val="24"/>
          <w:szCs w:val="24"/>
        </w:rPr>
        <w:t>Комплекс автосамосвал (самоходный вагон) и погрузочная машина</w:t>
      </w:r>
    </w:p>
    <w:p w14:paraId="6782ABF6" w14:textId="77777777" w:rsidR="00E80EE7" w:rsidRPr="00E80EE7" w:rsidRDefault="00E80EE7" w:rsidP="00E80E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EE7">
        <w:rPr>
          <w:rFonts w:ascii="Times New Roman" w:hAnsi="Times New Roman" w:cs="Times New Roman"/>
          <w:sz w:val="24"/>
          <w:szCs w:val="24"/>
        </w:rPr>
        <w:tab/>
        <w:t>Эксплуатационная производительность автосамосвала или самоходного вагона находится по следующей формуле, т/смену:</w:t>
      </w:r>
    </w:p>
    <w:p w14:paraId="1B0BE7AB" w14:textId="77777777" w:rsidR="00E80EE7" w:rsidRPr="00E80EE7" w:rsidRDefault="00E80EE7" w:rsidP="00E80E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EE7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E80EE7">
        <w:rPr>
          <w:rFonts w:ascii="Times New Roman" w:hAnsi="Times New Roman" w:cs="Times New Roman"/>
          <w:sz w:val="24"/>
          <w:szCs w:val="24"/>
        </w:rPr>
        <w:tab/>
      </w:r>
      <w:r w:rsidRPr="00E80EE7">
        <w:rPr>
          <w:rFonts w:ascii="Times New Roman" w:hAnsi="Times New Roman" w:cs="Times New Roman"/>
          <w:sz w:val="24"/>
          <w:szCs w:val="24"/>
        </w:rPr>
        <w:tab/>
      </w:r>
      <w:r w:rsidR="00A97A70" w:rsidRPr="00E80EE7">
        <w:rPr>
          <w:rFonts w:ascii="Times New Roman" w:hAnsi="Times New Roman" w:cs="Times New Roman"/>
          <w:noProof/>
          <w:position w:val="-32"/>
          <w:szCs w:val="28"/>
        </w:rPr>
        <w:object w:dxaOrig="2640" w:dyaOrig="740" w14:anchorId="5EFE1994">
          <v:shape id="_x0000_i1029" type="#_x0000_t75" alt="" style="width:129.95pt;height:36.45pt;mso-width-percent:0;mso-height-percent:0;mso-width-percent:0;mso-height-percent:0" o:ole="" fillcolor="window">
            <v:imagedata r:id="rId40" o:title=""/>
          </v:shape>
          <o:OLEObject Type="Embed" ProgID="Equation.3" ShapeID="_x0000_i1029" DrawAspect="Content" ObjectID="_1669156470" r:id="rId41"/>
        </w:object>
      </w:r>
      <w:r w:rsidRPr="00E80EE7">
        <w:rPr>
          <w:rFonts w:ascii="Times New Roman" w:hAnsi="Times New Roman" w:cs="Times New Roman"/>
          <w:sz w:val="24"/>
          <w:szCs w:val="24"/>
        </w:rPr>
        <w:t xml:space="preserve"> , </w:t>
      </w:r>
    </w:p>
    <w:p w14:paraId="32C342CB" w14:textId="77777777" w:rsidR="00E80EE7" w:rsidRPr="00E80EE7" w:rsidRDefault="00E80EE7" w:rsidP="00E80E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EE7">
        <w:rPr>
          <w:rFonts w:ascii="Times New Roman" w:hAnsi="Times New Roman" w:cs="Times New Roman"/>
          <w:sz w:val="24"/>
          <w:szCs w:val="24"/>
        </w:rPr>
        <w:t>где</w:t>
      </w:r>
      <w:r w:rsidRPr="00E80EE7">
        <w:rPr>
          <w:rFonts w:ascii="Times New Roman" w:hAnsi="Times New Roman" w:cs="Times New Roman"/>
          <w:sz w:val="24"/>
          <w:szCs w:val="24"/>
          <w:vertAlign w:val="subscript"/>
        </w:rPr>
        <w:t xml:space="preserve">  </w:t>
      </w:r>
      <w:r w:rsidRPr="00E80EE7">
        <w:rPr>
          <w:rFonts w:ascii="Times New Roman" w:hAnsi="Times New Roman" w:cs="Times New Roman"/>
          <w:i/>
          <w:sz w:val="24"/>
          <w:szCs w:val="24"/>
        </w:rPr>
        <w:t xml:space="preserve">V </w:t>
      </w:r>
      <w:r w:rsidRPr="00E80EE7">
        <w:rPr>
          <w:rFonts w:ascii="Times New Roman" w:hAnsi="Times New Roman" w:cs="Times New Roman"/>
          <w:sz w:val="24"/>
          <w:szCs w:val="24"/>
        </w:rPr>
        <w:t>– вместимость кузова, м</w:t>
      </w:r>
      <w:r w:rsidRPr="00E80EE7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E80EE7">
        <w:rPr>
          <w:rFonts w:ascii="Times New Roman" w:hAnsi="Times New Roman" w:cs="Times New Roman"/>
          <w:sz w:val="24"/>
          <w:szCs w:val="24"/>
        </w:rPr>
        <w:t>;</w:t>
      </w:r>
    </w:p>
    <w:p w14:paraId="07E63E04" w14:textId="77777777" w:rsidR="00E80EE7" w:rsidRPr="00E80EE7" w:rsidRDefault="00E80EE7" w:rsidP="00E80EE7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80EE7">
        <w:rPr>
          <w:rFonts w:ascii="Times New Roman" w:hAnsi="Times New Roman" w:cs="Times New Roman"/>
          <w:i/>
          <w:sz w:val="24"/>
          <w:szCs w:val="24"/>
        </w:rPr>
        <w:t>k</w:t>
      </w:r>
      <w:r w:rsidRPr="00E80EE7">
        <w:rPr>
          <w:rFonts w:ascii="Times New Roman" w:hAnsi="Times New Roman" w:cs="Times New Roman"/>
          <w:i/>
          <w:sz w:val="24"/>
          <w:szCs w:val="24"/>
          <w:vertAlign w:val="subscript"/>
        </w:rPr>
        <w:t xml:space="preserve">зк </w:t>
      </w:r>
      <w:r w:rsidRPr="00E80EE7">
        <w:rPr>
          <w:rFonts w:ascii="Times New Roman" w:hAnsi="Times New Roman" w:cs="Times New Roman"/>
          <w:sz w:val="24"/>
          <w:szCs w:val="24"/>
        </w:rPr>
        <w:t>– коэффициент заполнения кузова (</w:t>
      </w:r>
      <w:r w:rsidRPr="00E80EE7">
        <w:rPr>
          <w:rFonts w:ascii="Times New Roman" w:hAnsi="Times New Roman" w:cs="Times New Roman"/>
          <w:i/>
          <w:sz w:val="24"/>
          <w:szCs w:val="24"/>
        </w:rPr>
        <w:t>k</w:t>
      </w:r>
      <w:r w:rsidRPr="00E80EE7">
        <w:rPr>
          <w:rFonts w:ascii="Times New Roman" w:hAnsi="Times New Roman" w:cs="Times New Roman"/>
          <w:i/>
          <w:sz w:val="24"/>
          <w:szCs w:val="24"/>
          <w:vertAlign w:val="subscript"/>
        </w:rPr>
        <w:t>зк</w:t>
      </w:r>
      <w:r w:rsidRPr="00E80EE7">
        <w:rPr>
          <w:rFonts w:ascii="Times New Roman" w:hAnsi="Times New Roman" w:cs="Times New Roman"/>
          <w:sz w:val="24"/>
          <w:szCs w:val="24"/>
        </w:rPr>
        <w:t xml:space="preserve"> =0.8 - для самоходного вагона, </w:t>
      </w:r>
      <w:r w:rsidRPr="00E80EE7">
        <w:rPr>
          <w:rFonts w:ascii="Times New Roman" w:hAnsi="Times New Roman" w:cs="Times New Roman"/>
          <w:i/>
          <w:sz w:val="24"/>
          <w:szCs w:val="24"/>
        </w:rPr>
        <w:t>k</w:t>
      </w:r>
      <w:r w:rsidRPr="00E80EE7">
        <w:rPr>
          <w:rFonts w:ascii="Times New Roman" w:hAnsi="Times New Roman" w:cs="Times New Roman"/>
          <w:i/>
          <w:sz w:val="24"/>
          <w:szCs w:val="24"/>
          <w:vertAlign w:val="subscript"/>
        </w:rPr>
        <w:t>зк</w:t>
      </w:r>
      <w:r w:rsidRPr="00E80EE7">
        <w:rPr>
          <w:rFonts w:ascii="Times New Roman" w:hAnsi="Times New Roman" w:cs="Times New Roman"/>
          <w:sz w:val="24"/>
          <w:szCs w:val="24"/>
        </w:rPr>
        <w:t xml:space="preserve"> = 0,95  - для автосамосвалов);</w:t>
      </w:r>
    </w:p>
    <w:p w14:paraId="26E5D1E2" w14:textId="77777777" w:rsidR="00E80EE7" w:rsidRPr="00E80EE7" w:rsidRDefault="00E80EE7" w:rsidP="00E80E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EE7">
        <w:rPr>
          <w:rFonts w:ascii="Times New Roman" w:hAnsi="Times New Roman" w:cs="Times New Roman"/>
          <w:sz w:val="24"/>
          <w:szCs w:val="24"/>
        </w:rPr>
        <w:t xml:space="preserve">       </w:t>
      </w:r>
      <w:r w:rsidRPr="00E80EE7">
        <w:rPr>
          <w:rFonts w:ascii="Times New Roman" w:hAnsi="Times New Roman" w:cs="Times New Roman"/>
          <w:i/>
          <w:sz w:val="24"/>
          <w:szCs w:val="24"/>
        </w:rPr>
        <w:t>T</w:t>
      </w:r>
      <w:r w:rsidRPr="00E80EE7">
        <w:rPr>
          <w:rFonts w:ascii="Times New Roman" w:hAnsi="Times New Roman" w:cs="Times New Roman"/>
          <w:i/>
          <w:sz w:val="24"/>
          <w:szCs w:val="24"/>
          <w:vertAlign w:val="subscript"/>
        </w:rPr>
        <w:t>см</w:t>
      </w:r>
      <w:r w:rsidRPr="00E80EE7">
        <w:rPr>
          <w:rFonts w:ascii="Times New Roman" w:hAnsi="Times New Roman" w:cs="Times New Roman"/>
          <w:sz w:val="24"/>
          <w:szCs w:val="24"/>
        </w:rPr>
        <w:t xml:space="preserve"> - длительность смены, ч;</w:t>
      </w:r>
    </w:p>
    <w:p w14:paraId="59B187F1" w14:textId="77777777" w:rsidR="00E80EE7" w:rsidRPr="00E80EE7" w:rsidRDefault="00E80EE7" w:rsidP="00E80E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EE7">
        <w:rPr>
          <w:rFonts w:ascii="Times New Roman" w:hAnsi="Times New Roman" w:cs="Times New Roman"/>
          <w:sz w:val="24"/>
          <w:szCs w:val="24"/>
        </w:rPr>
        <w:t xml:space="preserve">       </w:t>
      </w:r>
      <w:r w:rsidRPr="00E80EE7">
        <w:rPr>
          <w:rFonts w:ascii="Times New Roman" w:hAnsi="Times New Roman" w:cs="Times New Roman"/>
          <w:i/>
          <w:sz w:val="24"/>
          <w:szCs w:val="24"/>
        </w:rPr>
        <w:t>k</w:t>
      </w:r>
      <w:r w:rsidRPr="00E80EE7">
        <w:rPr>
          <w:rFonts w:ascii="Times New Roman" w:hAnsi="Times New Roman" w:cs="Times New Roman"/>
          <w:i/>
          <w:sz w:val="24"/>
          <w:szCs w:val="24"/>
          <w:vertAlign w:val="subscript"/>
        </w:rPr>
        <w:t>и</w:t>
      </w:r>
      <w:r w:rsidRPr="00E80EE7">
        <w:rPr>
          <w:rFonts w:ascii="Times New Roman" w:hAnsi="Times New Roman" w:cs="Times New Roman"/>
          <w:sz w:val="24"/>
          <w:szCs w:val="24"/>
          <w:vertAlign w:val="subscript"/>
        </w:rPr>
        <w:t xml:space="preserve">  </w:t>
      </w:r>
      <w:r w:rsidRPr="00E80EE7">
        <w:rPr>
          <w:rFonts w:ascii="Times New Roman" w:hAnsi="Times New Roman" w:cs="Times New Roman"/>
          <w:sz w:val="24"/>
          <w:szCs w:val="24"/>
        </w:rPr>
        <w:t>- коэффициент использования машины во времени;</w:t>
      </w:r>
    </w:p>
    <w:p w14:paraId="0AB91546" w14:textId="77777777" w:rsidR="00E80EE7" w:rsidRPr="00E80EE7" w:rsidRDefault="00E80EE7" w:rsidP="00E80EE7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80EE7">
        <w:rPr>
          <w:rFonts w:ascii="Times New Roman" w:hAnsi="Times New Roman" w:cs="Times New Roman"/>
          <w:i/>
          <w:sz w:val="24"/>
          <w:szCs w:val="24"/>
        </w:rPr>
        <w:t>k</w:t>
      </w:r>
      <w:r w:rsidRPr="00E80EE7">
        <w:rPr>
          <w:rFonts w:ascii="Times New Roman" w:hAnsi="Times New Roman" w:cs="Times New Roman"/>
          <w:i/>
          <w:sz w:val="24"/>
          <w:szCs w:val="24"/>
          <w:vertAlign w:val="subscript"/>
        </w:rPr>
        <w:t>н</w:t>
      </w:r>
      <w:r w:rsidRPr="00E80EE7">
        <w:rPr>
          <w:rFonts w:ascii="Times New Roman" w:hAnsi="Times New Roman" w:cs="Times New Roman"/>
          <w:sz w:val="24"/>
          <w:szCs w:val="24"/>
        </w:rPr>
        <w:t xml:space="preserve">  - коэффициент неравномерности грузопотока, равный 1,5 и 1,25 соответственно при отсутствии и наличии аккумулирующей емкости;</w:t>
      </w:r>
    </w:p>
    <w:p w14:paraId="7971E768" w14:textId="77777777" w:rsidR="00E80EE7" w:rsidRPr="00E80EE7" w:rsidRDefault="00E80EE7" w:rsidP="00E80EE7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80EE7">
        <w:rPr>
          <w:rFonts w:ascii="Times New Roman" w:hAnsi="Times New Roman" w:cs="Times New Roman"/>
          <w:i/>
          <w:sz w:val="24"/>
          <w:szCs w:val="24"/>
        </w:rPr>
        <w:t>t</w:t>
      </w:r>
      <w:r w:rsidRPr="00E80EE7">
        <w:rPr>
          <w:rFonts w:ascii="Times New Roman" w:hAnsi="Times New Roman" w:cs="Times New Roman"/>
          <w:i/>
          <w:sz w:val="24"/>
          <w:szCs w:val="24"/>
          <w:vertAlign w:val="subscript"/>
        </w:rPr>
        <w:t xml:space="preserve">Р  </w:t>
      </w:r>
      <w:r w:rsidRPr="00E80EE7">
        <w:rPr>
          <w:rFonts w:ascii="Times New Roman" w:hAnsi="Times New Roman" w:cs="Times New Roman"/>
          <w:sz w:val="24"/>
          <w:szCs w:val="24"/>
        </w:rPr>
        <w:t>- продолжительность одного рейса, мин.</w:t>
      </w:r>
    </w:p>
    <w:p w14:paraId="21C77DD7" w14:textId="77777777" w:rsidR="00E80EE7" w:rsidRPr="00E80EE7" w:rsidRDefault="00E80EE7" w:rsidP="00E80EE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80EE7">
        <w:rPr>
          <w:rFonts w:ascii="Times New Roman" w:hAnsi="Times New Roman" w:cs="Times New Roman"/>
          <w:sz w:val="24"/>
          <w:szCs w:val="24"/>
        </w:rPr>
        <w:t>Продолжительность рейса, мин</w:t>
      </w:r>
    </w:p>
    <w:p w14:paraId="7D335AB9" w14:textId="77777777" w:rsidR="00E80EE7" w:rsidRPr="00E80EE7" w:rsidRDefault="00E80EE7" w:rsidP="00E80E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EE7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E80EE7">
        <w:rPr>
          <w:rFonts w:ascii="Times New Roman" w:hAnsi="Times New Roman" w:cs="Times New Roman"/>
          <w:i/>
          <w:sz w:val="24"/>
          <w:szCs w:val="24"/>
        </w:rPr>
        <w:t>t</w:t>
      </w:r>
      <w:r w:rsidRPr="00E80EE7">
        <w:rPr>
          <w:rFonts w:ascii="Times New Roman" w:hAnsi="Times New Roman" w:cs="Times New Roman"/>
          <w:i/>
          <w:sz w:val="24"/>
          <w:szCs w:val="24"/>
          <w:vertAlign w:val="subscript"/>
        </w:rPr>
        <w:t>р =</w:t>
      </w:r>
      <w:r w:rsidRPr="00E80EE7">
        <w:rPr>
          <w:rFonts w:ascii="Times New Roman" w:hAnsi="Times New Roman" w:cs="Times New Roman"/>
          <w:i/>
          <w:sz w:val="24"/>
          <w:szCs w:val="24"/>
        </w:rPr>
        <w:t xml:space="preserve"> t</w:t>
      </w:r>
      <w:r w:rsidRPr="00E80EE7">
        <w:rPr>
          <w:rFonts w:ascii="Times New Roman" w:hAnsi="Times New Roman" w:cs="Times New Roman"/>
          <w:i/>
          <w:sz w:val="24"/>
          <w:szCs w:val="24"/>
          <w:vertAlign w:val="subscript"/>
        </w:rPr>
        <w:t>п</w:t>
      </w:r>
      <w:r w:rsidRPr="00E80EE7">
        <w:rPr>
          <w:rFonts w:ascii="Times New Roman" w:hAnsi="Times New Roman" w:cs="Times New Roman"/>
          <w:i/>
          <w:sz w:val="24"/>
          <w:szCs w:val="24"/>
        </w:rPr>
        <w:t>+t</w:t>
      </w:r>
      <w:r w:rsidRPr="00E80EE7">
        <w:rPr>
          <w:rFonts w:ascii="Times New Roman" w:hAnsi="Times New Roman" w:cs="Times New Roman"/>
          <w:i/>
          <w:sz w:val="24"/>
          <w:szCs w:val="24"/>
          <w:vertAlign w:val="subscript"/>
        </w:rPr>
        <w:t>дв</w:t>
      </w:r>
      <w:r w:rsidRPr="00E80EE7">
        <w:rPr>
          <w:rFonts w:ascii="Times New Roman" w:hAnsi="Times New Roman" w:cs="Times New Roman"/>
          <w:i/>
          <w:sz w:val="24"/>
          <w:szCs w:val="24"/>
        </w:rPr>
        <w:t>+t</w:t>
      </w:r>
      <w:r w:rsidRPr="00E80EE7">
        <w:rPr>
          <w:rFonts w:ascii="Times New Roman" w:hAnsi="Times New Roman" w:cs="Times New Roman"/>
          <w:i/>
          <w:sz w:val="24"/>
          <w:szCs w:val="24"/>
          <w:vertAlign w:val="subscript"/>
        </w:rPr>
        <w:t xml:space="preserve">раз </w:t>
      </w:r>
      <w:r w:rsidRPr="00E80EE7">
        <w:rPr>
          <w:rFonts w:ascii="Times New Roman" w:hAnsi="Times New Roman" w:cs="Times New Roman"/>
          <w:i/>
          <w:sz w:val="24"/>
          <w:szCs w:val="24"/>
        </w:rPr>
        <w:t>+t</w:t>
      </w:r>
      <w:r w:rsidRPr="00E80EE7">
        <w:rPr>
          <w:rFonts w:ascii="Times New Roman" w:hAnsi="Times New Roman" w:cs="Times New Roman"/>
          <w:i/>
          <w:sz w:val="24"/>
          <w:szCs w:val="24"/>
          <w:vertAlign w:val="subscript"/>
        </w:rPr>
        <w:t>мз</w:t>
      </w:r>
      <w:r w:rsidRPr="00E80EE7">
        <w:rPr>
          <w:rFonts w:ascii="Times New Roman" w:hAnsi="Times New Roman" w:cs="Times New Roman"/>
          <w:i/>
          <w:sz w:val="24"/>
          <w:szCs w:val="24"/>
        </w:rPr>
        <w:t>+t</w:t>
      </w:r>
      <w:r w:rsidRPr="00E80EE7">
        <w:rPr>
          <w:rFonts w:ascii="Times New Roman" w:hAnsi="Times New Roman" w:cs="Times New Roman"/>
          <w:i/>
          <w:sz w:val="24"/>
          <w:szCs w:val="24"/>
          <w:vertAlign w:val="subscript"/>
        </w:rPr>
        <w:t>мр</w:t>
      </w:r>
      <w:r w:rsidRPr="00E80EE7">
        <w:rPr>
          <w:rFonts w:ascii="Times New Roman" w:hAnsi="Times New Roman" w:cs="Times New Roman"/>
          <w:i/>
          <w:sz w:val="24"/>
          <w:szCs w:val="24"/>
        </w:rPr>
        <w:t>+t</w:t>
      </w:r>
      <w:r w:rsidRPr="00E80EE7">
        <w:rPr>
          <w:rFonts w:ascii="Times New Roman" w:hAnsi="Times New Roman" w:cs="Times New Roman"/>
          <w:i/>
          <w:sz w:val="24"/>
          <w:szCs w:val="24"/>
          <w:vertAlign w:val="subscript"/>
        </w:rPr>
        <w:t xml:space="preserve">разм </w:t>
      </w:r>
      <w:r w:rsidRPr="00E80EE7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362C5F32" w14:textId="77777777" w:rsidR="00E80EE7" w:rsidRPr="00E80EE7" w:rsidRDefault="00E80EE7" w:rsidP="00E80EE7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80EE7">
        <w:rPr>
          <w:rFonts w:ascii="Times New Roman" w:hAnsi="Times New Roman" w:cs="Times New Roman"/>
          <w:sz w:val="24"/>
          <w:szCs w:val="24"/>
        </w:rPr>
        <w:t>где</w:t>
      </w:r>
      <w:r w:rsidRPr="00E80EE7">
        <w:rPr>
          <w:rFonts w:ascii="Times New Roman" w:hAnsi="Times New Roman" w:cs="Times New Roman"/>
          <w:i/>
          <w:sz w:val="24"/>
          <w:szCs w:val="24"/>
        </w:rPr>
        <w:t xml:space="preserve"> t</w:t>
      </w:r>
      <w:r w:rsidRPr="00E80EE7">
        <w:rPr>
          <w:rFonts w:ascii="Times New Roman" w:hAnsi="Times New Roman" w:cs="Times New Roman"/>
          <w:i/>
          <w:sz w:val="24"/>
          <w:szCs w:val="24"/>
          <w:vertAlign w:val="subscript"/>
        </w:rPr>
        <w:t>п</w:t>
      </w:r>
      <w:r w:rsidRPr="00E80EE7">
        <w:rPr>
          <w:rFonts w:ascii="Times New Roman" w:hAnsi="Times New Roman" w:cs="Times New Roman"/>
          <w:i/>
          <w:sz w:val="24"/>
          <w:szCs w:val="24"/>
        </w:rPr>
        <w:t xml:space="preserve"> ,t</w:t>
      </w:r>
      <w:r w:rsidRPr="00E80EE7">
        <w:rPr>
          <w:rFonts w:ascii="Times New Roman" w:hAnsi="Times New Roman" w:cs="Times New Roman"/>
          <w:i/>
          <w:sz w:val="24"/>
          <w:szCs w:val="24"/>
          <w:vertAlign w:val="subscript"/>
        </w:rPr>
        <w:t>дв</w:t>
      </w:r>
      <w:r w:rsidRPr="00E80EE7">
        <w:rPr>
          <w:rFonts w:ascii="Times New Roman" w:hAnsi="Times New Roman" w:cs="Times New Roman"/>
          <w:i/>
          <w:sz w:val="24"/>
          <w:szCs w:val="24"/>
        </w:rPr>
        <w:t xml:space="preserve"> ,t</w:t>
      </w:r>
      <w:r w:rsidRPr="00E80EE7">
        <w:rPr>
          <w:rFonts w:ascii="Times New Roman" w:hAnsi="Times New Roman" w:cs="Times New Roman"/>
          <w:i/>
          <w:sz w:val="24"/>
          <w:szCs w:val="24"/>
          <w:vertAlign w:val="subscript"/>
        </w:rPr>
        <w:t xml:space="preserve">раз </w:t>
      </w:r>
      <w:r w:rsidRPr="00E80EE7">
        <w:rPr>
          <w:rFonts w:ascii="Times New Roman" w:hAnsi="Times New Roman" w:cs="Times New Roman"/>
          <w:i/>
          <w:sz w:val="24"/>
          <w:szCs w:val="24"/>
        </w:rPr>
        <w:t xml:space="preserve"> ,t</w:t>
      </w:r>
      <w:r w:rsidRPr="00E80EE7">
        <w:rPr>
          <w:rFonts w:ascii="Times New Roman" w:hAnsi="Times New Roman" w:cs="Times New Roman"/>
          <w:i/>
          <w:sz w:val="24"/>
          <w:szCs w:val="24"/>
          <w:vertAlign w:val="subscript"/>
        </w:rPr>
        <w:t>мз</w:t>
      </w:r>
      <w:r w:rsidRPr="00E80EE7">
        <w:rPr>
          <w:rFonts w:ascii="Times New Roman" w:hAnsi="Times New Roman" w:cs="Times New Roman"/>
          <w:i/>
          <w:sz w:val="24"/>
          <w:szCs w:val="24"/>
        </w:rPr>
        <w:t xml:space="preserve"> ,t</w:t>
      </w:r>
      <w:r w:rsidRPr="00E80EE7">
        <w:rPr>
          <w:rFonts w:ascii="Times New Roman" w:hAnsi="Times New Roman" w:cs="Times New Roman"/>
          <w:i/>
          <w:sz w:val="24"/>
          <w:szCs w:val="24"/>
          <w:vertAlign w:val="subscript"/>
        </w:rPr>
        <w:t>мр</w:t>
      </w:r>
      <w:r w:rsidRPr="00E80EE7">
        <w:rPr>
          <w:rFonts w:ascii="Times New Roman" w:hAnsi="Times New Roman" w:cs="Times New Roman"/>
          <w:i/>
          <w:sz w:val="24"/>
          <w:szCs w:val="24"/>
        </w:rPr>
        <w:t xml:space="preserve"> ,t</w:t>
      </w:r>
      <w:r w:rsidRPr="00E80EE7">
        <w:rPr>
          <w:rFonts w:ascii="Times New Roman" w:hAnsi="Times New Roman" w:cs="Times New Roman"/>
          <w:i/>
          <w:sz w:val="24"/>
          <w:szCs w:val="24"/>
          <w:vertAlign w:val="subscript"/>
        </w:rPr>
        <w:t xml:space="preserve">разм </w:t>
      </w:r>
      <w:r w:rsidRPr="00E80EE7">
        <w:rPr>
          <w:rFonts w:ascii="Times New Roman" w:hAnsi="Times New Roman" w:cs="Times New Roman"/>
          <w:sz w:val="24"/>
          <w:szCs w:val="24"/>
        </w:rPr>
        <w:t xml:space="preserve">– время соответствено загрузки, движения, разгрузки, маневров </w:t>
      </w:r>
      <w:r w:rsidRPr="00E80EE7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E80EE7">
        <w:rPr>
          <w:rFonts w:ascii="Times New Roman" w:hAnsi="Times New Roman" w:cs="Times New Roman"/>
          <w:sz w:val="24"/>
          <w:szCs w:val="24"/>
        </w:rPr>
        <w:t>в забое, маневров у мест загрузки, ожидания на разминовке, мин</w:t>
      </w:r>
    </w:p>
    <w:p w14:paraId="5F4CE1E5" w14:textId="77777777" w:rsidR="00E80EE7" w:rsidRPr="00E80EE7" w:rsidRDefault="00E80EE7" w:rsidP="00E80E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EE7">
        <w:rPr>
          <w:rFonts w:ascii="Times New Roman" w:hAnsi="Times New Roman" w:cs="Times New Roman"/>
          <w:sz w:val="24"/>
          <w:szCs w:val="24"/>
        </w:rPr>
        <w:tab/>
        <w:t>При работе с погрузчиком с ковшовым рабочим органом время погрузки, мин</w:t>
      </w:r>
    </w:p>
    <w:p w14:paraId="2382FB24" w14:textId="77777777" w:rsidR="00E80EE7" w:rsidRPr="00E80EE7" w:rsidRDefault="00E80EE7" w:rsidP="00E80E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EE7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A97A70" w:rsidRPr="00A97A70">
        <w:rPr>
          <w:rFonts w:ascii="Times New Roman" w:hAnsi="Times New Roman" w:cs="Times New Roman"/>
          <w:noProof/>
          <w:position w:val="-30"/>
          <w:sz w:val="24"/>
          <w:szCs w:val="24"/>
        </w:rPr>
        <w:object w:dxaOrig="1600" w:dyaOrig="720" w14:anchorId="55281ABB">
          <v:shape id="_x0000_i1028" type="#_x0000_t75" alt="" style="width:80.4pt;height:36.45pt;mso-width-percent:0;mso-height-percent:0;mso-width-percent:0;mso-height-percent:0" o:ole="" fillcolor="window">
            <v:imagedata r:id="rId42" o:title=""/>
          </v:shape>
          <o:OLEObject Type="Embed" ProgID="Equation.3" ShapeID="_x0000_i1028" DrawAspect="Content" ObjectID="_1669156471" r:id="rId43"/>
        </w:object>
      </w:r>
      <w:r w:rsidRPr="00E80EE7">
        <w:rPr>
          <w:rFonts w:ascii="Times New Roman" w:hAnsi="Times New Roman" w:cs="Times New Roman"/>
          <w:sz w:val="24"/>
          <w:szCs w:val="24"/>
        </w:rPr>
        <w:t xml:space="preserve"> ,   </w:t>
      </w:r>
    </w:p>
    <w:p w14:paraId="72E94B99" w14:textId="77777777" w:rsidR="00E80EE7" w:rsidRPr="00E80EE7" w:rsidRDefault="00E80EE7" w:rsidP="00E80E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EE7">
        <w:rPr>
          <w:rFonts w:ascii="Times New Roman" w:hAnsi="Times New Roman" w:cs="Times New Roman"/>
          <w:sz w:val="24"/>
          <w:szCs w:val="24"/>
        </w:rPr>
        <w:t xml:space="preserve">где </w:t>
      </w:r>
      <w:r w:rsidRPr="00E80EE7">
        <w:rPr>
          <w:rFonts w:ascii="Times New Roman" w:hAnsi="Times New Roman" w:cs="Times New Roman"/>
          <w:i/>
          <w:sz w:val="24"/>
          <w:szCs w:val="24"/>
        </w:rPr>
        <w:t>t</w:t>
      </w:r>
      <w:r w:rsidRPr="00E80EE7">
        <w:rPr>
          <w:rFonts w:ascii="Times New Roman" w:hAnsi="Times New Roman" w:cs="Times New Roman"/>
          <w:i/>
          <w:sz w:val="24"/>
          <w:szCs w:val="24"/>
          <w:vertAlign w:val="subscript"/>
        </w:rPr>
        <w:t xml:space="preserve">ц </w:t>
      </w:r>
      <w:r w:rsidRPr="00E80EE7">
        <w:rPr>
          <w:rFonts w:ascii="Times New Roman" w:hAnsi="Times New Roman" w:cs="Times New Roman"/>
          <w:sz w:val="24"/>
          <w:szCs w:val="24"/>
          <w:vertAlign w:val="subscript"/>
        </w:rPr>
        <w:t xml:space="preserve">–  </w:t>
      </w:r>
      <w:r w:rsidRPr="00E80EE7">
        <w:rPr>
          <w:rFonts w:ascii="Times New Roman" w:hAnsi="Times New Roman" w:cs="Times New Roman"/>
          <w:sz w:val="24"/>
          <w:szCs w:val="24"/>
        </w:rPr>
        <w:t>продолжительность цикла средств погрузки, с.</w:t>
      </w:r>
    </w:p>
    <w:p w14:paraId="7B061D45" w14:textId="77777777" w:rsidR="00E80EE7" w:rsidRPr="00E80EE7" w:rsidRDefault="00E80EE7" w:rsidP="00E80EE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0EE7">
        <w:rPr>
          <w:rFonts w:ascii="Times New Roman" w:hAnsi="Times New Roman" w:cs="Times New Roman"/>
          <w:color w:val="000000"/>
          <w:sz w:val="24"/>
          <w:szCs w:val="24"/>
        </w:rPr>
        <w:t xml:space="preserve">Для машин прямой погрузки с ковшом на перекатывающееся рукояти и пневматическом приводом теоретическая продолжительность цикла составляет </w:t>
      </w:r>
      <w:r w:rsidRPr="00E80EE7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t</w:t>
      </w:r>
      <w:r w:rsidRPr="00E80EE7">
        <w:rPr>
          <w:rFonts w:ascii="Times New Roman" w:hAnsi="Times New Roman" w:cs="Times New Roman"/>
          <w:i/>
          <w:color w:val="000000"/>
          <w:sz w:val="24"/>
          <w:szCs w:val="24"/>
          <w:vertAlign w:val="subscript"/>
        </w:rPr>
        <w:t>ц</w:t>
      </w:r>
      <w:r w:rsidRPr="00E80EE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= </w:t>
      </w:r>
      <w:r w:rsidRPr="00E80EE7">
        <w:rPr>
          <w:rFonts w:ascii="Times New Roman" w:hAnsi="Times New Roman" w:cs="Times New Roman"/>
          <w:color w:val="000000"/>
          <w:sz w:val="24"/>
          <w:szCs w:val="24"/>
        </w:rPr>
        <w:t xml:space="preserve">8…10 с, а для машин ступенчатой погрузки с ковшом на шарнирной рукояти с электрическим приводом </w:t>
      </w:r>
      <w:r w:rsidRPr="00E80EE7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t</w:t>
      </w:r>
      <w:r w:rsidRPr="00E80EE7">
        <w:rPr>
          <w:rFonts w:ascii="Times New Roman" w:hAnsi="Times New Roman" w:cs="Times New Roman"/>
          <w:i/>
          <w:color w:val="000000"/>
          <w:sz w:val="24"/>
          <w:szCs w:val="24"/>
          <w:vertAlign w:val="subscript"/>
        </w:rPr>
        <w:t>ц</w:t>
      </w:r>
      <w:r w:rsidRPr="00E80EE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= </w:t>
      </w:r>
      <w:r w:rsidRPr="00E80EE7">
        <w:rPr>
          <w:rFonts w:ascii="Times New Roman" w:hAnsi="Times New Roman" w:cs="Times New Roman"/>
          <w:color w:val="000000"/>
          <w:sz w:val="24"/>
          <w:szCs w:val="24"/>
        </w:rPr>
        <w:t>12…15 с.</w:t>
      </w:r>
    </w:p>
    <w:p w14:paraId="349DE776" w14:textId="77777777" w:rsidR="00E80EE7" w:rsidRPr="00E80EE7" w:rsidRDefault="00E80EE7" w:rsidP="00E80E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EE7">
        <w:rPr>
          <w:rFonts w:ascii="Times New Roman" w:hAnsi="Times New Roman" w:cs="Times New Roman"/>
          <w:sz w:val="24"/>
          <w:szCs w:val="24"/>
        </w:rPr>
        <w:tab/>
        <w:t>При работе комплекса с погрузочной машиной непрерывного действия время погрузки, мин</w:t>
      </w:r>
    </w:p>
    <w:p w14:paraId="28C57C66" w14:textId="77777777" w:rsidR="00E80EE7" w:rsidRPr="00E80EE7" w:rsidRDefault="00E80EE7" w:rsidP="00E80E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EE7">
        <w:rPr>
          <w:rFonts w:ascii="Times New Roman" w:hAnsi="Times New Roman" w:cs="Times New Roman"/>
          <w:sz w:val="24"/>
          <w:szCs w:val="24"/>
        </w:rPr>
        <w:tab/>
        <w:t xml:space="preserve">                                </w:t>
      </w:r>
      <w:r w:rsidR="00A97A70" w:rsidRPr="00A97A70">
        <w:rPr>
          <w:rFonts w:ascii="Times New Roman" w:hAnsi="Times New Roman" w:cs="Times New Roman"/>
          <w:noProof/>
          <w:position w:val="-30"/>
          <w:sz w:val="24"/>
          <w:szCs w:val="24"/>
        </w:rPr>
        <w:object w:dxaOrig="1240" w:dyaOrig="720" w14:anchorId="7E965B36">
          <v:shape id="_x0000_i1027" type="#_x0000_t75" alt="" style="width:62.65pt;height:36.45pt;mso-width-percent:0;mso-height-percent:0;mso-width-percent:0;mso-height-percent:0" o:ole="" fillcolor="window">
            <v:imagedata r:id="rId44" o:title=""/>
          </v:shape>
          <o:OLEObject Type="Embed" ProgID="Equation.3" ShapeID="_x0000_i1027" DrawAspect="Content" ObjectID="_1669156472" r:id="rId45"/>
        </w:object>
      </w:r>
      <w:r w:rsidRPr="00E80EE7">
        <w:rPr>
          <w:rFonts w:ascii="Times New Roman" w:hAnsi="Times New Roman" w:cs="Times New Roman"/>
          <w:sz w:val="24"/>
          <w:szCs w:val="24"/>
        </w:rPr>
        <w:t xml:space="preserve"> , </w:t>
      </w:r>
    </w:p>
    <w:p w14:paraId="3B42296D" w14:textId="77777777" w:rsidR="00E80EE7" w:rsidRPr="00E80EE7" w:rsidRDefault="00E80EE7" w:rsidP="00E80EE7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E80EE7">
        <w:rPr>
          <w:rFonts w:ascii="Times New Roman" w:hAnsi="Times New Roman" w:cs="Times New Roman"/>
          <w:sz w:val="24"/>
          <w:szCs w:val="24"/>
        </w:rPr>
        <w:t xml:space="preserve">где  </w:t>
      </w:r>
      <w:r w:rsidRPr="00E80EE7">
        <w:rPr>
          <w:rFonts w:ascii="Times New Roman" w:hAnsi="Times New Roman" w:cs="Times New Roman"/>
          <w:i/>
          <w:sz w:val="24"/>
          <w:szCs w:val="24"/>
        </w:rPr>
        <w:t>Q</w:t>
      </w:r>
      <w:r w:rsidRPr="00E80EE7">
        <w:rPr>
          <w:rFonts w:ascii="Times New Roman" w:hAnsi="Times New Roman" w:cs="Times New Roman"/>
          <w:i/>
          <w:sz w:val="24"/>
          <w:szCs w:val="24"/>
          <w:vertAlign w:val="subscript"/>
        </w:rPr>
        <w:t xml:space="preserve">н </w:t>
      </w:r>
      <w:r w:rsidRPr="00E80EE7">
        <w:rPr>
          <w:rFonts w:ascii="Times New Roman" w:hAnsi="Times New Roman" w:cs="Times New Roman"/>
          <w:sz w:val="24"/>
          <w:szCs w:val="24"/>
        </w:rPr>
        <w:t xml:space="preserve">– эксплуатационная производительность погрузочной машины непрерывного действия (машина 2ПНБ-2 </w:t>
      </w:r>
      <w:r w:rsidRPr="00E80EE7">
        <w:rPr>
          <w:rFonts w:ascii="Times New Roman" w:hAnsi="Times New Roman" w:cs="Times New Roman"/>
          <w:i/>
          <w:sz w:val="24"/>
          <w:szCs w:val="24"/>
        </w:rPr>
        <w:t>Q</w:t>
      </w:r>
      <w:r w:rsidRPr="00E80EE7">
        <w:rPr>
          <w:rFonts w:ascii="Times New Roman" w:hAnsi="Times New Roman" w:cs="Times New Roman"/>
          <w:i/>
          <w:sz w:val="24"/>
          <w:szCs w:val="24"/>
          <w:vertAlign w:val="subscript"/>
        </w:rPr>
        <w:t>н</w:t>
      </w:r>
      <w:r w:rsidRPr="00E80EE7">
        <w:rPr>
          <w:rFonts w:ascii="Times New Roman" w:hAnsi="Times New Roman" w:cs="Times New Roman"/>
          <w:sz w:val="24"/>
          <w:szCs w:val="24"/>
        </w:rPr>
        <w:t>=128-146 м</w:t>
      </w:r>
      <w:r w:rsidRPr="00E80EE7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E80EE7">
        <w:rPr>
          <w:rFonts w:ascii="Times New Roman" w:hAnsi="Times New Roman" w:cs="Times New Roman"/>
          <w:sz w:val="24"/>
          <w:szCs w:val="24"/>
        </w:rPr>
        <w:t xml:space="preserve">/смену, ПНБ-3Д </w:t>
      </w:r>
      <w:r w:rsidRPr="00E80EE7">
        <w:rPr>
          <w:rFonts w:ascii="Times New Roman" w:hAnsi="Times New Roman" w:cs="Times New Roman"/>
          <w:i/>
          <w:sz w:val="24"/>
          <w:szCs w:val="24"/>
        </w:rPr>
        <w:t>Q</w:t>
      </w:r>
      <w:r w:rsidRPr="00E80EE7">
        <w:rPr>
          <w:rFonts w:ascii="Times New Roman" w:hAnsi="Times New Roman" w:cs="Times New Roman"/>
          <w:i/>
          <w:sz w:val="24"/>
          <w:szCs w:val="24"/>
          <w:vertAlign w:val="subscript"/>
        </w:rPr>
        <w:t>н</w:t>
      </w:r>
      <w:r w:rsidRPr="00E80EE7">
        <w:rPr>
          <w:rFonts w:ascii="Times New Roman" w:hAnsi="Times New Roman" w:cs="Times New Roman"/>
          <w:sz w:val="24"/>
          <w:szCs w:val="24"/>
        </w:rPr>
        <w:t>=175-196 м</w:t>
      </w:r>
      <w:r w:rsidRPr="00E80EE7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E80EE7">
        <w:rPr>
          <w:rFonts w:ascii="Times New Roman" w:hAnsi="Times New Roman" w:cs="Times New Roman"/>
          <w:sz w:val="24"/>
          <w:szCs w:val="24"/>
        </w:rPr>
        <w:t xml:space="preserve">/смену, ПНБ-4Д </w:t>
      </w:r>
      <w:r w:rsidRPr="00E80EE7">
        <w:rPr>
          <w:rFonts w:ascii="Times New Roman" w:hAnsi="Times New Roman" w:cs="Times New Roman"/>
          <w:i/>
          <w:sz w:val="24"/>
          <w:szCs w:val="24"/>
        </w:rPr>
        <w:t>Q</w:t>
      </w:r>
      <w:r w:rsidRPr="00E80EE7">
        <w:rPr>
          <w:rFonts w:ascii="Times New Roman" w:hAnsi="Times New Roman" w:cs="Times New Roman"/>
          <w:i/>
          <w:sz w:val="24"/>
          <w:szCs w:val="24"/>
          <w:vertAlign w:val="subscript"/>
        </w:rPr>
        <w:t>н</w:t>
      </w:r>
      <w:r w:rsidRPr="00E80EE7">
        <w:rPr>
          <w:rFonts w:ascii="Times New Roman" w:hAnsi="Times New Roman" w:cs="Times New Roman"/>
          <w:sz w:val="24"/>
          <w:szCs w:val="24"/>
        </w:rPr>
        <w:t>=222-256 м</w:t>
      </w:r>
      <w:r w:rsidRPr="00E80EE7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E80EE7">
        <w:rPr>
          <w:rFonts w:ascii="Times New Roman" w:hAnsi="Times New Roman" w:cs="Times New Roman"/>
          <w:sz w:val="24"/>
          <w:szCs w:val="24"/>
        </w:rPr>
        <w:t>/смену), м</w:t>
      </w:r>
      <w:r w:rsidRPr="00E80EE7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E80EE7">
        <w:rPr>
          <w:rFonts w:ascii="Times New Roman" w:hAnsi="Times New Roman" w:cs="Times New Roman"/>
          <w:sz w:val="24"/>
          <w:szCs w:val="24"/>
        </w:rPr>
        <w:t>/мин.</w:t>
      </w:r>
    </w:p>
    <w:p w14:paraId="743C024D" w14:textId="77777777" w:rsidR="00E80EE7" w:rsidRPr="00E80EE7" w:rsidRDefault="00E80EE7" w:rsidP="00E80E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EE7">
        <w:rPr>
          <w:rFonts w:ascii="Times New Roman" w:hAnsi="Times New Roman" w:cs="Times New Roman"/>
          <w:sz w:val="24"/>
          <w:szCs w:val="24"/>
        </w:rPr>
        <w:tab/>
        <w:t>Время движения автосамосвала или самоходного вагона, мин</w:t>
      </w:r>
    </w:p>
    <w:p w14:paraId="3D313DA8" w14:textId="77777777" w:rsidR="00E80EE7" w:rsidRPr="00E80EE7" w:rsidRDefault="00E80EE7" w:rsidP="00E80EE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80EE7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A97A70" w:rsidRPr="00A97A70">
        <w:rPr>
          <w:rFonts w:ascii="Times New Roman" w:hAnsi="Times New Roman" w:cs="Times New Roman"/>
          <w:noProof/>
          <w:position w:val="-34"/>
          <w:sz w:val="24"/>
          <w:szCs w:val="24"/>
        </w:rPr>
        <w:object w:dxaOrig="2240" w:dyaOrig="800" w14:anchorId="69361A4E">
          <v:shape id="_x0000_i1026" type="#_x0000_t75" alt="" style="width:112.2pt;height:40.2pt;mso-width-percent:0;mso-height-percent:0;mso-width-percent:0;mso-height-percent:0" o:ole="" fillcolor="window">
            <v:imagedata r:id="rId46" o:title=""/>
          </v:shape>
          <o:OLEObject Type="Embed" ProgID="Equation.3" ShapeID="_x0000_i1026" DrawAspect="Content" ObjectID="_1669156473" r:id="rId47"/>
        </w:object>
      </w:r>
      <w:r w:rsidRPr="00E80EE7">
        <w:rPr>
          <w:rFonts w:ascii="Times New Roman" w:hAnsi="Times New Roman" w:cs="Times New Roman"/>
          <w:sz w:val="24"/>
          <w:szCs w:val="24"/>
        </w:rPr>
        <w:t xml:space="preserve">   , </w:t>
      </w:r>
    </w:p>
    <w:p w14:paraId="25172F46" w14:textId="77777777" w:rsidR="00E80EE7" w:rsidRPr="00E80EE7" w:rsidRDefault="00E80EE7" w:rsidP="00E80EE7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E80EE7">
        <w:rPr>
          <w:rFonts w:ascii="Times New Roman" w:hAnsi="Times New Roman" w:cs="Times New Roman"/>
          <w:sz w:val="24"/>
          <w:szCs w:val="24"/>
        </w:rPr>
        <w:t xml:space="preserve">где  </w:t>
      </w:r>
      <w:r w:rsidRPr="00E80EE7">
        <w:rPr>
          <w:rFonts w:ascii="Times New Roman" w:hAnsi="Times New Roman" w:cs="Times New Roman"/>
          <w:i/>
          <w:sz w:val="24"/>
          <w:szCs w:val="24"/>
        </w:rPr>
        <w:sym w:font="Symbol" w:char="F075"/>
      </w:r>
      <w:r w:rsidRPr="00E80EE7">
        <w:rPr>
          <w:rFonts w:ascii="Times New Roman" w:hAnsi="Times New Roman" w:cs="Times New Roman"/>
          <w:i/>
          <w:sz w:val="24"/>
          <w:szCs w:val="24"/>
          <w:vertAlign w:val="subscript"/>
        </w:rPr>
        <w:t>гр</w:t>
      </w:r>
      <w:r w:rsidRPr="00E80EE7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E80EE7">
        <w:rPr>
          <w:rFonts w:ascii="Times New Roman" w:hAnsi="Times New Roman" w:cs="Times New Roman"/>
          <w:i/>
          <w:sz w:val="24"/>
          <w:szCs w:val="24"/>
        </w:rPr>
        <w:sym w:font="Symbol" w:char="F075"/>
      </w:r>
      <w:r w:rsidRPr="00E80EE7">
        <w:rPr>
          <w:rFonts w:ascii="Times New Roman" w:hAnsi="Times New Roman" w:cs="Times New Roman"/>
          <w:i/>
          <w:sz w:val="24"/>
          <w:szCs w:val="24"/>
          <w:vertAlign w:val="subscript"/>
        </w:rPr>
        <w:t>пор</w:t>
      </w:r>
      <w:r w:rsidRPr="00E80EE7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E80EE7">
        <w:rPr>
          <w:rFonts w:ascii="Times New Roman" w:hAnsi="Times New Roman" w:cs="Times New Roman"/>
          <w:sz w:val="24"/>
          <w:szCs w:val="24"/>
        </w:rPr>
        <w:t>– скорость движения соответственно груженой  и порожней машины, км/ч;</w:t>
      </w:r>
    </w:p>
    <w:p w14:paraId="057D50B9" w14:textId="77777777" w:rsidR="00E80EE7" w:rsidRPr="00E80EE7" w:rsidRDefault="00E80EE7" w:rsidP="00E80E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EE7">
        <w:rPr>
          <w:rFonts w:ascii="Times New Roman" w:hAnsi="Times New Roman" w:cs="Times New Roman"/>
          <w:i/>
          <w:sz w:val="24"/>
          <w:szCs w:val="24"/>
        </w:rPr>
        <w:t xml:space="preserve">       L</w:t>
      </w:r>
      <w:r w:rsidRPr="00E80EE7">
        <w:rPr>
          <w:rFonts w:ascii="Times New Roman" w:hAnsi="Times New Roman" w:cs="Times New Roman"/>
          <w:sz w:val="24"/>
          <w:szCs w:val="24"/>
        </w:rPr>
        <w:t xml:space="preserve"> – длина транспортирования, км;</w:t>
      </w:r>
    </w:p>
    <w:p w14:paraId="338E76D7" w14:textId="77777777" w:rsidR="00E80EE7" w:rsidRPr="00E80EE7" w:rsidRDefault="00E80EE7" w:rsidP="00E80EE7">
      <w:pPr>
        <w:tabs>
          <w:tab w:val="left" w:pos="567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80EE7">
        <w:rPr>
          <w:rFonts w:ascii="Times New Roman" w:hAnsi="Times New Roman" w:cs="Times New Roman"/>
          <w:sz w:val="24"/>
          <w:szCs w:val="24"/>
        </w:rPr>
        <w:t xml:space="preserve"> </w:t>
      </w:r>
      <w:r w:rsidRPr="00E80EE7">
        <w:rPr>
          <w:rFonts w:ascii="Times New Roman" w:hAnsi="Times New Roman" w:cs="Times New Roman"/>
          <w:i/>
          <w:sz w:val="24"/>
          <w:szCs w:val="24"/>
        </w:rPr>
        <w:t>k</w:t>
      </w:r>
      <w:r w:rsidRPr="00E80EE7">
        <w:rPr>
          <w:rFonts w:ascii="Times New Roman" w:hAnsi="Times New Roman" w:cs="Times New Roman"/>
          <w:i/>
          <w:sz w:val="24"/>
          <w:szCs w:val="24"/>
          <w:vertAlign w:val="subscript"/>
        </w:rPr>
        <w:t xml:space="preserve">сх </w:t>
      </w:r>
      <w:r w:rsidRPr="00E80EE7">
        <w:rPr>
          <w:rFonts w:ascii="Times New Roman" w:hAnsi="Times New Roman" w:cs="Times New Roman"/>
          <w:sz w:val="24"/>
          <w:szCs w:val="24"/>
        </w:rPr>
        <w:t>– коэффициент среднеходовой скорости движения:</w:t>
      </w:r>
    </w:p>
    <w:p w14:paraId="7B71E155" w14:textId="77777777" w:rsidR="00E80EE7" w:rsidRPr="00E80EE7" w:rsidRDefault="00E80EE7" w:rsidP="00E80EE7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80EE7">
        <w:rPr>
          <w:rFonts w:ascii="Times New Roman" w:hAnsi="Times New Roman" w:cs="Times New Roman"/>
          <w:sz w:val="24"/>
          <w:szCs w:val="24"/>
        </w:rPr>
        <w:t xml:space="preserve">  </w:t>
      </w:r>
      <w:r w:rsidRPr="00E80EE7">
        <w:rPr>
          <w:rFonts w:ascii="Times New Roman" w:hAnsi="Times New Roman" w:cs="Times New Roman"/>
          <w:i/>
          <w:sz w:val="24"/>
          <w:szCs w:val="24"/>
        </w:rPr>
        <w:t>k</w:t>
      </w:r>
      <w:r w:rsidRPr="00E80EE7">
        <w:rPr>
          <w:rFonts w:ascii="Times New Roman" w:hAnsi="Times New Roman" w:cs="Times New Roman"/>
          <w:i/>
          <w:sz w:val="24"/>
          <w:szCs w:val="24"/>
          <w:vertAlign w:val="subscript"/>
        </w:rPr>
        <w:t>сх</w:t>
      </w:r>
      <w:r w:rsidRPr="00E80EE7">
        <w:rPr>
          <w:rFonts w:ascii="Times New Roman" w:hAnsi="Times New Roman" w:cs="Times New Roman"/>
          <w:sz w:val="24"/>
          <w:szCs w:val="24"/>
        </w:rPr>
        <w:t xml:space="preserve"> =0,6 – при длине транспортирования до 0,3 км;</w:t>
      </w:r>
    </w:p>
    <w:p w14:paraId="5ADE61CE" w14:textId="77777777" w:rsidR="00E80EE7" w:rsidRPr="00E80EE7" w:rsidRDefault="00E80EE7" w:rsidP="00E80EE7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80EE7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E80EE7">
        <w:rPr>
          <w:rFonts w:ascii="Times New Roman" w:hAnsi="Times New Roman" w:cs="Times New Roman"/>
          <w:i/>
          <w:sz w:val="24"/>
          <w:szCs w:val="24"/>
        </w:rPr>
        <w:t>k</w:t>
      </w:r>
      <w:r w:rsidRPr="00E80EE7">
        <w:rPr>
          <w:rFonts w:ascii="Times New Roman" w:hAnsi="Times New Roman" w:cs="Times New Roman"/>
          <w:i/>
          <w:sz w:val="24"/>
          <w:szCs w:val="24"/>
          <w:vertAlign w:val="subscript"/>
        </w:rPr>
        <w:t>сх</w:t>
      </w:r>
      <w:r w:rsidRPr="00E80EE7">
        <w:rPr>
          <w:rFonts w:ascii="Times New Roman" w:hAnsi="Times New Roman" w:cs="Times New Roman"/>
          <w:sz w:val="24"/>
          <w:szCs w:val="24"/>
        </w:rPr>
        <w:t xml:space="preserve"> =0,7 – при длине транспортирования свыше 0,3 км.</w:t>
      </w:r>
    </w:p>
    <w:p w14:paraId="205AF348" w14:textId="77777777" w:rsidR="00E80EE7" w:rsidRPr="00E80EE7" w:rsidRDefault="00E80EE7" w:rsidP="00E80E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EE7">
        <w:rPr>
          <w:rFonts w:ascii="Times New Roman" w:hAnsi="Times New Roman" w:cs="Times New Roman"/>
          <w:sz w:val="24"/>
          <w:szCs w:val="24"/>
        </w:rPr>
        <w:tab/>
        <w:t xml:space="preserve">Время разгрузки для автосамосвалов с опрокидным кузовом </w:t>
      </w:r>
      <w:r w:rsidRPr="00E80EE7">
        <w:rPr>
          <w:rFonts w:ascii="Times New Roman" w:hAnsi="Times New Roman" w:cs="Times New Roman"/>
          <w:i/>
          <w:sz w:val="24"/>
          <w:szCs w:val="24"/>
        </w:rPr>
        <w:t>t</w:t>
      </w:r>
      <w:r w:rsidRPr="00E80EE7">
        <w:rPr>
          <w:rFonts w:ascii="Times New Roman" w:hAnsi="Times New Roman" w:cs="Times New Roman"/>
          <w:i/>
          <w:sz w:val="24"/>
          <w:szCs w:val="24"/>
          <w:vertAlign w:val="subscript"/>
        </w:rPr>
        <w:t>раз</w:t>
      </w:r>
      <w:r w:rsidRPr="00E80EE7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E80EE7">
        <w:rPr>
          <w:rFonts w:ascii="Times New Roman" w:hAnsi="Times New Roman" w:cs="Times New Roman"/>
          <w:sz w:val="24"/>
          <w:szCs w:val="24"/>
        </w:rPr>
        <w:t xml:space="preserve">=0,7 мин, для самоходных вагонов </w:t>
      </w:r>
      <w:r w:rsidRPr="00E80EE7">
        <w:rPr>
          <w:rFonts w:ascii="Times New Roman" w:hAnsi="Times New Roman" w:cs="Times New Roman"/>
          <w:i/>
          <w:sz w:val="24"/>
          <w:szCs w:val="24"/>
        </w:rPr>
        <w:t>t</w:t>
      </w:r>
      <w:r w:rsidRPr="00E80EE7">
        <w:rPr>
          <w:rFonts w:ascii="Times New Roman" w:hAnsi="Times New Roman" w:cs="Times New Roman"/>
          <w:i/>
          <w:sz w:val="24"/>
          <w:szCs w:val="24"/>
          <w:vertAlign w:val="subscript"/>
        </w:rPr>
        <w:t>раз</w:t>
      </w:r>
      <w:r w:rsidRPr="00E80EE7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E80EE7">
        <w:rPr>
          <w:rFonts w:ascii="Times New Roman" w:hAnsi="Times New Roman" w:cs="Times New Roman"/>
          <w:sz w:val="24"/>
          <w:szCs w:val="24"/>
        </w:rPr>
        <w:t>= 2…3 мин.</w:t>
      </w:r>
    </w:p>
    <w:p w14:paraId="5C33C3A8" w14:textId="77777777" w:rsidR="00E80EE7" w:rsidRPr="00E80EE7" w:rsidRDefault="00E80EE7" w:rsidP="00E80E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EE7">
        <w:rPr>
          <w:rFonts w:ascii="Times New Roman" w:hAnsi="Times New Roman" w:cs="Times New Roman"/>
          <w:sz w:val="24"/>
          <w:szCs w:val="24"/>
        </w:rPr>
        <w:tab/>
        <w:t xml:space="preserve">Время маневров в забое </w:t>
      </w:r>
      <w:r w:rsidRPr="00E80EE7">
        <w:rPr>
          <w:rFonts w:ascii="Times New Roman" w:hAnsi="Times New Roman" w:cs="Times New Roman"/>
          <w:i/>
          <w:sz w:val="24"/>
          <w:szCs w:val="24"/>
        </w:rPr>
        <w:t>t</w:t>
      </w:r>
      <w:r w:rsidRPr="00E80EE7">
        <w:rPr>
          <w:rFonts w:ascii="Times New Roman" w:hAnsi="Times New Roman" w:cs="Times New Roman"/>
          <w:i/>
          <w:sz w:val="24"/>
          <w:szCs w:val="24"/>
          <w:vertAlign w:val="subscript"/>
        </w:rPr>
        <w:t>мз</w:t>
      </w:r>
      <w:r w:rsidRPr="00E80EE7">
        <w:rPr>
          <w:rFonts w:ascii="Times New Roman" w:hAnsi="Times New Roman" w:cs="Times New Roman"/>
          <w:sz w:val="24"/>
          <w:szCs w:val="24"/>
        </w:rPr>
        <w:t xml:space="preserve"> (0,3 мин для вагонов, 0,7 мин для автосамосвалов) и у мест загрузки </w:t>
      </w:r>
      <w:r w:rsidRPr="00E80EE7">
        <w:rPr>
          <w:rFonts w:ascii="Times New Roman" w:hAnsi="Times New Roman" w:cs="Times New Roman"/>
          <w:i/>
          <w:sz w:val="24"/>
          <w:szCs w:val="24"/>
        </w:rPr>
        <w:t>t</w:t>
      </w:r>
      <w:r w:rsidRPr="00E80EE7">
        <w:rPr>
          <w:rFonts w:ascii="Times New Roman" w:hAnsi="Times New Roman" w:cs="Times New Roman"/>
          <w:i/>
          <w:sz w:val="24"/>
          <w:szCs w:val="24"/>
          <w:vertAlign w:val="subscript"/>
        </w:rPr>
        <w:t>мр</w:t>
      </w:r>
      <w:r w:rsidRPr="00E80EE7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E80EE7">
        <w:rPr>
          <w:rFonts w:ascii="Times New Roman" w:hAnsi="Times New Roman" w:cs="Times New Roman"/>
          <w:sz w:val="24"/>
          <w:szCs w:val="24"/>
        </w:rPr>
        <w:t>(0,5 для вагонов, 1,4 для автосамосвалов) определяется в конкретных условиях</w:t>
      </w:r>
      <w:r w:rsidRPr="00E80EE7">
        <w:rPr>
          <w:rFonts w:ascii="Times New Roman" w:hAnsi="Times New Roman" w:cs="Times New Roman"/>
          <w:sz w:val="24"/>
          <w:szCs w:val="24"/>
          <w:vertAlign w:val="subscript"/>
        </w:rPr>
        <w:t xml:space="preserve">  </w:t>
      </w:r>
      <w:r w:rsidRPr="00E80EE7">
        <w:rPr>
          <w:rFonts w:ascii="Times New Roman" w:hAnsi="Times New Roman" w:cs="Times New Roman"/>
          <w:sz w:val="24"/>
          <w:szCs w:val="24"/>
        </w:rPr>
        <w:t>эксплуатации согласно хронометражу, мин.</w:t>
      </w:r>
    </w:p>
    <w:p w14:paraId="48E5EE34" w14:textId="77777777" w:rsidR="00E80EE7" w:rsidRPr="00E80EE7" w:rsidRDefault="00E80EE7" w:rsidP="00E80E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EE7">
        <w:rPr>
          <w:rFonts w:ascii="Times New Roman" w:hAnsi="Times New Roman" w:cs="Times New Roman"/>
          <w:sz w:val="24"/>
          <w:szCs w:val="24"/>
        </w:rPr>
        <w:tab/>
        <w:t>При движении нескольких машин в однополосной выработке время ожидания на разминовках, мин</w:t>
      </w:r>
    </w:p>
    <w:p w14:paraId="37F0297E" w14:textId="77777777" w:rsidR="00E80EE7" w:rsidRPr="00E80EE7" w:rsidRDefault="00E80EE7" w:rsidP="00E80E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EE7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E80EE7">
        <w:rPr>
          <w:rFonts w:ascii="Times New Roman" w:hAnsi="Times New Roman" w:cs="Times New Roman"/>
          <w:sz w:val="24"/>
          <w:szCs w:val="24"/>
        </w:rPr>
        <w:tab/>
      </w:r>
      <w:r w:rsidRPr="00E80EE7">
        <w:rPr>
          <w:rFonts w:ascii="Times New Roman" w:hAnsi="Times New Roman" w:cs="Times New Roman"/>
          <w:i/>
          <w:sz w:val="24"/>
          <w:szCs w:val="24"/>
        </w:rPr>
        <w:t xml:space="preserve">       t</w:t>
      </w:r>
      <w:r w:rsidRPr="00E80EE7">
        <w:rPr>
          <w:rFonts w:ascii="Times New Roman" w:hAnsi="Times New Roman" w:cs="Times New Roman"/>
          <w:i/>
          <w:sz w:val="24"/>
          <w:szCs w:val="24"/>
          <w:vertAlign w:val="subscript"/>
        </w:rPr>
        <w:t xml:space="preserve">разм </w:t>
      </w:r>
      <w:r w:rsidRPr="00E80EE7">
        <w:rPr>
          <w:rFonts w:ascii="Times New Roman" w:hAnsi="Times New Roman" w:cs="Times New Roman"/>
          <w:i/>
          <w:sz w:val="24"/>
          <w:szCs w:val="24"/>
        </w:rPr>
        <w:t>= n</w:t>
      </w:r>
      <w:r w:rsidRPr="00E80EE7">
        <w:rPr>
          <w:rFonts w:ascii="Times New Roman" w:hAnsi="Times New Roman" w:cs="Times New Roman"/>
          <w:i/>
          <w:sz w:val="24"/>
          <w:szCs w:val="24"/>
          <w:vertAlign w:val="subscript"/>
        </w:rPr>
        <w:t xml:space="preserve">разм · </w:t>
      </w:r>
      <w:r w:rsidRPr="00E80EE7">
        <w:rPr>
          <w:rFonts w:ascii="Times New Roman" w:hAnsi="Times New Roman" w:cs="Times New Roman"/>
          <w:i/>
          <w:sz w:val="24"/>
          <w:szCs w:val="24"/>
        </w:rPr>
        <w:t>t</w:t>
      </w:r>
      <w:r w:rsidRPr="00E80EE7">
        <w:rPr>
          <w:rFonts w:ascii="Times New Roman" w:hAnsi="Times New Roman" w:cs="Times New Roman"/>
          <w:i/>
          <w:sz w:val="24"/>
          <w:szCs w:val="24"/>
          <w:vertAlign w:val="subscript"/>
        </w:rPr>
        <w:t xml:space="preserve">1 </w:t>
      </w:r>
      <w:r w:rsidRPr="00E80EE7">
        <w:rPr>
          <w:rFonts w:ascii="Times New Roman" w:hAnsi="Times New Roman" w:cs="Times New Roman"/>
          <w:sz w:val="24"/>
          <w:szCs w:val="24"/>
        </w:rPr>
        <w:t>,</w:t>
      </w:r>
    </w:p>
    <w:p w14:paraId="13749022" w14:textId="77777777" w:rsidR="00E80EE7" w:rsidRPr="00E80EE7" w:rsidRDefault="00E80EE7" w:rsidP="00E80E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EE7">
        <w:rPr>
          <w:rFonts w:ascii="Times New Roman" w:hAnsi="Times New Roman" w:cs="Times New Roman"/>
          <w:sz w:val="24"/>
          <w:szCs w:val="24"/>
        </w:rPr>
        <w:t xml:space="preserve">где  </w:t>
      </w:r>
      <w:r w:rsidRPr="00E80EE7">
        <w:rPr>
          <w:rFonts w:ascii="Times New Roman" w:hAnsi="Times New Roman" w:cs="Times New Roman"/>
          <w:i/>
          <w:sz w:val="24"/>
          <w:szCs w:val="24"/>
        </w:rPr>
        <w:t>n</w:t>
      </w:r>
      <w:r w:rsidRPr="00E80EE7">
        <w:rPr>
          <w:rFonts w:ascii="Times New Roman" w:hAnsi="Times New Roman" w:cs="Times New Roman"/>
          <w:i/>
          <w:sz w:val="24"/>
          <w:szCs w:val="24"/>
          <w:vertAlign w:val="subscript"/>
        </w:rPr>
        <w:t xml:space="preserve">разм </w:t>
      </w:r>
      <w:r w:rsidRPr="00E80EE7">
        <w:rPr>
          <w:rFonts w:ascii="Times New Roman" w:hAnsi="Times New Roman" w:cs="Times New Roman"/>
          <w:sz w:val="24"/>
          <w:szCs w:val="24"/>
        </w:rPr>
        <w:t xml:space="preserve"> - число разминовок;</w:t>
      </w:r>
    </w:p>
    <w:p w14:paraId="79CA1528" w14:textId="77777777" w:rsidR="00E80EE7" w:rsidRPr="00E80EE7" w:rsidRDefault="00E80EE7" w:rsidP="00E80E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EE7">
        <w:rPr>
          <w:rFonts w:ascii="Times New Roman" w:hAnsi="Times New Roman" w:cs="Times New Roman"/>
          <w:sz w:val="24"/>
          <w:szCs w:val="24"/>
        </w:rPr>
        <w:t xml:space="preserve">        </w:t>
      </w:r>
      <w:r w:rsidRPr="00E80EE7">
        <w:rPr>
          <w:rFonts w:ascii="Times New Roman" w:hAnsi="Times New Roman" w:cs="Times New Roman"/>
          <w:i/>
          <w:sz w:val="24"/>
          <w:szCs w:val="24"/>
        </w:rPr>
        <w:t>t</w:t>
      </w:r>
      <w:r w:rsidRPr="00E80EE7">
        <w:rPr>
          <w:rFonts w:ascii="Times New Roman" w:hAnsi="Times New Roman" w:cs="Times New Roman"/>
          <w:i/>
          <w:sz w:val="24"/>
          <w:szCs w:val="24"/>
          <w:vertAlign w:val="subscript"/>
        </w:rPr>
        <w:t>1</w:t>
      </w:r>
      <w:r w:rsidRPr="00E80EE7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E80EE7">
        <w:rPr>
          <w:rFonts w:ascii="Times New Roman" w:hAnsi="Times New Roman" w:cs="Times New Roman"/>
          <w:sz w:val="24"/>
          <w:szCs w:val="24"/>
        </w:rPr>
        <w:t>– время на ожидание на разминовке,</w:t>
      </w:r>
      <w:r w:rsidRPr="00E80EE7">
        <w:rPr>
          <w:rFonts w:ascii="Times New Roman" w:hAnsi="Times New Roman" w:cs="Times New Roman"/>
          <w:i/>
          <w:sz w:val="24"/>
          <w:szCs w:val="24"/>
        </w:rPr>
        <w:t xml:space="preserve"> t</w:t>
      </w:r>
      <w:r w:rsidRPr="00E80EE7">
        <w:rPr>
          <w:rFonts w:ascii="Times New Roman" w:hAnsi="Times New Roman" w:cs="Times New Roman"/>
          <w:i/>
          <w:sz w:val="24"/>
          <w:szCs w:val="24"/>
          <w:vertAlign w:val="subscript"/>
        </w:rPr>
        <w:t>1</w:t>
      </w:r>
      <w:r w:rsidRPr="00E80EE7">
        <w:rPr>
          <w:rFonts w:ascii="Times New Roman" w:hAnsi="Times New Roman" w:cs="Times New Roman"/>
          <w:sz w:val="24"/>
          <w:szCs w:val="24"/>
        </w:rPr>
        <w:t xml:space="preserve"> =3 мин.</w:t>
      </w:r>
    </w:p>
    <w:p w14:paraId="589A9132" w14:textId="77777777" w:rsidR="00E80EE7" w:rsidRPr="00E80EE7" w:rsidRDefault="00E80EE7" w:rsidP="00E80E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EE7">
        <w:rPr>
          <w:rFonts w:ascii="Times New Roman" w:hAnsi="Times New Roman" w:cs="Times New Roman"/>
          <w:sz w:val="24"/>
          <w:szCs w:val="24"/>
        </w:rPr>
        <w:tab/>
      </w:r>
    </w:p>
    <w:p w14:paraId="3CC11A22" w14:textId="77777777" w:rsidR="00E80EE7" w:rsidRPr="00E80EE7" w:rsidRDefault="00E80EE7" w:rsidP="00E80EE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80EE7">
        <w:rPr>
          <w:rFonts w:ascii="Times New Roman" w:hAnsi="Times New Roman" w:cs="Times New Roman"/>
          <w:b/>
          <w:i/>
          <w:sz w:val="24"/>
          <w:szCs w:val="24"/>
        </w:rPr>
        <w:t>Крепление выработки</w:t>
      </w:r>
    </w:p>
    <w:p w14:paraId="57146490" w14:textId="77777777" w:rsidR="00E80EE7" w:rsidRPr="00E80EE7" w:rsidRDefault="00E80EE7" w:rsidP="00E80EE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4462DCD3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0EE7">
        <w:rPr>
          <w:rFonts w:ascii="Times New Roman" w:hAnsi="Times New Roman" w:cs="Times New Roman"/>
          <w:color w:val="000000"/>
          <w:sz w:val="24"/>
          <w:szCs w:val="24"/>
        </w:rPr>
        <w:t>При возведении набрызгбетонной крепи используются специ</w:t>
      </w:r>
      <w:r w:rsidRPr="00E80EE7">
        <w:rPr>
          <w:rFonts w:ascii="Times New Roman" w:hAnsi="Times New Roman" w:cs="Times New Roman"/>
          <w:color w:val="000000"/>
          <w:sz w:val="24"/>
          <w:szCs w:val="24"/>
        </w:rPr>
        <w:softHyphen/>
        <w:t>альные бетономашины и механизмы. Все механизмы, применяемые для возведения торкрет-бетонной и набрызгбетонной кре</w:t>
      </w:r>
      <w:r w:rsidRPr="00E80EE7">
        <w:rPr>
          <w:rFonts w:ascii="Times New Roman" w:hAnsi="Times New Roman" w:cs="Times New Roman"/>
          <w:color w:val="000000"/>
          <w:sz w:val="24"/>
          <w:szCs w:val="24"/>
        </w:rPr>
        <w:softHyphen/>
        <w:t>пей, разделяются на две группы, работающие на затворенной смеси и на сухой. Преимущественное распространение получили машины, работающие на сухой цементно-песчаной смеси. Они бывают непрерывного и цикличного действия. И те и другие предназначены для выполнения одной операции — подачи за</w:t>
      </w:r>
      <w:r w:rsidRPr="00E80EE7">
        <w:rPr>
          <w:rFonts w:ascii="Times New Roman" w:hAnsi="Times New Roman" w:cs="Times New Roman"/>
          <w:color w:val="000000"/>
          <w:sz w:val="24"/>
          <w:szCs w:val="24"/>
        </w:rPr>
        <w:softHyphen/>
        <w:t>гружаемой в них сухой цементно-песчаной смеси к соплу, где происходит ее затворение водой и нанесение готового раствора на поверхность закрепляемых выработок.</w:t>
      </w:r>
    </w:p>
    <w:p w14:paraId="1FBE75CD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0EE7">
        <w:rPr>
          <w:rFonts w:ascii="Times New Roman" w:hAnsi="Times New Roman" w:cs="Times New Roman"/>
          <w:color w:val="000000"/>
          <w:sz w:val="24"/>
          <w:szCs w:val="24"/>
        </w:rPr>
        <w:t>Из существующих конструкций бетономашин д могут быть рекомендованы камерные машины БМ-70, БМ-86 и Aliva.</w:t>
      </w:r>
    </w:p>
    <w:p w14:paraId="68BA0992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0EE7">
        <w:rPr>
          <w:rFonts w:ascii="Times New Roman" w:hAnsi="Times New Roman" w:cs="Times New Roman"/>
          <w:color w:val="000000"/>
          <w:sz w:val="24"/>
          <w:szCs w:val="24"/>
        </w:rPr>
        <w:t>Крепление выработок набрызгбетоном должно осущест</w:t>
      </w:r>
      <w:r w:rsidRPr="00E80EE7">
        <w:rPr>
          <w:rFonts w:ascii="Times New Roman" w:hAnsi="Times New Roman" w:cs="Times New Roman"/>
          <w:color w:val="000000"/>
          <w:sz w:val="24"/>
          <w:szCs w:val="24"/>
        </w:rPr>
        <w:softHyphen/>
        <w:t>вляться звеном крепильщиков, состоящих не менее чем из двух человек, один из которых (машинист) управляет работой ма</w:t>
      </w:r>
      <w:r w:rsidRPr="00E80EE7">
        <w:rPr>
          <w:rFonts w:ascii="Times New Roman" w:hAnsi="Times New Roman" w:cs="Times New Roman"/>
          <w:color w:val="000000"/>
          <w:sz w:val="24"/>
          <w:szCs w:val="24"/>
        </w:rPr>
        <w:softHyphen/>
        <w:t>шины, а второй (сопловщик) осуществляет нанесение набрызг</w:t>
      </w:r>
      <w:r w:rsidRPr="00E80EE7">
        <w:rPr>
          <w:rFonts w:ascii="Times New Roman" w:hAnsi="Times New Roman" w:cs="Times New Roman"/>
          <w:color w:val="000000"/>
          <w:sz w:val="24"/>
          <w:szCs w:val="24"/>
        </w:rPr>
        <w:softHyphen/>
        <w:t>бетона, является старшим и руководит работой машиниста.</w:t>
      </w:r>
    </w:p>
    <w:p w14:paraId="440E068C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0EE7">
        <w:rPr>
          <w:rFonts w:ascii="Times New Roman" w:hAnsi="Times New Roman" w:cs="Times New Roman"/>
          <w:color w:val="000000"/>
          <w:sz w:val="24"/>
          <w:szCs w:val="24"/>
        </w:rPr>
        <w:t>Перед началом работ стенки и свод выработки тщательно обираются и промываются воздушно-водяной струей. Набрызг</w:t>
      </w:r>
      <w:r w:rsidRPr="00E80EE7">
        <w:rPr>
          <w:rFonts w:ascii="Times New Roman" w:hAnsi="Times New Roman" w:cs="Times New Roman"/>
          <w:color w:val="000000"/>
          <w:sz w:val="24"/>
          <w:szCs w:val="24"/>
        </w:rPr>
        <w:softHyphen/>
        <w:t>бетон наносят сначала на стены, а затем на свод выработки равномерными слоями толщиной 3—5 см при круговом движе</w:t>
      </w:r>
      <w:r w:rsidRPr="00E80EE7">
        <w:rPr>
          <w:rFonts w:ascii="Times New Roman" w:hAnsi="Times New Roman" w:cs="Times New Roman"/>
          <w:color w:val="000000"/>
          <w:sz w:val="24"/>
          <w:szCs w:val="24"/>
        </w:rPr>
        <w:softHyphen/>
        <w:t>нии сопла. Каждый последующий слой должен наноситься через 15—20 мин. Расстояние от сопла до торкретируемой поверхности не должно превышать 0,7—1,2 м. Смесь должна наноситься перпендикулярно поверхности.</w:t>
      </w:r>
    </w:p>
    <w:tbl>
      <w:tblPr>
        <w:tblW w:w="798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3"/>
        <w:gridCol w:w="1794"/>
        <w:gridCol w:w="2104"/>
        <w:gridCol w:w="2119"/>
      </w:tblGrid>
      <w:tr w:rsidR="00E80EE7" w:rsidRPr="00E80EE7" w14:paraId="52FFB805" w14:textId="77777777" w:rsidTr="00E80EE7">
        <w:trPr>
          <w:tblCellSpacing w:w="15" w:type="dxa"/>
          <w:jc w:val="center"/>
        </w:trPr>
        <w:tc>
          <w:tcPr>
            <w:tcW w:w="0" w:type="auto"/>
            <w:hideMark/>
          </w:tcPr>
          <w:p w14:paraId="691E00E6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80EE7">
              <w:rPr>
                <w:rFonts w:ascii="Times New Roman" w:hAnsi="Times New Roman" w:cs="Times New Roman"/>
                <w:noProof/>
                <w:color w:val="222222"/>
                <w:sz w:val="20"/>
              </w:rPr>
              <w:drawing>
                <wp:inline distT="0" distB="0" distL="0" distR="0" wp14:anchorId="6CE1CDD1" wp14:editId="2DA1C2BD">
                  <wp:extent cx="1139825" cy="1128395"/>
                  <wp:effectExtent l="19050" t="0" r="3175" b="0"/>
                  <wp:docPr id="17" name="Рисунок 7" descr=" ">
                    <a:hlinkClick xmlns:a="http://schemas.openxmlformats.org/drawingml/2006/main" r:id="rId4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 ">
                            <a:hlinkClick r:id="rId4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9825" cy="11283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14:paraId="3F1561CE" w14:textId="77777777" w:rsidR="00E80EE7" w:rsidRPr="00E80EE7" w:rsidRDefault="00E80EE7" w:rsidP="00E80EE7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80EE7">
              <w:rPr>
                <w:rFonts w:ascii="Times New Roman" w:hAnsi="Times New Roman" w:cs="Times New Roman"/>
                <w:noProof/>
                <w:color w:val="222222"/>
                <w:sz w:val="20"/>
              </w:rPr>
              <w:drawing>
                <wp:inline distT="0" distB="0" distL="0" distR="0" wp14:anchorId="31B89139" wp14:editId="10A7F2E7">
                  <wp:extent cx="1045210" cy="1235075"/>
                  <wp:effectExtent l="19050" t="0" r="2540" b="0"/>
                  <wp:docPr id="18" name="Рисунок 8" descr=" ">
                    <a:hlinkClick xmlns:a="http://schemas.openxmlformats.org/drawingml/2006/main" r:id="rId5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 ">
                            <a:hlinkClick r:id="rId5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5210" cy="1235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14:paraId="3255E50B" w14:textId="77777777" w:rsidR="00E80EE7" w:rsidRPr="00E80EE7" w:rsidRDefault="00E80EE7" w:rsidP="00E80EE7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80EE7">
              <w:rPr>
                <w:rFonts w:ascii="Times New Roman" w:hAnsi="Times New Roman" w:cs="Times New Roman"/>
                <w:sz w:val="20"/>
              </w:rPr>
              <w:t> </w:t>
            </w:r>
          </w:p>
          <w:p w14:paraId="24409C3B" w14:textId="77777777" w:rsidR="00E80EE7" w:rsidRPr="00E80EE7" w:rsidRDefault="00E80EE7" w:rsidP="00E80EE7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80EE7">
              <w:rPr>
                <w:rFonts w:ascii="Times New Roman" w:hAnsi="Times New Roman" w:cs="Times New Roman"/>
                <w:noProof/>
                <w:color w:val="222222"/>
                <w:sz w:val="20"/>
              </w:rPr>
              <w:drawing>
                <wp:inline distT="0" distB="0" distL="0" distR="0" wp14:anchorId="161E4E6E" wp14:editId="23B38284">
                  <wp:extent cx="1235075" cy="854710"/>
                  <wp:effectExtent l="19050" t="0" r="3175" b="0"/>
                  <wp:docPr id="20" name="Рисунок 9" descr=" ">
                    <a:hlinkClick xmlns:a="http://schemas.openxmlformats.org/drawingml/2006/main" r:id="rId5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 ">
                            <a:hlinkClick r:id="rId5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5075" cy="8547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14:paraId="5DB656FA" w14:textId="77777777" w:rsidR="00E80EE7" w:rsidRPr="00E80EE7" w:rsidRDefault="00E80EE7" w:rsidP="00E80EE7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80EE7">
              <w:rPr>
                <w:rFonts w:ascii="Times New Roman" w:hAnsi="Times New Roman" w:cs="Times New Roman"/>
                <w:sz w:val="20"/>
              </w:rPr>
              <w:t> </w:t>
            </w:r>
          </w:p>
          <w:p w14:paraId="3733A2F7" w14:textId="77777777" w:rsidR="00E80EE7" w:rsidRPr="00E80EE7" w:rsidRDefault="00E80EE7" w:rsidP="00E80EE7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80EE7">
              <w:rPr>
                <w:rFonts w:ascii="Times New Roman" w:hAnsi="Times New Roman" w:cs="Times New Roman"/>
                <w:noProof/>
                <w:color w:val="222222"/>
                <w:sz w:val="20"/>
              </w:rPr>
              <w:drawing>
                <wp:inline distT="0" distB="0" distL="0" distR="0" wp14:anchorId="38A2D067" wp14:editId="5921E013">
                  <wp:extent cx="1235075" cy="890905"/>
                  <wp:effectExtent l="19050" t="0" r="3175" b="0"/>
                  <wp:docPr id="21" name="Рисунок 10" descr=" ">
                    <a:hlinkClick xmlns:a="http://schemas.openxmlformats.org/drawingml/2006/main" r:id="rId5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 ">
                            <a:hlinkClick r:id="rId5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5075" cy="8909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0EE7" w:rsidRPr="00E80EE7" w14:paraId="0889B0B0" w14:textId="77777777" w:rsidTr="00E80EE7">
        <w:trPr>
          <w:tblCellSpacing w:w="15" w:type="dxa"/>
          <w:jc w:val="center"/>
        </w:trPr>
        <w:tc>
          <w:tcPr>
            <w:tcW w:w="0" w:type="auto"/>
            <w:hideMark/>
          </w:tcPr>
          <w:p w14:paraId="37436CF0" w14:textId="77777777" w:rsidR="00E80EE7" w:rsidRPr="00E80EE7" w:rsidRDefault="00A97A70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hyperlink r:id="rId56" w:history="1">
              <w:r w:rsidR="00E80EE7" w:rsidRPr="00E80EE7">
                <w:rPr>
                  <w:rFonts w:ascii="Times New Roman" w:hAnsi="Times New Roman" w:cs="Times New Roman"/>
                  <w:b/>
                  <w:bCs/>
                  <w:color w:val="222222"/>
                  <w:sz w:val="20"/>
                  <w:u w:val="single"/>
                </w:rPr>
                <w:t>Aliva-246.5</w:t>
              </w:r>
            </w:hyperlink>
          </w:p>
        </w:tc>
        <w:tc>
          <w:tcPr>
            <w:tcW w:w="0" w:type="auto"/>
            <w:hideMark/>
          </w:tcPr>
          <w:p w14:paraId="30B6F3DA" w14:textId="77777777" w:rsidR="00E80EE7" w:rsidRPr="00E80EE7" w:rsidRDefault="00A97A70" w:rsidP="00E80EE7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hyperlink r:id="rId57" w:history="1">
              <w:r w:rsidR="00E80EE7" w:rsidRPr="00E80EE7">
                <w:rPr>
                  <w:rFonts w:ascii="Times New Roman" w:hAnsi="Times New Roman" w:cs="Times New Roman"/>
                  <w:b/>
                  <w:bCs/>
                  <w:color w:val="222222"/>
                  <w:sz w:val="20"/>
                  <w:u w:val="single"/>
                </w:rPr>
                <w:t>Aliva-252</w:t>
              </w:r>
            </w:hyperlink>
          </w:p>
        </w:tc>
        <w:tc>
          <w:tcPr>
            <w:tcW w:w="0" w:type="auto"/>
            <w:hideMark/>
          </w:tcPr>
          <w:p w14:paraId="75B5C2AA" w14:textId="77777777" w:rsidR="00E80EE7" w:rsidRPr="00E80EE7" w:rsidRDefault="00A97A70" w:rsidP="00E80EE7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hyperlink r:id="rId58" w:history="1">
              <w:r w:rsidR="00E80EE7" w:rsidRPr="00E80EE7">
                <w:rPr>
                  <w:rFonts w:ascii="Times New Roman" w:hAnsi="Times New Roman" w:cs="Times New Roman"/>
                  <w:b/>
                  <w:bCs/>
                  <w:color w:val="222222"/>
                  <w:sz w:val="20"/>
                  <w:u w:val="single"/>
                </w:rPr>
                <w:t>Aliva-263</w:t>
              </w:r>
            </w:hyperlink>
          </w:p>
        </w:tc>
        <w:tc>
          <w:tcPr>
            <w:tcW w:w="0" w:type="auto"/>
            <w:hideMark/>
          </w:tcPr>
          <w:p w14:paraId="58F9F71B" w14:textId="77777777" w:rsidR="00E80EE7" w:rsidRPr="00E80EE7" w:rsidRDefault="00A97A70" w:rsidP="00E80EE7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hyperlink r:id="rId59" w:history="1">
              <w:r w:rsidR="00E80EE7" w:rsidRPr="00E80EE7">
                <w:rPr>
                  <w:rFonts w:ascii="Times New Roman" w:hAnsi="Times New Roman" w:cs="Times New Roman"/>
                  <w:b/>
                  <w:bCs/>
                  <w:color w:val="222222"/>
                  <w:sz w:val="20"/>
                  <w:u w:val="single"/>
                </w:rPr>
                <w:t>Aliva-285.2</w:t>
              </w:r>
            </w:hyperlink>
          </w:p>
        </w:tc>
      </w:tr>
      <w:tr w:rsidR="00E80EE7" w:rsidRPr="00E80EE7" w14:paraId="3315447B" w14:textId="77777777" w:rsidTr="00E80EE7">
        <w:trPr>
          <w:tblCellSpacing w:w="15" w:type="dxa"/>
          <w:jc w:val="center"/>
        </w:trPr>
        <w:tc>
          <w:tcPr>
            <w:tcW w:w="0" w:type="auto"/>
            <w:hideMark/>
          </w:tcPr>
          <w:p w14:paraId="254BF64E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80EE7">
              <w:rPr>
                <w:rFonts w:ascii="Times New Roman" w:hAnsi="Times New Roman" w:cs="Times New Roman"/>
                <w:sz w:val="20"/>
              </w:rPr>
              <w:t>роторный</w:t>
            </w:r>
          </w:p>
        </w:tc>
        <w:tc>
          <w:tcPr>
            <w:tcW w:w="0" w:type="auto"/>
            <w:hideMark/>
          </w:tcPr>
          <w:p w14:paraId="6E34C1CF" w14:textId="77777777" w:rsidR="00E80EE7" w:rsidRPr="00E80EE7" w:rsidRDefault="00E80EE7" w:rsidP="00E80EE7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80EE7">
              <w:rPr>
                <w:rFonts w:ascii="Times New Roman" w:hAnsi="Times New Roman" w:cs="Times New Roman"/>
                <w:sz w:val="20"/>
              </w:rPr>
              <w:t>роторный</w:t>
            </w:r>
          </w:p>
        </w:tc>
        <w:tc>
          <w:tcPr>
            <w:tcW w:w="0" w:type="auto"/>
            <w:hideMark/>
          </w:tcPr>
          <w:p w14:paraId="78FC1A3B" w14:textId="77777777" w:rsidR="00E80EE7" w:rsidRPr="00E80EE7" w:rsidRDefault="00E80EE7" w:rsidP="00E80EE7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80EE7">
              <w:rPr>
                <w:rFonts w:ascii="Times New Roman" w:hAnsi="Times New Roman" w:cs="Times New Roman"/>
                <w:sz w:val="20"/>
              </w:rPr>
              <w:t>роторный</w:t>
            </w:r>
          </w:p>
        </w:tc>
        <w:tc>
          <w:tcPr>
            <w:tcW w:w="0" w:type="auto"/>
            <w:hideMark/>
          </w:tcPr>
          <w:p w14:paraId="7A874955" w14:textId="77777777" w:rsidR="00E80EE7" w:rsidRPr="00E80EE7" w:rsidRDefault="00E80EE7" w:rsidP="00E80EE7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80EE7">
              <w:rPr>
                <w:rFonts w:ascii="Times New Roman" w:hAnsi="Times New Roman" w:cs="Times New Roman"/>
                <w:sz w:val="20"/>
              </w:rPr>
              <w:t>роторный</w:t>
            </w:r>
          </w:p>
        </w:tc>
      </w:tr>
      <w:tr w:rsidR="00E80EE7" w:rsidRPr="00E80EE7" w14:paraId="1740C2D3" w14:textId="77777777" w:rsidTr="00E80EE7">
        <w:trPr>
          <w:tblCellSpacing w:w="15" w:type="dxa"/>
          <w:jc w:val="center"/>
        </w:trPr>
        <w:tc>
          <w:tcPr>
            <w:tcW w:w="0" w:type="auto"/>
            <w:hideMark/>
          </w:tcPr>
          <w:p w14:paraId="51F0ED3D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80EE7">
              <w:rPr>
                <w:rFonts w:ascii="Times New Roman" w:hAnsi="Times New Roman" w:cs="Times New Roman"/>
                <w:sz w:val="20"/>
              </w:rPr>
              <w:t>сухое</w:t>
            </w:r>
            <w:r w:rsidRPr="00E80EE7">
              <w:rPr>
                <w:rFonts w:ascii="Times New Roman" w:hAnsi="Times New Roman" w:cs="Times New Roman"/>
                <w:sz w:val="20"/>
              </w:rPr>
              <w:br/>
              <w:t>торкретирование</w:t>
            </w:r>
          </w:p>
        </w:tc>
        <w:tc>
          <w:tcPr>
            <w:tcW w:w="0" w:type="auto"/>
            <w:hideMark/>
          </w:tcPr>
          <w:p w14:paraId="22CA0CBC" w14:textId="77777777" w:rsidR="00E80EE7" w:rsidRPr="00E80EE7" w:rsidRDefault="00E80EE7" w:rsidP="00E80EE7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80EE7">
              <w:rPr>
                <w:rFonts w:ascii="Times New Roman" w:hAnsi="Times New Roman" w:cs="Times New Roman"/>
                <w:sz w:val="20"/>
              </w:rPr>
              <w:t>сухое</w:t>
            </w:r>
            <w:r w:rsidRPr="00E80EE7">
              <w:rPr>
                <w:rFonts w:ascii="Times New Roman" w:hAnsi="Times New Roman" w:cs="Times New Roman"/>
                <w:sz w:val="20"/>
              </w:rPr>
              <w:br/>
              <w:t>торкретирование</w:t>
            </w:r>
          </w:p>
        </w:tc>
        <w:tc>
          <w:tcPr>
            <w:tcW w:w="0" w:type="auto"/>
            <w:hideMark/>
          </w:tcPr>
          <w:p w14:paraId="3C575E64" w14:textId="77777777" w:rsidR="00E80EE7" w:rsidRPr="00E80EE7" w:rsidRDefault="00E80EE7" w:rsidP="00E80EE7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80EE7">
              <w:rPr>
                <w:rFonts w:ascii="Times New Roman" w:hAnsi="Times New Roman" w:cs="Times New Roman"/>
                <w:sz w:val="20"/>
              </w:rPr>
              <w:t>сухое / мокрое</w:t>
            </w:r>
            <w:r w:rsidRPr="00E80EE7">
              <w:rPr>
                <w:rFonts w:ascii="Times New Roman" w:hAnsi="Times New Roman" w:cs="Times New Roman"/>
                <w:sz w:val="20"/>
              </w:rPr>
              <w:br/>
              <w:t>торкретирование</w:t>
            </w:r>
          </w:p>
        </w:tc>
        <w:tc>
          <w:tcPr>
            <w:tcW w:w="0" w:type="auto"/>
            <w:hideMark/>
          </w:tcPr>
          <w:p w14:paraId="7ECCF0D9" w14:textId="77777777" w:rsidR="00E80EE7" w:rsidRPr="00E80EE7" w:rsidRDefault="00E80EE7" w:rsidP="00E80EE7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80EE7">
              <w:rPr>
                <w:rFonts w:ascii="Times New Roman" w:hAnsi="Times New Roman" w:cs="Times New Roman"/>
                <w:sz w:val="20"/>
              </w:rPr>
              <w:t>сухое / мокрое</w:t>
            </w:r>
            <w:r w:rsidRPr="00E80EE7">
              <w:rPr>
                <w:rFonts w:ascii="Times New Roman" w:hAnsi="Times New Roman" w:cs="Times New Roman"/>
                <w:sz w:val="20"/>
              </w:rPr>
              <w:br/>
              <w:t>торкретирование</w:t>
            </w:r>
          </w:p>
        </w:tc>
      </w:tr>
      <w:tr w:rsidR="00E80EE7" w:rsidRPr="00E80EE7" w14:paraId="4E75187D" w14:textId="77777777" w:rsidTr="00E80EE7">
        <w:trPr>
          <w:tblCellSpacing w:w="15" w:type="dxa"/>
          <w:jc w:val="center"/>
        </w:trPr>
        <w:tc>
          <w:tcPr>
            <w:tcW w:w="0" w:type="auto"/>
            <w:hideMark/>
          </w:tcPr>
          <w:p w14:paraId="2A7ED439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80EE7">
              <w:rPr>
                <w:rFonts w:ascii="Times New Roman" w:hAnsi="Times New Roman" w:cs="Times New Roman"/>
                <w:sz w:val="20"/>
              </w:rPr>
              <w:t>0,2 - 4 м</w:t>
            </w:r>
            <w:r w:rsidRPr="00E80EE7">
              <w:rPr>
                <w:rFonts w:ascii="Times New Roman" w:hAnsi="Times New Roman" w:cs="Times New Roman"/>
                <w:sz w:val="20"/>
                <w:vertAlign w:val="superscript"/>
              </w:rPr>
              <w:t>3</w:t>
            </w:r>
            <w:r w:rsidRPr="00E80EE7">
              <w:rPr>
                <w:rFonts w:ascii="Times New Roman" w:hAnsi="Times New Roman" w:cs="Times New Roman"/>
                <w:sz w:val="20"/>
              </w:rPr>
              <w:t>/час</w:t>
            </w:r>
          </w:p>
        </w:tc>
        <w:tc>
          <w:tcPr>
            <w:tcW w:w="0" w:type="auto"/>
            <w:hideMark/>
          </w:tcPr>
          <w:p w14:paraId="5EA051B1" w14:textId="77777777" w:rsidR="00E80EE7" w:rsidRPr="00E80EE7" w:rsidRDefault="00E80EE7" w:rsidP="00E80EE7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80EE7">
              <w:rPr>
                <w:rFonts w:ascii="Times New Roman" w:hAnsi="Times New Roman" w:cs="Times New Roman"/>
                <w:sz w:val="20"/>
              </w:rPr>
              <w:t>5 - 8 м</w:t>
            </w:r>
            <w:r w:rsidRPr="00E80EE7">
              <w:rPr>
                <w:rFonts w:ascii="Times New Roman" w:hAnsi="Times New Roman" w:cs="Times New Roman"/>
                <w:sz w:val="20"/>
                <w:vertAlign w:val="superscript"/>
              </w:rPr>
              <w:t>3</w:t>
            </w:r>
            <w:r w:rsidRPr="00E80EE7">
              <w:rPr>
                <w:rFonts w:ascii="Times New Roman" w:hAnsi="Times New Roman" w:cs="Times New Roman"/>
                <w:sz w:val="20"/>
              </w:rPr>
              <w:t>/час</w:t>
            </w:r>
          </w:p>
        </w:tc>
        <w:tc>
          <w:tcPr>
            <w:tcW w:w="0" w:type="auto"/>
            <w:hideMark/>
          </w:tcPr>
          <w:p w14:paraId="476ADBFA" w14:textId="77777777" w:rsidR="00E80EE7" w:rsidRPr="00E80EE7" w:rsidRDefault="00E80EE7" w:rsidP="00E80EE7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80EE7">
              <w:rPr>
                <w:rFonts w:ascii="Times New Roman" w:hAnsi="Times New Roman" w:cs="Times New Roman"/>
                <w:sz w:val="20"/>
              </w:rPr>
              <w:t>4 - 15 м</w:t>
            </w:r>
            <w:r w:rsidRPr="00E80EE7">
              <w:rPr>
                <w:rFonts w:ascii="Times New Roman" w:hAnsi="Times New Roman" w:cs="Times New Roman"/>
                <w:sz w:val="20"/>
                <w:vertAlign w:val="superscript"/>
              </w:rPr>
              <w:t>3</w:t>
            </w:r>
            <w:r w:rsidRPr="00E80EE7">
              <w:rPr>
                <w:rFonts w:ascii="Times New Roman" w:hAnsi="Times New Roman" w:cs="Times New Roman"/>
                <w:sz w:val="20"/>
              </w:rPr>
              <w:t>/час</w:t>
            </w:r>
          </w:p>
        </w:tc>
        <w:tc>
          <w:tcPr>
            <w:tcW w:w="0" w:type="auto"/>
            <w:hideMark/>
          </w:tcPr>
          <w:p w14:paraId="6985D624" w14:textId="77777777" w:rsidR="00E80EE7" w:rsidRPr="00E80EE7" w:rsidRDefault="00E80EE7" w:rsidP="00E80EE7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80EE7">
              <w:rPr>
                <w:rFonts w:ascii="Times New Roman" w:hAnsi="Times New Roman" w:cs="Times New Roman"/>
                <w:sz w:val="20"/>
              </w:rPr>
              <w:t>8 - 21 м</w:t>
            </w:r>
            <w:r w:rsidRPr="00E80EE7">
              <w:rPr>
                <w:rFonts w:ascii="Times New Roman" w:hAnsi="Times New Roman" w:cs="Times New Roman"/>
                <w:sz w:val="20"/>
                <w:vertAlign w:val="superscript"/>
              </w:rPr>
              <w:t>3</w:t>
            </w:r>
            <w:r w:rsidRPr="00E80EE7">
              <w:rPr>
                <w:rFonts w:ascii="Times New Roman" w:hAnsi="Times New Roman" w:cs="Times New Roman"/>
                <w:sz w:val="20"/>
              </w:rPr>
              <w:t>/час</w:t>
            </w:r>
          </w:p>
        </w:tc>
      </w:tr>
    </w:tbl>
    <w:p w14:paraId="7D396573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DF5D827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0EE7">
        <w:rPr>
          <w:rFonts w:ascii="Times New Roman" w:hAnsi="Times New Roman" w:cs="Times New Roman"/>
          <w:color w:val="000000"/>
          <w:sz w:val="24"/>
          <w:szCs w:val="24"/>
        </w:rPr>
        <w:t>Норма выработки при креплении набрыз-бетонном машиной Aliva-300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4251"/>
        <w:gridCol w:w="4254"/>
      </w:tblGrid>
      <w:tr w:rsidR="00E80EE7" w:rsidRPr="00E80EE7" w14:paraId="7D674605" w14:textId="77777777" w:rsidTr="00E80EE7">
        <w:tc>
          <w:tcPr>
            <w:tcW w:w="4251" w:type="dxa"/>
          </w:tcPr>
          <w:p w14:paraId="7B720EE1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Толщина слоя бетона, м</w:t>
            </w:r>
          </w:p>
        </w:tc>
        <w:tc>
          <w:tcPr>
            <w:tcW w:w="4254" w:type="dxa"/>
          </w:tcPr>
          <w:p w14:paraId="61B1CF36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Норма выработки (м</w:t>
            </w: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бетонируемой поверхности на звено в смену)</w:t>
            </w:r>
          </w:p>
        </w:tc>
      </w:tr>
      <w:tr w:rsidR="00E80EE7" w:rsidRPr="00E80EE7" w14:paraId="2BAD748B" w14:textId="77777777" w:rsidTr="00E80EE7">
        <w:tc>
          <w:tcPr>
            <w:tcW w:w="4251" w:type="dxa"/>
          </w:tcPr>
          <w:p w14:paraId="7DF6343C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0,04</w:t>
            </w:r>
          </w:p>
        </w:tc>
        <w:tc>
          <w:tcPr>
            <w:tcW w:w="4254" w:type="dxa"/>
          </w:tcPr>
          <w:p w14:paraId="693EDCE7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</w:t>
            </w:r>
          </w:p>
        </w:tc>
      </w:tr>
      <w:tr w:rsidR="00E80EE7" w:rsidRPr="00E80EE7" w14:paraId="5A2BEBCF" w14:textId="77777777" w:rsidTr="00E80EE7">
        <w:tc>
          <w:tcPr>
            <w:tcW w:w="4251" w:type="dxa"/>
          </w:tcPr>
          <w:p w14:paraId="385CBE2E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0,041-0,050</w:t>
            </w:r>
          </w:p>
        </w:tc>
        <w:tc>
          <w:tcPr>
            <w:tcW w:w="4254" w:type="dxa"/>
          </w:tcPr>
          <w:p w14:paraId="58F8C1B4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</w:t>
            </w:r>
          </w:p>
        </w:tc>
      </w:tr>
      <w:tr w:rsidR="00E80EE7" w:rsidRPr="00E80EE7" w14:paraId="6EC188C9" w14:textId="77777777" w:rsidTr="00E80EE7">
        <w:tc>
          <w:tcPr>
            <w:tcW w:w="4251" w:type="dxa"/>
          </w:tcPr>
          <w:p w14:paraId="620240BC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0,051-0,060</w:t>
            </w:r>
          </w:p>
        </w:tc>
        <w:tc>
          <w:tcPr>
            <w:tcW w:w="4254" w:type="dxa"/>
          </w:tcPr>
          <w:p w14:paraId="0B7A52A7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</w:t>
            </w:r>
          </w:p>
        </w:tc>
      </w:tr>
      <w:tr w:rsidR="00E80EE7" w:rsidRPr="00E80EE7" w14:paraId="222C24E5" w14:textId="77777777" w:rsidTr="00E80EE7">
        <w:tc>
          <w:tcPr>
            <w:tcW w:w="4251" w:type="dxa"/>
          </w:tcPr>
          <w:p w14:paraId="11A98919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0,061-0,070</w:t>
            </w:r>
          </w:p>
        </w:tc>
        <w:tc>
          <w:tcPr>
            <w:tcW w:w="4254" w:type="dxa"/>
          </w:tcPr>
          <w:p w14:paraId="2FFD4426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</w:tr>
      <w:tr w:rsidR="00E80EE7" w:rsidRPr="00E80EE7" w14:paraId="2A568970" w14:textId="77777777" w:rsidTr="00E80EE7">
        <w:tc>
          <w:tcPr>
            <w:tcW w:w="4251" w:type="dxa"/>
          </w:tcPr>
          <w:p w14:paraId="12903CC9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0,071-0,080</w:t>
            </w:r>
          </w:p>
        </w:tc>
        <w:tc>
          <w:tcPr>
            <w:tcW w:w="4254" w:type="dxa"/>
          </w:tcPr>
          <w:p w14:paraId="4278AB75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</w:t>
            </w:r>
          </w:p>
        </w:tc>
      </w:tr>
    </w:tbl>
    <w:p w14:paraId="54E350AC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7995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98"/>
        <w:gridCol w:w="3997"/>
      </w:tblGrid>
      <w:tr w:rsidR="00E80EE7" w:rsidRPr="00E80EE7" w14:paraId="56D63A85" w14:textId="77777777" w:rsidTr="00E80EE7">
        <w:trPr>
          <w:tblCellSpacing w:w="15" w:type="dxa"/>
          <w:jc w:val="center"/>
        </w:trPr>
        <w:tc>
          <w:tcPr>
            <w:tcW w:w="3953" w:type="dxa"/>
            <w:vAlign w:val="center"/>
            <w:hideMark/>
          </w:tcPr>
          <w:p w14:paraId="2F9ABF29" w14:textId="77777777" w:rsidR="00E80EE7" w:rsidRPr="00E80EE7" w:rsidRDefault="00E80EE7" w:rsidP="00E80EE7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80EE7">
              <w:rPr>
                <w:rFonts w:ascii="Times New Roman" w:hAnsi="Times New Roman" w:cs="Times New Roman"/>
                <w:sz w:val="20"/>
              </w:rPr>
              <w:t> </w:t>
            </w:r>
          </w:p>
          <w:p w14:paraId="5EA45837" w14:textId="77777777" w:rsidR="00E80EE7" w:rsidRPr="00E80EE7" w:rsidRDefault="00E80EE7" w:rsidP="00E80EE7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80EE7">
              <w:rPr>
                <w:rFonts w:ascii="Times New Roman" w:hAnsi="Times New Roman" w:cs="Times New Roman"/>
                <w:noProof/>
                <w:color w:val="222222"/>
                <w:sz w:val="20"/>
              </w:rPr>
              <w:drawing>
                <wp:inline distT="0" distB="0" distL="0" distR="0" wp14:anchorId="039E1EE2" wp14:editId="64137FBE">
                  <wp:extent cx="2280285" cy="1318260"/>
                  <wp:effectExtent l="19050" t="0" r="5715" b="0"/>
                  <wp:docPr id="22" name="Рисунок 22" descr=" ">
                    <a:hlinkClick xmlns:a="http://schemas.openxmlformats.org/drawingml/2006/main" r:id="rId6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 ">
                            <a:hlinkClick r:id="rId6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0285" cy="13182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D92B64" w14:textId="77777777" w:rsidR="00E80EE7" w:rsidRPr="00E80EE7" w:rsidRDefault="00E80EE7" w:rsidP="00E80EE7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80EE7">
              <w:rPr>
                <w:rFonts w:ascii="Times New Roman" w:hAnsi="Times New Roman" w:cs="Times New Roman"/>
                <w:sz w:val="20"/>
              </w:rPr>
              <w:t> </w:t>
            </w:r>
          </w:p>
        </w:tc>
        <w:tc>
          <w:tcPr>
            <w:tcW w:w="3952" w:type="dxa"/>
            <w:vAlign w:val="center"/>
            <w:hideMark/>
          </w:tcPr>
          <w:p w14:paraId="63628D5E" w14:textId="77777777" w:rsidR="00E80EE7" w:rsidRPr="00E80EE7" w:rsidRDefault="00E80EE7" w:rsidP="00E80EE7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80EE7">
              <w:rPr>
                <w:rFonts w:ascii="Times New Roman" w:hAnsi="Times New Roman" w:cs="Times New Roman"/>
                <w:noProof/>
                <w:color w:val="222222"/>
                <w:sz w:val="20"/>
              </w:rPr>
              <w:drawing>
                <wp:inline distT="0" distB="0" distL="0" distR="0" wp14:anchorId="5B188C57" wp14:editId="57CCCA28">
                  <wp:extent cx="2280285" cy="1876425"/>
                  <wp:effectExtent l="19050" t="0" r="5715" b="0"/>
                  <wp:docPr id="23" name="Рисунок 23" descr=" ">
                    <a:hlinkClick xmlns:a="http://schemas.openxmlformats.org/drawingml/2006/main" r:id="rId6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 ">
                            <a:hlinkClick r:id="rId6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0285" cy="1876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0EE7" w:rsidRPr="00E80EE7" w14:paraId="00AA0011" w14:textId="77777777" w:rsidTr="00E80EE7">
        <w:trPr>
          <w:tblCellSpacing w:w="15" w:type="dxa"/>
          <w:jc w:val="center"/>
        </w:trPr>
        <w:tc>
          <w:tcPr>
            <w:tcW w:w="3953" w:type="dxa"/>
            <w:vAlign w:val="center"/>
            <w:hideMark/>
          </w:tcPr>
          <w:p w14:paraId="738FE551" w14:textId="77777777" w:rsidR="00E80EE7" w:rsidRPr="00E80EE7" w:rsidRDefault="00A97A70" w:rsidP="00E80EE7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hyperlink r:id="rId64" w:history="1">
              <w:r w:rsidR="00E80EE7" w:rsidRPr="00E80EE7">
                <w:rPr>
                  <w:rFonts w:ascii="Times New Roman" w:hAnsi="Times New Roman" w:cs="Times New Roman"/>
                  <w:b/>
                  <w:bCs/>
                  <w:color w:val="222222"/>
                  <w:sz w:val="20"/>
                  <w:u w:val="single"/>
                </w:rPr>
                <w:t>Sika-PM500</w:t>
              </w:r>
            </w:hyperlink>
          </w:p>
        </w:tc>
        <w:tc>
          <w:tcPr>
            <w:tcW w:w="3952" w:type="dxa"/>
            <w:vAlign w:val="center"/>
            <w:hideMark/>
          </w:tcPr>
          <w:p w14:paraId="725D4EEE" w14:textId="77777777" w:rsidR="00E80EE7" w:rsidRPr="00E80EE7" w:rsidRDefault="00A97A70" w:rsidP="00E80EE7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hyperlink r:id="rId65" w:history="1">
              <w:r w:rsidR="00E80EE7" w:rsidRPr="00E80EE7">
                <w:rPr>
                  <w:rFonts w:ascii="Times New Roman" w:hAnsi="Times New Roman" w:cs="Times New Roman"/>
                  <w:b/>
                  <w:bCs/>
                  <w:color w:val="222222"/>
                  <w:sz w:val="20"/>
                  <w:u w:val="single"/>
                </w:rPr>
                <w:t>Sika-PM407</w:t>
              </w:r>
            </w:hyperlink>
          </w:p>
        </w:tc>
      </w:tr>
      <w:tr w:rsidR="00E80EE7" w:rsidRPr="00E80EE7" w14:paraId="020602B2" w14:textId="77777777" w:rsidTr="00E80EE7">
        <w:trPr>
          <w:tblCellSpacing w:w="15" w:type="dxa"/>
          <w:jc w:val="center"/>
        </w:trPr>
        <w:tc>
          <w:tcPr>
            <w:tcW w:w="3953" w:type="dxa"/>
            <w:vAlign w:val="center"/>
            <w:hideMark/>
          </w:tcPr>
          <w:p w14:paraId="14D14C8B" w14:textId="77777777" w:rsidR="00E80EE7" w:rsidRPr="00E80EE7" w:rsidRDefault="00E80EE7" w:rsidP="00E80EE7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80EE7">
              <w:rPr>
                <w:rFonts w:ascii="Times New Roman" w:hAnsi="Times New Roman" w:cs="Times New Roman"/>
                <w:sz w:val="20"/>
              </w:rPr>
              <w:t>Тип насоса: поршневой / роторный</w:t>
            </w:r>
          </w:p>
        </w:tc>
        <w:tc>
          <w:tcPr>
            <w:tcW w:w="3952" w:type="dxa"/>
            <w:vAlign w:val="center"/>
            <w:hideMark/>
          </w:tcPr>
          <w:p w14:paraId="3C722519" w14:textId="77777777" w:rsidR="00E80EE7" w:rsidRPr="00E80EE7" w:rsidRDefault="00E80EE7" w:rsidP="00E80EE7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80EE7">
              <w:rPr>
                <w:rFonts w:ascii="Times New Roman" w:hAnsi="Times New Roman" w:cs="Times New Roman"/>
                <w:sz w:val="20"/>
              </w:rPr>
              <w:t>Тип насоса: поршневой / роторный</w:t>
            </w:r>
          </w:p>
        </w:tc>
      </w:tr>
      <w:tr w:rsidR="00E80EE7" w:rsidRPr="00E80EE7" w14:paraId="0E6EDD98" w14:textId="77777777" w:rsidTr="00E80EE7">
        <w:trPr>
          <w:tblCellSpacing w:w="15" w:type="dxa"/>
          <w:jc w:val="center"/>
        </w:trPr>
        <w:tc>
          <w:tcPr>
            <w:tcW w:w="3953" w:type="dxa"/>
            <w:vAlign w:val="center"/>
            <w:hideMark/>
          </w:tcPr>
          <w:p w14:paraId="3BA210ED" w14:textId="77777777" w:rsidR="00E80EE7" w:rsidRPr="00E80EE7" w:rsidRDefault="00E80EE7" w:rsidP="00E80EE7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80EE7">
              <w:rPr>
                <w:rFonts w:ascii="Times New Roman" w:hAnsi="Times New Roman" w:cs="Times New Roman"/>
                <w:sz w:val="20"/>
              </w:rPr>
              <w:t>Самоходный комплекс для торкретирования</w:t>
            </w:r>
          </w:p>
        </w:tc>
        <w:tc>
          <w:tcPr>
            <w:tcW w:w="3952" w:type="dxa"/>
            <w:vAlign w:val="center"/>
            <w:hideMark/>
          </w:tcPr>
          <w:p w14:paraId="537018A9" w14:textId="77777777" w:rsidR="00E80EE7" w:rsidRPr="00E80EE7" w:rsidRDefault="00E80EE7" w:rsidP="00E80EE7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80EE7">
              <w:rPr>
                <w:rFonts w:ascii="Times New Roman" w:hAnsi="Times New Roman" w:cs="Times New Roman"/>
                <w:sz w:val="20"/>
              </w:rPr>
              <w:t>Самоходный комплекс для торкретирования</w:t>
            </w:r>
          </w:p>
        </w:tc>
      </w:tr>
      <w:tr w:rsidR="00E80EE7" w:rsidRPr="00E80EE7" w14:paraId="317AA117" w14:textId="77777777" w:rsidTr="00E80EE7">
        <w:trPr>
          <w:tblCellSpacing w:w="15" w:type="dxa"/>
          <w:jc w:val="center"/>
        </w:trPr>
        <w:tc>
          <w:tcPr>
            <w:tcW w:w="3953" w:type="dxa"/>
            <w:vAlign w:val="center"/>
            <w:hideMark/>
          </w:tcPr>
          <w:p w14:paraId="4E37CDA9" w14:textId="77777777" w:rsidR="00E80EE7" w:rsidRPr="00E80EE7" w:rsidRDefault="00E80EE7" w:rsidP="00E80EE7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80EE7">
              <w:rPr>
                <w:rFonts w:ascii="Times New Roman" w:hAnsi="Times New Roman" w:cs="Times New Roman"/>
                <w:sz w:val="20"/>
              </w:rPr>
              <w:t>Производительность: 4 - 30 м3/ч</w:t>
            </w:r>
            <w:r w:rsidRPr="00E80EE7">
              <w:rPr>
                <w:rFonts w:ascii="Times New Roman" w:hAnsi="Times New Roman" w:cs="Times New Roman"/>
                <w:sz w:val="20"/>
              </w:rPr>
              <w:br/>
              <w:t>Рабочая высота: 4,5 - 17,5 м (стандарт),</w:t>
            </w:r>
            <w:r w:rsidRPr="00E80EE7">
              <w:rPr>
                <w:rFonts w:ascii="Times New Roman" w:hAnsi="Times New Roman" w:cs="Times New Roman"/>
                <w:sz w:val="20"/>
              </w:rPr>
              <w:br/>
              <w:t>до 23 м (опцион - </w:t>
            </w:r>
            <w:r w:rsidRPr="00E80EE7">
              <w:rPr>
                <w:rFonts w:ascii="Times New Roman" w:hAnsi="Times New Roman" w:cs="Times New Roman"/>
                <w:b/>
                <w:bCs/>
                <w:sz w:val="20"/>
              </w:rPr>
              <w:t>Sika-PM622</w:t>
            </w:r>
            <w:r w:rsidRPr="00E80EE7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3952" w:type="dxa"/>
            <w:vAlign w:val="center"/>
            <w:hideMark/>
          </w:tcPr>
          <w:p w14:paraId="4DD9A423" w14:textId="77777777" w:rsidR="00E80EE7" w:rsidRPr="00E80EE7" w:rsidRDefault="00E80EE7" w:rsidP="00E80EE7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80EE7">
              <w:rPr>
                <w:rFonts w:ascii="Times New Roman" w:hAnsi="Times New Roman" w:cs="Times New Roman"/>
                <w:sz w:val="20"/>
              </w:rPr>
              <w:t>Производительность: 4 - 20 м3/ч</w:t>
            </w:r>
            <w:r w:rsidRPr="00E80EE7">
              <w:rPr>
                <w:rFonts w:ascii="Times New Roman" w:hAnsi="Times New Roman" w:cs="Times New Roman"/>
                <w:sz w:val="20"/>
              </w:rPr>
              <w:br/>
              <w:t>Рабочая высота: 2 - 8,5 м</w:t>
            </w:r>
          </w:p>
        </w:tc>
      </w:tr>
      <w:tr w:rsidR="00E80EE7" w:rsidRPr="00E80EE7" w14:paraId="0CCF9B5B" w14:textId="77777777" w:rsidTr="00E80EE7">
        <w:trPr>
          <w:tblCellSpacing w:w="15" w:type="dxa"/>
          <w:jc w:val="center"/>
        </w:trPr>
        <w:tc>
          <w:tcPr>
            <w:tcW w:w="3953" w:type="dxa"/>
            <w:vAlign w:val="center"/>
            <w:hideMark/>
          </w:tcPr>
          <w:p w14:paraId="4882C90B" w14:textId="77777777" w:rsidR="00E80EE7" w:rsidRPr="00E80EE7" w:rsidRDefault="00E80EE7" w:rsidP="00E80EE7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80EE7">
              <w:rPr>
                <w:rFonts w:ascii="Times New Roman" w:hAnsi="Times New Roman" w:cs="Times New Roman"/>
                <w:sz w:val="20"/>
              </w:rPr>
              <w:t>Привод: электро + дизель</w:t>
            </w:r>
          </w:p>
        </w:tc>
        <w:tc>
          <w:tcPr>
            <w:tcW w:w="3952" w:type="dxa"/>
            <w:vAlign w:val="center"/>
            <w:hideMark/>
          </w:tcPr>
          <w:p w14:paraId="5C679518" w14:textId="77777777" w:rsidR="00E80EE7" w:rsidRPr="00E80EE7" w:rsidRDefault="00E80EE7" w:rsidP="00E80EE7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80EE7">
              <w:rPr>
                <w:rFonts w:ascii="Times New Roman" w:hAnsi="Times New Roman" w:cs="Times New Roman"/>
                <w:sz w:val="20"/>
              </w:rPr>
              <w:t>Привод: электро + дизель</w:t>
            </w:r>
          </w:p>
        </w:tc>
      </w:tr>
    </w:tbl>
    <w:p w14:paraId="1387992D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14:paraId="540BFFC7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E80EE7">
        <w:rPr>
          <w:rFonts w:ascii="Times New Roman" w:hAnsi="Times New Roman" w:cs="Times New Roman"/>
          <w:b/>
          <w:bCs/>
          <w:szCs w:val="28"/>
        </w:rPr>
        <w:t xml:space="preserve">Atlas Copco Boltec и Cabletec </w:t>
      </w:r>
      <w:r w:rsidRPr="00E80EE7">
        <w:rPr>
          <w:rFonts w:ascii="Times New Roman" w:hAnsi="Times New Roman" w:cs="Times New Roman"/>
          <w:szCs w:val="28"/>
        </w:rPr>
        <w:t>– это высокопроизводительные установки, позволяющие обеспечить полностью механизированное возведение анкерной / тросовой крепи в выработках высотой до 11 м. Boltec позволяют устанавливать анкера длиной от 1,5 до 6,0 м. Установки Boltec комплектуются узлом анкероустановщика (MBU), который вмещает до 10 анкеров и может быть оборудован для основных типов анкеров. Atlas Copco Scaletec – гидравлическая установка для механизированной оборки кровли и бортов горных выработок, обеспечивающая высокопродуктивную и безопасную работу в выработках высотой до 11 м.</w:t>
      </w:r>
    </w:p>
    <w:p w14:paraId="6B606A7A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E80EE7">
        <w:rPr>
          <w:rFonts w:ascii="Times New Roman" w:hAnsi="Times New Roman" w:cs="Times New Roman"/>
          <w:noProof/>
          <w:szCs w:val="28"/>
        </w:rPr>
        <w:lastRenderedPageBreak/>
        <w:drawing>
          <wp:inline distT="0" distB="0" distL="0" distR="0" wp14:anchorId="66745797" wp14:editId="18512DC0">
            <wp:extent cx="6120765" cy="4783462"/>
            <wp:effectExtent l="19050" t="0" r="0" b="0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6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47834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1539A7C" w14:textId="77777777" w:rsidR="00661BFF" w:rsidRDefault="00661BFF" w:rsidP="00E80EE7">
      <w:pPr>
        <w:pStyle w:val="afa"/>
        <w:rPr>
          <w:sz w:val="24"/>
          <w:szCs w:val="24"/>
        </w:rPr>
      </w:pPr>
    </w:p>
    <w:p w14:paraId="082CE2AF" w14:textId="77777777" w:rsidR="00661BFF" w:rsidRDefault="00661BFF" w:rsidP="00E80EE7">
      <w:pPr>
        <w:pStyle w:val="afa"/>
        <w:rPr>
          <w:sz w:val="24"/>
          <w:szCs w:val="24"/>
        </w:rPr>
      </w:pPr>
    </w:p>
    <w:p w14:paraId="6DD1145D" w14:textId="77777777" w:rsidR="00661BFF" w:rsidRDefault="00661BFF" w:rsidP="00E80EE7">
      <w:pPr>
        <w:pStyle w:val="afa"/>
        <w:rPr>
          <w:sz w:val="24"/>
          <w:szCs w:val="24"/>
        </w:rPr>
      </w:pPr>
    </w:p>
    <w:p w14:paraId="71B90161" w14:textId="77777777" w:rsidR="00661BFF" w:rsidRDefault="00661BFF" w:rsidP="00E80EE7">
      <w:pPr>
        <w:pStyle w:val="afa"/>
        <w:rPr>
          <w:sz w:val="24"/>
          <w:szCs w:val="24"/>
        </w:rPr>
      </w:pPr>
    </w:p>
    <w:p w14:paraId="285C7B6B" w14:textId="77777777" w:rsidR="00661BFF" w:rsidRDefault="00661BFF" w:rsidP="00E80EE7">
      <w:pPr>
        <w:pStyle w:val="afa"/>
        <w:rPr>
          <w:sz w:val="24"/>
          <w:szCs w:val="24"/>
        </w:rPr>
      </w:pPr>
    </w:p>
    <w:p w14:paraId="794D73EB" w14:textId="77777777" w:rsidR="00661BFF" w:rsidRDefault="00661BFF" w:rsidP="00E80EE7">
      <w:pPr>
        <w:pStyle w:val="afa"/>
        <w:rPr>
          <w:sz w:val="24"/>
          <w:szCs w:val="24"/>
        </w:rPr>
      </w:pPr>
    </w:p>
    <w:p w14:paraId="59FD7C60" w14:textId="77777777" w:rsidR="00661BFF" w:rsidRDefault="00661BFF" w:rsidP="00E80EE7">
      <w:pPr>
        <w:pStyle w:val="afa"/>
        <w:rPr>
          <w:sz w:val="24"/>
          <w:szCs w:val="24"/>
        </w:rPr>
      </w:pPr>
    </w:p>
    <w:p w14:paraId="5219A889" w14:textId="77777777" w:rsidR="00661BFF" w:rsidRDefault="00661BFF" w:rsidP="00E80EE7">
      <w:pPr>
        <w:pStyle w:val="afa"/>
        <w:rPr>
          <w:sz w:val="24"/>
          <w:szCs w:val="24"/>
        </w:rPr>
      </w:pPr>
    </w:p>
    <w:p w14:paraId="2C163D7B" w14:textId="77777777" w:rsidR="00661BFF" w:rsidRDefault="00661BFF" w:rsidP="00E80EE7">
      <w:pPr>
        <w:pStyle w:val="afa"/>
        <w:rPr>
          <w:sz w:val="24"/>
          <w:szCs w:val="24"/>
        </w:rPr>
      </w:pPr>
    </w:p>
    <w:p w14:paraId="22D2D434" w14:textId="77777777" w:rsidR="00661BFF" w:rsidRDefault="00661BFF" w:rsidP="00E80EE7">
      <w:pPr>
        <w:pStyle w:val="afa"/>
        <w:rPr>
          <w:sz w:val="24"/>
          <w:szCs w:val="24"/>
        </w:rPr>
      </w:pPr>
    </w:p>
    <w:p w14:paraId="27DF8FB7" w14:textId="77777777" w:rsidR="00661BFF" w:rsidRDefault="00661BFF" w:rsidP="00E80EE7">
      <w:pPr>
        <w:pStyle w:val="afa"/>
        <w:rPr>
          <w:sz w:val="24"/>
          <w:szCs w:val="24"/>
        </w:rPr>
      </w:pPr>
    </w:p>
    <w:p w14:paraId="7EEE13D2" w14:textId="77777777" w:rsidR="00661BFF" w:rsidRDefault="00661BFF" w:rsidP="00E80EE7">
      <w:pPr>
        <w:pStyle w:val="afa"/>
        <w:rPr>
          <w:sz w:val="24"/>
          <w:szCs w:val="24"/>
        </w:rPr>
      </w:pPr>
    </w:p>
    <w:p w14:paraId="2CC94502" w14:textId="77777777" w:rsidR="00661BFF" w:rsidRDefault="00661BFF" w:rsidP="00E80EE7">
      <w:pPr>
        <w:pStyle w:val="afa"/>
        <w:rPr>
          <w:sz w:val="24"/>
          <w:szCs w:val="24"/>
        </w:rPr>
      </w:pPr>
    </w:p>
    <w:p w14:paraId="1AEDDC3F" w14:textId="77777777" w:rsidR="00661BFF" w:rsidRDefault="00661BFF" w:rsidP="00E80EE7">
      <w:pPr>
        <w:pStyle w:val="afa"/>
        <w:rPr>
          <w:sz w:val="24"/>
          <w:szCs w:val="24"/>
        </w:rPr>
      </w:pPr>
    </w:p>
    <w:p w14:paraId="1F3B7681" w14:textId="77777777" w:rsidR="00661BFF" w:rsidRDefault="00661BFF" w:rsidP="00E80EE7">
      <w:pPr>
        <w:pStyle w:val="afa"/>
        <w:rPr>
          <w:sz w:val="24"/>
          <w:szCs w:val="24"/>
        </w:rPr>
      </w:pPr>
    </w:p>
    <w:p w14:paraId="2DBFFD83" w14:textId="77777777" w:rsidR="00661BFF" w:rsidRDefault="00661BFF" w:rsidP="00E80EE7">
      <w:pPr>
        <w:pStyle w:val="afa"/>
        <w:rPr>
          <w:sz w:val="24"/>
          <w:szCs w:val="24"/>
        </w:rPr>
      </w:pPr>
    </w:p>
    <w:p w14:paraId="302C35C1" w14:textId="77777777" w:rsidR="00661BFF" w:rsidRDefault="00661BFF" w:rsidP="00E80EE7">
      <w:pPr>
        <w:pStyle w:val="afa"/>
        <w:rPr>
          <w:sz w:val="24"/>
          <w:szCs w:val="24"/>
        </w:rPr>
      </w:pPr>
    </w:p>
    <w:p w14:paraId="294DE009" w14:textId="77777777" w:rsidR="00661BFF" w:rsidRDefault="00661BFF" w:rsidP="00E80EE7">
      <w:pPr>
        <w:pStyle w:val="afa"/>
        <w:rPr>
          <w:sz w:val="24"/>
          <w:szCs w:val="24"/>
        </w:rPr>
      </w:pPr>
    </w:p>
    <w:p w14:paraId="152B638C" w14:textId="77777777" w:rsidR="00661BFF" w:rsidRDefault="00661BFF" w:rsidP="00E80EE7">
      <w:pPr>
        <w:pStyle w:val="afa"/>
        <w:rPr>
          <w:sz w:val="24"/>
          <w:szCs w:val="24"/>
        </w:rPr>
      </w:pPr>
    </w:p>
    <w:p w14:paraId="7D3A246A" w14:textId="77777777" w:rsidR="00661BFF" w:rsidRDefault="00661BFF" w:rsidP="00E80EE7">
      <w:pPr>
        <w:pStyle w:val="afa"/>
        <w:rPr>
          <w:sz w:val="24"/>
          <w:szCs w:val="24"/>
        </w:rPr>
      </w:pPr>
    </w:p>
    <w:p w14:paraId="5A60CACC" w14:textId="77777777" w:rsidR="00661BFF" w:rsidRDefault="00661BFF" w:rsidP="00E80EE7">
      <w:pPr>
        <w:pStyle w:val="afa"/>
        <w:rPr>
          <w:sz w:val="24"/>
          <w:szCs w:val="24"/>
        </w:rPr>
      </w:pPr>
    </w:p>
    <w:p w14:paraId="0C27DE65" w14:textId="77777777" w:rsidR="00661BFF" w:rsidRDefault="00661BFF" w:rsidP="00E80EE7">
      <w:pPr>
        <w:pStyle w:val="afa"/>
        <w:rPr>
          <w:sz w:val="24"/>
          <w:szCs w:val="24"/>
        </w:rPr>
      </w:pPr>
    </w:p>
    <w:p w14:paraId="312D3A8C" w14:textId="77777777" w:rsidR="00661BFF" w:rsidRDefault="00661BFF" w:rsidP="00E80EE7">
      <w:pPr>
        <w:pStyle w:val="afa"/>
        <w:rPr>
          <w:sz w:val="24"/>
          <w:szCs w:val="24"/>
        </w:rPr>
      </w:pPr>
    </w:p>
    <w:p w14:paraId="3E6CDEAC" w14:textId="77777777" w:rsidR="00661BFF" w:rsidRDefault="00661BFF" w:rsidP="00E80EE7">
      <w:pPr>
        <w:pStyle w:val="afa"/>
        <w:rPr>
          <w:sz w:val="24"/>
          <w:szCs w:val="24"/>
        </w:rPr>
      </w:pPr>
    </w:p>
    <w:p w14:paraId="36731028" w14:textId="77777777" w:rsidR="00661BFF" w:rsidRDefault="00661BFF" w:rsidP="00E80EE7">
      <w:pPr>
        <w:pStyle w:val="afa"/>
        <w:rPr>
          <w:sz w:val="24"/>
          <w:szCs w:val="24"/>
        </w:rPr>
      </w:pPr>
    </w:p>
    <w:p w14:paraId="7DC4B74C" w14:textId="47FDD4C5" w:rsidR="00E80EE7" w:rsidRDefault="006D05E6" w:rsidP="00E80EE7">
      <w:pPr>
        <w:pStyle w:val="afa"/>
        <w:rPr>
          <w:sz w:val="24"/>
          <w:szCs w:val="24"/>
        </w:rPr>
      </w:pPr>
      <w:r w:rsidRPr="006D05E6">
        <w:rPr>
          <w:sz w:val="24"/>
          <w:szCs w:val="24"/>
        </w:rPr>
        <w:lastRenderedPageBreak/>
        <w:t>ПРАКТИЧЕСКАЯ РАБОТА №</w:t>
      </w:r>
      <w:r w:rsidR="002B2A84">
        <w:rPr>
          <w:sz w:val="24"/>
          <w:szCs w:val="24"/>
        </w:rPr>
        <w:t xml:space="preserve"> 7</w:t>
      </w:r>
    </w:p>
    <w:p w14:paraId="6FD86FC4" w14:textId="77777777" w:rsidR="006D05E6" w:rsidRPr="006D05E6" w:rsidRDefault="006D05E6" w:rsidP="006D05E6">
      <w:pPr>
        <w:pStyle w:val="a4"/>
      </w:pPr>
    </w:p>
    <w:p w14:paraId="7EB8DECF" w14:textId="56FF4F01" w:rsidR="00E80EE7" w:rsidRPr="00E80EE7" w:rsidRDefault="002B2A84" w:rsidP="00E80E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0EE7">
        <w:rPr>
          <w:rFonts w:ascii="Times New Roman" w:hAnsi="Times New Roman" w:cs="Times New Roman"/>
          <w:b/>
          <w:sz w:val="24"/>
          <w:szCs w:val="24"/>
        </w:rPr>
        <w:t>СОСТАВЛЕНИЕ ПАСПОРТА ПРОВЕТРИВАНИЯ ГОРНОЙ ВЫРАБОТКИ</w:t>
      </w:r>
    </w:p>
    <w:p w14:paraId="1548A350" w14:textId="77777777" w:rsidR="00E80EE7" w:rsidRPr="00E80EE7" w:rsidRDefault="00E80EE7" w:rsidP="00E80EE7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EADEE22" w14:textId="77777777" w:rsidR="00E80EE7" w:rsidRPr="00E80EE7" w:rsidRDefault="00E80EE7" w:rsidP="00EE1B64">
      <w:pPr>
        <w:numPr>
          <w:ilvl w:val="0"/>
          <w:numId w:val="14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0EE7">
        <w:rPr>
          <w:rFonts w:ascii="Times New Roman" w:hAnsi="Times New Roman" w:cs="Times New Roman"/>
          <w:b/>
          <w:sz w:val="24"/>
          <w:szCs w:val="24"/>
        </w:rPr>
        <w:t>Расчет параметров вентиляции тупиковых выработок</w:t>
      </w:r>
    </w:p>
    <w:p w14:paraId="11955F6D" w14:textId="77777777" w:rsidR="00E80EE7" w:rsidRPr="00E80EE7" w:rsidRDefault="00E80EE7" w:rsidP="00E80EE7">
      <w:pPr>
        <w:pStyle w:val="4"/>
        <w:ind w:firstLine="720"/>
        <w:rPr>
          <w:b w:val="0"/>
          <w:sz w:val="24"/>
          <w:szCs w:val="24"/>
        </w:rPr>
      </w:pPr>
      <w:r w:rsidRPr="00E80EE7">
        <w:rPr>
          <w:b w:val="0"/>
          <w:sz w:val="24"/>
          <w:szCs w:val="24"/>
        </w:rPr>
        <w:t>Расчет вентиляции тупиковых выработок сводится к определению необходимого количества воздуха, подаваемого в забой, депрессии вентилятора, выбору трубопроводов и вентиляторов.</w:t>
      </w:r>
    </w:p>
    <w:p w14:paraId="2A7AA09B" w14:textId="77777777" w:rsidR="00E80EE7" w:rsidRPr="00E80EE7" w:rsidRDefault="00E80EE7" w:rsidP="00E80EE7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80EE7">
        <w:rPr>
          <w:rFonts w:ascii="Times New Roman" w:hAnsi="Times New Roman" w:cs="Times New Roman"/>
          <w:b/>
          <w:i/>
          <w:sz w:val="24"/>
          <w:szCs w:val="24"/>
        </w:rPr>
        <w:t>Количество воздуха по выносу пыли</w:t>
      </w:r>
    </w:p>
    <w:p w14:paraId="3D702324" w14:textId="77777777" w:rsidR="00E80EE7" w:rsidRPr="00E80EE7" w:rsidRDefault="00E80EE7" w:rsidP="00E80EE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0EE7">
        <w:rPr>
          <w:rFonts w:ascii="Times New Roman" w:hAnsi="Times New Roman" w:cs="Times New Roman"/>
          <w:b/>
          <w:sz w:val="24"/>
          <w:szCs w:val="24"/>
          <w:lang w:val="en-US"/>
        </w:rPr>
        <w:t>Q</w:t>
      </w:r>
      <w:r w:rsidRPr="00E80EE7"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в </w:t>
      </w:r>
      <w:r w:rsidRPr="00E80EE7">
        <w:rPr>
          <w:rFonts w:ascii="Times New Roman" w:hAnsi="Times New Roman" w:cs="Times New Roman"/>
          <w:b/>
          <w:sz w:val="24"/>
          <w:szCs w:val="24"/>
          <w:u w:val="single"/>
        </w:rPr>
        <w:t>&gt;</w:t>
      </w:r>
      <w:r w:rsidRPr="00E80EE7">
        <w:rPr>
          <w:rFonts w:ascii="Times New Roman" w:hAnsi="Times New Roman" w:cs="Times New Roman"/>
          <w:b/>
          <w:sz w:val="24"/>
          <w:szCs w:val="24"/>
        </w:rPr>
        <w:t xml:space="preserve"> 60 </w:t>
      </w:r>
      <w:r w:rsidRPr="00E80EE7">
        <w:rPr>
          <w:rFonts w:ascii="Times New Roman" w:hAnsi="Times New Roman" w:cs="Times New Roman"/>
          <w:b/>
          <w:i/>
          <w:sz w:val="24"/>
          <w:szCs w:val="24"/>
        </w:rPr>
        <w:t>·</w:t>
      </w:r>
      <w:r w:rsidRPr="00E80EE7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E80EE7">
        <w:rPr>
          <w:rFonts w:ascii="Times New Roman" w:hAnsi="Times New Roman" w:cs="Times New Roman"/>
          <w:b/>
          <w:i/>
          <w:sz w:val="24"/>
          <w:szCs w:val="24"/>
        </w:rPr>
        <w:t>·</w:t>
      </w:r>
      <w:r w:rsidRPr="00E80E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80EE7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Pr="00E80EE7">
        <w:rPr>
          <w:rFonts w:ascii="Times New Roman" w:hAnsi="Times New Roman" w:cs="Times New Roman"/>
          <w:b/>
          <w:sz w:val="24"/>
          <w:szCs w:val="24"/>
          <w:vertAlign w:val="subscript"/>
        </w:rPr>
        <w:t>св</w:t>
      </w:r>
      <w:r w:rsidRPr="00E80EE7">
        <w:rPr>
          <w:rFonts w:ascii="Times New Roman" w:hAnsi="Times New Roman" w:cs="Times New Roman"/>
          <w:b/>
          <w:sz w:val="24"/>
          <w:szCs w:val="24"/>
        </w:rPr>
        <w:t>, м</w:t>
      </w:r>
      <w:r w:rsidRPr="00E80EE7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 w:rsidRPr="00E80EE7">
        <w:rPr>
          <w:rFonts w:ascii="Times New Roman" w:hAnsi="Times New Roman" w:cs="Times New Roman"/>
          <w:b/>
          <w:sz w:val="24"/>
          <w:szCs w:val="24"/>
        </w:rPr>
        <w:t>/мин</w:t>
      </w:r>
    </w:p>
    <w:p w14:paraId="1200E4D6" w14:textId="77777777" w:rsidR="00E80EE7" w:rsidRPr="00E80EE7" w:rsidRDefault="00E80EE7" w:rsidP="00E80E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EE7">
        <w:rPr>
          <w:rFonts w:ascii="Times New Roman" w:hAnsi="Times New Roman" w:cs="Times New Roman"/>
          <w:sz w:val="24"/>
          <w:szCs w:val="24"/>
        </w:rPr>
        <w:t xml:space="preserve">где </w:t>
      </w:r>
      <w:r w:rsidRPr="00E80EE7">
        <w:rPr>
          <w:rFonts w:ascii="Times New Roman" w:hAnsi="Times New Roman" w:cs="Times New Roman"/>
          <w:sz w:val="24"/>
          <w:szCs w:val="24"/>
        </w:rPr>
        <w:tab/>
      </w:r>
      <w:r w:rsidRPr="00E80EE7">
        <w:rPr>
          <w:rFonts w:ascii="Times New Roman" w:hAnsi="Times New Roman" w:cs="Times New Roman"/>
          <w:i/>
          <w:sz w:val="24"/>
          <w:szCs w:val="24"/>
          <w:lang w:val="en-US"/>
        </w:rPr>
        <w:t>V</w:t>
      </w:r>
      <w:r w:rsidRPr="00E80EE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80EE7">
        <w:rPr>
          <w:rFonts w:ascii="Times New Roman" w:hAnsi="Times New Roman" w:cs="Times New Roman"/>
          <w:sz w:val="24"/>
          <w:szCs w:val="24"/>
        </w:rPr>
        <w:t>– скорость движения воздуха, обеспечивающая вынос витающей пыли, 0,35 м/с;</w:t>
      </w:r>
    </w:p>
    <w:p w14:paraId="4757A787" w14:textId="77777777" w:rsidR="00E80EE7" w:rsidRPr="00E80EE7" w:rsidRDefault="00E80EE7" w:rsidP="00E80E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0EE7">
        <w:rPr>
          <w:rFonts w:ascii="Times New Roman" w:hAnsi="Times New Roman" w:cs="Times New Roman"/>
          <w:i/>
          <w:sz w:val="24"/>
          <w:szCs w:val="24"/>
          <w:lang w:val="en-US"/>
        </w:rPr>
        <w:t>S</w:t>
      </w:r>
      <w:r w:rsidRPr="00E80EE7">
        <w:rPr>
          <w:rFonts w:ascii="Times New Roman" w:hAnsi="Times New Roman" w:cs="Times New Roman"/>
          <w:i/>
          <w:sz w:val="24"/>
          <w:szCs w:val="24"/>
          <w:vertAlign w:val="subscript"/>
        </w:rPr>
        <w:t xml:space="preserve">св </w:t>
      </w:r>
      <w:r w:rsidRPr="00E80EE7">
        <w:rPr>
          <w:rFonts w:ascii="Times New Roman" w:hAnsi="Times New Roman" w:cs="Times New Roman"/>
          <w:sz w:val="24"/>
          <w:szCs w:val="24"/>
        </w:rPr>
        <w:t>- площадь сечения в свету, м</w:t>
      </w:r>
      <w:r w:rsidRPr="00E80EE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E80EE7">
        <w:rPr>
          <w:rFonts w:ascii="Times New Roman" w:hAnsi="Times New Roman" w:cs="Times New Roman"/>
          <w:sz w:val="24"/>
          <w:szCs w:val="24"/>
        </w:rPr>
        <w:t>.</w:t>
      </w:r>
    </w:p>
    <w:p w14:paraId="08C2D251" w14:textId="77777777" w:rsidR="00E80EE7" w:rsidRPr="00E80EE7" w:rsidRDefault="00E80EE7" w:rsidP="00E80EE7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80EE7">
        <w:rPr>
          <w:rFonts w:ascii="Times New Roman" w:hAnsi="Times New Roman" w:cs="Times New Roman"/>
          <w:b/>
          <w:i/>
          <w:sz w:val="24"/>
          <w:szCs w:val="24"/>
        </w:rPr>
        <w:t>По количеству людей</w:t>
      </w:r>
    </w:p>
    <w:p w14:paraId="350B32F6" w14:textId="77777777" w:rsidR="00E80EE7" w:rsidRPr="00E80EE7" w:rsidRDefault="00E80EE7" w:rsidP="00E80EE7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0EE7">
        <w:rPr>
          <w:rFonts w:ascii="Times New Roman" w:hAnsi="Times New Roman" w:cs="Times New Roman"/>
          <w:b/>
          <w:sz w:val="24"/>
          <w:szCs w:val="24"/>
          <w:lang w:val="en-US"/>
        </w:rPr>
        <w:t>Q</w:t>
      </w:r>
      <w:r w:rsidRPr="00E80EE7">
        <w:rPr>
          <w:rFonts w:ascii="Times New Roman" w:hAnsi="Times New Roman" w:cs="Times New Roman"/>
          <w:b/>
          <w:sz w:val="24"/>
          <w:szCs w:val="24"/>
          <w:vertAlign w:val="subscript"/>
        </w:rPr>
        <w:t>в</w:t>
      </w:r>
      <w:r w:rsidRPr="00E80EE7">
        <w:rPr>
          <w:rFonts w:ascii="Times New Roman" w:hAnsi="Times New Roman" w:cs="Times New Roman"/>
          <w:b/>
          <w:sz w:val="24"/>
          <w:szCs w:val="24"/>
        </w:rPr>
        <w:t xml:space="preserve"> = 6 </w:t>
      </w:r>
      <w:r w:rsidRPr="00E80EE7">
        <w:rPr>
          <w:rFonts w:ascii="Times New Roman" w:hAnsi="Times New Roman" w:cs="Times New Roman"/>
          <w:b/>
          <w:i/>
          <w:sz w:val="24"/>
          <w:szCs w:val="24"/>
        </w:rPr>
        <w:t>·</w:t>
      </w:r>
      <w:r w:rsidRPr="00E80EE7">
        <w:rPr>
          <w:rFonts w:ascii="Times New Roman" w:hAnsi="Times New Roman" w:cs="Times New Roman"/>
          <w:b/>
          <w:sz w:val="24"/>
          <w:szCs w:val="24"/>
          <w:lang w:val="en-US"/>
        </w:rPr>
        <w:t>N</w:t>
      </w:r>
      <w:r w:rsidRPr="00E80EE7">
        <w:rPr>
          <w:rFonts w:ascii="Times New Roman" w:hAnsi="Times New Roman" w:cs="Times New Roman"/>
          <w:b/>
          <w:sz w:val="24"/>
          <w:szCs w:val="24"/>
          <w:vertAlign w:val="subscript"/>
        </w:rPr>
        <w:t>л</w:t>
      </w:r>
      <w:r w:rsidRPr="00E80EE7">
        <w:rPr>
          <w:rFonts w:ascii="Times New Roman" w:hAnsi="Times New Roman" w:cs="Times New Roman"/>
          <w:b/>
          <w:sz w:val="24"/>
          <w:szCs w:val="24"/>
        </w:rPr>
        <w:t xml:space="preserve"> , </w:t>
      </w:r>
      <w:r w:rsidRPr="00E80EE7">
        <w:rPr>
          <w:rFonts w:ascii="Times New Roman" w:hAnsi="Times New Roman" w:cs="Times New Roman"/>
          <w:b/>
          <w:sz w:val="24"/>
          <w:szCs w:val="24"/>
        </w:rPr>
        <w:tab/>
        <w:t>м</w:t>
      </w:r>
      <w:r w:rsidRPr="00E80EE7">
        <w:rPr>
          <w:rFonts w:ascii="Times New Roman" w:hAnsi="Times New Roman" w:cs="Times New Roman"/>
          <w:b/>
          <w:sz w:val="24"/>
          <w:szCs w:val="24"/>
          <w:vertAlign w:val="superscript"/>
        </w:rPr>
        <w:t>3</w:t>
      </w:r>
      <w:r w:rsidRPr="00E80EE7">
        <w:rPr>
          <w:rFonts w:ascii="Times New Roman" w:hAnsi="Times New Roman" w:cs="Times New Roman"/>
          <w:b/>
          <w:sz w:val="24"/>
          <w:szCs w:val="24"/>
        </w:rPr>
        <w:t>/мин,</w:t>
      </w:r>
    </w:p>
    <w:p w14:paraId="09AED06D" w14:textId="77777777" w:rsidR="00E80EE7" w:rsidRPr="00E80EE7" w:rsidRDefault="00E80EE7" w:rsidP="00E80E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EE7">
        <w:rPr>
          <w:rFonts w:ascii="Times New Roman" w:hAnsi="Times New Roman" w:cs="Times New Roman"/>
          <w:sz w:val="24"/>
          <w:szCs w:val="24"/>
        </w:rPr>
        <w:t xml:space="preserve">где </w:t>
      </w:r>
      <w:r w:rsidRPr="00E80EE7">
        <w:rPr>
          <w:rFonts w:ascii="Times New Roman" w:hAnsi="Times New Roman" w:cs="Times New Roman"/>
          <w:sz w:val="24"/>
          <w:szCs w:val="24"/>
        </w:rPr>
        <w:tab/>
      </w:r>
      <w:r w:rsidRPr="00E80EE7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E80EE7">
        <w:rPr>
          <w:rFonts w:ascii="Times New Roman" w:hAnsi="Times New Roman" w:cs="Times New Roman"/>
          <w:i/>
          <w:sz w:val="24"/>
          <w:szCs w:val="24"/>
          <w:vertAlign w:val="subscript"/>
        </w:rPr>
        <w:t>л</w:t>
      </w:r>
      <w:r w:rsidRPr="00E80EE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80EE7">
        <w:rPr>
          <w:rFonts w:ascii="Times New Roman" w:hAnsi="Times New Roman" w:cs="Times New Roman"/>
          <w:sz w:val="24"/>
          <w:szCs w:val="24"/>
        </w:rPr>
        <w:t>– количество рабочих в тупиковой выработке, чел.</w:t>
      </w:r>
    </w:p>
    <w:p w14:paraId="127E9CE6" w14:textId="77777777" w:rsidR="00E80EE7" w:rsidRPr="00E80EE7" w:rsidRDefault="00E80EE7" w:rsidP="00E80EE7">
      <w:pPr>
        <w:pStyle w:val="320"/>
        <w:spacing w:line="240" w:lineRule="auto"/>
        <w:rPr>
          <w:b/>
          <w:sz w:val="24"/>
          <w:szCs w:val="24"/>
        </w:rPr>
      </w:pPr>
      <w:r w:rsidRPr="00E80EE7">
        <w:rPr>
          <w:b/>
          <w:i/>
          <w:sz w:val="24"/>
          <w:szCs w:val="24"/>
        </w:rPr>
        <w:t>Количество воздуха для выноса газов</w:t>
      </w:r>
      <w:r w:rsidRPr="00E80EE7">
        <w:rPr>
          <w:sz w:val="24"/>
          <w:szCs w:val="24"/>
        </w:rPr>
        <w:t xml:space="preserve"> при использовании самоходных машин с дизельным приводом</w:t>
      </w:r>
    </w:p>
    <w:p w14:paraId="1E55D8FB" w14:textId="77777777" w:rsidR="00E80EE7" w:rsidRPr="00E80EE7" w:rsidRDefault="00E80EE7" w:rsidP="00E80EE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0EE7">
        <w:rPr>
          <w:rFonts w:ascii="Times New Roman" w:hAnsi="Times New Roman" w:cs="Times New Roman"/>
          <w:b/>
          <w:sz w:val="24"/>
          <w:szCs w:val="24"/>
          <w:lang w:val="en-US"/>
        </w:rPr>
        <w:t>Q</w:t>
      </w:r>
      <w:r w:rsidRPr="00E80EE7"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в </w:t>
      </w:r>
      <w:r w:rsidRPr="00E80EE7">
        <w:rPr>
          <w:rFonts w:ascii="Times New Roman" w:hAnsi="Times New Roman" w:cs="Times New Roman"/>
          <w:b/>
          <w:sz w:val="24"/>
          <w:szCs w:val="24"/>
        </w:rPr>
        <w:t xml:space="preserve">= 6,8 </w:t>
      </w:r>
      <w:r w:rsidRPr="00E80EE7">
        <w:rPr>
          <w:rFonts w:ascii="Times New Roman" w:hAnsi="Times New Roman" w:cs="Times New Roman"/>
          <w:b/>
          <w:i/>
          <w:sz w:val="24"/>
          <w:szCs w:val="24"/>
        </w:rPr>
        <w:t>·</w:t>
      </w:r>
      <w:r w:rsidRPr="00E80EE7">
        <w:rPr>
          <w:rFonts w:ascii="Times New Roman" w:hAnsi="Times New Roman" w:cs="Times New Roman"/>
          <w:b/>
          <w:sz w:val="24"/>
          <w:szCs w:val="24"/>
          <w:lang w:val="en-US"/>
        </w:rPr>
        <w:t>N</w:t>
      </w:r>
      <w:r w:rsidRPr="00E80EE7">
        <w:rPr>
          <w:rFonts w:ascii="Times New Roman" w:hAnsi="Times New Roman" w:cs="Times New Roman"/>
          <w:b/>
          <w:sz w:val="24"/>
          <w:szCs w:val="24"/>
          <w:vertAlign w:val="subscript"/>
        </w:rPr>
        <w:t>дв</w:t>
      </w:r>
      <w:r w:rsidRPr="00E80EE7">
        <w:rPr>
          <w:rFonts w:ascii="Times New Roman" w:hAnsi="Times New Roman" w:cs="Times New Roman"/>
          <w:b/>
          <w:sz w:val="24"/>
          <w:szCs w:val="24"/>
        </w:rPr>
        <w:t xml:space="preserve">  , м</w:t>
      </w:r>
      <w:r w:rsidRPr="00E80EE7">
        <w:rPr>
          <w:rFonts w:ascii="Times New Roman" w:hAnsi="Times New Roman" w:cs="Times New Roman"/>
          <w:b/>
          <w:sz w:val="24"/>
          <w:szCs w:val="24"/>
          <w:vertAlign w:val="superscript"/>
        </w:rPr>
        <w:t>3</w:t>
      </w:r>
      <w:r w:rsidRPr="00E80EE7">
        <w:rPr>
          <w:rFonts w:ascii="Times New Roman" w:hAnsi="Times New Roman" w:cs="Times New Roman"/>
          <w:b/>
          <w:sz w:val="24"/>
          <w:szCs w:val="24"/>
        </w:rPr>
        <w:t>/мин</w:t>
      </w:r>
    </w:p>
    <w:p w14:paraId="5E71DC37" w14:textId="77777777" w:rsidR="00E80EE7" w:rsidRPr="00E80EE7" w:rsidRDefault="00E80EE7" w:rsidP="00E80E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EE7">
        <w:rPr>
          <w:rFonts w:ascii="Times New Roman" w:hAnsi="Times New Roman" w:cs="Times New Roman"/>
          <w:sz w:val="24"/>
          <w:szCs w:val="24"/>
        </w:rPr>
        <w:t xml:space="preserve">где </w:t>
      </w:r>
      <w:r w:rsidRPr="00E80EE7">
        <w:rPr>
          <w:rFonts w:ascii="Times New Roman" w:hAnsi="Times New Roman" w:cs="Times New Roman"/>
          <w:sz w:val="24"/>
          <w:szCs w:val="24"/>
        </w:rPr>
        <w:tab/>
      </w:r>
      <w:r w:rsidRPr="00E80EE7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E80EE7">
        <w:rPr>
          <w:rFonts w:ascii="Times New Roman" w:hAnsi="Times New Roman" w:cs="Times New Roman"/>
          <w:sz w:val="24"/>
          <w:szCs w:val="24"/>
          <w:vertAlign w:val="subscript"/>
        </w:rPr>
        <w:t>дв</w:t>
      </w:r>
      <w:r w:rsidRPr="00E80EE7">
        <w:rPr>
          <w:rFonts w:ascii="Times New Roman" w:hAnsi="Times New Roman" w:cs="Times New Roman"/>
          <w:sz w:val="24"/>
          <w:szCs w:val="24"/>
        </w:rPr>
        <w:t xml:space="preserve"> - мощность двигателя, кВт.</w:t>
      </w:r>
    </w:p>
    <w:p w14:paraId="511A0B50" w14:textId="77777777" w:rsidR="00E80EE7" w:rsidRPr="00E80EE7" w:rsidRDefault="00E80EE7" w:rsidP="00E80E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0EE7">
        <w:rPr>
          <w:rFonts w:ascii="Times New Roman" w:hAnsi="Times New Roman" w:cs="Times New Roman"/>
          <w:b/>
          <w:i/>
          <w:sz w:val="24"/>
          <w:szCs w:val="24"/>
        </w:rPr>
        <w:t xml:space="preserve">Количество воздуха по расходу ВВ при нагнетательном способе </w:t>
      </w:r>
      <w:r w:rsidRPr="00E80EE7">
        <w:rPr>
          <w:rFonts w:ascii="Times New Roman" w:hAnsi="Times New Roman" w:cs="Times New Roman"/>
          <w:sz w:val="24"/>
          <w:szCs w:val="24"/>
        </w:rPr>
        <w:t>– находится по формуле В.Н. Воронина, которая наиболее полно отражает фактическое положение, т.к. разработана на современных представлениях о теории турбулентных потоков</w:t>
      </w:r>
    </w:p>
    <w:p w14:paraId="6F30D407" w14:textId="77777777" w:rsidR="00E80EE7" w:rsidRPr="00E80EE7" w:rsidRDefault="00E80EE7" w:rsidP="00E80EE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E80EE7">
        <w:rPr>
          <w:rFonts w:ascii="Times New Roman" w:hAnsi="Times New Roman" w:cs="Times New Roman"/>
          <w:b/>
          <w:i/>
          <w:sz w:val="24"/>
          <w:szCs w:val="24"/>
          <w:lang w:val="en-US"/>
        </w:rPr>
        <w:t>Q</w:t>
      </w:r>
      <w:r w:rsidRPr="00E80EE7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н</w:t>
      </w:r>
      <w:r w:rsidRPr="00E80EE7">
        <w:rPr>
          <w:rFonts w:ascii="Times New Roman" w:hAnsi="Times New Roman" w:cs="Times New Roman"/>
          <w:b/>
          <w:i/>
          <w:sz w:val="24"/>
          <w:szCs w:val="24"/>
          <w:vertAlign w:val="subscript"/>
        </w:rPr>
        <w:t>в</w:t>
      </w:r>
      <w:r w:rsidRPr="00E80EE7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= (2,3 / t) (A·S</w:t>
      </w:r>
      <w:r w:rsidRPr="00E80EE7">
        <w:rPr>
          <w:rFonts w:ascii="Times New Roman" w:hAnsi="Times New Roman" w:cs="Times New Roman"/>
          <w:b/>
          <w:i/>
          <w:sz w:val="24"/>
          <w:szCs w:val="24"/>
          <w:vertAlign w:val="superscript"/>
          <w:lang w:val="en-US"/>
        </w:rPr>
        <w:t>2</w:t>
      </w:r>
      <w:r w:rsidRPr="00E80EE7">
        <w:rPr>
          <w:rFonts w:ascii="Times New Roman" w:hAnsi="Times New Roman" w:cs="Times New Roman"/>
          <w:b/>
          <w:i/>
          <w:sz w:val="24"/>
          <w:szCs w:val="24"/>
          <w:lang w:val="en-US"/>
        </w:rPr>
        <w:t>·L</w:t>
      </w:r>
      <w:r w:rsidRPr="00E80EE7">
        <w:rPr>
          <w:rFonts w:ascii="Times New Roman" w:hAnsi="Times New Roman" w:cs="Times New Roman"/>
          <w:b/>
          <w:i/>
          <w:sz w:val="24"/>
          <w:szCs w:val="24"/>
          <w:vertAlign w:val="superscript"/>
          <w:lang w:val="en-US"/>
        </w:rPr>
        <w:t>2</w:t>
      </w:r>
      <w:r w:rsidRPr="00E80EE7">
        <w:rPr>
          <w:rFonts w:ascii="Times New Roman" w:hAnsi="Times New Roman" w:cs="Times New Roman"/>
          <w:b/>
          <w:i/>
          <w:sz w:val="24"/>
          <w:szCs w:val="24"/>
          <w:lang w:val="en-US"/>
        </w:rPr>
        <w:t>·B)</w:t>
      </w:r>
      <w:r w:rsidRPr="00E80EE7">
        <w:rPr>
          <w:rFonts w:ascii="Times New Roman" w:hAnsi="Times New Roman" w:cs="Times New Roman"/>
          <w:b/>
          <w:i/>
          <w:sz w:val="24"/>
          <w:szCs w:val="24"/>
          <w:vertAlign w:val="superscript"/>
          <w:lang w:val="en-US"/>
        </w:rPr>
        <w:t>1/3</w:t>
      </w:r>
      <w:r w:rsidRPr="00E80EE7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, </w:t>
      </w:r>
      <w:r w:rsidRPr="00E80EE7">
        <w:rPr>
          <w:rFonts w:ascii="Times New Roman" w:hAnsi="Times New Roman" w:cs="Times New Roman"/>
          <w:b/>
          <w:i/>
          <w:sz w:val="24"/>
          <w:szCs w:val="24"/>
        </w:rPr>
        <w:t>м</w:t>
      </w:r>
      <w:r w:rsidRPr="00E80EE7">
        <w:rPr>
          <w:rFonts w:ascii="Times New Roman" w:hAnsi="Times New Roman" w:cs="Times New Roman"/>
          <w:b/>
          <w:i/>
          <w:sz w:val="24"/>
          <w:szCs w:val="24"/>
          <w:vertAlign w:val="superscript"/>
          <w:lang w:val="en-US"/>
        </w:rPr>
        <w:t>3</w:t>
      </w:r>
      <w:r w:rsidRPr="00E80EE7">
        <w:rPr>
          <w:rFonts w:ascii="Times New Roman" w:hAnsi="Times New Roman" w:cs="Times New Roman"/>
          <w:b/>
          <w:i/>
          <w:sz w:val="24"/>
          <w:szCs w:val="24"/>
          <w:lang w:val="en-US"/>
        </w:rPr>
        <w:t>/</w:t>
      </w:r>
      <w:r w:rsidRPr="00E80EE7">
        <w:rPr>
          <w:rFonts w:ascii="Times New Roman" w:hAnsi="Times New Roman" w:cs="Times New Roman"/>
          <w:b/>
          <w:i/>
          <w:sz w:val="24"/>
          <w:szCs w:val="24"/>
        </w:rPr>
        <w:t>мин</w:t>
      </w:r>
    </w:p>
    <w:p w14:paraId="3F42F3D3" w14:textId="77777777" w:rsidR="00E80EE7" w:rsidRPr="00E80EE7" w:rsidRDefault="00E80EE7" w:rsidP="00E80E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EE7">
        <w:rPr>
          <w:rFonts w:ascii="Times New Roman" w:hAnsi="Times New Roman" w:cs="Times New Roman"/>
          <w:sz w:val="24"/>
          <w:szCs w:val="24"/>
        </w:rPr>
        <w:t xml:space="preserve">где </w:t>
      </w:r>
      <w:r w:rsidRPr="00E80EE7">
        <w:rPr>
          <w:rFonts w:ascii="Times New Roman" w:hAnsi="Times New Roman" w:cs="Times New Roman"/>
          <w:sz w:val="24"/>
          <w:szCs w:val="24"/>
        </w:rPr>
        <w:tab/>
      </w:r>
      <w:r w:rsidRPr="00E80EE7"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r w:rsidRPr="00E80EE7">
        <w:rPr>
          <w:rFonts w:ascii="Times New Roman" w:hAnsi="Times New Roman" w:cs="Times New Roman"/>
          <w:sz w:val="24"/>
          <w:szCs w:val="24"/>
        </w:rPr>
        <w:t xml:space="preserve"> – расчетное время проветривания (не более 30 мин.),</w:t>
      </w:r>
    </w:p>
    <w:p w14:paraId="0690B30F" w14:textId="77777777" w:rsidR="00E80EE7" w:rsidRPr="00E80EE7" w:rsidRDefault="00E80EE7" w:rsidP="00E80E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0EE7">
        <w:rPr>
          <w:rFonts w:ascii="Times New Roman" w:hAnsi="Times New Roman" w:cs="Times New Roman"/>
          <w:i/>
          <w:sz w:val="24"/>
          <w:szCs w:val="24"/>
        </w:rPr>
        <w:t xml:space="preserve">А </w:t>
      </w:r>
      <w:r w:rsidRPr="00E80EE7">
        <w:rPr>
          <w:rFonts w:ascii="Times New Roman" w:hAnsi="Times New Roman" w:cs="Times New Roman"/>
          <w:sz w:val="24"/>
          <w:szCs w:val="24"/>
        </w:rPr>
        <w:t>– количество ВВ, взрываемого в забое, кг,</w:t>
      </w:r>
    </w:p>
    <w:p w14:paraId="7831EBE9" w14:textId="77777777" w:rsidR="00E80EE7" w:rsidRPr="00E80EE7" w:rsidRDefault="00E80EE7" w:rsidP="00E80E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0EE7">
        <w:rPr>
          <w:rFonts w:ascii="Times New Roman" w:hAnsi="Times New Roman" w:cs="Times New Roman"/>
          <w:i/>
          <w:sz w:val="24"/>
          <w:szCs w:val="24"/>
          <w:lang w:val="en-US"/>
        </w:rPr>
        <w:t>S</w:t>
      </w:r>
      <w:r w:rsidRPr="00E80EE7">
        <w:rPr>
          <w:rFonts w:ascii="Times New Roman" w:hAnsi="Times New Roman" w:cs="Times New Roman"/>
          <w:sz w:val="24"/>
          <w:szCs w:val="24"/>
        </w:rPr>
        <w:t xml:space="preserve"> – площадь сечения выработки, м</w:t>
      </w:r>
      <w:r w:rsidRPr="00E80EE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E80EE7">
        <w:rPr>
          <w:rFonts w:ascii="Times New Roman" w:hAnsi="Times New Roman" w:cs="Times New Roman"/>
          <w:sz w:val="24"/>
          <w:szCs w:val="24"/>
        </w:rPr>
        <w:t>,</w:t>
      </w:r>
    </w:p>
    <w:p w14:paraId="2E3442F4" w14:textId="77777777" w:rsidR="00E80EE7" w:rsidRPr="00E80EE7" w:rsidRDefault="00E80EE7" w:rsidP="00E80E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0EE7">
        <w:rPr>
          <w:rFonts w:ascii="Times New Roman" w:hAnsi="Times New Roman" w:cs="Times New Roman"/>
          <w:i/>
          <w:sz w:val="24"/>
          <w:szCs w:val="24"/>
          <w:lang w:val="en-US"/>
        </w:rPr>
        <w:t>L</w:t>
      </w:r>
      <w:r w:rsidRPr="00E80EE7">
        <w:rPr>
          <w:rFonts w:ascii="Times New Roman" w:hAnsi="Times New Roman" w:cs="Times New Roman"/>
          <w:sz w:val="24"/>
          <w:szCs w:val="24"/>
        </w:rPr>
        <w:t xml:space="preserve"> – длина проветриваемой выработки, м,</w:t>
      </w:r>
    </w:p>
    <w:p w14:paraId="25F9677B" w14:textId="77777777" w:rsidR="00E80EE7" w:rsidRPr="00E80EE7" w:rsidRDefault="00E80EE7" w:rsidP="00E80E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0EE7">
        <w:rPr>
          <w:rFonts w:ascii="Times New Roman" w:hAnsi="Times New Roman" w:cs="Times New Roman"/>
          <w:i/>
          <w:sz w:val="24"/>
          <w:szCs w:val="24"/>
        </w:rPr>
        <w:t xml:space="preserve">В </w:t>
      </w:r>
      <w:r w:rsidRPr="00E80EE7">
        <w:rPr>
          <w:rFonts w:ascii="Times New Roman" w:hAnsi="Times New Roman" w:cs="Times New Roman"/>
          <w:sz w:val="24"/>
          <w:szCs w:val="24"/>
        </w:rPr>
        <w:t>– газовость ВВ, в пересчете на условную окись углерода (40 л/кг).</w:t>
      </w:r>
    </w:p>
    <w:p w14:paraId="6C038F2E" w14:textId="77777777" w:rsidR="00E80EE7" w:rsidRPr="00E80EE7" w:rsidRDefault="00E80EE7" w:rsidP="00E80EE7">
      <w:pPr>
        <w:pStyle w:val="320"/>
        <w:spacing w:line="240" w:lineRule="auto"/>
        <w:rPr>
          <w:sz w:val="24"/>
          <w:szCs w:val="24"/>
        </w:rPr>
      </w:pPr>
      <w:r w:rsidRPr="00E80EE7">
        <w:rPr>
          <w:sz w:val="24"/>
          <w:szCs w:val="24"/>
        </w:rPr>
        <w:t xml:space="preserve">Для формулы В.Н. Воронина </w:t>
      </w:r>
      <w:r w:rsidRPr="00E80EE7">
        <w:rPr>
          <w:b/>
          <w:i/>
          <w:sz w:val="24"/>
          <w:szCs w:val="24"/>
        </w:rPr>
        <w:t>расстояние от конца трубопровода до забоя</w:t>
      </w:r>
      <w:r w:rsidRPr="00E80EE7">
        <w:rPr>
          <w:sz w:val="24"/>
          <w:szCs w:val="24"/>
        </w:rPr>
        <w:t xml:space="preserve"> должно удовлетворять условию</w:t>
      </w:r>
    </w:p>
    <w:p w14:paraId="5F98CC13" w14:textId="77777777" w:rsidR="00E80EE7" w:rsidRPr="00E80EE7" w:rsidRDefault="00E80EE7" w:rsidP="00E80EE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0EE7">
        <w:rPr>
          <w:rFonts w:ascii="Times New Roman" w:hAnsi="Times New Roman" w:cs="Times New Roman"/>
          <w:b/>
          <w:sz w:val="24"/>
          <w:szCs w:val="24"/>
          <w:lang w:val="en-US"/>
        </w:rPr>
        <w:t>L</w:t>
      </w:r>
      <w:r w:rsidRPr="00E80EE7">
        <w:rPr>
          <w:rFonts w:ascii="Times New Roman" w:hAnsi="Times New Roman" w:cs="Times New Roman"/>
          <w:b/>
          <w:sz w:val="24"/>
          <w:szCs w:val="24"/>
          <w:vertAlign w:val="subscript"/>
        </w:rPr>
        <w:t>у</w:t>
      </w:r>
      <w:r w:rsidRPr="00E80E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80EE7">
        <w:rPr>
          <w:rFonts w:ascii="Times New Roman" w:hAnsi="Times New Roman" w:cs="Times New Roman"/>
          <w:b/>
          <w:sz w:val="24"/>
          <w:szCs w:val="24"/>
          <w:u w:val="single"/>
        </w:rPr>
        <w:t>&lt;</w:t>
      </w:r>
      <w:r w:rsidRPr="00E80EE7">
        <w:rPr>
          <w:rFonts w:ascii="Times New Roman" w:hAnsi="Times New Roman" w:cs="Times New Roman"/>
          <w:b/>
          <w:sz w:val="24"/>
          <w:szCs w:val="24"/>
        </w:rPr>
        <w:t xml:space="preserve"> 0,5(</w:t>
      </w:r>
      <w:r w:rsidRPr="00E80EE7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Pr="00E80EE7">
        <w:rPr>
          <w:rFonts w:ascii="Times New Roman" w:hAnsi="Times New Roman" w:cs="Times New Roman"/>
          <w:b/>
          <w:sz w:val="24"/>
          <w:szCs w:val="24"/>
        </w:rPr>
        <w:t>)</w:t>
      </w:r>
      <w:r w:rsidRPr="00E80EE7">
        <w:rPr>
          <w:rFonts w:ascii="Times New Roman" w:hAnsi="Times New Roman" w:cs="Times New Roman"/>
          <w:b/>
          <w:sz w:val="24"/>
          <w:szCs w:val="24"/>
          <w:vertAlign w:val="superscript"/>
        </w:rPr>
        <w:t>0,5</w:t>
      </w:r>
      <w:r w:rsidRPr="00E80EE7">
        <w:rPr>
          <w:rFonts w:ascii="Times New Roman" w:hAnsi="Times New Roman" w:cs="Times New Roman"/>
          <w:b/>
          <w:sz w:val="24"/>
          <w:szCs w:val="24"/>
        </w:rPr>
        <w:t>[1+1 / (2</w:t>
      </w:r>
      <w:r w:rsidRPr="00E80EE7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Pr="00E80EE7">
        <w:rPr>
          <w:rFonts w:ascii="Times New Roman" w:hAnsi="Times New Roman" w:cs="Times New Roman"/>
          <w:b/>
          <w:sz w:val="24"/>
          <w:szCs w:val="24"/>
        </w:rPr>
        <w:t>)] ,   м</w:t>
      </w:r>
    </w:p>
    <w:p w14:paraId="03D9D231" w14:textId="77777777" w:rsidR="00E80EE7" w:rsidRPr="00E80EE7" w:rsidRDefault="00E80EE7" w:rsidP="00E80EE7">
      <w:pPr>
        <w:pStyle w:val="320"/>
        <w:spacing w:line="240" w:lineRule="auto"/>
        <w:ind w:firstLine="0"/>
        <w:rPr>
          <w:sz w:val="24"/>
          <w:szCs w:val="24"/>
        </w:rPr>
      </w:pPr>
      <w:r w:rsidRPr="00E80EE7">
        <w:rPr>
          <w:sz w:val="24"/>
          <w:szCs w:val="24"/>
        </w:rPr>
        <w:t>где а – коэффициент структуры свободной струи для новых вентиляционных труб а = 0,06; для старых а = 0,08.</w:t>
      </w:r>
    </w:p>
    <w:p w14:paraId="56615ABF" w14:textId="77777777" w:rsidR="00E80EE7" w:rsidRPr="00E80EE7" w:rsidRDefault="00E80EE7" w:rsidP="00E80EE7">
      <w:pPr>
        <w:spacing w:after="0" w:line="240" w:lineRule="auto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E80EE7">
        <w:rPr>
          <w:rFonts w:ascii="Times New Roman" w:hAnsi="Times New Roman" w:cs="Times New Roman"/>
          <w:b/>
          <w:i/>
          <w:sz w:val="24"/>
          <w:szCs w:val="24"/>
        </w:rPr>
        <w:t>Количество воздуха по расходу ВВ при всасывающем способе</w:t>
      </w:r>
      <w:r w:rsidRPr="00E80EE7">
        <w:rPr>
          <w:rFonts w:ascii="Times New Roman" w:hAnsi="Times New Roman" w:cs="Times New Roman"/>
          <w:sz w:val="24"/>
          <w:szCs w:val="24"/>
        </w:rPr>
        <w:t xml:space="preserve"> проветривания</w:t>
      </w:r>
    </w:p>
    <w:p w14:paraId="6FE32D05" w14:textId="77777777" w:rsidR="00E80EE7" w:rsidRPr="00E80EE7" w:rsidRDefault="00E80EE7" w:rsidP="00E80EE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0EE7">
        <w:rPr>
          <w:rFonts w:ascii="Times New Roman" w:hAnsi="Times New Roman" w:cs="Times New Roman"/>
          <w:b/>
          <w:sz w:val="24"/>
          <w:szCs w:val="24"/>
          <w:lang w:val="en-US"/>
        </w:rPr>
        <w:t>Q</w:t>
      </w:r>
      <w:r w:rsidRPr="00E80EE7">
        <w:rPr>
          <w:rFonts w:ascii="Times New Roman" w:hAnsi="Times New Roman" w:cs="Times New Roman"/>
          <w:b/>
          <w:sz w:val="24"/>
          <w:szCs w:val="24"/>
          <w:vertAlign w:val="superscript"/>
        </w:rPr>
        <w:t>в</w:t>
      </w:r>
      <w:r w:rsidRPr="00E80EE7">
        <w:rPr>
          <w:rFonts w:ascii="Times New Roman" w:hAnsi="Times New Roman" w:cs="Times New Roman"/>
          <w:b/>
          <w:sz w:val="24"/>
          <w:szCs w:val="24"/>
          <w:vertAlign w:val="subscript"/>
        </w:rPr>
        <w:t>в</w:t>
      </w:r>
      <w:r w:rsidRPr="00E80EE7">
        <w:rPr>
          <w:rFonts w:ascii="Times New Roman" w:hAnsi="Times New Roman" w:cs="Times New Roman"/>
          <w:b/>
          <w:sz w:val="24"/>
          <w:szCs w:val="24"/>
        </w:rPr>
        <w:t xml:space="preserve"> = (2,83 / </w:t>
      </w:r>
      <w:r w:rsidRPr="00E80EE7">
        <w:rPr>
          <w:rFonts w:ascii="Times New Roman" w:hAnsi="Times New Roman" w:cs="Times New Roman"/>
          <w:b/>
          <w:sz w:val="24"/>
          <w:szCs w:val="24"/>
          <w:lang w:val="en-US"/>
        </w:rPr>
        <w:t>t</w:t>
      </w:r>
      <w:r w:rsidRPr="00E80EE7">
        <w:rPr>
          <w:rFonts w:ascii="Times New Roman" w:hAnsi="Times New Roman" w:cs="Times New Roman"/>
          <w:b/>
          <w:sz w:val="24"/>
          <w:szCs w:val="24"/>
        </w:rPr>
        <w:t>) (А</w:t>
      </w:r>
      <w:r w:rsidRPr="00E80EE7">
        <w:rPr>
          <w:rFonts w:ascii="Times New Roman" w:hAnsi="Times New Roman" w:cs="Times New Roman"/>
          <w:b/>
          <w:i/>
          <w:sz w:val="24"/>
          <w:szCs w:val="24"/>
        </w:rPr>
        <w:t>·</w:t>
      </w:r>
      <w:r w:rsidRPr="00E80E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80EE7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Pr="00E80E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80EE7">
        <w:rPr>
          <w:rFonts w:ascii="Times New Roman" w:hAnsi="Times New Roman" w:cs="Times New Roman"/>
          <w:b/>
          <w:i/>
          <w:sz w:val="24"/>
          <w:szCs w:val="24"/>
        </w:rPr>
        <w:t>·</w:t>
      </w:r>
      <w:r w:rsidRPr="00E80EE7">
        <w:rPr>
          <w:rFonts w:ascii="Times New Roman" w:hAnsi="Times New Roman" w:cs="Times New Roman"/>
          <w:b/>
          <w:sz w:val="24"/>
          <w:szCs w:val="24"/>
          <w:lang w:val="en-US"/>
        </w:rPr>
        <w:t>L</w:t>
      </w:r>
      <w:r w:rsidRPr="00E80EE7">
        <w:rPr>
          <w:rFonts w:ascii="Times New Roman" w:hAnsi="Times New Roman" w:cs="Times New Roman"/>
          <w:b/>
          <w:sz w:val="24"/>
          <w:szCs w:val="24"/>
          <w:vertAlign w:val="subscript"/>
        </w:rPr>
        <w:t>3.0</w:t>
      </w:r>
      <w:r w:rsidRPr="00E80EE7">
        <w:rPr>
          <w:rFonts w:ascii="Times New Roman" w:hAnsi="Times New Roman" w:cs="Times New Roman"/>
          <w:b/>
          <w:sz w:val="24"/>
          <w:szCs w:val="24"/>
        </w:rPr>
        <w:t>)</w:t>
      </w:r>
      <w:r w:rsidRPr="00E80EE7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0,5 </w:t>
      </w:r>
      <w:r w:rsidRPr="00E80EE7">
        <w:rPr>
          <w:rFonts w:ascii="Times New Roman" w:hAnsi="Times New Roman" w:cs="Times New Roman"/>
          <w:b/>
          <w:sz w:val="24"/>
          <w:szCs w:val="24"/>
        </w:rPr>
        <w:t>,</w:t>
      </w:r>
    </w:p>
    <w:p w14:paraId="79431EA3" w14:textId="77777777" w:rsidR="00E80EE7" w:rsidRPr="00E80EE7" w:rsidRDefault="00E80EE7" w:rsidP="00E80E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EE7">
        <w:rPr>
          <w:rFonts w:ascii="Times New Roman" w:hAnsi="Times New Roman" w:cs="Times New Roman"/>
          <w:sz w:val="24"/>
          <w:szCs w:val="24"/>
        </w:rPr>
        <w:t xml:space="preserve">где </w:t>
      </w:r>
      <w:r w:rsidRPr="00E80EE7">
        <w:rPr>
          <w:rFonts w:ascii="Times New Roman" w:hAnsi="Times New Roman" w:cs="Times New Roman"/>
          <w:i/>
          <w:sz w:val="24"/>
          <w:szCs w:val="24"/>
          <w:lang w:val="en-US"/>
        </w:rPr>
        <w:t>L</w:t>
      </w:r>
      <w:r w:rsidRPr="00E80EE7">
        <w:rPr>
          <w:rFonts w:ascii="Times New Roman" w:hAnsi="Times New Roman" w:cs="Times New Roman"/>
          <w:i/>
          <w:sz w:val="24"/>
          <w:szCs w:val="24"/>
          <w:vertAlign w:val="subscript"/>
        </w:rPr>
        <w:t xml:space="preserve">3.0 </w:t>
      </w:r>
      <w:r w:rsidRPr="00E80EE7">
        <w:rPr>
          <w:rFonts w:ascii="Times New Roman" w:hAnsi="Times New Roman" w:cs="Times New Roman"/>
          <w:sz w:val="24"/>
          <w:szCs w:val="24"/>
        </w:rPr>
        <w:t xml:space="preserve"> - длина зоны отброса газов после взрыва, 50-90 м.</w:t>
      </w:r>
    </w:p>
    <w:p w14:paraId="1EFB3CF1" w14:textId="77777777" w:rsidR="00E80EE7" w:rsidRPr="00E80EE7" w:rsidRDefault="00E80EE7" w:rsidP="00E80EE7">
      <w:pPr>
        <w:spacing w:after="0" w:line="240" w:lineRule="auto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E80EE7">
        <w:rPr>
          <w:rFonts w:ascii="Times New Roman" w:hAnsi="Times New Roman" w:cs="Times New Roman"/>
          <w:sz w:val="24"/>
          <w:szCs w:val="24"/>
        </w:rPr>
        <w:t xml:space="preserve">Формула справедлива при условии </w:t>
      </w:r>
    </w:p>
    <w:p w14:paraId="275DA86B" w14:textId="77777777" w:rsidR="00E80EE7" w:rsidRPr="00E80EE7" w:rsidRDefault="00E80EE7" w:rsidP="00E80EE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0EE7">
        <w:rPr>
          <w:rFonts w:ascii="Times New Roman" w:hAnsi="Times New Roman" w:cs="Times New Roman"/>
          <w:b/>
          <w:sz w:val="24"/>
          <w:szCs w:val="24"/>
          <w:lang w:val="en-US"/>
        </w:rPr>
        <w:t>l</w:t>
      </w:r>
      <w:r w:rsidRPr="00E80EE7">
        <w:rPr>
          <w:rFonts w:ascii="Times New Roman" w:hAnsi="Times New Roman" w:cs="Times New Roman"/>
          <w:b/>
          <w:sz w:val="24"/>
          <w:szCs w:val="24"/>
          <w:vertAlign w:val="subscript"/>
        </w:rPr>
        <w:t>у</w:t>
      </w:r>
      <w:r w:rsidRPr="00E80E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80EE7">
        <w:rPr>
          <w:rFonts w:ascii="Times New Roman" w:hAnsi="Times New Roman" w:cs="Times New Roman"/>
          <w:b/>
          <w:sz w:val="24"/>
          <w:szCs w:val="24"/>
          <w:u w:val="single"/>
        </w:rPr>
        <w:t>&lt;</w:t>
      </w:r>
      <w:r w:rsidRPr="00E80EE7">
        <w:rPr>
          <w:rFonts w:ascii="Times New Roman" w:hAnsi="Times New Roman" w:cs="Times New Roman"/>
          <w:b/>
          <w:sz w:val="24"/>
          <w:szCs w:val="24"/>
        </w:rPr>
        <w:t xml:space="preserve"> 3 (</w:t>
      </w:r>
      <w:r w:rsidRPr="00E80EE7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Pr="00E80EE7">
        <w:rPr>
          <w:rFonts w:ascii="Times New Roman" w:hAnsi="Times New Roman" w:cs="Times New Roman"/>
          <w:b/>
          <w:sz w:val="24"/>
          <w:szCs w:val="24"/>
        </w:rPr>
        <w:t>)</w:t>
      </w:r>
      <w:r w:rsidRPr="00E80EE7">
        <w:rPr>
          <w:rFonts w:ascii="Times New Roman" w:hAnsi="Times New Roman" w:cs="Times New Roman"/>
          <w:b/>
          <w:sz w:val="24"/>
          <w:szCs w:val="24"/>
          <w:vertAlign w:val="superscript"/>
        </w:rPr>
        <w:t>0,5</w:t>
      </w:r>
      <w:r w:rsidRPr="00E80EE7">
        <w:rPr>
          <w:rFonts w:ascii="Times New Roman" w:hAnsi="Times New Roman" w:cs="Times New Roman"/>
          <w:b/>
          <w:sz w:val="24"/>
          <w:szCs w:val="24"/>
        </w:rPr>
        <w:t>.</w:t>
      </w:r>
    </w:p>
    <w:p w14:paraId="4F12D38F" w14:textId="77777777" w:rsidR="00E80EE7" w:rsidRPr="00E80EE7" w:rsidRDefault="00E80EE7" w:rsidP="00E80E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0EE7">
        <w:rPr>
          <w:rFonts w:ascii="Times New Roman" w:hAnsi="Times New Roman" w:cs="Times New Roman"/>
          <w:b/>
          <w:i/>
          <w:sz w:val="24"/>
          <w:szCs w:val="24"/>
        </w:rPr>
        <w:t>Количество воздуха по расходу ВВ при комбинированном способе проветривания</w:t>
      </w:r>
      <w:r w:rsidRPr="00E80EE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4AE1C1" w14:textId="77777777" w:rsidR="00E80EE7" w:rsidRPr="00E80EE7" w:rsidRDefault="00E80EE7" w:rsidP="00E80EE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E80EE7">
        <w:rPr>
          <w:rFonts w:ascii="Times New Roman" w:hAnsi="Times New Roman" w:cs="Times New Roman"/>
          <w:b/>
          <w:i/>
          <w:sz w:val="24"/>
          <w:szCs w:val="24"/>
          <w:lang w:val="en-US"/>
        </w:rPr>
        <w:t>Q</w:t>
      </w:r>
      <w:r w:rsidRPr="00E80EE7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к</w:t>
      </w:r>
      <w:r w:rsidRPr="00E80EE7">
        <w:rPr>
          <w:rFonts w:ascii="Times New Roman" w:hAnsi="Times New Roman" w:cs="Times New Roman"/>
          <w:b/>
          <w:i/>
          <w:sz w:val="24"/>
          <w:szCs w:val="24"/>
          <w:vertAlign w:val="subscript"/>
        </w:rPr>
        <w:t>в</w:t>
      </w:r>
      <w:r w:rsidRPr="00E80EE7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= (z·2,3 / t) (A·S</w:t>
      </w:r>
      <w:r w:rsidRPr="00E80EE7">
        <w:rPr>
          <w:rFonts w:ascii="Times New Roman" w:hAnsi="Times New Roman" w:cs="Times New Roman"/>
          <w:b/>
          <w:i/>
          <w:sz w:val="24"/>
          <w:szCs w:val="24"/>
          <w:vertAlign w:val="superscript"/>
          <w:lang w:val="en-US"/>
        </w:rPr>
        <w:t>2</w:t>
      </w:r>
      <w:r w:rsidRPr="00E80EE7">
        <w:rPr>
          <w:rFonts w:ascii="Times New Roman" w:hAnsi="Times New Roman" w:cs="Times New Roman"/>
          <w:b/>
          <w:i/>
          <w:sz w:val="24"/>
          <w:szCs w:val="24"/>
          <w:lang w:val="en-US"/>
        </w:rPr>
        <w:t>·L</w:t>
      </w:r>
      <w:r w:rsidRPr="00E80EE7">
        <w:rPr>
          <w:rFonts w:ascii="Times New Roman" w:hAnsi="Times New Roman" w:cs="Times New Roman"/>
          <w:b/>
          <w:i/>
          <w:sz w:val="24"/>
          <w:szCs w:val="24"/>
          <w:vertAlign w:val="subscript"/>
        </w:rPr>
        <w:t>з</w:t>
      </w:r>
      <w:r w:rsidRPr="00E80EE7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.</w:t>
      </w:r>
      <w:r w:rsidRPr="00E80EE7">
        <w:rPr>
          <w:rFonts w:ascii="Times New Roman" w:hAnsi="Times New Roman" w:cs="Times New Roman"/>
          <w:b/>
          <w:i/>
          <w:sz w:val="24"/>
          <w:szCs w:val="24"/>
          <w:vertAlign w:val="subscript"/>
        </w:rPr>
        <w:t>о</w:t>
      </w:r>
      <w:r w:rsidRPr="00E80EE7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E80EE7">
        <w:rPr>
          <w:rFonts w:ascii="Times New Roman" w:hAnsi="Times New Roman" w:cs="Times New Roman"/>
          <w:b/>
          <w:i/>
          <w:sz w:val="24"/>
          <w:szCs w:val="24"/>
          <w:vertAlign w:val="superscript"/>
          <w:lang w:val="en-US"/>
        </w:rPr>
        <w:t>2</w:t>
      </w:r>
      <w:r w:rsidRPr="00E80EE7">
        <w:rPr>
          <w:rFonts w:ascii="Times New Roman" w:hAnsi="Times New Roman" w:cs="Times New Roman"/>
          <w:b/>
          <w:i/>
          <w:sz w:val="24"/>
          <w:szCs w:val="24"/>
          <w:lang w:val="en-US"/>
        </w:rPr>
        <w:t>·B)</w:t>
      </w:r>
      <w:r w:rsidRPr="00E80EE7">
        <w:rPr>
          <w:rFonts w:ascii="Times New Roman" w:hAnsi="Times New Roman" w:cs="Times New Roman"/>
          <w:b/>
          <w:i/>
          <w:sz w:val="24"/>
          <w:szCs w:val="24"/>
          <w:vertAlign w:val="superscript"/>
          <w:lang w:val="en-US"/>
        </w:rPr>
        <w:t>1/3</w:t>
      </w:r>
      <w:r w:rsidRPr="00E80EE7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, </w:t>
      </w:r>
      <w:r w:rsidRPr="00E80EE7">
        <w:rPr>
          <w:rFonts w:ascii="Times New Roman" w:hAnsi="Times New Roman" w:cs="Times New Roman"/>
          <w:b/>
          <w:i/>
          <w:sz w:val="24"/>
          <w:szCs w:val="24"/>
        </w:rPr>
        <w:t>м</w:t>
      </w:r>
      <w:r w:rsidRPr="00E80EE7">
        <w:rPr>
          <w:rFonts w:ascii="Times New Roman" w:hAnsi="Times New Roman" w:cs="Times New Roman"/>
          <w:b/>
          <w:i/>
          <w:sz w:val="24"/>
          <w:szCs w:val="24"/>
          <w:vertAlign w:val="superscript"/>
          <w:lang w:val="en-US"/>
        </w:rPr>
        <w:t>3</w:t>
      </w:r>
      <w:r w:rsidRPr="00E80EE7">
        <w:rPr>
          <w:rFonts w:ascii="Times New Roman" w:hAnsi="Times New Roman" w:cs="Times New Roman"/>
          <w:b/>
          <w:i/>
          <w:sz w:val="24"/>
          <w:szCs w:val="24"/>
          <w:lang w:val="en-US"/>
        </w:rPr>
        <w:t>/</w:t>
      </w:r>
      <w:r w:rsidRPr="00E80EE7">
        <w:rPr>
          <w:rFonts w:ascii="Times New Roman" w:hAnsi="Times New Roman" w:cs="Times New Roman"/>
          <w:b/>
          <w:i/>
          <w:sz w:val="24"/>
          <w:szCs w:val="24"/>
        </w:rPr>
        <w:t>мин</w:t>
      </w:r>
    </w:p>
    <w:p w14:paraId="73C3638E" w14:textId="77777777" w:rsidR="00E80EE7" w:rsidRPr="00E80EE7" w:rsidRDefault="00E80EE7" w:rsidP="00E80E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EE7">
        <w:rPr>
          <w:rFonts w:ascii="Times New Roman" w:hAnsi="Times New Roman" w:cs="Times New Roman"/>
          <w:sz w:val="24"/>
          <w:szCs w:val="24"/>
        </w:rPr>
        <w:t xml:space="preserve">где    </w:t>
      </w:r>
      <w:r w:rsidRPr="00E80EE7">
        <w:rPr>
          <w:rFonts w:ascii="Times New Roman" w:hAnsi="Times New Roman" w:cs="Times New Roman"/>
          <w:sz w:val="24"/>
          <w:szCs w:val="24"/>
          <w:lang w:val="en-US"/>
        </w:rPr>
        <w:t>z</w:t>
      </w:r>
      <w:r w:rsidRPr="00E80EE7">
        <w:rPr>
          <w:rFonts w:ascii="Times New Roman" w:hAnsi="Times New Roman" w:cs="Times New Roman"/>
          <w:sz w:val="24"/>
          <w:szCs w:val="24"/>
        </w:rPr>
        <w:t xml:space="preserve"> -  коэффициент запаса, 1,3;</w:t>
      </w:r>
    </w:p>
    <w:p w14:paraId="29CF3280" w14:textId="77777777" w:rsidR="00E80EE7" w:rsidRPr="00E80EE7" w:rsidRDefault="00E80EE7" w:rsidP="00E80E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0EE7">
        <w:rPr>
          <w:rFonts w:ascii="Times New Roman" w:hAnsi="Times New Roman" w:cs="Times New Roman"/>
          <w:i/>
          <w:sz w:val="24"/>
          <w:szCs w:val="24"/>
          <w:lang w:val="en-US"/>
        </w:rPr>
        <w:t>L</w:t>
      </w:r>
      <w:r w:rsidRPr="00E80EE7">
        <w:rPr>
          <w:rFonts w:ascii="Times New Roman" w:hAnsi="Times New Roman" w:cs="Times New Roman"/>
          <w:i/>
          <w:sz w:val="24"/>
          <w:szCs w:val="24"/>
          <w:vertAlign w:val="subscript"/>
        </w:rPr>
        <w:t xml:space="preserve">3.0 </w:t>
      </w:r>
      <w:r w:rsidRPr="00E80EE7">
        <w:rPr>
          <w:rFonts w:ascii="Times New Roman" w:hAnsi="Times New Roman" w:cs="Times New Roman"/>
          <w:sz w:val="24"/>
          <w:szCs w:val="24"/>
        </w:rPr>
        <w:t xml:space="preserve"> - длина зоны отброса газов после взрыва, 50-90 м.</w:t>
      </w:r>
    </w:p>
    <w:p w14:paraId="0CD13258" w14:textId="77777777" w:rsidR="00E80EE7" w:rsidRPr="00E80EE7" w:rsidRDefault="00E80EE7" w:rsidP="00E80E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0850547" w14:textId="77777777" w:rsidR="00E80EE7" w:rsidRPr="00E80EE7" w:rsidRDefault="00E80EE7" w:rsidP="00E80E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0EE7">
        <w:rPr>
          <w:rFonts w:ascii="Times New Roman" w:hAnsi="Times New Roman" w:cs="Times New Roman"/>
          <w:sz w:val="24"/>
          <w:szCs w:val="24"/>
        </w:rPr>
        <w:t>При этом должно соблюдаться условие</w:t>
      </w:r>
    </w:p>
    <w:p w14:paraId="1A284E2F" w14:textId="77777777" w:rsidR="00E80EE7" w:rsidRPr="00E80EE7" w:rsidRDefault="00E80EE7" w:rsidP="00E80EE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0EE7">
        <w:rPr>
          <w:rFonts w:ascii="Times New Roman" w:hAnsi="Times New Roman" w:cs="Times New Roman"/>
          <w:b/>
          <w:sz w:val="24"/>
          <w:szCs w:val="24"/>
          <w:lang w:val="en-US"/>
        </w:rPr>
        <w:t>Q</w:t>
      </w:r>
      <w:r w:rsidRPr="00E80EE7">
        <w:rPr>
          <w:rFonts w:ascii="Times New Roman" w:hAnsi="Times New Roman" w:cs="Times New Roman"/>
          <w:b/>
          <w:sz w:val="24"/>
          <w:szCs w:val="24"/>
          <w:vertAlign w:val="superscript"/>
        </w:rPr>
        <w:t>н</w:t>
      </w:r>
      <w:r w:rsidRPr="00E80EE7">
        <w:rPr>
          <w:rFonts w:ascii="Times New Roman" w:hAnsi="Times New Roman" w:cs="Times New Roman"/>
          <w:b/>
          <w:sz w:val="24"/>
          <w:szCs w:val="24"/>
          <w:vertAlign w:val="subscript"/>
        </w:rPr>
        <w:t>в</w:t>
      </w:r>
      <w:r w:rsidRPr="00E80EE7">
        <w:rPr>
          <w:rFonts w:ascii="Times New Roman" w:hAnsi="Times New Roman" w:cs="Times New Roman"/>
          <w:b/>
          <w:sz w:val="24"/>
          <w:szCs w:val="24"/>
        </w:rPr>
        <w:t xml:space="preserve"> = 0,8 </w:t>
      </w:r>
      <w:r w:rsidRPr="00E80EE7">
        <w:rPr>
          <w:rFonts w:ascii="Times New Roman" w:hAnsi="Times New Roman" w:cs="Times New Roman"/>
          <w:b/>
          <w:sz w:val="24"/>
          <w:szCs w:val="24"/>
          <w:lang w:val="en-US"/>
        </w:rPr>
        <w:t>Q</w:t>
      </w:r>
      <w:r w:rsidRPr="00E80EE7">
        <w:rPr>
          <w:rFonts w:ascii="Times New Roman" w:hAnsi="Times New Roman" w:cs="Times New Roman"/>
          <w:b/>
          <w:sz w:val="24"/>
          <w:szCs w:val="24"/>
          <w:vertAlign w:val="superscript"/>
        </w:rPr>
        <w:t>в</w:t>
      </w:r>
      <w:r w:rsidRPr="00E80EE7">
        <w:rPr>
          <w:rFonts w:ascii="Times New Roman" w:hAnsi="Times New Roman" w:cs="Times New Roman"/>
          <w:b/>
          <w:sz w:val="24"/>
          <w:szCs w:val="24"/>
          <w:vertAlign w:val="subscript"/>
        </w:rPr>
        <w:t>в</w:t>
      </w:r>
      <w:r w:rsidRPr="00E80EE7">
        <w:rPr>
          <w:rFonts w:ascii="Times New Roman" w:hAnsi="Times New Roman" w:cs="Times New Roman"/>
          <w:b/>
          <w:sz w:val="24"/>
          <w:szCs w:val="24"/>
        </w:rPr>
        <w:t xml:space="preserve"> .</w:t>
      </w:r>
    </w:p>
    <w:p w14:paraId="174C2F4D" w14:textId="77777777" w:rsidR="00E80EE7" w:rsidRPr="00E80EE7" w:rsidRDefault="00E80EE7" w:rsidP="00E80EE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80EE7">
        <w:rPr>
          <w:rFonts w:ascii="Times New Roman" w:hAnsi="Times New Roman" w:cs="Times New Roman"/>
          <w:b/>
          <w:i/>
          <w:sz w:val="24"/>
          <w:szCs w:val="24"/>
        </w:rPr>
        <w:t>Максимальный диаметр вентиляционных труб</w:t>
      </w:r>
    </w:p>
    <w:p w14:paraId="60BF68B9" w14:textId="77777777" w:rsidR="00E80EE7" w:rsidRPr="00E80EE7" w:rsidRDefault="00E80EE7" w:rsidP="00E80EE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0EE7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Pr="00E80EE7">
        <w:rPr>
          <w:rFonts w:ascii="Times New Roman" w:hAnsi="Times New Roman" w:cs="Times New Roman"/>
          <w:b/>
          <w:sz w:val="24"/>
          <w:szCs w:val="24"/>
        </w:rPr>
        <w:t xml:space="preserve"> = 0,22 (</w:t>
      </w:r>
      <w:r w:rsidRPr="00E80EE7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Pr="00E80EE7">
        <w:rPr>
          <w:rFonts w:ascii="Times New Roman" w:hAnsi="Times New Roman" w:cs="Times New Roman"/>
          <w:b/>
          <w:sz w:val="24"/>
          <w:szCs w:val="24"/>
        </w:rPr>
        <w:t>)</w:t>
      </w:r>
      <w:r w:rsidRPr="00E80EE7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0,5 </w:t>
      </w:r>
      <w:r w:rsidRPr="00E80EE7">
        <w:rPr>
          <w:rFonts w:ascii="Times New Roman" w:hAnsi="Times New Roman" w:cs="Times New Roman"/>
          <w:b/>
          <w:sz w:val="24"/>
          <w:szCs w:val="24"/>
        </w:rPr>
        <w:t>, м.</w:t>
      </w:r>
    </w:p>
    <w:p w14:paraId="2A21738D" w14:textId="77777777" w:rsidR="00E80EE7" w:rsidRPr="00E80EE7" w:rsidRDefault="00E80EE7" w:rsidP="00E80EE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80EE7">
        <w:rPr>
          <w:rFonts w:ascii="Times New Roman" w:hAnsi="Times New Roman" w:cs="Times New Roman"/>
          <w:b/>
          <w:i/>
          <w:sz w:val="24"/>
          <w:szCs w:val="24"/>
        </w:rPr>
        <w:t>Аэродинамическое сопротивление трубопровода</w:t>
      </w:r>
    </w:p>
    <w:p w14:paraId="605AA2BD" w14:textId="77777777" w:rsidR="00E80EE7" w:rsidRPr="00E80EE7" w:rsidRDefault="00E80EE7" w:rsidP="00E80EE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0EE7">
        <w:rPr>
          <w:rFonts w:ascii="Times New Roman" w:hAnsi="Times New Roman" w:cs="Times New Roman"/>
          <w:b/>
          <w:sz w:val="24"/>
          <w:szCs w:val="24"/>
          <w:lang w:val="en-US"/>
        </w:rPr>
        <w:t>R</w:t>
      </w:r>
      <w:r w:rsidRPr="00E80EE7">
        <w:rPr>
          <w:rFonts w:ascii="Times New Roman" w:hAnsi="Times New Roman" w:cs="Times New Roman"/>
          <w:b/>
          <w:sz w:val="24"/>
          <w:szCs w:val="24"/>
        </w:rPr>
        <w:t xml:space="preserve"> = 6,5 </w:t>
      </w:r>
      <w:r w:rsidRPr="00E80EE7">
        <w:rPr>
          <w:rFonts w:ascii="Times New Roman" w:hAnsi="Times New Roman" w:cs="Times New Roman"/>
          <w:b/>
          <w:sz w:val="24"/>
          <w:szCs w:val="24"/>
          <w:lang w:val="en-US"/>
        </w:rPr>
        <w:t>α</w:t>
      </w:r>
      <w:r w:rsidRPr="00E80EE7">
        <w:rPr>
          <w:rFonts w:ascii="Times New Roman" w:hAnsi="Times New Roman" w:cs="Times New Roman"/>
          <w:b/>
          <w:i/>
          <w:sz w:val="24"/>
          <w:szCs w:val="24"/>
        </w:rPr>
        <w:t>·</w:t>
      </w:r>
      <w:r w:rsidRPr="00E80E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80EE7">
        <w:rPr>
          <w:rFonts w:ascii="Times New Roman" w:hAnsi="Times New Roman" w:cs="Times New Roman"/>
          <w:b/>
          <w:sz w:val="24"/>
          <w:szCs w:val="24"/>
          <w:lang w:val="en-US"/>
        </w:rPr>
        <w:t>L</w:t>
      </w:r>
      <w:r w:rsidRPr="00E80EE7"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тр </w:t>
      </w:r>
      <w:r w:rsidRPr="00E80EE7">
        <w:rPr>
          <w:rFonts w:ascii="Times New Roman" w:hAnsi="Times New Roman" w:cs="Times New Roman"/>
          <w:b/>
          <w:sz w:val="24"/>
          <w:szCs w:val="24"/>
        </w:rPr>
        <w:t xml:space="preserve">/ </w:t>
      </w:r>
      <w:r w:rsidRPr="00E80EE7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Pr="00E80EE7">
        <w:rPr>
          <w:rFonts w:ascii="Times New Roman" w:hAnsi="Times New Roman" w:cs="Times New Roman"/>
          <w:b/>
          <w:sz w:val="24"/>
          <w:szCs w:val="24"/>
          <w:vertAlign w:val="superscript"/>
        </w:rPr>
        <w:t>5</w:t>
      </w:r>
      <w:r w:rsidRPr="00E80EE7">
        <w:rPr>
          <w:rFonts w:ascii="Times New Roman" w:hAnsi="Times New Roman" w:cs="Times New Roman"/>
          <w:b/>
          <w:sz w:val="24"/>
          <w:szCs w:val="24"/>
          <w:vertAlign w:val="subscript"/>
        </w:rPr>
        <w:t>тр</w:t>
      </w:r>
      <w:r w:rsidRPr="00E80EE7">
        <w:rPr>
          <w:rFonts w:ascii="Times New Roman" w:hAnsi="Times New Roman" w:cs="Times New Roman"/>
          <w:b/>
          <w:sz w:val="24"/>
          <w:szCs w:val="24"/>
        </w:rPr>
        <w:t xml:space="preserve"> ,</w:t>
      </w:r>
    </w:p>
    <w:p w14:paraId="1022278C" w14:textId="77777777" w:rsidR="00E80EE7" w:rsidRPr="00E80EE7" w:rsidRDefault="00E80EE7" w:rsidP="00E80E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EE7">
        <w:rPr>
          <w:rFonts w:ascii="Times New Roman" w:hAnsi="Times New Roman" w:cs="Times New Roman"/>
          <w:sz w:val="24"/>
          <w:szCs w:val="24"/>
        </w:rPr>
        <w:t>где</w:t>
      </w:r>
      <w:r w:rsidRPr="00E80EE7">
        <w:rPr>
          <w:rFonts w:ascii="Times New Roman" w:hAnsi="Times New Roman" w:cs="Times New Roman"/>
          <w:sz w:val="24"/>
          <w:szCs w:val="24"/>
        </w:rPr>
        <w:tab/>
      </w:r>
      <w:r w:rsidRPr="00E80EE7">
        <w:rPr>
          <w:rFonts w:ascii="Times New Roman" w:hAnsi="Times New Roman" w:cs="Times New Roman"/>
          <w:i/>
          <w:sz w:val="24"/>
          <w:szCs w:val="24"/>
          <w:lang w:val="en-US"/>
        </w:rPr>
        <w:t>L</w:t>
      </w:r>
      <w:r w:rsidRPr="00E80EE7">
        <w:rPr>
          <w:rFonts w:ascii="Times New Roman" w:hAnsi="Times New Roman" w:cs="Times New Roman"/>
          <w:i/>
          <w:sz w:val="24"/>
          <w:szCs w:val="24"/>
          <w:vertAlign w:val="subscript"/>
        </w:rPr>
        <w:t>тр</w:t>
      </w:r>
      <w:r w:rsidRPr="00E80EE7">
        <w:rPr>
          <w:rFonts w:ascii="Times New Roman" w:hAnsi="Times New Roman" w:cs="Times New Roman"/>
          <w:sz w:val="24"/>
          <w:szCs w:val="24"/>
        </w:rPr>
        <w:t xml:space="preserve"> - длина трубопровода, м;</w:t>
      </w:r>
    </w:p>
    <w:p w14:paraId="0953D525" w14:textId="77777777" w:rsidR="00E80EE7" w:rsidRPr="00E80EE7" w:rsidRDefault="00E80EE7" w:rsidP="00E80EE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80EE7">
        <w:rPr>
          <w:rFonts w:ascii="Times New Roman" w:hAnsi="Times New Roman" w:cs="Times New Roman"/>
          <w:i/>
          <w:sz w:val="24"/>
          <w:szCs w:val="24"/>
          <w:lang w:val="en-US"/>
        </w:rPr>
        <w:t>d</w:t>
      </w:r>
      <w:r w:rsidRPr="00E80EE7">
        <w:rPr>
          <w:rFonts w:ascii="Times New Roman" w:hAnsi="Times New Roman" w:cs="Times New Roman"/>
          <w:i/>
          <w:sz w:val="24"/>
          <w:szCs w:val="24"/>
          <w:vertAlign w:val="subscript"/>
        </w:rPr>
        <w:t>тр</w:t>
      </w:r>
      <w:r w:rsidRPr="00E80EE7">
        <w:rPr>
          <w:rFonts w:ascii="Times New Roman" w:hAnsi="Times New Roman" w:cs="Times New Roman"/>
          <w:sz w:val="24"/>
          <w:szCs w:val="24"/>
        </w:rPr>
        <w:t xml:space="preserve"> - диаметр трубопровода, м;</w:t>
      </w:r>
    </w:p>
    <w:p w14:paraId="70249127" w14:textId="77777777" w:rsidR="00E80EE7" w:rsidRPr="00E80EE7" w:rsidRDefault="00E80EE7" w:rsidP="00E80EE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80EE7">
        <w:rPr>
          <w:rFonts w:ascii="Times New Roman" w:hAnsi="Times New Roman" w:cs="Times New Roman"/>
          <w:i/>
          <w:sz w:val="24"/>
          <w:szCs w:val="24"/>
          <w:lang w:val="en-US"/>
        </w:rPr>
        <w:t>α</w:t>
      </w:r>
      <w:r w:rsidRPr="00E80EE7">
        <w:rPr>
          <w:rFonts w:ascii="Times New Roman" w:hAnsi="Times New Roman" w:cs="Times New Roman"/>
          <w:sz w:val="24"/>
          <w:szCs w:val="24"/>
        </w:rPr>
        <w:t xml:space="preserve"> - коэффициент аэродинамического сопротивления (Па</w:t>
      </w:r>
      <w:r w:rsidRPr="00E80EE7">
        <w:rPr>
          <w:rFonts w:ascii="Times New Roman" w:hAnsi="Times New Roman" w:cs="Times New Roman"/>
          <w:b/>
          <w:i/>
          <w:sz w:val="24"/>
          <w:szCs w:val="24"/>
        </w:rPr>
        <w:t>·</w:t>
      </w:r>
      <w:r w:rsidRPr="00E80EE7">
        <w:rPr>
          <w:rFonts w:ascii="Times New Roman" w:hAnsi="Times New Roman" w:cs="Times New Roman"/>
          <w:sz w:val="24"/>
          <w:szCs w:val="24"/>
        </w:rPr>
        <w:t>с</w:t>
      </w:r>
      <w:r w:rsidRPr="00E80EE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E80EE7">
        <w:rPr>
          <w:rFonts w:ascii="Times New Roman" w:hAnsi="Times New Roman" w:cs="Times New Roman"/>
          <w:sz w:val="24"/>
          <w:szCs w:val="24"/>
        </w:rPr>
        <w:t>/м</w:t>
      </w:r>
      <w:r w:rsidRPr="00E80EE7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E80EE7">
        <w:rPr>
          <w:rFonts w:ascii="Times New Roman" w:hAnsi="Times New Roman" w:cs="Times New Roman"/>
          <w:sz w:val="24"/>
          <w:szCs w:val="24"/>
        </w:rPr>
        <w:t>).</w:t>
      </w:r>
    </w:p>
    <w:p w14:paraId="45E18585" w14:textId="77777777" w:rsidR="00E80EE7" w:rsidRPr="00E80EE7" w:rsidRDefault="00E80EE7" w:rsidP="00E80E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7CC1EFF" w14:textId="77777777" w:rsidR="00E80EE7" w:rsidRPr="00E80EE7" w:rsidRDefault="00E80EE7" w:rsidP="00E80EE7">
      <w:pPr>
        <w:pStyle w:val="2"/>
        <w:jc w:val="both"/>
        <w:rPr>
          <w:sz w:val="24"/>
          <w:szCs w:val="24"/>
        </w:rPr>
      </w:pPr>
      <w:r w:rsidRPr="00E80EE7">
        <w:rPr>
          <w:sz w:val="24"/>
          <w:szCs w:val="24"/>
        </w:rPr>
        <w:t>Таблица 1. Значения коэффициента аэродинамического сопротивления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1296"/>
        <w:gridCol w:w="1297"/>
        <w:gridCol w:w="1297"/>
        <w:gridCol w:w="1297"/>
        <w:gridCol w:w="1297"/>
      </w:tblGrid>
      <w:tr w:rsidR="00E80EE7" w:rsidRPr="00E80EE7" w14:paraId="3E096946" w14:textId="77777777" w:rsidTr="00E80EE7">
        <w:trPr>
          <w:cantSplit/>
          <w:trHeight w:val="243"/>
        </w:trPr>
        <w:tc>
          <w:tcPr>
            <w:tcW w:w="2802" w:type="dxa"/>
            <w:shd w:val="clear" w:color="auto" w:fill="E0E0E0"/>
          </w:tcPr>
          <w:p w14:paraId="6CCE1B1D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Тип труб</w:t>
            </w:r>
          </w:p>
        </w:tc>
        <w:tc>
          <w:tcPr>
            <w:tcW w:w="6484" w:type="dxa"/>
            <w:gridSpan w:val="5"/>
            <w:shd w:val="clear" w:color="auto" w:fill="E0E0E0"/>
          </w:tcPr>
          <w:p w14:paraId="39F318C1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α</w:t>
            </w:r>
            <w:r w:rsidRPr="00E80EE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10</w:t>
            </w:r>
            <w:r w:rsidRPr="00E80EE7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-3</w:t>
            </w: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 xml:space="preserve"> для труб диаметром, мм</w:t>
            </w:r>
          </w:p>
        </w:tc>
      </w:tr>
      <w:tr w:rsidR="00E80EE7" w:rsidRPr="00E80EE7" w14:paraId="7FAF5FA4" w14:textId="77777777" w:rsidTr="00E80EE7">
        <w:trPr>
          <w:cantSplit/>
          <w:trHeight w:val="243"/>
        </w:trPr>
        <w:tc>
          <w:tcPr>
            <w:tcW w:w="2802" w:type="dxa"/>
          </w:tcPr>
          <w:p w14:paraId="0A186F03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66676BA0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97" w:type="dxa"/>
          </w:tcPr>
          <w:p w14:paraId="2898D967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297" w:type="dxa"/>
          </w:tcPr>
          <w:p w14:paraId="0AD91D10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97" w:type="dxa"/>
            <w:tcBorders>
              <w:right w:val="single" w:sz="4" w:space="0" w:color="auto"/>
            </w:tcBorders>
          </w:tcPr>
          <w:p w14:paraId="463C9DB8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97" w:type="dxa"/>
            <w:tcBorders>
              <w:left w:val="single" w:sz="4" w:space="0" w:color="auto"/>
            </w:tcBorders>
          </w:tcPr>
          <w:p w14:paraId="1E7B6A72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</w:tr>
      <w:tr w:rsidR="00E80EE7" w:rsidRPr="00E80EE7" w14:paraId="61CA0CCA" w14:textId="77777777" w:rsidTr="00E80EE7">
        <w:trPr>
          <w:cantSplit/>
          <w:trHeight w:val="243"/>
        </w:trPr>
        <w:tc>
          <w:tcPr>
            <w:tcW w:w="2802" w:type="dxa"/>
          </w:tcPr>
          <w:p w14:paraId="05F51AAE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Фанерные</w:t>
            </w:r>
          </w:p>
        </w:tc>
        <w:tc>
          <w:tcPr>
            <w:tcW w:w="1296" w:type="dxa"/>
          </w:tcPr>
          <w:p w14:paraId="270D41AE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3-3,5</w:t>
            </w:r>
          </w:p>
        </w:tc>
        <w:tc>
          <w:tcPr>
            <w:tcW w:w="1297" w:type="dxa"/>
          </w:tcPr>
          <w:p w14:paraId="429D7A17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7" w:type="dxa"/>
          </w:tcPr>
          <w:p w14:paraId="2E61A1F1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7" w:type="dxa"/>
            <w:tcBorders>
              <w:right w:val="single" w:sz="4" w:space="0" w:color="auto"/>
            </w:tcBorders>
          </w:tcPr>
          <w:p w14:paraId="728E6F5E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7" w:type="dxa"/>
            <w:tcBorders>
              <w:left w:val="single" w:sz="4" w:space="0" w:color="auto"/>
            </w:tcBorders>
          </w:tcPr>
          <w:p w14:paraId="5D535AAA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80EE7" w:rsidRPr="00E80EE7" w14:paraId="2A9DB293" w14:textId="77777777" w:rsidTr="00E80EE7">
        <w:trPr>
          <w:cantSplit/>
          <w:trHeight w:val="243"/>
        </w:trPr>
        <w:tc>
          <w:tcPr>
            <w:tcW w:w="2802" w:type="dxa"/>
          </w:tcPr>
          <w:p w14:paraId="1F5983D7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Металлические</w:t>
            </w:r>
          </w:p>
        </w:tc>
        <w:tc>
          <w:tcPr>
            <w:tcW w:w="1296" w:type="dxa"/>
          </w:tcPr>
          <w:p w14:paraId="48239C82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7" w:type="dxa"/>
          </w:tcPr>
          <w:p w14:paraId="1937F30F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4,23</w:t>
            </w:r>
          </w:p>
        </w:tc>
        <w:tc>
          <w:tcPr>
            <w:tcW w:w="1297" w:type="dxa"/>
          </w:tcPr>
          <w:p w14:paraId="12743309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3,96</w:t>
            </w:r>
          </w:p>
        </w:tc>
        <w:tc>
          <w:tcPr>
            <w:tcW w:w="1297" w:type="dxa"/>
            <w:tcBorders>
              <w:right w:val="single" w:sz="4" w:space="0" w:color="auto"/>
            </w:tcBorders>
          </w:tcPr>
          <w:p w14:paraId="0ED696AC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3,74</w:t>
            </w:r>
          </w:p>
        </w:tc>
        <w:tc>
          <w:tcPr>
            <w:tcW w:w="1297" w:type="dxa"/>
            <w:tcBorders>
              <w:left w:val="single" w:sz="4" w:space="0" w:color="auto"/>
            </w:tcBorders>
          </w:tcPr>
          <w:p w14:paraId="595EF303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E80EE7" w:rsidRPr="00E80EE7" w14:paraId="07D0B638" w14:textId="77777777" w:rsidTr="00E80EE7">
        <w:trPr>
          <w:cantSplit/>
          <w:trHeight w:val="243"/>
        </w:trPr>
        <w:tc>
          <w:tcPr>
            <w:tcW w:w="2802" w:type="dxa"/>
          </w:tcPr>
          <w:p w14:paraId="7ED88E3C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Прорезиненные «МУ»</w:t>
            </w:r>
          </w:p>
        </w:tc>
        <w:tc>
          <w:tcPr>
            <w:tcW w:w="1296" w:type="dxa"/>
          </w:tcPr>
          <w:p w14:paraId="54D59605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7" w:type="dxa"/>
          </w:tcPr>
          <w:p w14:paraId="20E93255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6,99</w:t>
            </w:r>
          </w:p>
        </w:tc>
        <w:tc>
          <w:tcPr>
            <w:tcW w:w="1297" w:type="dxa"/>
          </w:tcPr>
          <w:p w14:paraId="2D3CABAA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6,4</w:t>
            </w:r>
          </w:p>
        </w:tc>
        <w:tc>
          <w:tcPr>
            <w:tcW w:w="1297" w:type="dxa"/>
            <w:tcBorders>
              <w:right w:val="single" w:sz="4" w:space="0" w:color="auto"/>
            </w:tcBorders>
          </w:tcPr>
          <w:p w14:paraId="0B9268DC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5,66</w:t>
            </w:r>
          </w:p>
        </w:tc>
        <w:tc>
          <w:tcPr>
            <w:tcW w:w="1297" w:type="dxa"/>
            <w:tcBorders>
              <w:left w:val="single" w:sz="4" w:space="0" w:color="auto"/>
            </w:tcBorders>
          </w:tcPr>
          <w:p w14:paraId="0ACD7A12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80EE7" w:rsidRPr="00E80EE7" w14:paraId="0A0122F4" w14:textId="77777777" w:rsidTr="00E80EE7">
        <w:trPr>
          <w:cantSplit/>
          <w:trHeight w:val="243"/>
        </w:trPr>
        <w:tc>
          <w:tcPr>
            <w:tcW w:w="2802" w:type="dxa"/>
          </w:tcPr>
          <w:p w14:paraId="6CEB463A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Текстовинитовые</w:t>
            </w:r>
          </w:p>
        </w:tc>
        <w:tc>
          <w:tcPr>
            <w:tcW w:w="1296" w:type="dxa"/>
          </w:tcPr>
          <w:p w14:paraId="18F20EA4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7" w:type="dxa"/>
          </w:tcPr>
          <w:p w14:paraId="19286EE4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1,66</w:t>
            </w:r>
          </w:p>
        </w:tc>
        <w:tc>
          <w:tcPr>
            <w:tcW w:w="1297" w:type="dxa"/>
          </w:tcPr>
          <w:p w14:paraId="3F32D4FB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1,60</w:t>
            </w:r>
          </w:p>
        </w:tc>
        <w:tc>
          <w:tcPr>
            <w:tcW w:w="1297" w:type="dxa"/>
            <w:tcBorders>
              <w:right w:val="single" w:sz="4" w:space="0" w:color="auto"/>
            </w:tcBorders>
          </w:tcPr>
          <w:p w14:paraId="1C2164D9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1,51</w:t>
            </w:r>
          </w:p>
        </w:tc>
        <w:tc>
          <w:tcPr>
            <w:tcW w:w="1297" w:type="dxa"/>
            <w:tcBorders>
              <w:left w:val="single" w:sz="4" w:space="0" w:color="auto"/>
            </w:tcBorders>
          </w:tcPr>
          <w:p w14:paraId="48268D22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1,30</w:t>
            </w:r>
          </w:p>
        </w:tc>
      </w:tr>
    </w:tbl>
    <w:p w14:paraId="68A696B2" w14:textId="77777777" w:rsidR="00E80EE7" w:rsidRPr="00E80EE7" w:rsidRDefault="00E80EE7" w:rsidP="00E80E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F0235F" w14:textId="77777777" w:rsidR="00E80EE7" w:rsidRPr="00E80EE7" w:rsidRDefault="00E80EE7" w:rsidP="00E80EE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80EE7">
        <w:rPr>
          <w:rFonts w:ascii="Times New Roman" w:hAnsi="Times New Roman" w:cs="Times New Roman"/>
          <w:sz w:val="24"/>
          <w:szCs w:val="24"/>
        </w:rPr>
        <w:t>Если металлические трубы имеют вмятины и подвешены неровно, то</w:t>
      </w:r>
      <w:r w:rsidRPr="00E80E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80EE7">
        <w:rPr>
          <w:rFonts w:ascii="Times New Roman" w:hAnsi="Times New Roman" w:cs="Times New Roman"/>
          <w:sz w:val="24"/>
          <w:szCs w:val="24"/>
        </w:rPr>
        <w:t>«α»</w:t>
      </w:r>
      <w:r w:rsidRPr="00E80E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80EE7">
        <w:rPr>
          <w:rFonts w:ascii="Times New Roman" w:hAnsi="Times New Roman" w:cs="Times New Roman"/>
          <w:sz w:val="24"/>
          <w:szCs w:val="24"/>
        </w:rPr>
        <w:t>увеличивают на 25%, новые уменьшают  на 25%.</w:t>
      </w:r>
    </w:p>
    <w:p w14:paraId="6C89E540" w14:textId="77777777" w:rsidR="00E80EE7" w:rsidRPr="00E80EE7" w:rsidRDefault="00E80EE7" w:rsidP="00E80EE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80EE7">
        <w:rPr>
          <w:rFonts w:ascii="Times New Roman" w:hAnsi="Times New Roman" w:cs="Times New Roman"/>
          <w:b/>
          <w:i/>
          <w:sz w:val="24"/>
          <w:szCs w:val="24"/>
        </w:rPr>
        <w:t>Качество натяжения трубопровода из прорезиненной ткани</w:t>
      </w:r>
      <w:r w:rsidRPr="00E80EE7">
        <w:rPr>
          <w:rFonts w:ascii="Times New Roman" w:hAnsi="Times New Roman" w:cs="Times New Roman"/>
          <w:sz w:val="24"/>
          <w:szCs w:val="24"/>
        </w:rPr>
        <w:t xml:space="preserve"> учитывают </w:t>
      </w:r>
      <w:r w:rsidRPr="00E80EE7">
        <w:rPr>
          <w:rFonts w:ascii="Times New Roman" w:hAnsi="Times New Roman" w:cs="Times New Roman"/>
          <w:b/>
          <w:i/>
          <w:sz w:val="24"/>
          <w:szCs w:val="24"/>
        </w:rPr>
        <w:t>коэффициентом К</w:t>
      </w:r>
      <w:r w:rsidRPr="00E80EE7">
        <w:rPr>
          <w:rFonts w:ascii="Times New Roman" w:hAnsi="Times New Roman" w:cs="Times New Roman"/>
          <w:sz w:val="24"/>
          <w:szCs w:val="24"/>
        </w:rPr>
        <w:t xml:space="preserve"> (на который изменяют величину сопротивления трубопровода):</w:t>
      </w:r>
    </w:p>
    <w:p w14:paraId="012CBE1E" w14:textId="77777777" w:rsidR="00E80EE7" w:rsidRPr="00E80EE7" w:rsidRDefault="00E80EE7" w:rsidP="00E80E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EE7">
        <w:rPr>
          <w:rFonts w:ascii="Times New Roman" w:hAnsi="Times New Roman" w:cs="Times New Roman"/>
          <w:sz w:val="24"/>
          <w:szCs w:val="24"/>
        </w:rPr>
        <w:t>сильно натянутые</w:t>
      </w:r>
      <w:r w:rsidRPr="00E80EE7">
        <w:rPr>
          <w:rFonts w:ascii="Times New Roman" w:hAnsi="Times New Roman" w:cs="Times New Roman"/>
          <w:sz w:val="24"/>
          <w:szCs w:val="24"/>
        </w:rPr>
        <w:tab/>
      </w:r>
      <w:r w:rsidRPr="00E80EE7">
        <w:rPr>
          <w:rFonts w:ascii="Times New Roman" w:hAnsi="Times New Roman" w:cs="Times New Roman"/>
          <w:sz w:val="24"/>
          <w:szCs w:val="24"/>
        </w:rPr>
        <w:tab/>
        <w:t xml:space="preserve">           - 0,65</w:t>
      </w:r>
    </w:p>
    <w:p w14:paraId="2C862DBC" w14:textId="77777777" w:rsidR="00E80EE7" w:rsidRPr="00E80EE7" w:rsidRDefault="00E80EE7" w:rsidP="00E80E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EE7">
        <w:rPr>
          <w:rFonts w:ascii="Times New Roman" w:hAnsi="Times New Roman" w:cs="Times New Roman"/>
          <w:sz w:val="24"/>
          <w:szCs w:val="24"/>
        </w:rPr>
        <w:t>нормально натянутые</w:t>
      </w:r>
      <w:r w:rsidRPr="00E80EE7">
        <w:rPr>
          <w:rFonts w:ascii="Times New Roman" w:hAnsi="Times New Roman" w:cs="Times New Roman"/>
          <w:sz w:val="24"/>
          <w:szCs w:val="24"/>
        </w:rPr>
        <w:tab/>
      </w:r>
      <w:r w:rsidRPr="00E80EE7">
        <w:rPr>
          <w:rFonts w:ascii="Times New Roman" w:hAnsi="Times New Roman" w:cs="Times New Roman"/>
          <w:sz w:val="24"/>
          <w:szCs w:val="24"/>
        </w:rPr>
        <w:tab/>
        <w:t xml:space="preserve"> - 1,0</w:t>
      </w:r>
    </w:p>
    <w:p w14:paraId="32955EEA" w14:textId="77777777" w:rsidR="00E80EE7" w:rsidRPr="00E80EE7" w:rsidRDefault="00E80EE7" w:rsidP="00E80E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EE7">
        <w:rPr>
          <w:rFonts w:ascii="Times New Roman" w:hAnsi="Times New Roman" w:cs="Times New Roman"/>
          <w:sz w:val="24"/>
          <w:szCs w:val="24"/>
        </w:rPr>
        <w:t>слабо натянутые со складкой</w:t>
      </w:r>
      <w:r w:rsidRPr="00E80EE7">
        <w:rPr>
          <w:rFonts w:ascii="Times New Roman" w:hAnsi="Times New Roman" w:cs="Times New Roman"/>
          <w:sz w:val="24"/>
          <w:szCs w:val="24"/>
        </w:rPr>
        <w:tab/>
        <w:t xml:space="preserve"> - 1,25</w:t>
      </w:r>
    </w:p>
    <w:p w14:paraId="2766FF47" w14:textId="77777777" w:rsidR="00E80EE7" w:rsidRPr="00E80EE7" w:rsidRDefault="00E80EE7" w:rsidP="00E80EE7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80EE7">
        <w:rPr>
          <w:rFonts w:ascii="Times New Roman" w:hAnsi="Times New Roman" w:cs="Times New Roman"/>
          <w:b/>
          <w:i/>
          <w:sz w:val="24"/>
          <w:szCs w:val="24"/>
        </w:rPr>
        <w:t>Коэффициент утечек воздуха</w:t>
      </w:r>
    </w:p>
    <w:p w14:paraId="355C14D5" w14:textId="77777777" w:rsidR="00E80EE7" w:rsidRPr="00E80EE7" w:rsidRDefault="00E80EE7" w:rsidP="00E80EE7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0EE7">
        <w:rPr>
          <w:rFonts w:ascii="Times New Roman" w:hAnsi="Times New Roman" w:cs="Times New Roman"/>
          <w:b/>
          <w:sz w:val="24"/>
          <w:szCs w:val="24"/>
        </w:rPr>
        <w:t>К</w:t>
      </w:r>
      <w:r w:rsidRPr="00E80EE7">
        <w:rPr>
          <w:rFonts w:ascii="Times New Roman" w:hAnsi="Times New Roman" w:cs="Times New Roman"/>
          <w:b/>
          <w:sz w:val="24"/>
          <w:szCs w:val="24"/>
          <w:vertAlign w:val="subscript"/>
        </w:rPr>
        <w:t>у</w:t>
      </w:r>
      <w:r w:rsidRPr="00E80EE7">
        <w:rPr>
          <w:rFonts w:ascii="Times New Roman" w:hAnsi="Times New Roman" w:cs="Times New Roman"/>
          <w:b/>
          <w:sz w:val="24"/>
          <w:szCs w:val="24"/>
        </w:rPr>
        <w:t xml:space="preserve"> = [1/3 К</w:t>
      </w:r>
      <w:r w:rsidRPr="00E80EE7">
        <w:rPr>
          <w:rFonts w:ascii="Times New Roman" w:hAnsi="Times New Roman" w:cs="Times New Roman"/>
          <w:b/>
          <w:sz w:val="24"/>
          <w:szCs w:val="24"/>
          <w:vertAlign w:val="subscript"/>
        </w:rPr>
        <w:t>в</w:t>
      </w:r>
      <w:r w:rsidRPr="00E80EE7">
        <w:rPr>
          <w:rFonts w:ascii="Times New Roman" w:hAnsi="Times New Roman" w:cs="Times New Roman"/>
          <w:b/>
          <w:i/>
          <w:sz w:val="24"/>
          <w:szCs w:val="24"/>
        </w:rPr>
        <w:t>·</w:t>
      </w:r>
      <w:r w:rsidRPr="00E80EE7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Pr="00E80EE7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E80EE7">
        <w:rPr>
          <w:rFonts w:ascii="Times New Roman" w:hAnsi="Times New Roman" w:cs="Times New Roman"/>
          <w:b/>
          <w:sz w:val="24"/>
          <w:szCs w:val="24"/>
          <w:lang w:val="en-US"/>
        </w:rPr>
        <w:t>L</w:t>
      </w:r>
      <w:r w:rsidRPr="00E80EE7">
        <w:rPr>
          <w:rFonts w:ascii="Times New Roman" w:hAnsi="Times New Roman" w:cs="Times New Roman"/>
          <w:b/>
          <w:sz w:val="24"/>
          <w:szCs w:val="24"/>
          <w:vertAlign w:val="subscript"/>
        </w:rPr>
        <w:t>тр</w:t>
      </w:r>
      <w:r w:rsidRPr="00E80EE7">
        <w:rPr>
          <w:rFonts w:ascii="Times New Roman" w:hAnsi="Times New Roman" w:cs="Times New Roman"/>
          <w:b/>
          <w:sz w:val="24"/>
          <w:szCs w:val="24"/>
        </w:rPr>
        <w:t xml:space="preserve"> / </w:t>
      </w:r>
      <w:r w:rsidRPr="00E80EE7">
        <w:rPr>
          <w:rFonts w:ascii="Times New Roman" w:hAnsi="Times New Roman" w:cs="Times New Roman"/>
          <w:b/>
          <w:sz w:val="24"/>
          <w:szCs w:val="24"/>
          <w:lang w:val="en-US"/>
        </w:rPr>
        <w:t>l</w:t>
      </w:r>
      <w:r w:rsidRPr="00E80EE7">
        <w:rPr>
          <w:rFonts w:ascii="Times New Roman" w:hAnsi="Times New Roman" w:cs="Times New Roman"/>
          <w:b/>
          <w:sz w:val="24"/>
          <w:szCs w:val="24"/>
          <w:vertAlign w:val="subscript"/>
        </w:rPr>
        <w:t>3</w:t>
      </w:r>
      <w:r w:rsidRPr="00E80EE7">
        <w:rPr>
          <w:rFonts w:ascii="Times New Roman" w:hAnsi="Times New Roman" w:cs="Times New Roman"/>
          <w:b/>
          <w:sz w:val="24"/>
          <w:szCs w:val="24"/>
        </w:rPr>
        <w:t xml:space="preserve">) (0,1 </w:t>
      </w:r>
      <w:r w:rsidRPr="00E80EE7">
        <w:rPr>
          <w:rFonts w:ascii="Times New Roman" w:hAnsi="Times New Roman" w:cs="Times New Roman"/>
          <w:b/>
          <w:sz w:val="24"/>
          <w:szCs w:val="24"/>
          <w:lang w:val="en-US"/>
        </w:rPr>
        <w:t>R</w:t>
      </w:r>
      <w:r w:rsidRPr="00E80EE7">
        <w:rPr>
          <w:rFonts w:ascii="Times New Roman" w:hAnsi="Times New Roman" w:cs="Times New Roman"/>
          <w:b/>
          <w:sz w:val="24"/>
          <w:szCs w:val="24"/>
        </w:rPr>
        <w:t>)</w:t>
      </w:r>
      <w:r w:rsidRPr="00E80EE7">
        <w:rPr>
          <w:rFonts w:ascii="Times New Roman" w:hAnsi="Times New Roman" w:cs="Times New Roman"/>
          <w:b/>
          <w:sz w:val="24"/>
          <w:szCs w:val="24"/>
          <w:vertAlign w:val="superscript"/>
        </w:rPr>
        <w:t>0,5</w:t>
      </w:r>
      <w:r w:rsidRPr="00E80EE7">
        <w:rPr>
          <w:rFonts w:ascii="Times New Roman" w:hAnsi="Times New Roman" w:cs="Times New Roman"/>
          <w:b/>
          <w:sz w:val="24"/>
          <w:szCs w:val="24"/>
        </w:rPr>
        <w:t xml:space="preserve"> + 1]</w:t>
      </w:r>
      <w:r w:rsidRPr="00E80EE7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 w:rsidRPr="00E80EE7">
        <w:rPr>
          <w:rFonts w:ascii="Times New Roman" w:hAnsi="Times New Roman" w:cs="Times New Roman"/>
          <w:b/>
          <w:sz w:val="24"/>
          <w:szCs w:val="24"/>
        </w:rPr>
        <w:t>,</w:t>
      </w:r>
    </w:p>
    <w:p w14:paraId="2897FCE5" w14:textId="77777777" w:rsidR="00E80EE7" w:rsidRPr="00E80EE7" w:rsidRDefault="00E80EE7" w:rsidP="00E80E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EE7">
        <w:rPr>
          <w:rFonts w:ascii="Times New Roman" w:hAnsi="Times New Roman" w:cs="Times New Roman"/>
          <w:sz w:val="24"/>
          <w:szCs w:val="24"/>
        </w:rPr>
        <w:t>где</w:t>
      </w:r>
      <w:r w:rsidRPr="00E80EE7">
        <w:rPr>
          <w:rFonts w:ascii="Times New Roman" w:hAnsi="Times New Roman" w:cs="Times New Roman"/>
          <w:sz w:val="24"/>
          <w:szCs w:val="24"/>
        </w:rPr>
        <w:tab/>
        <w:t>К</w:t>
      </w:r>
      <w:r w:rsidRPr="00E80EE7">
        <w:rPr>
          <w:rFonts w:ascii="Times New Roman" w:hAnsi="Times New Roman" w:cs="Times New Roman"/>
          <w:sz w:val="24"/>
          <w:szCs w:val="24"/>
          <w:vertAlign w:val="subscript"/>
        </w:rPr>
        <w:t>в</w:t>
      </w:r>
      <w:r w:rsidRPr="00E80EE7">
        <w:rPr>
          <w:rFonts w:ascii="Times New Roman" w:hAnsi="Times New Roman" w:cs="Times New Roman"/>
          <w:sz w:val="24"/>
          <w:szCs w:val="24"/>
        </w:rPr>
        <w:t xml:space="preserve"> – коэффициент удельной воздухонепроницаемости;</w:t>
      </w:r>
    </w:p>
    <w:p w14:paraId="69CDA04A" w14:textId="77777777" w:rsidR="00E80EE7" w:rsidRPr="00E80EE7" w:rsidRDefault="00E80EE7" w:rsidP="00E80EE7">
      <w:pPr>
        <w:spacing w:after="0" w:line="240" w:lineRule="auto"/>
        <w:ind w:left="696" w:firstLine="13"/>
        <w:jc w:val="both"/>
        <w:rPr>
          <w:rFonts w:ascii="Times New Roman" w:hAnsi="Times New Roman" w:cs="Times New Roman"/>
        </w:rPr>
      </w:pPr>
      <w:r w:rsidRPr="00E80EE7">
        <w:rPr>
          <w:rFonts w:ascii="Times New Roman" w:hAnsi="Times New Roman" w:cs="Times New Roman"/>
          <w:i/>
          <w:lang w:val="en-US"/>
        </w:rPr>
        <w:t>d</w:t>
      </w:r>
      <w:r w:rsidRPr="00E80EE7">
        <w:rPr>
          <w:rFonts w:ascii="Times New Roman" w:hAnsi="Times New Roman" w:cs="Times New Roman"/>
          <w:i/>
          <w:vertAlign w:val="subscript"/>
        </w:rPr>
        <w:t>тр</w:t>
      </w:r>
      <w:r w:rsidRPr="00E80EE7">
        <w:rPr>
          <w:rFonts w:ascii="Times New Roman" w:hAnsi="Times New Roman" w:cs="Times New Roman"/>
        </w:rPr>
        <w:t xml:space="preserve"> – диаметр труб, м;</w:t>
      </w:r>
    </w:p>
    <w:p w14:paraId="108B16D5" w14:textId="77777777" w:rsidR="00E80EE7" w:rsidRPr="00E80EE7" w:rsidRDefault="00E80EE7" w:rsidP="00E80EE7">
      <w:pPr>
        <w:spacing w:after="0" w:line="240" w:lineRule="auto"/>
        <w:ind w:left="696" w:firstLine="13"/>
        <w:jc w:val="both"/>
        <w:rPr>
          <w:rFonts w:ascii="Times New Roman" w:hAnsi="Times New Roman" w:cs="Times New Roman"/>
        </w:rPr>
      </w:pPr>
      <w:r w:rsidRPr="00E80EE7">
        <w:rPr>
          <w:rFonts w:ascii="Times New Roman" w:hAnsi="Times New Roman" w:cs="Times New Roman"/>
          <w:i/>
          <w:lang w:val="en-US"/>
        </w:rPr>
        <w:t>L</w:t>
      </w:r>
      <w:r w:rsidRPr="00E80EE7">
        <w:rPr>
          <w:rFonts w:ascii="Times New Roman" w:hAnsi="Times New Roman" w:cs="Times New Roman"/>
          <w:i/>
          <w:vertAlign w:val="subscript"/>
        </w:rPr>
        <w:t>тр</w:t>
      </w:r>
      <w:r w:rsidRPr="00E80EE7">
        <w:rPr>
          <w:rFonts w:ascii="Times New Roman" w:hAnsi="Times New Roman" w:cs="Times New Roman"/>
        </w:rPr>
        <w:t xml:space="preserve"> – длина трубопровода, м;</w:t>
      </w:r>
    </w:p>
    <w:p w14:paraId="42F7A060" w14:textId="77777777" w:rsidR="00E80EE7" w:rsidRPr="00E80EE7" w:rsidRDefault="00E80EE7" w:rsidP="00E80EE7">
      <w:pPr>
        <w:spacing w:after="0" w:line="240" w:lineRule="auto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E80EE7">
        <w:rPr>
          <w:rFonts w:ascii="Times New Roman" w:hAnsi="Times New Roman" w:cs="Times New Roman"/>
          <w:i/>
          <w:sz w:val="24"/>
          <w:szCs w:val="24"/>
          <w:lang w:val="en-US"/>
        </w:rPr>
        <w:t>l</w:t>
      </w:r>
      <w:r w:rsidRPr="00E80EE7">
        <w:rPr>
          <w:rFonts w:ascii="Times New Roman" w:hAnsi="Times New Roman" w:cs="Times New Roman"/>
          <w:i/>
          <w:sz w:val="24"/>
          <w:szCs w:val="24"/>
          <w:vertAlign w:val="subscript"/>
        </w:rPr>
        <w:t>3</w:t>
      </w:r>
      <w:r w:rsidRPr="00E80EE7">
        <w:rPr>
          <w:rFonts w:ascii="Times New Roman" w:hAnsi="Times New Roman" w:cs="Times New Roman"/>
          <w:sz w:val="24"/>
          <w:szCs w:val="24"/>
        </w:rPr>
        <w:t xml:space="preserve"> – длина звена труб, м;</w:t>
      </w:r>
    </w:p>
    <w:p w14:paraId="30D06927" w14:textId="77777777" w:rsidR="00E80EE7" w:rsidRPr="00E80EE7" w:rsidRDefault="00E80EE7" w:rsidP="00E80EE7">
      <w:pPr>
        <w:spacing w:after="0" w:line="240" w:lineRule="auto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E80EE7">
        <w:rPr>
          <w:rFonts w:ascii="Times New Roman" w:hAnsi="Times New Roman" w:cs="Times New Roman"/>
          <w:i/>
          <w:sz w:val="24"/>
          <w:szCs w:val="24"/>
        </w:rPr>
        <w:t>К</w:t>
      </w:r>
      <w:r w:rsidRPr="00E80EE7">
        <w:rPr>
          <w:rFonts w:ascii="Times New Roman" w:hAnsi="Times New Roman" w:cs="Times New Roman"/>
          <w:i/>
          <w:sz w:val="24"/>
          <w:szCs w:val="24"/>
          <w:vertAlign w:val="subscript"/>
        </w:rPr>
        <w:t>в</w:t>
      </w:r>
      <w:r w:rsidRPr="00E80EE7">
        <w:rPr>
          <w:rFonts w:ascii="Times New Roman" w:hAnsi="Times New Roman" w:cs="Times New Roman"/>
          <w:i/>
          <w:sz w:val="24"/>
          <w:szCs w:val="24"/>
        </w:rPr>
        <w:t xml:space="preserve">=0,001 – 0,003 </w:t>
      </w:r>
      <w:r w:rsidRPr="00E80EE7">
        <w:rPr>
          <w:rFonts w:ascii="Times New Roman" w:hAnsi="Times New Roman" w:cs="Times New Roman"/>
          <w:sz w:val="24"/>
          <w:szCs w:val="24"/>
        </w:rPr>
        <w:t>при удовлетворительном качестве соединения труб.</w:t>
      </w:r>
    </w:p>
    <w:p w14:paraId="465ED4AF" w14:textId="77777777" w:rsidR="00E80EE7" w:rsidRPr="00E80EE7" w:rsidRDefault="00E80EE7" w:rsidP="00E80EE7">
      <w:pPr>
        <w:pStyle w:val="4"/>
        <w:rPr>
          <w:b w:val="0"/>
          <w:i w:val="0"/>
          <w:sz w:val="24"/>
          <w:szCs w:val="24"/>
        </w:rPr>
      </w:pPr>
      <w:r w:rsidRPr="00E80EE7">
        <w:rPr>
          <w:b w:val="0"/>
          <w:i w:val="0"/>
          <w:sz w:val="24"/>
          <w:szCs w:val="24"/>
        </w:rPr>
        <w:t>Депрессия вентиляторов</w:t>
      </w:r>
    </w:p>
    <w:p w14:paraId="3F121D68" w14:textId="77777777" w:rsidR="00E80EE7" w:rsidRPr="00E80EE7" w:rsidRDefault="00E80EE7" w:rsidP="00E80EE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0EE7">
        <w:rPr>
          <w:rFonts w:ascii="Times New Roman" w:hAnsi="Times New Roman" w:cs="Times New Roman"/>
          <w:b/>
          <w:sz w:val="24"/>
          <w:szCs w:val="24"/>
        </w:rPr>
        <w:t>Н</w:t>
      </w:r>
      <w:r w:rsidRPr="00E80EE7">
        <w:rPr>
          <w:rFonts w:ascii="Times New Roman" w:hAnsi="Times New Roman" w:cs="Times New Roman"/>
          <w:b/>
          <w:sz w:val="24"/>
          <w:szCs w:val="24"/>
          <w:vertAlign w:val="subscript"/>
        </w:rPr>
        <w:t>в</w:t>
      </w:r>
      <w:r w:rsidRPr="00E80EE7">
        <w:rPr>
          <w:rFonts w:ascii="Times New Roman" w:hAnsi="Times New Roman" w:cs="Times New Roman"/>
          <w:b/>
          <w:sz w:val="24"/>
          <w:szCs w:val="24"/>
        </w:rPr>
        <w:t xml:space="preserve"> = К</w:t>
      </w:r>
      <w:r w:rsidRPr="00E80EE7">
        <w:rPr>
          <w:rFonts w:ascii="Times New Roman" w:hAnsi="Times New Roman" w:cs="Times New Roman"/>
          <w:b/>
          <w:sz w:val="24"/>
          <w:szCs w:val="24"/>
          <w:vertAlign w:val="subscript"/>
        </w:rPr>
        <w:t>у</w:t>
      </w:r>
      <w:r w:rsidRPr="00E80EE7">
        <w:rPr>
          <w:rFonts w:ascii="Times New Roman" w:hAnsi="Times New Roman" w:cs="Times New Roman"/>
          <w:b/>
          <w:i/>
          <w:sz w:val="24"/>
          <w:szCs w:val="24"/>
        </w:rPr>
        <w:t>·</w:t>
      </w:r>
      <w:r w:rsidRPr="00E80EE7">
        <w:rPr>
          <w:rFonts w:ascii="Times New Roman" w:hAnsi="Times New Roman" w:cs="Times New Roman"/>
          <w:b/>
          <w:sz w:val="24"/>
          <w:szCs w:val="24"/>
          <w:lang w:val="en-US"/>
        </w:rPr>
        <w:t>R</w:t>
      </w:r>
      <w:r w:rsidRPr="00E80EE7">
        <w:rPr>
          <w:rFonts w:ascii="Times New Roman" w:hAnsi="Times New Roman" w:cs="Times New Roman"/>
          <w:b/>
          <w:i/>
          <w:sz w:val="24"/>
          <w:szCs w:val="24"/>
        </w:rPr>
        <w:t>·</w:t>
      </w:r>
      <w:r w:rsidRPr="00E80EE7">
        <w:rPr>
          <w:rFonts w:ascii="Times New Roman" w:hAnsi="Times New Roman" w:cs="Times New Roman"/>
          <w:b/>
          <w:sz w:val="24"/>
          <w:szCs w:val="24"/>
          <w:lang w:val="en-US"/>
        </w:rPr>
        <w:t>Q</w:t>
      </w:r>
      <w:r w:rsidRPr="00E80EE7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 w:rsidRPr="00E80EE7">
        <w:rPr>
          <w:rFonts w:ascii="Times New Roman" w:hAnsi="Times New Roman" w:cs="Times New Roman"/>
          <w:b/>
          <w:sz w:val="24"/>
          <w:szCs w:val="24"/>
          <w:vertAlign w:val="subscript"/>
        </w:rPr>
        <w:t>в</w:t>
      </w:r>
      <w:r w:rsidRPr="00E80EE7">
        <w:rPr>
          <w:rFonts w:ascii="Times New Roman" w:hAnsi="Times New Roman" w:cs="Times New Roman"/>
          <w:b/>
          <w:sz w:val="24"/>
          <w:szCs w:val="24"/>
        </w:rPr>
        <w:t xml:space="preserve"> + Σ</w:t>
      </w:r>
      <w:r w:rsidRPr="00E80EE7">
        <w:rPr>
          <w:rFonts w:ascii="Times New Roman" w:hAnsi="Times New Roman" w:cs="Times New Roman"/>
          <w:b/>
          <w:sz w:val="24"/>
          <w:szCs w:val="24"/>
          <w:lang w:val="en-US"/>
        </w:rPr>
        <w:t>h</w:t>
      </w:r>
      <w:r w:rsidRPr="00E80EE7">
        <w:rPr>
          <w:rFonts w:ascii="Times New Roman" w:hAnsi="Times New Roman" w:cs="Times New Roman"/>
          <w:b/>
          <w:sz w:val="24"/>
          <w:szCs w:val="24"/>
          <w:vertAlign w:val="subscript"/>
        </w:rPr>
        <w:t>м</w:t>
      </w:r>
      <w:r w:rsidRPr="00E80EE7">
        <w:rPr>
          <w:rFonts w:ascii="Times New Roman" w:hAnsi="Times New Roman" w:cs="Times New Roman"/>
          <w:b/>
          <w:sz w:val="24"/>
          <w:szCs w:val="24"/>
        </w:rPr>
        <w:t xml:space="preserve"> , Па</w:t>
      </w:r>
    </w:p>
    <w:p w14:paraId="34FF04D6" w14:textId="77777777" w:rsidR="00E80EE7" w:rsidRPr="00E80EE7" w:rsidRDefault="00E80EE7" w:rsidP="00E80E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EE7">
        <w:rPr>
          <w:rFonts w:ascii="Times New Roman" w:hAnsi="Times New Roman" w:cs="Times New Roman"/>
          <w:sz w:val="24"/>
          <w:szCs w:val="24"/>
        </w:rPr>
        <w:t>где</w:t>
      </w:r>
      <w:r w:rsidRPr="00E80EE7">
        <w:rPr>
          <w:rFonts w:ascii="Times New Roman" w:hAnsi="Times New Roman" w:cs="Times New Roman"/>
          <w:sz w:val="24"/>
          <w:szCs w:val="24"/>
        </w:rPr>
        <w:tab/>
      </w:r>
      <w:r w:rsidRPr="00E80EE7">
        <w:rPr>
          <w:rFonts w:ascii="Times New Roman" w:hAnsi="Times New Roman" w:cs="Times New Roman"/>
          <w:i/>
          <w:sz w:val="24"/>
          <w:szCs w:val="24"/>
          <w:lang w:val="en-US"/>
        </w:rPr>
        <w:t>h</w:t>
      </w:r>
      <w:r w:rsidRPr="00E80EE7">
        <w:rPr>
          <w:rFonts w:ascii="Times New Roman" w:hAnsi="Times New Roman" w:cs="Times New Roman"/>
          <w:i/>
          <w:sz w:val="24"/>
          <w:szCs w:val="24"/>
          <w:vertAlign w:val="subscript"/>
        </w:rPr>
        <w:t>м</w:t>
      </w:r>
      <w:r w:rsidRPr="00E80EE7">
        <w:rPr>
          <w:rFonts w:ascii="Times New Roman" w:hAnsi="Times New Roman" w:cs="Times New Roman"/>
          <w:sz w:val="24"/>
          <w:szCs w:val="24"/>
        </w:rPr>
        <w:t xml:space="preserve"> – сумма депрессий местных сопротивлений,</w:t>
      </w:r>
    </w:p>
    <w:p w14:paraId="3669485B" w14:textId="77777777" w:rsidR="00E80EE7" w:rsidRPr="00E80EE7" w:rsidRDefault="00E80EE7" w:rsidP="00E80EE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80EE7">
        <w:rPr>
          <w:rFonts w:ascii="Times New Roman" w:hAnsi="Times New Roman" w:cs="Times New Roman"/>
          <w:b/>
          <w:i/>
          <w:sz w:val="24"/>
          <w:szCs w:val="24"/>
        </w:rPr>
        <w:t xml:space="preserve">для каждого поворота - </w:t>
      </w:r>
      <w:r w:rsidRPr="00E80EE7">
        <w:rPr>
          <w:rFonts w:ascii="Times New Roman" w:hAnsi="Times New Roman" w:cs="Times New Roman"/>
          <w:b/>
          <w:i/>
          <w:sz w:val="24"/>
          <w:szCs w:val="24"/>
          <w:lang w:val="en-US"/>
        </w:rPr>
        <w:t>h</w:t>
      </w:r>
      <w:r w:rsidRPr="00E80EE7">
        <w:rPr>
          <w:rFonts w:ascii="Times New Roman" w:hAnsi="Times New Roman" w:cs="Times New Roman"/>
          <w:b/>
          <w:i/>
          <w:sz w:val="24"/>
          <w:szCs w:val="24"/>
          <w:vertAlign w:val="subscript"/>
        </w:rPr>
        <w:t>м</w:t>
      </w:r>
      <w:r w:rsidRPr="00E80EE7">
        <w:rPr>
          <w:rFonts w:ascii="Times New Roman" w:hAnsi="Times New Roman" w:cs="Times New Roman"/>
          <w:b/>
          <w:i/>
          <w:sz w:val="24"/>
          <w:szCs w:val="24"/>
        </w:rPr>
        <w:t xml:space="preserve"> = ψ ·</w:t>
      </w:r>
      <w:r w:rsidRPr="00E80EE7">
        <w:rPr>
          <w:rFonts w:ascii="Times New Roman" w:hAnsi="Times New Roman" w:cs="Times New Roman"/>
          <w:b/>
          <w:i/>
          <w:sz w:val="24"/>
          <w:szCs w:val="24"/>
          <w:lang w:val="en-US"/>
        </w:rPr>
        <w:t>υ</w:t>
      </w:r>
      <w:r w:rsidRPr="00E80EE7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2</w:t>
      </w:r>
      <w:r w:rsidRPr="00E80EE7">
        <w:rPr>
          <w:rFonts w:ascii="Times New Roman" w:hAnsi="Times New Roman" w:cs="Times New Roman"/>
          <w:b/>
          <w:i/>
          <w:sz w:val="24"/>
          <w:szCs w:val="24"/>
        </w:rPr>
        <w:t>·γ</w:t>
      </w:r>
      <w:r w:rsidRPr="00E80EE7">
        <w:rPr>
          <w:rFonts w:ascii="Times New Roman" w:hAnsi="Times New Roman" w:cs="Times New Roman"/>
          <w:b/>
          <w:i/>
          <w:sz w:val="24"/>
          <w:szCs w:val="24"/>
          <w:vertAlign w:val="subscript"/>
        </w:rPr>
        <w:t>0</w:t>
      </w:r>
      <w:r w:rsidRPr="00E80EE7">
        <w:rPr>
          <w:rFonts w:ascii="Times New Roman" w:hAnsi="Times New Roman" w:cs="Times New Roman"/>
          <w:b/>
          <w:i/>
          <w:sz w:val="24"/>
          <w:szCs w:val="24"/>
        </w:rPr>
        <w:t xml:space="preserve"> / 2</w:t>
      </w:r>
      <w:r w:rsidRPr="00E80EE7">
        <w:rPr>
          <w:rFonts w:ascii="Times New Roman" w:hAnsi="Times New Roman" w:cs="Times New Roman"/>
          <w:b/>
          <w:i/>
          <w:sz w:val="24"/>
          <w:szCs w:val="24"/>
          <w:lang w:val="en-US"/>
        </w:rPr>
        <w:t>g</w:t>
      </w:r>
      <w:r w:rsidRPr="00E80EE7">
        <w:rPr>
          <w:rFonts w:ascii="Times New Roman" w:hAnsi="Times New Roman" w:cs="Times New Roman"/>
          <w:b/>
          <w:i/>
          <w:sz w:val="24"/>
          <w:szCs w:val="24"/>
        </w:rPr>
        <w:t>,</w:t>
      </w:r>
    </w:p>
    <w:p w14:paraId="000990E5" w14:textId="77777777" w:rsidR="00E80EE7" w:rsidRPr="00E80EE7" w:rsidRDefault="00E80EE7" w:rsidP="00E80E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EE7">
        <w:rPr>
          <w:rFonts w:ascii="Times New Roman" w:hAnsi="Times New Roman" w:cs="Times New Roman"/>
          <w:sz w:val="24"/>
          <w:szCs w:val="24"/>
        </w:rPr>
        <w:t>где</w:t>
      </w:r>
      <w:r w:rsidRPr="00E80EE7">
        <w:rPr>
          <w:rFonts w:ascii="Times New Roman" w:hAnsi="Times New Roman" w:cs="Times New Roman"/>
          <w:sz w:val="24"/>
          <w:szCs w:val="24"/>
        </w:rPr>
        <w:tab/>
      </w:r>
      <w:r w:rsidRPr="00E80EE7">
        <w:rPr>
          <w:rFonts w:ascii="Times New Roman" w:hAnsi="Times New Roman" w:cs="Times New Roman"/>
          <w:i/>
          <w:sz w:val="24"/>
          <w:szCs w:val="24"/>
        </w:rPr>
        <w:t xml:space="preserve">ψ </w:t>
      </w:r>
      <w:r w:rsidRPr="00E80EE7">
        <w:rPr>
          <w:rFonts w:ascii="Times New Roman" w:hAnsi="Times New Roman" w:cs="Times New Roman"/>
          <w:sz w:val="24"/>
          <w:szCs w:val="24"/>
        </w:rPr>
        <w:t>– коэффициент местного сопротивления;</w:t>
      </w:r>
    </w:p>
    <w:p w14:paraId="0A085FC3" w14:textId="77777777" w:rsidR="00E80EE7" w:rsidRPr="00E80EE7" w:rsidRDefault="00E80EE7" w:rsidP="00E80EE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80EE7">
        <w:rPr>
          <w:rFonts w:ascii="Times New Roman" w:hAnsi="Times New Roman" w:cs="Times New Roman"/>
          <w:i/>
          <w:sz w:val="24"/>
          <w:szCs w:val="24"/>
          <w:lang w:val="en-US"/>
        </w:rPr>
        <w:t>υ</w:t>
      </w:r>
      <w:r w:rsidRPr="00E80EE7">
        <w:rPr>
          <w:rFonts w:ascii="Times New Roman" w:hAnsi="Times New Roman" w:cs="Times New Roman"/>
          <w:i/>
          <w:sz w:val="24"/>
          <w:szCs w:val="24"/>
        </w:rPr>
        <w:t xml:space="preserve">  – </w:t>
      </w:r>
      <w:r w:rsidRPr="00E80EE7">
        <w:rPr>
          <w:rFonts w:ascii="Times New Roman" w:hAnsi="Times New Roman" w:cs="Times New Roman"/>
          <w:sz w:val="24"/>
          <w:szCs w:val="24"/>
        </w:rPr>
        <w:t>скорость воздушного потока, (</w:t>
      </w:r>
      <w:r w:rsidRPr="00E80EE7">
        <w:rPr>
          <w:rFonts w:ascii="Times New Roman" w:hAnsi="Times New Roman" w:cs="Times New Roman"/>
          <w:b/>
          <w:i/>
          <w:sz w:val="24"/>
          <w:szCs w:val="24"/>
          <w:lang w:val="en-US"/>
        </w:rPr>
        <w:t>υ</w:t>
      </w:r>
      <w:r w:rsidRPr="00E80EE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E80EE7">
        <w:rPr>
          <w:rFonts w:ascii="Times New Roman" w:hAnsi="Times New Roman" w:cs="Times New Roman"/>
          <w:b/>
          <w:sz w:val="24"/>
          <w:szCs w:val="24"/>
        </w:rPr>
        <w:t xml:space="preserve"> =</w:t>
      </w:r>
      <w:r w:rsidRPr="00E80EE7">
        <w:rPr>
          <w:rFonts w:ascii="Times New Roman" w:hAnsi="Times New Roman" w:cs="Times New Roman"/>
          <w:b/>
          <w:sz w:val="24"/>
          <w:szCs w:val="24"/>
          <w:lang w:val="en-US"/>
        </w:rPr>
        <w:t>Q</w:t>
      </w:r>
      <w:r w:rsidRPr="00E80EE7">
        <w:rPr>
          <w:rFonts w:ascii="Times New Roman" w:hAnsi="Times New Roman" w:cs="Times New Roman"/>
          <w:b/>
          <w:sz w:val="24"/>
          <w:szCs w:val="24"/>
          <w:vertAlign w:val="subscript"/>
        </w:rPr>
        <w:t>в</w:t>
      </w:r>
      <w:r w:rsidRPr="00E80EE7">
        <w:rPr>
          <w:rFonts w:ascii="Times New Roman" w:hAnsi="Times New Roman" w:cs="Times New Roman"/>
          <w:b/>
          <w:sz w:val="24"/>
          <w:szCs w:val="24"/>
        </w:rPr>
        <w:t>/</w:t>
      </w:r>
      <w:r w:rsidRPr="00E80EE7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Pr="00E80EE7">
        <w:rPr>
          <w:rFonts w:ascii="Times New Roman" w:hAnsi="Times New Roman" w:cs="Times New Roman"/>
          <w:b/>
          <w:sz w:val="24"/>
          <w:szCs w:val="24"/>
          <w:vertAlign w:val="subscript"/>
        </w:rPr>
        <w:t>тр</w:t>
      </w:r>
      <w:r w:rsidRPr="00E80EE7">
        <w:rPr>
          <w:rFonts w:ascii="Times New Roman" w:hAnsi="Times New Roman" w:cs="Times New Roman"/>
          <w:sz w:val="24"/>
          <w:szCs w:val="24"/>
        </w:rPr>
        <w:t>) м/с;</w:t>
      </w:r>
    </w:p>
    <w:p w14:paraId="7E4E62A7" w14:textId="77777777" w:rsidR="00E80EE7" w:rsidRPr="00E80EE7" w:rsidRDefault="00E80EE7" w:rsidP="00E80EE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80EE7">
        <w:rPr>
          <w:rFonts w:ascii="Times New Roman" w:hAnsi="Times New Roman" w:cs="Times New Roman"/>
          <w:i/>
          <w:sz w:val="24"/>
          <w:szCs w:val="24"/>
        </w:rPr>
        <w:t xml:space="preserve">γ – </w:t>
      </w:r>
      <w:r w:rsidRPr="00E80EE7">
        <w:rPr>
          <w:rFonts w:ascii="Times New Roman" w:hAnsi="Times New Roman" w:cs="Times New Roman"/>
          <w:sz w:val="24"/>
          <w:szCs w:val="24"/>
        </w:rPr>
        <w:t>плотность воздуха, 1,2 кг/м</w:t>
      </w:r>
      <w:r w:rsidRPr="00E80EE7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E80EE7">
        <w:rPr>
          <w:rFonts w:ascii="Times New Roman" w:hAnsi="Times New Roman" w:cs="Times New Roman"/>
          <w:sz w:val="24"/>
          <w:szCs w:val="24"/>
        </w:rPr>
        <w:t>;</w:t>
      </w:r>
    </w:p>
    <w:p w14:paraId="202B8B9D" w14:textId="77777777" w:rsidR="00E80EE7" w:rsidRPr="00E80EE7" w:rsidRDefault="00E80EE7" w:rsidP="00E80EE7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80EE7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E80EE7">
        <w:rPr>
          <w:rFonts w:ascii="Times New Roman" w:hAnsi="Times New Roman" w:cs="Times New Roman"/>
          <w:sz w:val="24"/>
          <w:szCs w:val="24"/>
          <w:vertAlign w:val="subscript"/>
        </w:rPr>
        <w:t>в</w:t>
      </w:r>
      <w:r w:rsidRPr="00E80EE7">
        <w:rPr>
          <w:rFonts w:ascii="Times New Roman" w:hAnsi="Times New Roman" w:cs="Times New Roman"/>
          <w:sz w:val="24"/>
          <w:szCs w:val="24"/>
        </w:rPr>
        <w:t xml:space="preserve"> - необходимое количество воздуха подаваемое в забой, м</w:t>
      </w:r>
      <w:r w:rsidRPr="00E80EE7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E80EE7">
        <w:rPr>
          <w:rFonts w:ascii="Times New Roman" w:hAnsi="Times New Roman" w:cs="Times New Roman"/>
          <w:sz w:val="24"/>
          <w:szCs w:val="24"/>
        </w:rPr>
        <w:t>/с;</w:t>
      </w:r>
    </w:p>
    <w:p w14:paraId="4197B983" w14:textId="77777777" w:rsidR="00E80EE7" w:rsidRPr="00E80EE7" w:rsidRDefault="00E80EE7" w:rsidP="00E80EE7">
      <w:pPr>
        <w:spacing w:after="0" w:line="240" w:lineRule="auto"/>
        <w:ind w:firstLine="69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80EE7">
        <w:rPr>
          <w:rFonts w:ascii="Times New Roman" w:hAnsi="Times New Roman" w:cs="Times New Roman"/>
          <w:i/>
          <w:sz w:val="24"/>
          <w:szCs w:val="24"/>
          <w:lang w:val="en-US"/>
        </w:rPr>
        <w:t>g</w:t>
      </w:r>
      <w:r w:rsidRPr="00E80EE7">
        <w:rPr>
          <w:rFonts w:ascii="Times New Roman" w:hAnsi="Times New Roman" w:cs="Times New Roman"/>
          <w:i/>
          <w:sz w:val="24"/>
          <w:szCs w:val="24"/>
        </w:rPr>
        <w:t xml:space="preserve"> –  </w:t>
      </w:r>
      <w:r w:rsidRPr="00E80EE7">
        <w:rPr>
          <w:rFonts w:ascii="Times New Roman" w:hAnsi="Times New Roman" w:cs="Times New Roman"/>
          <w:sz w:val="24"/>
          <w:szCs w:val="24"/>
        </w:rPr>
        <w:t>ускорение свободного падения, м/с</w:t>
      </w:r>
      <w:r w:rsidRPr="00E80EE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E80EE7">
        <w:rPr>
          <w:rFonts w:ascii="Times New Roman" w:hAnsi="Times New Roman" w:cs="Times New Roman"/>
          <w:i/>
          <w:sz w:val="24"/>
          <w:szCs w:val="24"/>
        </w:rPr>
        <w:t>.</w:t>
      </w:r>
    </w:p>
    <w:p w14:paraId="74B4A842" w14:textId="77777777" w:rsidR="00E80EE7" w:rsidRPr="00E80EE7" w:rsidRDefault="00E80EE7" w:rsidP="00E80EE7">
      <w:pPr>
        <w:pStyle w:val="320"/>
        <w:spacing w:line="240" w:lineRule="auto"/>
        <w:rPr>
          <w:sz w:val="24"/>
          <w:szCs w:val="24"/>
        </w:rPr>
      </w:pPr>
      <w:r w:rsidRPr="00E80EE7">
        <w:rPr>
          <w:b/>
          <w:i/>
          <w:sz w:val="24"/>
          <w:szCs w:val="24"/>
        </w:rPr>
        <w:t>Величина коэффициента местного сопротивления</w:t>
      </w:r>
      <w:r w:rsidRPr="00E80EE7">
        <w:rPr>
          <w:sz w:val="24"/>
          <w:szCs w:val="24"/>
        </w:rPr>
        <w:t xml:space="preserve"> при отношении радиуса закругления трубопровода к диаметру трубопровода.</w:t>
      </w:r>
    </w:p>
    <w:p w14:paraId="51A7EBBB" w14:textId="77777777" w:rsidR="00E80EE7" w:rsidRPr="00E80EE7" w:rsidRDefault="00E80EE7" w:rsidP="00E80EE7">
      <w:pPr>
        <w:pStyle w:val="320"/>
        <w:spacing w:line="240" w:lineRule="auto"/>
        <w:rPr>
          <w:sz w:val="24"/>
          <w:szCs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9"/>
        <w:gridCol w:w="1035"/>
        <w:gridCol w:w="1035"/>
        <w:gridCol w:w="1035"/>
        <w:gridCol w:w="1035"/>
        <w:gridCol w:w="1035"/>
        <w:gridCol w:w="1034"/>
        <w:gridCol w:w="1034"/>
        <w:gridCol w:w="1034"/>
      </w:tblGrid>
      <w:tr w:rsidR="00E80EE7" w:rsidRPr="00E80EE7" w14:paraId="10BF4A4D" w14:textId="77777777" w:rsidTr="00E80EE7">
        <w:trPr>
          <w:cantSplit/>
        </w:trPr>
        <w:tc>
          <w:tcPr>
            <w:tcW w:w="1009" w:type="dxa"/>
            <w:shd w:val="clear" w:color="auto" w:fill="E0E0E0"/>
          </w:tcPr>
          <w:p w14:paraId="320B333C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  <w:lang w:val="en-US"/>
              </w:rPr>
            </w:pPr>
            <w:r w:rsidRPr="00E80EE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 / d</w:t>
            </w:r>
            <w:r w:rsidRPr="00E80EE7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тр</w:t>
            </w:r>
          </w:p>
        </w:tc>
        <w:tc>
          <w:tcPr>
            <w:tcW w:w="1035" w:type="dxa"/>
          </w:tcPr>
          <w:p w14:paraId="72B95784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0,5</w:t>
            </w:r>
          </w:p>
        </w:tc>
        <w:tc>
          <w:tcPr>
            <w:tcW w:w="1035" w:type="dxa"/>
          </w:tcPr>
          <w:p w14:paraId="4B5F512C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1,0</w:t>
            </w:r>
          </w:p>
        </w:tc>
        <w:tc>
          <w:tcPr>
            <w:tcW w:w="1035" w:type="dxa"/>
          </w:tcPr>
          <w:p w14:paraId="22B9E651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1,5</w:t>
            </w:r>
          </w:p>
        </w:tc>
        <w:tc>
          <w:tcPr>
            <w:tcW w:w="1035" w:type="dxa"/>
          </w:tcPr>
          <w:p w14:paraId="50C58964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035" w:type="dxa"/>
          </w:tcPr>
          <w:p w14:paraId="4534A49C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034" w:type="dxa"/>
          </w:tcPr>
          <w:p w14:paraId="0F9BC200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034" w:type="dxa"/>
          </w:tcPr>
          <w:p w14:paraId="656E3EDB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034" w:type="dxa"/>
          </w:tcPr>
          <w:p w14:paraId="516E54FD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E80EE7" w:rsidRPr="00E80EE7" w14:paraId="5E511AFF" w14:textId="77777777" w:rsidTr="00E80EE7">
        <w:trPr>
          <w:cantSplit/>
        </w:trPr>
        <w:tc>
          <w:tcPr>
            <w:tcW w:w="1009" w:type="dxa"/>
            <w:shd w:val="clear" w:color="auto" w:fill="E0E0E0"/>
          </w:tcPr>
          <w:p w14:paraId="15921E07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0EE7">
              <w:rPr>
                <w:rFonts w:ascii="Times New Roman" w:hAnsi="Times New Roman" w:cs="Times New Roman"/>
                <w:i/>
                <w:sz w:val="24"/>
                <w:szCs w:val="24"/>
              </w:rPr>
              <w:t>ψ</w:t>
            </w:r>
          </w:p>
        </w:tc>
        <w:tc>
          <w:tcPr>
            <w:tcW w:w="1035" w:type="dxa"/>
          </w:tcPr>
          <w:p w14:paraId="2196B2E9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0,18</w:t>
            </w:r>
          </w:p>
        </w:tc>
        <w:tc>
          <w:tcPr>
            <w:tcW w:w="1035" w:type="dxa"/>
          </w:tcPr>
          <w:p w14:paraId="2D5A493F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035" w:type="dxa"/>
          </w:tcPr>
          <w:p w14:paraId="7BB8BCFE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1035" w:type="dxa"/>
          </w:tcPr>
          <w:p w14:paraId="79374492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1035" w:type="dxa"/>
          </w:tcPr>
          <w:p w14:paraId="584E8F3F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0,075</w:t>
            </w:r>
          </w:p>
        </w:tc>
        <w:tc>
          <w:tcPr>
            <w:tcW w:w="1034" w:type="dxa"/>
          </w:tcPr>
          <w:p w14:paraId="58DA479D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0,073</w:t>
            </w:r>
          </w:p>
        </w:tc>
        <w:tc>
          <w:tcPr>
            <w:tcW w:w="1034" w:type="dxa"/>
          </w:tcPr>
          <w:p w14:paraId="48FA492C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0,071</w:t>
            </w:r>
          </w:p>
        </w:tc>
        <w:tc>
          <w:tcPr>
            <w:tcW w:w="1034" w:type="dxa"/>
          </w:tcPr>
          <w:p w14:paraId="44D5EF7B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</w:tr>
    </w:tbl>
    <w:p w14:paraId="68859641" w14:textId="77777777" w:rsidR="00E80EE7" w:rsidRPr="00E80EE7" w:rsidRDefault="00E80EE7" w:rsidP="00E80EE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7E231D9" w14:textId="77777777" w:rsidR="00E80EE7" w:rsidRPr="00E80EE7" w:rsidRDefault="00E80EE7" w:rsidP="00E80EE7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80EE7">
        <w:rPr>
          <w:rFonts w:ascii="Times New Roman" w:hAnsi="Times New Roman" w:cs="Times New Roman"/>
          <w:sz w:val="24"/>
          <w:szCs w:val="24"/>
        </w:rPr>
        <w:t xml:space="preserve">Для случая перехода трубопровода с меньшего </w:t>
      </w:r>
      <w:r w:rsidRPr="00E80EE7">
        <w:rPr>
          <w:rFonts w:ascii="Times New Roman" w:hAnsi="Times New Roman" w:cs="Times New Roman"/>
          <w:i/>
          <w:sz w:val="24"/>
          <w:szCs w:val="24"/>
          <w:lang w:val="en-US"/>
        </w:rPr>
        <w:t>d</w:t>
      </w:r>
      <w:r w:rsidRPr="00E80EE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80EE7">
        <w:rPr>
          <w:rFonts w:ascii="Times New Roman" w:hAnsi="Times New Roman" w:cs="Times New Roman"/>
          <w:sz w:val="24"/>
          <w:szCs w:val="24"/>
        </w:rPr>
        <w:t xml:space="preserve">на больший </w:t>
      </w:r>
      <w:r w:rsidRPr="00E80EE7">
        <w:rPr>
          <w:rFonts w:ascii="Times New Roman" w:hAnsi="Times New Roman" w:cs="Times New Roman"/>
          <w:i/>
          <w:sz w:val="24"/>
          <w:szCs w:val="24"/>
        </w:rPr>
        <w:t xml:space="preserve">ψ = 0,06; </w:t>
      </w:r>
      <w:r w:rsidRPr="00E80EE7">
        <w:rPr>
          <w:rFonts w:ascii="Times New Roman" w:hAnsi="Times New Roman" w:cs="Times New Roman"/>
          <w:sz w:val="24"/>
          <w:szCs w:val="24"/>
        </w:rPr>
        <w:t xml:space="preserve">с большего на меньший </w:t>
      </w:r>
      <w:r w:rsidRPr="00E80EE7">
        <w:rPr>
          <w:rFonts w:ascii="Times New Roman" w:hAnsi="Times New Roman" w:cs="Times New Roman"/>
          <w:i/>
          <w:sz w:val="24"/>
          <w:szCs w:val="24"/>
        </w:rPr>
        <w:t>ψ = 0,07.</w:t>
      </w:r>
    </w:p>
    <w:p w14:paraId="6B9F43CC" w14:textId="77777777" w:rsidR="00E80EE7" w:rsidRPr="00E80EE7" w:rsidRDefault="00E80EE7" w:rsidP="00E80EE7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0EE7">
        <w:rPr>
          <w:rFonts w:ascii="Times New Roman" w:hAnsi="Times New Roman" w:cs="Times New Roman"/>
          <w:b/>
          <w:i/>
          <w:sz w:val="24"/>
          <w:szCs w:val="24"/>
        </w:rPr>
        <w:t xml:space="preserve">Доставочный коэффициент     </w:t>
      </w:r>
      <w:r w:rsidRPr="00E80EE7">
        <w:rPr>
          <w:rFonts w:ascii="Times New Roman" w:hAnsi="Times New Roman" w:cs="Times New Roman"/>
          <w:b/>
          <w:sz w:val="24"/>
          <w:szCs w:val="24"/>
          <w:lang w:val="en-US"/>
        </w:rPr>
        <w:t>n</w:t>
      </w:r>
      <w:r w:rsidRPr="00E80EE7">
        <w:rPr>
          <w:rFonts w:ascii="Times New Roman" w:hAnsi="Times New Roman" w:cs="Times New Roman"/>
          <w:b/>
          <w:sz w:val="24"/>
          <w:szCs w:val="24"/>
          <w:vertAlign w:val="subscript"/>
        </w:rPr>
        <w:t>в</w:t>
      </w:r>
      <w:r w:rsidRPr="00E80EE7">
        <w:rPr>
          <w:rFonts w:ascii="Times New Roman" w:hAnsi="Times New Roman" w:cs="Times New Roman"/>
          <w:b/>
          <w:sz w:val="24"/>
          <w:szCs w:val="24"/>
        </w:rPr>
        <w:t xml:space="preserve"> = 1/К</w:t>
      </w:r>
      <w:r w:rsidRPr="00E80EE7">
        <w:rPr>
          <w:rFonts w:ascii="Times New Roman" w:hAnsi="Times New Roman" w:cs="Times New Roman"/>
          <w:b/>
          <w:sz w:val="24"/>
          <w:szCs w:val="24"/>
          <w:vertAlign w:val="subscript"/>
        </w:rPr>
        <w:t>у</w:t>
      </w:r>
    </w:p>
    <w:p w14:paraId="57F8CD83" w14:textId="77777777" w:rsidR="00E80EE7" w:rsidRPr="00E80EE7" w:rsidRDefault="00E80EE7" w:rsidP="00E80EE7">
      <w:pPr>
        <w:spacing w:after="0" w:line="240" w:lineRule="auto"/>
        <w:ind w:firstLine="69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80EE7">
        <w:rPr>
          <w:rFonts w:ascii="Times New Roman" w:hAnsi="Times New Roman" w:cs="Times New Roman"/>
          <w:b/>
          <w:i/>
          <w:sz w:val="24"/>
          <w:szCs w:val="24"/>
        </w:rPr>
        <w:t>Производительность вентилятора</w:t>
      </w:r>
    </w:p>
    <w:p w14:paraId="7EF103B6" w14:textId="77777777" w:rsidR="00E80EE7" w:rsidRPr="00E80EE7" w:rsidRDefault="00E80EE7" w:rsidP="00E80EE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0EE7">
        <w:rPr>
          <w:rFonts w:ascii="Times New Roman" w:hAnsi="Times New Roman" w:cs="Times New Roman"/>
          <w:b/>
          <w:sz w:val="24"/>
          <w:szCs w:val="24"/>
          <w:lang w:val="en-US"/>
        </w:rPr>
        <w:t>Q</w:t>
      </w:r>
      <w:r w:rsidRPr="00E80EE7">
        <w:rPr>
          <w:rFonts w:ascii="Times New Roman" w:hAnsi="Times New Roman" w:cs="Times New Roman"/>
          <w:b/>
          <w:sz w:val="24"/>
          <w:szCs w:val="24"/>
          <w:vertAlign w:val="superscript"/>
        </w:rPr>
        <w:t>в</w:t>
      </w:r>
      <w:r w:rsidRPr="00E80EE7">
        <w:rPr>
          <w:rFonts w:ascii="Times New Roman" w:hAnsi="Times New Roman" w:cs="Times New Roman"/>
          <w:b/>
          <w:sz w:val="24"/>
          <w:szCs w:val="24"/>
          <w:vertAlign w:val="subscript"/>
        </w:rPr>
        <w:t>п</w:t>
      </w:r>
      <w:r w:rsidRPr="00E80EE7">
        <w:rPr>
          <w:rFonts w:ascii="Times New Roman" w:hAnsi="Times New Roman" w:cs="Times New Roman"/>
          <w:b/>
          <w:sz w:val="24"/>
          <w:szCs w:val="24"/>
        </w:rPr>
        <w:t xml:space="preserve"> = К</w:t>
      </w:r>
      <w:r w:rsidRPr="00E80EE7">
        <w:rPr>
          <w:rFonts w:ascii="Times New Roman" w:hAnsi="Times New Roman" w:cs="Times New Roman"/>
          <w:b/>
          <w:sz w:val="24"/>
          <w:szCs w:val="24"/>
          <w:vertAlign w:val="subscript"/>
        </w:rPr>
        <w:t>у</w:t>
      </w:r>
      <w:r w:rsidRPr="00E80EE7">
        <w:rPr>
          <w:rFonts w:ascii="Times New Roman" w:hAnsi="Times New Roman" w:cs="Times New Roman"/>
          <w:b/>
          <w:i/>
          <w:sz w:val="24"/>
          <w:szCs w:val="24"/>
        </w:rPr>
        <w:t>·</w:t>
      </w:r>
      <w:r w:rsidRPr="00E80EE7">
        <w:rPr>
          <w:rFonts w:ascii="Times New Roman" w:hAnsi="Times New Roman" w:cs="Times New Roman"/>
          <w:b/>
          <w:sz w:val="24"/>
          <w:szCs w:val="24"/>
          <w:lang w:val="en-US"/>
        </w:rPr>
        <w:t>Q</w:t>
      </w:r>
      <w:r w:rsidRPr="00E80EE7">
        <w:rPr>
          <w:rFonts w:ascii="Times New Roman" w:hAnsi="Times New Roman" w:cs="Times New Roman"/>
          <w:b/>
          <w:sz w:val="24"/>
          <w:szCs w:val="24"/>
          <w:vertAlign w:val="subscript"/>
        </w:rPr>
        <w:t>в</w:t>
      </w:r>
      <w:r w:rsidRPr="00E80EE7">
        <w:rPr>
          <w:rFonts w:ascii="Times New Roman" w:hAnsi="Times New Roman" w:cs="Times New Roman"/>
          <w:b/>
          <w:sz w:val="24"/>
          <w:szCs w:val="24"/>
        </w:rPr>
        <w:t xml:space="preserve"> = </w:t>
      </w:r>
      <w:r w:rsidRPr="00E80EE7">
        <w:rPr>
          <w:rFonts w:ascii="Times New Roman" w:hAnsi="Times New Roman" w:cs="Times New Roman"/>
          <w:b/>
          <w:sz w:val="24"/>
          <w:szCs w:val="24"/>
          <w:lang w:val="en-US"/>
        </w:rPr>
        <w:t>Q</w:t>
      </w:r>
      <w:r w:rsidRPr="00E80EE7">
        <w:rPr>
          <w:rFonts w:ascii="Times New Roman" w:hAnsi="Times New Roman" w:cs="Times New Roman"/>
          <w:b/>
          <w:sz w:val="24"/>
          <w:szCs w:val="24"/>
          <w:vertAlign w:val="subscript"/>
        </w:rPr>
        <w:t>в</w:t>
      </w:r>
      <w:r w:rsidRPr="00E80EE7">
        <w:rPr>
          <w:rFonts w:ascii="Times New Roman" w:hAnsi="Times New Roman" w:cs="Times New Roman"/>
          <w:b/>
          <w:sz w:val="24"/>
          <w:szCs w:val="24"/>
        </w:rPr>
        <w:t xml:space="preserve"> / </w:t>
      </w:r>
      <w:r w:rsidRPr="00E80EE7">
        <w:rPr>
          <w:rFonts w:ascii="Times New Roman" w:hAnsi="Times New Roman" w:cs="Times New Roman"/>
          <w:b/>
          <w:sz w:val="24"/>
          <w:szCs w:val="24"/>
          <w:lang w:val="en-US"/>
        </w:rPr>
        <w:t>n</w:t>
      </w:r>
      <w:r w:rsidRPr="00E80EE7"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в, </w:t>
      </w:r>
      <w:r w:rsidRPr="00E80EE7">
        <w:rPr>
          <w:rFonts w:ascii="Times New Roman" w:hAnsi="Times New Roman" w:cs="Times New Roman"/>
          <w:b/>
          <w:sz w:val="24"/>
          <w:szCs w:val="24"/>
        </w:rPr>
        <w:t>м</w:t>
      </w:r>
      <w:r w:rsidRPr="00E80EE7">
        <w:rPr>
          <w:rFonts w:ascii="Times New Roman" w:hAnsi="Times New Roman" w:cs="Times New Roman"/>
          <w:b/>
          <w:sz w:val="24"/>
          <w:szCs w:val="24"/>
          <w:vertAlign w:val="superscript"/>
        </w:rPr>
        <w:t>3</w:t>
      </w:r>
      <w:r w:rsidRPr="00E80EE7">
        <w:rPr>
          <w:rFonts w:ascii="Times New Roman" w:hAnsi="Times New Roman" w:cs="Times New Roman"/>
          <w:b/>
          <w:sz w:val="24"/>
          <w:szCs w:val="24"/>
        </w:rPr>
        <w:t>/мин.</w:t>
      </w:r>
    </w:p>
    <w:p w14:paraId="7F28573F" w14:textId="77777777" w:rsidR="00E80EE7" w:rsidRPr="00E80EE7" w:rsidRDefault="00E80EE7" w:rsidP="00E80EE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A80F16" w14:textId="77777777" w:rsidR="00E80EE7" w:rsidRPr="00E80EE7" w:rsidRDefault="00E80EE7" w:rsidP="00E80EE7">
      <w:pPr>
        <w:spacing w:after="0" w:line="240" w:lineRule="auto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E80EE7">
        <w:rPr>
          <w:rFonts w:ascii="Times New Roman" w:hAnsi="Times New Roman" w:cs="Times New Roman"/>
          <w:b/>
          <w:i/>
          <w:sz w:val="24"/>
          <w:szCs w:val="24"/>
        </w:rPr>
        <w:t>На график характеристик вентиляторов наносят расчетный режим</w:t>
      </w:r>
      <w:r w:rsidRPr="00E80EE7">
        <w:rPr>
          <w:rFonts w:ascii="Times New Roman" w:hAnsi="Times New Roman" w:cs="Times New Roman"/>
          <w:sz w:val="24"/>
          <w:szCs w:val="24"/>
        </w:rPr>
        <w:t xml:space="preserve"> (Н</w:t>
      </w:r>
      <w:r w:rsidRPr="00E80EE7">
        <w:rPr>
          <w:rFonts w:ascii="Times New Roman" w:hAnsi="Times New Roman" w:cs="Times New Roman"/>
          <w:sz w:val="24"/>
          <w:szCs w:val="24"/>
          <w:vertAlign w:val="subscript"/>
        </w:rPr>
        <w:t>в</w:t>
      </w:r>
      <w:r w:rsidRPr="00E80EE7">
        <w:rPr>
          <w:rFonts w:ascii="Times New Roman" w:hAnsi="Times New Roman" w:cs="Times New Roman"/>
          <w:sz w:val="24"/>
          <w:szCs w:val="24"/>
        </w:rPr>
        <w:t xml:space="preserve"> ; </w:t>
      </w:r>
      <w:r w:rsidRPr="00E80EE7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E80EE7">
        <w:rPr>
          <w:rFonts w:ascii="Times New Roman" w:hAnsi="Times New Roman" w:cs="Times New Roman"/>
          <w:sz w:val="24"/>
          <w:szCs w:val="24"/>
          <w:vertAlign w:val="superscript"/>
        </w:rPr>
        <w:t>в</w:t>
      </w:r>
      <w:r w:rsidRPr="00E80EE7">
        <w:rPr>
          <w:rFonts w:ascii="Times New Roman" w:hAnsi="Times New Roman" w:cs="Times New Roman"/>
          <w:sz w:val="24"/>
          <w:szCs w:val="24"/>
          <w:vertAlign w:val="subscript"/>
        </w:rPr>
        <w:t>н</w:t>
      </w:r>
      <w:r w:rsidRPr="00E80EE7">
        <w:rPr>
          <w:rFonts w:ascii="Times New Roman" w:hAnsi="Times New Roman" w:cs="Times New Roman"/>
          <w:sz w:val="24"/>
          <w:szCs w:val="24"/>
        </w:rPr>
        <w:t xml:space="preserve">) и </w:t>
      </w:r>
      <w:r w:rsidRPr="00E80EE7">
        <w:rPr>
          <w:rFonts w:ascii="Times New Roman" w:hAnsi="Times New Roman" w:cs="Times New Roman"/>
          <w:b/>
          <w:i/>
          <w:sz w:val="24"/>
          <w:szCs w:val="24"/>
        </w:rPr>
        <w:t>подбирают вентилятор с к.п.д. не менее 0,6</w:t>
      </w:r>
      <w:r w:rsidRPr="00E80EE7">
        <w:rPr>
          <w:rFonts w:ascii="Times New Roman" w:hAnsi="Times New Roman" w:cs="Times New Roman"/>
          <w:sz w:val="24"/>
          <w:szCs w:val="24"/>
        </w:rPr>
        <w:t>.</w:t>
      </w:r>
    </w:p>
    <w:p w14:paraId="4F579AEE" w14:textId="2A5FD904" w:rsidR="00E80EE7" w:rsidRPr="00E80EE7" w:rsidRDefault="00E80EE7" w:rsidP="00E80E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0EE7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13B765AF" wp14:editId="6667777D">
            <wp:extent cx="4371975" cy="2324100"/>
            <wp:effectExtent l="0" t="0" r="9525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975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DF716D" w14:textId="77777777" w:rsidR="00E80EE7" w:rsidRPr="00E80EE7" w:rsidRDefault="00E80EE7" w:rsidP="00E80EE7">
      <w:pPr>
        <w:spacing w:after="0" w:line="240" w:lineRule="auto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E80EE7">
        <w:rPr>
          <w:rFonts w:ascii="Times New Roman" w:hAnsi="Times New Roman" w:cs="Times New Roman"/>
          <w:sz w:val="24"/>
          <w:szCs w:val="24"/>
        </w:rPr>
        <w:t xml:space="preserve">Рис.1. </w:t>
      </w:r>
      <w:r w:rsidRPr="00E80EE7">
        <w:rPr>
          <w:rFonts w:ascii="Times New Roman" w:eastAsia="Calibri" w:hAnsi="Times New Roman" w:cs="Times New Roman"/>
          <w:color w:val="000000"/>
          <w:sz w:val="24"/>
          <w:szCs w:val="24"/>
        </w:rPr>
        <w:t>Сводный график областей промышленного использования шахтных осевых вентиляторов местного проветривания с электрическим приводом (ВМ) регулируемых поворотом гибких концов лопаток НА, и с пневматическим приво</w:t>
      </w:r>
      <w:r w:rsidRPr="00E80EE7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 xml:space="preserve">дом (ВАШ), регулируемых изменением </w:t>
      </w:r>
      <w:r w:rsidRPr="00E80EE7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п </w:t>
      </w:r>
      <w:r w:rsidRPr="00E80EE7">
        <w:rPr>
          <w:rFonts w:ascii="Times New Roman" w:eastAsia="Calibri" w:hAnsi="Times New Roman" w:cs="Times New Roman"/>
          <w:color w:val="000000"/>
          <w:sz w:val="24"/>
          <w:szCs w:val="24"/>
        </w:rPr>
        <w:t>с помощью отключения части рабочих сопел в уменьшения подачи сжатого воздуха на турбинное колесо</w:t>
      </w:r>
    </w:p>
    <w:p w14:paraId="0D0F620E" w14:textId="77777777" w:rsidR="00E80EE7" w:rsidRPr="00E80EE7" w:rsidRDefault="00E80EE7" w:rsidP="00E80EE7">
      <w:pPr>
        <w:spacing w:after="0" w:line="240" w:lineRule="auto"/>
        <w:ind w:firstLine="696"/>
        <w:jc w:val="both"/>
        <w:rPr>
          <w:rFonts w:ascii="Times New Roman" w:hAnsi="Times New Roman" w:cs="Times New Roman"/>
          <w:sz w:val="24"/>
          <w:szCs w:val="24"/>
        </w:rPr>
      </w:pPr>
    </w:p>
    <w:p w14:paraId="22316584" w14:textId="77777777" w:rsidR="00E80EE7" w:rsidRPr="00E80EE7" w:rsidRDefault="00E80EE7" w:rsidP="00E80EE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80EE7">
        <w:rPr>
          <w:rFonts w:ascii="Times New Roman" w:hAnsi="Times New Roman" w:cs="Times New Roman"/>
          <w:sz w:val="24"/>
          <w:szCs w:val="24"/>
        </w:rPr>
        <w:t>Таблица 1.  Техническая характеристика осевых вентиляторов</w:t>
      </w:r>
    </w:p>
    <w:tbl>
      <w:tblPr>
        <w:tblW w:w="9900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32"/>
        <w:gridCol w:w="1194"/>
        <w:gridCol w:w="1195"/>
        <w:gridCol w:w="1195"/>
        <w:gridCol w:w="1194"/>
        <w:gridCol w:w="1195"/>
        <w:gridCol w:w="1195"/>
      </w:tblGrid>
      <w:tr w:rsidR="00E80EE7" w:rsidRPr="00E80EE7" w14:paraId="6DE2E28D" w14:textId="77777777" w:rsidTr="00E80EE7">
        <w:tc>
          <w:tcPr>
            <w:tcW w:w="2732" w:type="dxa"/>
            <w:shd w:val="clear" w:color="auto" w:fill="E0E0E0"/>
          </w:tcPr>
          <w:p w14:paraId="5C1035CB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194" w:type="dxa"/>
            <w:shd w:val="clear" w:color="auto" w:fill="E0E0E0"/>
          </w:tcPr>
          <w:p w14:paraId="74EC9977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ВМ-3М</w:t>
            </w:r>
          </w:p>
        </w:tc>
        <w:tc>
          <w:tcPr>
            <w:tcW w:w="1195" w:type="dxa"/>
            <w:shd w:val="clear" w:color="auto" w:fill="E0E0E0"/>
          </w:tcPr>
          <w:p w14:paraId="33C85993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ВМ-4М</w:t>
            </w:r>
          </w:p>
        </w:tc>
        <w:tc>
          <w:tcPr>
            <w:tcW w:w="1195" w:type="dxa"/>
            <w:shd w:val="clear" w:color="auto" w:fill="E0E0E0"/>
          </w:tcPr>
          <w:p w14:paraId="2821333F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ВМ-5М</w:t>
            </w:r>
          </w:p>
        </w:tc>
        <w:tc>
          <w:tcPr>
            <w:tcW w:w="1194" w:type="dxa"/>
            <w:shd w:val="clear" w:color="auto" w:fill="E0E0E0"/>
          </w:tcPr>
          <w:p w14:paraId="1CB7BF5F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ВМ-6М</w:t>
            </w:r>
          </w:p>
        </w:tc>
        <w:tc>
          <w:tcPr>
            <w:tcW w:w="1195" w:type="dxa"/>
            <w:shd w:val="clear" w:color="auto" w:fill="E0E0E0"/>
          </w:tcPr>
          <w:p w14:paraId="50355DED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ВМ-8М</w:t>
            </w:r>
          </w:p>
        </w:tc>
        <w:tc>
          <w:tcPr>
            <w:tcW w:w="1195" w:type="dxa"/>
            <w:shd w:val="clear" w:color="auto" w:fill="E0E0E0"/>
          </w:tcPr>
          <w:p w14:paraId="2A6132B4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ВМ-12М</w:t>
            </w:r>
          </w:p>
        </w:tc>
      </w:tr>
      <w:tr w:rsidR="00E80EE7" w:rsidRPr="00E80EE7" w14:paraId="203AD6E9" w14:textId="77777777" w:rsidTr="00E80EE7">
        <w:tc>
          <w:tcPr>
            <w:tcW w:w="2732" w:type="dxa"/>
          </w:tcPr>
          <w:p w14:paraId="341A4026" w14:textId="77777777" w:rsidR="00E80EE7" w:rsidRPr="00E80EE7" w:rsidRDefault="00E80EE7" w:rsidP="00E80E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Номинальный диаметр трубопровода, мм</w:t>
            </w:r>
          </w:p>
        </w:tc>
        <w:tc>
          <w:tcPr>
            <w:tcW w:w="1194" w:type="dxa"/>
          </w:tcPr>
          <w:p w14:paraId="6E1BAE45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F97D4F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195" w:type="dxa"/>
          </w:tcPr>
          <w:p w14:paraId="1C491D70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FB0E15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195" w:type="dxa"/>
          </w:tcPr>
          <w:p w14:paraId="2957FE8B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CCD5D7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94" w:type="dxa"/>
          </w:tcPr>
          <w:p w14:paraId="60346D8C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5B88E5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95" w:type="dxa"/>
          </w:tcPr>
          <w:p w14:paraId="109FAEC2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FFFBBA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95" w:type="dxa"/>
          </w:tcPr>
          <w:p w14:paraId="6F68F1B3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0D45C8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</w:tr>
      <w:tr w:rsidR="00E80EE7" w:rsidRPr="00E80EE7" w14:paraId="79731E13" w14:textId="77777777" w:rsidTr="00E80EE7">
        <w:tc>
          <w:tcPr>
            <w:tcW w:w="2732" w:type="dxa"/>
          </w:tcPr>
          <w:p w14:paraId="0C53668A" w14:textId="77777777" w:rsidR="00E80EE7" w:rsidRPr="00E80EE7" w:rsidRDefault="00E80EE7" w:rsidP="00E80E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Производительность м</w:t>
            </w:r>
            <w:r w:rsidRPr="00E80EE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/с:</w:t>
            </w:r>
          </w:p>
          <w:p w14:paraId="769170F4" w14:textId="77777777" w:rsidR="00E80EE7" w:rsidRPr="00E80EE7" w:rsidRDefault="00E80EE7" w:rsidP="00E80E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оптимальная</w:t>
            </w:r>
          </w:p>
          <w:p w14:paraId="44A74304" w14:textId="77777777" w:rsidR="00E80EE7" w:rsidRPr="00E80EE7" w:rsidRDefault="00E80EE7" w:rsidP="00E80E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в рабочей зоне</w:t>
            </w:r>
          </w:p>
        </w:tc>
        <w:tc>
          <w:tcPr>
            <w:tcW w:w="1194" w:type="dxa"/>
          </w:tcPr>
          <w:p w14:paraId="5FC2CC63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27ED4C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  <w:p w14:paraId="49C755B3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0,7-1,7</w:t>
            </w:r>
          </w:p>
        </w:tc>
        <w:tc>
          <w:tcPr>
            <w:tcW w:w="1195" w:type="dxa"/>
          </w:tcPr>
          <w:p w14:paraId="7F2F8CBD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373142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  <w:p w14:paraId="0669A1E6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0,8-2,6</w:t>
            </w:r>
          </w:p>
        </w:tc>
        <w:tc>
          <w:tcPr>
            <w:tcW w:w="1195" w:type="dxa"/>
          </w:tcPr>
          <w:p w14:paraId="1D749DC5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D53E4C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  <w:p w14:paraId="18C3B823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1,7-4,7</w:t>
            </w:r>
          </w:p>
        </w:tc>
        <w:tc>
          <w:tcPr>
            <w:tcW w:w="1194" w:type="dxa"/>
          </w:tcPr>
          <w:p w14:paraId="277BD7FB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1973AD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5,7</w:t>
            </w:r>
          </w:p>
          <w:p w14:paraId="4C77963A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2,3-8</w:t>
            </w:r>
          </w:p>
        </w:tc>
        <w:tc>
          <w:tcPr>
            <w:tcW w:w="1195" w:type="dxa"/>
          </w:tcPr>
          <w:p w14:paraId="22CB1BDE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F8E398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3B403727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5,4-13</w:t>
            </w:r>
          </w:p>
        </w:tc>
        <w:tc>
          <w:tcPr>
            <w:tcW w:w="1195" w:type="dxa"/>
          </w:tcPr>
          <w:p w14:paraId="2990B374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412C47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14:paraId="724C700A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10-32</w:t>
            </w:r>
          </w:p>
        </w:tc>
      </w:tr>
      <w:tr w:rsidR="00E80EE7" w:rsidRPr="00E80EE7" w14:paraId="147C1AFF" w14:textId="77777777" w:rsidTr="00E80EE7">
        <w:tc>
          <w:tcPr>
            <w:tcW w:w="2732" w:type="dxa"/>
          </w:tcPr>
          <w:p w14:paraId="5055B537" w14:textId="77777777" w:rsidR="00E80EE7" w:rsidRPr="00E80EE7" w:rsidRDefault="00E80EE7" w:rsidP="00E80E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Полное давление, Па:</w:t>
            </w:r>
          </w:p>
          <w:p w14:paraId="0315D1A1" w14:textId="77777777" w:rsidR="00E80EE7" w:rsidRPr="00E80EE7" w:rsidRDefault="00E80EE7" w:rsidP="00E80E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оптимальное</w:t>
            </w:r>
          </w:p>
          <w:p w14:paraId="7717CE60" w14:textId="77777777" w:rsidR="00E80EE7" w:rsidRPr="00E80EE7" w:rsidRDefault="00E80EE7" w:rsidP="00E80E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в рабочей зоне</w:t>
            </w:r>
          </w:p>
        </w:tc>
        <w:tc>
          <w:tcPr>
            <w:tcW w:w="1194" w:type="dxa"/>
          </w:tcPr>
          <w:p w14:paraId="67551E41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768B3D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  <w:p w14:paraId="29C88505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400-1000</w:t>
            </w:r>
          </w:p>
        </w:tc>
        <w:tc>
          <w:tcPr>
            <w:tcW w:w="1195" w:type="dxa"/>
          </w:tcPr>
          <w:p w14:paraId="0CA3CCD6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F5F42E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1300</w:t>
            </w:r>
          </w:p>
          <w:p w14:paraId="30A5324C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700-1450</w:t>
            </w:r>
          </w:p>
        </w:tc>
        <w:tc>
          <w:tcPr>
            <w:tcW w:w="1195" w:type="dxa"/>
          </w:tcPr>
          <w:p w14:paraId="4C87602F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81BC00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2100</w:t>
            </w:r>
          </w:p>
          <w:p w14:paraId="0C160613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600-2400</w:t>
            </w:r>
          </w:p>
        </w:tc>
        <w:tc>
          <w:tcPr>
            <w:tcW w:w="1194" w:type="dxa"/>
          </w:tcPr>
          <w:p w14:paraId="43F3B19D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F1A78A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2600</w:t>
            </w:r>
          </w:p>
          <w:p w14:paraId="2FB55703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750-3400</w:t>
            </w:r>
          </w:p>
        </w:tc>
        <w:tc>
          <w:tcPr>
            <w:tcW w:w="1195" w:type="dxa"/>
          </w:tcPr>
          <w:p w14:paraId="5AD7EDEC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CF5CCA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3200</w:t>
            </w:r>
          </w:p>
          <w:p w14:paraId="362773FF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800-4200</w:t>
            </w:r>
          </w:p>
        </w:tc>
        <w:tc>
          <w:tcPr>
            <w:tcW w:w="1195" w:type="dxa"/>
          </w:tcPr>
          <w:p w14:paraId="2299C379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ECB785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3600</w:t>
            </w:r>
          </w:p>
          <w:p w14:paraId="37495CDB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800-3800</w:t>
            </w:r>
          </w:p>
        </w:tc>
      </w:tr>
      <w:tr w:rsidR="00E80EE7" w:rsidRPr="00E80EE7" w14:paraId="32255B04" w14:textId="77777777" w:rsidTr="00E80EE7">
        <w:tc>
          <w:tcPr>
            <w:tcW w:w="2732" w:type="dxa"/>
          </w:tcPr>
          <w:p w14:paraId="78246F84" w14:textId="77777777" w:rsidR="00E80EE7" w:rsidRPr="00E80EE7" w:rsidRDefault="00E80EE7" w:rsidP="00E80E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Максимальный КПД:</w:t>
            </w:r>
          </w:p>
          <w:p w14:paraId="28D714B7" w14:textId="77777777" w:rsidR="00E80EE7" w:rsidRPr="00E80EE7" w:rsidRDefault="00E80EE7" w:rsidP="00E80E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Вентилятора</w:t>
            </w:r>
          </w:p>
          <w:p w14:paraId="5E426A66" w14:textId="77777777" w:rsidR="00E80EE7" w:rsidRPr="00E80EE7" w:rsidRDefault="00E80EE7" w:rsidP="00E80E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Агрегата</w:t>
            </w:r>
          </w:p>
        </w:tc>
        <w:tc>
          <w:tcPr>
            <w:tcW w:w="1194" w:type="dxa"/>
          </w:tcPr>
          <w:p w14:paraId="34F8B48E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337BD6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  <w:p w14:paraId="062288D4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0,58</w:t>
            </w:r>
          </w:p>
        </w:tc>
        <w:tc>
          <w:tcPr>
            <w:tcW w:w="1195" w:type="dxa"/>
          </w:tcPr>
          <w:p w14:paraId="75E7D673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1AE4C6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0,72</w:t>
            </w:r>
          </w:p>
          <w:p w14:paraId="54C76874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0,61</w:t>
            </w:r>
          </w:p>
        </w:tc>
        <w:tc>
          <w:tcPr>
            <w:tcW w:w="1195" w:type="dxa"/>
          </w:tcPr>
          <w:p w14:paraId="00FF12E5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848C1E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  <w:p w14:paraId="7C004C30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0,67</w:t>
            </w:r>
          </w:p>
        </w:tc>
        <w:tc>
          <w:tcPr>
            <w:tcW w:w="1194" w:type="dxa"/>
          </w:tcPr>
          <w:p w14:paraId="3277CB51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BFC243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0,76</w:t>
            </w:r>
          </w:p>
          <w:p w14:paraId="2F8C4408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0,68</w:t>
            </w:r>
          </w:p>
        </w:tc>
        <w:tc>
          <w:tcPr>
            <w:tcW w:w="1195" w:type="dxa"/>
          </w:tcPr>
          <w:p w14:paraId="331AA985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E61927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0,80</w:t>
            </w:r>
          </w:p>
          <w:p w14:paraId="365FABBC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0,72</w:t>
            </w:r>
          </w:p>
        </w:tc>
        <w:tc>
          <w:tcPr>
            <w:tcW w:w="1195" w:type="dxa"/>
          </w:tcPr>
          <w:p w14:paraId="0F4C187A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53B73D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0,76</w:t>
            </w:r>
          </w:p>
          <w:p w14:paraId="27A9A4D6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0,71</w:t>
            </w:r>
          </w:p>
        </w:tc>
      </w:tr>
      <w:tr w:rsidR="00E80EE7" w:rsidRPr="00E80EE7" w14:paraId="6DDECAF2" w14:textId="77777777" w:rsidTr="00E80EE7">
        <w:tc>
          <w:tcPr>
            <w:tcW w:w="2732" w:type="dxa"/>
          </w:tcPr>
          <w:p w14:paraId="5E2187E9" w14:textId="77777777" w:rsidR="00E80EE7" w:rsidRPr="00E80EE7" w:rsidRDefault="00E80EE7" w:rsidP="00E80E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Потребляемая мощность в рабочей зоне, кВт</w:t>
            </w:r>
          </w:p>
        </w:tc>
        <w:tc>
          <w:tcPr>
            <w:tcW w:w="1194" w:type="dxa"/>
          </w:tcPr>
          <w:p w14:paraId="4767DF38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EB3E8F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1-2,2</w:t>
            </w:r>
          </w:p>
        </w:tc>
        <w:tc>
          <w:tcPr>
            <w:tcW w:w="1195" w:type="dxa"/>
          </w:tcPr>
          <w:p w14:paraId="39CBDE46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1AF3AD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2,8-3,8</w:t>
            </w:r>
          </w:p>
        </w:tc>
        <w:tc>
          <w:tcPr>
            <w:tcW w:w="1195" w:type="dxa"/>
          </w:tcPr>
          <w:p w14:paraId="6E03224A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47670C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5-13</w:t>
            </w:r>
          </w:p>
        </w:tc>
        <w:tc>
          <w:tcPr>
            <w:tcW w:w="1194" w:type="dxa"/>
          </w:tcPr>
          <w:p w14:paraId="1348FC12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FB07AB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10-22,5</w:t>
            </w:r>
          </w:p>
        </w:tc>
        <w:tc>
          <w:tcPr>
            <w:tcW w:w="1195" w:type="dxa"/>
          </w:tcPr>
          <w:p w14:paraId="46620FC0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03107E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15-50</w:t>
            </w:r>
          </w:p>
        </w:tc>
        <w:tc>
          <w:tcPr>
            <w:tcW w:w="1195" w:type="dxa"/>
          </w:tcPr>
          <w:p w14:paraId="7F9C8025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ED0B7F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40-110</w:t>
            </w:r>
          </w:p>
        </w:tc>
      </w:tr>
    </w:tbl>
    <w:p w14:paraId="171C8E84" w14:textId="77777777" w:rsidR="00E80EE7" w:rsidRPr="00E80EE7" w:rsidRDefault="00E80EE7" w:rsidP="00E80EE7">
      <w:pPr>
        <w:pStyle w:val="320"/>
        <w:spacing w:line="240" w:lineRule="auto"/>
        <w:rPr>
          <w:sz w:val="24"/>
          <w:szCs w:val="24"/>
        </w:rPr>
      </w:pPr>
    </w:p>
    <w:p w14:paraId="3D94274F" w14:textId="77777777" w:rsidR="00E80EE7" w:rsidRPr="00E80EE7" w:rsidRDefault="00E80EE7" w:rsidP="00E80EE7">
      <w:pPr>
        <w:pStyle w:val="320"/>
        <w:spacing w:line="240" w:lineRule="auto"/>
        <w:rPr>
          <w:b/>
          <w:i/>
          <w:sz w:val="24"/>
          <w:szCs w:val="24"/>
        </w:rPr>
      </w:pPr>
      <w:r w:rsidRPr="00E80EE7">
        <w:rPr>
          <w:sz w:val="24"/>
          <w:szCs w:val="24"/>
        </w:rPr>
        <w:t xml:space="preserve">В случае </w:t>
      </w:r>
      <w:r w:rsidRPr="00E80EE7">
        <w:rPr>
          <w:b/>
          <w:i/>
          <w:sz w:val="24"/>
          <w:szCs w:val="24"/>
        </w:rPr>
        <w:t>если давления одного вентилятора недостаточно, предусматривают установка двух или несколько вентиляторов.</w:t>
      </w:r>
    </w:p>
    <w:p w14:paraId="77B4D4DE" w14:textId="77777777" w:rsidR="00E80EE7" w:rsidRPr="00E80EE7" w:rsidRDefault="00E80EE7" w:rsidP="00E80EE7">
      <w:pPr>
        <w:spacing w:after="0" w:line="240" w:lineRule="auto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E80EE7">
        <w:rPr>
          <w:rFonts w:ascii="Times New Roman" w:hAnsi="Times New Roman" w:cs="Times New Roman"/>
          <w:b/>
          <w:i/>
          <w:sz w:val="24"/>
          <w:szCs w:val="24"/>
        </w:rPr>
        <w:t>При последовательной установке вентиляторов</w:t>
      </w:r>
      <w:r w:rsidRPr="00E80EE7">
        <w:rPr>
          <w:rFonts w:ascii="Times New Roman" w:hAnsi="Times New Roman" w:cs="Times New Roman"/>
          <w:sz w:val="24"/>
          <w:szCs w:val="24"/>
        </w:rPr>
        <w:t xml:space="preserve"> напоры вентиляторов суммируются. </w:t>
      </w:r>
      <w:r w:rsidRPr="00E80EE7">
        <w:rPr>
          <w:rFonts w:ascii="Times New Roman" w:hAnsi="Times New Roman" w:cs="Times New Roman"/>
          <w:b/>
          <w:i/>
          <w:sz w:val="24"/>
          <w:szCs w:val="24"/>
        </w:rPr>
        <w:t>При параллельной работе</w:t>
      </w:r>
      <w:r w:rsidRPr="00E80EE7">
        <w:rPr>
          <w:rFonts w:ascii="Times New Roman" w:hAnsi="Times New Roman" w:cs="Times New Roman"/>
          <w:sz w:val="24"/>
          <w:szCs w:val="24"/>
        </w:rPr>
        <w:t xml:space="preserve"> суммируются производительности вентиляторов.</w:t>
      </w:r>
    </w:p>
    <w:p w14:paraId="6F573A50" w14:textId="77777777" w:rsidR="00E80EE7" w:rsidRPr="00E80EE7" w:rsidRDefault="00E80EE7" w:rsidP="00E80EE7">
      <w:pPr>
        <w:spacing w:after="0" w:line="240" w:lineRule="auto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E80EE7">
        <w:rPr>
          <w:rFonts w:ascii="Times New Roman" w:hAnsi="Times New Roman" w:cs="Times New Roman"/>
          <w:b/>
          <w:i/>
          <w:sz w:val="24"/>
          <w:szCs w:val="24"/>
        </w:rPr>
        <w:t>Вентиляторы в</w:t>
      </w:r>
      <w:r w:rsidRPr="00E80EE7">
        <w:rPr>
          <w:rFonts w:ascii="Times New Roman" w:hAnsi="Times New Roman" w:cs="Times New Roman"/>
          <w:b/>
          <w:i/>
          <w:smallCaps/>
          <w:sz w:val="24"/>
          <w:szCs w:val="24"/>
        </w:rPr>
        <w:t xml:space="preserve"> </w:t>
      </w:r>
      <w:r w:rsidRPr="00E80EE7">
        <w:rPr>
          <w:rFonts w:ascii="Times New Roman" w:hAnsi="Times New Roman" w:cs="Times New Roman"/>
          <w:b/>
          <w:i/>
          <w:sz w:val="24"/>
          <w:szCs w:val="24"/>
        </w:rPr>
        <w:t>одном трубопроводе можно устанавливать рассредоточение и сосредоточенно</w:t>
      </w:r>
      <w:r w:rsidRPr="00E80EE7">
        <w:rPr>
          <w:rFonts w:ascii="Times New Roman" w:hAnsi="Times New Roman" w:cs="Times New Roman"/>
          <w:sz w:val="24"/>
          <w:szCs w:val="24"/>
        </w:rPr>
        <w:t xml:space="preserve"> (каскадом). В </w:t>
      </w:r>
      <w:r w:rsidRPr="00E80EE7">
        <w:rPr>
          <w:rFonts w:ascii="Times New Roman" w:hAnsi="Times New Roman" w:cs="Times New Roman"/>
          <w:b/>
          <w:i/>
          <w:sz w:val="24"/>
          <w:szCs w:val="24"/>
        </w:rPr>
        <w:t>первом случае</w:t>
      </w:r>
      <w:r w:rsidRPr="00E80EE7">
        <w:rPr>
          <w:rFonts w:ascii="Times New Roman" w:hAnsi="Times New Roman" w:cs="Times New Roman"/>
          <w:sz w:val="24"/>
          <w:szCs w:val="24"/>
        </w:rPr>
        <w:t xml:space="preserve"> вентилятора располагаются один от другого </w:t>
      </w:r>
      <w:r w:rsidRPr="00E80EE7">
        <w:rPr>
          <w:rFonts w:ascii="Times New Roman" w:hAnsi="Times New Roman" w:cs="Times New Roman"/>
          <w:b/>
          <w:i/>
          <w:sz w:val="24"/>
          <w:szCs w:val="24"/>
        </w:rPr>
        <w:t>на расстоянии 8-150 м</w:t>
      </w:r>
      <w:r w:rsidRPr="00E80EE7">
        <w:rPr>
          <w:rFonts w:ascii="Times New Roman" w:hAnsi="Times New Roman" w:cs="Times New Roman"/>
          <w:sz w:val="24"/>
          <w:szCs w:val="24"/>
        </w:rPr>
        <w:t xml:space="preserve">, во </w:t>
      </w:r>
      <w:r w:rsidRPr="00E80EE7">
        <w:rPr>
          <w:rFonts w:ascii="Times New Roman" w:hAnsi="Times New Roman" w:cs="Times New Roman"/>
          <w:b/>
          <w:i/>
          <w:sz w:val="24"/>
          <w:szCs w:val="24"/>
        </w:rPr>
        <w:t>втором – друг за другом</w:t>
      </w:r>
      <w:r w:rsidRPr="00E80EE7">
        <w:rPr>
          <w:rFonts w:ascii="Times New Roman" w:hAnsi="Times New Roman" w:cs="Times New Roman"/>
          <w:sz w:val="24"/>
          <w:szCs w:val="24"/>
        </w:rPr>
        <w:t>, обычно в начале трубопровода.</w:t>
      </w:r>
    </w:p>
    <w:p w14:paraId="0064FE09" w14:textId="77777777" w:rsidR="00E80EE7" w:rsidRPr="00E80EE7" w:rsidRDefault="00E80EE7" w:rsidP="00E80EE7">
      <w:pPr>
        <w:spacing w:after="0" w:line="240" w:lineRule="auto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E80EE7">
        <w:rPr>
          <w:rFonts w:ascii="Times New Roman" w:hAnsi="Times New Roman" w:cs="Times New Roman"/>
          <w:sz w:val="24"/>
          <w:szCs w:val="24"/>
        </w:rPr>
        <w:t xml:space="preserve">При рассредоточенном расположения вентиляторов устанавливается расход воздуха и утечки в трубопроводе. </w:t>
      </w:r>
      <w:r w:rsidRPr="00E80EE7">
        <w:rPr>
          <w:rFonts w:ascii="Times New Roman" w:hAnsi="Times New Roman" w:cs="Times New Roman"/>
          <w:b/>
          <w:i/>
          <w:sz w:val="24"/>
          <w:szCs w:val="24"/>
        </w:rPr>
        <w:t>Производительность первого вентилятора</w:t>
      </w:r>
    </w:p>
    <w:p w14:paraId="3D725332" w14:textId="77777777" w:rsidR="00E80EE7" w:rsidRPr="00E80EE7" w:rsidRDefault="00E80EE7" w:rsidP="00E80EE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0EE7">
        <w:rPr>
          <w:rFonts w:ascii="Times New Roman" w:hAnsi="Times New Roman" w:cs="Times New Roman"/>
          <w:b/>
          <w:sz w:val="24"/>
          <w:szCs w:val="24"/>
          <w:lang w:val="en-US"/>
        </w:rPr>
        <w:t>Q</w:t>
      </w:r>
      <w:r w:rsidRPr="00E80EE7">
        <w:rPr>
          <w:rFonts w:ascii="Times New Roman" w:hAnsi="Times New Roman" w:cs="Times New Roman"/>
          <w:b/>
          <w:sz w:val="24"/>
          <w:szCs w:val="24"/>
          <w:vertAlign w:val="superscript"/>
        </w:rPr>
        <w:t>в1</w:t>
      </w:r>
      <w:r w:rsidRPr="00E80EE7">
        <w:rPr>
          <w:rFonts w:ascii="Times New Roman" w:hAnsi="Times New Roman" w:cs="Times New Roman"/>
          <w:b/>
          <w:sz w:val="24"/>
          <w:szCs w:val="24"/>
          <w:vertAlign w:val="subscript"/>
        </w:rPr>
        <w:t>п</w:t>
      </w:r>
      <w:r w:rsidRPr="00E80EE7">
        <w:rPr>
          <w:rFonts w:ascii="Times New Roman" w:hAnsi="Times New Roman" w:cs="Times New Roman"/>
          <w:b/>
          <w:sz w:val="24"/>
          <w:szCs w:val="24"/>
        </w:rPr>
        <w:t xml:space="preserve"> =</w:t>
      </w:r>
      <w:r w:rsidRPr="00E80EE7">
        <w:rPr>
          <w:rFonts w:ascii="Times New Roman" w:hAnsi="Times New Roman" w:cs="Times New Roman"/>
          <w:b/>
          <w:sz w:val="24"/>
          <w:szCs w:val="24"/>
          <w:lang w:val="en-US"/>
        </w:rPr>
        <w:t>Q</w:t>
      </w:r>
      <w:r w:rsidRPr="00E80EE7">
        <w:rPr>
          <w:rFonts w:ascii="Times New Roman" w:hAnsi="Times New Roman" w:cs="Times New Roman"/>
          <w:b/>
          <w:sz w:val="24"/>
          <w:szCs w:val="24"/>
          <w:vertAlign w:val="subscript"/>
        </w:rPr>
        <w:t>в</w:t>
      </w:r>
      <w:r w:rsidRPr="00E80EE7">
        <w:rPr>
          <w:rFonts w:ascii="Times New Roman" w:hAnsi="Times New Roman" w:cs="Times New Roman"/>
          <w:b/>
          <w:sz w:val="24"/>
          <w:szCs w:val="24"/>
        </w:rPr>
        <w:t xml:space="preserve"> + </w:t>
      </w:r>
      <w:r w:rsidRPr="00E80EE7">
        <w:rPr>
          <w:rFonts w:ascii="Times New Roman" w:hAnsi="Times New Roman" w:cs="Times New Roman"/>
          <w:b/>
          <w:sz w:val="24"/>
          <w:szCs w:val="24"/>
          <w:lang w:val="en-US"/>
        </w:rPr>
        <w:t>Q</w:t>
      </w:r>
      <w:r w:rsidRPr="00E80EE7">
        <w:rPr>
          <w:rFonts w:ascii="Times New Roman" w:hAnsi="Times New Roman" w:cs="Times New Roman"/>
          <w:b/>
          <w:sz w:val="24"/>
          <w:szCs w:val="24"/>
          <w:vertAlign w:val="subscript"/>
        </w:rPr>
        <w:t>у</w:t>
      </w:r>
    </w:p>
    <w:p w14:paraId="65EE7A48" w14:textId="77777777" w:rsidR="00E80EE7" w:rsidRPr="00E80EE7" w:rsidRDefault="00E80EE7" w:rsidP="00E80EE7">
      <w:pPr>
        <w:spacing w:after="0" w:line="240" w:lineRule="auto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E80EE7">
        <w:rPr>
          <w:rFonts w:ascii="Times New Roman" w:hAnsi="Times New Roman" w:cs="Times New Roman"/>
          <w:sz w:val="24"/>
          <w:szCs w:val="24"/>
        </w:rPr>
        <w:t xml:space="preserve">Депрессия первого вентилятора может приниматься произвольно. Затем по </w:t>
      </w:r>
      <w:r w:rsidRPr="00E80EE7">
        <w:rPr>
          <w:rFonts w:ascii="Times New Roman" w:hAnsi="Times New Roman" w:cs="Times New Roman"/>
          <w:i/>
          <w:sz w:val="24"/>
          <w:szCs w:val="24"/>
          <w:lang w:val="en-US"/>
        </w:rPr>
        <w:t>Q</w:t>
      </w:r>
      <w:r w:rsidRPr="00E80EE7">
        <w:rPr>
          <w:rFonts w:ascii="Times New Roman" w:hAnsi="Times New Roman" w:cs="Times New Roman"/>
          <w:i/>
          <w:sz w:val="24"/>
          <w:szCs w:val="24"/>
          <w:vertAlign w:val="superscript"/>
        </w:rPr>
        <w:t>в</w:t>
      </w:r>
      <w:r w:rsidRPr="00E80EE7">
        <w:rPr>
          <w:rFonts w:ascii="Times New Roman" w:hAnsi="Times New Roman" w:cs="Times New Roman"/>
          <w:i/>
          <w:sz w:val="24"/>
          <w:szCs w:val="24"/>
          <w:vertAlign w:val="subscript"/>
        </w:rPr>
        <w:t>п</w:t>
      </w:r>
      <w:r w:rsidRPr="00E80EE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80EE7">
        <w:rPr>
          <w:rFonts w:ascii="Times New Roman" w:hAnsi="Times New Roman" w:cs="Times New Roman"/>
          <w:sz w:val="24"/>
          <w:szCs w:val="24"/>
        </w:rPr>
        <w:t>и</w:t>
      </w:r>
      <w:r w:rsidRPr="00E80EE7">
        <w:rPr>
          <w:rFonts w:ascii="Times New Roman" w:hAnsi="Times New Roman" w:cs="Times New Roman"/>
          <w:i/>
          <w:sz w:val="24"/>
          <w:szCs w:val="24"/>
        </w:rPr>
        <w:t xml:space="preserve"> Н</w:t>
      </w:r>
      <w:r w:rsidRPr="00E80EE7">
        <w:rPr>
          <w:rFonts w:ascii="Times New Roman" w:hAnsi="Times New Roman" w:cs="Times New Roman"/>
          <w:i/>
          <w:sz w:val="24"/>
          <w:szCs w:val="24"/>
          <w:vertAlign w:val="subscript"/>
        </w:rPr>
        <w:t>в</w:t>
      </w:r>
      <w:r w:rsidRPr="00E80EE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80EE7">
        <w:rPr>
          <w:rFonts w:ascii="Times New Roman" w:hAnsi="Times New Roman" w:cs="Times New Roman"/>
          <w:sz w:val="24"/>
          <w:szCs w:val="24"/>
        </w:rPr>
        <w:t xml:space="preserve">выбирают вентилятор. По характеристике выбранного вентилятора рассчитывается точная депрессия первого вентилятора, соответствующая его производительности. </w:t>
      </w:r>
      <w:r w:rsidRPr="00E80EE7">
        <w:rPr>
          <w:rFonts w:ascii="Times New Roman" w:hAnsi="Times New Roman" w:cs="Times New Roman"/>
          <w:b/>
          <w:i/>
          <w:sz w:val="24"/>
          <w:szCs w:val="24"/>
        </w:rPr>
        <w:t>Второй вентилятор располагают на расстоянии</w:t>
      </w:r>
    </w:p>
    <w:p w14:paraId="08D61193" w14:textId="77777777" w:rsidR="00E80EE7" w:rsidRPr="00E80EE7" w:rsidRDefault="00E80EE7" w:rsidP="00E80EE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vertAlign w:val="subscript"/>
        </w:rPr>
      </w:pPr>
      <w:r w:rsidRPr="00E80EE7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L</w:t>
      </w:r>
      <w:r w:rsidRPr="00E80EE7">
        <w:rPr>
          <w:rFonts w:ascii="Times New Roman" w:hAnsi="Times New Roman" w:cs="Times New Roman"/>
          <w:b/>
          <w:sz w:val="24"/>
          <w:szCs w:val="24"/>
          <w:vertAlign w:val="subscript"/>
        </w:rPr>
        <w:t>1</w:t>
      </w:r>
      <w:r w:rsidRPr="00E80EE7">
        <w:rPr>
          <w:rFonts w:ascii="Times New Roman" w:hAnsi="Times New Roman" w:cs="Times New Roman"/>
          <w:b/>
          <w:sz w:val="24"/>
          <w:szCs w:val="24"/>
        </w:rPr>
        <w:t xml:space="preserve"> = 0,8 </w:t>
      </w:r>
      <w:r w:rsidRPr="00E80EE7">
        <w:rPr>
          <w:rFonts w:ascii="Times New Roman" w:hAnsi="Times New Roman" w:cs="Times New Roman"/>
          <w:b/>
          <w:sz w:val="24"/>
          <w:szCs w:val="24"/>
          <w:lang w:val="en-US"/>
        </w:rPr>
        <w:t>H</w:t>
      </w:r>
      <w:r w:rsidRPr="00E80EE7">
        <w:rPr>
          <w:rFonts w:ascii="Times New Roman" w:hAnsi="Times New Roman" w:cs="Times New Roman"/>
          <w:b/>
          <w:sz w:val="24"/>
          <w:szCs w:val="24"/>
          <w:vertAlign w:val="superscript"/>
        </w:rPr>
        <w:t>в</w:t>
      </w:r>
      <w:r w:rsidRPr="00E80EE7">
        <w:rPr>
          <w:rFonts w:ascii="Times New Roman" w:hAnsi="Times New Roman" w:cs="Times New Roman"/>
          <w:b/>
          <w:sz w:val="24"/>
          <w:szCs w:val="24"/>
          <w:vertAlign w:val="subscript"/>
        </w:rPr>
        <w:t>1</w:t>
      </w:r>
      <w:r w:rsidRPr="00E80EE7">
        <w:rPr>
          <w:rFonts w:ascii="Times New Roman" w:hAnsi="Times New Roman" w:cs="Times New Roman"/>
          <w:b/>
          <w:sz w:val="24"/>
          <w:szCs w:val="24"/>
        </w:rPr>
        <w:t xml:space="preserve"> / </w:t>
      </w:r>
      <w:r w:rsidRPr="00E80EE7">
        <w:rPr>
          <w:rFonts w:ascii="Times New Roman" w:hAnsi="Times New Roman" w:cs="Times New Roman"/>
          <w:b/>
          <w:sz w:val="24"/>
          <w:szCs w:val="24"/>
          <w:lang w:val="en-US"/>
        </w:rPr>
        <w:t>r</w:t>
      </w:r>
      <w:r w:rsidRPr="00E80EE7"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у </w:t>
      </w:r>
      <w:r w:rsidRPr="00E80EE7">
        <w:rPr>
          <w:rFonts w:ascii="Times New Roman" w:hAnsi="Times New Roman" w:cs="Times New Roman"/>
          <w:b/>
          <w:sz w:val="24"/>
          <w:szCs w:val="24"/>
          <w:lang w:val="en-US"/>
        </w:rPr>
        <w:t>Q</w:t>
      </w:r>
      <w:r w:rsidRPr="00E80EE7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 w:rsidRPr="00E80EE7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n</w:t>
      </w:r>
      <w:r w:rsidRPr="00E80EE7">
        <w:rPr>
          <w:rFonts w:ascii="Times New Roman" w:hAnsi="Times New Roman" w:cs="Times New Roman"/>
          <w:b/>
          <w:sz w:val="24"/>
          <w:szCs w:val="24"/>
          <w:vertAlign w:val="subscript"/>
        </w:rPr>
        <w:t>1</w:t>
      </w:r>
    </w:p>
    <w:p w14:paraId="176CD9B8" w14:textId="77777777" w:rsidR="00E80EE7" w:rsidRPr="00E80EE7" w:rsidRDefault="00E80EE7" w:rsidP="00E80E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E80EE7">
        <w:rPr>
          <w:rFonts w:ascii="Times New Roman" w:hAnsi="Times New Roman" w:cs="Times New Roman"/>
          <w:sz w:val="24"/>
          <w:szCs w:val="24"/>
        </w:rPr>
        <w:t xml:space="preserve">где </w:t>
      </w:r>
      <w:r w:rsidRPr="00E80EE7">
        <w:rPr>
          <w:rFonts w:ascii="Times New Roman" w:hAnsi="Times New Roman" w:cs="Times New Roman"/>
          <w:i/>
          <w:sz w:val="24"/>
          <w:szCs w:val="24"/>
          <w:lang w:val="en-US"/>
        </w:rPr>
        <w:t>r</w:t>
      </w:r>
      <w:r w:rsidRPr="00E80EE7">
        <w:rPr>
          <w:rFonts w:ascii="Times New Roman" w:hAnsi="Times New Roman" w:cs="Times New Roman"/>
          <w:i/>
          <w:sz w:val="24"/>
          <w:szCs w:val="24"/>
          <w:vertAlign w:val="subscript"/>
        </w:rPr>
        <w:t>у</w:t>
      </w:r>
      <w:r w:rsidRPr="00E80EE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80EE7">
        <w:rPr>
          <w:rFonts w:ascii="Times New Roman" w:hAnsi="Times New Roman" w:cs="Times New Roman"/>
          <w:sz w:val="24"/>
          <w:szCs w:val="24"/>
        </w:rPr>
        <w:t xml:space="preserve">– удельное сопротивление трубопровода, Па </w:t>
      </w:r>
      <w:r w:rsidRPr="00E80EE7">
        <w:rPr>
          <w:rFonts w:ascii="Times New Roman" w:hAnsi="Times New Roman" w:cs="Times New Roman"/>
          <w:sz w:val="24"/>
          <w:szCs w:val="24"/>
          <w:vertAlign w:val="subscript"/>
        </w:rPr>
        <w:t>*</w:t>
      </w:r>
      <w:r w:rsidRPr="00E80EE7">
        <w:rPr>
          <w:rFonts w:ascii="Times New Roman" w:hAnsi="Times New Roman" w:cs="Times New Roman"/>
          <w:sz w:val="24"/>
          <w:szCs w:val="24"/>
        </w:rPr>
        <w:t xml:space="preserve"> с</w:t>
      </w:r>
      <w:r w:rsidRPr="00E80EE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E80EE7">
        <w:rPr>
          <w:rFonts w:ascii="Times New Roman" w:hAnsi="Times New Roman" w:cs="Times New Roman"/>
          <w:sz w:val="24"/>
          <w:szCs w:val="24"/>
        </w:rPr>
        <w:t xml:space="preserve"> / м</w:t>
      </w:r>
      <w:r w:rsidRPr="00E80EE7">
        <w:rPr>
          <w:rFonts w:ascii="Times New Roman" w:hAnsi="Times New Roman" w:cs="Times New Roman"/>
          <w:sz w:val="24"/>
          <w:szCs w:val="24"/>
          <w:vertAlign w:val="superscript"/>
        </w:rPr>
        <w:t>7.</w:t>
      </w:r>
    </w:p>
    <w:p w14:paraId="45E92CDA" w14:textId="77777777" w:rsidR="00E80EE7" w:rsidRPr="00E80EE7" w:rsidRDefault="00E80EE7" w:rsidP="00E80EE7">
      <w:pPr>
        <w:pStyle w:val="5"/>
        <w:rPr>
          <w:b/>
          <w:i w:val="0"/>
          <w:sz w:val="24"/>
          <w:szCs w:val="24"/>
        </w:rPr>
      </w:pPr>
      <w:r w:rsidRPr="00E80EE7">
        <w:rPr>
          <w:b/>
          <w:i w:val="0"/>
          <w:sz w:val="24"/>
          <w:szCs w:val="24"/>
        </w:rPr>
        <w:t>Производительность второго вентилятора</w:t>
      </w:r>
    </w:p>
    <w:p w14:paraId="1D6A8C33" w14:textId="77777777" w:rsidR="00E80EE7" w:rsidRPr="00E80EE7" w:rsidRDefault="00E80EE7" w:rsidP="00E80EE7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0EE7">
        <w:rPr>
          <w:rFonts w:ascii="Times New Roman" w:hAnsi="Times New Roman" w:cs="Times New Roman"/>
          <w:b/>
          <w:sz w:val="24"/>
          <w:szCs w:val="24"/>
          <w:lang w:val="en-US"/>
        </w:rPr>
        <w:t>Q</w:t>
      </w:r>
      <w:r w:rsidRPr="00E80EE7">
        <w:rPr>
          <w:rFonts w:ascii="Times New Roman" w:hAnsi="Times New Roman" w:cs="Times New Roman"/>
          <w:b/>
          <w:sz w:val="24"/>
          <w:szCs w:val="24"/>
          <w:vertAlign w:val="superscript"/>
          <w:lang w:val="en-US"/>
        </w:rPr>
        <w:t>n</w:t>
      </w:r>
      <w:r w:rsidRPr="00E80EE7"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2 </w:t>
      </w:r>
      <w:r w:rsidRPr="00E80EE7">
        <w:rPr>
          <w:rFonts w:ascii="Times New Roman" w:hAnsi="Times New Roman" w:cs="Times New Roman"/>
          <w:b/>
          <w:sz w:val="24"/>
          <w:szCs w:val="24"/>
        </w:rPr>
        <w:t xml:space="preserve">= </w:t>
      </w:r>
      <w:r w:rsidRPr="00E80EE7">
        <w:rPr>
          <w:rFonts w:ascii="Times New Roman" w:hAnsi="Times New Roman" w:cs="Times New Roman"/>
          <w:b/>
          <w:sz w:val="24"/>
          <w:szCs w:val="24"/>
          <w:lang w:val="en-US"/>
        </w:rPr>
        <w:t>Q</w:t>
      </w:r>
      <w:r w:rsidRPr="00E80EE7">
        <w:rPr>
          <w:rFonts w:ascii="Times New Roman" w:hAnsi="Times New Roman" w:cs="Times New Roman"/>
          <w:b/>
          <w:sz w:val="24"/>
          <w:szCs w:val="24"/>
          <w:vertAlign w:val="superscript"/>
          <w:lang w:val="en-US"/>
        </w:rPr>
        <w:t>n</w:t>
      </w:r>
      <w:r w:rsidRPr="00E80EE7">
        <w:rPr>
          <w:rFonts w:ascii="Times New Roman" w:hAnsi="Times New Roman" w:cs="Times New Roman"/>
          <w:b/>
          <w:sz w:val="24"/>
          <w:szCs w:val="24"/>
          <w:vertAlign w:val="subscript"/>
        </w:rPr>
        <w:t>1</w:t>
      </w:r>
      <w:r w:rsidRPr="00E80EE7">
        <w:rPr>
          <w:rFonts w:ascii="Times New Roman" w:hAnsi="Times New Roman" w:cs="Times New Roman"/>
          <w:b/>
          <w:sz w:val="24"/>
          <w:szCs w:val="24"/>
        </w:rPr>
        <w:t xml:space="preserve"> + </w:t>
      </w:r>
      <w:r w:rsidRPr="00E80EE7">
        <w:rPr>
          <w:rFonts w:ascii="Times New Roman" w:hAnsi="Times New Roman" w:cs="Times New Roman"/>
          <w:b/>
          <w:sz w:val="24"/>
          <w:szCs w:val="24"/>
          <w:lang w:val="en-US"/>
        </w:rPr>
        <w:t>Q</w:t>
      </w:r>
      <w:r w:rsidRPr="00E80EE7">
        <w:rPr>
          <w:rFonts w:ascii="Times New Roman" w:hAnsi="Times New Roman" w:cs="Times New Roman"/>
          <w:b/>
          <w:sz w:val="24"/>
          <w:szCs w:val="24"/>
          <w:vertAlign w:val="subscript"/>
        </w:rPr>
        <w:t>у</w:t>
      </w:r>
      <w:r w:rsidRPr="00E80EE7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E80EE7">
        <w:rPr>
          <w:rFonts w:ascii="Times New Roman" w:hAnsi="Times New Roman" w:cs="Times New Roman"/>
          <w:b/>
          <w:sz w:val="24"/>
          <w:szCs w:val="24"/>
          <w:lang w:val="en-US"/>
        </w:rPr>
        <w:t>L</w:t>
      </w:r>
      <w:r w:rsidRPr="00E80EE7">
        <w:rPr>
          <w:rFonts w:ascii="Times New Roman" w:hAnsi="Times New Roman" w:cs="Times New Roman"/>
          <w:b/>
          <w:sz w:val="24"/>
          <w:szCs w:val="24"/>
          <w:vertAlign w:val="subscript"/>
        </w:rPr>
        <w:t>1</w:t>
      </w:r>
      <w:r w:rsidRPr="00E80EE7">
        <w:rPr>
          <w:rFonts w:ascii="Times New Roman" w:hAnsi="Times New Roman" w:cs="Times New Roman"/>
          <w:b/>
          <w:sz w:val="24"/>
          <w:szCs w:val="24"/>
        </w:rPr>
        <w:t xml:space="preserve"> / </w:t>
      </w:r>
      <w:r w:rsidRPr="00E80EE7">
        <w:rPr>
          <w:rFonts w:ascii="Times New Roman" w:hAnsi="Times New Roman" w:cs="Times New Roman"/>
          <w:b/>
          <w:sz w:val="24"/>
          <w:szCs w:val="24"/>
          <w:lang w:val="en-US"/>
        </w:rPr>
        <w:t>L</w:t>
      </w:r>
      <w:r w:rsidRPr="00E80EE7">
        <w:rPr>
          <w:rFonts w:ascii="Times New Roman" w:hAnsi="Times New Roman" w:cs="Times New Roman"/>
          <w:b/>
          <w:sz w:val="24"/>
          <w:szCs w:val="24"/>
        </w:rPr>
        <w:t>),</w:t>
      </w:r>
    </w:p>
    <w:p w14:paraId="1B9154AD" w14:textId="77777777" w:rsidR="00E80EE7" w:rsidRPr="00E80EE7" w:rsidRDefault="00E80EE7" w:rsidP="00E80E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EE7">
        <w:rPr>
          <w:rFonts w:ascii="Times New Roman" w:hAnsi="Times New Roman" w:cs="Times New Roman"/>
          <w:sz w:val="24"/>
          <w:szCs w:val="24"/>
        </w:rPr>
        <w:t>где</w:t>
      </w:r>
      <w:r w:rsidRPr="00E80EE7">
        <w:rPr>
          <w:rFonts w:ascii="Times New Roman" w:hAnsi="Times New Roman" w:cs="Times New Roman"/>
          <w:i/>
          <w:sz w:val="24"/>
          <w:szCs w:val="24"/>
        </w:rPr>
        <w:tab/>
      </w:r>
      <w:r w:rsidRPr="00E80EE7">
        <w:rPr>
          <w:rFonts w:ascii="Times New Roman" w:hAnsi="Times New Roman" w:cs="Times New Roman"/>
          <w:i/>
          <w:sz w:val="24"/>
          <w:szCs w:val="24"/>
          <w:lang w:val="en-US"/>
        </w:rPr>
        <w:t>L</w:t>
      </w:r>
      <w:r w:rsidRPr="00E80EE7">
        <w:rPr>
          <w:rFonts w:ascii="Times New Roman" w:hAnsi="Times New Roman" w:cs="Times New Roman"/>
          <w:i/>
          <w:sz w:val="24"/>
          <w:szCs w:val="24"/>
          <w:vertAlign w:val="subscript"/>
        </w:rPr>
        <w:t>1</w:t>
      </w:r>
      <w:r w:rsidRPr="00E80EE7">
        <w:rPr>
          <w:rFonts w:ascii="Times New Roman" w:hAnsi="Times New Roman" w:cs="Times New Roman"/>
          <w:sz w:val="24"/>
          <w:szCs w:val="24"/>
        </w:rPr>
        <w:t xml:space="preserve"> – длина трубопровода между 1 и 2 вентилятором, м;</w:t>
      </w:r>
    </w:p>
    <w:p w14:paraId="316A23A6" w14:textId="77777777" w:rsidR="00E80EE7" w:rsidRPr="00E80EE7" w:rsidRDefault="00E80EE7" w:rsidP="00E80EE7">
      <w:pPr>
        <w:spacing w:after="0" w:line="240" w:lineRule="auto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E80EE7">
        <w:rPr>
          <w:rFonts w:ascii="Times New Roman" w:hAnsi="Times New Roman" w:cs="Times New Roman"/>
          <w:i/>
          <w:sz w:val="24"/>
          <w:szCs w:val="24"/>
          <w:lang w:val="en-US"/>
        </w:rPr>
        <w:t>L</w:t>
      </w:r>
      <w:r w:rsidRPr="00E80EE7">
        <w:rPr>
          <w:rFonts w:ascii="Times New Roman" w:hAnsi="Times New Roman" w:cs="Times New Roman"/>
          <w:sz w:val="24"/>
          <w:szCs w:val="24"/>
        </w:rPr>
        <w:t xml:space="preserve"> – общая длина трубопровода, м.</w:t>
      </w:r>
    </w:p>
    <w:p w14:paraId="4FE676FD" w14:textId="77777777" w:rsidR="00E80EE7" w:rsidRPr="00E80EE7" w:rsidRDefault="00E80EE7" w:rsidP="00E80EE7">
      <w:pPr>
        <w:spacing w:after="0" w:line="240" w:lineRule="auto"/>
        <w:ind w:firstLine="69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80EE7">
        <w:rPr>
          <w:rFonts w:ascii="Times New Roman" w:hAnsi="Times New Roman" w:cs="Times New Roman"/>
          <w:b/>
          <w:i/>
          <w:sz w:val="24"/>
          <w:szCs w:val="24"/>
        </w:rPr>
        <w:t xml:space="preserve">Производительность </w:t>
      </w:r>
      <w:r w:rsidRPr="00E80EE7">
        <w:rPr>
          <w:rFonts w:ascii="Times New Roman" w:hAnsi="Times New Roman" w:cs="Times New Roman"/>
          <w:b/>
          <w:i/>
          <w:sz w:val="24"/>
          <w:szCs w:val="24"/>
          <w:lang w:val="en-US"/>
        </w:rPr>
        <w:t>n</w:t>
      </w:r>
      <w:r w:rsidRPr="00E80EE7">
        <w:rPr>
          <w:rFonts w:ascii="Times New Roman" w:hAnsi="Times New Roman" w:cs="Times New Roman"/>
          <w:b/>
          <w:i/>
          <w:sz w:val="24"/>
          <w:szCs w:val="24"/>
        </w:rPr>
        <w:t>-го вентилятора</w:t>
      </w:r>
    </w:p>
    <w:p w14:paraId="576FA006" w14:textId="77777777" w:rsidR="00E80EE7" w:rsidRPr="00E80EE7" w:rsidRDefault="00E80EE7" w:rsidP="00E80EE7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0EE7">
        <w:rPr>
          <w:rFonts w:ascii="Times New Roman" w:hAnsi="Times New Roman" w:cs="Times New Roman"/>
          <w:b/>
          <w:sz w:val="24"/>
          <w:szCs w:val="24"/>
          <w:lang w:val="en-US"/>
        </w:rPr>
        <w:t>Q</w:t>
      </w:r>
      <w:r w:rsidRPr="00E80EE7">
        <w:rPr>
          <w:rFonts w:ascii="Times New Roman" w:hAnsi="Times New Roman" w:cs="Times New Roman"/>
          <w:b/>
          <w:sz w:val="24"/>
          <w:szCs w:val="24"/>
          <w:vertAlign w:val="superscript"/>
          <w:lang w:val="en-US"/>
        </w:rPr>
        <w:t>n</w:t>
      </w:r>
      <w:r w:rsidRPr="00E80EE7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n</w:t>
      </w:r>
      <w:r w:rsidRPr="00E80EE7"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 </w:t>
      </w:r>
      <w:r w:rsidRPr="00E80EE7">
        <w:rPr>
          <w:rFonts w:ascii="Times New Roman" w:hAnsi="Times New Roman" w:cs="Times New Roman"/>
          <w:b/>
          <w:sz w:val="24"/>
          <w:szCs w:val="24"/>
        </w:rPr>
        <w:t xml:space="preserve">= </w:t>
      </w:r>
      <w:r w:rsidRPr="00E80EE7">
        <w:rPr>
          <w:rFonts w:ascii="Times New Roman" w:hAnsi="Times New Roman" w:cs="Times New Roman"/>
          <w:b/>
          <w:sz w:val="24"/>
          <w:szCs w:val="24"/>
          <w:lang w:val="en-US"/>
        </w:rPr>
        <w:t>Q</w:t>
      </w:r>
      <w:r w:rsidRPr="00E80EE7">
        <w:rPr>
          <w:rFonts w:ascii="Times New Roman" w:hAnsi="Times New Roman" w:cs="Times New Roman"/>
          <w:b/>
          <w:sz w:val="24"/>
          <w:szCs w:val="24"/>
          <w:vertAlign w:val="subscript"/>
        </w:rPr>
        <w:t>в</w:t>
      </w:r>
      <w:r w:rsidRPr="00E80EE7">
        <w:rPr>
          <w:rFonts w:ascii="Times New Roman" w:hAnsi="Times New Roman" w:cs="Times New Roman"/>
          <w:b/>
          <w:sz w:val="24"/>
          <w:szCs w:val="24"/>
        </w:rPr>
        <w:t xml:space="preserve"> + </w:t>
      </w:r>
      <w:r w:rsidRPr="00E80EE7">
        <w:rPr>
          <w:rFonts w:ascii="Times New Roman" w:hAnsi="Times New Roman" w:cs="Times New Roman"/>
          <w:b/>
          <w:sz w:val="24"/>
          <w:szCs w:val="24"/>
          <w:lang w:val="en-US"/>
        </w:rPr>
        <w:t>Q</w:t>
      </w:r>
      <w:r w:rsidRPr="00E80EE7">
        <w:rPr>
          <w:rFonts w:ascii="Times New Roman" w:hAnsi="Times New Roman" w:cs="Times New Roman"/>
          <w:b/>
          <w:sz w:val="24"/>
          <w:szCs w:val="24"/>
          <w:vertAlign w:val="subscript"/>
        </w:rPr>
        <w:t>у</w:t>
      </w:r>
      <w:r w:rsidRPr="00E80EE7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E80EE7">
        <w:rPr>
          <w:rFonts w:ascii="Times New Roman" w:hAnsi="Times New Roman" w:cs="Times New Roman"/>
          <w:b/>
          <w:sz w:val="24"/>
          <w:szCs w:val="24"/>
          <w:lang w:val="en-US"/>
        </w:rPr>
        <w:t>L</w:t>
      </w:r>
      <w:r w:rsidRPr="00E80EE7">
        <w:rPr>
          <w:rFonts w:ascii="Times New Roman" w:hAnsi="Times New Roman" w:cs="Times New Roman"/>
          <w:b/>
          <w:sz w:val="24"/>
          <w:szCs w:val="24"/>
          <w:vertAlign w:val="subscript"/>
        </w:rPr>
        <w:t>1</w:t>
      </w:r>
      <w:r w:rsidRPr="00E80EE7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E80EE7">
        <w:rPr>
          <w:rFonts w:ascii="Times New Roman" w:hAnsi="Times New Roman" w:cs="Times New Roman"/>
          <w:b/>
          <w:sz w:val="24"/>
          <w:szCs w:val="24"/>
          <w:lang w:val="en-US"/>
        </w:rPr>
        <w:t>L</w:t>
      </w:r>
      <w:r w:rsidRPr="00E80EE7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n</w:t>
      </w:r>
      <w:r w:rsidRPr="00E80EE7">
        <w:rPr>
          <w:rFonts w:ascii="Times New Roman" w:hAnsi="Times New Roman" w:cs="Times New Roman"/>
          <w:b/>
          <w:sz w:val="24"/>
          <w:szCs w:val="24"/>
        </w:rPr>
        <w:t xml:space="preserve"> / </w:t>
      </w:r>
      <w:r w:rsidRPr="00E80EE7">
        <w:rPr>
          <w:rFonts w:ascii="Times New Roman" w:hAnsi="Times New Roman" w:cs="Times New Roman"/>
          <w:b/>
          <w:sz w:val="24"/>
          <w:szCs w:val="24"/>
          <w:lang w:val="en-US"/>
        </w:rPr>
        <w:t>L</w:t>
      </w:r>
      <w:r w:rsidRPr="00E80EE7">
        <w:rPr>
          <w:rFonts w:ascii="Times New Roman" w:hAnsi="Times New Roman" w:cs="Times New Roman"/>
          <w:b/>
          <w:sz w:val="24"/>
          <w:szCs w:val="24"/>
        </w:rPr>
        <w:t xml:space="preserve">), </w:t>
      </w:r>
      <w:r w:rsidRPr="00E80EE7">
        <w:rPr>
          <w:rFonts w:ascii="Times New Roman" w:hAnsi="Times New Roman" w:cs="Times New Roman"/>
          <w:b/>
          <w:sz w:val="24"/>
          <w:szCs w:val="24"/>
        </w:rPr>
        <w:tab/>
        <w:t>м</w:t>
      </w:r>
      <w:r w:rsidRPr="00E80EE7">
        <w:rPr>
          <w:rFonts w:ascii="Times New Roman" w:hAnsi="Times New Roman" w:cs="Times New Roman"/>
          <w:b/>
          <w:sz w:val="24"/>
          <w:szCs w:val="24"/>
          <w:vertAlign w:val="superscript"/>
        </w:rPr>
        <w:t>3</w:t>
      </w:r>
      <w:r w:rsidRPr="00E80EE7">
        <w:rPr>
          <w:rFonts w:ascii="Times New Roman" w:hAnsi="Times New Roman" w:cs="Times New Roman"/>
          <w:b/>
          <w:sz w:val="24"/>
          <w:szCs w:val="24"/>
        </w:rPr>
        <w:t>/с</w:t>
      </w:r>
    </w:p>
    <w:p w14:paraId="705AF765" w14:textId="77777777" w:rsidR="00E80EE7" w:rsidRPr="00E80EE7" w:rsidRDefault="00E80EE7" w:rsidP="00E80E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EE7">
        <w:rPr>
          <w:rFonts w:ascii="Times New Roman" w:hAnsi="Times New Roman" w:cs="Times New Roman"/>
          <w:sz w:val="24"/>
          <w:szCs w:val="24"/>
        </w:rPr>
        <w:t xml:space="preserve">где </w:t>
      </w:r>
      <w:r w:rsidRPr="00E80EE7">
        <w:rPr>
          <w:rFonts w:ascii="Times New Roman" w:hAnsi="Times New Roman" w:cs="Times New Roman"/>
          <w:i/>
          <w:sz w:val="24"/>
          <w:szCs w:val="24"/>
          <w:lang w:val="en-US"/>
        </w:rPr>
        <w:t>L</w:t>
      </w:r>
      <w:r w:rsidRPr="00E80EE7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n</w:t>
      </w:r>
      <w:r w:rsidRPr="00E80EE7">
        <w:rPr>
          <w:rFonts w:ascii="Times New Roman" w:hAnsi="Times New Roman" w:cs="Times New Roman"/>
          <w:sz w:val="24"/>
          <w:szCs w:val="24"/>
        </w:rPr>
        <w:t xml:space="preserve"> – расстояние от первого вентилятора до </w:t>
      </w:r>
      <w:r w:rsidRPr="00E80EE7">
        <w:rPr>
          <w:rFonts w:ascii="Times New Roman" w:hAnsi="Times New Roman" w:cs="Times New Roman"/>
          <w:i/>
          <w:sz w:val="24"/>
          <w:szCs w:val="24"/>
          <w:lang w:val="en-US"/>
        </w:rPr>
        <w:t>n</w:t>
      </w:r>
      <w:r w:rsidRPr="00E80EE7">
        <w:rPr>
          <w:rFonts w:ascii="Times New Roman" w:hAnsi="Times New Roman" w:cs="Times New Roman"/>
          <w:i/>
          <w:sz w:val="24"/>
          <w:szCs w:val="24"/>
        </w:rPr>
        <w:t>-го</w:t>
      </w:r>
      <w:r w:rsidRPr="00E80EE7">
        <w:rPr>
          <w:rFonts w:ascii="Times New Roman" w:hAnsi="Times New Roman" w:cs="Times New Roman"/>
          <w:sz w:val="24"/>
          <w:szCs w:val="24"/>
        </w:rPr>
        <w:t>, м.</w:t>
      </w:r>
    </w:p>
    <w:p w14:paraId="6CD1C923" w14:textId="77777777" w:rsidR="00E80EE7" w:rsidRPr="00E80EE7" w:rsidRDefault="00E80EE7" w:rsidP="00E80EE7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80EE7">
        <w:rPr>
          <w:rFonts w:ascii="Times New Roman" w:hAnsi="Times New Roman" w:cs="Times New Roman"/>
          <w:b/>
          <w:i/>
          <w:sz w:val="24"/>
          <w:szCs w:val="24"/>
        </w:rPr>
        <w:t>При каскадной установке вентиляторов</w:t>
      </w:r>
      <w:r w:rsidRPr="00E80EE7">
        <w:rPr>
          <w:rFonts w:ascii="Times New Roman" w:hAnsi="Times New Roman" w:cs="Times New Roman"/>
          <w:sz w:val="24"/>
          <w:szCs w:val="24"/>
        </w:rPr>
        <w:t xml:space="preserve"> расстояние между ними назначают </w:t>
      </w:r>
      <w:r w:rsidRPr="00E80EE7">
        <w:rPr>
          <w:rFonts w:ascii="Times New Roman" w:hAnsi="Times New Roman" w:cs="Times New Roman"/>
          <w:b/>
          <w:i/>
          <w:sz w:val="24"/>
          <w:szCs w:val="24"/>
        </w:rPr>
        <w:t>равным 10</w:t>
      </w:r>
      <w:r w:rsidRPr="00E80EE7">
        <w:rPr>
          <w:rFonts w:ascii="Times New Roman" w:hAnsi="Times New Roman" w:cs="Times New Roman"/>
          <w:b/>
          <w:i/>
          <w:sz w:val="24"/>
          <w:szCs w:val="24"/>
          <w:lang w:val="en-US"/>
        </w:rPr>
        <w:t>d</w:t>
      </w:r>
      <w:r w:rsidRPr="00E80EE7">
        <w:rPr>
          <w:rFonts w:ascii="Times New Roman" w:hAnsi="Times New Roman" w:cs="Times New Roman"/>
          <w:b/>
          <w:i/>
          <w:sz w:val="24"/>
          <w:szCs w:val="24"/>
          <w:vertAlign w:val="subscript"/>
        </w:rPr>
        <w:t>Т</w:t>
      </w:r>
      <w:r w:rsidRPr="00E80EE7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Pr="00E80EE7">
        <w:rPr>
          <w:rFonts w:ascii="Times New Roman" w:hAnsi="Times New Roman" w:cs="Times New Roman"/>
          <w:sz w:val="24"/>
          <w:szCs w:val="24"/>
        </w:rPr>
        <w:t xml:space="preserve">Если это условие не выполняется, между вентиляторами помещают отрезки металлических труб со спрямляющими решетками (если они предусмотрены в конструкции вентиляторов) с целью выравнивания потока воздуха, выходящего из вентилятора. </w:t>
      </w:r>
      <w:r w:rsidRPr="00E80EE7">
        <w:rPr>
          <w:rFonts w:ascii="Times New Roman" w:hAnsi="Times New Roman" w:cs="Times New Roman"/>
          <w:b/>
          <w:i/>
          <w:sz w:val="24"/>
          <w:szCs w:val="24"/>
        </w:rPr>
        <w:t>Длина трубопровода</w:t>
      </w:r>
      <w:r w:rsidRPr="00E80EE7">
        <w:rPr>
          <w:rFonts w:ascii="Times New Roman" w:hAnsi="Times New Roman" w:cs="Times New Roman"/>
          <w:sz w:val="24"/>
          <w:szCs w:val="24"/>
        </w:rPr>
        <w:t xml:space="preserve">, на которую эффективно </w:t>
      </w:r>
      <w:r w:rsidRPr="00E80EE7">
        <w:rPr>
          <w:rFonts w:ascii="Times New Roman" w:hAnsi="Times New Roman" w:cs="Times New Roman"/>
          <w:b/>
          <w:i/>
          <w:sz w:val="24"/>
          <w:szCs w:val="24"/>
        </w:rPr>
        <w:t>работает каскад вентиляторов,</w:t>
      </w:r>
    </w:p>
    <w:p w14:paraId="471E2FD6" w14:textId="77777777" w:rsidR="00E80EE7" w:rsidRPr="00E80EE7" w:rsidRDefault="00E80EE7" w:rsidP="00E80EE7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0EE7">
        <w:rPr>
          <w:rFonts w:ascii="Times New Roman" w:hAnsi="Times New Roman" w:cs="Times New Roman"/>
          <w:b/>
          <w:sz w:val="24"/>
          <w:szCs w:val="24"/>
          <w:lang w:val="en-US"/>
        </w:rPr>
        <w:t>L</w:t>
      </w:r>
      <w:r w:rsidRPr="00E80EE7">
        <w:rPr>
          <w:rFonts w:ascii="Times New Roman" w:hAnsi="Times New Roman" w:cs="Times New Roman"/>
          <w:b/>
          <w:sz w:val="24"/>
          <w:szCs w:val="24"/>
        </w:rPr>
        <w:t xml:space="preserve"> = 0,85 </w:t>
      </w:r>
      <w:r w:rsidRPr="00E80EE7">
        <w:rPr>
          <w:rFonts w:ascii="Times New Roman" w:hAnsi="Times New Roman" w:cs="Times New Roman"/>
          <w:b/>
          <w:i/>
          <w:sz w:val="24"/>
          <w:szCs w:val="24"/>
        </w:rPr>
        <w:t>·</w:t>
      </w:r>
      <w:r w:rsidRPr="00E80EE7">
        <w:rPr>
          <w:rFonts w:ascii="Times New Roman" w:hAnsi="Times New Roman" w:cs="Times New Roman"/>
          <w:b/>
          <w:sz w:val="24"/>
          <w:szCs w:val="24"/>
          <w:lang w:val="en-US"/>
        </w:rPr>
        <w:t>n</w:t>
      </w:r>
      <w:r w:rsidRPr="00E80E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80EE7">
        <w:rPr>
          <w:rFonts w:ascii="Times New Roman" w:hAnsi="Times New Roman" w:cs="Times New Roman"/>
          <w:b/>
          <w:i/>
          <w:sz w:val="24"/>
          <w:szCs w:val="24"/>
        </w:rPr>
        <w:t>·</w:t>
      </w:r>
      <w:r w:rsidRPr="00E80EE7">
        <w:rPr>
          <w:rFonts w:ascii="Times New Roman" w:hAnsi="Times New Roman" w:cs="Times New Roman"/>
          <w:b/>
          <w:sz w:val="24"/>
          <w:szCs w:val="24"/>
          <w:lang w:val="en-US"/>
        </w:rPr>
        <w:t>L</w:t>
      </w:r>
      <w:r w:rsidRPr="00E80EE7">
        <w:rPr>
          <w:rFonts w:ascii="Times New Roman" w:hAnsi="Times New Roman" w:cs="Times New Roman"/>
          <w:b/>
          <w:sz w:val="24"/>
          <w:szCs w:val="24"/>
          <w:vertAlign w:val="subscript"/>
        </w:rPr>
        <w:t>0</w:t>
      </w:r>
      <w:r w:rsidRPr="00E80EE7">
        <w:rPr>
          <w:rFonts w:ascii="Times New Roman" w:hAnsi="Times New Roman" w:cs="Times New Roman"/>
          <w:b/>
          <w:sz w:val="24"/>
          <w:szCs w:val="24"/>
        </w:rPr>
        <w:t xml:space="preserve"> , м</w:t>
      </w:r>
    </w:p>
    <w:p w14:paraId="6C1E02C6" w14:textId="77777777" w:rsidR="00E80EE7" w:rsidRPr="00E80EE7" w:rsidRDefault="00E80EE7" w:rsidP="00E80E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0EE7">
        <w:rPr>
          <w:rFonts w:ascii="Times New Roman" w:hAnsi="Times New Roman" w:cs="Times New Roman"/>
          <w:sz w:val="24"/>
          <w:szCs w:val="24"/>
        </w:rPr>
        <w:t xml:space="preserve">где     </w:t>
      </w:r>
      <w:r w:rsidRPr="00E80EE7">
        <w:rPr>
          <w:rFonts w:ascii="Times New Roman" w:hAnsi="Times New Roman" w:cs="Times New Roman"/>
          <w:i/>
          <w:sz w:val="24"/>
          <w:szCs w:val="24"/>
          <w:lang w:val="en-US"/>
        </w:rPr>
        <w:t>n</w:t>
      </w:r>
      <w:r w:rsidRPr="00E80EE7">
        <w:rPr>
          <w:rFonts w:ascii="Times New Roman" w:hAnsi="Times New Roman" w:cs="Times New Roman"/>
          <w:sz w:val="24"/>
          <w:szCs w:val="24"/>
        </w:rPr>
        <w:t xml:space="preserve"> - число вентиляторов в каскаде, шт.;</w:t>
      </w:r>
    </w:p>
    <w:p w14:paraId="565D648F" w14:textId="77777777" w:rsidR="00E80EE7" w:rsidRPr="00E80EE7" w:rsidRDefault="00E80EE7" w:rsidP="00E80EE7">
      <w:pPr>
        <w:pStyle w:val="220"/>
        <w:spacing w:line="240" w:lineRule="auto"/>
        <w:rPr>
          <w:sz w:val="24"/>
          <w:szCs w:val="24"/>
        </w:rPr>
      </w:pPr>
      <w:r w:rsidRPr="00E80EE7">
        <w:rPr>
          <w:i/>
          <w:sz w:val="24"/>
          <w:szCs w:val="24"/>
          <w:lang w:val="en-US"/>
        </w:rPr>
        <w:t>L</w:t>
      </w:r>
      <w:r w:rsidRPr="00E80EE7">
        <w:rPr>
          <w:i/>
          <w:sz w:val="24"/>
          <w:szCs w:val="24"/>
          <w:vertAlign w:val="subscript"/>
        </w:rPr>
        <w:t>0</w:t>
      </w:r>
      <w:r w:rsidRPr="00E80EE7">
        <w:rPr>
          <w:sz w:val="24"/>
          <w:szCs w:val="24"/>
        </w:rPr>
        <w:t xml:space="preserve"> - расстояние, на которое может подать потребное количество воздуха один вентилятор при оптимальном напоре, м.</w:t>
      </w:r>
    </w:p>
    <w:p w14:paraId="57E79AE3" w14:textId="77777777" w:rsidR="00E80EE7" w:rsidRPr="00E80EE7" w:rsidRDefault="00E80EE7" w:rsidP="00E80E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2DE79B" w14:textId="77777777" w:rsidR="00E80EE7" w:rsidRPr="00E80EE7" w:rsidRDefault="00E80EE7" w:rsidP="00EE1B64">
      <w:pPr>
        <w:numPr>
          <w:ilvl w:val="0"/>
          <w:numId w:val="14"/>
        </w:numPr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0EE7">
        <w:rPr>
          <w:rFonts w:ascii="Times New Roman" w:hAnsi="Times New Roman" w:cs="Times New Roman"/>
          <w:b/>
          <w:sz w:val="24"/>
          <w:szCs w:val="24"/>
        </w:rPr>
        <w:t>Составление паспорта проветривания</w:t>
      </w:r>
    </w:p>
    <w:p w14:paraId="5B1B09C9" w14:textId="77777777" w:rsidR="00E80EE7" w:rsidRPr="00E80EE7" w:rsidRDefault="00E80EE7" w:rsidP="00E80E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535430" w14:textId="77777777" w:rsidR="00E80EE7" w:rsidRPr="00E80EE7" w:rsidRDefault="00E80EE7" w:rsidP="00E80EE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0EE7">
        <w:rPr>
          <w:rFonts w:ascii="Times New Roman" w:hAnsi="Times New Roman" w:cs="Times New Roman"/>
          <w:b/>
          <w:i/>
          <w:color w:val="000000"/>
          <w:sz w:val="24"/>
          <w:szCs w:val="24"/>
        </w:rPr>
        <w:t>Проветривание подземной горной выработки</w:t>
      </w:r>
      <w:r w:rsidRPr="00E80EE7">
        <w:rPr>
          <w:rFonts w:ascii="Times New Roman" w:hAnsi="Times New Roman" w:cs="Times New Roman"/>
          <w:color w:val="000000"/>
          <w:sz w:val="24"/>
          <w:szCs w:val="24"/>
        </w:rPr>
        <w:t xml:space="preserve"> про</w:t>
      </w:r>
      <w:r w:rsidRPr="00E80EE7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изводится в строгом соответствии с </w:t>
      </w:r>
      <w:r w:rsidRPr="00E80EE7">
        <w:rPr>
          <w:rFonts w:ascii="Times New Roman" w:hAnsi="Times New Roman" w:cs="Times New Roman"/>
          <w:b/>
          <w:i/>
          <w:color w:val="000000"/>
          <w:sz w:val="24"/>
          <w:szCs w:val="24"/>
        </w:rPr>
        <w:t>паспортом проветри</w:t>
      </w:r>
      <w:r w:rsidRPr="00E80EE7">
        <w:rPr>
          <w:rFonts w:ascii="Times New Roman" w:hAnsi="Times New Roman" w:cs="Times New Roman"/>
          <w:b/>
          <w:i/>
          <w:color w:val="000000"/>
          <w:sz w:val="24"/>
          <w:szCs w:val="24"/>
        </w:rPr>
        <w:softHyphen/>
        <w:t>вания</w:t>
      </w:r>
      <w:r w:rsidRPr="00E80EE7">
        <w:rPr>
          <w:rFonts w:ascii="Times New Roman" w:hAnsi="Times New Roman" w:cs="Times New Roman"/>
          <w:color w:val="000000"/>
          <w:sz w:val="24"/>
          <w:szCs w:val="24"/>
        </w:rPr>
        <w:t>. Этот обязательный документ составляется для прове</w:t>
      </w:r>
      <w:r w:rsidRPr="00E80EE7">
        <w:rPr>
          <w:rFonts w:ascii="Times New Roman" w:hAnsi="Times New Roman" w:cs="Times New Roman"/>
          <w:color w:val="000000"/>
          <w:sz w:val="24"/>
          <w:szCs w:val="24"/>
        </w:rPr>
        <w:softHyphen/>
        <w:t>дения всех подземных выработок, исключая шурфы без рассе</w:t>
      </w:r>
      <w:r w:rsidRPr="00E80EE7">
        <w:rPr>
          <w:rFonts w:ascii="Times New Roman" w:hAnsi="Times New Roman" w:cs="Times New Roman"/>
          <w:color w:val="000000"/>
          <w:sz w:val="24"/>
          <w:szCs w:val="24"/>
        </w:rPr>
        <w:softHyphen/>
        <w:t>чек, для которых параметры и режим проветривания указы</w:t>
      </w:r>
      <w:r w:rsidRPr="00E80EE7">
        <w:rPr>
          <w:rFonts w:ascii="Times New Roman" w:hAnsi="Times New Roman" w:cs="Times New Roman"/>
          <w:color w:val="000000"/>
          <w:sz w:val="24"/>
          <w:szCs w:val="24"/>
        </w:rPr>
        <w:softHyphen/>
        <w:t>ваются в паспорте буровзрывных работ.</w:t>
      </w:r>
    </w:p>
    <w:p w14:paraId="12D18C0F" w14:textId="77777777" w:rsidR="00E80EE7" w:rsidRPr="00E80EE7" w:rsidRDefault="00E80EE7" w:rsidP="00E80EE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0EE7">
        <w:rPr>
          <w:rFonts w:ascii="Times New Roman" w:hAnsi="Times New Roman" w:cs="Times New Roman"/>
          <w:b/>
          <w:i/>
          <w:color w:val="000000"/>
          <w:sz w:val="24"/>
          <w:szCs w:val="24"/>
        </w:rPr>
        <w:t>Паспорт проветривания</w:t>
      </w:r>
      <w:r w:rsidRPr="00E80EE7">
        <w:rPr>
          <w:rFonts w:ascii="Times New Roman" w:hAnsi="Times New Roman" w:cs="Times New Roman"/>
          <w:color w:val="000000"/>
          <w:sz w:val="24"/>
          <w:szCs w:val="24"/>
        </w:rPr>
        <w:t xml:space="preserve"> составляется руководителем горных работ и утверждается главным инженером рудника; с паспортом должны быть ознакомлены под расписку ра</w:t>
      </w:r>
      <w:r w:rsidRPr="00E80EE7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бочие и технический персонал, связанные с выполнением горно-проходческих работ.                                                                   </w:t>
      </w:r>
    </w:p>
    <w:p w14:paraId="0BF6CE08" w14:textId="4A06E493" w:rsidR="00E80EE7" w:rsidRDefault="00E80EE7" w:rsidP="00E80EE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0EE7">
        <w:rPr>
          <w:rFonts w:ascii="Times New Roman" w:hAnsi="Times New Roman" w:cs="Times New Roman"/>
          <w:b/>
          <w:i/>
          <w:color w:val="000000"/>
          <w:sz w:val="24"/>
          <w:szCs w:val="24"/>
        </w:rPr>
        <w:t>Паспорт проветривания</w:t>
      </w:r>
      <w:r w:rsidRPr="00E80E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80EE7">
        <w:rPr>
          <w:rFonts w:ascii="Times New Roman" w:hAnsi="Times New Roman" w:cs="Times New Roman"/>
          <w:b/>
          <w:i/>
          <w:color w:val="000000"/>
          <w:sz w:val="24"/>
          <w:szCs w:val="24"/>
        </w:rPr>
        <w:t>содержит</w:t>
      </w:r>
      <w:r w:rsidRPr="00E80EE7">
        <w:rPr>
          <w:rFonts w:ascii="Times New Roman" w:hAnsi="Times New Roman" w:cs="Times New Roman"/>
          <w:color w:val="000000"/>
          <w:sz w:val="24"/>
          <w:szCs w:val="24"/>
        </w:rPr>
        <w:t xml:space="preserve"> схему вентиляции, изобра</w:t>
      </w:r>
      <w:r w:rsidRPr="00E80EE7">
        <w:rPr>
          <w:rFonts w:ascii="Times New Roman" w:hAnsi="Times New Roman" w:cs="Times New Roman"/>
          <w:color w:val="000000"/>
          <w:sz w:val="24"/>
          <w:szCs w:val="24"/>
        </w:rPr>
        <w:softHyphen/>
        <w:t>женную на плане и поперечном разрезе выработки, характери</w:t>
      </w:r>
      <w:r w:rsidRPr="00E80EE7">
        <w:rPr>
          <w:rFonts w:ascii="Times New Roman" w:hAnsi="Times New Roman" w:cs="Times New Roman"/>
          <w:color w:val="000000"/>
          <w:sz w:val="24"/>
          <w:szCs w:val="24"/>
        </w:rPr>
        <w:softHyphen/>
        <w:t>стики выработки, системы вентиляции, вентилятора, вентиля</w:t>
      </w:r>
      <w:r w:rsidRPr="00E80EE7">
        <w:rPr>
          <w:rFonts w:ascii="Times New Roman" w:hAnsi="Times New Roman" w:cs="Times New Roman"/>
          <w:color w:val="000000"/>
          <w:sz w:val="24"/>
          <w:szCs w:val="24"/>
        </w:rPr>
        <w:softHyphen/>
        <w:t>ционных труб, а также содержит необходимые дополнительные сведения о средствах и способах проветривания.</w:t>
      </w:r>
    </w:p>
    <w:p w14:paraId="057BC7D4" w14:textId="78ADBD1F" w:rsidR="00716FA3" w:rsidRDefault="00716FA3" w:rsidP="00E80EE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C3D3570" w14:textId="1337E82D" w:rsidR="00716FA3" w:rsidRDefault="00716FA3" w:rsidP="00E80EE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2D2BBB2" w14:textId="49778217" w:rsidR="00716FA3" w:rsidRDefault="00716FA3" w:rsidP="00E80EE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8C691D0" w14:textId="44D489CA" w:rsidR="00716FA3" w:rsidRDefault="00716FA3" w:rsidP="00E80EE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8B6F130" w14:textId="0D4F7A02" w:rsidR="00716FA3" w:rsidRDefault="00716FA3" w:rsidP="00E80EE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D0861B7" w14:textId="05996BCC" w:rsidR="00716FA3" w:rsidRDefault="00716FA3" w:rsidP="00E80EE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9C91B11" w14:textId="63205096" w:rsidR="00716FA3" w:rsidRDefault="00716FA3" w:rsidP="00E80EE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9C07C88" w14:textId="187658C8" w:rsidR="00716FA3" w:rsidRDefault="00716FA3" w:rsidP="00E80EE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F38AF4D" w14:textId="0CA9CAC2" w:rsidR="00716FA3" w:rsidRDefault="00716FA3" w:rsidP="00E80EE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8D42747" w14:textId="2DF3AE7A" w:rsidR="00716FA3" w:rsidRDefault="00716FA3" w:rsidP="00E80EE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879566F" w14:textId="61F5D18A" w:rsidR="00716FA3" w:rsidRDefault="00716FA3" w:rsidP="00E80EE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E7486A8" w14:textId="475EA79C" w:rsidR="00716FA3" w:rsidRDefault="00716FA3" w:rsidP="00E80EE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550D794" w14:textId="596AFC51" w:rsidR="00716FA3" w:rsidRDefault="00716FA3" w:rsidP="00E80EE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85E8810" w14:textId="5D96C971" w:rsidR="00716FA3" w:rsidRDefault="00716FA3" w:rsidP="00E80EE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CBAE929" w14:textId="298FC66D" w:rsidR="00716FA3" w:rsidRDefault="00716FA3" w:rsidP="00E80EE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BBC193F" w14:textId="4A212A9A" w:rsidR="00716FA3" w:rsidRDefault="00716FA3" w:rsidP="00E80EE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56C2FEE" w14:textId="5277C36F" w:rsidR="00716FA3" w:rsidRDefault="00716FA3" w:rsidP="00E80EE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7914A78" w14:textId="7BE2D2EE" w:rsidR="00716FA3" w:rsidRDefault="00716FA3" w:rsidP="00E80EE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7C2DF89" w14:textId="1A0653FA" w:rsidR="00716FA3" w:rsidRDefault="00716FA3" w:rsidP="00E80EE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FD0630D" w14:textId="7874E3A1" w:rsidR="00716FA3" w:rsidRPr="00716FA3" w:rsidRDefault="00716FA3" w:rsidP="00716FA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ACCEDF5" w14:textId="14ED8862" w:rsidR="00716FA3" w:rsidRDefault="006D05E6" w:rsidP="002B2A84">
      <w:pPr>
        <w:pStyle w:val="afa"/>
        <w:rPr>
          <w:sz w:val="24"/>
          <w:szCs w:val="24"/>
        </w:rPr>
      </w:pPr>
      <w:r w:rsidRPr="006D05E6">
        <w:rPr>
          <w:sz w:val="24"/>
          <w:szCs w:val="24"/>
        </w:rPr>
        <w:lastRenderedPageBreak/>
        <w:t>ПРАКТИЧЕСКАЯ РАБОТА №</w:t>
      </w:r>
      <w:r w:rsidR="002B2A84">
        <w:rPr>
          <w:sz w:val="24"/>
          <w:szCs w:val="24"/>
        </w:rPr>
        <w:t xml:space="preserve"> 8</w:t>
      </w:r>
    </w:p>
    <w:p w14:paraId="7795CC0D" w14:textId="77777777" w:rsidR="006D05E6" w:rsidRPr="006D05E6" w:rsidRDefault="006D05E6" w:rsidP="006D05E6">
      <w:pPr>
        <w:pStyle w:val="a4"/>
      </w:pPr>
    </w:p>
    <w:p w14:paraId="32D1B349" w14:textId="73B5C5CF" w:rsidR="00716FA3" w:rsidRPr="00716FA3" w:rsidRDefault="002B2A84" w:rsidP="002B2A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6FA3">
        <w:rPr>
          <w:rFonts w:ascii="Times New Roman" w:hAnsi="Times New Roman" w:cs="Times New Roman"/>
          <w:b/>
          <w:sz w:val="24"/>
          <w:szCs w:val="24"/>
        </w:rPr>
        <w:t>ВЫБОР ПРОХОДЧЕСКОГО ОБОРУДОВАНИЯ И РАСЧЕТ ГРАФИКА ОРГАНИЗАЦИИ РАБОТ</w:t>
      </w:r>
    </w:p>
    <w:p w14:paraId="31D7C4D9" w14:textId="77777777" w:rsidR="00716FA3" w:rsidRPr="00716FA3" w:rsidRDefault="00716FA3" w:rsidP="002B2A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A77DB1" w14:textId="77777777" w:rsidR="00716FA3" w:rsidRPr="00716FA3" w:rsidRDefault="00716FA3" w:rsidP="002B2A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6FA3">
        <w:rPr>
          <w:rFonts w:ascii="Times New Roman" w:hAnsi="Times New Roman" w:cs="Times New Roman"/>
          <w:b/>
          <w:sz w:val="24"/>
          <w:szCs w:val="24"/>
        </w:rPr>
        <w:t>1. Выбор проходческого оборудования</w:t>
      </w:r>
    </w:p>
    <w:p w14:paraId="5D8DC65E" w14:textId="77777777" w:rsidR="00716FA3" w:rsidRPr="00716FA3" w:rsidRDefault="00716FA3" w:rsidP="002B2A8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16FA3">
        <w:rPr>
          <w:rFonts w:ascii="Times New Roman" w:hAnsi="Times New Roman" w:cs="Times New Roman"/>
          <w:color w:val="000000"/>
          <w:sz w:val="24"/>
          <w:szCs w:val="24"/>
        </w:rPr>
        <w:t>Для проведения и крепления горизонтальных и наклонных выработок по буровзрывной технологии выбирают, как пра</w:t>
      </w:r>
      <w:r w:rsidRPr="00716FA3">
        <w:rPr>
          <w:rFonts w:ascii="Times New Roman" w:hAnsi="Times New Roman" w:cs="Times New Roman"/>
          <w:color w:val="000000"/>
          <w:sz w:val="24"/>
          <w:szCs w:val="24"/>
        </w:rPr>
        <w:softHyphen/>
        <w:t>вило, соответствующий набор проходческого оборудования, обеспечивающий выполнение основных и вспомогательных проходческих процес</w:t>
      </w:r>
      <w:r w:rsidRPr="00716FA3">
        <w:rPr>
          <w:rFonts w:ascii="Times New Roman" w:hAnsi="Times New Roman" w:cs="Times New Roman"/>
          <w:color w:val="000000"/>
          <w:sz w:val="24"/>
          <w:szCs w:val="24"/>
        </w:rPr>
        <w:softHyphen/>
        <w:t>сов, определяющей машиной в котором является погрузочная.</w:t>
      </w:r>
    </w:p>
    <w:p w14:paraId="22FFE08A" w14:textId="77777777" w:rsidR="00716FA3" w:rsidRPr="00716FA3" w:rsidRDefault="00716FA3" w:rsidP="002B2A8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16FA3">
        <w:rPr>
          <w:rFonts w:ascii="Times New Roman" w:hAnsi="Times New Roman" w:cs="Times New Roman"/>
          <w:color w:val="000000"/>
          <w:sz w:val="24"/>
          <w:szCs w:val="24"/>
        </w:rPr>
        <w:t>На выбор погрузочной машины влияют крепость и круп</w:t>
      </w:r>
      <w:r w:rsidRPr="00716FA3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ность погружаемой породы, а также размеры выработки (табл.1).    </w:t>
      </w:r>
    </w:p>
    <w:p w14:paraId="4D55C02F" w14:textId="77777777" w:rsidR="00716FA3" w:rsidRPr="00716FA3" w:rsidRDefault="00716FA3" w:rsidP="002B2A84">
      <w:pPr>
        <w:tabs>
          <w:tab w:val="left" w:pos="2847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16FA3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6DBAB1CC" w14:textId="77777777" w:rsidR="00716FA3" w:rsidRPr="00716FA3" w:rsidRDefault="00716FA3" w:rsidP="002B2A8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16FA3">
        <w:rPr>
          <w:rFonts w:ascii="Times New Roman" w:eastAsia="Calibri" w:hAnsi="Times New Roman" w:cs="Times New Roman"/>
          <w:iCs/>
          <w:sz w:val="24"/>
          <w:szCs w:val="24"/>
        </w:rPr>
        <w:t xml:space="preserve">Таблица 1. Характеристика погрузочных машин </w:t>
      </w:r>
    </w:p>
    <w:tbl>
      <w:tblPr>
        <w:tblW w:w="9498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85"/>
        <w:gridCol w:w="1276"/>
        <w:gridCol w:w="992"/>
        <w:gridCol w:w="850"/>
        <w:gridCol w:w="851"/>
        <w:gridCol w:w="992"/>
        <w:gridCol w:w="779"/>
        <w:gridCol w:w="780"/>
        <w:gridCol w:w="993"/>
      </w:tblGrid>
      <w:tr w:rsidR="00716FA3" w:rsidRPr="00716FA3" w14:paraId="32530C5D" w14:textId="77777777" w:rsidTr="007F30B3">
        <w:trPr>
          <w:trHeight w:val="582"/>
        </w:trPr>
        <w:tc>
          <w:tcPr>
            <w:tcW w:w="1985" w:type="dxa"/>
            <w:vMerge w:val="restart"/>
          </w:tcPr>
          <w:p w14:paraId="2E43E070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Погрузочная машина</w:t>
            </w:r>
          </w:p>
        </w:tc>
        <w:tc>
          <w:tcPr>
            <w:tcW w:w="1276" w:type="dxa"/>
            <w:vMerge w:val="restart"/>
            <w:textDirection w:val="btLr"/>
          </w:tcPr>
          <w:p w14:paraId="7D05EFF1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Марка машины</w:t>
            </w:r>
          </w:p>
        </w:tc>
        <w:tc>
          <w:tcPr>
            <w:tcW w:w="992" w:type="dxa"/>
            <w:vMerge w:val="restart"/>
            <w:textDirection w:val="btLr"/>
          </w:tcPr>
          <w:p w14:paraId="67D2E6C9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Техническая произ</w:t>
            </w:r>
            <w:r w:rsidRPr="00716F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</w:r>
            <w:r w:rsidRPr="0071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водительность, </w:t>
            </w:r>
            <w:r w:rsidRPr="00716F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716F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э</w:t>
            </w:r>
            <w:r w:rsidRPr="00716F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/мин</w:t>
            </w:r>
          </w:p>
        </w:tc>
        <w:tc>
          <w:tcPr>
            <w:tcW w:w="850" w:type="dxa"/>
            <w:vMerge w:val="restart"/>
            <w:textDirection w:val="btLr"/>
          </w:tcPr>
          <w:p w14:paraId="20EC9F23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Фронт погрузки, м</w:t>
            </w:r>
          </w:p>
        </w:tc>
        <w:tc>
          <w:tcPr>
            <w:tcW w:w="851" w:type="dxa"/>
            <w:vMerge w:val="restart"/>
            <w:textDirection w:val="btLr"/>
          </w:tcPr>
          <w:p w14:paraId="30A1CDB2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Коэффициент   кре</w:t>
            </w:r>
            <w:r w:rsidRPr="00716F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пости пород</w:t>
            </w:r>
          </w:p>
        </w:tc>
        <w:tc>
          <w:tcPr>
            <w:tcW w:w="992" w:type="dxa"/>
            <w:vMerge w:val="restart"/>
            <w:textDirection w:val="btLr"/>
          </w:tcPr>
          <w:p w14:paraId="4A5CE02F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Крупность,   погру</w:t>
            </w:r>
            <w:r w:rsidRPr="00716F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жаемых кусков, мм, не более</w:t>
            </w:r>
          </w:p>
        </w:tc>
        <w:tc>
          <w:tcPr>
            <w:tcW w:w="1559" w:type="dxa"/>
            <w:gridSpan w:val="2"/>
            <w:vAlign w:val="center"/>
          </w:tcPr>
          <w:p w14:paraId="68113F97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Размеры</w:t>
            </w:r>
          </w:p>
        </w:tc>
        <w:tc>
          <w:tcPr>
            <w:tcW w:w="993" w:type="dxa"/>
            <w:vMerge w:val="restart"/>
            <w:textDirection w:val="btLr"/>
          </w:tcPr>
          <w:p w14:paraId="78C17FDC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Минимальные   ши</w:t>
            </w:r>
            <w:r w:rsidRPr="00716F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рина х высота   вы</w:t>
            </w:r>
            <w:r w:rsidRPr="00716F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работки, м</w:t>
            </w:r>
          </w:p>
        </w:tc>
      </w:tr>
      <w:tr w:rsidR="00716FA3" w:rsidRPr="00716FA3" w14:paraId="7BACFCB4" w14:textId="77777777" w:rsidTr="007F30B3">
        <w:trPr>
          <w:cantSplit/>
          <w:trHeight w:val="1664"/>
        </w:trPr>
        <w:tc>
          <w:tcPr>
            <w:tcW w:w="1985" w:type="dxa"/>
            <w:vMerge/>
          </w:tcPr>
          <w:p w14:paraId="370E25ED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extDirection w:val="btLr"/>
          </w:tcPr>
          <w:p w14:paraId="34D1BC48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extDirection w:val="btLr"/>
          </w:tcPr>
          <w:p w14:paraId="6D30DF0F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extDirection w:val="btLr"/>
          </w:tcPr>
          <w:p w14:paraId="06EA388A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extDirection w:val="btLr"/>
          </w:tcPr>
          <w:p w14:paraId="6287C3CC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extDirection w:val="btLr"/>
          </w:tcPr>
          <w:p w14:paraId="0D6F55C2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79" w:type="dxa"/>
            <w:textDirection w:val="btLr"/>
            <w:vAlign w:val="center"/>
          </w:tcPr>
          <w:p w14:paraId="0339B57E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ширина</w:t>
            </w:r>
          </w:p>
        </w:tc>
        <w:tc>
          <w:tcPr>
            <w:tcW w:w="780" w:type="dxa"/>
            <w:textDirection w:val="btLr"/>
            <w:vAlign w:val="center"/>
          </w:tcPr>
          <w:p w14:paraId="57F45739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Высота ,  ра</w:t>
            </w:r>
            <w:r w:rsidRPr="00716F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бочая (максимальная)</w:t>
            </w:r>
          </w:p>
        </w:tc>
        <w:tc>
          <w:tcPr>
            <w:tcW w:w="993" w:type="dxa"/>
            <w:vMerge/>
            <w:textDirection w:val="btLr"/>
          </w:tcPr>
          <w:p w14:paraId="53C3053E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16FA3" w:rsidRPr="00716FA3" w14:paraId="60EE01AD" w14:textId="77777777" w:rsidTr="007F30B3">
        <w:trPr>
          <w:trHeight w:val="225"/>
        </w:trPr>
        <w:tc>
          <w:tcPr>
            <w:tcW w:w="1985" w:type="dxa"/>
            <w:vMerge w:val="restart"/>
          </w:tcPr>
          <w:p w14:paraId="366775C9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Ковшового типа прямой  погрузки</w:t>
            </w:r>
          </w:p>
        </w:tc>
        <w:tc>
          <w:tcPr>
            <w:tcW w:w="1276" w:type="dxa"/>
          </w:tcPr>
          <w:p w14:paraId="3A1E652E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1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ППН</w:t>
            </w:r>
            <w:r w:rsidRPr="00716FA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-lc</w:t>
            </w:r>
          </w:p>
        </w:tc>
        <w:tc>
          <w:tcPr>
            <w:tcW w:w="992" w:type="dxa"/>
          </w:tcPr>
          <w:p w14:paraId="3B1C624A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4AF37CC9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2,2</w:t>
            </w:r>
          </w:p>
        </w:tc>
        <w:tc>
          <w:tcPr>
            <w:tcW w:w="851" w:type="dxa"/>
          </w:tcPr>
          <w:p w14:paraId="7A0704EE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Любой</w:t>
            </w:r>
          </w:p>
        </w:tc>
        <w:tc>
          <w:tcPr>
            <w:tcW w:w="992" w:type="dxa"/>
          </w:tcPr>
          <w:p w14:paraId="7A551D76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779" w:type="dxa"/>
          </w:tcPr>
          <w:p w14:paraId="2E583393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1,32</w:t>
            </w:r>
            <w:r w:rsidRPr="00716FA3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780" w:type="dxa"/>
          </w:tcPr>
          <w:p w14:paraId="08BF640D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2,25</w:t>
            </w:r>
          </w:p>
        </w:tc>
        <w:tc>
          <w:tcPr>
            <w:tcW w:w="993" w:type="dxa"/>
          </w:tcPr>
          <w:p w14:paraId="316DEB70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2,1×2,4</w:t>
            </w:r>
          </w:p>
        </w:tc>
      </w:tr>
      <w:tr w:rsidR="00716FA3" w:rsidRPr="00716FA3" w14:paraId="4143C238" w14:textId="77777777" w:rsidTr="007F30B3">
        <w:trPr>
          <w:trHeight w:val="178"/>
        </w:trPr>
        <w:tc>
          <w:tcPr>
            <w:tcW w:w="1985" w:type="dxa"/>
            <w:vMerge/>
          </w:tcPr>
          <w:p w14:paraId="25C32975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B1A3EA7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ППН-2</w:t>
            </w:r>
          </w:p>
        </w:tc>
        <w:tc>
          <w:tcPr>
            <w:tcW w:w="992" w:type="dxa"/>
          </w:tcPr>
          <w:p w14:paraId="48E25BA4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2EE28DA7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851" w:type="dxa"/>
          </w:tcPr>
          <w:p w14:paraId="446108CC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Любой</w:t>
            </w:r>
          </w:p>
        </w:tc>
        <w:tc>
          <w:tcPr>
            <w:tcW w:w="992" w:type="dxa"/>
          </w:tcPr>
          <w:p w14:paraId="599B5EBD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779" w:type="dxa"/>
          </w:tcPr>
          <w:p w14:paraId="388E5054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1,59</w:t>
            </w:r>
            <w:r w:rsidRPr="00716FA3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780" w:type="dxa"/>
          </w:tcPr>
          <w:p w14:paraId="46AC6DEC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2.35</w:t>
            </w:r>
          </w:p>
        </w:tc>
        <w:tc>
          <w:tcPr>
            <w:tcW w:w="993" w:type="dxa"/>
          </w:tcPr>
          <w:p w14:paraId="6001D48B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2,2×2,4</w:t>
            </w:r>
          </w:p>
        </w:tc>
      </w:tr>
      <w:tr w:rsidR="00716FA3" w:rsidRPr="00716FA3" w14:paraId="567D45A1" w14:textId="77777777" w:rsidTr="007F30B3">
        <w:trPr>
          <w:trHeight w:val="375"/>
        </w:trPr>
        <w:tc>
          <w:tcPr>
            <w:tcW w:w="1985" w:type="dxa"/>
            <w:vMerge/>
          </w:tcPr>
          <w:p w14:paraId="5F7EC37F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D1EC138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ППН-3</w:t>
            </w:r>
          </w:p>
        </w:tc>
        <w:tc>
          <w:tcPr>
            <w:tcW w:w="992" w:type="dxa"/>
          </w:tcPr>
          <w:p w14:paraId="3FE75244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1,25</w:t>
            </w:r>
          </w:p>
        </w:tc>
        <w:tc>
          <w:tcPr>
            <w:tcW w:w="850" w:type="dxa"/>
          </w:tcPr>
          <w:p w14:paraId="284BDB23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3,2</w:t>
            </w:r>
          </w:p>
        </w:tc>
        <w:tc>
          <w:tcPr>
            <w:tcW w:w="851" w:type="dxa"/>
          </w:tcPr>
          <w:p w14:paraId="01229ECB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Любой</w:t>
            </w:r>
          </w:p>
        </w:tc>
        <w:tc>
          <w:tcPr>
            <w:tcW w:w="992" w:type="dxa"/>
          </w:tcPr>
          <w:p w14:paraId="28327364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779" w:type="dxa"/>
          </w:tcPr>
          <w:p w14:paraId="32818C29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1,8.</w:t>
            </w:r>
          </w:p>
        </w:tc>
        <w:tc>
          <w:tcPr>
            <w:tcW w:w="780" w:type="dxa"/>
          </w:tcPr>
          <w:p w14:paraId="2EEAD527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2,8</w:t>
            </w:r>
          </w:p>
        </w:tc>
        <w:tc>
          <w:tcPr>
            <w:tcW w:w="993" w:type="dxa"/>
          </w:tcPr>
          <w:p w14:paraId="0200099C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2,6×3</w:t>
            </w:r>
          </w:p>
        </w:tc>
      </w:tr>
      <w:tr w:rsidR="00716FA3" w:rsidRPr="00716FA3" w14:paraId="07421869" w14:textId="77777777" w:rsidTr="007F30B3">
        <w:trPr>
          <w:trHeight w:val="307"/>
        </w:trPr>
        <w:tc>
          <w:tcPr>
            <w:tcW w:w="1985" w:type="dxa"/>
            <w:vMerge w:val="restart"/>
          </w:tcPr>
          <w:p w14:paraId="1EE50A2C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Ковшового типа со ступенчатой</w:t>
            </w:r>
          </w:p>
          <w:p w14:paraId="53C3F028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погрузкой   </w:t>
            </w:r>
          </w:p>
        </w:tc>
        <w:tc>
          <w:tcPr>
            <w:tcW w:w="1276" w:type="dxa"/>
          </w:tcPr>
          <w:p w14:paraId="1EE114E3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1ППН-5</w:t>
            </w:r>
          </w:p>
        </w:tc>
        <w:tc>
          <w:tcPr>
            <w:tcW w:w="992" w:type="dxa"/>
          </w:tcPr>
          <w:p w14:paraId="3BEB0096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41825634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851" w:type="dxa"/>
          </w:tcPr>
          <w:p w14:paraId="4031EF51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Любой</w:t>
            </w:r>
          </w:p>
        </w:tc>
        <w:tc>
          <w:tcPr>
            <w:tcW w:w="992" w:type="dxa"/>
          </w:tcPr>
          <w:p w14:paraId="56B6DBE1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</w:t>
            </w:r>
          </w:p>
        </w:tc>
        <w:tc>
          <w:tcPr>
            <w:tcW w:w="779" w:type="dxa"/>
          </w:tcPr>
          <w:p w14:paraId="401E1E54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1,7</w:t>
            </w:r>
          </w:p>
        </w:tc>
        <w:tc>
          <w:tcPr>
            <w:tcW w:w="780" w:type="dxa"/>
          </w:tcPr>
          <w:p w14:paraId="5E7E6351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1,35</w:t>
            </w:r>
          </w:p>
        </w:tc>
        <w:tc>
          <w:tcPr>
            <w:tcW w:w="993" w:type="dxa"/>
          </w:tcPr>
          <w:p w14:paraId="31B4FC5C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2×2,5</w:t>
            </w:r>
          </w:p>
        </w:tc>
      </w:tr>
      <w:tr w:rsidR="00716FA3" w:rsidRPr="00716FA3" w14:paraId="5886A555" w14:textId="77777777" w:rsidTr="007F30B3">
        <w:trPr>
          <w:trHeight w:val="302"/>
        </w:trPr>
        <w:tc>
          <w:tcPr>
            <w:tcW w:w="1985" w:type="dxa"/>
            <w:vMerge/>
          </w:tcPr>
          <w:p w14:paraId="0DAF3676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5C8F6D4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ППМ-4У</w:t>
            </w:r>
          </w:p>
        </w:tc>
        <w:tc>
          <w:tcPr>
            <w:tcW w:w="992" w:type="dxa"/>
          </w:tcPr>
          <w:p w14:paraId="59B1F210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</w:t>
            </w:r>
          </w:p>
        </w:tc>
        <w:tc>
          <w:tcPr>
            <w:tcW w:w="850" w:type="dxa"/>
          </w:tcPr>
          <w:p w14:paraId="1AA041DB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4,8</w:t>
            </w:r>
          </w:p>
        </w:tc>
        <w:tc>
          <w:tcPr>
            <w:tcW w:w="851" w:type="dxa"/>
          </w:tcPr>
          <w:p w14:paraId="110B3392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Любой</w:t>
            </w:r>
          </w:p>
        </w:tc>
        <w:tc>
          <w:tcPr>
            <w:tcW w:w="992" w:type="dxa"/>
          </w:tcPr>
          <w:p w14:paraId="75C626AD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360</w:t>
            </w:r>
          </w:p>
        </w:tc>
        <w:tc>
          <w:tcPr>
            <w:tcW w:w="779" w:type="dxa"/>
          </w:tcPr>
          <w:p w14:paraId="4DC6B55B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1-.4</w:t>
            </w:r>
          </w:p>
        </w:tc>
        <w:tc>
          <w:tcPr>
            <w:tcW w:w="780" w:type="dxa"/>
          </w:tcPr>
          <w:p w14:paraId="5B283D4C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1,85</w:t>
            </w:r>
          </w:p>
        </w:tc>
        <w:tc>
          <w:tcPr>
            <w:tcW w:w="993" w:type="dxa"/>
          </w:tcPr>
          <w:p w14:paraId="31C47343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2,3×1,9</w:t>
            </w:r>
          </w:p>
        </w:tc>
      </w:tr>
      <w:tr w:rsidR="00716FA3" w:rsidRPr="00716FA3" w14:paraId="031A6A65" w14:textId="77777777" w:rsidTr="007F30B3">
        <w:trPr>
          <w:trHeight w:val="298"/>
        </w:trPr>
        <w:tc>
          <w:tcPr>
            <w:tcW w:w="1985" w:type="dxa"/>
            <w:vMerge w:val="restart"/>
          </w:tcPr>
          <w:p w14:paraId="40819F78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Непрерывного действия с нагребающими лапами</w:t>
            </w:r>
          </w:p>
          <w:p w14:paraId="47CFA685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43413B0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CE3F278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ПНБ-1</w:t>
            </w:r>
          </w:p>
        </w:tc>
        <w:tc>
          <w:tcPr>
            <w:tcW w:w="992" w:type="dxa"/>
          </w:tcPr>
          <w:p w14:paraId="2FD9D3E4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1,45</w:t>
            </w:r>
          </w:p>
        </w:tc>
        <w:tc>
          <w:tcPr>
            <w:tcW w:w="850" w:type="dxa"/>
          </w:tcPr>
          <w:p w14:paraId="52A293B0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208BA2D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&lt;6</w:t>
            </w:r>
          </w:p>
        </w:tc>
        <w:tc>
          <w:tcPr>
            <w:tcW w:w="992" w:type="dxa"/>
          </w:tcPr>
          <w:p w14:paraId="63DB381F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779" w:type="dxa"/>
          </w:tcPr>
          <w:p w14:paraId="6C04ED0D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1,15</w:t>
            </w:r>
          </w:p>
        </w:tc>
        <w:tc>
          <w:tcPr>
            <w:tcW w:w="780" w:type="dxa"/>
          </w:tcPr>
          <w:p w14:paraId="14070C3A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993" w:type="dxa"/>
          </w:tcPr>
          <w:p w14:paraId="6D6CD453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2×1,5</w:t>
            </w:r>
          </w:p>
        </w:tc>
      </w:tr>
      <w:tr w:rsidR="00716FA3" w:rsidRPr="00716FA3" w14:paraId="5340980F" w14:textId="77777777" w:rsidTr="007F30B3">
        <w:trPr>
          <w:trHeight w:val="168"/>
        </w:trPr>
        <w:tc>
          <w:tcPr>
            <w:tcW w:w="1985" w:type="dxa"/>
            <w:vMerge/>
          </w:tcPr>
          <w:p w14:paraId="27704A15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9D6D39C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1ПНБ-2</w:t>
            </w:r>
          </w:p>
        </w:tc>
        <w:tc>
          <w:tcPr>
            <w:tcW w:w="992" w:type="dxa"/>
          </w:tcPr>
          <w:p w14:paraId="6180D931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27191E9E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—</w:t>
            </w:r>
          </w:p>
        </w:tc>
        <w:tc>
          <w:tcPr>
            <w:tcW w:w="851" w:type="dxa"/>
          </w:tcPr>
          <w:p w14:paraId="09B869DF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14:paraId="02C234A8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779" w:type="dxa"/>
          </w:tcPr>
          <w:p w14:paraId="6F6ABDB0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1,6</w:t>
            </w:r>
          </w:p>
        </w:tc>
        <w:tc>
          <w:tcPr>
            <w:tcW w:w="780" w:type="dxa"/>
          </w:tcPr>
          <w:p w14:paraId="6CFBECAB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14:paraId="17B343E6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2,5×1,8</w:t>
            </w:r>
          </w:p>
        </w:tc>
      </w:tr>
      <w:tr w:rsidR="00716FA3" w:rsidRPr="00716FA3" w14:paraId="7DC09524" w14:textId="77777777" w:rsidTr="007F30B3">
        <w:trPr>
          <w:trHeight w:val="163"/>
        </w:trPr>
        <w:tc>
          <w:tcPr>
            <w:tcW w:w="1985" w:type="dxa"/>
            <w:vMerge/>
          </w:tcPr>
          <w:p w14:paraId="7016588E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4502903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2ПНБ-2</w:t>
            </w:r>
          </w:p>
        </w:tc>
        <w:tc>
          <w:tcPr>
            <w:tcW w:w="992" w:type="dxa"/>
          </w:tcPr>
          <w:p w14:paraId="32422172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2E09E596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—</w:t>
            </w:r>
          </w:p>
        </w:tc>
        <w:tc>
          <w:tcPr>
            <w:tcW w:w="851" w:type="dxa"/>
          </w:tcPr>
          <w:p w14:paraId="4CB976CB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10—12</w:t>
            </w:r>
          </w:p>
        </w:tc>
        <w:tc>
          <w:tcPr>
            <w:tcW w:w="992" w:type="dxa"/>
          </w:tcPr>
          <w:p w14:paraId="020F38A5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779" w:type="dxa"/>
          </w:tcPr>
          <w:p w14:paraId="1CFCBED3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1,8</w:t>
            </w:r>
          </w:p>
        </w:tc>
        <w:tc>
          <w:tcPr>
            <w:tcW w:w="780" w:type="dxa"/>
          </w:tcPr>
          <w:p w14:paraId="273176EE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3,3</w:t>
            </w:r>
          </w:p>
        </w:tc>
        <w:tc>
          <w:tcPr>
            <w:tcW w:w="993" w:type="dxa"/>
          </w:tcPr>
          <w:p w14:paraId="2FAC3D83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2,5×1,8</w:t>
            </w:r>
          </w:p>
        </w:tc>
      </w:tr>
      <w:tr w:rsidR="00716FA3" w:rsidRPr="00716FA3" w14:paraId="03DA044D" w14:textId="77777777" w:rsidTr="007F30B3">
        <w:trPr>
          <w:trHeight w:val="173"/>
        </w:trPr>
        <w:tc>
          <w:tcPr>
            <w:tcW w:w="1985" w:type="dxa"/>
            <w:vMerge/>
          </w:tcPr>
          <w:p w14:paraId="60267C03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F707BB2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ПНБ-2К</w:t>
            </w:r>
          </w:p>
        </w:tc>
        <w:tc>
          <w:tcPr>
            <w:tcW w:w="992" w:type="dxa"/>
          </w:tcPr>
          <w:p w14:paraId="59463820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850" w:type="dxa"/>
          </w:tcPr>
          <w:p w14:paraId="75E40301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—</w:t>
            </w:r>
          </w:p>
        </w:tc>
        <w:tc>
          <w:tcPr>
            <w:tcW w:w="851" w:type="dxa"/>
          </w:tcPr>
          <w:p w14:paraId="47544655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14:paraId="071B0638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779" w:type="dxa"/>
          </w:tcPr>
          <w:p w14:paraId="32CA55EE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1,8</w:t>
            </w:r>
          </w:p>
        </w:tc>
        <w:tc>
          <w:tcPr>
            <w:tcW w:w="780" w:type="dxa"/>
          </w:tcPr>
          <w:p w14:paraId="174F5F29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3,3</w:t>
            </w:r>
          </w:p>
        </w:tc>
        <w:tc>
          <w:tcPr>
            <w:tcW w:w="993" w:type="dxa"/>
          </w:tcPr>
          <w:p w14:paraId="5B02573F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2,5×1,8</w:t>
            </w:r>
          </w:p>
        </w:tc>
      </w:tr>
      <w:tr w:rsidR="00716FA3" w:rsidRPr="00716FA3" w14:paraId="6EFFE8A6" w14:textId="77777777" w:rsidTr="007F30B3">
        <w:trPr>
          <w:trHeight w:val="173"/>
        </w:trPr>
        <w:tc>
          <w:tcPr>
            <w:tcW w:w="1985" w:type="dxa"/>
            <w:vMerge/>
          </w:tcPr>
          <w:p w14:paraId="5DE3AD7A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283014F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ПНБ-3К</w:t>
            </w:r>
          </w:p>
        </w:tc>
        <w:tc>
          <w:tcPr>
            <w:tcW w:w="992" w:type="dxa"/>
          </w:tcPr>
          <w:p w14:paraId="76D5DAF5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14:paraId="053DF01B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—</w:t>
            </w:r>
          </w:p>
        </w:tc>
        <w:tc>
          <w:tcPr>
            <w:tcW w:w="851" w:type="dxa"/>
          </w:tcPr>
          <w:p w14:paraId="3430F308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14:paraId="54E84EB9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779" w:type="dxa"/>
          </w:tcPr>
          <w:p w14:paraId="6F2100B9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80" w:type="dxa"/>
          </w:tcPr>
          <w:p w14:paraId="60259A2A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3,4</w:t>
            </w:r>
          </w:p>
        </w:tc>
        <w:tc>
          <w:tcPr>
            <w:tcW w:w="993" w:type="dxa"/>
          </w:tcPr>
          <w:p w14:paraId="1D9818E6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3×1,7</w:t>
            </w:r>
          </w:p>
        </w:tc>
      </w:tr>
      <w:tr w:rsidR="00716FA3" w:rsidRPr="00716FA3" w14:paraId="6142DA3F" w14:textId="77777777" w:rsidTr="007F30B3">
        <w:trPr>
          <w:trHeight w:val="173"/>
        </w:trPr>
        <w:tc>
          <w:tcPr>
            <w:tcW w:w="1985" w:type="dxa"/>
            <w:vMerge/>
          </w:tcPr>
          <w:p w14:paraId="6A8D11E0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0F3BC08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ПНБ-3Д</w:t>
            </w:r>
          </w:p>
        </w:tc>
        <w:tc>
          <w:tcPr>
            <w:tcW w:w="992" w:type="dxa"/>
          </w:tcPr>
          <w:p w14:paraId="618149D5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</w:t>
            </w:r>
          </w:p>
        </w:tc>
        <w:tc>
          <w:tcPr>
            <w:tcW w:w="850" w:type="dxa"/>
          </w:tcPr>
          <w:p w14:paraId="37FA62CC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—</w:t>
            </w:r>
          </w:p>
        </w:tc>
        <w:tc>
          <w:tcPr>
            <w:tcW w:w="851" w:type="dxa"/>
          </w:tcPr>
          <w:p w14:paraId="1BACED99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14:paraId="5423D6FB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779" w:type="dxa"/>
          </w:tcPr>
          <w:p w14:paraId="7DFB3133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780" w:type="dxa"/>
          </w:tcPr>
          <w:p w14:paraId="289B5F73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3,4</w:t>
            </w:r>
          </w:p>
        </w:tc>
        <w:tc>
          <w:tcPr>
            <w:tcW w:w="993" w:type="dxa"/>
          </w:tcPr>
          <w:p w14:paraId="6BA9843C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3×1,8</w:t>
            </w:r>
          </w:p>
        </w:tc>
      </w:tr>
      <w:tr w:rsidR="00716FA3" w:rsidRPr="00716FA3" w14:paraId="2ED004A4" w14:textId="77777777" w:rsidTr="007F30B3">
        <w:trPr>
          <w:trHeight w:val="168"/>
        </w:trPr>
        <w:tc>
          <w:tcPr>
            <w:tcW w:w="1985" w:type="dxa"/>
            <w:vMerge/>
          </w:tcPr>
          <w:p w14:paraId="5CBB84D1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0E32F47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ПНБ-4</w:t>
            </w:r>
          </w:p>
        </w:tc>
        <w:tc>
          <w:tcPr>
            <w:tcW w:w="992" w:type="dxa"/>
          </w:tcPr>
          <w:p w14:paraId="4699791B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14:paraId="08C7D123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—</w:t>
            </w:r>
          </w:p>
        </w:tc>
        <w:tc>
          <w:tcPr>
            <w:tcW w:w="851" w:type="dxa"/>
          </w:tcPr>
          <w:p w14:paraId="74AED466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14:paraId="72173F18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779" w:type="dxa"/>
          </w:tcPr>
          <w:p w14:paraId="00DC673F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2,7</w:t>
            </w:r>
          </w:p>
        </w:tc>
        <w:tc>
          <w:tcPr>
            <w:tcW w:w="780" w:type="dxa"/>
          </w:tcPr>
          <w:p w14:paraId="2271822D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</w:t>
            </w:r>
          </w:p>
        </w:tc>
        <w:tc>
          <w:tcPr>
            <w:tcW w:w="993" w:type="dxa"/>
          </w:tcPr>
          <w:p w14:paraId="779BCB37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3×1,8</w:t>
            </w:r>
          </w:p>
        </w:tc>
      </w:tr>
      <w:tr w:rsidR="00716FA3" w:rsidRPr="00716FA3" w14:paraId="0AB2F4D5" w14:textId="77777777" w:rsidTr="007F30B3">
        <w:trPr>
          <w:trHeight w:val="211"/>
        </w:trPr>
        <w:tc>
          <w:tcPr>
            <w:tcW w:w="1985" w:type="dxa"/>
            <w:vMerge/>
          </w:tcPr>
          <w:p w14:paraId="7D4EC8FD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28181B4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2ПНБ-2У</w:t>
            </w:r>
          </w:p>
        </w:tc>
        <w:tc>
          <w:tcPr>
            <w:tcW w:w="992" w:type="dxa"/>
          </w:tcPr>
          <w:p w14:paraId="4D59B087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1,25</w:t>
            </w:r>
            <w:r w:rsidRPr="00716FA3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850" w:type="dxa"/>
          </w:tcPr>
          <w:p w14:paraId="04D61898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851" w:type="dxa"/>
          </w:tcPr>
          <w:p w14:paraId="247A21C3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14:paraId="7C6E058F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779" w:type="dxa"/>
          </w:tcPr>
          <w:p w14:paraId="23D84958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1,45</w:t>
            </w:r>
          </w:p>
        </w:tc>
        <w:tc>
          <w:tcPr>
            <w:tcW w:w="780" w:type="dxa"/>
          </w:tcPr>
          <w:p w14:paraId="3B827B54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3,3</w:t>
            </w:r>
          </w:p>
        </w:tc>
        <w:tc>
          <w:tcPr>
            <w:tcW w:w="993" w:type="dxa"/>
          </w:tcPr>
          <w:p w14:paraId="17C20E80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71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≥8,4 м</w:t>
            </w:r>
            <w:r w:rsidRPr="00716FA3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</w:p>
        </w:tc>
      </w:tr>
      <w:tr w:rsidR="00716FA3" w:rsidRPr="00716FA3" w14:paraId="6DF03AF7" w14:textId="77777777" w:rsidTr="007F30B3">
        <w:trPr>
          <w:trHeight w:val="528"/>
        </w:trPr>
        <w:tc>
          <w:tcPr>
            <w:tcW w:w="9498" w:type="dxa"/>
            <w:gridSpan w:val="9"/>
          </w:tcPr>
          <w:p w14:paraId="0E6748ED" w14:textId="77777777" w:rsidR="00716FA3" w:rsidRPr="00716FA3" w:rsidRDefault="00716FA3" w:rsidP="00EE1B64">
            <w:pPr>
              <w:pStyle w:val="a6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eastAsia="Calibri"/>
                <w:iCs/>
                <w:lang w:eastAsia="en-US"/>
              </w:rPr>
            </w:pPr>
            <w:r w:rsidRPr="00716FA3">
              <w:rPr>
                <w:rFonts w:eastAsia="Calibri"/>
                <w:iCs/>
                <w:lang w:eastAsia="en-US"/>
              </w:rPr>
              <w:t>-  Ширина с подножкой для машиниста</w:t>
            </w:r>
          </w:p>
          <w:p w14:paraId="2B6572C2" w14:textId="77777777" w:rsidR="00716FA3" w:rsidRPr="00716FA3" w:rsidRDefault="00716FA3" w:rsidP="00EE1B64">
            <w:pPr>
              <w:pStyle w:val="a6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eastAsia="Calibri"/>
                <w:iCs/>
                <w:lang w:eastAsia="en-US"/>
              </w:rPr>
            </w:pPr>
            <w:r w:rsidRPr="00716FA3">
              <w:rPr>
                <w:rFonts w:eastAsia="Calibri"/>
                <w:iCs/>
                <w:lang w:eastAsia="en-US"/>
              </w:rPr>
              <w:t>-  В наклонной выработке при 18º</w:t>
            </w:r>
          </w:p>
        </w:tc>
      </w:tr>
    </w:tbl>
    <w:p w14:paraId="3413024D" w14:textId="77777777" w:rsidR="00716FA3" w:rsidRPr="00716FA3" w:rsidRDefault="00716FA3" w:rsidP="002B2A8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84C2574" w14:textId="77777777" w:rsidR="00716FA3" w:rsidRPr="00716FA3" w:rsidRDefault="00716FA3" w:rsidP="002B2A8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16FA3">
        <w:rPr>
          <w:rFonts w:ascii="Times New Roman" w:hAnsi="Times New Roman" w:cs="Times New Roman"/>
          <w:color w:val="000000"/>
          <w:sz w:val="24"/>
          <w:szCs w:val="24"/>
        </w:rPr>
        <w:t>При выборе машины ковшового типа на рельсовом ходу не</w:t>
      </w:r>
      <w:r w:rsidRPr="00716FA3">
        <w:rPr>
          <w:rFonts w:ascii="Times New Roman" w:hAnsi="Times New Roman" w:cs="Times New Roman"/>
          <w:color w:val="000000"/>
          <w:sz w:val="24"/>
          <w:szCs w:val="24"/>
        </w:rPr>
        <w:softHyphen/>
        <w:t>обходимо руководствоваться следующим:</w:t>
      </w:r>
    </w:p>
    <w:p w14:paraId="7C45B90A" w14:textId="77777777" w:rsidR="00716FA3" w:rsidRPr="00716FA3" w:rsidRDefault="00716FA3" w:rsidP="00EE1B64">
      <w:pPr>
        <w:pStyle w:val="a6"/>
        <w:numPr>
          <w:ilvl w:val="0"/>
          <w:numId w:val="13"/>
        </w:numPr>
        <w:autoSpaceDE w:val="0"/>
        <w:autoSpaceDN w:val="0"/>
        <w:adjustRightInd w:val="0"/>
        <w:jc w:val="both"/>
        <w:rPr>
          <w:color w:val="000000"/>
        </w:rPr>
      </w:pPr>
      <w:r w:rsidRPr="00716FA3">
        <w:rPr>
          <w:color w:val="000000"/>
        </w:rPr>
        <w:t>Ширина фронта погрузки не должна быть меньше ши</w:t>
      </w:r>
      <w:r w:rsidRPr="00716FA3">
        <w:rPr>
          <w:color w:val="000000"/>
        </w:rPr>
        <w:softHyphen/>
        <w:t>рины выработки вчерне (в проходке) по почве во избежание ручной уборки породы у боков выработки. Разница ширины фронта погрузки, и ширины выработки по почве допускается не более чем на 20%.</w:t>
      </w:r>
    </w:p>
    <w:p w14:paraId="19D8B609" w14:textId="77777777" w:rsidR="00716FA3" w:rsidRPr="00716FA3" w:rsidRDefault="00716FA3" w:rsidP="00EE1B64">
      <w:pPr>
        <w:pStyle w:val="a6"/>
        <w:numPr>
          <w:ilvl w:val="0"/>
          <w:numId w:val="13"/>
        </w:numPr>
        <w:autoSpaceDE w:val="0"/>
        <w:autoSpaceDN w:val="0"/>
        <w:adjustRightInd w:val="0"/>
        <w:jc w:val="both"/>
        <w:rPr>
          <w:color w:val="000000"/>
        </w:rPr>
      </w:pPr>
      <w:r w:rsidRPr="00716FA3">
        <w:rPr>
          <w:color w:val="000000"/>
        </w:rPr>
        <w:t>Высота машины в рабочем положении (максимальная высота) должна быть меньше высоты выработки от головки рельсов до кровли (при отсутствии крепи) или до крепи не ме</w:t>
      </w:r>
      <w:r w:rsidRPr="00716FA3">
        <w:rPr>
          <w:color w:val="000000"/>
        </w:rPr>
        <w:softHyphen/>
        <w:t>нее чем на 50 мм.</w:t>
      </w:r>
    </w:p>
    <w:p w14:paraId="29CC456C" w14:textId="77777777" w:rsidR="00716FA3" w:rsidRPr="00716FA3" w:rsidRDefault="00716FA3" w:rsidP="00EE1B64">
      <w:pPr>
        <w:pStyle w:val="a6"/>
        <w:numPr>
          <w:ilvl w:val="0"/>
          <w:numId w:val="13"/>
        </w:numPr>
        <w:autoSpaceDE w:val="0"/>
        <w:autoSpaceDN w:val="0"/>
        <w:adjustRightInd w:val="0"/>
        <w:jc w:val="both"/>
        <w:rPr>
          <w:color w:val="000000"/>
        </w:rPr>
      </w:pPr>
      <w:r w:rsidRPr="00716FA3">
        <w:rPr>
          <w:color w:val="000000"/>
        </w:rPr>
        <w:t>Ось выработки в призабойной зоне должна совпадать с осью временного рельсового пути.</w:t>
      </w:r>
    </w:p>
    <w:p w14:paraId="1C900505" w14:textId="77777777" w:rsidR="00716FA3" w:rsidRPr="00716FA3" w:rsidRDefault="00716FA3" w:rsidP="00EE1B64">
      <w:pPr>
        <w:pStyle w:val="a6"/>
        <w:numPr>
          <w:ilvl w:val="0"/>
          <w:numId w:val="13"/>
        </w:numPr>
        <w:autoSpaceDE w:val="0"/>
        <w:autoSpaceDN w:val="0"/>
        <w:adjustRightInd w:val="0"/>
        <w:jc w:val="both"/>
        <w:rPr>
          <w:color w:val="000000"/>
        </w:rPr>
      </w:pPr>
      <w:r w:rsidRPr="00716FA3">
        <w:rPr>
          <w:color w:val="000000"/>
        </w:rPr>
        <w:t>Крепость п</w:t>
      </w:r>
      <w:r w:rsidRPr="00716FA3">
        <w:rPr>
          <w:bCs/>
          <w:color w:val="000000"/>
        </w:rPr>
        <w:t>ород</w:t>
      </w:r>
      <w:r w:rsidRPr="00716FA3">
        <w:rPr>
          <w:b/>
          <w:bCs/>
          <w:color w:val="000000"/>
        </w:rPr>
        <w:t xml:space="preserve"> </w:t>
      </w:r>
      <w:r w:rsidRPr="00716FA3">
        <w:rPr>
          <w:color w:val="000000"/>
        </w:rPr>
        <w:t>не влияет на выбор машины ковшового типа.</w:t>
      </w:r>
    </w:p>
    <w:p w14:paraId="5C1D60EA" w14:textId="77777777" w:rsidR="00716FA3" w:rsidRPr="00716FA3" w:rsidRDefault="00716FA3" w:rsidP="002B2A8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16FA3">
        <w:rPr>
          <w:rFonts w:ascii="Times New Roman" w:hAnsi="Times New Roman" w:cs="Times New Roman"/>
          <w:color w:val="000000"/>
          <w:sz w:val="24"/>
          <w:szCs w:val="24"/>
        </w:rPr>
        <w:lastRenderedPageBreak/>
        <w:t>На выбор погрузочных машин типа ПНБ (непрерывного действия с нагребающими лапами) в значительной мере влияют крепость и крупность погружаемой породы. Высота выработки 1,8 м является достаточной для всех погрузочных машин этого типа (при отсутствии навесного бурильного оборудования), а наличие рельсовых путей не препятствует их применению. Благодаря гусеничному ходу фронт погрузки неограничен. Они применяются, в основном, в двухпутных выработках, так же как и машины ковшового типа со ступенчатой погрузкой, имею</w:t>
      </w:r>
      <w:r w:rsidRPr="00716FA3">
        <w:rPr>
          <w:rFonts w:ascii="Times New Roman" w:hAnsi="Times New Roman" w:cs="Times New Roman"/>
          <w:color w:val="000000"/>
          <w:sz w:val="24"/>
          <w:szCs w:val="24"/>
        </w:rPr>
        <w:softHyphen/>
        <w:t>щие большой фронт погрузки (1ППН-5, ППМ-4У).</w:t>
      </w:r>
    </w:p>
    <w:p w14:paraId="6E1BD183" w14:textId="77777777" w:rsidR="00716FA3" w:rsidRPr="00716FA3" w:rsidRDefault="00716FA3" w:rsidP="002B2A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6FA3">
        <w:rPr>
          <w:rFonts w:ascii="Times New Roman" w:hAnsi="Times New Roman" w:cs="Times New Roman"/>
          <w:sz w:val="24"/>
          <w:szCs w:val="24"/>
        </w:rPr>
        <w:t xml:space="preserve">В настоящее время  все более широко в качестве погрузочно-транспортного оборудования применяют самоходные </w:t>
      </w:r>
      <w:r w:rsidRPr="00716FA3">
        <w:rPr>
          <w:rFonts w:ascii="Times New Roman" w:hAnsi="Times New Roman" w:cs="Times New Roman"/>
          <w:color w:val="000000"/>
          <w:sz w:val="24"/>
          <w:szCs w:val="24"/>
        </w:rPr>
        <w:t>погрузочно-транспортные машины двух типов:</w:t>
      </w:r>
    </w:p>
    <w:p w14:paraId="3C418CFF" w14:textId="77777777" w:rsidR="00716FA3" w:rsidRPr="00716FA3" w:rsidRDefault="00716FA3" w:rsidP="002B2A8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16FA3">
        <w:rPr>
          <w:rFonts w:ascii="Times New Roman" w:hAnsi="Times New Roman" w:cs="Times New Roman"/>
          <w:i/>
          <w:color w:val="000000"/>
          <w:sz w:val="24"/>
          <w:szCs w:val="24"/>
        </w:rPr>
        <w:t>с транспортным кузовом</w:t>
      </w:r>
      <w:r w:rsidRPr="00716FA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</w:t>
      </w:r>
      <w:r w:rsidRPr="00716FA3">
        <w:rPr>
          <w:rFonts w:ascii="Times New Roman" w:hAnsi="Times New Roman" w:cs="Times New Roman"/>
          <w:color w:val="000000"/>
          <w:sz w:val="24"/>
          <w:szCs w:val="24"/>
        </w:rPr>
        <w:t>типа ПТ) загружаемым ковшовым погрузочным органом, расположенным на самой машине;</w:t>
      </w:r>
    </w:p>
    <w:p w14:paraId="39CAD699" w14:textId="77777777" w:rsidR="00716FA3" w:rsidRPr="00716FA3" w:rsidRDefault="00716FA3" w:rsidP="002B2A8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16FA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с совмещением погрузочно-транспортным ковшом </w:t>
      </w:r>
      <w:r w:rsidRPr="00716FA3">
        <w:rPr>
          <w:rFonts w:ascii="Times New Roman" w:hAnsi="Times New Roman" w:cs="Times New Roman"/>
          <w:color w:val="000000"/>
          <w:sz w:val="24"/>
          <w:szCs w:val="24"/>
        </w:rPr>
        <w:t>(типа ПД), са</w:t>
      </w:r>
      <w:r w:rsidRPr="00716FA3">
        <w:rPr>
          <w:rFonts w:ascii="Times New Roman" w:hAnsi="Times New Roman" w:cs="Times New Roman"/>
          <w:color w:val="000000"/>
          <w:sz w:val="24"/>
          <w:szCs w:val="24"/>
        </w:rPr>
        <w:softHyphen/>
        <w:t>мозагружающимся за одно или несколько черпаний и служащим для транспортирования горной массы.</w:t>
      </w:r>
    </w:p>
    <w:p w14:paraId="35977BC2" w14:textId="77777777" w:rsidR="00716FA3" w:rsidRPr="00716FA3" w:rsidRDefault="00716FA3" w:rsidP="002B2A8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16FA3">
        <w:rPr>
          <w:rFonts w:ascii="Times New Roman" w:hAnsi="Times New Roman" w:cs="Times New Roman"/>
          <w:i/>
          <w:sz w:val="24"/>
          <w:szCs w:val="24"/>
        </w:rPr>
        <w:t>Ковшовые погрузочно-транспортные машины</w:t>
      </w:r>
      <w:r w:rsidRPr="00716FA3">
        <w:rPr>
          <w:rFonts w:ascii="Times New Roman" w:hAnsi="Times New Roman" w:cs="Times New Roman"/>
          <w:sz w:val="24"/>
          <w:szCs w:val="24"/>
        </w:rPr>
        <w:t xml:space="preserve"> представляют собой ков</w:t>
      </w:r>
      <w:r w:rsidRPr="00716FA3">
        <w:rPr>
          <w:rFonts w:ascii="Times New Roman" w:hAnsi="Times New Roman" w:cs="Times New Roman"/>
          <w:sz w:val="24"/>
          <w:szCs w:val="24"/>
        </w:rPr>
        <w:softHyphen/>
        <w:t xml:space="preserve">шовый погрузчик нижнего черпания на пневмошинном шасси, с дизельным или электрическим приводом. Выпускают машины МПДД (МПДЭ)-1, МПДД (МПДЭ)-2, МПДД (МПДЭ)-3, МПДД (МПДЭ)-4, </w:t>
      </w:r>
      <w:r w:rsidRPr="00716FA3">
        <w:rPr>
          <w:rFonts w:ascii="Times New Roman" w:hAnsi="Times New Roman" w:cs="Times New Roman"/>
          <w:color w:val="000000"/>
          <w:sz w:val="24"/>
          <w:szCs w:val="24"/>
        </w:rPr>
        <w:t>ООО «Машзавод</w:t>
      </w:r>
      <w:r w:rsidRPr="00716FA3">
        <w:rPr>
          <w:rFonts w:ascii="Times New Roman" w:hAnsi="Times New Roman" w:cs="Times New Roman"/>
          <w:color w:val="000000"/>
          <w:sz w:val="24"/>
          <w:szCs w:val="24"/>
          <w:shd w:val="clear" w:color="auto" w:fill="F1F1F2"/>
        </w:rPr>
        <w:t xml:space="preserve"> </w:t>
      </w:r>
      <w:r w:rsidRPr="00716FA3">
        <w:rPr>
          <w:rFonts w:ascii="Times New Roman" w:hAnsi="Times New Roman" w:cs="Times New Roman"/>
          <w:color w:val="000000"/>
          <w:sz w:val="24"/>
          <w:szCs w:val="24"/>
        </w:rPr>
        <w:t xml:space="preserve">Дарасун»; ПД-2Э ОАО «ППГХО»; </w:t>
      </w:r>
      <w:r w:rsidRPr="00716FA3">
        <w:rPr>
          <w:rFonts w:ascii="Times New Roman" w:hAnsi="Times New Roman" w:cs="Times New Roman"/>
          <w:sz w:val="24"/>
          <w:szCs w:val="24"/>
        </w:rPr>
        <w:t xml:space="preserve">ПД-2Г ОАО «Нипигормаш» ; ПД-5А ЗАО «УГМК-Рудгормаш» и ПД-8В </w:t>
      </w:r>
      <w:r w:rsidRPr="00716FA3">
        <w:rPr>
          <w:rFonts w:ascii="Times New Roman" w:hAnsi="Times New Roman" w:cs="Times New Roman"/>
          <w:iCs/>
          <w:noProof/>
          <w:sz w:val="24"/>
          <w:szCs w:val="24"/>
        </w:rPr>
        <w:t>ПАО «Донецкгормаш»</w:t>
      </w:r>
      <w:r w:rsidRPr="00716FA3">
        <w:rPr>
          <w:rFonts w:ascii="Times New Roman" w:hAnsi="Times New Roman" w:cs="Times New Roman"/>
          <w:sz w:val="24"/>
          <w:szCs w:val="24"/>
        </w:rPr>
        <w:t>.</w:t>
      </w:r>
    </w:p>
    <w:p w14:paraId="0F738298" w14:textId="77777777" w:rsidR="00716FA3" w:rsidRPr="00716FA3" w:rsidRDefault="00716FA3" w:rsidP="002B2A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6FA3">
        <w:rPr>
          <w:rFonts w:ascii="Times New Roman" w:hAnsi="Times New Roman" w:cs="Times New Roman"/>
          <w:color w:val="000000"/>
          <w:sz w:val="24"/>
          <w:szCs w:val="24"/>
        </w:rPr>
        <w:t xml:space="preserve">Зарубежные погрузочно-транспортные машины </w:t>
      </w:r>
      <w:r w:rsidRPr="00716FA3">
        <w:rPr>
          <w:rFonts w:ascii="Times New Roman" w:hAnsi="Times New Roman" w:cs="Times New Roman"/>
          <w:sz w:val="24"/>
          <w:szCs w:val="24"/>
        </w:rPr>
        <w:t xml:space="preserve">выпускаются фирмами: </w:t>
      </w:r>
      <w:r w:rsidRPr="00716FA3">
        <w:rPr>
          <w:rFonts w:ascii="Times New Roman" w:hAnsi="Times New Roman" w:cs="Times New Roman"/>
          <w:sz w:val="24"/>
          <w:szCs w:val="24"/>
          <w:lang w:val="en-US"/>
        </w:rPr>
        <w:t>Atlas</w:t>
      </w:r>
      <w:r w:rsidRPr="00716FA3">
        <w:rPr>
          <w:rFonts w:ascii="Times New Roman" w:hAnsi="Times New Roman" w:cs="Times New Roman"/>
          <w:sz w:val="24"/>
          <w:szCs w:val="24"/>
        </w:rPr>
        <w:t xml:space="preserve"> </w:t>
      </w:r>
      <w:r w:rsidRPr="00716FA3">
        <w:rPr>
          <w:rFonts w:ascii="Times New Roman" w:hAnsi="Times New Roman" w:cs="Times New Roman"/>
          <w:sz w:val="24"/>
          <w:szCs w:val="24"/>
          <w:lang w:val="en-US"/>
        </w:rPr>
        <w:t>Copco</w:t>
      </w:r>
      <w:r w:rsidRPr="00716FA3">
        <w:rPr>
          <w:rFonts w:ascii="Times New Roman" w:hAnsi="Times New Roman" w:cs="Times New Roman"/>
          <w:sz w:val="24"/>
          <w:szCs w:val="24"/>
        </w:rPr>
        <w:t xml:space="preserve"> – марки </w:t>
      </w:r>
      <w:r w:rsidRPr="00716FA3">
        <w:rPr>
          <w:rFonts w:ascii="Times New Roman" w:hAnsi="Times New Roman" w:cs="Times New Roman"/>
          <w:sz w:val="24"/>
          <w:szCs w:val="24"/>
          <w:lang w:val="en-US"/>
        </w:rPr>
        <w:t>ST</w:t>
      </w:r>
      <w:r w:rsidRPr="00716FA3">
        <w:rPr>
          <w:rFonts w:ascii="Times New Roman" w:hAnsi="Times New Roman" w:cs="Times New Roman"/>
          <w:sz w:val="24"/>
          <w:szCs w:val="24"/>
        </w:rPr>
        <w:t>, грузоподъемностью 3,6…15 т, с емкостью ковша 1,9…7,5 м</w:t>
      </w:r>
      <w:r w:rsidRPr="00716FA3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716FA3">
        <w:rPr>
          <w:rFonts w:ascii="Times New Roman" w:hAnsi="Times New Roman" w:cs="Times New Roman"/>
          <w:sz w:val="24"/>
          <w:szCs w:val="24"/>
        </w:rPr>
        <w:t xml:space="preserve">; </w:t>
      </w:r>
      <w:r w:rsidRPr="00716FA3">
        <w:rPr>
          <w:rFonts w:ascii="Times New Roman" w:hAnsi="Times New Roman" w:cs="Times New Roman"/>
          <w:sz w:val="24"/>
          <w:szCs w:val="24"/>
          <w:lang w:val="en-US"/>
        </w:rPr>
        <w:t>Bumar</w:t>
      </w:r>
      <w:r w:rsidRPr="00716FA3">
        <w:rPr>
          <w:rFonts w:ascii="Times New Roman" w:hAnsi="Times New Roman" w:cs="Times New Roman"/>
          <w:sz w:val="24"/>
          <w:szCs w:val="24"/>
        </w:rPr>
        <w:t xml:space="preserve"> (Польша) – марки </w:t>
      </w:r>
      <w:r w:rsidRPr="00716FA3">
        <w:rPr>
          <w:rFonts w:ascii="Times New Roman" w:hAnsi="Times New Roman" w:cs="Times New Roman"/>
          <w:sz w:val="24"/>
          <w:szCs w:val="24"/>
          <w:lang w:val="en-US"/>
        </w:rPr>
        <w:t>LK</w:t>
      </w:r>
      <w:r w:rsidRPr="00716FA3">
        <w:rPr>
          <w:rFonts w:ascii="Times New Roman" w:hAnsi="Times New Roman" w:cs="Times New Roman"/>
          <w:sz w:val="24"/>
          <w:szCs w:val="24"/>
        </w:rPr>
        <w:t xml:space="preserve">, грузоподъемностью 3,2…16 т и </w:t>
      </w:r>
      <w:r w:rsidRPr="00716FA3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716FA3">
        <w:rPr>
          <w:rFonts w:ascii="Times New Roman" w:hAnsi="Times New Roman" w:cs="Times New Roman"/>
          <w:sz w:val="24"/>
          <w:szCs w:val="24"/>
        </w:rPr>
        <w:t>к  = 1,6…7,0 м</w:t>
      </w:r>
      <w:r w:rsidRPr="00716FA3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716FA3">
        <w:rPr>
          <w:rFonts w:ascii="Times New Roman" w:hAnsi="Times New Roman" w:cs="Times New Roman"/>
          <w:sz w:val="24"/>
          <w:szCs w:val="24"/>
        </w:rPr>
        <w:t xml:space="preserve">; </w:t>
      </w:r>
      <w:r w:rsidRPr="00716FA3">
        <w:rPr>
          <w:rFonts w:ascii="Times New Roman" w:hAnsi="Times New Roman" w:cs="Times New Roman"/>
          <w:sz w:val="24"/>
          <w:szCs w:val="24"/>
          <w:lang w:val="en-US"/>
        </w:rPr>
        <w:t>Caterpillar</w:t>
      </w:r>
      <w:r w:rsidRPr="00716FA3">
        <w:rPr>
          <w:rFonts w:ascii="Times New Roman" w:hAnsi="Times New Roman" w:cs="Times New Roman"/>
          <w:sz w:val="24"/>
          <w:szCs w:val="24"/>
        </w:rPr>
        <w:t xml:space="preserve"> </w:t>
      </w:r>
      <w:r w:rsidRPr="00716FA3">
        <w:rPr>
          <w:rFonts w:ascii="Times New Roman" w:hAnsi="Times New Roman" w:cs="Times New Roman"/>
          <w:sz w:val="24"/>
          <w:szCs w:val="24"/>
          <w:lang w:val="en-US"/>
        </w:rPr>
        <w:t>SARP</w:t>
      </w:r>
      <w:r w:rsidRPr="00716FA3">
        <w:rPr>
          <w:rFonts w:ascii="Times New Roman" w:hAnsi="Times New Roman" w:cs="Times New Roman"/>
          <w:sz w:val="24"/>
          <w:szCs w:val="24"/>
        </w:rPr>
        <w:t xml:space="preserve"> (США) – марки </w:t>
      </w:r>
      <w:r w:rsidRPr="00716FA3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716FA3">
        <w:rPr>
          <w:rFonts w:ascii="Times New Roman" w:hAnsi="Times New Roman" w:cs="Times New Roman"/>
          <w:sz w:val="24"/>
          <w:szCs w:val="24"/>
        </w:rPr>
        <w:t xml:space="preserve">,  грузоподъемностью 3,8…20 т и </w:t>
      </w:r>
      <w:r w:rsidRPr="00716FA3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716FA3">
        <w:rPr>
          <w:rFonts w:ascii="Times New Roman" w:hAnsi="Times New Roman" w:cs="Times New Roman"/>
          <w:sz w:val="24"/>
          <w:szCs w:val="24"/>
        </w:rPr>
        <w:t>к = 3,1…15,2 м</w:t>
      </w:r>
      <w:r w:rsidRPr="00716FA3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716FA3">
        <w:rPr>
          <w:rFonts w:ascii="Times New Roman" w:hAnsi="Times New Roman" w:cs="Times New Roman"/>
          <w:sz w:val="24"/>
          <w:szCs w:val="24"/>
        </w:rPr>
        <w:t xml:space="preserve">; </w:t>
      </w:r>
      <w:r w:rsidRPr="00716FA3">
        <w:rPr>
          <w:rFonts w:ascii="Times New Roman" w:hAnsi="Times New Roman" w:cs="Times New Roman"/>
          <w:sz w:val="24"/>
          <w:szCs w:val="24"/>
          <w:lang w:val="en-US"/>
        </w:rPr>
        <w:t>Hermann</w:t>
      </w:r>
      <w:r w:rsidRPr="00716FA3">
        <w:rPr>
          <w:rFonts w:ascii="Times New Roman" w:hAnsi="Times New Roman" w:cs="Times New Roman"/>
          <w:sz w:val="24"/>
          <w:szCs w:val="24"/>
        </w:rPr>
        <w:t xml:space="preserve"> </w:t>
      </w:r>
      <w:r w:rsidRPr="00716FA3">
        <w:rPr>
          <w:rFonts w:ascii="Times New Roman" w:hAnsi="Times New Roman" w:cs="Times New Roman"/>
          <w:sz w:val="24"/>
          <w:szCs w:val="24"/>
          <w:lang w:val="en-US"/>
        </w:rPr>
        <w:t>paus</w:t>
      </w:r>
      <w:r w:rsidRPr="00716FA3">
        <w:rPr>
          <w:rFonts w:ascii="Times New Roman" w:hAnsi="Times New Roman" w:cs="Times New Roman"/>
          <w:sz w:val="24"/>
          <w:szCs w:val="24"/>
        </w:rPr>
        <w:t xml:space="preserve"> </w:t>
      </w:r>
      <w:r w:rsidRPr="00716FA3">
        <w:rPr>
          <w:rFonts w:ascii="Times New Roman" w:hAnsi="Times New Roman" w:cs="Times New Roman"/>
          <w:sz w:val="24"/>
          <w:szCs w:val="24"/>
          <w:lang w:val="en-US"/>
        </w:rPr>
        <w:t>maschinenfabric</w:t>
      </w:r>
      <w:r w:rsidRPr="00716FA3">
        <w:rPr>
          <w:rFonts w:ascii="Times New Roman" w:hAnsi="Times New Roman" w:cs="Times New Roman"/>
          <w:sz w:val="24"/>
          <w:szCs w:val="24"/>
        </w:rPr>
        <w:t xml:space="preserve"> </w:t>
      </w:r>
      <w:r w:rsidRPr="00716FA3">
        <w:rPr>
          <w:rFonts w:ascii="Times New Roman" w:hAnsi="Times New Roman" w:cs="Times New Roman"/>
          <w:sz w:val="24"/>
          <w:szCs w:val="24"/>
          <w:lang w:val="en-US"/>
        </w:rPr>
        <w:t>CmbH</w:t>
      </w:r>
      <w:r w:rsidRPr="00716FA3">
        <w:rPr>
          <w:rFonts w:ascii="Times New Roman" w:hAnsi="Times New Roman" w:cs="Times New Roman"/>
          <w:sz w:val="24"/>
          <w:szCs w:val="24"/>
        </w:rPr>
        <w:t xml:space="preserve">  – марки </w:t>
      </w:r>
      <w:r w:rsidRPr="00716FA3">
        <w:rPr>
          <w:rFonts w:ascii="Times New Roman" w:hAnsi="Times New Roman" w:cs="Times New Roman"/>
          <w:sz w:val="24"/>
          <w:szCs w:val="24"/>
          <w:lang w:val="en-US"/>
        </w:rPr>
        <w:t>PFL</w:t>
      </w:r>
      <w:r w:rsidRPr="00716FA3">
        <w:rPr>
          <w:rFonts w:ascii="Times New Roman" w:hAnsi="Times New Roman" w:cs="Times New Roman"/>
          <w:sz w:val="24"/>
          <w:szCs w:val="24"/>
        </w:rPr>
        <w:t xml:space="preserve">, грузоподъемностью 1,5…5,5 т и </w:t>
      </w:r>
      <w:r w:rsidRPr="00716FA3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716FA3">
        <w:rPr>
          <w:rFonts w:ascii="Times New Roman" w:hAnsi="Times New Roman" w:cs="Times New Roman"/>
          <w:sz w:val="24"/>
          <w:szCs w:val="24"/>
        </w:rPr>
        <w:t>к  = 0,8…2,5 м</w:t>
      </w:r>
      <w:r w:rsidRPr="00716FA3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716FA3">
        <w:rPr>
          <w:rFonts w:ascii="Times New Roman" w:hAnsi="Times New Roman" w:cs="Times New Roman"/>
          <w:sz w:val="24"/>
          <w:szCs w:val="24"/>
        </w:rPr>
        <w:t xml:space="preserve">; </w:t>
      </w:r>
      <w:r w:rsidRPr="00716FA3">
        <w:rPr>
          <w:rFonts w:ascii="Times New Roman" w:hAnsi="Times New Roman" w:cs="Times New Roman"/>
          <w:sz w:val="24"/>
          <w:szCs w:val="24"/>
          <w:lang w:val="en-US"/>
        </w:rPr>
        <w:t>Sandvic</w:t>
      </w:r>
      <w:r w:rsidRPr="00716FA3">
        <w:rPr>
          <w:rFonts w:ascii="Times New Roman" w:hAnsi="Times New Roman" w:cs="Times New Roman"/>
          <w:sz w:val="24"/>
          <w:szCs w:val="24"/>
        </w:rPr>
        <w:t xml:space="preserve"> </w:t>
      </w:r>
      <w:r w:rsidRPr="00716FA3">
        <w:rPr>
          <w:rStyle w:val="af6"/>
          <w:rFonts w:ascii="Times New Roman" w:hAnsi="Times New Roman" w:cs="Times New Roman"/>
          <w:b w:val="0"/>
          <w:color w:val="2D2D2D"/>
          <w:sz w:val="24"/>
          <w:szCs w:val="24"/>
          <w:shd w:val="clear" w:color="auto" w:fill="FFFFFF"/>
          <w:lang w:val="en-US"/>
        </w:rPr>
        <w:t>Mining</w:t>
      </w:r>
      <w:r w:rsidRPr="00716F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16FA3">
        <w:rPr>
          <w:rFonts w:ascii="Times New Roman" w:hAnsi="Times New Roman" w:cs="Times New Roman"/>
          <w:sz w:val="24"/>
          <w:szCs w:val="24"/>
        </w:rPr>
        <w:t xml:space="preserve">– марки </w:t>
      </w:r>
      <w:r w:rsidRPr="00716FA3">
        <w:rPr>
          <w:rFonts w:ascii="Times New Roman" w:hAnsi="Times New Roman" w:cs="Times New Roman"/>
          <w:sz w:val="24"/>
          <w:szCs w:val="24"/>
          <w:lang w:val="en-US"/>
        </w:rPr>
        <w:t>LH</w:t>
      </w:r>
      <w:r w:rsidRPr="00716FA3">
        <w:rPr>
          <w:rFonts w:ascii="Times New Roman" w:hAnsi="Times New Roman" w:cs="Times New Roman"/>
          <w:sz w:val="24"/>
          <w:szCs w:val="24"/>
        </w:rPr>
        <w:t xml:space="preserve">, </w:t>
      </w:r>
      <w:r w:rsidRPr="00716FA3">
        <w:rPr>
          <w:rFonts w:ascii="Times New Roman" w:hAnsi="Times New Roman" w:cs="Times New Roman"/>
          <w:sz w:val="24"/>
          <w:szCs w:val="24"/>
          <w:lang w:val="en-US"/>
        </w:rPr>
        <w:t>LS</w:t>
      </w:r>
      <w:r w:rsidRPr="00716FA3">
        <w:rPr>
          <w:rFonts w:ascii="Times New Roman" w:hAnsi="Times New Roman" w:cs="Times New Roman"/>
          <w:sz w:val="24"/>
          <w:szCs w:val="24"/>
        </w:rPr>
        <w:t xml:space="preserve"> и </w:t>
      </w:r>
      <w:r w:rsidRPr="00716FA3">
        <w:rPr>
          <w:rFonts w:ascii="Times New Roman" w:hAnsi="Times New Roman" w:cs="Times New Roman"/>
          <w:sz w:val="24"/>
          <w:szCs w:val="24"/>
          <w:lang w:val="en-US"/>
        </w:rPr>
        <w:t>Toro</w:t>
      </w:r>
      <w:r w:rsidRPr="00716FA3">
        <w:rPr>
          <w:rFonts w:ascii="Times New Roman" w:hAnsi="Times New Roman" w:cs="Times New Roman"/>
          <w:sz w:val="24"/>
          <w:szCs w:val="24"/>
        </w:rPr>
        <w:t xml:space="preserve">, грузоподъемностью </w:t>
      </w:r>
      <w:r w:rsidRPr="00716FA3">
        <w:rPr>
          <w:rFonts w:ascii="Times New Roman" w:hAnsi="Times New Roman" w:cs="Times New Roman"/>
          <w:sz w:val="24"/>
          <w:szCs w:val="24"/>
          <w:lang w:val="en-US"/>
        </w:rPr>
        <w:t xml:space="preserve">1…21 </w:t>
      </w:r>
      <w:r w:rsidRPr="00716FA3">
        <w:rPr>
          <w:rFonts w:ascii="Times New Roman" w:hAnsi="Times New Roman" w:cs="Times New Roman"/>
          <w:sz w:val="24"/>
          <w:szCs w:val="24"/>
        </w:rPr>
        <w:t>т</w:t>
      </w:r>
      <w:r w:rsidRPr="00716F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6FA3">
        <w:rPr>
          <w:rFonts w:ascii="Times New Roman" w:hAnsi="Times New Roman" w:cs="Times New Roman"/>
          <w:sz w:val="24"/>
          <w:szCs w:val="24"/>
        </w:rPr>
        <w:t>и</w:t>
      </w:r>
      <w:r w:rsidRPr="00716FA3">
        <w:rPr>
          <w:rFonts w:ascii="Times New Roman" w:hAnsi="Times New Roman" w:cs="Times New Roman"/>
          <w:sz w:val="24"/>
          <w:szCs w:val="24"/>
          <w:lang w:val="en-US"/>
        </w:rPr>
        <w:t xml:space="preserve"> V</w:t>
      </w:r>
      <w:r w:rsidRPr="00716FA3">
        <w:rPr>
          <w:rFonts w:ascii="Times New Roman" w:hAnsi="Times New Roman" w:cs="Times New Roman"/>
          <w:sz w:val="24"/>
          <w:szCs w:val="24"/>
        </w:rPr>
        <w:t>к</w:t>
      </w:r>
      <w:r w:rsidRPr="00716FA3">
        <w:rPr>
          <w:rFonts w:ascii="Times New Roman" w:hAnsi="Times New Roman" w:cs="Times New Roman"/>
          <w:sz w:val="24"/>
          <w:szCs w:val="24"/>
          <w:lang w:val="en-US"/>
        </w:rPr>
        <w:t xml:space="preserve"> = 0,54…8,0 </w:t>
      </w:r>
      <w:r w:rsidRPr="00716FA3">
        <w:rPr>
          <w:rFonts w:ascii="Times New Roman" w:hAnsi="Times New Roman" w:cs="Times New Roman"/>
          <w:sz w:val="24"/>
          <w:szCs w:val="24"/>
        </w:rPr>
        <w:t>м</w:t>
      </w:r>
      <w:r w:rsidRPr="00716FA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3</w:t>
      </w:r>
      <w:r w:rsidRPr="00716FA3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716FA3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Pr="00716FA3">
        <w:rPr>
          <w:rFonts w:ascii="Times New Roman" w:hAnsi="Times New Roman" w:cs="Times New Roman"/>
          <w:sz w:val="24"/>
          <w:szCs w:val="24"/>
          <w:lang w:val="en-US"/>
        </w:rPr>
        <w:t>Mining technologies international INC (</w:t>
      </w:r>
      <w:r w:rsidRPr="00716FA3">
        <w:rPr>
          <w:rFonts w:ascii="Times New Roman" w:hAnsi="Times New Roman" w:cs="Times New Roman"/>
          <w:sz w:val="24"/>
          <w:szCs w:val="24"/>
        </w:rPr>
        <w:t>Канада</w:t>
      </w:r>
      <w:r w:rsidRPr="00716FA3">
        <w:rPr>
          <w:rFonts w:ascii="Times New Roman" w:hAnsi="Times New Roman" w:cs="Times New Roman"/>
          <w:sz w:val="24"/>
          <w:szCs w:val="24"/>
          <w:lang w:val="en-US"/>
        </w:rPr>
        <w:t xml:space="preserve">) – LT, </w:t>
      </w:r>
      <w:r w:rsidRPr="00716FA3">
        <w:rPr>
          <w:rFonts w:ascii="Times New Roman" w:hAnsi="Times New Roman" w:cs="Times New Roman"/>
          <w:sz w:val="24"/>
          <w:szCs w:val="24"/>
        </w:rPr>
        <w:t>грузоподъёмностью</w:t>
      </w:r>
      <w:r w:rsidRPr="00716F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6FA3">
        <w:rPr>
          <w:rFonts w:ascii="Times New Roman" w:hAnsi="Times New Roman" w:cs="Times New Roman"/>
          <w:sz w:val="24"/>
          <w:szCs w:val="24"/>
        </w:rPr>
        <w:t xml:space="preserve">0,7…16,3 т и </w:t>
      </w:r>
      <w:r w:rsidRPr="00716FA3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716FA3">
        <w:rPr>
          <w:rFonts w:ascii="Times New Roman" w:hAnsi="Times New Roman" w:cs="Times New Roman"/>
          <w:sz w:val="24"/>
          <w:szCs w:val="24"/>
        </w:rPr>
        <w:t>к = 0,5…8,4 м</w:t>
      </w:r>
      <w:r w:rsidRPr="00716FA3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716FA3">
        <w:rPr>
          <w:rFonts w:ascii="Times New Roman" w:hAnsi="Times New Roman" w:cs="Times New Roman"/>
          <w:sz w:val="24"/>
          <w:szCs w:val="24"/>
        </w:rPr>
        <w:t>.</w:t>
      </w:r>
    </w:p>
    <w:p w14:paraId="5D65AEC6" w14:textId="77777777" w:rsidR="00716FA3" w:rsidRPr="00716FA3" w:rsidRDefault="00716FA3" w:rsidP="002B2A8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16FA3">
        <w:rPr>
          <w:rFonts w:ascii="Times New Roman" w:hAnsi="Times New Roman" w:cs="Times New Roman"/>
          <w:sz w:val="24"/>
          <w:szCs w:val="24"/>
        </w:rPr>
        <w:t>Транспортирование  горной массы из проходческого забоя при проведении горной выработки, как правило, производится  теми же транспортными средствами, которые используют на руднике при транспортировании горной массы, и производиться следующими способами:</w:t>
      </w:r>
    </w:p>
    <w:p w14:paraId="20EECC8E" w14:textId="77777777" w:rsidR="00716FA3" w:rsidRPr="00716FA3" w:rsidRDefault="00716FA3" w:rsidP="00EE1B64">
      <w:pPr>
        <w:pStyle w:val="a6"/>
        <w:numPr>
          <w:ilvl w:val="0"/>
          <w:numId w:val="16"/>
        </w:numPr>
        <w:shd w:val="clear" w:color="auto" w:fill="FFFFFF"/>
        <w:jc w:val="both"/>
      </w:pPr>
      <w:r w:rsidRPr="00716FA3">
        <w:t>в вагонах локомотивным транспортом;</w:t>
      </w:r>
    </w:p>
    <w:p w14:paraId="042A2946" w14:textId="77777777" w:rsidR="00716FA3" w:rsidRPr="00716FA3" w:rsidRDefault="00716FA3" w:rsidP="00EE1B64">
      <w:pPr>
        <w:pStyle w:val="a6"/>
        <w:numPr>
          <w:ilvl w:val="0"/>
          <w:numId w:val="16"/>
        </w:numPr>
        <w:shd w:val="clear" w:color="auto" w:fill="FFFFFF"/>
        <w:jc w:val="both"/>
      </w:pPr>
      <w:r w:rsidRPr="00716FA3">
        <w:t>на телескопном участковом конвейере;</w:t>
      </w:r>
    </w:p>
    <w:p w14:paraId="607E130E" w14:textId="77777777" w:rsidR="00716FA3" w:rsidRPr="00716FA3" w:rsidRDefault="00716FA3" w:rsidP="00EE1B64">
      <w:pPr>
        <w:pStyle w:val="a6"/>
        <w:numPr>
          <w:ilvl w:val="0"/>
          <w:numId w:val="16"/>
        </w:numPr>
        <w:shd w:val="clear" w:color="auto" w:fill="FFFFFF"/>
        <w:jc w:val="both"/>
      </w:pPr>
      <w:r w:rsidRPr="00716FA3">
        <w:t>самоходными погрузочно-транспортными машинами на расстояние 50 до 400 м;</w:t>
      </w:r>
    </w:p>
    <w:p w14:paraId="5FADFBDE" w14:textId="77777777" w:rsidR="00716FA3" w:rsidRPr="00716FA3" w:rsidRDefault="00716FA3" w:rsidP="00EE1B64">
      <w:pPr>
        <w:pStyle w:val="a6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716FA3">
        <w:rPr>
          <w:color w:val="000000"/>
        </w:rPr>
        <w:t xml:space="preserve">автосамосвалами на расстояние от 400-2000 м; </w:t>
      </w:r>
    </w:p>
    <w:p w14:paraId="30A45030" w14:textId="77777777" w:rsidR="00716FA3" w:rsidRPr="00716FA3" w:rsidRDefault="00716FA3" w:rsidP="00EE1B64">
      <w:pPr>
        <w:pStyle w:val="a6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jc w:val="both"/>
      </w:pPr>
      <w:r w:rsidRPr="00716FA3">
        <w:rPr>
          <w:color w:val="000000"/>
        </w:rPr>
        <w:t>са</w:t>
      </w:r>
      <w:r w:rsidRPr="00716FA3">
        <w:rPr>
          <w:color w:val="000000"/>
        </w:rPr>
        <w:softHyphen/>
        <w:t>моходными вагонами на расстояние 100 - 400 м;</w:t>
      </w:r>
    </w:p>
    <w:p w14:paraId="2AA5016E" w14:textId="77777777" w:rsidR="00716FA3" w:rsidRPr="00716FA3" w:rsidRDefault="00716FA3" w:rsidP="00EE1B64">
      <w:pPr>
        <w:pStyle w:val="a6"/>
        <w:numPr>
          <w:ilvl w:val="0"/>
          <w:numId w:val="16"/>
        </w:numPr>
        <w:shd w:val="clear" w:color="auto" w:fill="FFFFFF"/>
        <w:jc w:val="both"/>
      </w:pPr>
      <w:r w:rsidRPr="00716FA3">
        <w:t>скреперными установками на расстояние 5 до 100 м.</w:t>
      </w:r>
    </w:p>
    <w:p w14:paraId="17349116" w14:textId="77777777" w:rsidR="00716FA3" w:rsidRPr="00716FA3" w:rsidRDefault="00716FA3" w:rsidP="002B2A84">
      <w:pPr>
        <w:spacing w:after="0" w:line="240" w:lineRule="auto"/>
        <w:ind w:firstLine="720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716FA3">
        <w:rPr>
          <w:rFonts w:ascii="Times New Roman" w:eastAsia="MS Mincho" w:hAnsi="Times New Roman" w:cs="Times New Roman"/>
          <w:sz w:val="24"/>
          <w:szCs w:val="24"/>
          <w:lang w:eastAsia="ja-JP"/>
        </w:rPr>
        <w:t>Бурение шпуров занимает 20-40% общей продолжительности и трудоемкости проходческого цикла и производится ручными и колонковыми электросверлами, переносными перфораторами на пневмоподдержках или распорных колонках (УПБ, ЛКР-</w:t>
      </w:r>
      <w:r w:rsidRPr="00716FA3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I</w:t>
      </w:r>
      <w:r w:rsidRPr="00716FA3">
        <w:rPr>
          <w:rFonts w:ascii="Times New Roman" w:eastAsia="MS Mincho" w:hAnsi="Times New Roman" w:cs="Times New Roman"/>
          <w:sz w:val="24"/>
          <w:szCs w:val="24"/>
          <w:lang w:eastAsia="ja-JP"/>
        </w:rPr>
        <w:t>У) и бурильными установками типа УБШ.</w:t>
      </w:r>
    </w:p>
    <w:p w14:paraId="56AEAE57" w14:textId="77777777" w:rsidR="00716FA3" w:rsidRPr="00716FA3" w:rsidRDefault="00716FA3" w:rsidP="002B2A8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16FA3">
        <w:rPr>
          <w:rFonts w:ascii="Times New Roman" w:hAnsi="Times New Roman" w:cs="Times New Roman"/>
          <w:color w:val="000000"/>
          <w:sz w:val="24"/>
          <w:szCs w:val="24"/>
        </w:rPr>
        <w:t>Выбор бурильной установки для бурения шпуров в горизон</w:t>
      </w:r>
      <w:r w:rsidRPr="00716FA3">
        <w:rPr>
          <w:rFonts w:ascii="Times New Roman" w:hAnsi="Times New Roman" w:cs="Times New Roman"/>
          <w:color w:val="000000"/>
          <w:sz w:val="24"/>
          <w:szCs w:val="24"/>
        </w:rPr>
        <w:softHyphen/>
        <w:t>тальной выработке должен производиться с учетом следую</w:t>
      </w:r>
      <w:r w:rsidRPr="00716FA3">
        <w:rPr>
          <w:rFonts w:ascii="Times New Roman" w:hAnsi="Times New Roman" w:cs="Times New Roman"/>
          <w:color w:val="000000"/>
          <w:sz w:val="24"/>
          <w:szCs w:val="24"/>
        </w:rPr>
        <w:softHyphen/>
        <w:t>щих основных положений:</w:t>
      </w:r>
    </w:p>
    <w:p w14:paraId="06632609" w14:textId="77777777" w:rsidR="00716FA3" w:rsidRPr="00716FA3" w:rsidRDefault="00716FA3" w:rsidP="00EE1B64">
      <w:pPr>
        <w:pStyle w:val="a6"/>
        <w:numPr>
          <w:ilvl w:val="0"/>
          <w:numId w:val="12"/>
        </w:numPr>
        <w:autoSpaceDE w:val="0"/>
        <w:autoSpaceDN w:val="0"/>
        <w:adjustRightInd w:val="0"/>
        <w:jc w:val="both"/>
        <w:rPr>
          <w:color w:val="000000"/>
        </w:rPr>
      </w:pPr>
      <w:r w:rsidRPr="00716FA3">
        <w:rPr>
          <w:color w:val="000000"/>
        </w:rPr>
        <w:t>тип бурильной машины, должен соответствовать крепости пород в обуриваемом забое;</w:t>
      </w:r>
    </w:p>
    <w:p w14:paraId="24B6E65C" w14:textId="77777777" w:rsidR="00716FA3" w:rsidRPr="00716FA3" w:rsidRDefault="00716FA3" w:rsidP="00EE1B64">
      <w:pPr>
        <w:pStyle w:val="a6"/>
        <w:numPr>
          <w:ilvl w:val="0"/>
          <w:numId w:val="12"/>
        </w:numPr>
        <w:autoSpaceDE w:val="0"/>
        <w:autoSpaceDN w:val="0"/>
        <w:adjustRightInd w:val="0"/>
        <w:jc w:val="both"/>
        <w:rPr>
          <w:color w:val="000000"/>
        </w:rPr>
      </w:pPr>
      <w:r w:rsidRPr="00716FA3">
        <w:rPr>
          <w:color w:val="000000"/>
        </w:rPr>
        <w:t>размеры зоны бурения должны быть больше и равны высоте и ширине обуриваемого забоя;</w:t>
      </w:r>
    </w:p>
    <w:p w14:paraId="17B02F04" w14:textId="77777777" w:rsidR="00716FA3" w:rsidRPr="00716FA3" w:rsidRDefault="00716FA3" w:rsidP="00EE1B64">
      <w:pPr>
        <w:pStyle w:val="a6"/>
        <w:numPr>
          <w:ilvl w:val="0"/>
          <w:numId w:val="12"/>
        </w:numPr>
        <w:autoSpaceDE w:val="0"/>
        <w:autoSpaceDN w:val="0"/>
        <w:adjustRightInd w:val="0"/>
        <w:jc w:val="both"/>
        <w:rPr>
          <w:color w:val="000000"/>
        </w:rPr>
      </w:pPr>
      <w:r w:rsidRPr="00716FA3">
        <w:rPr>
          <w:color w:val="000000"/>
        </w:rPr>
        <w:t>наибольшая длина буримых шпуров по технической харак</w:t>
      </w:r>
      <w:r w:rsidRPr="00716FA3">
        <w:rPr>
          <w:color w:val="000000"/>
        </w:rPr>
        <w:softHyphen/>
        <w:t>теристике бурильной машины (установки) должна быть согла</w:t>
      </w:r>
      <w:r w:rsidRPr="00716FA3">
        <w:rPr>
          <w:color w:val="000000"/>
        </w:rPr>
        <w:softHyphen/>
        <w:t>сована с максимальной длиной шпуров (по паспорту буро</w:t>
      </w:r>
      <w:r w:rsidRPr="00716FA3">
        <w:rPr>
          <w:color w:val="000000"/>
        </w:rPr>
        <w:softHyphen/>
        <w:t>взрывных работ);</w:t>
      </w:r>
    </w:p>
    <w:p w14:paraId="5D086CE4" w14:textId="77777777" w:rsidR="00716FA3" w:rsidRPr="00716FA3" w:rsidRDefault="00716FA3" w:rsidP="00EE1B64">
      <w:pPr>
        <w:pStyle w:val="a6"/>
        <w:numPr>
          <w:ilvl w:val="0"/>
          <w:numId w:val="12"/>
        </w:numPr>
        <w:autoSpaceDE w:val="0"/>
        <w:autoSpaceDN w:val="0"/>
        <w:adjustRightInd w:val="0"/>
        <w:jc w:val="both"/>
        <w:rPr>
          <w:color w:val="000000"/>
        </w:rPr>
      </w:pPr>
      <w:r w:rsidRPr="00716FA3">
        <w:rPr>
          <w:color w:val="000000"/>
        </w:rPr>
        <w:t>ширина бурильной установки не должна быть больше при</w:t>
      </w:r>
      <w:r w:rsidRPr="00716FA3">
        <w:rPr>
          <w:color w:val="000000"/>
        </w:rPr>
        <w:softHyphen/>
        <w:t>меняемых транспортных средств (вагонеток, электровозов, погрузочно-транспортных машин).</w:t>
      </w:r>
    </w:p>
    <w:p w14:paraId="274648C3" w14:textId="77777777" w:rsidR="00716FA3" w:rsidRPr="00716FA3" w:rsidRDefault="00716FA3" w:rsidP="002B2A8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16FA3">
        <w:rPr>
          <w:rFonts w:ascii="Times New Roman" w:hAnsi="Times New Roman" w:cs="Times New Roman"/>
          <w:sz w:val="24"/>
          <w:szCs w:val="24"/>
        </w:rPr>
        <w:t>При бурении шпуров в крепких и средней крепости породах в выработках небольшого сечения  до 6 м</w:t>
      </w:r>
      <w:r w:rsidRPr="00716FA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716FA3">
        <w:rPr>
          <w:rFonts w:ascii="Times New Roman" w:hAnsi="Times New Roman" w:cs="Times New Roman"/>
          <w:sz w:val="24"/>
          <w:szCs w:val="24"/>
        </w:rPr>
        <w:t xml:space="preserve"> предусматривается применение переносных перфораторов типов ПП36, ПП50, ПП54, ПП63, ПП-80НВ, ССБП-1К с пневмоподдержек </w:t>
      </w:r>
      <w:r w:rsidRPr="00716FA3">
        <w:rPr>
          <w:rFonts w:ascii="Times New Roman" w:eastAsia="MS Mincho" w:hAnsi="Times New Roman" w:cs="Times New Roman"/>
          <w:sz w:val="24"/>
          <w:szCs w:val="24"/>
          <w:lang w:eastAsia="ja-JP"/>
        </w:rPr>
        <w:t>П8, П11, П13</w:t>
      </w:r>
      <w:r w:rsidRPr="00716FA3">
        <w:rPr>
          <w:rFonts w:ascii="Times New Roman" w:hAnsi="Times New Roman" w:cs="Times New Roman"/>
          <w:sz w:val="24"/>
          <w:szCs w:val="24"/>
        </w:rPr>
        <w:t xml:space="preserve"> (с </w:t>
      </w:r>
      <w:r w:rsidRPr="00716FA3">
        <w:rPr>
          <w:rFonts w:ascii="Times New Roman" w:hAnsi="Times New Roman" w:cs="Times New Roman"/>
          <w:sz w:val="24"/>
          <w:szCs w:val="24"/>
        </w:rPr>
        <w:lastRenderedPageBreak/>
        <w:t>ходом поршня соответственно 800, 1100, 1300 мм ), УБТУ-1</w:t>
      </w:r>
      <w:r w:rsidRPr="00716FA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716FA3">
        <w:rPr>
          <w:rFonts w:ascii="Times New Roman" w:hAnsi="Times New Roman" w:cs="Times New Roman"/>
          <w:sz w:val="24"/>
          <w:szCs w:val="24"/>
        </w:rPr>
        <w:t>( ход поршня 1200 мм)</w:t>
      </w:r>
      <w:r w:rsidRPr="00716FA3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Pr="00716FA3">
        <w:rPr>
          <w:rFonts w:ascii="Times New Roman" w:hAnsi="Times New Roman" w:cs="Times New Roman"/>
          <w:sz w:val="24"/>
          <w:szCs w:val="24"/>
        </w:rPr>
        <w:t xml:space="preserve"> Для повышения производительности труда и механизации бурения шпуров применяют переносные бурильные установки типа УПБ-1 или ЛКР-1У в выработках площадью сечения 2 м</w:t>
      </w:r>
      <w:r w:rsidRPr="00716FA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716FA3">
        <w:rPr>
          <w:rFonts w:ascii="Times New Roman" w:hAnsi="Times New Roman" w:cs="Times New Roman"/>
          <w:sz w:val="24"/>
          <w:szCs w:val="24"/>
        </w:rPr>
        <w:t xml:space="preserve"> и выше.</w:t>
      </w:r>
    </w:p>
    <w:p w14:paraId="4E6223D3" w14:textId="77777777" w:rsidR="00716FA3" w:rsidRPr="00716FA3" w:rsidRDefault="00716FA3" w:rsidP="002B2A8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16FA3">
        <w:rPr>
          <w:rFonts w:ascii="Times New Roman" w:eastAsia="Calibri" w:hAnsi="Times New Roman" w:cs="Times New Roman"/>
          <w:iCs/>
          <w:sz w:val="24"/>
          <w:szCs w:val="24"/>
        </w:rPr>
        <w:t>В выработках сечением от 6 м</w:t>
      </w:r>
      <w:r w:rsidRPr="00716FA3">
        <w:rPr>
          <w:rFonts w:ascii="Times New Roman" w:eastAsia="Calibri" w:hAnsi="Times New Roman" w:cs="Times New Roman"/>
          <w:iCs/>
          <w:sz w:val="24"/>
          <w:szCs w:val="24"/>
          <w:vertAlign w:val="superscript"/>
        </w:rPr>
        <w:t>2</w:t>
      </w:r>
      <w:r w:rsidRPr="00716FA3">
        <w:rPr>
          <w:rFonts w:ascii="Times New Roman" w:eastAsia="Calibri" w:hAnsi="Times New Roman" w:cs="Times New Roman"/>
          <w:iCs/>
          <w:sz w:val="24"/>
          <w:szCs w:val="24"/>
        </w:rPr>
        <w:t xml:space="preserve"> и более рекомендуется применять </w:t>
      </w:r>
      <w:r w:rsidRPr="00716FA3">
        <w:rPr>
          <w:rFonts w:ascii="Times New Roman" w:hAnsi="Times New Roman" w:cs="Times New Roman"/>
          <w:sz w:val="24"/>
          <w:szCs w:val="24"/>
        </w:rPr>
        <w:t>шахтные бурильные установки (буровые каретки) с колонковыми пневматическими перфораторами или гидроперфораторами  Российского производства или фирм " Atlas Copco" и "Линден Алимак" (Швеция), "Ингерсол Рэнд" и "Гарднер Денвер" (США), " Sandvik (Tamrock)" (Финляндия).</w:t>
      </w:r>
      <w:r w:rsidRPr="00716FA3">
        <w:rPr>
          <w:rFonts w:ascii="Times New Roman" w:hAnsi="Times New Roman" w:cs="Times New Roman"/>
          <w:color w:val="000000"/>
          <w:sz w:val="24"/>
          <w:szCs w:val="24"/>
        </w:rPr>
        <w:t>В табл. 2  даны типы машин для бурения шпуров в гори</w:t>
      </w:r>
      <w:r w:rsidRPr="00716FA3">
        <w:rPr>
          <w:rFonts w:ascii="Times New Roman" w:hAnsi="Times New Roman" w:cs="Times New Roman"/>
          <w:color w:val="000000"/>
          <w:sz w:val="24"/>
          <w:szCs w:val="24"/>
        </w:rPr>
        <w:softHyphen/>
        <w:t>зонтальных, наклонных и восстающих выработках, которые ре</w:t>
      </w:r>
      <w:r w:rsidRPr="00716FA3">
        <w:rPr>
          <w:rFonts w:ascii="Times New Roman" w:hAnsi="Times New Roman" w:cs="Times New Roman"/>
          <w:color w:val="000000"/>
          <w:sz w:val="24"/>
          <w:szCs w:val="24"/>
        </w:rPr>
        <w:softHyphen/>
        <w:t>комендуется применять в зависимости от коэффициента кре</w:t>
      </w:r>
      <w:r w:rsidRPr="00716FA3">
        <w:rPr>
          <w:rFonts w:ascii="Times New Roman" w:hAnsi="Times New Roman" w:cs="Times New Roman"/>
          <w:color w:val="000000"/>
          <w:sz w:val="24"/>
          <w:szCs w:val="24"/>
        </w:rPr>
        <w:softHyphen/>
        <w:t>пости пород в угольных и рудных шахтах.</w:t>
      </w:r>
    </w:p>
    <w:p w14:paraId="26053E54" w14:textId="77777777" w:rsidR="00716FA3" w:rsidRPr="00716FA3" w:rsidRDefault="00716FA3" w:rsidP="002B2A8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234ECD7" w14:textId="77777777" w:rsidR="00716FA3" w:rsidRPr="00716FA3" w:rsidRDefault="00716FA3" w:rsidP="002B2A8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16FA3">
        <w:rPr>
          <w:rFonts w:ascii="Times New Roman" w:hAnsi="Times New Roman" w:cs="Times New Roman"/>
          <w:sz w:val="24"/>
          <w:szCs w:val="24"/>
        </w:rPr>
        <w:t>Таблица 2. Область применения буровых машин</w:t>
      </w: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843"/>
        <w:gridCol w:w="2835"/>
        <w:gridCol w:w="1134"/>
        <w:gridCol w:w="1418"/>
        <w:gridCol w:w="2126"/>
      </w:tblGrid>
      <w:tr w:rsidR="00716FA3" w:rsidRPr="00716FA3" w14:paraId="5F6DAA22" w14:textId="77777777" w:rsidTr="007F30B3">
        <w:trPr>
          <w:trHeight w:val="364"/>
        </w:trPr>
        <w:tc>
          <w:tcPr>
            <w:tcW w:w="1843" w:type="dxa"/>
            <w:vMerge w:val="restart"/>
          </w:tcPr>
          <w:p w14:paraId="336EC328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16FA3">
              <w:rPr>
                <w:rFonts w:ascii="Times New Roman" w:hAnsi="Times New Roman" w:cs="Times New Roman"/>
                <w:bCs/>
                <w:color w:val="000000"/>
              </w:rPr>
              <w:t>Выработки</w:t>
            </w:r>
          </w:p>
        </w:tc>
        <w:tc>
          <w:tcPr>
            <w:tcW w:w="2835" w:type="dxa"/>
            <w:vMerge w:val="restart"/>
          </w:tcPr>
          <w:p w14:paraId="3B41A136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16FA3">
              <w:rPr>
                <w:rFonts w:ascii="Times New Roman" w:hAnsi="Times New Roman" w:cs="Times New Roman"/>
                <w:bCs/>
                <w:color w:val="000000"/>
              </w:rPr>
              <w:t>Тип бурильных машин</w:t>
            </w:r>
          </w:p>
        </w:tc>
        <w:tc>
          <w:tcPr>
            <w:tcW w:w="2552" w:type="dxa"/>
            <w:gridSpan w:val="2"/>
          </w:tcPr>
          <w:p w14:paraId="5FD259A0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716FA3">
              <w:rPr>
                <w:rFonts w:ascii="Times New Roman" w:hAnsi="Times New Roman" w:cs="Times New Roman"/>
                <w:bCs/>
                <w:color w:val="000000"/>
              </w:rPr>
              <w:t>Характеристика пород</w:t>
            </w:r>
          </w:p>
        </w:tc>
        <w:tc>
          <w:tcPr>
            <w:tcW w:w="2126" w:type="dxa"/>
            <w:vMerge w:val="restart"/>
          </w:tcPr>
          <w:p w14:paraId="23C53421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16FA3">
              <w:rPr>
                <w:rFonts w:ascii="Times New Roman" w:hAnsi="Times New Roman" w:cs="Times New Roman"/>
                <w:bCs/>
                <w:color w:val="000000"/>
              </w:rPr>
              <w:t>Марки бурильных машин</w:t>
            </w:r>
          </w:p>
        </w:tc>
      </w:tr>
      <w:tr w:rsidR="00716FA3" w:rsidRPr="00716FA3" w14:paraId="5B60685C" w14:textId="77777777" w:rsidTr="007F30B3">
        <w:trPr>
          <w:trHeight w:val="965"/>
        </w:trPr>
        <w:tc>
          <w:tcPr>
            <w:tcW w:w="1843" w:type="dxa"/>
            <w:vMerge/>
          </w:tcPr>
          <w:p w14:paraId="0D24B385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835" w:type="dxa"/>
            <w:vMerge/>
          </w:tcPr>
          <w:p w14:paraId="5407AEA3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textDirection w:val="btLr"/>
            <w:vAlign w:val="center"/>
          </w:tcPr>
          <w:p w14:paraId="45C37B55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16FA3">
              <w:rPr>
                <w:rFonts w:ascii="Times New Roman" w:hAnsi="Times New Roman" w:cs="Times New Roman"/>
                <w:bCs/>
                <w:color w:val="000000"/>
              </w:rPr>
              <w:t>коэффициент крепости</w:t>
            </w:r>
          </w:p>
        </w:tc>
        <w:tc>
          <w:tcPr>
            <w:tcW w:w="1418" w:type="dxa"/>
            <w:textDirection w:val="btLr"/>
            <w:vAlign w:val="center"/>
          </w:tcPr>
          <w:p w14:paraId="775F36BB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16FA3">
              <w:rPr>
                <w:rFonts w:ascii="Times New Roman" w:hAnsi="Times New Roman" w:cs="Times New Roman"/>
                <w:bCs/>
                <w:color w:val="000000"/>
              </w:rPr>
              <w:t>категория крепости по СНиП</w:t>
            </w:r>
          </w:p>
        </w:tc>
        <w:tc>
          <w:tcPr>
            <w:tcW w:w="2126" w:type="dxa"/>
            <w:vMerge/>
          </w:tcPr>
          <w:p w14:paraId="1AC38F62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716FA3" w:rsidRPr="00716FA3" w14:paraId="5656D609" w14:textId="77777777" w:rsidTr="007F30B3">
        <w:trPr>
          <w:trHeight w:val="1084"/>
        </w:trPr>
        <w:tc>
          <w:tcPr>
            <w:tcW w:w="1843" w:type="dxa"/>
            <w:vMerge w:val="restart"/>
          </w:tcPr>
          <w:p w14:paraId="1C906F62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16FA3">
              <w:rPr>
                <w:rFonts w:ascii="Times New Roman" w:hAnsi="Times New Roman" w:cs="Times New Roman"/>
                <w:color w:val="000000"/>
              </w:rPr>
              <w:t>Горизонталь</w:t>
            </w:r>
            <w:r w:rsidRPr="00716FA3">
              <w:rPr>
                <w:rFonts w:ascii="Times New Roman" w:hAnsi="Times New Roman" w:cs="Times New Roman"/>
                <w:color w:val="000000"/>
              </w:rPr>
              <w:softHyphen/>
              <w:t>ные и наклон</w:t>
            </w:r>
            <w:r w:rsidRPr="00716FA3">
              <w:rPr>
                <w:rFonts w:ascii="Times New Roman" w:hAnsi="Times New Roman" w:cs="Times New Roman"/>
                <w:color w:val="000000"/>
              </w:rPr>
              <w:softHyphen/>
              <w:t>ные</w:t>
            </w:r>
          </w:p>
        </w:tc>
        <w:tc>
          <w:tcPr>
            <w:tcW w:w="2835" w:type="dxa"/>
          </w:tcPr>
          <w:p w14:paraId="6C0DD3E5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16FA3">
              <w:rPr>
                <w:rFonts w:ascii="Times New Roman" w:hAnsi="Times New Roman" w:cs="Times New Roman"/>
                <w:color w:val="000000"/>
              </w:rPr>
              <w:t>Бурильные установ</w:t>
            </w:r>
            <w:r w:rsidRPr="00716FA3">
              <w:rPr>
                <w:rFonts w:ascii="Times New Roman" w:hAnsi="Times New Roman" w:cs="Times New Roman"/>
                <w:color w:val="000000"/>
              </w:rPr>
              <w:softHyphen/>
              <w:t>ки, (навесное буриль</w:t>
            </w:r>
            <w:r w:rsidRPr="00716FA3">
              <w:rPr>
                <w:rFonts w:ascii="Times New Roman" w:hAnsi="Times New Roman" w:cs="Times New Roman"/>
                <w:color w:val="000000"/>
              </w:rPr>
              <w:softHyphen/>
              <w:t>ное     оборудование на погрузочных ма</w:t>
            </w:r>
            <w:r w:rsidRPr="00716FA3">
              <w:rPr>
                <w:rFonts w:ascii="Times New Roman" w:hAnsi="Times New Roman" w:cs="Times New Roman"/>
                <w:color w:val="000000"/>
              </w:rPr>
              <w:softHyphen/>
              <w:t>шинах) :</w:t>
            </w:r>
          </w:p>
        </w:tc>
        <w:tc>
          <w:tcPr>
            <w:tcW w:w="1134" w:type="dxa"/>
          </w:tcPr>
          <w:p w14:paraId="6986FB77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14:paraId="7A69E70F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14:paraId="4BD21AB1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16FA3" w:rsidRPr="00716FA3" w14:paraId="01F5D5CC" w14:textId="77777777" w:rsidTr="007F30B3">
        <w:trPr>
          <w:trHeight w:val="290"/>
        </w:trPr>
        <w:tc>
          <w:tcPr>
            <w:tcW w:w="1843" w:type="dxa"/>
            <w:vMerge/>
          </w:tcPr>
          <w:p w14:paraId="5C5DFA06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</w:tcPr>
          <w:p w14:paraId="1C4DA175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16FA3">
              <w:rPr>
                <w:rFonts w:ascii="Times New Roman" w:hAnsi="Times New Roman" w:cs="Times New Roman"/>
                <w:color w:val="000000"/>
              </w:rPr>
              <w:t>Вращательного действия</w:t>
            </w:r>
          </w:p>
        </w:tc>
        <w:tc>
          <w:tcPr>
            <w:tcW w:w="1134" w:type="dxa"/>
          </w:tcPr>
          <w:p w14:paraId="6937C0D8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6FA3">
              <w:rPr>
                <w:rFonts w:ascii="Times New Roman" w:hAnsi="Times New Roman" w:cs="Times New Roman"/>
                <w:color w:val="000000"/>
              </w:rPr>
              <w:t>2—6</w:t>
            </w:r>
          </w:p>
        </w:tc>
        <w:tc>
          <w:tcPr>
            <w:tcW w:w="1418" w:type="dxa"/>
          </w:tcPr>
          <w:p w14:paraId="1AEE1947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6FA3">
              <w:rPr>
                <w:rFonts w:ascii="Times New Roman" w:hAnsi="Times New Roman" w:cs="Times New Roman"/>
                <w:color w:val="000000"/>
              </w:rPr>
              <w:t>V—VII</w:t>
            </w:r>
          </w:p>
        </w:tc>
        <w:tc>
          <w:tcPr>
            <w:tcW w:w="2126" w:type="dxa"/>
          </w:tcPr>
          <w:p w14:paraId="3B4C8778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16FA3">
              <w:rPr>
                <w:rFonts w:ascii="Times New Roman" w:hAnsi="Times New Roman" w:cs="Times New Roman"/>
                <w:color w:val="000000"/>
              </w:rPr>
              <w:t>БУЭ;       МБЭ-1; МКГ-2</w:t>
            </w:r>
          </w:p>
        </w:tc>
      </w:tr>
      <w:tr w:rsidR="00716FA3" w:rsidRPr="00716FA3" w14:paraId="320E32B7" w14:textId="77777777" w:rsidTr="007F30B3">
        <w:trPr>
          <w:trHeight w:val="636"/>
        </w:trPr>
        <w:tc>
          <w:tcPr>
            <w:tcW w:w="1843" w:type="dxa"/>
            <w:vMerge/>
          </w:tcPr>
          <w:p w14:paraId="4F17A65C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</w:tcPr>
          <w:p w14:paraId="5955FA8E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16FA3">
              <w:rPr>
                <w:rFonts w:ascii="Times New Roman" w:hAnsi="Times New Roman" w:cs="Times New Roman"/>
                <w:color w:val="000000"/>
              </w:rPr>
              <w:t>Вращательно-ударного      действия</w:t>
            </w:r>
          </w:p>
        </w:tc>
        <w:tc>
          <w:tcPr>
            <w:tcW w:w="1134" w:type="dxa"/>
          </w:tcPr>
          <w:p w14:paraId="5279EFFA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6FA3">
              <w:rPr>
                <w:rFonts w:ascii="Times New Roman" w:hAnsi="Times New Roman" w:cs="Times New Roman"/>
                <w:color w:val="000000"/>
              </w:rPr>
              <w:t>7—11</w:t>
            </w:r>
          </w:p>
        </w:tc>
        <w:tc>
          <w:tcPr>
            <w:tcW w:w="1418" w:type="dxa"/>
          </w:tcPr>
          <w:p w14:paraId="2AF83438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6FA3">
              <w:rPr>
                <w:rFonts w:ascii="Times New Roman" w:hAnsi="Times New Roman" w:cs="Times New Roman"/>
                <w:color w:val="000000"/>
              </w:rPr>
              <w:t>VIII—IX</w:t>
            </w:r>
          </w:p>
          <w:p w14:paraId="0EF81F7D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14:paraId="5FDCBB66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16FA3">
              <w:rPr>
                <w:rFonts w:ascii="Times New Roman" w:hAnsi="Times New Roman" w:cs="Times New Roman"/>
                <w:color w:val="000000"/>
              </w:rPr>
              <w:t>БУ или 110-1-1М (</w:t>
            </w:r>
            <w:r w:rsidRPr="00716FA3">
              <w:rPr>
                <w:rFonts w:ascii="Times New Roman" w:hAnsi="Times New Roman" w:cs="Times New Roman"/>
                <w:color w:val="000000"/>
                <w:lang w:val="en-US"/>
              </w:rPr>
              <w:t>f</w:t>
            </w:r>
            <w:r w:rsidRPr="00716FA3">
              <w:rPr>
                <w:rFonts w:ascii="Times New Roman" w:hAnsi="Times New Roman" w:cs="Times New Roman"/>
                <w:color w:val="000000"/>
              </w:rPr>
              <w:t xml:space="preserve"> ≤ 9);   БГА-1М (</w:t>
            </w:r>
            <w:r w:rsidRPr="00716FA3">
              <w:rPr>
                <w:rFonts w:ascii="Times New Roman" w:hAnsi="Times New Roman" w:cs="Times New Roman"/>
                <w:color w:val="000000"/>
                <w:lang w:val="en-US"/>
              </w:rPr>
              <w:t>f</w:t>
            </w:r>
            <w:r w:rsidRPr="00716FA3">
              <w:rPr>
                <w:rFonts w:ascii="Times New Roman" w:hAnsi="Times New Roman" w:cs="Times New Roman"/>
                <w:color w:val="000000"/>
              </w:rPr>
              <w:t xml:space="preserve"> ≤ 11)</w:t>
            </w:r>
          </w:p>
        </w:tc>
      </w:tr>
      <w:tr w:rsidR="00716FA3" w:rsidRPr="00716FA3" w14:paraId="5B397B21" w14:textId="77777777" w:rsidTr="007F30B3">
        <w:trPr>
          <w:trHeight w:val="225"/>
        </w:trPr>
        <w:tc>
          <w:tcPr>
            <w:tcW w:w="1843" w:type="dxa"/>
            <w:vMerge/>
          </w:tcPr>
          <w:p w14:paraId="65BC5737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</w:tcPr>
          <w:p w14:paraId="056AD6CA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16FA3">
              <w:rPr>
                <w:rFonts w:ascii="Times New Roman" w:hAnsi="Times New Roman" w:cs="Times New Roman"/>
                <w:color w:val="000000"/>
              </w:rPr>
              <w:t>Ударно-вращательного действия</w:t>
            </w:r>
          </w:p>
        </w:tc>
        <w:tc>
          <w:tcPr>
            <w:tcW w:w="1134" w:type="dxa"/>
          </w:tcPr>
          <w:p w14:paraId="6EBEB5E2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6FA3">
              <w:rPr>
                <w:rFonts w:ascii="Times New Roman" w:hAnsi="Times New Roman" w:cs="Times New Roman"/>
                <w:color w:val="000000"/>
              </w:rPr>
              <w:t>≥ 12</w:t>
            </w:r>
          </w:p>
        </w:tc>
        <w:tc>
          <w:tcPr>
            <w:tcW w:w="1418" w:type="dxa"/>
          </w:tcPr>
          <w:p w14:paraId="25548947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6FA3">
              <w:rPr>
                <w:rFonts w:ascii="Times New Roman" w:hAnsi="Times New Roman" w:cs="Times New Roman"/>
                <w:color w:val="000000"/>
              </w:rPr>
              <w:t>Выше IX</w:t>
            </w:r>
          </w:p>
        </w:tc>
        <w:tc>
          <w:tcPr>
            <w:tcW w:w="2126" w:type="dxa"/>
          </w:tcPr>
          <w:p w14:paraId="37232B1B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16FA3">
              <w:rPr>
                <w:rFonts w:ascii="Times New Roman" w:hAnsi="Times New Roman" w:cs="Times New Roman"/>
                <w:color w:val="000000"/>
              </w:rPr>
              <w:t>ПК-60;     ПК-75; гидроперфораторы</w:t>
            </w:r>
          </w:p>
        </w:tc>
      </w:tr>
      <w:tr w:rsidR="00716FA3" w:rsidRPr="00716FA3" w14:paraId="6170F2BB" w14:textId="77777777" w:rsidTr="007F30B3">
        <w:trPr>
          <w:trHeight w:val="586"/>
        </w:trPr>
        <w:tc>
          <w:tcPr>
            <w:tcW w:w="1843" w:type="dxa"/>
            <w:vMerge/>
          </w:tcPr>
          <w:p w14:paraId="47359667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6DD7B918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16FA3">
              <w:rPr>
                <w:rFonts w:ascii="Times New Roman" w:hAnsi="Times New Roman" w:cs="Times New Roman"/>
                <w:color w:val="000000"/>
              </w:rPr>
              <w:t>Переносные перфораторы на пневмоподдержках или установках типа ЛКР-1У или УПБ-1</w:t>
            </w:r>
          </w:p>
        </w:tc>
        <w:tc>
          <w:tcPr>
            <w:tcW w:w="1134" w:type="dxa"/>
          </w:tcPr>
          <w:p w14:paraId="07E4B918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6FA3">
              <w:rPr>
                <w:rFonts w:ascii="Times New Roman" w:hAnsi="Times New Roman" w:cs="Times New Roman"/>
                <w:color w:val="000000"/>
              </w:rPr>
              <w:t>&gt;4</w:t>
            </w:r>
          </w:p>
        </w:tc>
        <w:tc>
          <w:tcPr>
            <w:tcW w:w="1418" w:type="dxa"/>
          </w:tcPr>
          <w:p w14:paraId="6C9D8C6E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6FA3">
              <w:rPr>
                <w:rFonts w:ascii="Times New Roman" w:hAnsi="Times New Roman" w:cs="Times New Roman"/>
                <w:color w:val="000000"/>
              </w:rPr>
              <w:t>Выше VII</w:t>
            </w:r>
          </w:p>
        </w:tc>
        <w:tc>
          <w:tcPr>
            <w:tcW w:w="2126" w:type="dxa"/>
          </w:tcPr>
          <w:p w14:paraId="7321596F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16FA3">
              <w:rPr>
                <w:rFonts w:ascii="Times New Roman" w:hAnsi="Times New Roman" w:cs="Times New Roman"/>
              </w:rPr>
              <w:t xml:space="preserve"> ПП54, ПП63, </w:t>
            </w:r>
          </w:p>
        </w:tc>
      </w:tr>
      <w:tr w:rsidR="00716FA3" w:rsidRPr="00716FA3" w14:paraId="179B6737" w14:textId="77777777" w:rsidTr="007F30B3">
        <w:trPr>
          <w:trHeight w:val="1118"/>
        </w:trPr>
        <w:tc>
          <w:tcPr>
            <w:tcW w:w="1843" w:type="dxa"/>
          </w:tcPr>
          <w:p w14:paraId="451CD011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16FA3">
              <w:rPr>
                <w:rFonts w:ascii="Times New Roman" w:hAnsi="Times New Roman" w:cs="Times New Roman"/>
                <w:color w:val="000000"/>
              </w:rPr>
              <w:t>Восстающие  с углом наклона 60—90°</w:t>
            </w:r>
          </w:p>
        </w:tc>
        <w:tc>
          <w:tcPr>
            <w:tcW w:w="2835" w:type="dxa"/>
          </w:tcPr>
          <w:p w14:paraId="7D66F7BC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16FA3">
              <w:rPr>
                <w:rFonts w:ascii="Times New Roman" w:hAnsi="Times New Roman" w:cs="Times New Roman"/>
                <w:color w:val="000000"/>
              </w:rPr>
              <w:t>Телескопные перфо</w:t>
            </w:r>
            <w:r w:rsidRPr="00716FA3">
              <w:rPr>
                <w:rFonts w:ascii="Times New Roman" w:hAnsi="Times New Roman" w:cs="Times New Roman"/>
                <w:color w:val="000000"/>
              </w:rPr>
              <w:softHyphen/>
              <w:t>раторы    или   спе</w:t>
            </w:r>
            <w:r w:rsidRPr="00716FA3">
              <w:rPr>
                <w:rFonts w:ascii="Times New Roman" w:hAnsi="Times New Roman" w:cs="Times New Roman"/>
                <w:color w:val="000000"/>
              </w:rPr>
              <w:softHyphen/>
              <w:t>циальные проходче</w:t>
            </w:r>
            <w:r w:rsidRPr="00716FA3">
              <w:rPr>
                <w:rFonts w:ascii="Times New Roman" w:hAnsi="Times New Roman" w:cs="Times New Roman"/>
                <w:color w:val="000000"/>
              </w:rPr>
              <w:softHyphen/>
              <w:t>ские       комплексы (КПВ-4, КПН-4)</w:t>
            </w:r>
          </w:p>
        </w:tc>
        <w:tc>
          <w:tcPr>
            <w:tcW w:w="1134" w:type="dxa"/>
          </w:tcPr>
          <w:p w14:paraId="723AE626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6FA3">
              <w:rPr>
                <w:rFonts w:ascii="Times New Roman" w:hAnsi="Times New Roman" w:cs="Times New Roman"/>
                <w:color w:val="000000"/>
              </w:rPr>
              <w:t>&gt;4</w:t>
            </w:r>
          </w:p>
        </w:tc>
        <w:tc>
          <w:tcPr>
            <w:tcW w:w="1418" w:type="dxa"/>
          </w:tcPr>
          <w:p w14:paraId="589C2D93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6FA3">
              <w:rPr>
                <w:rFonts w:ascii="Times New Roman" w:hAnsi="Times New Roman" w:cs="Times New Roman"/>
                <w:color w:val="000000"/>
              </w:rPr>
              <w:t>Выше VII</w:t>
            </w:r>
          </w:p>
        </w:tc>
        <w:tc>
          <w:tcPr>
            <w:tcW w:w="2126" w:type="dxa"/>
          </w:tcPr>
          <w:p w14:paraId="7A8D3E49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16FA3">
              <w:rPr>
                <w:rFonts w:ascii="Times New Roman" w:hAnsi="Times New Roman" w:cs="Times New Roman"/>
                <w:color w:val="000000"/>
              </w:rPr>
              <w:t>ПТ-38;    ПТ-48</w:t>
            </w:r>
          </w:p>
        </w:tc>
      </w:tr>
    </w:tbl>
    <w:p w14:paraId="3FD363A6" w14:textId="77777777" w:rsidR="00716FA3" w:rsidRPr="00716FA3" w:rsidRDefault="00716FA3" w:rsidP="002B2A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2BA2B9C3" w14:textId="77777777" w:rsidR="00716FA3" w:rsidRPr="00716FA3" w:rsidRDefault="00716FA3" w:rsidP="002B2A84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Calibri" w:hAnsi="Times New Roman" w:cs="Times New Roman"/>
          <w:iCs/>
          <w:sz w:val="24"/>
          <w:szCs w:val="24"/>
        </w:rPr>
      </w:pPr>
      <w:r w:rsidRPr="00716FA3">
        <w:rPr>
          <w:rFonts w:ascii="Times New Roman" w:eastAsia="Calibri" w:hAnsi="Times New Roman" w:cs="Times New Roman"/>
          <w:iCs/>
          <w:sz w:val="24"/>
          <w:szCs w:val="24"/>
        </w:rPr>
        <w:t>Таблица 3. Переносные бурильные установки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17"/>
        <w:gridCol w:w="2463"/>
        <w:gridCol w:w="2464"/>
      </w:tblGrid>
      <w:tr w:rsidR="00716FA3" w:rsidRPr="00716FA3" w14:paraId="5ECD9056" w14:textId="77777777" w:rsidTr="007F30B3">
        <w:tc>
          <w:tcPr>
            <w:tcW w:w="4644" w:type="dxa"/>
          </w:tcPr>
          <w:p w14:paraId="1CBD3B3E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716FA3">
              <w:rPr>
                <w:rFonts w:ascii="Times New Roman" w:eastAsia="Calibri" w:hAnsi="Times New Roman" w:cs="Times New Roman"/>
                <w:iCs/>
              </w:rPr>
              <w:t>Тип установки</w:t>
            </w:r>
          </w:p>
        </w:tc>
        <w:tc>
          <w:tcPr>
            <w:tcW w:w="2605" w:type="dxa"/>
          </w:tcPr>
          <w:p w14:paraId="2296855A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716FA3">
              <w:rPr>
                <w:rFonts w:ascii="Times New Roman" w:eastAsia="Calibri" w:hAnsi="Times New Roman" w:cs="Times New Roman"/>
                <w:iCs/>
              </w:rPr>
              <w:t>УБП-1</w:t>
            </w:r>
          </w:p>
        </w:tc>
        <w:tc>
          <w:tcPr>
            <w:tcW w:w="2606" w:type="dxa"/>
          </w:tcPr>
          <w:p w14:paraId="0386A0A5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716FA3">
              <w:rPr>
                <w:rFonts w:ascii="Times New Roman" w:eastAsia="Calibri" w:hAnsi="Times New Roman" w:cs="Times New Roman"/>
                <w:iCs/>
              </w:rPr>
              <w:t>ЛКР-1У</w:t>
            </w:r>
          </w:p>
        </w:tc>
      </w:tr>
      <w:tr w:rsidR="00716FA3" w:rsidRPr="00716FA3" w14:paraId="276B9F85" w14:textId="77777777" w:rsidTr="007F30B3">
        <w:tc>
          <w:tcPr>
            <w:tcW w:w="4644" w:type="dxa"/>
          </w:tcPr>
          <w:p w14:paraId="0F272E81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716FA3">
              <w:rPr>
                <w:rFonts w:ascii="Times New Roman" w:eastAsia="Calibri" w:hAnsi="Times New Roman" w:cs="Times New Roman"/>
                <w:iCs/>
              </w:rPr>
              <w:t>Диаметр шпуров, мм</w:t>
            </w:r>
          </w:p>
        </w:tc>
        <w:tc>
          <w:tcPr>
            <w:tcW w:w="2605" w:type="dxa"/>
          </w:tcPr>
          <w:p w14:paraId="6D2FB69E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716FA3">
              <w:rPr>
                <w:rFonts w:ascii="Times New Roman" w:eastAsia="Calibri" w:hAnsi="Times New Roman" w:cs="Times New Roman"/>
                <w:iCs/>
              </w:rPr>
              <w:t>36-43</w:t>
            </w:r>
          </w:p>
        </w:tc>
        <w:tc>
          <w:tcPr>
            <w:tcW w:w="2606" w:type="dxa"/>
          </w:tcPr>
          <w:p w14:paraId="5A7DCE99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716FA3">
              <w:rPr>
                <w:rFonts w:ascii="Times New Roman" w:eastAsia="Calibri" w:hAnsi="Times New Roman" w:cs="Times New Roman"/>
                <w:iCs/>
              </w:rPr>
              <w:t>36-43</w:t>
            </w:r>
          </w:p>
        </w:tc>
      </w:tr>
      <w:tr w:rsidR="00716FA3" w:rsidRPr="00716FA3" w14:paraId="589DD633" w14:textId="77777777" w:rsidTr="007F30B3">
        <w:tc>
          <w:tcPr>
            <w:tcW w:w="4644" w:type="dxa"/>
          </w:tcPr>
          <w:p w14:paraId="66D38648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716FA3">
              <w:rPr>
                <w:rFonts w:ascii="Times New Roman" w:eastAsia="Calibri" w:hAnsi="Times New Roman" w:cs="Times New Roman"/>
                <w:iCs/>
              </w:rPr>
              <w:t>Глубина шпуров, м</w:t>
            </w:r>
          </w:p>
        </w:tc>
        <w:tc>
          <w:tcPr>
            <w:tcW w:w="2605" w:type="dxa"/>
          </w:tcPr>
          <w:p w14:paraId="5BD3779C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716FA3">
              <w:rPr>
                <w:rFonts w:ascii="Times New Roman" w:eastAsia="Calibri" w:hAnsi="Times New Roman" w:cs="Times New Roman"/>
                <w:iCs/>
              </w:rPr>
              <w:t>2,25</w:t>
            </w:r>
          </w:p>
        </w:tc>
        <w:tc>
          <w:tcPr>
            <w:tcW w:w="2606" w:type="dxa"/>
          </w:tcPr>
          <w:p w14:paraId="5AA07463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716FA3">
              <w:rPr>
                <w:rFonts w:ascii="Times New Roman" w:eastAsia="Calibri" w:hAnsi="Times New Roman" w:cs="Times New Roman"/>
                <w:iCs/>
              </w:rPr>
              <w:t>2,0-2,2</w:t>
            </w:r>
          </w:p>
        </w:tc>
      </w:tr>
      <w:tr w:rsidR="00716FA3" w:rsidRPr="00716FA3" w14:paraId="7E4107AF" w14:textId="77777777" w:rsidTr="007F30B3">
        <w:tc>
          <w:tcPr>
            <w:tcW w:w="4644" w:type="dxa"/>
          </w:tcPr>
          <w:p w14:paraId="3A2F535F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716FA3">
              <w:rPr>
                <w:rFonts w:ascii="Times New Roman" w:eastAsia="Calibri" w:hAnsi="Times New Roman" w:cs="Times New Roman"/>
                <w:iCs/>
              </w:rPr>
              <w:t>Усилие подачи, кН</w:t>
            </w:r>
          </w:p>
        </w:tc>
        <w:tc>
          <w:tcPr>
            <w:tcW w:w="2605" w:type="dxa"/>
          </w:tcPr>
          <w:p w14:paraId="449E2C1E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716FA3">
              <w:rPr>
                <w:rFonts w:ascii="Times New Roman" w:eastAsia="Calibri" w:hAnsi="Times New Roman" w:cs="Times New Roman"/>
                <w:iCs/>
              </w:rPr>
              <w:t>1,4</w:t>
            </w:r>
          </w:p>
        </w:tc>
        <w:tc>
          <w:tcPr>
            <w:tcW w:w="2606" w:type="dxa"/>
          </w:tcPr>
          <w:p w14:paraId="030F551E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716FA3">
              <w:rPr>
                <w:rFonts w:ascii="Times New Roman" w:eastAsia="Calibri" w:hAnsi="Times New Roman" w:cs="Times New Roman"/>
                <w:iCs/>
              </w:rPr>
              <w:t>1,0</w:t>
            </w:r>
          </w:p>
        </w:tc>
      </w:tr>
      <w:tr w:rsidR="00716FA3" w:rsidRPr="00716FA3" w14:paraId="20F4E8D6" w14:textId="77777777" w:rsidTr="007F30B3">
        <w:tc>
          <w:tcPr>
            <w:tcW w:w="4644" w:type="dxa"/>
          </w:tcPr>
          <w:p w14:paraId="1FD0AFBA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716FA3">
              <w:rPr>
                <w:rFonts w:ascii="Times New Roman" w:eastAsia="Calibri" w:hAnsi="Times New Roman" w:cs="Times New Roman"/>
                <w:iCs/>
              </w:rPr>
              <w:t>Ход автоподатчика, мм</w:t>
            </w:r>
          </w:p>
        </w:tc>
        <w:tc>
          <w:tcPr>
            <w:tcW w:w="2605" w:type="dxa"/>
          </w:tcPr>
          <w:p w14:paraId="23F23363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716FA3">
              <w:rPr>
                <w:rFonts w:ascii="Times New Roman" w:eastAsia="Calibri" w:hAnsi="Times New Roman" w:cs="Times New Roman"/>
                <w:iCs/>
              </w:rPr>
              <w:t>1300</w:t>
            </w:r>
          </w:p>
        </w:tc>
        <w:tc>
          <w:tcPr>
            <w:tcW w:w="2606" w:type="dxa"/>
          </w:tcPr>
          <w:p w14:paraId="1DAA1503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716FA3">
              <w:rPr>
                <w:rFonts w:ascii="Times New Roman" w:eastAsia="Calibri" w:hAnsi="Times New Roman" w:cs="Times New Roman"/>
                <w:iCs/>
              </w:rPr>
              <w:t>1600</w:t>
            </w:r>
          </w:p>
        </w:tc>
      </w:tr>
      <w:tr w:rsidR="00716FA3" w:rsidRPr="00716FA3" w14:paraId="7B7EEA2F" w14:textId="77777777" w:rsidTr="007F30B3">
        <w:tc>
          <w:tcPr>
            <w:tcW w:w="4644" w:type="dxa"/>
          </w:tcPr>
          <w:p w14:paraId="6E951DED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716FA3">
              <w:rPr>
                <w:rFonts w:ascii="Times New Roman" w:eastAsia="Calibri" w:hAnsi="Times New Roman" w:cs="Times New Roman"/>
                <w:iCs/>
              </w:rPr>
              <w:t>Высота установки , мм</w:t>
            </w:r>
          </w:p>
          <w:p w14:paraId="69A9F22C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716FA3">
              <w:rPr>
                <w:rFonts w:ascii="Times New Roman" w:eastAsia="Calibri" w:hAnsi="Times New Roman" w:cs="Times New Roman"/>
                <w:iCs/>
              </w:rPr>
              <w:t>- с удлинителем</w:t>
            </w:r>
          </w:p>
        </w:tc>
        <w:tc>
          <w:tcPr>
            <w:tcW w:w="2605" w:type="dxa"/>
          </w:tcPr>
          <w:p w14:paraId="37BC8389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716FA3">
              <w:rPr>
                <w:rFonts w:ascii="Times New Roman" w:eastAsia="Calibri" w:hAnsi="Times New Roman" w:cs="Times New Roman"/>
                <w:iCs/>
              </w:rPr>
              <w:t>1800-2400</w:t>
            </w:r>
          </w:p>
          <w:p w14:paraId="560EFAC8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716FA3">
              <w:rPr>
                <w:rFonts w:ascii="Times New Roman" w:eastAsia="Calibri" w:hAnsi="Times New Roman" w:cs="Times New Roman"/>
                <w:iCs/>
              </w:rPr>
              <w:t>2400-3000</w:t>
            </w:r>
          </w:p>
        </w:tc>
        <w:tc>
          <w:tcPr>
            <w:tcW w:w="2606" w:type="dxa"/>
          </w:tcPr>
          <w:p w14:paraId="17B7A699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716FA3">
              <w:rPr>
                <w:rFonts w:ascii="Times New Roman" w:eastAsia="Calibri" w:hAnsi="Times New Roman" w:cs="Times New Roman"/>
                <w:iCs/>
              </w:rPr>
              <w:t>2400-2700</w:t>
            </w:r>
          </w:p>
        </w:tc>
      </w:tr>
      <w:tr w:rsidR="00716FA3" w:rsidRPr="00716FA3" w14:paraId="15F43DDA" w14:textId="77777777" w:rsidTr="007F30B3">
        <w:tc>
          <w:tcPr>
            <w:tcW w:w="4644" w:type="dxa"/>
          </w:tcPr>
          <w:p w14:paraId="4EEB0C87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716FA3">
              <w:rPr>
                <w:rFonts w:ascii="Times New Roman" w:eastAsia="Calibri" w:hAnsi="Times New Roman" w:cs="Times New Roman"/>
                <w:iCs/>
              </w:rPr>
              <w:t>Масса, кг</w:t>
            </w:r>
          </w:p>
        </w:tc>
        <w:tc>
          <w:tcPr>
            <w:tcW w:w="2605" w:type="dxa"/>
          </w:tcPr>
          <w:p w14:paraId="2A4C6FD6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716FA3">
              <w:rPr>
                <w:rFonts w:ascii="Times New Roman" w:eastAsia="Calibri" w:hAnsi="Times New Roman" w:cs="Times New Roman"/>
                <w:iCs/>
              </w:rPr>
              <w:t>72</w:t>
            </w:r>
          </w:p>
        </w:tc>
        <w:tc>
          <w:tcPr>
            <w:tcW w:w="2606" w:type="dxa"/>
          </w:tcPr>
          <w:p w14:paraId="516B2195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716FA3">
              <w:rPr>
                <w:rFonts w:ascii="Times New Roman" w:eastAsia="Calibri" w:hAnsi="Times New Roman" w:cs="Times New Roman"/>
                <w:iCs/>
              </w:rPr>
              <w:t>66</w:t>
            </w:r>
          </w:p>
        </w:tc>
      </w:tr>
    </w:tbl>
    <w:p w14:paraId="55F59D2D" w14:textId="77777777" w:rsidR="00716FA3" w:rsidRPr="00716FA3" w:rsidRDefault="00716FA3" w:rsidP="002B2A8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4A9B9E0A" w14:textId="77777777" w:rsidR="00716FA3" w:rsidRPr="00716FA3" w:rsidRDefault="00716FA3" w:rsidP="002B2A8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4F0AC58A" w14:textId="77777777" w:rsidR="00716FA3" w:rsidRPr="00716FA3" w:rsidRDefault="00716FA3" w:rsidP="002B2A8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16FA3">
        <w:rPr>
          <w:rFonts w:ascii="Times New Roman" w:hAnsi="Times New Roman" w:cs="Times New Roman"/>
          <w:sz w:val="24"/>
          <w:szCs w:val="24"/>
        </w:rPr>
        <w:t>Таблица 4. Область применения переносных перфораторов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86"/>
        <w:gridCol w:w="1343"/>
        <w:gridCol w:w="1239"/>
        <w:gridCol w:w="1245"/>
        <w:gridCol w:w="3631"/>
      </w:tblGrid>
      <w:tr w:rsidR="00716FA3" w:rsidRPr="00716FA3" w14:paraId="14EBEF0C" w14:textId="77777777" w:rsidTr="007F30B3">
        <w:tc>
          <w:tcPr>
            <w:tcW w:w="1971" w:type="dxa"/>
          </w:tcPr>
          <w:p w14:paraId="6B492C27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6FA3">
              <w:rPr>
                <w:rFonts w:ascii="Times New Roman" w:hAnsi="Times New Roman" w:cs="Times New Roman"/>
                <w:color w:val="000000"/>
              </w:rPr>
              <w:t xml:space="preserve">Тип </w:t>
            </w:r>
          </w:p>
          <w:p w14:paraId="712FB905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6FA3">
              <w:rPr>
                <w:rFonts w:ascii="Times New Roman" w:hAnsi="Times New Roman" w:cs="Times New Roman"/>
                <w:color w:val="000000"/>
              </w:rPr>
              <w:t>перфоратора</w:t>
            </w:r>
          </w:p>
        </w:tc>
        <w:tc>
          <w:tcPr>
            <w:tcW w:w="1398" w:type="dxa"/>
          </w:tcPr>
          <w:p w14:paraId="4ED9E189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6FA3">
              <w:rPr>
                <w:rFonts w:ascii="Times New Roman" w:hAnsi="Times New Roman" w:cs="Times New Roman"/>
                <w:color w:val="000000"/>
              </w:rPr>
              <w:t>Диаметр бурения, мм</w:t>
            </w:r>
          </w:p>
        </w:tc>
        <w:tc>
          <w:tcPr>
            <w:tcW w:w="1275" w:type="dxa"/>
          </w:tcPr>
          <w:p w14:paraId="17AE3431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6FA3">
              <w:rPr>
                <w:rFonts w:ascii="Times New Roman" w:hAnsi="Times New Roman" w:cs="Times New Roman"/>
                <w:color w:val="000000"/>
              </w:rPr>
              <w:t>Глубина бурения, не более м</w:t>
            </w:r>
          </w:p>
        </w:tc>
        <w:tc>
          <w:tcPr>
            <w:tcW w:w="1276" w:type="dxa"/>
          </w:tcPr>
          <w:p w14:paraId="1114F31A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6FA3">
              <w:rPr>
                <w:rFonts w:ascii="Times New Roman" w:hAnsi="Times New Roman" w:cs="Times New Roman"/>
                <w:color w:val="000000"/>
              </w:rPr>
              <w:t>Коэф. крепости</w:t>
            </w:r>
          </w:p>
        </w:tc>
        <w:tc>
          <w:tcPr>
            <w:tcW w:w="3935" w:type="dxa"/>
          </w:tcPr>
          <w:p w14:paraId="6BBEE1DE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6FA3">
              <w:rPr>
                <w:rFonts w:ascii="Times New Roman" w:hAnsi="Times New Roman" w:cs="Times New Roman"/>
                <w:color w:val="000000"/>
              </w:rPr>
              <w:t>Область применения</w:t>
            </w:r>
          </w:p>
        </w:tc>
      </w:tr>
      <w:tr w:rsidR="00716FA3" w:rsidRPr="00716FA3" w14:paraId="7949EFC3" w14:textId="77777777" w:rsidTr="007F30B3">
        <w:tc>
          <w:tcPr>
            <w:tcW w:w="1971" w:type="dxa"/>
          </w:tcPr>
          <w:p w14:paraId="3A3E5A54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6FA3">
              <w:rPr>
                <w:rFonts w:ascii="Times New Roman" w:hAnsi="Times New Roman" w:cs="Times New Roman"/>
                <w:color w:val="000000"/>
              </w:rPr>
              <w:lastRenderedPageBreak/>
              <w:t>ПП-36</w:t>
            </w:r>
          </w:p>
        </w:tc>
        <w:tc>
          <w:tcPr>
            <w:tcW w:w="1398" w:type="dxa"/>
          </w:tcPr>
          <w:p w14:paraId="051C207C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6FA3">
              <w:rPr>
                <w:rFonts w:ascii="Times New Roman" w:hAnsi="Times New Roman" w:cs="Times New Roman"/>
                <w:color w:val="000000"/>
              </w:rPr>
              <w:t>32-40</w:t>
            </w:r>
          </w:p>
        </w:tc>
        <w:tc>
          <w:tcPr>
            <w:tcW w:w="1275" w:type="dxa"/>
          </w:tcPr>
          <w:p w14:paraId="2316F1F7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6FA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76" w:type="dxa"/>
          </w:tcPr>
          <w:p w14:paraId="424D5E0F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6FA3">
              <w:rPr>
                <w:rFonts w:ascii="Times New Roman" w:hAnsi="Times New Roman" w:cs="Times New Roman"/>
                <w:color w:val="000000"/>
              </w:rPr>
              <w:t>6 - 12</w:t>
            </w:r>
          </w:p>
        </w:tc>
        <w:tc>
          <w:tcPr>
            <w:tcW w:w="3935" w:type="dxa"/>
          </w:tcPr>
          <w:p w14:paraId="2D1E2A4F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16FA3">
              <w:rPr>
                <w:rFonts w:ascii="Times New Roman" w:hAnsi="Times New Roman" w:cs="Times New Roman"/>
                <w:color w:val="000000"/>
              </w:rPr>
              <w:t>Бурение шпуров при дроблении негабарита, вспомогательных работах</w:t>
            </w:r>
          </w:p>
        </w:tc>
      </w:tr>
      <w:tr w:rsidR="00716FA3" w:rsidRPr="00716FA3" w14:paraId="4F6EE960" w14:textId="77777777" w:rsidTr="007F30B3">
        <w:tc>
          <w:tcPr>
            <w:tcW w:w="1971" w:type="dxa"/>
          </w:tcPr>
          <w:p w14:paraId="24800E97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6FA3">
              <w:rPr>
                <w:rFonts w:ascii="Times New Roman" w:hAnsi="Times New Roman" w:cs="Times New Roman"/>
                <w:color w:val="000000"/>
              </w:rPr>
              <w:t>ПП-50</w:t>
            </w:r>
          </w:p>
        </w:tc>
        <w:tc>
          <w:tcPr>
            <w:tcW w:w="1398" w:type="dxa"/>
          </w:tcPr>
          <w:p w14:paraId="5FBC8F58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6FA3">
              <w:rPr>
                <w:rFonts w:ascii="Times New Roman" w:hAnsi="Times New Roman" w:cs="Times New Roman"/>
                <w:color w:val="000000"/>
              </w:rPr>
              <w:t>36-40</w:t>
            </w:r>
          </w:p>
        </w:tc>
        <w:tc>
          <w:tcPr>
            <w:tcW w:w="1275" w:type="dxa"/>
          </w:tcPr>
          <w:p w14:paraId="5FD410AA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6FA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276" w:type="dxa"/>
          </w:tcPr>
          <w:p w14:paraId="65902099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6FA3">
              <w:rPr>
                <w:rFonts w:ascii="Times New Roman" w:hAnsi="Times New Roman" w:cs="Times New Roman"/>
                <w:color w:val="000000"/>
              </w:rPr>
              <w:t>6 - 14</w:t>
            </w:r>
          </w:p>
        </w:tc>
        <w:tc>
          <w:tcPr>
            <w:tcW w:w="3935" w:type="dxa"/>
          </w:tcPr>
          <w:p w14:paraId="653F7B6D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16FA3">
              <w:rPr>
                <w:rFonts w:ascii="Times New Roman" w:hAnsi="Times New Roman" w:cs="Times New Roman"/>
                <w:color w:val="000000"/>
              </w:rPr>
              <w:t>Бурение шпуров с пневмоподдержки</w:t>
            </w:r>
          </w:p>
        </w:tc>
      </w:tr>
      <w:tr w:rsidR="00716FA3" w:rsidRPr="00716FA3" w14:paraId="6ECB4684" w14:textId="77777777" w:rsidTr="007F30B3">
        <w:tc>
          <w:tcPr>
            <w:tcW w:w="1971" w:type="dxa"/>
          </w:tcPr>
          <w:p w14:paraId="6CFBED7A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6FA3">
              <w:rPr>
                <w:rFonts w:ascii="Times New Roman" w:hAnsi="Times New Roman" w:cs="Times New Roman"/>
                <w:color w:val="000000"/>
              </w:rPr>
              <w:t>ПП-54</w:t>
            </w:r>
          </w:p>
        </w:tc>
        <w:tc>
          <w:tcPr>
            <w:tcW w:w="1398" w:type="dxa"/>
          </w:tcPr>
          <w:p w14:paraId="17D246DA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6FA3">
              <w:rPr>
                <w:rFonts w:ascii="Times New Roman" w:hAnsi="Times New Roman" w:cs="Times New Roman"/>
                <w:color w:val="000000"/>
              </w:rPr>
              <w:t>40-46</w:t>
            </w:r>
          </w:p>
        </w:tc>
        <w:tc>
          <w:tcPr>
            <w:tcW w:w="1275" w:type="dxa"/>
          </w:tcPr>
          <w:p w14:paraId="78F4D177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6FA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276" w:type="dxa"/>
          </w:tcPr>
          <w:p w14:paraId="6314ABE1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6FA3">
              <w:rPr>
                <w:rFonts w:ascii="Times New Roman" w:hAnsi="Times New Roman" w:cs="Times New Roman"/>
                <w:color w:val="000000"/>
              </w:rPr>
              <w:t>6 - 16</w:t>
            </w:r>
          </w:p>
        </w:tc>
        <w:tc>
          <w:tcPr>
            <w:tcW w:w="3935" w:type="dxa"/>
          </w:tcPr>
          <w:p w14:paraId="2B12B513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16FA3">
              <w:rPr>
                <w:rFonts w:ascii="Times New Roman" w:hAnsi="Times New Roman" w:cs="Times New Roman"/>
                <w:color w:val="000000"/>
              </w:rPr>
              <w:t>Бурение шпуров с пневмоподдержки</w:t>
            </w:r>
          </w:p>
          <w:p w14:paraId="07B967AF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16FA3">
              <w:rPr>
                <w:rFonts w:ascii="Times New Roman" w:hAnsi="Times New Roman" w:cs="Times New Roman"/>
                <w:color w:val="000000"/>
              </w:rPr>
              <w:t>и распорных колонок</w:t>
            </w:r>
          </w:p>
        </w:tc>
      </w:tr>
      <w:tr w:rsidR="00716FA3" w:rsidRPr="00716FA3" w14:paraId="2FF65978" w14:textId="77777777" w:rsidTr="007F30B3">
        <w:tc>
          <w:tcPr>
            <w:tcW w:w="1971" w:type="dxa"/>
          </w:tcPr>
          <w:p w14:paraId="075D1AA9" w14:textId="77777777" w:rsidR="00716FA3" w:rsidRPr="00716FA3" w:rsidRDefault="00716FA3" w:rsidP="002B2A8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6FA3">
              <w:rPr>
                <w:rFonts w:ascii="Times New Roman" w:hAnsi="Times New Roman" w:cs="Times New Roman"/>
                <w:color w:val="000000"/>
              </w:rPr>
              <w:t>ПП-63</w:t>
            </w:r>
          </w:p>
        </w:tc>
        <w:tc>
          <w:tcPr>
            <w:tcW w:w="1398" w:type="dxa"/>
          </w:tcPr>
          <w:p w14:paraId="19D47DAB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6FA3">
              <w:rPr>
                <w:rFonts w:ascii="Times New Roman" w:hAnsi="Times New Roman" w:cs="Times New Roman"/>
                <w:color w:val="000000"/>
              </w:rPr>
              <w:t>40-46</w:t>
            </w:r>
          </w:p>
        </w:tc>
        <w:tc>
          <w:tcPr>
            <w:tcW w:w="1275" w:type="dxa"/>
          </w:tcPr>
          <w:p w14:paraId="07E5CC69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6FA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276" w:type="dxa"/>
          </w:tcPr>
          <w:p w14:paraId="15DF8FF8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6FA3">
              <w:rPr>
                <w:rFonts w:ascii="Times New Roman" w:hAnsi="Times New Roman" w:cs="Times New Roman"/>
                <w:color w:val="000000"/>
              </w:rPr>
              <w:t>6 - 20</w:t>
            </w:r>
          </w:p>
        </w:tc>
        <w:tc>
          <w:tcPr>
            <w:tcW w:w="3935" w:type="dxa"/>
          </w:tcPr>
          <w:p w14:paraId="3CA2DCEF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16FA3">
              <w:rPr>
                <w:rFonts w:ascii="Times New Roman" w:hAnsi="Times New Roman" w:cs="Times New Roman"/>
                <w:color w:val="000000"/>
              </w:rPr>
              <w:t>Бурение шпуров с пневмоподдержки</w:t>
            </w:r>
          </w:p>
          <w:p w14:paraId="4F028D5F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16FA3">
              <w:rPr>
                <w:rFonts w:ascii="Times New Roman" w:hAnsi="Times New Roman" w:cs="Times New Roman"/>
                <w:color w:val="000000"/>
              </w:rPr>
              <w:t>и распорных колонок</w:t>
            </w:r>
          </w:p>
        </w:tc>
      </w:tr>
      <w:tr w:rsidR="00716FA3" w:rsidRPr="00716FA3" w14:paraId="4353A6C7" w14:textId="77777777" w:rsidTr="007F30B3">
        <w:tc>
          <w:tcPr>
            <w:tcW w:w="1971" w:type="dxa"/>
          </w:tcPr>
          <w:p w14:paraId="18D30FE9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6FA3">
              <w:rPr>
                <w:rFonts w:ascii="Times New Roman" w:hAnsi="Times New Roman" w:cs="Times New Roman"/>
              </w:rPr>
              <w:t>ПП-80НВ,</w:t>
            </w:r>
          </w:p>
        </w:tc>
        <w:tc>
          <w:tcPr>
            <w:tcW w:w="1398" w:type="dxa"/>
          </w:tcPr>
          <w:p w14:paraId="741623C6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6FA3">
              <w:rPr>
                <w:rFonts w:ascii="Times New Roman" w:hAnsi="Times New Roman" w:cs="Times New Roman"/>
                <w:color w:val="000000"/>
              </w:rPr>
              <w:t>40-46</w:t>
            </w:r>
          </w:p>
        </w:tc>
        <w:tc>
          <w:tcPr>
            <w:tcW w:w="1275" w:type="dxa"/>
          </w:tcPr>
          <w:p w14:paraId="106763BC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6FA3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276" w:type="dxa"/>
          </w:tcPr>
          <w:p w14:paraId="6969E010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6FA3">
              <w:rPr>
                <w:rFonts w:ascii="Times New Roman" w:hAnsi="Times New Roman" w:cs="Times New Roman"/>
                <w:color w:val="000000"/>
              </w:rPr>
              <w:t>6 - 20</w:t>
            </w:r>
          </w:p>
        </w:tc>
        <w:tc>
          <w:tcPr>
            <w:tcW w:w="3935" w:type="dxa"/>
          </w:tcPr>
          <w:p w14:paraId="1DC5AB91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16FA3">
              <w:rPr>
                <w:rFonts w:ascii="Times New Roman" w:hAnsi="Times New Roman" w:cs="Times New Roman"/>
                <w:color w:val="000000"/>
              </w:rPr>
              <w:t>Бурение шпуров с пневмоподдержки и распорных колонок</w:t>
            </w:r>
          </w:p>
        </w:tc>
      </w:tr>
      <w:tr w:rsidR="00716FA3" w:rsidRPr="00716FA3" w14:paraId="7BF3948A" w14:textId="77777777" w:rsidTr="007F30B3">
        <w:tc>
          <w:tcPr>
            <w:tcW w:w="1971" w:type="dxa"/>
          </w:tcPr>
          <w:p w14:paraId="7B31F69B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6FA3">
              <w:rPr>
                <w:rFonts w:ascii="Times New Roman" w:hAnsi="Times New Roman" w:cs="Times New Roman"/>
              </w:rPr>
              <w:t>ССБП-1К</w:t>
            </w:r>
          </w:p>
        </w:tc>
        <w:tc>
          <w:tcPr>
            <w:tcW w:w="1398" w:type="dxa"/>
          </w:tcPr>
          <w:p w14:paraId="46CEA21A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6FA3">
              <w:rPr>
                <w:rFonts w:ascii="Times New Roman" w:hAnsi="Times New Roman" w:cs="Times New Roman"/>
                <w:color w:val="000000"/>
              </w:rPr>
              <w:t>40-46</w:t>
            </w:r>
          </w:p>
        </w:tc>
        <w:tc>
          <w:tcPr>
            <w:tcW w:w="1275" w:type="dxa"/>
          </w:tcPr>
          <w:p w14:paraId="002D9ACA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6FA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276" w:type="dxa"/>
          </w:tcPr>
          <w:p w14:paraId="7097D49A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6FA3">
              <w:rPr>
                <w:rFonts w:ascii="Times New Roman" w:hAnsi="Times New Roman" w:cs="Times New Roman"/>
                <w:color w:val="000000"/>
              </w:rPr>
              <w:t>6 - 20</w:t>
            </w:r>
          </w:p>
        </w:tc>
        <w:tc>
          <w:tcPr>
            <w:tcW w:w="3935" w:type="dxa"/>
          </w:tcPr>
          <w:p w14:paraId="0BC41202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16FA3">
              <w:rPr>
                <w:rFonts w:ascii="Times New Roman" w:hAnsi="Times New Roman" w:cs="Times New Roman"/>
                <w:color w:val="000000"/>
              </w:rPr>
              <w:t>Бурение шпуров с пневмоподдержки и распорных колонок</w:t>
            </w:r>
          </w:p>
        </w:tc>
      </w:tr>
    </w:tbl>
    <w:p w14:paraId="4A966CB7" w14:textId="77777777" w:rsidR="00716FA3" w:rsidRPr="00716FA3" w:rsidRDefault="00716FA3" w:rsidP="002B2A8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07D5889E" w14:textId="77777777" w:rsidR="00716FA3" w:rsidRPr="00716FA3" w:rsidRDefault="00716FA3" w:rsidP="002B2A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eastAsia="zh-CN"/>
        </w:rPr>
      </w:pPr>
      <w:r w:rsidRPr="00716FA3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716FA3">
        <w:rPr>
          <w:rFonts w:ascii="Times New Roman" w:hAnsi="Times New Roman" w:cs="Times New Roman"/>
          <w:sz w:val="24"/>
          <w:szCs w:val="24"/>
          <w:lang w:eastAsia="zh-CN"/>
        </w:rPr>
        <w:t xml:space="preserve">Для пневмозаряжания шпуров гранулированными ВВ разрешены к применению следующие зарядчики: </w:t>
      </w:r>
      <w:r w:rsidRPr="00716FA3">
        <w:rPr>
          <w:rFonts w:ascii="Times New Roman" w:hAnsi="Times New Roman" w:cs="Times New Roman"/>
          <w:i/>
          <w:sz w:val="24"/>
          <w:szCs w:val="24"/>
          <w:lang w:eastAsia="zh-CN"/>
        </w:rPr>
        <w:t>Курама, РПЗ-0,6; типа ЗП (ЗП-2; ЗП-5; ЗП-12; ЗП-25), ПЗЛ, ПЗЖ (ПШК), Ульба-10, Ульба-50.</w:t>
      </w:r>
    </w:p>
    <w:p w14:paraId="25E6CA99" w14:textId="77777777" w:rsidR="00716FA3" w:rsidRPr="00716FA3" w:rsidRDefault="00716FA3" w:rsidP="002B2A84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716FA3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Эжекторные зарядчики «Курама-7», «Курама-8»</w:t>
      </w:r>
      <w:r w:rsidRPr="00716FA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716FA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(ЭЗП-7 </w:t>
      </w:r>
      <w:r w:rsidRPr="00716FA3"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 w:rsidRPr="00716FA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ЭЗП-8) </w:t>
      </w:r>
      <w:r w:rsidRPr="00716FA3">
        <w:rPr>
          <w:rFonts w:ascii="Times New Roman" w:hAnsi="Times New Roman" w:cs="Times New Roman"/>
          <w:color w:val="000000"/>
          <w:sz w:val="24"/>
          <w:szCs w:val="24"/>
        </w:rPr>
        <w:t>предназна</w:t>
      </w:r>
      <w:r w:rsidRPr="00716FA3">
        <w:rPr>
          <w:rFonts w:ascii="Times New Roman" w:hAnsi="Times New Roman" w:cs="Times New Roman"/>
          <w:color w:val="000000"/>
          <w:sz w:val="24"/>
          <w:szCs w:val="24"/>
        </w:rPr>
        <w:softHyphen/>
        <w:t>чены для заряжания россыпными ВВ горизонтальных, наклонных и вертикальных («Ку</w:t>
      </w:r>
      <w:r w:rsidRPr="00716FA3">
        <w:rPr>
          <w:rFonts w:ascii="Times New Roman" w:hAnsi="Times New Roman" w:cs="Times New Roman"/>
          <w:color w:val="000000"/>
          <w:sz w:val="24"/>
          <w:szCs w:val="24"/>
        </w:rPr>
        <w:softHyphen/>
        <w:t>рама-8») шпуров диаметром от 34 до 56 мм. Зарядчики состоят из открытого бункера, эжектора, клапанного устройства и зарядной трубки.</w:t>
      </w:r>
    </w:p>
    <w:p w14:paraId="21F72813" w14:textId="77777777" w:rsidR="00716FA3" w:rsidRPr="00716FA3" w:rsidRDefault="00716FA3" w:rsidP="002B2A84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21C9283C" w14:textId="77777777" w:rsidR="00716FA3" w:rsidRPr="00716FA3" w:rsidRDefault="00716FA3" w:rsidP="002B2A84">
      <w:pPr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716FA3">
        <w:rPr>
          <w:rFonts w:ascii="Times New Roman" w:eastAsia="Calibri" w:hAnsi="Times New Roman" w:cs="Times New Roman"/>
          <w:iCs/>
          <w:sz w:val="24"/>
          <w:szCs w:val="24"/>
        </w:rPr>
        <w:t xml:space="preserve">Таблица 5. </w:t>
      </w:r>
      <w:r w:rsidRPr="00716FA3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Техническая характеристика зарядчиков типа «Курама»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475"/>
        <w:gridCol w:w="1550"/>
        <w:gridCol w:w="1550"/>
      </w:tblGrid>
      <w:tr w:rsidR="00716FA3" w:rsidRPr="00716FA3" w14:paraId="4DCFE9AC" w14:textId="77777777" w:rsidTr="007F30B3">
        <w:trPr>
          <w:trHeight w:val="571"/>
        </w:trPr>
        <w:tc>
          <w:tcPr>
            <w:tcW w:w="6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95CA4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3C710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«Курама-7»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86F3A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«Курама-8»</w:t>
            </w:r>
          </w:p>
        </w:tc>
      </w:tr>
      <w:tr w:rsidR="00716FA3" w:rsidRPr="00716FA3" w14:paraId="63954DDA" w14:textId="77777777" w:rsidTr="007F30B3">
        <w:trPr>
          <w:trHeight w:val="283"/>
        </w:trPr>
        <w:tc>
          <w:tcPr>
            <w:tcW w:w="6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45103" w14:textId="77777777" w:rsidR="00716FA3" w:rsidRPr="00716FA3" w:rsidRDefault="00716FA3" w:rsidP="002B2A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Емкость бункера, кг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4BEA7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2C8FD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716FA3" w:rsidRPr="00716FA3" w14:paraId="0F0199F7" w14:textId="77777777" w:rsidTr="007F30B3">
        <w:trPr>
          <w:trHeight w:val="283"/>
        </w:trPr>
        <w:tc>
          <w:tcPr>
            <w:tcW w:w="6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88A05" w14:textId="77777777" w:rsidR="00716FA3" w:rsidRPr="00716FA3" w:rsidRDefault="00716FA3" w:rsidP="002B2A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Рабочее давление сжатого воздуха, МПа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3DC40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0,5-0,7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55599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0,5-0,7</w:t>
            </w:r>
          </w:p>
        </w:tc>
      </w:tr>
      <w:tr w:rsidR="00716FA3" w:rsidRPr="00716FA3" w14:paraId="6FAFE4BA" w14:textId="77777777" w:rsidTr="007F30B3">
        <w:trPr>
          <w:trHeight w:val="288"/>
        </w:trPr>
        <w:tc>
          <w:tcPr>
            <w:tcW w:w="6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C41DE" w14:textId="77777777" w:rsidR="00716FA3" w:rsidRPr="00716FA3" w:rsidRDefault="00716FA3" w:rsidP="002B2A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Максимальная производительность, кг/мин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B0C5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56E93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716FA3" w:rsidRPr="00716FA3" w14:paraId="6AE13C83" w14:textId="77777777" w:rsidTr="007F30B3">
        <w:trPr>
          <w:trHeight w:val="283"/>
        </w:trPr>
        <w:tc>
          <w:tcPr>
            <w:tcW w:w="6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69FEB" w14:textId="77777777" w:rsidR="00716FA3" w:rsidRPr="00716FA3" w:rsidRDefault="00716FA3" w:rsidP="002B2A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Масса, кг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1C706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D040E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2,2</w:t>
            </w:r>
          </w:p>
        </w:tc>
      </w:tr>
      <w:tr w:rsidR="00716FA3" w:rsidRPr="00716FA3" w14:paraId="77468655" w14:textId="77777777" w:rsidTr="007F30B3">
        <w:trPr>
          <w:trHeight w:val="283"/>
        </w:trPr>
        <w:tc>
          <w:tcPr>
            <w:tcW w:w="6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B6CF7" w14:textId="77777777" w:rsidR="00716FA3" w:rsidRPr="00716FA3" w:rsidRDefault="00716FA3" w:rsidP="002B2A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Внутренний диаметр подводящего шланга, мм (не менее)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037D7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B1377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716FA3" w:rsidRPr="00716FA3" w14:paraId="72A5660D" w14:textId="77777777" w:rsidTr="007F30B3">
        <w:trPr>
          <w:trHeight w:val="298"/>
        </w:trPr>
        <w:tc>
          <w:tcPr>
            <w:tcW w:w="6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C5D5E" w14:textId="77777777" w:rsidR="00716FA3" w:rsidRPr="00716FA3" w:rsidRDefault="00716FA3" w:rsidP="002B2A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Длина зарядной трубки, м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6CDF7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86F5F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</w:tr>
    </w:tbl>
    <w:p w14:paraId="4E48F90F" w14:textId="77777777" w:rsidR="00716FA3" w:rsidRPr="00716FA3" w:rsidRDefault="00716FA3" w:rsidP="002B2A84">
      <w:pPr>
        <w:spacing w:after="0" w:line="240" w:lineRule="auto"/>
        <w:ind w:firstLine="720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14:paraId="6087837F" w14:textId="77777777" w:rsidR="00716FA3" w:rsidRPr="00716FA3" w:rsidRDefault="00716FA3" w:rsidP="002B2A84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16FA3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Нагнетательные порционные зарядчики типа ЗП </w:t>
      </w:r>
      <w:r w:rsidRPr="00716FA3">
        <w:rPr>
          <w:rFonts w:ascii="Times New Roman" w:hAnsi="Times New Roman" w:cs="Times New Roman"/>
          <w:color w:val="000000"/>
          <w:sz w:val="24"/>
          <w:szCs w:val="24"/>
        </w:rPr>
        <w:t>с дозирующим устройством предназначены для заряжания шпуров и скважин любого направления. Порционные зарядчики типа ЗП конструктивно состоят из загрузочного устройства (бункера), камеры дозирования подающей порцию ВВ в зарядный шланг. Конструкции загрузочного устройства различают</w:t>
      </w:r>
      <w:r w:rsidRPr="00716FA3">
        <w:rPr>
          <w:rFonts w:ascii="Times New Roman" w:hAnsi="Times New Roman" w:cs="Times New Roman"/>
          <w:color w:val="000000"/>
          <w:sz w:val="24"/>
          <w:szCs w:val="24"/>
        </w:rPr>
        <w:softHyphen/>
        <w:t>ся по способу подачи ВВ в зарядчик.</w:t>
      </w:r>
    </w:p>
    <w:p w14:paraId="49CC912D" w14:textId="77777777" w:rsidR="00716FA3" w:rsidRPr="00716FA3" w:rsidRDefault="00716FA3" w:rsidP="002B2A84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47EA56B8" w14:textId="77777777" w:rsidR="00716FA3" w:rsidRPr="00716FA3" w:rsidRDefault="00716FA3" w:rsidP="002B2A84">
      <w:pPr>
        <w:spacing w:after="0" w:line="240" w:lineRule="auto"/>
        <w:ind w:firstLine="720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716FA3">
        <w:rPr>
          <w:rFonts w:ascii="Times New Roman" w:eastAsia="Calibri" w:hAnsi="Times New Roman" w:cs="Times New Roman"/>
          <w:iCs/>
          <w:sz w:val="24"/>
          <w:szCs w:val="24"/>
        </w:rPr>
        <w:t xml:space="preserve">Таблица 6. </w:t>
      </w:r>
      <w:r w:rsidRPr="00716FA3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Техническая характеристика порционных зарядчиков типа ЗП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544"/>
        <w:gridCol w:w="1510"/>
        <w:gridCol w:w="1511"/>
        <w:gridCol w:w="1510"/>
        <w:gridCol w:w="1511"/>
      </w:tblGrid>
      <w:tr w:rsidR="00716FA3" w:rsidRPr="00716FA3" w14:paraId="3CD26E14" w14:textId="77777777" w:rsidTr="007F30B3">
        <w:trPr>
          <w:trHeight w:val="298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DB5DA" w14:textId="77777777" w:rsidR="00716FA3" w:rsidRPr="00716FA3" w:rsidRDefault="00716FA3" w:rsidP="002B2A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619FB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6FA3">
              <w:rPr>
                <w:rFonts w:ascii="Times New Roman" w:hAnsi="Times New Roman" w:cs="Times New Roman"/>
                <w:color w:val="000000"/>
              </w:rPr>
              <w:t>ЗП-2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F64FD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6FA3">
              <w:rPr>
                <w:rFonts w:ascii="Times New Roman" w:hAnsi="Times New Roman" w:cs="Times New Roman"/>
                <w:color w:val="000000"/>
              </w:rPr>
              <w:t>ЗП-5</w:t>
            </w: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1F73A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6FA3">
              <w:rPr>
                <w:rFonts w:ascii="Times New Roman" w:hAnsi="Times New Roman" w:cs="Times New Roman"/>
                <w:color w:val="000000"/>
              </w:rPr>
              <w:t>ЗП-12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66A8C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6FA3">
              <w:rPr>
                <w:rFonts w:ascii="Times New Roman" w:hAnsi="Times New Roman" w:cs="Times New Roman"/>
                <w:color w:val="000000"/>
              </w:rPr>
              <w:t>ЗП-25</w:t>
            </w:r>
          </w:p>
        </w:tc>
      </w:tr>
      <w:tr w:rsidR="00716FA3" w:rsidRPr="00716FA3" w14:paraId="24AADA03" w14:textId="77777777" w:rsidTr="007F30B3">
        <w:trPr>
          <w:trHeight w:val="13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5BA59" w14:textId="77777777" w:rsidR="00716FA3" w:rsidRPr="00716FA3" w:rsidRDefault="00716FA3" w:rsidP="002B2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16FA3">
              <w:rPr>
                <w:rFonts w:ascii="Times New Roman" w:hAnsi="Times New Roman" w:cs="Times New Roman"/>
                <w:color w:val="000000"/>
              </w:rPr>
              <w:t>Мах объем дозирующей камеры, л</w:t>
            </w: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AD44D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6FA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F846F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6FA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876E7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6FA3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6814B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6FA3">
              <w:rPr>
                <w:rFonts w:ascii="Times New Roman" w:hAnsi="Times New Roman" w:cs="Times New Roman"/>
                <w:color w:val="000000"/>
              </w:rPr>
              <w:t>25</w:t>
            </w:r>
          </w:p>
        </w:tc>
      </w:tr>
      <w:tr w:rsidR="00716FA3" w:rsidRPr="00716FA3" w14:paraId="2E0F88CB" w14:textId="77777777" w:rsidTr="007F30B3">
        <w:trPr>
          <w:trHeight w:val="29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A6EAB" w14:textId="77777777" w:rsidR="00716FA3" w:rsidRPr="00716FA3" w:rsidRDefault="00716FA3" w:rsidP="002B2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16FA3">
              <w:rPr>
                <w:rFonts w:ascii="Times New Roman" w:hAnsi="Times New Roman" w:cs="Times New Roman"/>
                <w:color w:val="000000"/>
              </w:rPr>
              <w:t>Мах диаметр шпуров (скважин), мм</w:t>
            </w: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47E31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6FA3">
              <w:rPr>
                <w:rFonts w:ascii="Times New Roman" w:hAnsi="Times New Roman" w:cs="Times New Roman"/>
                <w:color w:val="000000"/>
              </w:rPr>
              <w:t>56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A2977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6FA3">
              <w:rPr>
                <w:rFonts w:ascii="Times New Roman" w:hAnsi="Times New Roman" w:cs="Times New Roman"/>
                <w:color w:val="000000"/>
              </w:rPr>
              <w:t>80</w:t>
            </w: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5AA3F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6FA3">
              <w:rPr>
                <w:rFonts w:ascii="Times New Roman" w:hAnsi="Times New Roman" w:cs="Times New Roman"/>
                <w:color w:val="000000"/>
              </w:rPr>
              <w:t>105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121EE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6FA3">
              <w:rPr>
                <w:rFonts w:ascii="Times New Roman" w:hAnsi="Times New Roman" w:cs="Times New Roman"/>
                <w:color w:val="000000"/>
              </w:rPr>
              <w:t>150</w:t>
            </w:r>
          </w:p>
        </w:tc>
      </w:tr>
      <w:tr w:rsidR="00716FA3" w:rsidRPr="00716FA3" w14:paraId="182DF503" w14:textId="77777777" w:rsidTr="007F30B3">
        <w:trPr>
          <w:trHeight w:val="266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FABCA" w14:textId="77777777" w:rsidR="00716FA3" w:rsidRPr="00716FA3" w:rsidRDefault="00716FA3" w:rsidP="002B2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16FA3">
              <w:rPr>
                <w:rFonts w:ascii="Times New Roman" w:hAnsi="Times New Roman" w:cs="Times New Roman"/>
                <w:color w:val="000000"/>
              </w:rPr>
              <w:t>Мах длина шпуров (сква</w:t>
            </w:r>
            <w:r w:rsidRPr="00716FA3">
              <w:rPr>
                <w:rFonts w:ascii="Times New Roman" w:hAnsi="Times New Roman" w:cs="Times New Roman"/>
                <w:color w:val="000000"/>
              </w:rPr>
              <w:softHyphen/>
              <w:t>жин), мм</w:t>
            </w: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E2844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6FA3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BA846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6FA3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34ABE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6FA3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70F2D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6FA3">
              <w:rPr>
                <w:rFonts w:ascii="Times New Roman" w:hAnsi="Times New Roman" w:cs="Times New Roman"/>
                <w:color w:val="000000"/>
              </w:rPr>
              <w:t>40</w:t>
            </w:r>
          </w:p>
        </w:tc>
      </w:tr>
      <w:tr w:rsidR="00716FA3" w:rsidRPr="00716FA3" w14:paraId="315DD216" w14:textId="77777777" w:rsidTr="007F30B3">
        <w:trPr>
          <w:trHeight w:val="283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D2864" w14:textId="77777777" w:rsidR="00716FA3" w:rsidRPr="00716FA3" w:rsidRDefault="00716FA3" w:rsidP="002B2A8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mallCaps/>
                <w:color w:val="000000"/>
                <w:vertAlign w:val="superscript"/>
                <w:lang w:val="en-US"/>
              </w:rPr>
            </w:pPr>
            <w:r w:rsidRPr="00716FA3">
              <w:rPr>
                <w:rFonts w:ascii="Times New Roman" w:hAnsi="Times New Roman" w:cs="Times New Roman"/>
                <w:color w:val="000000"/>
              </w:rPr>
              <w:t xml:space="preserve">Плотность заряжания, </w:t>
            </w:r>
            <w:r w:rsidRPr="00716F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716F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/</w:t>
            </w:r>
            <w:r w:rsidRPr="00716F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см</w:t>
            </w:r>
            <w:r w:rsidRPr="00716FA3"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355EE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6FA3">
              <w:rPr>
                <w:rFonts w:ascii="Times New Roman" w:hAnsi="Times New Roman" w:cs="Times New Roman"/>
                <w:color w:val="000000"/>
              </w:rPr>
              <w:t>1,2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43784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6FA3">
              <w:rPr>
                <w:rFonts w:ascii="Times New Roman" w:hAnsi="Times New Roman" w:cs="Times New Roman"/>
                <w:color w:val="000000"/>
              </w:rPr>
              <w:t>1,2</w:t>
            </w: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2BBAA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6FA3">
              <w:rPr>
                <w:rFonts w:ascii="Times New Roman" w:hAnsi="Times New Roman" w:cs="Times New Roman"/>
                <w:color w:val="000000"/>
              </w:rPr>
              <w:t>1,2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63436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6FA3">
              <w:rPr>
                <w:rFonts w:ascii="Times New Roman" w:hAnsi="Times New Roman" w:cs="Times New Roman"/>
                <w:color w:val="000000"/>
              </w:rPr>
              <w:t>1,2</w:t>
            </w:r>
          </w:p>
        </w:tc>
      </w:tr>
      <w:tr w:rsidR="00716FA3" w:rsidRPr="00716FA3" w14:paraId="3A94E976" w14:textId="77777777" w:rsidTr="007F30B3">
        <w:trPr>
          <w:trHeight w:val="246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160FE" w14:textId="77777777" w:rsidR="00716FA3" w:rsidRPr="00716FA3" w:rsidRDefault="00716FA3" w:rsidP="002B2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16FA3">
              <w:rPr>
                <w:rFonts w:ascii="Times New Roman" w:hAnsi="Times New Roman" w:cs="Times New Roman"/>
                <w:color w:val="000000"/>
              </w:rPr>
              <w:t>Рабочее давление сж.воздуха, МПа</w:t>
            </w: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2E9A9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6FA3">
              <w:rPr>
                <w:rFonts w:ascii="Times New Roman" w:hAnsi="Times New Roman" w:cs="Times New Roman"/>
                <w:color w:val="000000"/>
              </w:rPr>
              <w:t>0,5-0,7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AB5C2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6FA3">
              <w:rPr>
                <w:rFonts w:ascii="Times New Roman" w:hAnsi="Times New Roman" w:cs="Times New Roman"/>
                <w:color w:val="000000"/>
              </w:rPr>
              <w:t>0,5-0,7</w:t>
            </w: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BCA9C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6FA3">
              <w:rPr>
                <w:rFonts w:ascii="Times New Roman" w:hAnsi="Times New Roman" w:cs="Times New Roman"/>
                <w:color w:val="000000"/>
              </w:rPr>
              <w:t>0,5-0,7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8BBAF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6FA3">
              <w:rPr>
                <w:rFonts w:ascii="Times New Roman" w:hAnsi="Times New Roman" w:cs="Times New Roman"/>
                <w:color w:val="000000"/>
              </w:rPr>
              <w:t>0,5-0,7</w:t>
            </w:r>
          </w:p>
        </w:tc>
      </w:tr>
      <w:tr w:rsidR="00716FA3" w:rsidRPr="00716FA3" w14:paraId="156A712A" w14:textId="77777777" w:rsidTr="007F30B3">
        <w:trPr>
          <w:trHeight w:val="264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D393E" w14:textId="77777777" w:rsidR="00716FA3" w:rsidRPr="00716FA3" w:rsidRDefault="00716FA3" w:rsidP="002B2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16FA3">
              <w:rPr>
                <w:rFonts w:ascii="Times New Roman" w:hAnsi="Times New Roman" w:cs="Times New Roman"/>
                <w:color w:val="000000"/>
              </w:rPr>
              <w:t>Масса регулируемой пор</w:t>
            </w:r>
            <w:r w:rsidRPr="00716FA3">
              <w:rPr>
                <w:rFonts w:ascii="Times New Roman" w:hAnsi="Times New Roman" w:cs="Times New Roman"/>
                <w:color w:val="000000"/>
              </w:rPr>
              <w:softHyphen/>
              <w:t>ции, кг</w:t>
            </w: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9F682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6FA3">
              <w:rPr>
                <w:rFonts w:ascii="Times New Roman" w:hAnsi="Times New Roman" w:cs="Times New Roman"/>
                <w:color w:val="000000"/>
              </w:rPr>
              <w:t>0,8-2,0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2C427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6FA3">
              <w:rPr>
                <w:rFonts w:ascii="Times New Roman" w:hAnsi="Times New Roman" w:cs="Times New Roman"/>
                <w:color w:val="000000"/>
              </w:rPr>
              <w:t>0,8-2,0</w:t>
            </w: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BC75D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6FA3">
              <w:rPr>
                <w:rFonts w:ascii="Times New Roman" w:hAnsi="Times New Roman" w:cs="Times New Roman"/>
                <w:color w:val="000000"/>
              </w:rPr>
              <w:t>0,8-2,0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C014A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6FA3">
              <w:rPr>
                <w:rFonts w:ascii="Times New Roman" w:hAnsi="Times New Roman" w:cs="Times New Roman"/>
                <w:color w:val="000000"/>
              </w:rPr>
              <w:t>0,8-2,0</w:t>
            </w:r>
          </w:p>
        </w:tc>
      </w:tr>
    </w:tbl>
    <w:p w14:paraId="2F8426B6" w14:textId="77777777" w:rsidR="00716FA3" w:rsidRPr="00716FA3" w:rsidRDefault="00716FA3" w:rsidP="002B2A84">
      <w:pPr>
        <w:spacing w:after="0" w:line="240" w:lineRule="auto"/>
        <w:ind w:firstLine="720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p w14:paraId="7BCDCE68" w14:textId="77777777" w:rsidR="00716FA3" w:rsidRPr="00716FA3" w:rsidRDefault="00716FA3" w:rsidP="002B2A84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716FA3">
        <w:rPr>
          <w:rFonts w:ascii="Times New Roman" w:hAnsi="Times New Roman" w:cs="Times New Roman"/>
          <w:color w:val="000000"/>
          <w:sz w:val="24"/>
          <w:szCs w:val="24"/>
        </w:rPr>
        <w:lastRenderedPageBreak/>
        <w:t>Возведение шахтной крепи является трудоемким и дорогостоящим процессом, за</w:t>
      </w:r>
      <w:r w:rsidRPr="00716FA3">
        <w:rPr>
          <w:rFonts w:ascii="Times New Roman" w:hAnsi="Times New Roman" w:cs="Times New Roman"/>
          <w:color w:val="000000"/>
          <w:sz w:val="24"/>
          <w:szCs w:val="24"/>
        </w:rPr>
        <w:softHyphen/>
        <w:t>нимающим до 25% общей длительности проходческого цикла при 30—45% общей стои</w:t>
      </w:r>
      <w:r w:rsidRPr="00716FA3">
        <w:rPr>
          <w:rFonts w:ascii="Times New Roman" w:hAnsi="Times New Roman" w:cs="Times New Roman"/>
          <w:color w:val="000000"/>
          <w:sz w:val="24"/>
          <w:szCs w:val="24"/>
        </w:rPr>
        <w:softHyphen/>
        <w:t>мости проведения шахтной выработки. В зависимости от горно-геологических условий, назначения и сроков службы вы</w:t>
      </w:r>
      <w:r w:rsidRPr="00716FA3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работки крепятся </w:t>
      </w:r>
      <w:r w:rsidRPr="00716FA3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деревянной крепью, металлической арочной или анкерной крепью и монолитной бетонной или железобетонной крепью.</w:t>
      </w:r>
    </w:p>
    <w:p w14:paraId="21747820" w14:textId="77777777" w:rsidR="00716FA3" w:rsidRPr="00716FA3" w:rsidRDefault="00716FA3" w:rsidP="002B2A84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716FA3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Для возведения различных видов постоянной крепи</w:t>
      </w:r>
      <w:r w:rsidRPr="00716FA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716FA3">
        <w:rPr>
          <w:rFonts w:ascii="Times New Roman" w:hAnsi="Times New Roman" w:cs="Times New Roman"/>
          <w:color w:val="000000"/>
          <w:sz w:val="24"/>
          <w:szCs w:val="24"/>
        </w:rPr>
        <w:t xml:space="preserve">при проведении горизонтальных и наклонных выработок, применяют </w:t>
      </w:r>
      <w:r w:rsidRPr="00716FA3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машины для возведения крепи или крепеукладчики.</w:t>
      </w:r>
      <w:r w:rsidRPr="00716FA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0C311F59" w14:textId="77777777" w:rsidR="00716FA3" w:rsidRPr="00716FA3" w:rsidRDefault="00716FA3" w:rsidP="002B2A84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16FA3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По назначению</w:t>
      </w:r>
      <w:r w:rsidRPr="00716FA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716FA3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машины для возведения крепи</w:t>
      </w:r>
      <w:r w:rsidRPr="00716FA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716FA3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подразделяют на машины </w:t>
      </w:r>
      <w:r w:rsidRPr="00716FA3">
        <w:rPr>
          <w:rFonts w:ascii="Times New Roman" w:hAnsi="Times New Roman" w:cs="Times New Roman"/>
          <w:color w:val="000000"/>
          <w:sz w:val="24"/>
          <w:szCs w:val="24"/>
        </w:rPr>
        <w:t>для возведения разборной крепи, состоящей из отдельных, заранее заготовленных элементов, и для возведения неразборной крепи — монолитной бетонной и анкерной.</w:t>
      </w:r>
    </w:p>
    <w:p w14:paraId="538C43E4" w14:textId="77777777" w:rsidR="00716FA3" w:rsidRPr="00716FA3" w:rsidRDefault="00716FA3" w:rsidP="002B2A8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16FA3">
        <w:rPr>
          <w:rFonts w:ascii="Times New Roman" w:hAnsi="Times New Roman" w:cs="Times New Roman"/>
          <w:color w:val="000000"/>
          <w:sz w:val="24"/>
          <w:szCs w:val="24"/>
        </w:rPr>
        <w:t>При проходке восстающих необходимо использовать комп</w:t>
      </w:r>
      <w:r w:rsidRPr="00716FA3">
        <w:rPr>
          <w:rFonts w:ascii="Times New Roman" w:hAnsi="Times New Roman" w:cs="Times New Roman"/>
          <w:color w:val="000000"/>
          <w:sz w:val="24"/>
          <w:szCs w:val="24"/>
        </w:rPr>
        <w:softHyphen/>
        <w:t>лексы КПВ и КПН, а также комбайны 2КВ и другие средства, в том числе подвесные полки, бурильные установки и т. д.</w:t>
      </w:r>
    </w:p>
    <w:p w14:paraId="47156243" w14:textId="77777777" w:rsidR="00716FA3" w:rsidRPr="00716FA3" w:rsidRDefault="00716FA3" w:rsidP="002B2A8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1A67756A" w14:textId="77777777" w:rsidR="00716FA3" w:rsidRPr="00716FA3" w:rsidRDefault="00716FA3" w:rsidP="002B2A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6FA3">
        <w:rPr>
          <w:rFonts w:ascii="Times New Roman" w:hAnsi="Times New Roman" w:cs="Times New Roman"/>
          <w:b/>
          <w:sz w:val="24"/>
          <w:szCs w:val="24"/>
        </w:rPr>
        <w:t>2. Расчет графика организации работ</w:t>
      </w:r>
    </w:p>
    <w:p w14:paraId="0E102B84" w14:textId="77777777" w:rsidR="00716FA3" w:rsidRPr="00716FA3" w:rsidRDefault="00716FA3" w:rsidP="002B2A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1D622FC9" w14:textId="77777777" w:rsidR="00716FA3" w:rsidRPr="00716FA3" w:rsidRDefault="00716FA3" w:rsidP="002B2A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6FA3">
        <w:rPr>
          <w:rFonts w:ascii="Times New Roman" w:hAnsi="Times New Roman" w:cs="Times New Roman"/>
          <w:sz w:val="24"/>
          <w:szCs w:val="24"/>
        </w:rPr>
        <w:t xml:space="preserve">В настоящее время при строительстве горизонтальных выработок в крепких однородных породах буровзрывным способом применяется цикличная организация работ. Горнопроходческие работ выполняются в соответствии </w:t>
      </w:r>
      <w:r w:rsidRPr="00716FA3">
        <w:rPr>
          <w:rFonts w:ascii="Times New Roman" w:hAnsi="Times New Roman" w:cs="Times New Roman"/>
          <w:b/>
          <w:i/>
          <w:sz w:val="24"/>
          <w:szCs w:val="24"/>
        </w:rPr>
        <w:t xml:space="preserve">с графиком цикличности. </w:t>
      </w:r>
    </w:p>
    <w:p w14:paraId="5ACFFAC6" w14:textId="77777777" w:rsidR="00716FA3" w:rsidRPr="00716FA3" w:rsidRDefault="00716FA3" w:rsidP="002B2A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6FA3">
        <w:rPr>
          <w:rFonts w:ascii="Times New Roman" w:hAnsi="Times New Roman" w:cs="Times New Roman"/>
          <w:b/>
          <w:i/>
          <w:sz w:val="24"/>
          <w:szCs w:val="24"/>
        </w:rPr>
        <w:t>В проходческий цикл входят следующие процессы</w:t>
      </w:r>
      <w:r w:rsidRPr="00716FA3">
        <w:rPr>
          <w:rFonts w:ascii="Times New Roman" w:hAnsi="Times New Roman" w:cs="Times New Roman"/>
          <w:sz w:val="24"/>
          <w:szCs w:val="24"/>
        </w:rPr>
        <w:t>: бурение шпуров (</w:t>
      </w:r>
      <w:r w:rsidRPr="00716FA3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716FA3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δ</w:t>
      </w:r>
      <w:r w:rsidRPr="00716FA3">
        <w:rPr>
          <w:rFonts w:ascii="Times New Roman" w:hAnsi="Times New Roman" w:cs="Times New Roman"/>
          <w:sz w:val="24"/>
          <w:szCs w:val="24"/>
        </w:rPr>
        <w:t>), проветривание (</w:t>
      </w:r>
      <w:r w:rsidRPr="00716FA3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716FA3">
        <w:rPr>
          <w:rFonts w:ascii="Times New Roman" w:hAnsi="Times New Roman" w:cs="Times New Roman"/>
          <w:sz w:val="24"/>
          <w:szCs w:val="24"/>
          <w:vertAlign w:val="subscript"/>
        </w:rPr>
        <w:t>пр</w:t>
      </w:r>
      <w:r w:rsidRPr="00716FA3">
        <w:rPr>
          <w:rFonts w:ascii="Times New Roman" w:hAnsi="Times New Roman" w:cs="Times New Roman"/>
          <w:sz w:val="24"/>
          <w:szCs w:val="24"/>
        </w:rPr>
        <w:t>), возведение временной или постоянной крепи (</w:t>
      </w:r>
      <w:r w:rsidRPr="00716FA3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716FA3">
        <w:rPr>
          <w:rFonts w:ascii="Times New Roman" w:hAnsi="Times New Roman" w:cs="Times New Roman"/>
          <w:sz w:val="24"/>
          <w:szCs w:val="24"/>
          <w:vertAlign w:val="subscript"/>
        </w:rPr>
        <w:t>к</w:t>
      </w:r>
      <w:r w:rsidRPr="00716FA3">
        <w:rPr>
          <w:rFonts w:ascii="Times New Roman" w:hAnsi="Times New Roman" w:cs="Times New Roman"/>
          <w:sz w:val="24"/>
          <w:szCs w:val="24"/>
        </w:rPr>
        <w:t>), погрузка породы (</w:t>
      </w:r>
      <w:r w:rsidRPr="00716FA3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716FA3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n</w:t>
      </w:r>
      <w:r w:rsidRPr="00716FA3">
        <w:rPr>
          <w:rFonts w:ascii="Times New Roman" w:hAnsi="Times New Roman" w:cs="Times New Roman"/>
          <w:sz w:val="24"/>
          <w:szCs w:val="24"/>
        </w:rPr>
        <w:t>), устройство водоотводной канавки, наращивание вентиляционных труб, трубопроводов сжатого воздуха, воды и другие работы (</w:t>
      </w:r>
      <w:r w:rsidRPr="00716FA3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716FA3">
        <w:rPr>
          <w:rFonts w:ascii="Times New Roman" w:hAnsi="Times New Roman" w:cs="Times New Roman"/>
          <w:sz w:val="24"/>
          <w:szCs w:val="24"/>
          <w:vertAlign w:val="subscript"/>
        </w:rPr>
        <w:t>вс</w:t>
      </w:r>
      <w:r w:rsidRPr="00716FA3">
        <w:rPr>
          <w:rFonts w:ascii="Times New Roman" w:hAnsi="Times New Roman" w:cs="Times New Roman"/>
          <w:sz w:val="24"/>
          <w:szCs w:val="24"/>
        </w:rPr>
        <w:t>).</w:t>
      </w:r>
    </w:p>
    <w:p w14:paraId="77D46614" w14:textId="77777777" w:rsidR="00716FA3" w:rsidRPr="00716FA3" w:rsidRDefault="00716FA3" w:rsidP="002B2A84">
      <w:pPr>
        <w:pStyle w:val="220"/>
        <w:spacing w:line="240" w:lineRule="auto"/>
        <w:ind w:firstLine="709"/>
        <w:rPr>
          <w:sz w:val="24"/>
          <w:szCs w:val="24"/>
        </w:rPr>
      </w:pPr>
      <w:r w:rsidRPr="00716FA3">
        <w:rPr>
          <w:b/>
          <w:i/>
          <w:sz w:val="24"/>
          <w:szCs w:val="24"/>
        </w:rPr>
        <w:t>Проходческие процессы</w:t>
      </w:r>
      <w:r w:rsidRPr="00716FA3">
        <w:rPr>
          <w:sz w:val="24"/>
          <w:szCs w:val="24"/>
        </w:rPr>
        <w:t xml:space="preserve"> могут выполняться во времени </w:t>
      </w:r>
      <w:r w:rsidRPr="00716FA3">
        <w:rPr>
          <w:b/>
          <w:i/>
          <w:sz w:val="24"/>
          <w:szCs w:val="24"/>
        </w:rPr>
        <w:t xml:space="preserve">последовательно или параллельно </w:t>
      </w:r>
      <w:r w:rsidRPr="00716FA3">
        <w:rPr>
          <w:sz w:val="24"/>
          <w:szCs w:val="24"/>
        </w:rPr>
        <w:t xml:space="preserve">(с частичным или полным совмещением). </w:t>
      </w:r>
    </w:p>
    <w:p w14:paraId="2A5CF98A" w14:textId="77777777" w:rsidR="00716FA3" w:rsidRPr="00716FA3" w:rsidRDefault="00716FA3" w:rsidP="002B2A84">
      <w:pPr>
        <w:pStyle w:val="220"/>
        <w:spacing w:line="240" w:lineRule="auto"/>
        <w:ind w:firstLine="709"/>
        <w:rPr>
          <w:sz w:val="24"/>
          <w:szCs w:val="24"/>
        </w:rPr>
      </w:pPr>
      <w:r w:rsidRPr="00716FA3">
        <w:rPr>
          <w:b/>
          <w:i/>
          <w:sz w:val="24"/>
          <w:szCs w:val="24"/>
        </w:rPr>
        <w:t>Продолжительность проходческого цикла</w:t>
      </w:r>
      <w:r w:rsidRPr="00716FA3">
        <w:rPr>
          <w:sz w:val="24"/>
          <w:szCs w:val="24"/>
        </w:rPr>
        <w:t xml:space="preserve"> </w:t>
      </w:r>
      <w:r w:rsidRPr="00716FA3">
        <w:rPr>
          <w:b/>
          <w:i/>
          <w:sz w:val="24"/>
          <w:szCs w:val="24"/>
        </w:rPr>
        <w:t>при последовательном выполнении</w:t>
      </w:r>
      <w:r w:rsidRPr="00716FA3">
        <w:rPr>
          <w:sz w:val="24"/>
          <w:szCs w:val="24"/>
        </w:rPr>
        <w:t xml:space="preserve"> процессов</w:t>
      </w:r>
    </w:p>
    <w:p w14:paraId="4BDDE8BE" w14:textId="77777777" w:rsidR="00716FA3" w:rsidRPr="00716FA3" w:rsidRDefault="00716FA3" w:rsidP="002B2A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6FA3">
        <w:rPr>
          <w:rFonts w:ascii="Times New Roman" w:hAnsi="Times New Roman" w:cs="Times New Roman"/>
          <w:b/>
          <w:sz w:val="24"/>
          <w:szCs w:val="24"/>
        </w:rPr>
        <w:t>Т</w:t>
      </w:r>
      <w:r w:rsidRPr="00716FA3">
        <w:rPr>
          <w:rFonts w:ascii="Times New Roman" w:hAnsi="Times New Roman" w:cs="Times New Roman"/>
          <w:b/>
          <w:sz w:val="24"/>
          <w:szCs w:val="24"/>
          <w:vertAlign w:val="subscript"/>
        </w:rPr>
        <w:t>ц</w:t>
      </w:r>
      <w:r w:rsidRPr="00716FA3">
        <w:rPr>
          <w:rFonts w:ascii="Times New Roman" w:hAnsi="Times New Roman" w:cs="Times New Roman"/>
          <w:b/>
          <w:sz w:val="24"/>
          <w:szCs w:val="24"/>
        </w:rPr>
        <w:t xml:space="preserve"> = </w:t>
      </w:r>
      <w:r w:rsidRPr="00716FA3">
        <w:rPr>
          <w:rFonts w:ascii="Times New Roman" w:hAnsi="Times New Roman" w:cs="Times New Roman"/>
          <w:b/>
          <w:sz w:val="24"/>
          <w:szCs w:val="24"/>
          <w:lang w:val="en-US"/>
        </w:rPr>
        <w:t>t</w:t>
      </w:r>
      <w:r w:rsidRPr="00716FA3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δ</w:t>
      </w:r>
      <w:r w:rsidRPr="00716FA3">
        <w:rPr>
          <w:rFonts w:ascii="Times New Roman" w:hAnsi="Times New Roman" w:cs="Times New Roman"/>
          <w:b/>
          <w:sz w:val="24"/>
          <w:szCs w:val="24"/>
        </w:rPr>
        <w:t xml:space="preserve"> + </w:t>
      </w:r>
      <w:r w:rsidRPr="00716FA3">
        <w:rPr>
          <w:rFonts w:ascii="Times New Roman" w:hAnsi="Times New Roman" w:cs="Times New Roman"/>
          <w:b/>
          <w:sz w:val="24"/>
          <w:szCs w:val="24"/>
          <w:lang w:val="en-US"/>
        </w:rPr>
        <w:t>t</w:t>
      </w:r>
      <w:r w:rsidRPr="00716FA3">
        <w:rPr>
          <w:rFonts w:ascii="Times New Roman" w:hAnsi="Times New Roman" w:cs="Times New Roman"/>
          <w:b/>
          <w:sz w:val="24"/>
          <w:szCs w:val="24"/>
          <w:vertAlign w:val="subscript"/>
        </w:rPr>
        <w:t>зв</w:t>
      </w:r>
      <w:r w:rsidRPr="00716FA3">
        <w:rPr>
          <w:rFonts w:ascii="Times New Roman" w:hAnsi="Times New Roman" w:cs="Times New Roman"/>
          <w:b/>
          <w:sz w:val="24"/>
          <w:szCs w:val="24"/>
        </w:rPr>
        <w:t xml:space="preserve"> + </w:t>
      </w:r>
      <w:r w:rsidRPr="00716FA3">
        <w:rPr>
          <w:rFonts w:ascii="Times New Roman" w:hAnsi="Times New Roman" w:cs="Times New Roman"/>
          <w:b/>
          <w:sz w:val="24"/>
          <w:szCs w:val="24"/>
          <w:lang w:val="en-US"/>
        </w:rPr>
        <w:t>t</w:t>
      </w:r>
      <w:r w:rsidRPr="00716FA3">
        <w:rPr>
          <w:rFonts w:ascii="Times New Roman" w:hAnsi="Times New Roman" w:cs="Times New Roman"/>
          <w:b/>
          <w:sz w:val="24"/>
          <w:szCs w:val="24"/>
          <w:vertAlign w:val="subscript"/>
        </w:rPr>
        <w:t>пр</w:t>
      </w:r>
      <w:r w:rsidRPr="00716FA3">
        <w:rPr>
          <w:rFonts w:ascii="Times New Roman" w:hAnsi="Times New Roman" w:cs="Times New Roman"/>
          <w:b/>
          <w:sz w:val="24"/>
          <w:szCs w:val="24"/>
        </w:rPr>
        <w:t xml:space="preserve"> + </w:t>
      </w:r>
      <w:r w:rsidRPr="00716FA3">
        <w:rPr>
          <w:rFonts w:ascii="Times New Roman" w:hAnsi="Times New Roman" w:cs="Times New Roman"/>
          <w:b/>
          <w:sz w:val="24"/>
          <w:szCs w:val="24"/>
          <w:lang w:val="en-US"/>
        </w:rPr>
        <w:t>t</w:t>
      </w:r>
      <w:r w:rsidRPr="00716FA3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n</w:t>
      </w:r>
      <w:r w:rsidRPr="00716FA3"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 </w:t>
      </w:r>
      <w:r w:rsidRPr="00716FA3">
        <w:rPr>
          <w:rFonts w:ascii="Times New Roman" w:hAnsi="Times New Roman" w:cs="Times New Roman"/>
          <w:b/>
          <w:sz w:val="24"/>
          <w:szCs w:val="24"/>
        </w:rPr>
        <w:t xml:space="preserve">+ </w:t>
      </w:r>
      <w:r w:rsidRPr="00716FA3">
        <w:rPr>
          <w:rFonts w:ascii="Times New Roman" w:hAnsi="Times New Roman" w:cs="Times New Roman"/>
          <w:b/>
          <w:sz w:val="24"/>
          <w:szCs w:val="24"/>
          <w:lang w:val="en-US"/>
        </w:rPr>
        <w:t>t</w:t>
      </w:r>
      <w:r w:rsidRPr="00716FA3"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к </w:t>
      </w:r>
      <w:r w:rsidRPr="00716FA3">
        <w:rPr>
          <w:rFonts w:ascii="Times New Roman" w:hAnsi="Times New Roman" w:cs="Times New Roman"/>
          <w:b/>
          <w:sz w:val="24"/>
          <w:szCs w:val="24"/>
        </w:rPr>
        <w:t xml:space="preserve">+ </w:t>
      </w:r>
      <w:r w:rsidRPr="00716FA3">
        <w:rPr>
          <w:rFonts w:ascii="Times New Roman" w:hAnsi="Times New Roman" w:cs="Times New Roman"/>
          <w:b/>
          <w:sz w:val="24"/>
          <w:szCs w:val="24"/>
          <w:lang w:val="en-US"/>
        </w:rPr>
        <w:t>t</w:t>
      </w:r>
      <w:r w:rsidRPr="00716FA3">
        <w:rPr>
          <w:rFonts w:ascii="Times New Roman" w:hAnsi="Times New Roman" w:cs="Times New Roman"/>
          <w:b/>
          <w:sz w:val="24"/>
          <w:szCs w:val="24"/>
          <w:vertAlign w:val="subscript"/>
        </w:rPr>
        <w:t>вс</w:t>
      </w:r>
    </w:p>
    <w:p w14:paraId="1B36910D" w14:textId="77777777" w:rsidR="00716FA3" w:rsidRPr="00716FA3" w:rsidRDefault="00716FA3" w:rsidP="002B2A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6FA3">
        <w:rPr>
          <w:rFonts w:ascii="Times New Roman" w:hAnsi="Times New Roman" w:cs="Times New Roman"/>
          <w:sz w:val="24"/>
          <w:szCs w:val="24"/>
        </w:rPr>
        <w:t xml:space="preserve">Из условия заданной скорости проведения горной выработки </w:t>
      </w:r>
      <w:r w:rsidRPr="00716FA3">
        <w:rPr>
          <w:rFonts w:ascii="Times New Roman" w:hAnsi="Times New Roman" w:cs="Times New Roman"/>
          <w:b/>
          <w:i/>
          <w:sz w:val="24"/>
          <w:szCs w:val="24"/>
        </w:rPr>
        <w:t xml:space="preserve">продолжительность цикла </w:t>
      </w:r>
      <w:r w:rsidRPr="00716FA3">
        <w:rPr>
          <w:rFonts w:ascii="Times New Roman" w:hAnsi="Times New Roman" w:cs="Times New Roman"/>
          <w:sz w:val="24"/>
          <w:szCs w:val="24"/>
        </w:rPr>
        <w:t>(смен)</w:t>
      </w:r>
    </w:p>
    <w:p w14:paraId="176752E7" w14:textId="77777777" w:rsidR="00716FA3" w:rsidRPr="00716FA3" w:rsidRDefault="00716FA3" w:rsidP="002B2A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6FA3">
        <w:rPr>
          <w:rFonts w:ascii="Times New Roman" w:hAnsi="Times New Roman" w:cs="Times New Roman"/>
          <w:b/>
          <w:sz w:val="24"/>
          <w:szCs w:val="24"/>
        </w:rPr>
        <w:t>Т</w:t>
      </w:r>
      <w:r w:rsidRPr="00716FA3"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ц </w:t>
      </w:r>
      <w:r w:rsidRPr="00716FA3">
        <w:rPr>
          <w:rFonts w:ascii="Times New Roman" w:hAnsi="Times New Roman" w:cs="Times New Roman"/>
          <w:b/>
          <w:sz w:val="24"/>
          <w:szCs w:val="24"/>
        </w:rPr>
        <w:t xml:space="preserve">= </w:t>
      </w:r>
      <w:r w:rsidRPr="00716FA3">
        <w:rPr>
          <w:rFonts w:ascii="Times New Roman" w:hAnsi="Times New Roman" w:cs="Times New Roman"/>
          <w:b/>
          <w:sz w:val="24"/>
          <w:szCs w:val="24"/>
          <w:lang w:val="en-US"/>
        </w:rPr>
        <w:t>υ</w:t>
      </w:r>
      <w:r w:rsidRPr="00716FA3">
        <w:rPr>
          <w:rFonts w:ascii="Times New Roman" w:hAnsi="Times New Roman" w:cs="Times New Roman"/>
          <w:b/>
          <w:sz w:val="24"/>
          <w:szCs w:val="24"/>
          <w:vertAlign w:val="subscript"/>
        </w:rPr>
        <w:t>мес</w:t>
      </w:r>
      <w:r w:rsidRPr="00716FA3">
        <w:rPr>
          <w:rFonts w:ascii="Times New Roman" w:hAnsi="Times New Roman" w:cs="Times New Roman"/>
          <w:b/>
          <w:sz w:val="24"/>
          <w:szCs w:val="24"/>
        </w:rPr>
        <w:t xml:space="preserve">  / </w:t>
      </w:r>
      <w:r w:rsidRPr="00716FA3">
        <w:rPr>
          <w:rFonts w:ascii="Times New Roman" w:hAnsi="Times New Roman" w:cs="Times New Roman"/>
          <w:b/>
          <w:sz w:val="24"/>
          <w:szCs w:val="24"/>
          <w:lang w:val="en-US"/>
        </w:rPr>
        <w:t>l</w:t>
      </w:r>
      <w:r w:rsidRPr="00716FA3">
        <w:rPr>
          <w:rFonts w:ascii="Times New Roman" w:hAnsi="Times New Roman" w:cs="Times New Roman"/>
          <w:b/>
          <w:sz w:val="24"/>
          <w:szCs w:val="24"/>
          <w:vertAlign w:val="subscript"/>
        </w:rPr>
        <w:t>шп</w:t>
      </w:r>
      <w:r w:rsidRPr="00716FA3">
        <w:rPr>
          <w:rFonts w:ascii="Times New Roman" w:hAnsi="Times New Roman" w:cs="Times New Roman"/>
          <w:b/>
          <w:sz w:val="24"/>
          <w:szCs w:val="24"/>
        </w:rPr>
        <w:t xml:space="preserve"> ·</w:t>
      </w:r>
      <w:r w:rsidRPr="00716FA3">
        <w:rPr>
          <w:rFonts w:ascii="Times New Roman" w:hAnsi="Times New Roman" w:cs="Times New Roman"/>
          <w:b/>
          <w:sz w:val="24"/>
          <w:szCs w:val="24"/>
          <w:lang w:val="en-US"/>
        </w:rPr>
        <w:t>η</w:t>
      </w:r>
      <w:r w:rsidRPr="00716FA3">
        <w:rPr>
          <w:rFonts w:ascii="Times New Roman" w:hAnsi="Times New Roman" w:cs="Times New Roman"/>
          <w:b/>
          <w:sz w:val="24"/>
          <w:szCs w:val="24"/>
        </w:rPr>
        <w:t>·</w:t>
      </w:r>
      <w:r w:rsidRPr="00716FA3">
        <w:rPr>
          <w:rFonts w:ascii="Times New Roman" w:hAnsi="Times New Roman" w:cs="Times New Roman"/>
          <w:b/>
          <w:sz w:val="24"/>
          <w:szCs w:val="24"/>
          <w:lang w:val="en-US"/>
        </w:rPr>
        <w:t>n</w:t>
      </w:r>
      <w:r w:rsidRPr="00716FA3">
        <w:rPr>
          <w:rFonts w:ascii="Times New Roman" w:hAnsi="Times New Roman" w:cs="Times New Roman"/>
          <w:b/>
          <w:sz w:val="24"/>
          <w:szCs w:val="24"/>
        </w:rPr>
        <w:t>·</w:t>
      </w:r>
      <w:r w:rsidRPr="00716FA3">
        <w:rPr>
          <w:rFonts w:ascii="Times New Roman" w:hAnsi="Times New Roman" w:cs="Times New Roman"/>
          <w:b/>
          <w:sz w:val="24"/>
          <w:szCs w:val="24"/>
          <w:lang w:val="en-US"/>
        </w:rPr>
        <w:t>m</w:t>
      </w:r>
    </w:p>
    <w:p w14:paraId="71E41DB7" w14:textId="77777777" w:rsidR="00716FA3" w:rsidRPr="00716FA3" w:rsidRDefault="00716FA3" w:rsidP="002B2A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FA3">
        <w:rPr>
          <w:rFonts w:ascii="Times New Roman" w:hAnsi="Times New Roman" w:cs="Times New Roman"/>
          <w:sz w:val="24"/>
          <w:szCs w:val="24"/>
        </w:rPr>
        <w:t xml:space="preserve">где </w:t>
      </w:r>
      <w:r w:rsidRPr="00716FA3">
        <w:rPr>
          <w:rFonts w:ascii="Times New Roman" w:hAnsi="Times New Roman" w:cs="Times New Roman"/>
          <w:sz w:val="24"/>
          <w:szCs w:val="24"/>
        </w:rPr>
        <w:tab/>
      </w:r>
      <w:r w:rsidRPr="00716FA3">
        <w:rPr>
          <w:rFonts w:ascii="Times New Roman" w:hAnsi="Times New Roman" w:cs="Times New Roman"/>
          <w:i/>
          <w:sz w:val="24"/>
          <w:szCs w:val="24"/>
          <w:lang w:val="en-US"/>
        </w:rPr>
        <w:t>l</w:t>
      </w:r>
      <w:r w:rsidRPr="00716FA3">
        <w:rPr>
          <w:rFonts w:ascii="Times New Roman" w:hAnsi="Times New Roman" w:cs="Times New Roman"/>
          <w:i/>
          <w:sz w:val="24"/>
          <w:szCs w:val="24"/>
          <w:vertAlign w:val="subscript"/>
        </w:rPr>
        <w:t>шп</w:t>
      </w:r>
      <w:r w:rsidRPr="00716FA3">
        <w:rPr>
          <w:rFonts w:ascii="Times New Roman" w:hAnsi="Times New Roman" w:cs="Times New Roman"/>
          <w:i/>
          <w:sz w:val="24"/>
          <w:szCs w:val="24"/>
        </w:rPr>
        <w:t xml:space="preserve"> – </w:t>
      </w:r>
      <w:r w:rsidRPr="00716FA3">
        <w:rPr>
          <w:rFonts w:ascii="Times New Roman" w:hAnsi="Times New Roman" w:cs="Times New Roman"/>
          <w:sz w:val="24"/>
          <w:szCs w:val="24"/>
        </w:rPr>
        <w:t>глубина шпура, м;</w:t>
      </w:r>
    </w:p>
    <w:p w14:paraId="5754DF5A" w14:textId="77777777" w:rsidR="00716FA3" w:rsidRPr="00716FA3" w:rsidRDefault="00716FA3" w:rsidP="002B2A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6FA3">
        <w:rPr>
          <w:rFonts w:ascii="Times New Roman" w:hAnsi="Times New Roman" w:cs="Times New Roman"/>
          <w:i/>
          <w:sz w:val="24"/>
          <w:szCs w:val="24"/>
          <w:lang w:val="en-US"/>
        </w:rPr>
        <w:t>η</w:t>
      </w:r>
      <w:r w:rsidRPr="00716FA3">
        <w:rPr>
          <w:rFonts w:ascii="Times New Roman" w:hAnsi="Times New Roman" w:cs="Times New Roman"/>
          <w:sz w:val="24"/>
          <w:szCs w:val="24"/>
        </w:rPr>
        <w:t xml:space="preserve"> – киш;</w:t>
      </w:r>
    </w:p>
    <w:p w14:paraId="6E0972DC" w14:textId="77777777" w:rsidR="00716FA3" w:rsidRPr="00716FA3" w:rsidRDefault="00716FA3" w:rsidP="002B2A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6FA3">
        <w:rPr>
          <w:rFonts w:ascii="Times New Roman" w:hAnsi="Times New Roman" w:cs="Times New Roman"/>
          <w:i/>
          <w:sz w:val="24"/>
          <w:szCs w:val="24"/>
          <w:lang w:val="en-US"/>
        </w:rPr>
        <w:t>n</w:t>
      </w:r>
      <w:r w:rsidRPr="00716FA3">
        <w:rPr>
          <w:rFonts w:ascii="Times New Roman" w:hAnsi="Times New Roman" w:cs="Times New Roman"/>
          <w:sz w:val="24"/>
          <w:szCs w:val="24"/>
        </w:rPr>
        <w:t xml:space="preserve"> – число рабочих дней в месяц;</w:t>
      </w:r>
    </w:p>
    <w:p w14:paraId="7B8842BA" w14:textId="77777777" w:rsidR="00716FA3" w:rsidRPr="00716FA3" w:rsidRDefault="00716FA3" w:rsidP="002B2A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6FA3">
        <w:rPr>
          <w:rFonts w:ascii="Times New Roman" w:hAnsi="Times New Roman" w:cs="Times New Roman"/>
          <w:i/>
          <w:sz w:val="24"/>
          <w:szCs w:val="24"/>
          <w:lang w:val="en-US"/>
        </w:rPr>
        <w:t>m</w:t>
      </w:r>
      <w:r w:rsidRPr="00716FA3">
        <w:rPr>
          <w:rFonts w:ascii="Times New Roman" w:hAnsi="Times New Roman" w:cs="Times New Roman"/>
          <w:sz w:val="24"/>
          <w:szCs w:val="24"/>
        </w:rPr>
        <w:t xml:space="preserve"> – число смен в сутки;</w:t>
      </w:r>
    </w:p>
    <w:p w14:paraId="3574CD7C" w14:textId="77777777" w:rsidR="00716FA3" w:rsidRPr="00716FA3" w:rsidRDefault="00716FA3" w:rsidP="002B2A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6FA3">
        <w:rPr>
          <w:rFonts w:ascii="Times New Roman" w:hAnsi="Times New Roman" w:cs="Times New Roman"/>
          <w:b/>
          <w:sz w:val="24"/>
          <w:szCs w:val="24"/>
          <w:lang w:val="en-US"/>
        </w:rPr>
        <w:t>υ</w:t>
      </w:r>
      <w:r w:rsidRPr="00716FA3">
        <w:rPr>
          <w:rFonts w:ascii="Times New Roman" w:hAnsi="Times New Roman" w:cs="Times New Roman"/>
          <w:b/>
          <w:sz w:val="24"/>
          <w:szCs w:val="24"/>
          <w:vertAlign w:val="subscript"/>
        </w:rPr>
        <w:t>мес</w:t>
      </w:r>
      <w:r w:rsidRPr="00716FA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16FA3">
        <w:rPr>
          <w:rFonts w:ascii="Times New Roman" w:hAnsi="Times New Roman" w:cs="Times New Roman"/>
          <w:sz w:val="24"/>
          <w:szCs w:val="24"/>
        </w:rPr>
        <w:t xml:space="preserve"> – скорость проведения выработки, м/мес.</w:t>
      </w:r>
    </w:p>
    <w:p w14:paraId="5CFBE7E2" w14:textId="77777777" w:rsidR="00716FA3" w:rsidRPr="00716FA3" w:rsidRDefault="00716FA3" w:rsidP="002B2A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6FA3">
        <w:rPr>
          <w:rFonts w:ascii="Times New Roman" w:hAnsi="Times New Roman" w:cs="Times New Roman"/>
          <w:sz w:val="24"/>
          <w:szCs w:val="24"/>
        </w:rPr>
        <w:t xml:space="preserve">В настоящее время </w:t>
      </w:r>
      <w:r w:rsidRPr="00716FA3">
        <w:rPr>
          <w:rFonts w:ascii="Times New Roman" w:hAnsi="Times New Roman" w:cs="Times New Roman"/>
          <w:b/>
          <w:i/>
          <w:sz w:val="24"/>
          <w:szCs w:val="24"/>
        </w:rPr>
        <w:t>разработка математических моделей проведения горных выработок</w:t>
      </w:r>
      <w:r w:rsidRPr="00716FA3">
        <w:rPr>
          <w:rFonts w:ascii="Times New Roman" w:hAnsi="Times New Roman" w:cs="Times New Roman"/>
          <w:sz w:val="24"/>
          <w:szCs w:val="24"/>
        </w:rPr>
        <w:t xml:space="preserve"> осуществляется по четырем направлениям:</w:t>
      </w:r>
    </w:p>
    <w:p w14:paraId="46FBC123" w14:textId="77777777" w:rsidR="00716FA3" w:rsidRPr="00716FA3" w:rsidRDefault="00716FA3" w:rsidP="00EE1B64">
      <w:pPr>
        <w:numPr>
          <w:ilvl w:val="0"/>
          <w:numId w:val="15"/>
        </w:numPr>
        <w:tabs>
          <w:tab w:val="left" w:pos="1260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16FA3">
        <w:rPr>
          <w:rFonts w:ascii="Times New Roman" w:hAnsi="Times New Roman" w:cs="Times New Roman"/>
          <w:b/>
          <w:i/>
          <w:sz w:val="24"/>
          <w:szCs w:val="24"/>
        </w:rPr>
        <w:t>продолжительность основных процессов определяют глубиной шпуров</w:t>
      </w:r>
      <w:r w:rsidRPr="00716FA3">
        <w:rPr>
          <w:rFonts w:ascii="Times New Roman" w:hAnsi="Times New Roman" w:cs="Times New Roman"/>
          <w:sz w:val="24"/>
          <w:szCs w:val="24"/>
        </w:rPr>
        <w:t>, а параметры проходческого цикла рассчитывают из продолжительности рабочей смены или ее части;</w:t>
      </w:r>
    </w:p>
    <w:p w14:paraId="432D351B" w14:textId="77777777" w:rsidR="00716FA3" w:rsidRPr="00716FA3" w:rsidRDefault="00716FA3" w:rsidP="00EE1B64">
      <w:pPr>
        <w:numPr>
          <w:ilvl w:val="0"/>
          <w:numId w:val="15"/>
        </w:numPr>
        <w:tabs>
          <w:tab w:val="left" w:pos="1260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16FA3">
        <w:rPr>
          <w:rFonts w:ascii="Times New Roman" w:hAnsi="Times New Roman" w:cs="Times New Roman"/>
          <w:b/>
          <w:i/>
          <w:sz w:val="24"/>
          <w:szCs w:val="24"/>
        </w:rPr>
        <w:t>месячная скорость проведения выработки является исходной</w:t>
      </w:r>
      <w:r w:rsidRPr="00716FA3">
        <w:rPr>
          <w:rFonts w:ascii="Times New Roman" w:hAnsi="Times New Roman" w:cs="Times New Roman"/>
          <w:sz w:val="24"/>
          <w:szCs w:val="24"/>
        </w:rPr>
        <w:t>, с которой связывают параметры проходческого цикла;</w:t>
      </w:r>
    </w:p>
    <w:p w14:paraId="385B1B09" w14:textId="77777777" w:rsidR="00716FA3" w:rsidRPr="00716FA3" w:rsidRDefault="00716FA3" w:rsidP="00EE1B64">
      <w:pPr>
        <w:numPr>
          <w:ilvl w:val="0"/>
          <w:numId w:val="15"/>
        </w:numPr>
        <w:tabs>
          <w:tab w:val="left" w:pos="1260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16FA3">
        <w:rPr>
          <w:rFonts w:ascii="Times New Roman" w:hAnsi="Times New Roman" w:cs="Times New Roman"/>
          <w:b/>
          <w:i/>
          <w:sz w:val="24"/>
          <w:szCs w:val="24"/>
        </w:rPr>
        <w:t>пооперационное моделирование трудоемкости проходческого цикла</w:t>
      </w:r>
      <w:r w:rsidRPr="00716FA3">
        <w:rPr>
          <w:rFonts w:ascii="Times New Roman" w:hAnsi="Times New Roman" w:cs="Times New Roman"/>
          <w:sz w:val="24"/>
          <w:szCs w:val="24"/>
        </w:rPr>
        <w:t>;</w:t>
      </w:r>
    </w:p>
    <w:p w14:paraId="1A28F406" w14:textId="77777777" w:rsidR="00716FA3" w:rsidRPr="00716FA3" w:rsidRDefault="00716FA3" w:rsidP="00EE1B64">
      <w:pPr>
        <w:numPr>
          <w:ilvl w:val="0"/>
          <w:numId w:val="15"/>
        </w:numPr>
        <w:tabs>
          <w:tab w:val="left" w:pos="1260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16FA3">
        <w:rPr>
          <w:rFonts w:ascii="Times New Roman" w:hAnsi="Times New Roman" w:cs="Times New Roman"/>
          <w:b/>
          <w:i/>
          <w:sz w:val="24"/>
          <w:szCs w:val="24"/>
        </w:rPr>
        <w:t>математическое моделирование эксплуатационной производительности проходческого оборудования</w:t>
      </w:r>
      <w:r w:rsidRPr="00716FA3">
        <w:rPr>
          <w:rFonts w:ascii="Times New Roman" w:hAnsi="Times New Roman" w:cs="Times New Roman"/>
          <w:sz w:val="24"/>
          <w:szCs w:val="24"/>
        </w:rPr>
        <w:t xml:space="preserve"> и определение через нее продолжительности процессов проходческого цикла.</w:t>
      </w:r>
    </w:p>
    <w:p w14:paraId="30265629" w14:textId="77777777" w:rsidR="00716FA3" w:rsidRPr="00716FA3" w:rsidRDefault="00716FA3" w:rsidP="002B2A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6FA3">
        <w:rPr>
          <w:rFonts w:ascii="Times New Roman" w:hAnsi="Times New Roman" w:cs="Times New Roman"/>
          <w:sz w:val="24"/>
          <w:szCs w:val="24"/>
        </w:rPr>
        <w:t xml:space="preserve">При </w:t>
      </w:r>
      <w:r w:rsidRPr="00716FA3">
        <w:rPr>
          <w:rFonts w:ascii="Times New Roman" w:hAnsi="Times New Roman" w:cs="Times New Roman"/>
          <w:b/>
          <w:i/>
          <w:sz w:val="24"/>
          <w:szCs w:val="24"/>
        </w:rPr>
        <w:t>расчете графика организации работ по нормативной трудоемкости</w:t>
      </w:r>
      <w:r w:rsidRPr="00716FA3">
        <w:rPr>
          <w:rFonts w:ascii="Times New Roman" w:hAnsi="Times New Roman" w:cs="Times New Roman"/>
          <w:sz w:val="24"/>
          <w:szCs w:val="24"/>
        </w:rPr>
        <w:t xml:space="preserve"> процессов проходческого цикла длительность последнего предполагается известной. </w:t>
      </w:r>
    </w:p>
    <w:p w14:paraId="49C41D6A" w14:textId="77777777" w:rsidR="00716FA3" w:rsidRPr="00716FA3" w:rsidRDefault="00716FA3" w:rsidP="002B2A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6FA3">
        <w:rPr>
          <w:rFonts w:ascii="Times New Roman" w:hAnsi="Times New Roman" w:cs="Times New Roman"/>
          <w:b/>
          <w:i/>
          <w:sz w:val="24"/>
          <w:szCs w:val="24"/>
        </w:rPr>
        <w:t>Трудоемкость (</w:t>
      </w:r>
      <w:r w:rsidRPr="00716FA3">
        <w:rPr>
          <w:rFonts w:ascii="Times New Roman" w:hAnsi="Times New Roman" w:cs="Times New Roman"/>
          <w:b/>
          <w:i/>
          <w:sz w:val="24"/>
          <w:szCs w:val="24"/>
          <w:lang w:val="en-US"/>
        </w:rPr>
        <w:t>q</w:t>
      </w:r>
      <w:r w:rsidRPr="00716FA3">
        <w:rPr>
          <w:rFonts w:ascii="Times New Roman" w:hAnsi="Times New Roman" w:cs="Times New Roman"/>
          <w:b/>
          <w:i/>
          <w:sz w:val="24"/>
          <w:szCs w:val="24"/>
          <w:vertAlign w:val="subscript"/>
        </w:rPr>
        <w:t>1</w:t>
      </w:r>
      <w:r w:rsidRPr="00716FA3">
        <w:rPr>
          <w:rFonts w:ascii="Times New Roman" w:hAnsi="Times New Roman" w:cs="Times New Roman"/>
          <w:b/>
          <w:i/>
          <w:sz w:val="24"/>
          <w:szCs w:val="24"/>
        </w:rPr>
        <w:t>) и продолжительность (t</w:t>
      </w:r>
      <w:r w:rsidRPr="00716FA3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i</w:t>
      </w:r>
      <w:r w:rsidRPr="00716FA3">
        <w:rPr>
          <w:rFonts w:ascii="Times New Roman" w:hAnsi="Times New Roman" w:cs="Times New Roman"/>
          <w:b/>
          <w:i/>
          <w:sz w:val="24"/>
          <w:szCs w:val="24"/>
        </w:rPr>
        <w:t>) нормируемых процессов</w:t>
      </w:r>
      <w:r w:rsidRPr="00716FA3">
        <w:rPr>
          <w:rFonts w:ascii="Times New Roman" w:hAnsi="Times New Roman" w:cs="Times New Roman"/>
          <w:sz w:val="24"/>
          <w:szCs w:val="24"/>
        </w:rPr>
        <w:t xml:space="preserve"> определяют на основании действующих норм времени (выработки)</w:t>
      </w:r>
    </w:p>
    <w:p w14:paraId="03A94008" w14:textId="77777777" w:rsidR="00716FA3" w:rsidRPr="00716FA3" w:rsidRDefault="00716FA3" w:rsidP="002B2A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6FA3">
        <w:rPr>
          <w:rFonts w:ascii="Times New Roman" w:hAnsi="Times New Roman" w:cs="Times New Roman"/>
          <w:b/>
          <w:sz w:val="24"/>
          <w:szCs w:val="24"/>
          <w:lang w:val="en-US"/>
        </w:rPr>
        <w:t>q</w:t>
      </w:r>
      <w:r w:rsidRPr="00716FA3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i</w:t>
      </w:r>
      <w:r w:rsidRPr="00716FA3">
        <w:rPr>
          <w:rFonts w:ascii="Times New Roman" w:hAnsi="Times New Roman" w:cs="Times New Roman"/>
          <w:b/>
          <w:sz w:val="24"/>
          <w:szCs w:val="24"/>
        </w:rPr>
        <w:t xml:space="preserve"> = </w:t>
      </w:r>
      <w:r w:rsidRPr="00716FA3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716FA3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i</w:t>
      </w:r>
      <w:r w:rsidRPr="00716FA3">
        <w:rPr>
          <w:rFonts w:ascii="Times New Roman" w:hAnsi="Times New Roman" w:cs="Times New Roman"/>
          <w:b/>
          <w:sz w:val="24"/>
          <w:szCs w:val="24"/>
        </w:rPr>
        <w:t xml:space="preserve"> ·</w:t>
      </w:r>
      <w:r w:rsidRPr="00716FA3">
        <w:rPr>
          <w:rFonts w:ascii="Times New Roman" w:hAnsi="Times New Roman" w:cs="Times New Roman"/>
          <w:b/>
          <w:sz w:val="24"/>
          <w:szCs w:val="24"/>
          <w:lang w:val="en-US"/>
        </w:rPr>
        <w:t>H</w:t>
      </w:r>
      <w:r w:rsidRPr="00716FA3">
        <w:rPr>
          <w:rFonts w:ascii="Times New Roman" w:hAnsi="Times New Roman" w:cs="Times New Roman"/>
          <w:b/>
          <w:sz w:val="24"/>
          <w:szCs w:val="24"/>
          <w:vertAlign w:val="superscript"/>
        </w:rPr>
        <w:t>вр</w:t>
      </w:r>
      <w:r w:rsidRPr="00716FA3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i</w:t>
      </w:r>
      <w:r w:rsidRPr="00716FA3">
        <w:rPr>
          <w:rFonts w:ascii="Times New Roman" w:hAnsi="Times New Roman" w:cs="Times New Roman"/>
          <w:b/>
          <w:sz w:val="24"/>
          <w:szCs w:val="24"/>
        </w:rPr>
        <w:tab/>
        <w:t>;</w:t>
      </w:r>
      <w:r w:rsidRPr="00716FA3">
        <w:rPr>
          <w:rFonts w:ascii="Times New Roman" w:hAnsi="Times New Roman" w:cs="Times New Roman"/>
          <w:b/>
          <w:sz w:val="24"/>
          <w:szCs w:val="24"/>
        </w:rPr>
        <w:tab/>
      </w:r>
      <w:r w:rsidRPr="00716FA3">
        <w:rPr>
          <w:rFonts w:ascii="Times New Roman" w:hAnsi="Times New Roman" w:cs="Times New Roman"/>
          <w:b/>
          <w:sz w:val="24"/>
          <w:szCs w:val="24"/>
          <w:lang w:val="en-US"/>
        </w:rPr>
        <w:t>t</w:t>
      </w:r>
      <w:r w:rsidRPr="00716FA3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i</w:t>
      </w:r>
      <w:r w:rsidRPr="00716FA3">
        <w:rPr>
          <w:rFonts w:ascii="Times New Roman" w:hAnsi="Times New Roman" w:cs="Times New Roman"/>
          <w:b/>
          <w:sz w:val="24"/>
          <w:szCs w:val="24"/>
        </w:rPr>
        <w:t xml:space="preserve"> = </w:t>
      </w:r>
      <w:r w:rsidRPr="00716FA3">
        <w:rPr>
          <w:rFonts w:ascii="Times New Roman" w:hAnsi="Times New Roman" w:cs="Times New Roman"/>
          <w:b/>
          <w:sz w:val="24"/>
          <w:szCs w:val="24"/>
          <w:lang w:val="en-US"/>
        </w:rPr>
        <w:t>q</w:t>
      </w:r>
      <w:r w:rsidRPr="00716FA3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i</w:t>
      </w:r>
      <w:r w:rsidRPr="00716FA3">
        <w:rPr>
          <w:rFonts w:ascii="Times New Roman" w:hAnsi="Times New Roman" w:cs="Times New Roman"/>
          <w:b/>
          <w:sz w:val="24"/>
          <w:szCs w:val="24"/>
        </w:rPr>
        <w:t>·</w:t>
      </w:r>
      <w:r w:rsidRPr="00716FA3">
        <w:rPr>
          <w:rFonts w:ascii="Times New Roman" w:hAnsi="Times New Roman" w:cs="Times New Roman"/>
          <w:b/>
          <w:sz w:val="24"/>
          <w:szCs w:val="24"/>
          <w:lang w:val="en-US"/>
        </w:rPr>
        <w:t>α</w:t>
      </w:r>
      <w:r w:rsidRPr="00716FA3">
        <w:rPr>
          <w:rFonts w:ascii="Times New Roman" w:hAnsi="Times New Roman" w:cs="Times New Roman"/>
          <w:b/>
          <w:sz w:val="24"/>
          <w:szCs w:val="24"/>
        </w:rPr>
        <w:t xml:space="preserve"> / (</w:t>
      </w:r>
      <w:r w:rsidRPr="00716FA3">
        <w:rPr>
          <w:rFonts w:ascii="Times New Roman" w:hAnsi="Times New Roman" w:cs="Times New Roman"/>
          <w:b/>
          <w:sz w:val="24"/>
          <w:szCs w:val="24"/>
          <w:lang w:val="en-US"/>
        </w:rPr>
        <w:t>n</w:t>
      </w:r>
      <w:r w:rsidRPr="00716FA3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i</w:t>
      </w:r>
      <w:r w:rsidRPr="00716FA3">
        <w:rPr>
          <w:rFonts w:ascii="Times New Roman" w:hAnsi="Times New Roman" w:cs="Times New Roman"/>
          <w:b/>
          <w:sz w:val="24"/>
          <w:szCs w:val="24"/>
        </w:rPr>
        <w:t xml:space="preserve"> ·</w:t>
      </w:r>
      <w:r w:rsidRPr="00716FA3">
        <w:rPr>
          <w:rFonts w:ascii="Times New Roman" w:hAnsi="Times New Roman" w:cs="Times New Roman"/>
          <w:b/>
          <w:sz w:val="24"/>
          <w:szCs w:val="24"/>
          <w:lang w:val="en-US"/>
        </w:rPr>
        <w:t>K</w:t>
      </w:r>
      <w:r w:rsidRPr="00716FA3">
        <w:rPr>
          <w:rFonts w:ascii="Times New Roman" w:hAnsi="Times New Roman" w:cs="Times New Roman"/>
          <w:b/>
          <w:sz w:val="24"/>
          <w:szCs w:val="24"/>
          <w:vertAlign w:val="subscript"/>
        </w:rPr>
        <w:t>в</w:t>
      </w:r>
      <w:r w:rsidRPr="00716FA3">
        <w:rPr>
          <w:rFonts w:ascii="Times New Roman" w:hAnsi="Times New Roman" w:cs="Times New Roman"/>
          <w:b/>
          <w:sz w:val="24"/>
          <w:szCs w:val="24"/>
        </w:rPr>
        <w:t>)  ,</w:t>
      </w:r>
    </w:p>
    <w:p w14:paraId="0F0A2230" w14:textId="77777777" w:rsidR="00716FA3" w:rsidRPr="00716FA3" w:rsidRDefault="00716FA3" w:rsidP="002B2A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FA3">
        <w:rPr>
          <w:rFonts w:ascii="Times New Roman" w:hAnsi="Times New Roman" w:cs="Times New Roman"/>
          <w:sz w:val="24"/>
          <w:szCs w:val="24"/>
        </w:rPr>
        <w:lastRenderedPageBreak/>
        <w:t>где</w:t>
      </w:r>
      <w:r w:rsidRPr="00716FA3">
        <w:rPr>
          <w:rFonts w:ascii="Times New Roman" w:hAnsi="Times New Roman" w:cs="Times New Roman"/>
          <w:sz w:val="24"/>
          <w:szCs w:val="24"/>
        </w:rPr>
        <w:tab/>
      </w:r>
      <w:r w:rsidRPr="00716FA3">
        <w:rPr>
          <w:rFonts w:ascii="Times New Roman" w:hAnsi="Times New Roman" w:cs="Times New Roman"/>
          <w:i/>
          <w:sz w:val="24"/>
          <w:szCs w:val="24"/>
          <w:lang w:val="en-US"/>
        </w:rPr>
        <w:t>V</w:t>
      </w:r>
      <w:r w:rsidRPr="00716FA3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i</w:t>
      </w:r>
      <w:r w:rsidRPr="00716FA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16FA3">
        <w:rPr>
          <w:rFonts w:ascii="Times New Roman" w:hAnsi="Times New Roman" w:cs="Times New Roman"/>
          <w:sz w:val="24"/>
          <w:szCs w:val="24"/>
        </w:rPr>
        <w:t xml:space="preserve">- объем работ </w:t>
      </w:r>
      <w:r w:rsidRPr="00716FA3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Pr="00716FA3">
        <w:rPr>
          <w:rFonts w:ascii="Times New Roman" w:hAnsi="Times New Roman" w:cs="Times New Roman"/>
          <w:sz w:val="24"/>
          <w:szCs w:val="24"/>
        </w:rPr>
        <w:t xml:space="preserve"> -го процесса цикла;</w:t>
      </w:r>
    </w:p>
    <w:p w14:paraId="12CE5685" w14:textId="77777777" w:rsidR="00716FA3" w:rsidRPr="00716FA3" w:rsidRDefault="00716FA3" w:rsidP="002B2A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6FA3">
        <w:rPr>
          <w:rFonts w:ascii="Times New Roman" w:hAnsi="Times New Roman" w:cs="Times New Roman"/>
          <w:i/>
          <w:sz w:val="24"/>
          <w:szCs w:val="24"/>
          <w:lang w:val="en-US"/>
        </w:rPr>
        <w:t>H</w:t>
      </w:r>
      <w:r w:rsidRPr="00716FA3">
        <w:rPr>
          <w:rFonts w:ascii="Times New Roman" w:hAnsi="Times New Roman" w:cs="Times New Roman"/>
          <w:i/>
          <w:sz w:val="24"/>
          <w:szCs w:val="24"/>
          <w:vertAlign w:val="superscript"/>
        </w:rPr>
        <w:t>вр</w:t>
      </w:r>
      <w:r w:rsidRPr="00716FA3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i</w:t>
      </w:r>
      <w:r w:rsidRPr="00716FA3">
        <w:rPr>
          <w:rFonts w:ascii="Times New Roman" w:hAnsi="Times New Roman" w:cs="Times New Roman"/>
          <w:sz w:val="24"/>
          <w:szCs w:val="24"/>
        </w:rPr>
        <w:t xml:space="preserve"> - норма времени;</w:t>
      </w:r>
    </w:p>
    <w:p w14:paraId="10D9DFF2" w14:textId="77777777" w:rsidR="00716FA3" w:rsidRPr="00716FA3" w:rsidRDefault="00716FA3" w:rsidP="002B2A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6FA3">
        <w:rPr>
          <w:rFonts w:ascii="Times New Roman" w:hAnsi="Times New Roman" w:cs="Times New Roman"/>
          <w:i/>
          <w:sz w:val="24"/>
          <w:szCs w:val="24"/>
          <w:lang w:val="en-US"/>
        </w:rPr>
        <w:t>n</w:t>
      </w:r>
      <w:r w:rsidRPr="00716FA3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i</w:t>
      </w:r>
      <w:r w:rsidRPr="00716FA3">
        <w:rPr>
          <w:rFonts w:ascii="Times New Roman" w:hAnsi="Times New Roman" w:cs="Times New Roman"/>
          <w:sz w:val="24"/>
          <w:szCs w:val="24"/>
        </w:rPr>
        <w:t xml:space="preserve"> - число проходчиков;</w:t>
      </w:r>
    </w:p>
    <w:p w14:paraId="1171002A" w14:textId="77777777" w:rsidR="00716FA3" w:rsidRPr="00716FA3" w:rsidRDefault="00716FA3" w:rsidP="002B2A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6FA3">
        <w:rPr>
          <w:rFonts w:ascii="Times New Roman" w:hAnsi="Times New Roman" w:cs="Times New Roman"/>
          <w:i/>
          <w:sz w:val="24"/>
          <w:szCs w:val="24"/>
        </w:rPr>
        <w:t>К</w:t>
      </w:r>
      <w:r w:rsidRPr="00716FA3">
        <w:rPr>
          <w:rFonts w:ascii="Times New Roman" w:hAnsi="Times New Roman" w:cs="Times New Roman"/>
          <w:i/>
          <w:sz w:val="24"/>
          <w:szCs w:val="24"/>
          <w:vertAlign w:val="subscript"/>
        </w:rPr>
        <w:t>в</w:t>
      </w:r>
      <w:r w:rsidRPr="00716FA3">
        <w:rPr>
          <w:rFonts w:ascii="Times New Roman" w:hAnsi="Times New Roman" w:cs="Times New Roman"/>
          <w:sz w:val="24"/>
          <w:szCs w:val="24"/>
        </w:rPr>
        <w:t xml:space="preserve"> - плановый коэффициент перевыполнения норм времени 1,05-1,15;</w:t>
      </w:r>
    </w:p>
    <w:p w14:paraId="371FF60B" w14:textId="77777777" w:rsidR="00716FA3" w:rsidRPr="00716FA3" w:rsidRDefault="00716FA3" w:rsidP="002B2A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6FA3">
        <w:rPr>
          <w:rFonts w:ascii="Times New Roman" w:hAnsi="Times New Roman" w:cs="Times New Roman"/>
          <w:i/>
          <w:sz w:val="24"/>
          <w:szCs w:val="24"/>
          <w:lang w:val="en-US"/>
        </w:rPr>
        <w:t>α</w:t>
      </w:r>
      <w:r w:rsidRPr="00716FA3">
        <w:rPr>
          <w:rFonts w:ascii="Times New Roman" w:hAnsi="Times New Roman" w:cs="Times New Roman"/>
          <w:i/>
          <w:sz w:val="24"/>
          <w:szCs w:val="24"/>
        </w:rPr>
        <w:t xml:space="preserve"> = (Т</w:t>
      </w:r>
      <w:r w:rsidRPr="00716FA3">
        <w:rPr>
          <w:rFonts w:ascii="Times New Roman" w:hAnsi="Times New Roman" w:cs="Times New Roman"/>
          <w:i/>
          <w:sz w:val="24"/>
          <w:szCs w:val="24"/>
          <w:vertAlign w:val="subscript"/>
        </w:rPr>
        <w:t>ц</w:t>
      </w:r>
      <w:r w:rsidRPr="00716FA3">
        <w:rPr>
          <w:rFonts w:ascii="Times New Roman" w:hAnsi="Times New Roman" w:cs="Times New Roman"/>
          <w:i/>
          <w:sz w:val="24"/>
          <w:szCs w:val="24"/>
        </w:rPr>
        <w:t xml:space="preserve"> – </w:t>
      </w:r>
      <w:r w:rsidRPr="00716FA3"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r w:rsidRPr="00716FA3">
        <w:rPr>
          <w:rFonts w:ascii="Times New Roman" w:hAnsi="Times New Roman" w:cs="Times New Roman"/>
          <w:i/>
          <w:sz w:val="24"/>
          <w:szCs w:val="24"/>
          <w:vertAlign w:val="subscript"/>
        </w:rPr>
        <w:t>н.п.</w:t>
      </w:r>
      <w:r w:rsidRPr="00716FA3">
        <w:rPr>
          <w:rFonts w:ascii="Times New Roman" w:hAnsi="Times New Roman" w:cs="Times New Roman"/>
          <w:i/>
          <w:sz w:val="24"/>
          <w:szCs w:val="24"/>
        </w:rPr>
        <w:t>) / Т</w:t>
      </w:r>
      <w:r w:rsidRPr="00716FA3">
        <w:rPr>
          <w:rFonts w:ascii="Times New Roman" w:hAnsi="Times New Roman" w:cs="Times New Roman"/>
          <w:i/>
          <w:sz w:val="24"/>
          <w:szCs w:val="24"/>
          <w:vertAlign w:val="subscript"/>
        </w:rPr>
        <w:t>ц</w:t>
      </w:r>
      <w:r w:rsidRPr="00716FA3">
        <w:rPr>
          <w:rFonts w:ascii="Times New Roman" w:hAnsi="Times New Roman" w:cs="Times New Roman"/>
          <w:sz w:val="24"/>
          <w:szCs w:val="24"/>
        </w:rPr>
        <w:t xml:space="preserve"> – коэффициент, учитывающий уменьшение времени выполнения нормируемых процессов,</w:t>
      </w:r>
    </w:p>
    <w:p w14:paraId="602ED2F8" w14:textId="77777777" w:rsidR="00716FA3" w:rsidRPr="00716FA3" w:rsidRDefault="00716FA3" w:rsidP="002B2A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FA3">
        <w:rPr>
          <w:rFonts w:ascii="Times New Roman" w:hAnsi="Times New Roman" w:cs="Times New Roman"/>
          <w:sz w:val="24"/>
          <w:szCs w:val="24"/>
        </w:rPr>
        <w:t>где</w:t>
      </w:r>
      <w:r w:rsidRPr="00716FA3">
        <w:rPr>
          <w:rFonts w:ascii="Times New Roman" w:hAnsi="Times New Roman" w:cs="Times New Roman"/>
          <w:sz w:val="24"/>
          <w:szCs w:val="24"/>
        </w:rPr>
        <w:tab/>
      </w:r>
      <w:r w:rsidRPr="00716FA3"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r w:rsidRPr="00716FA3">
        <w:rPr>
          <w:rFonts w:ascii="Times New Roman" w:hAnsi="Times New Roman" w:cs="Times New Roman"/>
          <w:i/>
          <w:sz w:val="24"/>
          <w:szCs w:val="24"/>
          <w:vertAlign w:val="subscript"/>
        </w:rPr>
        <w:t>н.п.</w:t>
      </w:r>
      <w:r w:rsidRPr="00716FA3">
        <w:rPr>
          <w:rFonts w:ascii="Times New Roman" w:hAnsi="Times New Roman" w:cs="Times New Roman"/>
          <w:sz w:val="24"/>
          <w:szCs w:val="24"/>
        </w:rPr>
        <w:t>- продолжительность ненормируемых процессов цикла (взрывание, проветривания и т.п.), по данным практики.</w:t>
      </w:r>
    </w:p>
    <w:p w14:paraId="7F605F2A" w14:textId="77777777" w:rsidR="00716FA3" w:rsidRPr="00716FA3" w:rsidRDefault="00716FA3" w:rsidP="002B2A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6FA3">
        <w:rPr>
          <w:rFonts w:ascii="Times New Roman" w:hAnsi="Times New Roman" w:cs="Times New Roman"/>
          <w:sz w:val="24"/>
          <w:szCs w:val="24"/>
        </w:rPr>
        <w:t xml:space="preserve">На </w:t>
      </w:r>
      <w:r w:rsidRPr="00716FA3">
        <w:rPr>
          <w:rFonts w:ascii="Times New Roman" w:hAnsi="Times New Roman" w:cs="Times New Roman"/>
          <w:b/>
          <w:i/>
          <w:sz w:val="24"/>
          <w:szCs w:val="24"/>
        </w:rPr>
        <w:t>графике цикличной организации работ</w:t>
      </w:r>
      <w:r w:rsidRPr="00716FA3">
        <w:rPr>
          <w:rFonts w:ascii="Times New Roman" w:hAnsi="Times New Roman" w:cs="Times New Roman"/>
          <w:sz w:val="24"/>
          <w:szCs w:val="24"/>
        </w:rPr>
        <w:t xml:space="preserve"> изображают технически возможную </w:t>
      </w:r>
      <w:r w:rsidRPr="00716FA3">
        <w:rPr>
          <w:rFonts w:ascii="Times New Roman" w:hAnsi="Times New Roman" w:cs="Times New Roman"/>
          <w:b/>
          <w:i/>
          <w:sz w:val="24"/>
          <w:szCs w:val="24"/>
        </w:rPr>
        <w:t>временную технологическую цепочку</w:t>
      </w:r>
      <w:r w:rsidRPr="00716FA3">
        <w:rPr>
          <w:rFonts w:ascii="Times New Roman" w:hAnsi="Times New Roman" w:cs="Times New Roman"/>
          <w:sz w:val="24"/>
          <w:szCs w:val="24"/>
        </w:rPr>
        <w:t xml:space="preserve">, обеспечивающую полную занятость проходчиков на рабочих местах. </w:t>
      </w:r>
      <w:r w:rsidRPr="00716FA3">
        <w:rPr>
          <w:rFonts w:ascii="Times New Roman" w:hAnsi="Times New Roman" w:cs="Times New Roman"/>
          <w:b/>
          <w:i/>
          <w:sz w:val="24"/>
          <w:szCs w:val="24"/>
        </w:rPr>
        <w:t>На графике организации работ</w:t>
      </w:r>
      <w:r w:rsidRPr="00716FA3">
        <w:rPr>
          <w:rFonts w:ascii="Times New Roman" w:hAnsi="Times New Roman" w:cs="Times New Roman"/>
          <w:sz w:val="24"/>
          <w:szCs w:val="24"/>
        </w:rPr>
        <w:t xml:space="preserve"> рекомендуется выделять из состава основных процессов </w:t>
      </w:r>
      <w:r w:rsidRPr="00716FA3">
        <w:rPr>
          <w:rFonts w:ascii="Times New Roman" w:hAnsi="Times New Roman" w:cs="Times New Roman"/>
          <w:b/>
          <w:i/>
          <w:sz w:val="24"/>
          <w:szCs w:val="24"/>
        </w:rPr>
        <w:t>вспомогательные работы</w:t>
      </w:r>
      <w:r w:rsidRPr="00716FA3">
        <w:rPr>
          <w:rFonts w:ascii="Times New Roman" w:hAnsi="Times New Roman" w:cs="Times New Roman"/>
          <w:sz w:val="24"/>
          <w:szCs w:val="24"/>
        </w:rPr>
        <w:t xml:space="preserve"> (разметка, очистка от буровой мелочи шпуров, доставка в забой оборудования, обмен вагонеток и др.), а </w:t>
      </w:r>
      <w:r w:rsidRPr="00716FA3">
        <w:rPr>
          <w:rFonts w:ascii="Times New Roman" w:hAnsi="Times New Roman" w:cs="Times New Roman"/>
          <w:b/>
          <w:i/>
          <w:sz w:val="24"/>
          <w:szCs w:val="24"/>
        </w:rPr>
        <w:t>процессы, выполняемые не в каждом цикле</w:t>
      </w:r>
      <w:r w:rsidRPr="00716FA3">
        <w:rPr>
          <w:rFonts w:ascii="Times New Roman" w:hAnsi="Times New Roman" w:cs="Times New Roman"/>
          <w:sz w:val="24"/>
          <w:szCs w:val="24"/>
        </w:rPr>
        <w:t xml:space="preserve"> (настилка рельсового пути, проведение канавок, наращивание труб), </w:t>
      </w:r>
      <w:r w:rsidRPr="00716FA3">
        <w:rPr>
          <w:rFonts w:ascii="Times New Roman" w:hAnsi="Times New Roman" w:cs="Times New Roman"/>
          <w:b/>
          <w:i/>
          <w:sz w:val="24"/>
          <w:szCs w:val="24"/>
        </w:rPr>
        <w:t>группировать для выбора выполнения одного из них в каждом цикле</w:t>
      </w:r>
      <w:r w:rsidRPr="00716FA3">
        <w:rPr>
          <w:rFonts w:ascii="Times New Roman" w:hAnsi="Times New Roman" w:cs="Times New Roman"/>
          <w:sz w:val="24"/>
          <w:szCs w:val="24"/>
        </w:rPr>
        <w:t xml:space="preserve"> по усмотрению проходческой бригады.</w:t>
      </w:r>
    </w:p>
    <w:p w14:paraId="2F2FBDC1" w14:textId="77777777" w:rsidR="00716FA3" w:rsidRPr="00716FA3" w:rsidRDefault="00716FA3" w:rsidP="002B2A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6FA3">
        <w:rPr>
          <w:rFonts w:ascii="Times New Roman" w:hAnsi="Times New Roman" w:cs="Times New Roman"/>
          <w:b/>
          <w:i/>
          <w:sz w:val="24"/>
          <w:szCs w:val="24"/>
        </w:rPr>
        <w:t>Расчет параметров проходческого цикла</w:t>
      </w:r>
      <w:r w:rsidRPr="00716FA3">
        <w:rPr>
          <w:rFonts w:ascii="Times New Roman" w:hAnsi="Times New Roman" w:cs="Times New Roman"/>
          <w:sz w:val="24"/>
          <w:szCs w:val="24"/>
        </w:rPr>
        <w:t xml:space="preserve"> по </w:t>
      </w:r>
      <w:r w:rsidRPr="00716FA3">
        <w:rPr>
          <w:rFonts w:ascii="Times New Roman" w:hAnsi="Times New Roman" w:cs="Times New Roman"/>
          <w:b/>
          <w:i/>
          <w:sz w:val="24"/>
          <w:szCs w:val="24"/>
        </w:rPr>
        <w:t>эксплуатационной производительности проходческих машин</w:t>
      </w:r>
      <w:r w:rsidRPr="00716FA3">
        <w:rPr>
          <w:rFonts w:ascii="Times New Roman" w:hAnsi="Times New Roman" w:cs="Times New Roman"/>
          <w:sz w:val="24"/>
          <w:szCs w:val="24"/>
        </w:rPr>
        <w:t>.</w:t>
      </w:r>
    </w:p>
    <w:p w14:paraId="558F5361" w14:textId="77777777" w:rsidR="00716FA3" w:rsidRPr="00716FA3" w:rsidRDefault="00716FA3" w:rsidP="002B2A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16FA3">
        <w:rPr>
          <w:rFonts w:ascii="Times New Roman" w:hAnsi="Times New Roman" w:cs="Times New Roman"/>
          <w:b/>
          <w:i/>
          <w:sz w:val="24"/>
          <w:szCs w:val="24"/>
        </w:rPr>
        <w:t>Продолжительность выполнения механизированных процессов</w:t>
      </w:r>
    </w:p>
    <w:p w14:paraId="767E87E7" w14:textId="77777777" w:rsidR="00716FA3" w:rsidRPr="00716FA3" w:rsidRDefault="00716FA3" w:rsidP="002B2A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6FA3">
        <w:rPr>
          <w:rFonts w:ascii="Times New Roman" w:hAnsi="Times New Roman" w:cs="Times New Roman"/>
          <w:b/>
          <w:sz w:val="24"/>
          <w:szCs w:val="24"/>
          <w:lang w:val="en-US"/>
        </w:rPr>
        <w:t>t</w:t>
      </w:r>
      <w:r w:rsidRPr="00716FA3">
        <w:rPr>
          <w:rFonts w:ascii="Times New Roman" w:hAnsi="Times New Roman" w:cs="Times New Roman"/>
          <w:b/>
          <w:sz w:val="24"/>
          <w:szCs w:val="24"/>
          <w:vertAlign w:val="superscript"/>
        </w:rPr>
        <w:t>м</w:t>
      </w:r>
      <w:r w:rsidRPr="00716FA3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i</w:t>
      </w:r>
      <w:r w:rsidRPr="00716FA3">
        <w:rPr>
          <w:rFonts w:ascii="Times New Roman" w:hAnsi="Times New Roman" w:cs="Times New Roman"/>
          <w:b/>
          <w:sz w:val="24"/>
          <w:szCs w:val="24"/>
        </w:rPr>
        <w:t xml:space="preserve"> = </w:t>
      </w:r>
      <w:r w:rsidRPr="00716FA3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716FA3">
        <w:rPr>
          <w:rFonts w:ascii="Times New Roman" w:hAnsi="Times New Roman" w:cs="Times New Roman"/>
          <w:b/>
          <w:sz w:val="24"/>
          <w:szCs w:val="24"/>
          <w:vertAlign w:val="superscript"/>
        </w:rPr>
        <w:t>н</w:t>
      </w:r>
      <w:r w:rsidRPr="00716FA3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i</w:t>
      </w:r>
      <w:r w:rsidRPr="00716FA3"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 </w:t>
      </w:r>
      <w:r w:rsidRPr="00716FA3">
        <w:rPr>
          <w:rFonts w:ascii="Times New Roman" w:hAnsi="Times New Roman" w:cs="Times New Roman"/>
          <w:b/>
          <w:sz w:val="24"/>
          <w:szCs w:val="24"/>
        </w:rPr>
        <w:t>/ (</w:t>
      </w:r>
      <w:r w:rsidRPr="00716FA3">
        <w:rPr>
          <w:rFonts w:ascii="Times New Roman" w:hAnsi="Times New Roman" w:cs="Times New Roman"/>
          <w:b/>
          <w:sz w:val="24"/>
          <w:szCs w:val="24"/>
          <w:lang w:val="en-US"/>
        </w:rPr>
        <w:t>Q</w:t>
      </w:r>
      <w:r w:rsidRPr="00716FA3">
        <w:rPr>
          <w:rFonts w:ascii="Times New Roman" w:hAnsi="Times New Roman" w:cs="Times New Roman"/>
          <w:b/>
          <w:sz w:val="24"/>
          <w:szCs w:val="24"/>
          <w:vertAlign w:val="subscript"/>
        </w:rPr>
        <w:t>э</w:t>
      </w:r>
      <w:r w:rsidRPr="00716FA3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i</w:t>
      </w:r>
      <w:r w:rsidRPr="00716FA3">
        <w:rPr>
          <w:rFonts w:ascii="Times New Roman" w:hAnsi="Times New Roman" w:cs="Times New Roman"/>
          <w:b/>
          <w:sz w:val="24"/>
          <w:szCs w:val="24"/>
        </w:rPr>
        <w:t xml:space="preserve"> ·</w:t>
      </w:r>
      <w:r w:rsidRPr="00716FA3">
        <w:rPr>
          <w:rFonts w:ascii="Times New Roman" w:hAnsi="Times New Roman" w:cs="Times New Roman"/>
          <w:b/>
          <w:sz w:val="24"/>
          <w:szCs w:val="24"/>
          <w:lang w:val="en-US"/>
        </w:rPr>
        <w:t>m</w:t>
      </w:r>
      <w:r w:rsidRPr="00716FA3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i</w:t>
      </w:r>
      <w:r w:rsidRPr="00716FA3"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 </w:t>
      </w:r>
      <w:r w:rsidRPr="00716FA3">
        <w:rPr>
          <w:rFonts w:ascii="Times New Roman" w:hAnsi="Times New Roman" w:cs="Times New Roman"/>
          <w:b/>
          <w:sz w:val="24"/>
          <w:szCs w:val="24"/>
        </w:rPr>
        <w:t>·К</w:t>
      </w:r>
      <w:r w:rsidRPr="00716FA3">
        <w:rPr>
          <w:rFonts w:ascii="Times New Roman" w:hAnsi="Times New Roman" w:cs="Times New Roman"/>
          <w:b/>
          <w:sz w:val="24"/>
          <w:szCs w:val="24"/>
          <w:vertAlign w:val="subscript"/>
        </w:rPr>
        <w:t>с</w:t>
      </w:r>
      <w:r w:rsidRPr="00716FA3">
        <w:rPr>
          <w:rFonts w:ascii="Times New Roman" w:hAnsi="Times New Roman" w:cs="Times New Roman"/>
          <w:b/>
          <w:sz w:val="24"/>
          <w:szCs w:val="24"/>
        </w:rPr>
        <w:t>) ,</w:t>
      </w:r>
    </w:p>
    <w:p w14:paraId="6F3096AF" w14:textId="77777777" w:rsidR="00716FA3" w:rsidRPr="00716FA3" w:rsidRDefault="00716FA3" w:rsidP="002B2A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FA3">
        <w:rPr>
          <w:rFonts w:ascii="Times New Roman" w:hAnsi="Times New Roman" w:cs="Times New Roman"/>
          <w:sz w:val="24"/>
          <w:szCs w:val="24"/>
        </w:rPr>
        <w:t>где</w:t>
      </w:r>
      <w:r w:rsidRPr="00716FA3">
        <w:rPr>
          <w:rFonts w:ascii="Times New Roman" w:hAnsi="Times New Roman" w:cs="Times New Roman"/>
          <w:sz w:val="24"/>
          <w:szCs w:val="24"/>
        </w:rPr>
        <w:tab/>
      </w:r>
      <w:r w:rsidRPr="00716FA3">
        <w:rPr>
          <w:rFonts w:ascii="Times New Roman" w:hAnsi="Times New Roman" w:cs="Times New Roman"/>
          <w:i/>
          <w:sz w:val="24"/>
          <w:szCs w:val="24"/>
          <w:lang w:val="en-US"/>
        </w:rPr>
        <w:t>m</w:t>
      </w:r>
      <w:r w:rsidRPr="00716FA3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i</w:t>
      </w:r>
      <w:r w:rsidRPr="00716FA3">
        <w:rPr>
          <w:rFonts w:ascii="Times New Roman" w:hAnsi="Times New Roman" w:cs="Times New Roman"/>
          <w:sz w:val="24"/>
          <w:szCs w:val="24"/>
        </w:rPr>
        <w:t xml:space="preserve"> - число проходческих машин в забое;</w:t>
      </w:r>
    </w:p>
    <w:p w14:paraId="3611BBD3" w14:textId="77777777" w:rsidR="00716FA3" w:rsidRPr="00716FA3" w:rsidRDefault="00716FA3" w:rsidP="002B2A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6FA3">
        <w:rPr>
          <w:rFonts w:ascii="Times New Roman" w:hAnsi="Times New Roman" w:cs="Times New Roman"/>
          <w:i/>
          <w:sz w:val="24"/>
          <w:szCs w:val="24"/>
        </w:rPr>
        <w:t>К</w:t>
      </w:r>
      <w:r w:rsidRPr="00716FA3">
        <w:rPr>
          <w:rFonts w:ascii="Times New Roman" w:hAnsi="Times New Roman" w:cs="Times New Roman"/>
          <w:i/>
          <w:sz w:val="24"/>
          <w:szCs w:val="24"/>
          <w:vertAlign w:val="subscript"/>
        </w:rPr>
        <w:t>с</w:t>
      </w:r>
      <w:r w:rsidRPr="00716FA3">
        <w:rPr>
          <w:rFonts w:ascii="Times New Roman" w:hAnsi="Times New Roman" w:cs="Times New Roman"/>
          <w:sz w:val="24"/>
          <w:szCs w:val="24"/>
        </w:rPr>
        <w:t xml:space="preserve"> - коэффициент, учитывающий снижение </w:t>
      </w:r>
      <w:r w:rsidRPr="00716FA3">
        <w:rPr>
          <w:rFonts w:ascii="Times New Roman" w:hAnsi="Times New Roman" w:cs="Times New Roman"/>
          <w:i/>
          <w:sz w:val="24"/>
          <w:szCs w:val="24"/>
          <w:lang w:val="en-US"/>
        </w:rPr>
        <w:t>Q</w:t>
      </w:r>
      <w:r w:rsidRPr="00716FA3">
        <w:rPr>
          <w:rFonts w:ascii="Times New Roman" w:hAnsi="Times New Roman" w:cs="Times New Roman"/>
          <w:i/>
          <w:sz w:val="24"/>
          <w:szCs w:val="24"/>
          <w:vertAlign w:val="subscript"/>
        </w:rPr>
        <w:t>э</w:t>
      </w:r>
      <w:r w:rsidRPr="00716FA3">
        <w:rPr>
          <w:rFonts w:ascii="Times New Roman" w:hAnsi="Times New Roman" w:cs="Times New Roman"/>
          <w:sz w:val="24"/>
          <w:szCs w:val="24"/>
        </w:rPr>
        <w:t xml:space="preserve"> при совместной работе машин; К</w:t>
      </w:r>
      <w:r w:rsidRPr="00716FA3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c</w:t>
      </w:r>
      <w:r w:rsidRPr="00716FA3">
        <w:rPr>
          <w:rFonts w:ascii="Times New Roman" w:hAnsi="Times New Roman" w:cs="Times New Roman"/>
          <w:sz w:val="24"/>
          <w:szCs w:val="24"/>
        </w:rPr>
        <w:t xml:space="preserve"> = 0,95 - для бурильной установки с двумя машинами; К</w:t>
      </w:r>
      <w:r w:rsidRPr="00716FA3">
        <w:rPr>
          <w:rFonts w:ascii="Times New Roman" w:hAnsi="Times New Roman" w:cs="Times New Roman"/>
          <w:sz w:val="24"/>
          <w:szCs w:val="24"/>
          <w:vertAlign w:val="subscript"/>
        </w:rPr>
        <w:t>с</w:t>
      </w:r>
      <w:r w:rsidRPr="00716FA3">
        <w:rPr>
          <w:rFonts w:ascii="Times New Roman" w:hAnsi="Times New Roman" w:cs="Times New Roman"/>
          <w:sz w:val="24"/>
          <w:szCs w:val="24"/>
        </w:rPr>
        <w:t xml:space="preserve"> = 0,85 - для двух погрузмашин.</w:t>
      </w:r>
    </w:p>
    <w:p w14:paraId="615F580E" w14:textId="77777777" w:rsidR="00716FA3" w:rsidRPr="00716FA3" w:rsidRDefault="00716FA3" w:rsidP="002B2A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16FA3">
        <w:rPr>
          <w:rFonts w:ascii="Times New Roman" w:hAnsi="Times New Roman" w:cs="Times New Roman"/>
          <w:b/>
          <w:i/>
          <w:sz w:val="24"/>
          <w:szCs w:val="24"/>
        </w:rPr>
        <w:t>Продолжительность немеханизированных процессов</w:t>
      </w:r>
    </w:p>
    <w:p w14:paraId="21C1F917" w14:textId="77777777" w:rsidR="00716FA3" w:rsidRPr="00716FA3" w:rsidRDefault="00716FA3" w:rsidP="002B2A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6FA3">
        <w:rPr>
          <w:rFonts w:ascii="Times New Roman" w:hAnsi="Times New Roman" w:cs="Times New Roman"/>
          <w:b/>
          <w:sz w:val="24"/>
          <w:szCs w:val="24"/>
          <w:lang w:val="en-US"/>
        </w:rPr>
        <w:t>t</w:t>
      </w:r>
      <w:r w:rsidRPr="00716FA3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i</w:t>
      </w:r>
      <w:r w:rsidRPr="00716FA3">
        <w:rPr>
          <w:rFonts w:ascii="Times New Roman" w:hAnsi="Times New Roman" w:cs="Times New Roman"/>
          <w:b/>
          <w:sz w:val="24"/>
          <w:szCs w:val="24"/>
        </w:rPr>
        <w:t xml:space="preserve"> = </w:t>
      </w:r>
      <w:r w:rsidRPr="00716FA3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716FA3">
        <w:rPr>
          <w:rFonts w:ascii="Times New Roman" w:hAnsi="Times New Roman" w:cs="Times New Roman"/>
          <w:b/>
          <w:sz w:val="24"/>
          <w:szCs w:val="24"/>
          <w:vertAlign w:val="superscript"/>
        </w:rPr>
        <w:t>р</w:t>
      </w:r>
      <w:r w:rsidRPr="00716FA3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i</w:t>
      </w:r>
      <w:r w:rsidRPr="00716FA3"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 </w:t>
      </w:r>
      <w:r w:rsidRPr="00716FA3">
        <w:rPr>
          <w:rFonts w:ascii="Times New Roman" w:hAnsi="Times New Roman" w:cs="Times New Roman"/>
          <w:b/>
          <w:sz w:val="24"/>
          <w:szCs w:val="24"/>
        </w:rPr>
        <w:t>·</w:t>
      </w:r>
      <w:r w:rsidRPr="00716FA3"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 </w:t>
      </w:r>
      <w:r w:rsidRPr="00716FA3">
        <w:rPr>
          <w:rFonts w:ascii="Times New Roman" w:hAnsi="Times New Roman" w:cs="Times New Roman"/>
          <w:b/>
          <w:sz w:val="24"/>
          <w:szCs w:val="24"/>
        </w:rPr>
        <w:t>Н</w:t>
      </w:r>
      <w:r w:rsidRPr="00716FA3">
        <w:rPr>
          <w:rFonts w:ascii="Times New Roman" w:hAnsi="Times New Roman" w:cs="Times New Roman"/>
          <w:b/>
          <w:sz w:val="24"/>
          <w:szCs w:val="24"/>
          <w:vertAlign w:val="superscript"/>
        </w:rPr>
        <w:t>вр</w:t>
      </w:r>
      <w:r w:rsidRPr="00716FA3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i</w:t>
      </w:r>
      <w:r w:rsidRPr="00716FA3"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 </w:t>
      </w:r>
      <w:r w:rsidRPr="00716FA3">
        <w:rPr>
          <w:rFonts w:ascii="Times New Roman" w:hAnsi="Times New Roman" w:cs="Times New Roman"/>
          <w:b/>
          <w:sz w:val="24"/>
          <w:szCs w:val="24"/>
        </w:rPr>
        <w:t>/ (</w:t>
      </w:r>
      <w:r w:rsidRPr="00716FA3">
        <w:rPr>
          <w:rFonts w:ascii="Times New Roman" w:hAnsi="Times New Roman" w:cs="Times New Roman"/>
          <w:b/>
          <w:sz w:val="24"/>
          <w:szCs w:val="24"/>
          <w:lang w:val="en-US"/>
        </w:rPr>
        <w:t>n</w:t>
      </w:r>
      <w:r w:rsidRPr="00716FA3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i</w:t>
      </w:r>
      <w:r w:rsidRPr="00716FA3"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 </w:t>
      </w:r>
      <w:r w:rsidRPr="00716FA3">
        <w:rPr>
          <w:rFonts w:ascii="Times New Roman" w:hAnsi="Times New Roman" w:cs="Times New Roman"/>
          <w:b/>
          <w:sz w:val="24"/>
          <w:szCs w:val="24"/>
        </w:rPr>
        <w:t>·К</w:t>
      </w:r>
      <w:r w:rsidRPr="00716FA3">
        <w:rPr>
          <w:rFonts w:ascii="Times New Roman" w:hAnsi="Times New Roman" w:cs="Times New Roman"/>
          <w:b/>
          <w:sz w:val="24"/>
          <w:szCs w:val="24"/>
          <w:vertAlign w:val="subscript"/>
        </w:rPr>
        <w:t>в</w:t>
      </w:r>
      <w:r w:rsidRPr="00716FA3">
        <w:rPr>
          <w:rFonts w:ascii="Times New Roman" w:hAnsi="Times New Roman" w:cs="Times New Roman"/>
          <w:b/>
          <w:sz w:val="24"/>
          <w:szCs w:val="24"/>
        </w:rPr>
        <w:t>) ,</w:t>
      </w:r>
    </w:p>
    <w:p w14:paraId="297D9F54" w14:textId="77777777" w:rsidR="00716FA3" w:rsidRPr="00716FA3" w:rsidRDefault="00716FA3" w:rsidP="002B2A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FA3">
        <w:rPr>
          <w:rFonts w:ascii="Times New Roman" w:hAnsi="Times New Roman" w:cs="Times New Roman"/>
          <w:sz w:val="24"/>
          <w:szCs w:val="24"/>
        </w:rPr>
        <w:t xml:space="preserve">где      </w:t>
      </w:r>
      <w:r w:rsidRPr="00716FA3">
        <w:rPr>
          <w:rFonts w:ascii="Times New Roman" w:hAnsi="Times New Roman" w:cs="Times New Roman"/>
          <w:i/>
          <w:sz w:val="24"/>
          <w:szCs w:val="24"/>
          <w:lang w:val="en-US"/>
        </w:rPr>
        <w:t>V</w:t>
      </w:r>
      <w:r w:rsidRPr="00716FA3">
        <w:rPr>
          <w:rFonts w:ascii="Times New Roman" w:hAnsi="Times New Roman" w:cs="Times New Roman"/>
          <w:i/>
          <w:sz w:val="24"/>
          <w:szCs w:val="24"/>
          <w:vertAlign w:val="superscript"/>
        </w:rPr>
        <w:t>р</w:t>
      </w:r>
      <w:r w:rsidRPr="00716FA3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i</w:t>
      </w:r>
      <w:r w:rsidRPr="00716FA3">
        <w:rPr>
          <w:rFonts w:ascii="Times New Roman" w:hAnsi="Times New Roman" w:cs="Times New Roman"/>
          <w:sz w:val="24"/>
          <w:szCs w:val="24"/>
        </w:rPr>
        <w:t xml:space="preserve"> – объем работ </w:t>
      </w:r>
      <w:r w:rsidRPr="00716FA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716FA3">
        <w:rPr>
          <w:rFonts w:ascii="Times New Roman" w:hAnsi="Times New Roman" w:cs="Times New Roman"/>
          <w:sz w:val="24"/>
          <w:szCs w:val="24"/>
        </w:rPr>
        <w:t>-го процесса;</w:t>
      </w:r>
    </w:p>
    <w:p w14:paraId="5356274A" w14:textId="77777777" w:rsidR="00716FA3" w:rsidRPr="00716FA3" w:rsidRDefault="00716FA3" w:rsidP="002B2A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6FA3">
        <w:rPr>
          <w:rFonts w:ascii="Times New Roman" w:hAnsi="Times New Roman" w:cs="Times New Roman"/>
          <w:i/>
          <w:sz w:val="24"/>
          <w:szCs w:val="24"/>
        </w:rPr>
        <w:t>Н</w:t>
      </w:r>
      <w:r w:rsidRPr="00716FA3">
        <w:rPr>
          <w:rFonts w:ascii="Times New Roman" w:hAnsi="Times New Roman" w:cs="Times New Roman"/>
          <w:i/>
          <w:sz w:val="24"/>
          <w:szCs w:val="24"/>
          <w:vertAlign w:val="superscript"/>
        </w:rPr>
        <w:t>вр</w:t>
      </w:r>
      <w:r w:rsidRPr="00716FA3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i</w:t>
      </w:r>
      <w:r w:rsidRPr="00716FA3">
        <w:rPr>
          <w:rFonts w:ascii="Times New Roman" w:hAnsi="Times New Roman" w:cs="Times New Roman"/>
          <w:sz w:val="24"/>
          <w:szCs w:val="24"/>
        </w:rPr>
        <w:t xml:space="preserve"> – норма времени;</w:t>
      </w:r>
    </w:p>
    <w:p w14:paraId="2B2E308E" w14:textId="77777777" w:rsidR="00716FA3" w:rsidRPr="00716FA3" w:rsidRDefault="00716FA3" w:rsidP="002B2A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6FA3">
        <w:rPr>
          <w:rFonts w:ascii="Times New Roman" w:hAnsi="Times New Roman" w:cs="Times New Roman"/>
          <w:i/>
          <w:sz w:val="24"/>
          <w:szCs w:val="24"/>
        </w:rPr>
        <w:t>К</w:t>
      </w:r>
      <w:r w:rsidRPr="00716FA3">
        <w:rPr>
          <w:rFonts w:ascii="Times New Roman" w:hAnsi="Times New Roman" w:cs="Times New Roman"/>
          <w:i/>
          <w:sz w:val="24"/>
          <w:szCs w:val="24"/>
          <w:vertAlign w:val="subscript"/>
        </w:rPr>
        <w:t xml:space="preserve">в </w:t>
      </w:r>
      <w:r w:rsidRPr="00716FA3">
        <w:rPr>
          <w:rFonts w:ascii="Times New Roman" w:hAnsi="Times New Roman" w:cs="Times New Roman"/>
          <w:sz w:val="24"/>
          <w:szCs w:val="24"/>
        </w:rPr>
        <w:t xml:space="preserve">– коэффициент перевыполнения нормы времени (1,02-1,10). </w:t>
      </w:r>
    </w:p>
    <w:p w14:paraId="260975EE" w14:textId="77777777" w:rsidR="00716FA3" w:rsidRPr="00716FA3" w:rsidRDefault="00716FA3" w:rsidP="002B2A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6FA3">
        <w:rPr>
          <w:rFonts w:ascii="Times New Roman" w:hAnsi="Times New Roman" w:cs="Times New Roman"/>
          <w:b/>
          <w:i/>
          <w:sz w:val="24"/>
          <w:szCs w:val="24"/>
        </w:rPr>
        <w:t>Продолжительность проветривания, заряжания и взрывания</w:t>
      </w:r>
      <w:r w:rsidRPr="00716FA3">
        <w:rPr>
          <w:rFonts w:ascii="Times New Roman" w:hAnsi="Times New Roman" w:cs="Times New Roman"/>
          <w:sz w:val="24"/>
          <w:szCs w:val="24"/>
        </w:rPr>
        <w:t xml:space="preserve"> определяют расчетом и по данным практики. </w:t>
      </w:r>
      <w:r w:rsidRPr="00716FA3">
        <w:rPr>
          <w:rFonts w:ascii="Times New Roman" w:hAnsi="Times New Roman" w:cs="Times New Roman"/>
          <w:b/>
          <w:i/>
          <w:sz w:val="24"/>
          <w:szCs w:val="24"/>
        </w:rPr>
        <w:t>Численность проходчиков</w:t>
      </w:r>
      <w:r w:rsidRPr="00716FA3">
        <w:rPr>
          <w:rFonts w:ascii="Times New Roman" w:hAnsi="Times New Roman" w:cs="Times New Roman"/>
          <w:sz w:val="24"/>
          <w:szCs w:val="24"/>
        </w:rPr>
        <w:t xml:space="preserve">, занятых на выполнении механизированных процессов, </w:t>
      </w:r>
      <w:r w:rsidRPr="00716FA3">
        <w:rPr>
          <w:rFonts w:ascii="Times New Roman" w:hAnsi="Times New Roman" w:cs="Times New Roman"/>
          <w:b/>
          <w:i/>
          <w:sz w:val="24"/>
          <w:szCs w:val="24"/>
        </w:rPr>
        <w:t xml:space="preserve">устанавливают по расстановке их по рабочим местам </w:t>
      </w:r>
      <w:r w:rsidRPr="00716FA3">
        <w:rPr>
          <w:rFonts w:ascii="Times New Roman" w:hAnsi="Times New Roman" w:cs="Times New Roman"/>
          <w:sz w:val="24"/>
          <w:szCs w:val="24"/>
        </w:rPr>
        <w:t>с учетом правил эксплуатации проходческих машин.</w:t>
      </w:r>
    </w:p>
    <w:p w14:paraId="53FDE3BB" w14:textId="77777777" w:rsidR="00716FA3" w:rsidRPr="00716FA3" w:rsidRDefault="00716FA3" w:rsidP="002B2A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6FA3">
        <w:rPr>
          <w:rFonts w:ascii="Times New Roman" w:hAnsi="Times New Roman" w:cs="Times New Roman"/>
          <w:b/>
          <w:i/>
          <w:sz w:val="24"/>
          <w:szCs w:val="24"/>
        </w:rPr>
        <w:t>Трудоемкость и планируемую скорость проведения выработки</w:t>
      </w:r>
      <w:r w:rsidRPr="00716FA3">
        <w:rPr>
          <w:rFonts w:ascii="Times New Roman" w:hAnsi="Times New Roman" w:cs="Times New Roman"/>
          <w:sz w:val="24"/>
          <w:szCs w:val="24"/>
        </w:rPr>
        <w:t xml:space="preserve"> обусловливает </w:t>
      </w:r>
      <w:r w:rsidRPr="00716FA3">
        <w:rPr>
          <w:rFonts w:ascii="Times New Roman" w:hAnsi="Times New Roman" w:cs="Times New Roman"/>
          <w:b/>
          <w:i/>
          <w:sz w:val="24"/>
          <w:szCs w:val="24"/>
        </w:rPr>
        <w:t>численность рабочих на выполнении немеханизированных процессов</w:t>
      </w:r>
      <w:r w:rsidRPr="00716FA3">
        <w:rPr>
          <w:rFonts w:ascii="Times New Roman" w:hAnsi="Times New Roman" w:cs="Times New Roman"/>
          <w:sz w:val="24"/>
          <w:szCs w:val="24"/>
        </w:rPr>
        <w:t>.</w:t>
      </w:r>
    </w:p>
    <w:p w14:paraId="4E166695" w14:textId="77777777" w:rsidR="00716FA3" w:rsidRPr="00716FA3" w:rsidRDefault="00716FA3" w:rsidP="002B2A8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16FA3">
        <w:rPr>
          <w:rFonts w:ascii="Times New Roman" w:hAnsi="Times New Roman" w:cs="Times New Roman"/>
          <w:b/>
          <w:i/>
          <w:sz w:val="24"/>
          <w:szCs w:val="24"/>
        </w:rPr>
        <w:t>Усложнение горнотехнических условий</w:t>
      </w:r>
      <w:r w:rsidRPr="00716FA3">
        <w:rPr>
          <w:rFonts w:ascii="Times New Roman" w:hAnsi="Times New Roman" w:cs="Times New Roman"/>
          <w:sz w:val="24"/>
          <w:szCs w:val="24"/>
        </w:rPr>
        <w:t xml:space="preserve"> вследствие увеличения глубины разработки, площадей сечения выработок, низкого уровня организации работ обусловили даже некоторые </w:t>
      </w:r>
      <w:r w:rsidRPr="00716FA3">
        <w:rPr>
          <w:rFonts w:ascii="Times New Roman" w:hAnsi="Times New Roman" w:cs="Times New Roman"/>
          <w:b/>
          <w:i/>
          <w:sz w:val="24"/>
          <w:szCs w:val="24"/>
        </w:rPr>
        <w:t>снижения среднемесячной скорости проходки</w:t>
      </w:r>
      <w:r w:rsidRPr="00716FA3">
        <w:rPr>
          <w:rFonts w:ascii="Times New Roman" w:hAnsi="Times New Roman" w:cs="Times New Roman"/>
          <w:sz w:val="24"/>
          <w:szCs w:val="24"/>
        </w:rPr>
        <w:t xml:space="preserve">. Вместе с тем </w:t>
      </w:r>
      <w:r w:rsidRPr="00716FA3">
        <w:rPr>
          <w:rFonts w:ascii="Times New Roman" w:hAnsi="Times New Roman" w:cs="Times New Roman"/>
          <w:b/>
          <w:i/>
          <w:sz w:val="24"/>
          <w:szCs w:val="24"/>
        </w:rPr>
        <w:t>опыт скоростного проведения выработок</w:t>
      </w:r>
      <w:r w:rsidRPr="00716FA3">
        <w:rPr>
          <w:rFonts w:ascii="Times New Roman" w:hAnsi="Times New Roman" w:cs="Times New Roman"/>
          <w:sz w:val="24"/>
          <w:szCs w:val="24"/>
        </w:rPr>
        <w:t xml:space="preserve"> буровзрывным способом свидетельствует о возможности </w:t>
      </w:r>
      <w:r w:rsidRPr="00716FA3">
        <w:rPr>
          <w:rFonts w:ascii="Times New Roman" w:hAnsi="Times New Roman" w:cs="Times New Roman"/>
          <w:b/>
          <w:i/>
          <w:sz w:val="24"/>
          <w:szCs w:val="24"/>
        </w:rPr>
        <w:t>повышения скорости проходки за счет уменьшения продолжительности цикла или за счет увеличения глубины шпуров.</w:t>
      </w:r>
      <w:r w:rsidRPr="00716FA3">
        <w:rPr>
          <w:rFonts w:ascii="Times New Roman" w:hAnsi="Times New Roman" w:cs="Times New Roman"/>
          <w:sz w:val="24"/>
          <w:szCs w:val="24"/>
        </w:rPr>
        <w:t xml:space="preserve"> Но при уменьшении продолжительности цикла возрастает удельный расход времени на заряжание, взрывание, проветривание, подготовительно-заключительные операции, а время на выполнение основных процессов сокращается. Поэтому </w:t>
      </w:r>
      <w:r w:rsidRPr="00716FA3">
        <w:rPr>
          <w:rFonts w:ascii="Times New Roman" w:hAnsi="Times New Roman" w:cs="Times New Roman"/>
          <w:b/>
          <w:i/>
          <w:sz w:val="24"/>
          <w:szCs w:val="24"/>
        </w:rPr>
        <w:t>повышение скорости проведения выработок</w:t>
      </w:r>
      <w:r w:rsidRPr="00716FA3">
        <w:rPr>
          <w:rFonts w:ascii="Times New Roman" w:hAnsi="Times New Roman" w:cs="Times New Roman"/>
          <w:sz w:val="24"/>
          <w:szCs w:val="24"/>
        </w:rPr>
        <w:t xml:space="preserve"> связано главным образом с </w:t>
      </w:r>
      <w:r w:rsidRPr="00716FA3">
        <w:rPr>
          <w:rFonts w:ascii="Times New Roman" w:hAnsi="Times New Roman" w:cs="Times New Roman"/>
          <w:b/>
          <w:i/>
          <w:sz w:val="24"/>
          <w:szCs w:val="24"/>
        </w:rPr>
        <w:t>увеличением глубины шпуров.</w:t>
      </w:r>
    </w:p>
    <w:p w14:paraId="4C6A4050" w14:textId="77777777" w:rsidR="00716FA3" w:rsidRPr="00716FA3" w:rsidRDefault="00716FA3" w:rsidP="002B2A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16FA3">
        <w:rPr>
          <w:rFonts w:ascii="Times New Roman" w:hAnsi="Times New Roman" w:cs="Times New Roman"/>
          <w:b/>
          <w:i/>
          <w:sz w:val="24"/>
          <w:szCs w:val="24"/>
        </w:rPr>
        <w:t xml:space="preserve">Скорость проведения выработки </w:t>
      </w:r>
      <w:r w:rsidRPr="00716FA3">
        <w:rPr>
          <w:rFonts w:ascii="Times New Roman" w:hAnsi="Times New Roman" w:cs="Times New Roman"/>
          <w:sz w:val="24"/>
          <w:szCs w:val="24"/>
        </w:rPr>
        <w:t>м/мес</w:t>
      </w:r>
      <w:r w:rsidRPr="00716FA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23322344" w14:textId="77777777" w:rsidR="00716FA3" w:rsidRPr="00716FA3" w:rsidRDefault="00716FA3" w:rsidP="002B2A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6FA3">
        <w:rPr>
          <w:rFonts w:ascii="Times New Roman" w:hAnsi="Times New Roman" w:cs="Times New Roman"/>
          <w:b/>
          <w:sz w:val="24"/>
          <w:szCs w:val="24"/>
          <w:lang w:val="en-US"/>
        </w:rPr>
        <w:t>υ</w:t>
      </w:r>
      <w:r w:rsidRPr="00716FA3">
        <w:rPr>
          <w:rFonts w:ascii="Times New Roman" w:hAnsi="Times New Roman" w:cs="Times New Roman"/>
          <w:b/>
          <w:sz w:val="24"/>
          <w:szCs w:val="24"/>
          <w:vertAlign w:val="subscript"/>
        </w:rPr>
        <w:t>мес</w:t>
      </w:r>
      <w:r w:rsidRPr="00716FA3">
        <w:rPr>
          <w:rFonts w:ascii="Times New Roman" w:hAnsi="Times New Roman" w:cs="Times New Roman"/>
          <w:b/>
          <w:sz w:val="24"/>
          <w:szCs w:val="24"/>
        </w:rPr>
        <w:t xml:space="preserve"> = </w:t>
      </w:r>
      <w:r w:rsidRPr="00716FA3">
        <w:rPr>
          <w:rFonts w:ascii="Times New Roman" w:hAnsi="Times New Roman" w:cs="Times New Roman"/>
          <w:b/>
          <w:sz w:val="24"/>
          <w:szCs w:val="24"/>
          <w:lang w:val="en-US"/>
        </w:rPr>
        <w:t>l</w:t>
      </w:r>
      <w:r w:rsidRPr="00716FA3">
        <w:rPr>
          <w:rFonts w:ascii="Times New Roman" w:hAnsi="Times New Roman" w:cs="Times New Roman"/>
          <w:b/>
          <w:sz w:val="24"/>
          <w:szCs w:val="24"/>
          <w:vertAlign w:val="subscript"/>
        </w:rPr>
        <w:t>шп</w:t>
      </w:r>
      <w:r w:rsidRPr="00716FA3">
        <w:rPr>
          <w:rFonts w:ascii="Times New Roman" w:hAnsi="Times New Roman" w:cs="Times New Roman"/>
          <w:b/>
          <w:sz w:val="24"/>
          <w:szCs w:val="24"/>
        </w:rPr>
        <w:t xml:space="preserve"> ·</w:t>
      </w:r>
      <w:r w:rsidRPr="00716FA3">
        <w:rPr>
          <w:rFonts w:ascii="Times New Roman" w:hAnsi="Times New Roman" w:cs="Times New Roman"/>
          <w:b/>
          <w:sz w:val="24"/>
          <w:szCs w:val="24"/>
          <w:lang w:val="en-US"/>
        </w:rPr>
        <w:t>η</w:t>
      </w:r>
      <w:r w:rsidRPr="00716FA3">
        <w:rPr>
          <w:rFonts w:ascii="Times New Roman" w:hAnsi="Times New Roman" w:cs="Times New Roman"/>
          <w:b/>
          <w:sz w:val="24"/>
          <w:szCs w:val="24"/>
        </w:rPr>
        <w:t xml:space="preserve"> ·</w:t>
      </w:r>
      <w:r w:rsidRPr="00716FA3">
        <w:rPr>
          <w:rFonts w:ascii="Times New Roman" w:hAnsi="Times New Roman" w:cs="Times New Roman"/>
          <w:b/>
          <w:sz w:val="24"/>
          <w:szCs w:val="24"/>
          <w:lang w:val="en-US"/>
        </w:rPr>
        <w:t>n</w:t>
      </w:r>
      <w:r w:rsidRPr="00716FA3">
        <w:rPr>
          <w:rFonts w:ascii="Times New Roman" w:hAnsi="Times New Roman" w:cs="Times New Roman"/>
          <w:b/>
          <w:sz w:val="24"/>
          <w:szCs w:val="24"/>
        </w:rPr>
        <w:t xml:space="preserve">· </w:t>
      </w:r>
      <w:r w:rsidRPr="00716FA3">
        <w:rPr>
          <w:rFonts w:ascii="Times New Roman" w:hAnsi="Times New Roman" w:cs="Times New Roman"/>
          <w:b/>
          <w:sz w:val="24"/>
          <w:szCs w:val="24"/>
          <w:lang w:val="en-US"/>
        </w:rPr>
        <w:t>m</w:t>
      </w:r>
      <w:r w:rsidRPr="00716FA3">
        <w:rPr>
          <w:rFonts w:ascii="Times New Roman" w:hAnsi="Times New Roman" w:cs="Times New Roman"/>
          <w:b/>
          <w:sz w:val="24"/>
          <w:szCs w:val="24"/>
        </w:rPr>
        <w:t xml:space="preserve">· </w:t>
      </w:r>
      <w:r w:rsidRPr="00716FA3">
        <w:rPr>
          <w:rFonts w:ascii="Times New Roman" w:hAnsi="Times New Roman" w:cs="Times New Roman"/>
          <w:b/>
          <w:sz w:val="24"/>
          <w:szCs w:val="24"/>
          <w:lang w:val="en-US"/>
        </w:rPr>
        <w:t>N</w:t>
      </w:r>
      <w:r w:rsidRPr="00716FA3">
        <w:rPr>
          <w:rFonts w:ascii="Times New Roman" w:hAnsi="Times New Roman" w:cs="Times New Roman"/>
          <w:b/>
          <w:sz w:val="24"/>
          <w:szCs w:val="24"/>
          <w:vertAlign w:val="subscript"/>
        </w:rPr>
        <w:t>ц</w:t>
      </w:r>
    </w:p>
    <w:p w14:paraId="557FB840" w14:textId="77777777" w:rsidR="00716FA3" w:rsidRPr="00716FA3" w:rsidRDefault="00716FA3" w:rsidP="002B2A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FA3">
        <w:rPr>
          <w:rFonts w:ascii="Times New Roman" w:hAnsi="Times New Roman" w:cs="Times New Roman"/>
          <w:sz w:val="24"/>
          <w:szCs w:val="24"/>
        </w:rPr>
        <w:t xml:space="preserve">где </w:t>
      </w:r>
      <w:r w:rsidRPr="00716FA3">
        <w:rPr>
          <w:rFonts w:ascii="Times New Roman" w:hAnsi="Times New Roman" w:cs="Times New Roman"/>
          <w:sz w:val="24"/>
          <w:szCs w:val="24"/>
        </w:rPr>
        <w:tab/>
      </w:r>
      <w:r w:rsidRPr="00716FA3">
        <w:rPr>
          <w:rFonts w:ascii="Times New Roman" w:hAnsi="Times New Roman" w:cs="Times New Roman"/>
          <w:i/>
          <w:sz w:val="24"/>
          <w:szCs w:val="24"/>
          <w:lang w:val="en-US"/>
        </w:rPr>
        <w:t>l</w:t>
      </w:r>
      <w:r w:rsidRPr="00716FA3">
        <w:rPr>
          <w:rFonts w:ascii="Times New Roman" w:hAnsi="Times New Roman" w:cs="Times New Roman"/>
          <w:i/>
          <w:sz w:val="24"/>
          <w:szCs w:val="24"/>
          <w:vertAlign w:val="subscript"/>
        </w:rPr>
        <w:t>шп</w:t>
      </w:r>
      <w:r w:rsidRPr="00716FA3">
        <w:rPr>
          <w:rFonts w:ascii="Times New Roman" w:hAnsi="Times New Roman" w:cs="Times New Roman"/>
          <w:i/>
          <w:sz w:val="24"/>
          <w:szCs w:val="24"/>
        </w:rPr>
        <w:t xml:space="preserve"> – </w:t>
      </w:r>
      <w:r w:rsidRPr="00716FA3">
        <w:rPr>
          <w:rFonts w:ascii="Times New Roman" w:hAnsi="Times New Roman" w:cs="Times New Roman"/>
          <w:sz w:val="24"/>
          <w:szCs w:val="24"/>
        </w:rPr>
        <w:t>глубина шпура, м;</w:t>
      </w:r>
    </w:p>
    <w:p w14:paraId="1FCC5335" w14:textId="77777777" w:rsidR="00716FA3" w:rsidRPr="00716FA3" w:rsidRDefault="00716FA3" w:rsidP="002B2A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6FA3">
        <w:rPr>
          <w:rFonts w:ascii="Times New Roman" w:hAnsi="Times New Roman" w:cs="Times New Roman"/>
          <w:i/>
          <w:sz w:val="24"/>
          <w:szCs w:val="24"/>
          <w:lang w:val="en-US"/>
        </w:rPr>
        <w:t>η</w:t>
      </w:r>
      <w:r w:rsidRPr="00716FA3">
        <w:rPr>
          <w:rFonts w:ascii="Times New Roman" w:hAnsi="Times New Roman" w:cs="Times New Roman"/>
          <w:sz w:val="24"/>
          <w:szCs w:val="24"/>
        </w:rPr>
        <w:t xml:space="preserve"> – киш;</w:t>
      </w:r>
    </w:p>
    <w:p w14:paraId="7CA0D791" w14:textId="77777777" w:rsidR="00716FA3" w:rsidRPr="00716FA3" w:rsidRDefault="00716FA3" w:rsidP="002B2A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6FA3">
        <w:rPr>
          <w:rFonts w:ascii="Times New Roman" w:hAnsi="Times New Roman" w:cs="Times New Roman"/>
          <w:i/>
          <w:sz w:val="24"/>
          <w:szCs w:val="24"/>
          <w:lang w:val="en-US"/>
        </w:rPr>
        <w:t>n</w:t>
      </w:r>
      <w:r w:rsidRPr="00716FA3">
        <w:rPr>
          <w:rFonts w:ascii="Times New Roman" w:hAnsi="Times New Roman" w:cs="Times New Roman"/>
          <w:sz w:val="24"/>
          <w:szCs w:val="24"/>
        </w:rPr>
        <w:t xml:space="preserve"> – число рабочих дней в месяц;</w:t>
      </w:r>
    </w:p>
    <w:p w14:paraId="417AC22C" w14:textId="77777777" w:rsidR="00716FA3" w:rsidRPr="00716FA3" w:rsidRDefault="00716FA3" w:rsidP="002B2A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6FA3">
        <w:rPr>
          <w:rFonts w:ascii="Times New Roman" w:hAnsi="Times New Roman" w:cs="Times New Roman"/>
          <w:i/>
          <w:sz w:val="24"/>
          <w:szCs w:val="24"/>
          <w:lang w:val="en-US"/>
        </w:rPr>
        <w:t>m</w:t>
      </w:r>
      <w:r w:rsidRPr="00716FA3">
        <w:rPr>
          <w:rFonts w:ascii="Times New Roman" w:hAnsi="Times New Roman" w:cs="Times New Roman"/>
          <w:sz w:val="24"/>
          <w:szCs w:val="24"/>
        </w:rPr>
        <w:t xml:space="preserve"> – число смен в сутки;</w:t>
      </w:r>
    </w:p>
    <w:p w14:paraId="1D77EC6D" w14:textId="77777777" w:rsidR="00716FA3" w:rsidRPr="00716FA3" w:rsidRDefault="00716FA3" w:rsidP="002B2A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6FA3">
        <w:rPr>
          <w:rFonts w:ascii="Times New Roman" w:hAnsi="Times New Roman" w:cs="Times New Roman"/>
          <w:b/>
          <w:sz w:val="24"/>
          <w:szCs w:val="24"/>
          <w:lang w:val="en-US"/>
        </w:rPr>
        <w:t>N</w:t>
      </w:r>
      <w:r w:rsidRPr="00716FA3">
        <w:rPr>
          <w:rFonts w:ascii="Times New Roman" w:hAnsi="Times New Roman" w:cs="Times New Roman"/>
          <w:b/>
          <w:sz w:val="24"/>
          <w:szCs w:val="24"/>
          <w:vertAlign w:val="subscript"/>
        </w:rPr>
        <w:t>ц</w:t>
      </w:r>
      <w:r w:rsidRPr="00716FA3">
        <w:rPr>
          <w:rFonts w:ascii="Times New Roman" w:hAnsi="Times New Roman" w:cs="Times New Roman"/>
          <w:sz w:val="24"/>
          <w:szCs w:val="24"/>
        </w:rPr>
        <w:t xml:space="preserve"> – число циклов в смену.</w:t>
      </w:r>
    </w:p>
    <w:p w14:paraId="1CB5CE4B" w14:textId="77777777" w:rsidR="00716FA3" w:rsidRPr="00716FA3" w:rsidRDefault="00716FA3" w:rsidP="002B2A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6FA3">
        <w:rPr>
          <w:rFonts w:ascii="Times New Roman" w:hAnsi="Times New Roman" w:cs="Times New Roman"/>
          <w:b/>
          <w:i/>
          <w:sz w:val="24"/>
          <w:szCs w:val="24"/>
        </w:rPr>
        <w:lastRenderedPageBreak/>
        <w:t>Производительность труда проходчиков</w:t>
      </w:r>
      <w:r w:rsidRPr="00716FA3">
        <w:rPr>
          <w:rFonts w:ascii="Times New Roman" w:hAnsi="Times New Roman" w:cs="Times New Roman"/>
          <w:sz w:val="24"/>
          <w:szCs w:val="24"/>
        </w:rPr>
        <w:t xml:space="preserve"> зависит от уровня механизации горнопроходческих работ, крепости пород, площади сечения выработки, квалификации проходчиков и других факторов. </w:t>
      </w:r>
    </w:p>
    <w:p w14:paraId="05B7CBAC" w14:textId="77777777" w:rsidR="00716FA3" w:rsidRPr="00716FA3" w:rsidRDefault="00716FA3" w:rsidP="002B2A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6FA3">
        <w:rPr>
          <w:rFonts w:ascii="Times New Roman" w:hAnsi="Times New Roman" w:cs="Times New Roman"/>
          <w:b/>
          <w:sz w:val="24"/>
          <w:szCs w:val="24"/>
        </w:rPr>
        <w:t xml:space="preserve">П = </w:t>
      </w:r>
      <w:r w:rsidRPr="00716FA3">
        <w:rPr>
          <w:rFonts w:ascii="Times New Roman" w:hAnsi="Times New Roman" w:cs="Times New Roman"/>
          <w:b/>
          <w:sz w:val="24"/>
          <w:szCs w:val="24"/>
          <w:lang w:val="en-US"/>
        </w:rPr>
        <w:t>υ</w:t>
      </w:r>
      <w:r w:rsidRPr="00716FA3">
        <w:rPr>
          <w:rFonts w:ascii="Times New Roman" w:hAnsi="Times New Roman" w:cs="Times New Roman"/>
          <w:b/>
          <w:sz w:val="24"/>
          <w:szCs w:val="24"/>
          <w:vertAlign w:val="subscript"/>
        </w:rPr>
        <w:t>мес</w:t>
      </w:r>
      <w:r w:rsidRPr="00716FA3">
        <w:rPr>
          <w:rFonts w:ascii="Times New Roman" w:hAnsi="Times New Roman" w:cs="Times New Roman"/>
          <w:b/>
          <w:sz w:val="24"/>
          <w:szCs w:val="24"/>
        </w:rPr>
        <w:t xml:space="preserve"> · </w:t>
      </w:r>
      <w:r w:rsidRPr="00716FA3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Pr="00716FA3"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ч </w:t>
      </w:r>
      <w:r w:rsidRPr="00716FA3">
        <w:rPr>
          <w:rFonts w:ascii="Times New Roman" w:hAnsi="Times New Roman" w:cs="Times New Roman"/>
          <w:b/>
          <w:sz w:val="24"/>
          <w:szCs w:val="24"/>
        </w:rPr>
        <w:t>·К</w:t>
      </w:r>
      <w:r w:rsidRPr="00716FA3">
        <w:rPr>
          <w:rFonts w:ascii="Times New Roman" w:hAnsi="Times New Roman" w:cs="Times New Roman"/>
          <w:b/>
          <w:sz w:val="24"/>
          <w:szCs w:val="24"/>
          <w:vertAlign w:val="subscript"/>
        </w:rPr>
        <w:t>ис</w:t>
      </w:r>
      <w:r w:rsidRPr="00716FA3">
        <w:rPr>
          <w:rFonts w:ascii="Times New Roman" w:hAnsi="Times New Roman" w:cs="Times New Roman"/>
          <w:b/>
          <w:sz w:val="24"/>
          <w:szCs w:val="24"/>
        </w:rPr>
        <w:t xml:space="preserve"> / (</w:t>
      </w:r>
      <w:r w:rsidRPr="00716FA3">
        <w:rPr>
          <w:rFonts w:ascii="Times New Roman" w:hAnsi="Times New Roman" w:cs="Times New Roman"/>
          <w:b/>
          <w:sz w:val="24"/>
          <w:szCs w:val="24"/>
          <w:lang w:val="en-US"/>
        </w:rPr>
        <w:t>m</w:t>
      </w:r>
      <w:r w:rsidRPr="00716FA3">
        <w:rPr>
          <w:rFonts w:ascii="Times New Roman" w:hAnsi="Times New Roman" w:cs="Times New Roman"/>
          <w:b/>
          <w:sz w:val="24"/>
          <w:szCs w:val="24"/>
        </w:rPr>
        <w:t xml:space="preserve">· </w:t>
      </w:r>
      <w:r w:rsidRPr="00716FA3">
        <w:rPr>
          <w:rFonts w:ascii="Times New Roman" w:hAnsi="Times New Roman" w:cs="Times New Roman"/>
          <w:b/>
          <w:sz w:val="24"/>
          <w:szCs w:val="24"/>
          <w:lang w:val="en-US"/>
        </w:rPr>
        <w:t>n</w:t>
      </w:r>
      <w:r w:rsidRPr="00716FA3">
        <w:rPr>
          <w:rFonts w:ascii="Times New Roman" w:hAnsi="Times New Roman" w:cs="Times New Roman"/>
          <w:b/>
          <w:sz w:val="24"/>
          <w:szCs w:val="24"/>
        </w:rPr>
        <w:t xml:space="preserve"> ·λ)</w:t>
      </w:r>
      <w:r w:rsidRPr="00716FA3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Pr="00716FA3">
        <w:rPr>
          <w:rFonts w:ascii="Times New Roman" w:hAnsi="Times New Roman" w:cs="Times New Roman"/>
          <w:sz w:val="24"/>
          <w:szCs w:val="24"/>
        </w:rPr>
        <w:t>м</w:t>
      </w:r>
      <w:r w:rsidRPr="00716FA3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716FA3">
        <w:rPr>
          <w:rFonts w:ascii="Times New Roman" w:hAnsi="Times New Roman" w:cs="Times New Roman"/>
          <w:sz w:val="24"/>
          <w:szCs w:val="24"/>
        </w:rPr>
        <w:t>/чел.см, или</w:t>
      </w:r>
      <w:r w:rsidRPr="00716FA3">
        <w:rPr>
          <w:rFonts w:ascii="Times New Roman" w:hAnsi="Times New Roman" w:cs="Times New Roman"/>
          <w:b/>
          <w:sz w:val="24"/>
          <w:szCs w:val="24"/>
        </w:rPr>
        <w:t xml:space="preserve"> П = </w:t>
      </w:r>
      <w:r w:rsidRPr="00716FA3">
        <w:rPr>
          <w:rFonts w:ascii="Times New Roman" w:hAnsi="Times New Roman" w:cs="Times New Roman"/>
          <w:b/>
          <w:sz w:val="24"/>
          <w:szCs w:val="24"/>
          <w:lang w:val="en-US"/>
        </w:rPr>
        <w:t>υ</w:t>
      </w:r>
      <w:r w:rsidRPr="00716FA3">
        <w:rPr>
          <w:rFonts w:ascii="Times New Roman" w:hAnsi="Times New Roman" w:cs="Times New Roman"/>
          <w:b/>
          <w:sz w:val="24"/>
          <w:szCs w:val="24"/>
          <w:vertAlign w:val="subscript"/>
        </w:rPr>
        <w:t>мес</w:t>
      </w:r>
      <w:r w:rsidRPr="00716F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16FA3"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 </w:t>
      </w:r>
      <w:r w:rsidRPr="00716FA3">
        <w:rPr>
          <w:rFonts w:ascii="Times New Roman" w:hAnsi="Times New Roman" w:cs="Times New Roman"/>
          <w:b/>
          <w:sz w:val="24"/>
          <w:szCs w:val="24"/>
        </w:rPr>
        <w:t>/ (</w:t>
      </w:r>
      <w:r w:rsidRPr="00716FA3">
        <w:rPr>
          <w:rFonts w:ascii="Times New Roman" w:hAnsi="Times New Roman" w:cs="Times New Roman"/>
          <w:b/>
          <w:sz w:val="24"/>
          <w:szCs w:val="24"/>
          <w:lang w:val="en-US"/>
        </w:rPr>
        <w:t>m</w:t>
      </w:r>
      <w:r w:rsidRPr="00716FA3">
        <w:rPr>
          <w:rFonts w:ascii="Times New Roman" w:hAnsi="Times New Roman" w:cs="Times New Roman"/>
          <w:b/>
          <w:sz w:val="24"/>
          <w:szCs w:val="24"/>
        </w:rPr>
        <w:t xml:space="preserve"> ·</w:t>
      </w:r>
      <w:r w:rsidRPr="00716FA3">
        <w:rPr>
          <w:rFonts w:ascii="Times New Roman" w:hAnsi="Times New Roman" w:cs="Times New Roman"/>
          <w:b/>
          <w:sz w:val="24"/>
          <w:szCs w:val="24"/>
          <w:lang w:val="en-US"/>
        </w:rPr>
        <w:t>n</w:t>
      </w:r>
      <w:r w:rsidRPr="00716FA3">
        <w:rPr>
          <w:rFonts w:ascii="Times New Roman" w:hAnsi="Times New Roman" w:cs="Times New Roman"/>
          <w:b/>
          <w:sz w:val="24"/>
          <w:szCs w:val="24"/>
        </w:rPr>
        <w:t xml:space="preserve"> ·λ)  </w:t>
      </w:r>
      <w:r w:rsidRPr="00716FA3">
        <w:rPr>
          <w:rFonts w:ascii="Times New Roman" w:hAnsi="Times New Roman" w:cs="Times New Roman"/>
          <w:sz w:val="24"/>
          <w:szCs w:val="24"/>
        </w:rPr>
        <w:t>м/чел.см,</w:t>
      </w:r>
    </w:p>
    <w:p w14:paraId="770D3057" w14:textId="77777777" w:rsidR="00716FA3" w:rsidRPr="00716FA3" w:rsidRDefault="00716FA3" w:rsidP="002B2A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FA3">
        <w:rPr>
          <w:rFonts w:ascii="Times New Roman" w:hAnsi="Times New Roman" w:cs="Times New Roman"/>
          <w:sz w:val="24"/>
          <w:szCs w:val="24"/>
        </w:rPr>
        <w:t>где</w:t>
      </w:r>
      <w:r w:rsidRPr="00716FA3">
        <w:rPr>
          <w:rFonts w:ascii="Times New Roman" w:hAnsi="Times New Roman" w:cs="Times New Roman"/>
          <w:sz w:val="24"/>
          <w:szCs w:val="24"/>
        </w:rPr>
        <w:tab/>
      </w:r>
      <w:r w:rsidRPr="00716FA3">
        <w:rPr>
          <w:rFonts w:ascii="Times New Roman" w:hAnsi="Times New Roman" w:cs="Times New Roman"/>
          <w:b/>
          <w:sz w:val="24"/>
          <w:szCs w:val="24"/>
          <w:lang w:val="en-US"/>
        </w:rPr>
        <w:t>υ</w:t>
      </w:r>
      <w:r w:rsidRPr="00716FA3">
        <w:rPr>
          <w:rFonts w:ascii="Times New Roman" w:hAnsi="Times New Roman" w:cs="Times New Roman"/>
          <w:b/>
          <w:sz w:val="24"/>
          <w:szCs w:val="24"/>
          <w:vertAlign w:val="subscript"/>
        </w:rPr>
        <w:t>мес</w:t>
      </w:r>
      <w:r w:rsidRPr="00716FA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16FA3">
        <w:rPr>
          <w:rFonts w:ascii="Times New Roman" w:hAnsi="Times New Roman" w:cs="Times New Roman"/>
          <w:sz w:val="24"/>
          <w:szCs w:val="24"/>
        </w:rPr>
        <w:t xml:space="preserve"> - скорость проведения выработки, м/мес;</w:t>
      </w:r>
    </w:p>
    <w:p w14:paraId="500475E9" w14:textId="77777777" w:rsidR="00716FA3" w:rsidRPr="00716FA3" w:rsidRDefault="00716FA3" w:rsidP="002B2A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6FA3">
        <w:rPr>
          <w:rFonts w:ascii="Times New Roman" w:hAnsi="Times New Roman" w:cs="Times New Roman"/>
          <w:i/>
          <w:sz w:val="24"/>
          <w:szCs w:val="24"/>
          <w:lang w:val="en-US"/>
        </w:rPr>
        <w:t>S</w:t>
      </w:r>
      <w:r w:rsidRPr="00716FA3">
        <w:rPr>
          <w:rFonts w:ascii="Times New Roman" w:hAnsi="Times New Roman" w:cs="Times New Roman"/>
          <w:i/>
          <w:sz w:val="24"/>
          <w:szCs w:val="24"/>
          <w:vertAlign w:val="subscript"/>
        </w:rPr>
        <w:t>ч</w:t>
      </w:r>
      <w:r w:rsidRPr="00716FA3">
        <w:rPr>
          <w:rFonts w:ascii="Times New Roman" w:hAnsi="Times New Roman" w:cs="Times New Roman"/>
          <w:sz w:val="24"/>
          <w:szCs w:val="24"/>
        </w:rPr>
        <w:t xml:space="preserve"> - площадь сечения выработки вчерне, м</w:t>
      </w:r>
      <w:r w:rsidRPr="00716FA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716FA3">
        <w:rPr>
          <w:rFonts w:ascii="Times New Roman" w:hAnsi="Times New Roman" w:cs="Times New Roman"/>
          <w:sz w:val="24"/>
          <w:szCs w:val="24"/>
        </w:rPr>
        <w:t>;</w:t>
      </w:r>
    </w:p>
    <w:p w14:paraId="562C52AB" w14:textId="77777777" w:rsidR="00716FA3" w:rsidRPr="00716FA3" w:rsidRDefault="00716FA3" w:rsidP="002B2A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6FA3">
        <w:rPr>
          <w:rFonts w:ascii="Times New Roman" w:hAnsi="Times New Roman" w:cs="Times New Roman"/>
          <w:i/>
          <w:sz w:val="24"/>
          <w:szCs w:val="24"/>
          <w:lang w:val="en-US"/>
        </w:rPr>
        <w:t>m</w:t>
      </w:r>
      <w:r w:rsidRPr="00716FA3">
        <w:rPr>
          <w:rFonts w:ascii="Times New Roman" w:hAnsi="Times New Roman" w:cs="Times New Roman"/>
          <w:sz w:val="24"/>
          <w:szCs w:val="24"/>
        </w:rPr>
        <w:t xml:space="preserve"> -число дней по проведению выработок в месяц;</w:t>
      </w:r>
    </w:p>
    <w:p w14:paraId="7D6C60F4" w14:textId="77777777" w:rsidR="00716FA3" w:rsidRPr="00716FA3" w:rsidRDefault="00716FA3" w:rsidP="002B2A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6FA3">
        <w:rPr>
          <w:rFonts w:ascii="Times New Roman" w:hAnsi="Times New Roman" w:cs="Times New Roman"/>
          <w:i/>
          <w:sz w:val="24"/>
          <w:szCs w:val="24"/>
          <w:lang w:val="en-US"/>
        </w:rPr>
        <w:t>n</w:t>
      </w:r>
      <w:r w:rsidRPr="00716FA3">
        <w:rPr>
          <w:rFonts w:ascii="Times New Roman" w:hAnsi="Times New Roman" w:cs="Times New Roman"/>
          <w:sz w:val="24"/>
          <w:szCs w:val="24"/>
        </w:rPr>
        <w:t xml:space="preserve"> - число человеко-смен в сутки;</w:t>
      </w:r>
    </w:p>
    <w:p w14:paraId="41D073FD" w14:textId="77777777" w:rsidR="00716FA3" w:rsidRPr="00716FA3" w:rsidRDefault="00716FA3" w:rsidP="002B2A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6FA3">
        <w:rPr>
          <w:rFonts w:ascii="Times New Roman" w:hAnsi="Times New Roman" w:cs="Times New Roman"/>
          <w:b/>
          <w:sz w:val="24"/>
          <w:szCs w:val="24"/>
        </w:rPr>
        <w:t>К</w:t>
      </w:r>
      <w:r w:rsidRPr="00716FA3">
        <w:rPr>
          <w:rFonts w:ascii="Times New Roman" w:hAnsi="Times New Roman" w:cs="Times New Roman"/>
          <w:b/>
          <w:sz w:val="24"/>
          <w:szCs w:val="24"/>
          <w:vertAlign w:val="subscript"/>
        </w:rPr>
        <w:t>ис</w:t>
      </w:r>
      <w:r w:rsidRPr="00716FA3">
        <w:rPr>
          <w:rFonts w:ascii="Times New Roman" w:hAnsi="Times New Roman" w:cs="Times New Roman"/>
          <w:sz w:val="24"/>
          <w:szCs w:val="24"/>
        </w:rPr>
        <w:t xml:space="preserve"> – коэффициент изменения площади сечения, 1,04-1,12;</w:t>
      </w:r>
    </w:p>
    <w:p w14:paraId="74FE9AC8" w14:textId="77777777" w:rsidR="00716FA3" w:rsidRPr="00716FA3" w:rsidRDefault="00716FA3" w:rsidP="002B2A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6FA3">
        <w:rPr>
          <w:rFonts w:ascii="Times New Roman" w:hAnsi="Times New Roman" w:cs="Times New Roman"/>
          <w:i/>
          <w:sz w:val="24"/>
          <w:szCs w:val="24"/>
        </w:rPr>
        <w:t>λ</w:t>
      </w:r>
      <w:r w:rsidRPr="00716FA3">
        <w:rPr>
          <w:rFonts w:ascii="Times New Roman" w:hAnsi="Times New Roman" w:cs="Times New Roman"/>
          <w:sz w:val="24"/>
          <w:szCs w:val="24"/>
        </w:rPr>
        <w:t xml:space="preserve"> - коэффициент пересчета производительности груда на 6-часовую смену:</w:t>
      </w:r>
    </w:p>
    <w:p w14:paraId="6684DDBE" w14:textId="77777777" w:rsidR="00716FA3" w:rsidRPr="00716FA3" w:rsidRDefault="00716FA3" w:rsidP="002B2A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6FA3">
        <w:rPr>
          <w:rFonts w:ascii="Times New Roman" w:hAnsi="Times New Roman" w:cs="Times New Roman"/>
          <w:b/>
          <w:sz w:val="24"/>
          <w:szCs w:val="24"/>
        </w:rPr>
        <w:t xml:space="preserve">λ = 6 / </w:t>
      </w:r>
      <w:r w:rsidRPr="00716FA3">
        <w:rPr>
          <w:rFonts w:ascii="Times New Roman" w:hAnsi="Times New Roman" w:cs="Times New Roman"/>
          <w:b/>
          <w:sz w:val="24"/>
          <w:szCs w:val="24"/>
          <w:lang w:val="en-US"/>
        </w:rPr>
        <w:t>t</w:t>
      </w:r>
      <w:r w:rsidRPr="00716FA3"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см </w:t>
      </w:r>
      <w:r w:rsidRPr="00716FA3">
        <w:rPr>
          <w:rFonts w:ascii="Times New Roman" w:hAnsi="Times New Roman" w:cs="Times New Roman"/>
          <w:b/>
          <w:sz w:val="24"/>
          <w:szCs w:val="24"/>
        </w:rPr>
        <w:t>,</w:t>
      </w:r>
    </w:p>
    <w:p w14:paraId="123BC23B" w14:textId="77777777" w:rsidR="00716FA3" w:rsidRPr="00716FA3" w:rsidRDefault="00716FA3" w:rsidP="002B2A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FA3">
        <w:rPr>
          <w:rFonts w:ascii="Times New Roman" w:hAnsi="Times New Roman" w:cs="Times New Roman"/>
          <w:sz w:val="24"/>
          <w:szCs w:val="24"/>
        </w:rPr>
        <w:t>где</w:t>
      </w:r>
      <w:r w:rsidRPr="00716FA3">
        <w:rPr>
          <w:rFonts w:ascii="Times New Roman" w:hAnsi="Times New Roman" w:cs="Times New Roman"/>
          <w:sz w:val="24"/>
          <w:szCs w:val="24"/>
        </w:rPr>
        <w:tab/>
      </w:r>
      <w:r w:rsidRPr="00716FA3"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r w:rsidRPr="00716FA3">
        <w:rPr>
          <w:rFonts w:ascii="Times New Roman" w:hAnsi="Times New Roman" w:cs="Times New Roman"/>
          <w:i/>
          <w:sz w:val="24"/>
          <w:szCs w:val="24"/>
          <w:vertAlign w:val="subscript"/>
        </w:rPr>
        <w:t>см</w:t>
      </w:r>
      <w:r w:rsidRPr="00716FA3">
        <w:rPr>
          <w:rFonts w:ascii="Times New Roman" w:hAnsi="Times New Roman" w:cs="Times New Roman"/>
          <w:sz w:val="24"/>
          <w:szCs w:val="24"/>
        </w:rPr>
        <w:t xml:space="preserve"> - продолжительность смены.</w:t>
      </w:r>
    </w:p>
    <w:p w14:paraId="1996FCBF" w14:textId="77777777" w:rsidR="00716FA3" w:rsidRPr="00716FA3" w:rsidRDefault="00716FA3" w:rsidP="002B2A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6ADE6A" w14:textId="77777777" w:rsidR="00716FA3" w:rsidRPr="00716FA3" w:rsidRDefault="00716FA3" w:rsidP="002B2A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6FA3">
        <w:rPr>
          <w:rFonts w:ascii="Times New Roman" w:hAnsi="Times New Roman" w:cs="Times New Roman"/>
          <w:b/>
          <w:sz w:val="24"/>
          <w:szCs w:val="24"/>
        </w:rPr>
        <w:t xml:space="preserve">Пример расчета </w:t>
      </w:r>
      <w:r w:rsidRPr="00716FA3">
        <w:rPr>
          <w:rFonts w:ascii="Times New Roman" w:hAnsi="Times New Roman" w:cs="Times New Roman"/>
          <w:b/>
          <w:bCs/>
          <w:sz w:val="24"/>
          <w:szCs w:val="24"/>
        </w:rPr>
        <w:t>графика организации проходческих работ</w:t>
      </w:r>
    </w:p>
    <w:p w14:paraId="2EE356BC" w14:textId="77777777" w:rsidR="00716FA3" w:rsidRPr="00716FA3" w:rsidRDefault="00716FA3" w:rsidP="002B2A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83360C" w14:textId="77777777" w:rsidR="00716FA3" w:rsidRPr="00716FA3" w:rsidRDefault="00716FA3" w:rsidP="002B2A84">
      <w:pPr>
        <w:pStyle w:val="af5"/>
        <w:spacing w:before="0"/>
        <w:ind w:firstLine="720"/>
        <w:jc w:val="both"/>
        <w:rPr>
          <w:sz w:val="24"/>
          <w:szCs w:val="24"/>
        </w:rPr>
      </w:pPr>
      <w:r w:rsidRPr="00716FA3">
        <w:rPr>
          <w:sz w:val="24"/>
          <w:szCs w:val="24"/>
        </w:rPr>
        <w:t xml:space="preserve">Проходческие работы в квершлаге сечением </w:t>
      </w:r>
      <w:r w:rsidRPr="00716FA3">
        <w:rPr>
          <w:sz w:val="24"/>
          <w:szCs w:val="24"/>
          <w:lang w:val="en-US"/>
        </w:rPr>
        <w:t>S</w:t>
      </w:r>
      <w:r w:rsidRPr="00716FA3">
        <w:rPr>
          <w:sz w:val="24"/>
          <w:szCs w:val="24"/>
          <w:vertAlign w:val="subscript"/>
        </w:rPr>
        <w:t>вч</w:t>
      </w:r>
      <w:r w:rsidRPr="00716FA3">
        <w:rPr>
          <w:sz w:val="24"/>
          <w:szCs w:val="24"/>
        </w:rPr>
        <w:t>=8,4 м</w:t>
      </w:r>
      <w:r w:rsidRPr="00716FA3">
        <w:rPr>
          <w:sz w:val="24"/>
          <w:szCs w:val="24"/>
          <w:vertAlign w:val="superscript"/>
        </w:rPr>
        <w:t>2</w:t>
      </w:r>
      <w:r w:rsidRPr="00716FA3">
        <w:rPr>
          <w:sz w:val="24"/>
          <w:szCs w:val="24"/>
        </w:rPr>
        <w:t>, производят по цикличной организации труда в 7 часовую смену. В состав проходческого цикла входят следующие производственные процессы: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75"/>
        <w:gridCol w:w="1394"/>
        <w:gridCol w:w="3175"/>
      </w:tblGrid>
      <w:tr w:rsidR="00716FA3" w:rsidRPr="00716FA3" w14:paraId="7E9C9AFE" w14:textId="77777777" w:rsidTr="007F30B3">
        <w:tc>
          <w:tcPr>
            <w:tcW w:w="5070" w:type="dxa"/>
          </w:tcPr>
          <w:p w14:paraId="5EBD5CB3" w14:textId="77777777" w:rsidR="00716FA3" w:rsidRPr="00716FA3" w:rsidRDefault="00716FA3" w:rsidP="002B2A84">
            <w:pPr>
              <w:pStyle w:val="af5"/>
              <w:spacing w:before="0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Процесс</w:t>
            </w:r>
          </w:p>
        </w:tc>
        <w:tc>
          <w:tcPr>
            <w:tcW w:w="1417" w:type="dxa"/>
          </w:tcPr>
          <w:p w14:paraId="219A1FE9" w14:textId="77777777" w:rsidR="00716FA3" w:rsidRPr="00716FA3" w:rsidRDefault="00716FA3" w:rsidP="002B2A84">
            <w:pPr>
              <w:pStyle w:val="af5"/>
              <w:spacing w:before="0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 xml:space="preserve">Объем </w:t>
            </w:r>
          </w:p>
          <w:p w14:paraId="30C7022A" w14:textId="77777777" w:rsidR="00716FA3" w:rsidRPr="00716FA3" w:rsidRDefault="00716FA3" w:rsidP="002B2A84">
            <w:pPr>
              <w:pStyle w:val="af5"/>
              <w:spacing w:before="0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работ</w:t>
            </w:r>
          </w:p>
        </w:tc>
        <w:tc>
          <w:tcPr>
            <w:tcW w:w="3368" w:type="dxa"/>
          </w:tcPr>
          <w:p w14:paraId="5DAADAE6" w14:textId="77777777" w:rsidR="00716FA3" w:rsidRPr="00716FA3" w:rsidRDefault="00716FA3" w:rsidP="002B2A84">
            <w:pPr>
              <w:pStyle w:val="af5"/>
              <w:spacing w:before="0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Норма выработки по ЕНВ-85</w:t>
            </w:r>
          </w:p>
        </w:tc>
      </w:tr>
      <w:tr w:rsidR="00716FA3" w:rsidRPr="00716FA3" w14:paraId="2448A248" w14:textId="77777777" w:rsidTr="007F30B3">
        <w:tc>
          <w:tcPr>
            <w:tcW w:w="5070" w:type="dxa"/>
          </w:tcPr>
          <w:p w14:paraId="58F302A0" w14:textId="77777777" w:rsidR="00716FA3" w:rsidRPr="00716FA3" w:rsidRDefault="00716FA3" w:rsidP="002B2A84">
            <w:pPr>
              <w:pStyle w:val="af5"/>
              <w:spacing w:before="0"/>
              <w:jc w:val="both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навеска вентиляционных труб</w:t>
            </w:r>
          </w:p>
        </w:tc>
        <w:tc>
          <w:tcPr>
            <w:tcW w:w="1417" w:type="dxa"/>
          </w:tcPr>
          <w:p w14:paraId="7DB893CE" w14:textId="77777777" w:rsidR="00716FA3" w:rsidRPr="00716FA3" w:rsidRDefault="00716FA3" w:rsidP="002B2A84">
            <w:pPr>
              <w:pStyle w:val="af5"/>
              <w:spacing w:before="0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1,53 м</w:t>
            </w:r>
          </w:p>
        </w:tc>
        <w:tc>
          <w:tcPr>
            <w:tcW w:w="3368" w:type="dxa"/>
          </w:tcPr>
          <w:p w14:paraId="2D0B4451" w14:textId="77777777" w:rsidR="00716FA3" w:rsidRPr="00716FA3" w:rsidRDefault="00716FA3" w:rsidP="002B2A84">
            <w:pPr>
              <w:pStyle w:val="af5"/>
              <w:spacing w:before="0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120,6 м/чел.см</w:t>
            </w:r>
          </w:p>
        </w:tc>
      </w:tr>
      <w:tr w:rsidR="00716FA3" w:rsidRPr="00716FA3" w14:paraId="7BD72169" w14:textId="77777777" w:rsidTr="007F30B3">
        <w:tc>
          <w:tcPr>
            <w:tcW w:w="5070" w:type="dxa"/>
          </w:tcPr>
          <w:p w14:paraId="1186693E" w14:textId="77777777" w:rsidR="00716FA3" w:rsidRPr="00716FA3" w:rsidRDefault="00716FA3" w:rsidP="002B2A84">
            <w:pPr>
              <w:pStyle w:val="af5"/>
              <w:spacing w:before="0"/>
              <w:jc w:val="both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погрузка породы ППН-1 в вагонетку ВГ-1,2</w:t>
            </w:r>
          </w:p>
        </w:tc>
        <w:tc>
          <w:tcPr>
            <w:tcW w:w="1417" w:type="dxa"/>
          </w:tcPr>
          <w:p w14:paraId="6C803521" w14:textId="77777777" w:rsidR="00716FA3" w:rsidRPr="00716FA3" w:rsidRDefault="00716FA3" w:rsidP="002B2A84">
            <w:pPr>
              <w:pStyle w:val="af5"/>
              <w:spacing w:before="0"/>
              <w:rPr>
                <w:sz w:val="24"/>
                <w:szCs w:val="24"/>
              </w:rPr>
            </w:pPr>
            <w:r w:rsidRPr="00716FA3">
              <w:rPr>
                <w:i/>
                <w:sz w:val="24"/>
                <w:szCs w:val="24"/>
                <w:lang w:val="en-US"/>
              </w:rPr>
              <w:t>V</w:t>
            </w:r>
            <w:r w:rsidRPr="00716FA3">
              <w:rPr>
                <w:sz w:val="24"/>
                <w:szCs w:val="24"/>
              </w:rPr>
              <w:t>=12,8 м</w:t>
            </w:r>
            <w:r w:rsidRPr="00716FA3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3368" w:type="dxa"/>
          </w:tcPr>
          <w:p w14:paraId="0D832961" w14:textId="77777777" w:rsidR="00716FA3" w:rsidRPr="00716FA3" w:rsidRDefault="00716FA3" w:rsidP="002B2A84">
            <w:pPr>
              <w:pStyle w:val="af5"/>
              <w:spacing w:before="0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42,6 м</w:t>
            </w:r>
            <w:r w:rsidRPr="00716FA3">
              <w:rPr>
                <w:sz w:val="24"/>
                <w:szCs w:val="24"/>
                <w:vertAlign w:val="superscript"/>
              </w:rPr>
              <w:t>3</w:t>
            </w:r>
            <w:r w:rsidRPr="00716FA3">
              <w:rPr>
                <w:sz w:val="24"/>
                <w:szCs w:val="24"/>
              </w:rPr>
              <w:t>/см на звено 2 чел</w:t>
            </w:r>
          </w:p>
        </w:tc>
      </w:tr>
      <w:tr w:rsidR="00716FA3" w:rsidRPr="00716FA3" w14:paraId="45F0EC68" w14:textId="77777777" w:rsidTr="007F30B3">
        <w:tc>
          <w:tcPr>
            <w:tcW w:w="5070" w:type="dxa"/>
          </w:tcPr>
          <w:p w14:paraId="0729BBAC" w14:textId="77777777" w:rsidR="00716FA3" w:rsidRPr="00716FA3" w:rsidRDefault="00716FA3" w:rsidP="002B2A84">
            <w:pPr>
              <w:pStyle w:val="af5"/>
              <w:spacing w:before="0"/>
              <w:jc w:val="both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настилка временного рельсового пути</w:t>
            </w:r>
          </w:p>
        </w:tc>
        <w:tc>
          <w:tcPr>
            <w:tcW w:w="1417" w:type="dxa"/>
          </w:tcPr>
          <w:p w14:paraId="67117924" w14:textId="77777777" w:rsidR="00716FA3" w:rsidRPr="00716FA3" w:rsidRDefault="00716FA3" w:rsidP="002B2A84">
            <w:pPr>
              <w:pStyle w:val="af5"/>
              <w:spacing w:before="0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1,53 м</w:t>
            </w:r>
          </w:p>
        </w:tc>
        <w:tc>
          <w:tcPr>
            <w:tcW w:w="3368" w:type="dxa"/>
          </w:tcPr>
          <w:p w14:paraId="24615B1B" w14:textId="77777777" w:rsidR="00716FA3" w:rsidRPr="00716FA3" w:rsidRDefault="00716FA3" w:rsidP="002B2A84">
            <w:pPr>
              <w:pStyle w:val="af5"/>
              <w:spacing w:before="0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14,9 м/ чел.см</w:t>
            </w:r>
          </w:p>
        </w:tc>
      </w:tr>
      <w:tr w:rsidR="00716FA3" w:rsidRPr="00716FA3" w14:paraId="4B1E49A2" w14:textId="77777777" w:rsidTr="007F30B3">
        <w:tc>
          <w:tcPr>
            <w:tcW w:w="5070" w:type="dxa"/>
          </w:tcPr>
          <w:p w14:paraId="46AA2434" w14:textId="77777777" w:rsidR="00716FA3" w:rsidRPr="00716FA3" w:rsidRDefault="00716FA3" w:rsidP="002B2A84">
            <w:pPr>
              <w:pStyle w:val="af5"/>
              <w:spacing w:before="0"/>
              <w:jc w:val="both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проведение водоотливной канавки</w:t>
            </w:r>
          </w:p>
        </w:tc>
        <w:tc>
          <w:tcPr>
            <w:tcW w:w="1417" w:type="dxa"/>
          </w:tcPr>
          <w:p w14:paraId="083BB13E" w14:textId="77777777" w:rsidR="00716FA3" w:rsidRPr="00716FA3" w:rsidRDefault="00716FA3" w:rsidP="002B2A84">
            <w:pPr>
              <w:pStyle w:val="af5"/>
              <w:spacing w:before="0"/>
              <w:rPr>
                <w:sz w:val="24"/>
                <w:szCs w:val="24"/>
              </w:rPr>
            </w:pPr>
            <w:r w:rsidRPr="00716FA3">
              <w:rPr>
                <w:i/>
                <w:sz w:val="24"/>
                <w:szCs w:val="24"/>
                <w:lang w:val="en-US"/>
              </w:rPr>
              <w:t>V</w:t>
            </w:r>
            <w:r w:rsidRPr="00716FA3">
              <w:rPr>
                <w:i/>
                <w:sz w:val="20"/>
              </w:rPr>
              <w:t>кан</w:t>
            </w:r>
            <w:r w:rsidRPr="00716FA3">
              <w:rPr>
                <w:sz w:val="24"/>
                <w:szCs w:val="24"/>
              </w:rPr>
              <w:t>=0,2 м</w:t>
            </w:r>
            <w:r w:rsidRPr="00716FA3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3368" w:type="dxa"/>
          </w:tcPr>
          <w:p w14:paraId="750B3C89" w14:textId="77777777" w:rsidR="00716FA3" w:rsidRPr="00716FA3" w:rsidRDefault="00716FA3" w:rsidP="002B2A84">
            <w:pPr>
              <w:pStyle w:val="af5"/>
              <w:spacing w:before="0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3,05 м</w:t>
            </w:r>
            <w:r w:rsidRPr="00716FA3">
              <w:rPr>
                <w:sz w:val="24"/>
                <w:szCs w:val="24"/>
                <w:vertAlign w:val="superscript"/>
              </w:rPr>
              <w:t>3</w:t>
            </w:r>
            <w:r w:rsidRPr="00716FA3">
              <w:rPr>
                <w:sz w:val="24"/>
                <w:szCs w:val="24"/>
              </w:rPr>
              <w:t>/чел.см</w:t>
            </w:r>
          </w:p>
        </w:tc>
      </w:tr>
      <w:tr w:rsidR="00716FA3" w:rsidRPr="00716FA3" w14:paraId="6C184343" w14:textId="77777777" w:rsidTr="007F30B3">
        <w:tc>
          <w:tcPr>
            <w:tcW w:w="5070" w:type="dxa"/>
          </w:tcPr>
          <w:p w14:paraId="63FB9B0D" w14:textId="77777777" w:rsidR="00716FA3" w:rsidRPr="00716FA3" w:rsidRDefault="00716FA3" w:rsidP="002B2A84">
            <w:pPr>
              <w:pStyle w:val="af5"/>
              <w:spacing w:before="0"/>
              <w:jc w:val="both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бурение шпуров в забое установками ЛКР-1У</w:t>
            </w:r>
          </w:p>
        </w:tc>
        <w:tc>
          <w:tcPr>
            <w:tcW w:w="1417" w:type="dxa"/>
          </w:tcPr>
          <w:p w14:paraId="46781B56" w14:textId="77777777" w:rsidR="00716FA3" w:rsidRPr="00716FA3" w:rsidRDefault="00716FA3" w:rsidP="002B2A84">
            <w:pPr>
              <w:pStyle w:val="af5"/>
              <w:spacing w:before="0"/>
              <w:rPr>
                <w:sz w:val="24"/>
                <w:szCs w:val="24"/>
              </w:rPr>
            </w:pPr>
            <w:r w:rsidRPr="00716FA3">
              <w:rPr>
                <w:i/>
                <w:sz w:val="24"/>
                <w:szCs w:val="24"/>
              </w:rPr>
              <w:t>Σ</w:t>
            </w:r>
            <w:r w:rsidRPr="00716FA3">
              <w:rPr>
                <w:i/>
                <w:sz w:val="24"/>
                <w:szCs w:val="24"/>
                <w:lang w:val="en-US"/>
              </w:rPr>
              <w:t>l</w:t>
            </w:r>
            <w:r w:rsidRPr="00716FA3">
              <w:rPr>
                <w:sz w:val="24"/>
                <w:szCs w:val="24"/>
              </w:rPr>
              <w:t>=52,0 м</w:t>
            </w:r>
          </w:p>
        </w:tc>
        <w:tc>
          <w:tcPr>
            <w:tcW w:w="3368" w:type="dxa"/>
          </w:tcPr>
          <w:p w14:paraId="08BD9560" w14:textId="77777777" w:rsidR="00716FA3" w:rsidRPr="00716FA3" w:rsidRDefault="00716FA3" w:rsidP="002B2A84">
            <w:pPr>
              <w:pStyle w:val="af5"/>
              <w:spacing w:before="0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51,6 м/чел.см</w:t>
            </w:r>
          </w:p>
        </w:tc>
      </w:tr>
      <w:tr w:rsidR="00716FA3" w:rsidRPr="00716FA3" w14:paraId="32CDC29B" w14:textId="77777777" w:rsidTr="007F30B3">
        <w:tc>
          <w:tcPr>
            <w:tcW w:w="5070" w:type="dxa"/>
          </w:tcPr>
          <w:p w14:paraId="79D954CD" w14:textId="77777777" w:rsidR="00716FA3" w:rsidRPr="00716FA3" w:rsidRDefault="00716FA3" w:rsidP="002B2A84">
            <w:pPr>
              <w:pStyle w:val="af5"/>
              <w:spacing w:before="0"/>
              <w:jc w:val="both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заряжание, монтаж электровзрывной цепи и взрывание</w:t>
            </w:r>
          </w:p>
        </w:tc>
        <w:tc>
          <w:tcPr>
            <w:tcW w:w="1417" w:type="dxa"/>
          </w:tcPr>
          <w:p w14:paraId="2197393B" w14:textId="77777777" w:rsidR="00716FA3" w:rsidRPr="00716FA3" w:rsidRDefault="00716FA3" w:rsidP="002B2A84">
            <w:pPr>
              <w:pStyle w:val="af5"/>
              <w:spacing w:before="0"/>
              <w:rPr>
                <w:sz w:val="24"/>
                <w:szCs w:val="24"/>
              </w:rPr>
            </w:pPr>
            <w:r w:rsidRPr="00716FA3">
              <w:rPr>
                <w:i/>
                <w:sz w:val="24"/>
                <w:szCs w:val="24"/>
              </w:rPr>
              <w:t>Σ</w:t>
            </w:r>
            <w:r w:rsidRPr="00716FA3">
              <w:rPr>
                <w:i/>
                <w:sz w:val="24"/>
                <w:szCs w:val="24"/>
                <w:lang w:val="en-US"/>
              </w:rPr>
              <w:t>l</w:t>
            </w:r>
            <w:r w:rsidRPr="00716FA3">
              <w:rPr>
                <w:i/>
                <w:sz w:val="20"/>
              </w:rPr>
              <w:t>зар</w:t>
            </w:r>
            <w:r w:rsidRPr="00716FA3">
              <w:rPr>
                <w:sz w:val="24"/>
                <w:szCs w:val="24"/>
              </w:rPr>
              <w:t>=39 м</w:t>
            </w:r>
          </w:p>
        </w:tc>
        <w:tc>
          <w:tcPr>
            <w:tcW w:w="3368" w:type="dxa"/>
          </w:tcPr>
          <w:p w14:paraId="417B508B" w14:textId="77777777" w:rsidR="00716FA3" w:rsidRPr="00716FA3" w:rsidRDefault="00716FA3" w:rsidP="002B2A84">
            <w:pPr>
              <w:pStyle w:val="af5"/>
              <w:spacing w:before="0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206 м/чел.см</w:t>
            </w:r>
          </w:p>
        </w:tc>
      </w:tr>
    </w:tbl>
    <w:p w14:paraId="1AAF938C" w14:textId="77777777" w:rsidR="00716FA3" w:rsidRPr="00716FA3" w:rsidRDefault="00716FA3" w:rsidP="002B2A84">
      <w:pPr>
        <w:pStyle w:val="af5"/>
        <w:spacing w:before="0"/>
        <w:ind w:firstLine="720"/>
        <w:jc w:val="both"/>
        <w:rPr>
          <w:sz w:val="24"/>
          <w:szCs w:val="24"/>
        </w:rPr>
      </w:pPr>
    </w:p>
    <w:p w14:paraId="5CBC102A" w14:textId="77777777" w:rsidR="00716FA3" w:rsidRPr="00716FA3" w:rsidRDefault="00716FA3" w:rsidP="002B2A84">
      <w:pPr>
        <w:pStyle w:val="af5"/>
        <w:spacing w:before="0"/>
        <w:ind w:firstLine="720"/>
        <w:jc w:val="both"/>
        <w:rPr>
          <w:sz w:val="24"/>
          <w:szCs w:val="24"/>
        </w:rPr>
      </w:pPr>
      <w:r w:rsidRPr="00716FA3">
        <w:rPr>
          <w:sz w:val="24"/>
          <w:szCs w:val="24"/>
        </w:rPr>
        <w:t>В общем виде выражение для расчета трудоемкости производственного процесса (</w:t>
      </w:r>
      <w:r w:rsidRPr="00716FA3">
        <w:rPr>
          <w:i/>
          <w:sz w:val="24"/>
          <w:szCs w:val="24"/>
          <w:lang w:val="en-US"/>
        </w:rPr>
        <w:t>q</w:t>
      </w:r>
      <w:r w:rsidRPr="00716FA3">
        <w:rPr>
          <w:i/>
          <w:sz w:val="24"/>
          <w:szCs w:val="24"/>
          <w:vertAlign w:val="subscript"/>
          <w:lang w:val="en-US"/>
        </w:rPr>
        <w:t>i</w:t>
      </w:r>
      <w:r w:rsidRPr="00716FA3">
        <w:rPr>
          <w:sz w:val="24"/>
          <w:szCs w:val="24"/>
        </w:rPr>
        <w:t>) выглядит следующим образом</w:t>
      </w:r>
    </w:p>
    <w:p w14:paraId="35C4FED7" w14:textId="77777777" w:rsidR="00716FA3" w:rsidRPr="00716FA3" w:rsidRDefault="00716FA3" w:rsidP="002B2A84">
      <w:pPr>
        <w:pStyle w:val="af5"/>
        <w:spacing w:before="0"/>
        <w:ind w:firstLine="720"/>
        <w:jc w:val="both"/>
        <w:rPr>
          <w:sz w:val="24"/>
          <w:szCs w:val="24"/>
        </w:rPr>
      </w:pPr>
      <w:r w:rsidRPr="00716FA3">
        <w:rPr>
          <w:i/>
          <w:sz w:val="24"/>
          <w:szCs w:val="24"/>
          <w:lang w:val="en-US"/>
        </w:rPr>
        <w:t>q</w:t>
      </w:r>
      <w:r w:rsidRPr="00716FA3">
        <w:rPr>
          <w:i/>
          <w:sz w:val="24"/>
          <w:szCs w:val="24"/>
          <w:vertAlign w:val="subscript"/>
          <w:lang w:val="en-US"/>
        </w:rPr>
        <w:t>i</w:t>
      </w:r>
      <w:r w:rsidRPr="00716FA3">
        <w:rPr>
          <w:i/>
          <w:sz w:val="24"/>
          <w:szCs w:val="24"/>
        </w:rPr>
        <w:t xml:space="preserve"> = </w:t>
      </w:r>
      <w:r w:rsidRPr="00716FA3">
        <w:rPr>
          <w:i/>
          <w:sz w:val="24"/>
          <w:szCs w:val="24"/>
          <w:lang w:val="en-US"/>
        </w:rPr>
        <w:t>V</w:t>
      </w:r>
      <w:r w:rsidRPr="00716FA3">
        <w:rPr>
          <w:i/>
          <w:sz w:val="24"/>
          <w:szCs w:val="24"/>
          <w:vertAlign w:val="subscript"/>
          <w:lang w:val="en-US"/>
        </w:rPr>
        <w:t>i</w:t>
      </w:r>
      <w:r w:rsidRPr="00716FA3">
        <w:rPr>
          <w:i/>
          <w:sz w:val="24"/>
          <w:szCs w:val="24"/>
          <w:vertAlign w:val="subscript"/>
        </w:rPr>
        <w:t xml:space="preserve"> </w:t>
      </w:r>
      <w:r w:rsidRPr="00716FA3">
        <w:rPr>
          <w:i/>
          <w:sz w:val="24"/>
          <w:szCs w:val="24"/>
        </w:rPr>
        <w:t xml:space="preserve"> / </w:t>
      </w:r>
      <w:r w:rsidRPr="00716FA3">
        <w:rPr>
          <w:i/>
          <w:sz w:val="24"/>
          <w:szCs w:val="24"/>
          <w:lang w:val="en-US"/>
        </w:rPr>
        <w:t>H</w:t>
      </w:r>
      <w:r w:rsidRPr="00716FA3">
        <w:rPr>
          <w:i/>
          <w:sz w:val="24"/>
          <w:szCs w:val="24"/>
          <w:vertAlign w:val="superscript"/>
          <w:lang w:val="en-US"/>
        </w:rPr>
        <w:t>i</w:t>
      </w:r>
      <w:r w:rsidRPr="00716FA3">
        <w:rPr>
          <w:i/>
          <w:sz w:val="24"/>
          <w:szCs w:val="24"/>
        </w:rPr>
        <w:t xml:space="preserve"> </w:t>
      </w:r>
      <w:r w:rsidRPr="00716FA3">
        <w:rPr>
          <w:i/>
          <w:sz w:val="24"/>
          <w:szCs w:val="24"/>
          <w:vertAlign w:val="subscript"/>
        </w:rPr>
        <w:t>вы</w:t>
      </w:r>
      <w:r w:rsidRPr="00716FA3">
        <w:rPr>
          <w:i/>
          <w:sz w:val="24"/>
          <w:szCs w:val="24"/>
          <w:vertAlign w:val="subscript"/>
          <w:lang w:val="en-US"/>
        </w:rPr>
        <w:t>p</w:t>
      </w:r>
      <w:r w:rsidRPr="00716FA3">
        <w:rPr>
          <w:i/>
          <w:sz w:val="24"/>
          <w:szCs w:val="24"/>
        </w:rPr>
        <w:t xml:space="preserve">  </w:t>
      </w:r>
      <w:r w:rsidRPr="00716FA3">
        <w:rPr>
          <w:sz w:val="24"/>
          <w:szCs w:val="24"/>
        </w:rPr>
        <w:t>,</w:t>
      </w:r>
    </w:p>
    <w:p w14:paraId="617140F1" w14:textId="77777777" w:rsidR="00716FA3" w:rsidRPr="00716FA3" w:rsidRDefault="00716FA3" w:rsidP="002B2A84">
      <w:pPr>
        <w:pStyle w:val="af5"/>
        <w:spacing w:before="0"/>
        <w:jc w:val="both"/>
        <w:rPr>
          <w:sz w:val="24"/>
          <w:szCs w:val="24"/>
        </w:rPr>
      </w:pPr>
      <w:r w:rsidRPr="00716FA3">
        <w:rPr>
          <w:sz w:val="24"/>
          <w:szCs w:val="24"/>
        </w:rPr>
        <w:t xml:space="preserve">где     </w:t>
      </w:r>
      <w:r w:rsidRPr="00716FA3">
        <w:rPr>
          <w:i/>
          <w:sz w:val="24"/>
          <w:szCs w:val="24"/>
          <w:lang w:val="en-US"/>
        </w:rPr>
        <w:t>V</w:t>
      </w:r>
      <w:r w:rsidRPr="00716FA3">
        <w:rPr>
          <w:i/>
          <w:sz w:val="24"/>
          <w:szCs w:val="24"/>
          <w:vertAlign w:val="subscript"/>
          <w:lang w:val="en-US"/>
        </w:rPr>
        <w:t>i</w:t>
      </w:r>
      <w:r w:rsidRPr="00716FA3">
        <w:rPr>
          <w:i/>
          <w:sz w:val="24"/>
          <w:szCs w:val="24"/>
          <w:vertAlign w:val="subscript"/>
        </w:rPr>
        <w:t xml:space="preserve"> </w:t>
      </w:r>
      <w:r w:rsidRPr="00716FA3">
        <w:rPr>
          <w:sz w:val="24"/>
          <w:szCs w:val="24"/>
        </w:rPr>
        <w:t xml:space="preserve">–  объем работ по </w:t>
      </w:r>
      <w:r w:rsidRPr="00716FA3">
        <w:rPr>
          <w:i/>
          <w:sz w:val="24"/>
          <w:szCs w:val="24"/>
          <w:lang w:val="en-US"/>
        </w:rPr>
        <w:t>I</w:t>
      </w:r>
      <w:r w:rsidRPr="00716FA3">
        <w:rPr>
          <w:i/>
          <w:sz w:val="24"/>
          <w:szCs w:val="24"/>
        </w:rPr>
        <w:t xml:space="preserve"> </w:t>
      </w:r>
      <w:r w:rsidRPr="00716FA3">
        <w:rPr>
          <w:sz w:val="24"/>
          <w:szCs w:val="24"/>
        </w:rPr>
        <w:t>– тому процессу;</w:t>
      </w:r>
    </w:p>
    <w:p w14:paraId="50D5384A" w14:textId="77777777" w:rsidR="00716FA3" w:rsidRPr="00716FA3" w:rsidRDefault="00716FA3" w:rsidP="002B2A84">
      <w:pPr>
        <w:pStyle w:val="af5"/>
        <w:spacing w:before="0"/>
        <w:ind w:firstLine="720"/>
        <w:jc w:val="both"/>
        <w:rPr>
          <w:sz w:val="24"/>
          <w:szCs w:val="24"/>
        </w:rPr>
      </w:pPr>
      <w:r w:rsidRPr="00716FA3">
        <w:rPr>
          <w:i/>
          <w:sz w:val="24"/>
          <w:szCs w:val="24"/>
          <w:lang w:val="en-US"/>
        </w:rPr>
        <w:t>H</w:t>
      </w:r>
      <w:r w:rsidRPr="00716FA3">
        <w:rPr>
          <w:i/>
          <w:sz w:val="24"/>
          <w:szCs w:val="24"/>
          <w:vertAlign w:val="superscript"/>
          <w:lang w:val="en-US"/>
        </w:rPr>
        <w:t>i</w:t>
      </w:r>
      <w:r w:rsidRPr="00716FA3">
        <w:rPr>
          <w:i/>
          <w:sz w:val="24"/>
          <w:szCs w:val="24"/>
        </w:rPr>
        <w:t xml:space="preserve"> </w:t>
      </w:r>
      <w:r w:rsidRPr="00716FA3">
        <w:rPr>
          <w:i/>
          <w:sz w:val="24"/>
          <w:szCs w:val="24"/>
          <w:vertAlign w:val="subscript"/>
        </w:rPr>
        <w:t>вы</w:t>
      </w:r>
      <w:r w:rsidRPr="00716FA3">
        <w:rPr>
          <w:i/>
          <w:sz w:val="24"/>
          <w:szCs w:val="24"/>
          <w:vertAlign w:val="subscript"/>
          <w:lang w:val="en-US"/>
        </w:rPr>
        <w:t>p</w:t>
      </w:r>
      <w:r w:rsidRPr="00716FA3">
        <w:rPr>
          <w:i/>
          <w:sz w:val="24"/>
          <w:szCs w:val="24"/>
          <w:vertAlign w:val="subscript"/>
        </w:rPr>
        <w:t xml:space="preserve"> </w:t>
      </w:r>
      <w:r w:rsidRPr="00716FA3">
        <w:rPr>
          <w:sz w:val="24"/>
          <w:szCs w:val="24"/>
        </w:rPr>
        <w:t>–  норма выработки на выполнение процесса по ЕНВ-85.</w:t>
      </w:r>
    </w:p>
    <w:p w14:paraId="1EDD4773" w14:textId="77777777" w:rsidR="00716FA3" w:rsidRPr="00716FA3" w:rsidRDefault="00716FA3" w:rsidP="002B2A84">
      <w:pPr>
        <w:pStyle w:val="af5"/>
        <w:spacing w:before="0"/>
        <w:ind w:firstLine="720"/>
        <w:jc w:val="both"/>
        <w:rPr>
          <w:sz w:val="24"/>
          <w:szCs w:val="24"/>
        </w:rPr>
      </w:pPr>
      <w:r w:rsidRPr="00716FA3">
        <w:rPr>
          <w:sz w:val="24"/>
          <w:szCs w:val="24"/>
        </w:rPr>
        <w:t xml:space="preserve">Продолжительность выполнения </w:t>
      </w:r>
      <w:r w:rsidRPr="00716FA3">
        <w:rPr>
          <w:i/>
          <w:sz w:val="24"/>
          <w:szCs w:val="24"/>
          <w:lang w:val="en-US"/>
        </w:rPr>
        <w:t>I</w:t>
      </w:r>
      <w:r w:rsidRPr="00716FA3">
        <w:rPr>
          <w:sz w:val="24"/>
          <w:szCs w:val="24"/>
        </w:rPr>
        <w:t xml:space="preserve"> – того производственного процесса (</w:t>
      </w:r>
      <w:r w:rsidRPr="00716FA3">
        <w:rPr>
          <w:i/>
          <w:sz w:val="24"/>
          <w:szCs w:val="24"/>
          <w:lang w:val="en-US"/>
        </w:rPr>
        <w:t>t</w:t>
      </w:r>
      <w:r w:rsidRPr="00716FA3">
        <w:rPr>
          <w:i/>
          <w:sz w:val="24"/>
          <w:szCs w:val="24"/>
          <w:vertAlign w:val="subscript"/>
          <w:lang w:val="en-US"/>
        </w:rPr>
        <w:t>i</w:t>
      </w:r>
      <w:r w:rsidRPr="00716FA3">
        <w:rPr>
          <w:sz w:val="24"/>
          <w:szCs w:val="24"/>
        </w:rPr>
        <w:t>), ч определяют по выражению</w:t>
      </w:r>
    </w:p>
    <w:p w14:paraId="2A0AD514" w14:textId="77777777" w:rsidR="00716FA3" w:rsidRPr="00716FA3" w:rsidRDefault="00716FA3" w:rsidP="002B2A84">
      <w:pPr>
        <w:pStyle w:val="af5"/>
        <w:spacing w:before="0"/>
        <w:ind w:firstLine="720"/>
        <w:jc w:val="both"/>
        <w:rPr>
          <w:sz w:val="24"/>
          <w:szCs w:val="24"/>
        </w:rPr>
      </w:pPr>
      <w:r w:rsidRPr="00716FA3">
        <w:rPr>
          <w:i/>
          <w:sz w:val="24"/>
          <w:szCs w:val="24"/>
          <w:lang w:val="en-US"/>
        </w:rPr>
        <w:t>t</w:t>
      </w:r>
      <w:r w:rsidRPr="00716FA3">
        <w:rPr>
          <w:i/>
          <w:sz w:val="24"/>
          <w:szCs w:val="24"/>
          <w:vertAlign w:val="subscript"/>
          <w:lang w:val="en-US"/>
        </w:rPr>
        <w:t>i</w:t>
      </w:r>
      <w:r w:rsidRPr="00716FA3">
        <w:rPr>
          <w:i/>
          <w:sz w:val="24"/>
          <w:szCs w:val="24"/>
        </w:rPr>
        <w:t xml:space="preserve"> = </w:t>
      </w:r>
      <w:r w:rsidRPr="00716FA3">
        <w:rPr>
          <w:i/>
          <w:sz w:val="24"/>
          <w:szCs w:val="24"/>
          <w:lang w:val="en-US"/>
        </w:rPr>
        <w:t>q</w:t>
      </w:r>
      <w:r w:rsidRPr="00716FA3">
        <w:rPr>
          <w:i/>
          <w:sz w:val="24"/>
          <w:szCs w:val="24"/>
          <w:vertAlign w:val="subscript"/>
          <w:lang w:val="en-US"/>
        </w:rPr>
        <w:t>i</w:t>
      </w:r>
      <w:r w:rsidRPr="00716FA3">
        <w:rPr>
          <w:i/>
          <w:sz w:val="24"/>
          <w:szCs w:val="24"/>
        </w:rPr>
        <w:t xml:space="preserve">  · </w:t>
      </w:r>
      <w:r w:rsidRPr="00716FA3">
        <w:rPr>
          <w:i/>
          <w:sz w:val="24"/>
          <w:szCs w:val="24"/>
          <w:lang w:val="en-US"/>
        </w:rPr>
        <w:t>T</w:t>
      </w:r>
      <w:r w:rsidRPr="00716FA3">
        <w:rPr>
          <w:i/>
          <w:sz w:val="24"/>
          <w:szCs w:val="24"/>
          <w:vertAlign w:val="subscript"/>
        </w:rPr>
        <w:t xml:space="preserve">см  </w:t>
      </w:r>
      <w:r w:rsidRPr="00716FA3">
        <w:rPr>
          <w:i/>
          <w:sz w:val="24"/>
          <w:szCs w:val="24"/>
        </w:rPr>
        <w:t>/ п</w:t>
      </w:r>
      <w:r w:rsidRPr="00716FA3">
        <w:rPr>
          <w:i/>
          <w:sz w:val="24"/>
          <w:szCs w:val="24"/>
          <w:vertAlign w:val="subscript"/>
        </w:rPr>
        <w:t>исп.</w:t>
      </w:r>
      <w:r w:rsidRPr="00716FA3">
        <w:rPr>
          <w:sz w:val="24"/>
          <w:szCs w:val="24"/>
        </w:rPr>
        <w:t xml:space="preserve">, </w:t>
      </w:r>
    </w:p>
    <w:p w14:paraId="7C9D32FC" w14:textId="77777777" w:rsidR="00716FA3" w:rsidRPr="00716FA3" w:rsidRDefault="00716FA3" w:rsidP="002B2A84">
      <w:pPr>
        <w:pStyle w:val="af5"/>
        <w:spacing w:before="0"/>
        <w:jc w:val="both"/>
        <w:rPr>
          <w:sz w:val="24"/>
          <w:szCs w:val="24"/>
        </w:rPr>
      </w:pPr>
      <w:r w:rsidRPr="00716FA3">
        <w:rPr>
          <w:sz w:val="24"/>
          <w:szCs w:val="24"/>
        </w:rPr>
        <w:t xml:space="preserve">где    </w:t>
      </w:r>
      <w:r w:rsidRPr="00716FA3">
        <w:rPr>
          <w:i/>
          <w:sz w:val="24"/>
          <w:szCs w:val="24"/>
          <w:lang w:val="en-US"/>
        </w:rPr>
        <w:t>T</w:t>
      </w:r>
      <w:r w:rsidRPr="00716FA3">
        <w:rPr>
          <w:i/>
          <w:sz w:val="24"/>
          <w:szCs w:val="24"/>
          <w:vertAlign w:val="subscript"/>
        </w:rPr>
        <w:t xml:space="preserve">см </w:t>
      </w:r>
      <w:r w:rsidRPr="00716FA3">
        <w:rPr>
          <w:sz w:val="24"/>
          <w:szCs w:val="24"/>
        </w:rPr>
        <w:t>–  продолжительность смены, ч;</w:t>
      </w:r>
    </w:p>
    <w:p w14:paraId="35B9DBC4" w14:textId="77777777" w:rsidR="00716FA3" w:rsidRPr="00716FA3" w:rsidRDefault="00716FA3" w:rsidP="002B2A84">
      <w:pPr>
        <w:pStyle w:val="af5"/>
        <w:spacing w:before="0"/>
        <w:ind w:firstLine="720"/>
        <w:jc w:val="both"/>
        <w:rPr>
          <w:sz w:val="24"/>
          <w:szCs w:val="24"/>
        </w:rPr>
      </w:pPr>
      <w:r w:rsidRPr="00716FA3">
        <w:rPr>
          <w:i/>
          <w:sz w:val="24"/>
          <w:szCs w:val="24"/>
        </w:rPr>
        <w:t>п</w:t>
      </w:r>
      <w:r w:rsidRPr="00716FA3">
        <w:rPr>
          <w:i/>
          <w:sz w:val="24"/>
          <w:szCs w:val="24"/>
          <w:vertAlign w:val="subscript"/>
        </w:rPr>
        <w:t xml:space="preserve">исп </w:t>
      </w:r>
      <w:r w:rsidRPr="00716FA3">
        <w:rPr>
          <w:sz w:val="24"/>
          <w:szCs w:val="24"/>
        </w:rPr>
        <w:t>–  количество исполнителей, чел.</w:t>
      </w:r>
    </w:p>
    <w:p w14:paraId="3630CF89" w14:textId="77777777" w:rsidR="00716FA3" w:rsidRPr="00716FA3" w:rsidRDefault="00716FA3" w:rsidP="002B2A84">
      <w:pPr>
        <w:pStyle w:val="af5"/>
        <w:spacing w:before="0"/>
        <w:ind w:firstLine="720"/>
        <w:jc w:val="both"/>
        <w:rPr>
          <w:sz w:val="24"/>
          <w:szCs w:val="24"/>
        </w:rPr>
      </w:pPr>
      <w:r w:rsidRPr="00716FA3">
        <w:rPr>
          <w:sz w:val="24"/>
          <w:szCs w:val="24"/>
        </w:rPr>
        <w:t>Производим расчет трудоемкости по операциям:</w:t>
      </w:r>
    </w:p>
    <w:p w14:paraId="099692BD" w14:textId="77777777" w:rsidR="00716FA3" w:rsidRPr="00716FA3" w:rsidRDefault="00716FA3" w:rsidP="002B2A84">
      <w:pPr>
        <w:pStyle w:val="af5"/>
        <w:spacing w:before="0"/>
        <w:jc w:val="both"/>
        <w:rPr>
          <w:sz w:val="24"/>
          <w:szCs w:val="24"/>
        </w:rPr>
      </w:pPr>
      <w:r w:rsidRPr="00716FA3">
        <w:rPr>
          <w:sz w:val="24"/>
          <w:szCs w:val="24"/>
        </w:rPr>
        <w:t>1. расчет трудоемкости на навеску вент. трубопрповода</w:t>
      </w:r>
    </w:p>
    <w:p w14:paraId="70881993" w14:textId="77777777" w:rsidR="00716FA3" w:rsidRPr="00716FA3" w:rsidRDefault="00716FA3" w:rsidP="002B2A84">
      <w:pPr>
        <w:pStyle w:val="af5"/>
        <w:spacing w:before="0"/>
        <w:jc w:val="both"/>
        <w:rPr>
          <w:sz w:val="24"/>
          <w:szCs w:val="24"/>
        </w:rPr>
      </w:pPr>
      <w:r w:rsidRPr="00716FA3">
        <w:rPr>
          <w:i/>
          <w:sz w:val="24"/>
          <w:szCs w:val="24"/>
          <w:lang w:val="en-US"/>
        </w:rPr>
        <w:t>q</w:t>
      </w:r>
      <w:r w:rsidRPr="00716FA3">
        <w:rPr>
          <w:i/>
          <w:sz w:val="24"/>
          <w:szCs w:val="24"/>
          <w:vertAlign w:val="subscript"/>
        </w:rPr>
        <w:t>вен</w:t>
      </w:r>
      <w:r w:rsidRPr="00716FA3">
        <w:rPr>
          <w:i/>
          <w:sz w:val="24"/>
          <w:szCs w:val="24"/>
        </w:rPr>
        <w:t xml:space="preserve"> = </w:t>
      </w:r>
      <w:r w:rsidRPr="00716FA3">
        <w:rPr>
          <w:i/>
          <w:sz w:val="24"/>
          <w:szCs w:val="24"/>
          <w:lang w:val="en-US"/>
        </w:rPr>
        <w:t>V</w:t>
      </w:r>
      <w:r w:rsidRPr="00716FA3">
        <w:rPr>
          <w:i/>
          <w:sz w:val="24"/>
          <w:szCs w:val="24"/>
          <w:vertAlign w:val="subscript"/>
          <w:lang w:val="en-US"/>
        </w:rPr>
        <w:t>i</w:t>
      </w:r>
      <w:r w:rsidRPr="00716FA3">
        <w:rPr>
          <w:i/>
          <w:sz w:val="24"/>
          <w:szCs w:val="24"/>
          <w:vertAlign w:val="subscript"/>
        </w:rPr>
        <w:t xml:space="preserve"> </w:t>
      </w:r>
      <w:r w:rsidRPr="00716FA3">
        <w:rPr>
          <w:i/>
          <w:sz w:val="24"/>
          <w:szCs w:val="24"/>
        </w:rPr>
        <w:t xml:space="preserve"> / </w:t>
      </w:r>
      <w:r w:rsidRPr="00716FA3">
        <w:rPr>
          <w:i/>
          <w:sz w:val="24"/>
          <w:szCs w:val="24"/>
          <w:lang w:val="en-US"/>
        </w:rPr>
        <w:t>H</w:t>
      </w:r>
      <w:r w:rsidRPr="00716FA3">
        <w:rPr>
          <w:i/>
          <w:sz w:val="24"/>
          <w:szCs w:val="24"/>
          <w:vertAlign w:val="superscript"/>
        </w:rPr>
        <w:t>вен</w:t>
      </w:r>
      <w:r w:rsidRPr="00716FA3">
        <w:rPr>
          <w:i/>
          <w:sz w:val="24"/>
          <w:szCs w:val="24"/>
          <w:vertAlign w:val="subscript"/>
        </w:rPr>
        <w:t>вы</w:t>
      </w:r>
      <w:r w:rsidRPr="00716FA3">
        <w:rPr>
          <w:i/>
          <w:sz w:val="24"/>
          <w:szCs w:val="24"/>
          <w:vertAlign w:val="subscript"/>
          <w:lang w:val="en-US"/>
        </w:rPr>
        <w:t>p</w:t>
      </w:r>
      <w:r w:rsidRPr="00716FA3">
        <w:rPr>
          <w:i/>
          <w:sz w:val="24"/>
          <w:szCs w:val="24"/>
        </w:rPr>
        <w:t xml:space="preserve">  = </w:t>
      </w:r>
      <w:r w:rsidRPr="00716FA3">
        <w:rPr>
          <w:sz w:val="24"/>
          <w:szCs w:val="24"/>
        </w:rPr>
        <w:t>1,53 / 120,6  =  0,02</w:t>
      </w:r>
      <w:r w:rsidRPr="00716FA3">
        <w:rPr>
          <w:i/>
          <w:sz w:val="24"/>
          <w:szCs w:val="24"/>
        </w:rPr>
        <w:t xml:space="preserve"> </w:t>
      </w:r>
      <w:r w:rsidRPr="00716FA3">
        <w:rPr>
          <w:sz w:val="24"/>
          <w:szCs w:val="24"/>
        </w:rPr>
        <w:t>чел.-см.</w:t>
      </w:r>
    </w:p>
    <w:p w14:paraId="304A1018" w14:textId="77777777" w:rsidR="00716FA3" w:rsidRPr="00716FA3" w:rsidRDefault="00716FA3" w:rsidP="002B2A84">
      <w:pPr>
        <w:pStyle w:val="af5"/>
        <w:spacing w:before="0"/>
        <w:jc w:val="both"/>
        <w:rPr>
          <w:sz w:val="24"/>
          <w:szCs w:val="24"/>
        </w:rPr>
      </w:pPr>
      <w:r w:rsidRPr="00716FA3">
        <w:rPr>
          <w:sz w:val="24"/>
          <w:szCs w:val="24"/>
        </w:rPr>
        <w:t>2.  расчет трудоемкости на погрузку породы</w:t>
      </w:r>
    </w:p>
    <w:p w14:paraId="24582D94" w14:textId="77777777" w:rsidR="00716FA3" w:rsidRPr="00716FA3" w:rsidRDefault="00716FA3" w:rsidP="002B2A84">
      <w:pPr>
        <w:pStyle w:val="af5"/>
        <w:spacing w:before="0"/>
        <w:jc w:val="both"/>
        <w:rPr>
          <w:sz w:val="24"/>
          <w:szCs w:val="24"/>
        </w:rPr>
      </w:pPr>
      <w:r w:rsidRPr="00716FA3">
        <w:rPr>
          <w:i/>
          <w:sz w:val="24"/>
          <w:szCs w:val="24"/>
          <w:lang w:val="en-US"/>
        </w:rPr>
        <w:t>q</w:t>
      </w:r>
      <w:r w:rsidRPr="00716FA3">
        <w:rPr>
          <w:i/>
          <w:sz w:val="24"/>
          <w:szCs w:val="24"/>
          <w:vertAlign w:val="subscript"/>
        </w:rPr>
        <w:t>пог</w:t>
      </w:r>
      <w:r w:rsidRPr="00716FA3">
        <w:rPr>
          <w:i/>
          <w:sz w:val="24"/>
          <w:szCs w:val="24"/>
        </w:rPr>
        <w:t xml:space="preserve"> = </w:t>
      </w:r>
      <w:r w:rsidRPr="00716FA3">
        <w:rPr>
          <w:i/>
          <w:sz w:val="24"/>
          <w:szCs w:val="24"/>
          <w:lang w:val="en-US"/>
        </w:rPr>
        <w:t>V</w:t>
      </w:r>
      <w:r w:rsidRPr="00716FA3">
        <w:rPr>
          <w:i/>
          <w:sz w:val="24"/>
          <w:szCs w:val="24"/>
          <w:vertAlign w:val="subscript"/>
          <w:lang w:val="en-US"/>
        </w:rPr>
        <w:t>i</w:t>
      </w:r>
      <w:r w:rsidRPr="00716FA3">
        <w:rPr>
          <w:i/>
          <w:sz w:val="24"/>
          <w:szCs w:val="24"/>
          <w:vertAlign w:val="subscript"/>
        </w:rPr>
        <w:t xml:space="preserve"> </w:t>
      </w:r>
      <w:r w:rsidRPr="00716FA3">
        <w:rPr>
          <w:i/>
          <w:sz w:val="24"/>
          <w:szCs w:val="24"/>
        </w:rPr>
        <w:t xml:space="preserve"> / </w:t>
      </w:r>
      <w:r w:rsidRPr="00716FA3">
        <w:rPr>
          <w:i/>
          <w:sz w:val="24"/>
          <w:szCs w:val="24"/>
          <w:lang w:val="en-US"/>
        </w:rPr>
        <w:t>H</w:t>
      </w:r>
      <w:r w:rsidRPr="00716FA3">
        <w:rPr>
          <w:i/>
          <w:sz w:val="24"/>
          <w:szCs w:val="24"/>
          <w:vertAlign w:val="superscript"/>
        </w:rPr>
        <w:t>п</w:t>
      </w:r>
      <w:r w:rsidRPr="00716FA3">
        <w:rPr>
          <w:i/>
          <w:sz w:val="24"/>
          <w:szCs w:val="24"/>
          <w:vertAlign w:val="subscript"/>
        </w:rPr>
        <w:t>вы</w:t>
      </w:r>
      <w:r w:rsidRPr="00716FA3">
        <w:rPr>
          <w:i/>
          <w:sz w:val="24"/>
          <w:szCs w:val="24"/>
          <w:vertAlign w:val="subscript"/>
          <w:lang w:val="en-US"/>
        </w:rPr>
        <w:t>p</w:t>
      </w:r>
      <w:r w:rsidRPr="00716FA3">
        <w:rPr>
          <w:i/>
          <w:sz w:val="24"/>
          <w:szCs w:val="24"/>
        </w:rPr>
        <w:t xml:space="preserve">  </w:t>
      </w:r>
      <w:r w:rsidRPr="00716FA3">
        <w:rPr>
          <w:sz w:val="24"/>
          <w:szCs w:val="24"/>
        </w:rPr>
        <w:t>= 13,2 /42,6  =  0,37</w:t>
      </w:r>
      <w:r w:rsidRPr="00716FA3">
        <w:rPr>
          <w:i/>
          <w:sz w:val="24"/>
          <w:szCs w:val="24"/>
        </w:rPr>
        <w:t xml:space="preserve"> </w:t>
      </w:r>
      <w:r w:rsidRPr="00716FA3">
        <w:rPr>
          <w:sz w:val="24"/>
          <w:szCs w:val="24"/>
        </w:rPr>
        <w:t xml:space="preserve">см </w:t>
      </w:r>
      <w:r w:rsidRPr="00716FA3">
        <w:rPr>
          <w:i/>
          <w:sz w:val="24"/>
          <w:szCs w:val="24"/>
        </w:rPr>
        <w:t xml:space="preserve">∙ </w:t>
      </w:r>
      <w:r w:rsidRPr="00716FA3">
        <w:rPr>
          <w:sz w:val="24"/>
          <w:szCs w:val="24"/>
        </w:rPr>
        <w:t>2чел =0,74 чел.-см.</w:t>
      </w:r>
    </w:p>
    <w:p w14:paraId="65D95DD5" w14:textId="77777777" w:rsidR="00716FA3" w:rsidRPr="00716FA3" w:rsidRDefault="00716FA3" w:rsidP="002B2A84">
      <w:pPr>
        <w:pStyle w:val="af5"/>
        <w:spacing w:before="0"/>
        <w:jc w:val="both"/>
        <w:rPr>
          <w:sz w:val="24"/>
          <w:szCs w:val="24"/>
        </w:rPr>
      </w:pPr>
      <w:r w:rsidRPr="00716FA3">
        <w:rPr>
          <w:sz w:val="24"/>
          <w:szCs w:val="24"/>
        </w:rPr>
        <w:tab/>
        <w:t>3. расчет трудоемкости на настилку временного пути</w:t>
      </w:r>
    </w:p>
    <w:p w14:paraId="5EF190C4" w14:textId="77777777" w:rsidR="00716FA3" w:rsidRPr="00716FA3" w:rsidRDefault="00716FA3" w:rsidP="002B2A84">
      <w:pPr>
        <w:pStyle w:val="af5"/>
        <w:spacing w:before="0"/>
        <w:jc w:val="both"/>
        <w:rPr>
          <w:sz w:val="24"/>
          <w:szCs w:val="24"/>
        </w:rPr>
      </w:pPr>
      <w:r w:rsidRPr="00716FA3">
        <w:rPr>
          <w:i/>
          <w:sz w:val="24"/>
          <w:szCs w:val="24"/>
          <w:lang w:val="en-US"/>
        </w:rPr>
        <w:t>q</w:t>
      </w:r>
      <w:r w:rsidRPr="00716FA3">
        <w:rPr>
          <w:i/>
          <w:sz w:val="24"/>
          <w:szCs w:val="24"/>
          <w:vertAlign w:val="subscript"/>
        </w:rPr>
        <w:t>рел</w:t>
      </w:r>
      <w:r w:rsidRPr="00716FA3">
        <w:rPr>
          <w:i/>
          <w:sz w:val="24"/>
          <w:szCs w:val="24"/>
        </w:rPr>
        <w:t xml:space="preserve"> = </w:t>
      </w:r>
      <w:r w:rsidRPr="00716FA3">
        <w:rPr>
          <w:i/>
          <w:sz w:val="24"/>
          <w:szCs w:val="24"/>
          <w:lang w:val="en-US"/>
        </w:rPr>
        <w:t>V</w:t>
      </w:r>
      <w:r w:rsidRPr="00716FA3">
        <w:rPr>
          <w:i/>
          <w:sz w:val="24"/>
          <w:szCs w:val="24"/>
          <w:vertAlign w:val="subscript"/>
          <w:lang w:val="en-US"/>
        </w:rPr>
        <w:t>i</w:t>
      </w:r>
      <w:r w:rsidRPr="00716FA3">
        <w:rPr>
          <w:i/>
          <w:sz w:val="24"/>
          <w:szCs w:val="24"/>
          <w:vertAlign w:val="subscript"/>
        </w:rPr>
        <w:t xml:space="preserve"> </w:t>
      </w:r>
      <w:r w:rsidRPr="00716FA3">
        <w:rPr>
          <w:i/>
          <w:sz w:val="24"/>
          <w:szCs w:val="24"/>
        </w:rPr>
        <w:t xml:space="preserve"> /</w:t>
      </w:r>
      <w:r w:rsidRPr="00716FA3">
        <w:rPr>
          <w:i/>
          <w:sz w:val="24"/>
          <w:szCs w:val="24"/>
          <w:lang w:val="en-US"/>
        </w:rPr>
        <w:t>H</w:t>
      </w:r>
      <w:r w:rsidRPr="00716FA3">
        <w:rPr>
          <w:i/>
          <w:sz w:val="24"/>
          <w:szCs w:val="24"/>
          <w:vertAlign w:val="superscript"/>
        </w:rPr>
        <w:t>р</w:t>
      </w:r>
      <w:r w:rsidRPr="00716FA3">
        <w:rPr>
          <w:i/>
          <w:sz w:val="24"/>
          <w:szCs w:val="24"/>
          <w:vertAlign w:val="subscript"/>
        </w:rPr>
        <w:t>вы</w:t>
      </w:r>
      <w:r w:rsidRPr="00716FA3">
        <w:rPr>
          <w:i/>
          <w:sz w:val="24"/>
          <w:szCs w:val="24"/>
          <w:vertAlign w:val="subscript"/>
          <w:lang w:val="en-US"/>
        </w:rPr>
        <w:t>p</w:t>
      </w:r>
      <w:r w:rsidRPr="00716FA3">
        <w:rPr>
          <w:i/>
          <w:sz w:val="24"/>
          <w:szCs w:val="24"/>
        </w:rPr>
        <w:t xml:space="preserve">  = </w:t>
      </w:r>
      <w:r w:rsidRPr="00716FA3">
        <w:rPr>
          <w:sz w:val="24"/>
          <w:szCs w:val="24"/>
        </w:rPr>
        <w:t>1,53 / 14,9</w:t>
      </w:r>
      <w:r w:rsidRPr="00716FA3">
        <w:rPr>
          <w:i/>
          <w:sz w:val="24"/>
          <w:szCs w:val="24"/>
        </w:rPr>
        <w:t xml:space="preserve">  </w:t>
      </w:r>
      <w:r w:rsidRPr="00716FA3">
        <w:rPr>
          <w:sz w:val="24"/>
          <w:szCs w:val="24"/>
        </w:rPr>
        <w:t>=  0,12</w:t>
      </w:r>
      <w:r w:rsidRPr="00716FA3">
        <w:rPr>
          <w:i/>
          <w:sz w:val="24"/>
          <w:szCs w:val="24"/>
        </w:rPr>
        <w:t xml:space="preserve"> </w:t>
      </w:r>
      <w:r w:rsidRPr="00716FA3">
        <w:rPr>
          <w:sz w:val="24"/>
          <w:szCs w:val="24"/>
        </w:rPr>
        <w:t>чел.-см.</w:t>
      </w:r>
    </w:p>
    <w:p w14:paraId="744B879E" w14:textId="77777777" w:rsidR="00716FA3" w:rsidRPr="00716FA3" w:rsidRDefault="00716FA3" w:rsidP="002B2A84">
      <w:pPr>
        <w:pStyle w:val="af5"/>
        <w:spacing w:before="0"/>
        <w:jc w:val="both"/>
        <w:rPr>
          <w:sz w:val="24"/>
          <w:szCs w:val="24"/>
        </w:rPr>
      </w:pPr>
      <w:r w:rsidRPr="00716FA3">
        <w:rPr>
          <w:sz w:val="24"/>
          <w:szCs w:val="24"/>
        </w:rPr>
        <w:tab/>
        <w:t>4. расчет трудоемкости на проведение водоотливной канавки</w:t>
      </w:r>
    </w:p>
    <w:p w14:paraId="109E9F21" w14:textId="77777777" w:rsidR="00716FA3" w:rsidRPr="00716FA3" w:rsidRDefault="00716FA3" w:rsidP="002B2A84">
      <w:pPr>
        <w:pStyle w:val="af5"/>
        <w:spacing w:before="0"/>
        <w:jc w:val="both"/>
        <w:rPr>
          <w:sz w:val="24"/>
          <w:szCs w:val="24"/>
        </w:rPr>
      </w:pPr>
      <w:r w:rsidRPr="00716FA3">
        <w:rPr>
          <w:i/>
          <w:sz w:val="24"/>
          <w:szCs w:val="24"/>
          <w:lang w:val="en-US"/>
        </w:rPr>
        <w:t>q</w:t>
      </w:r>
      <w:r w:rsidRPr="00716FA3">
        <w:rPr>
          <w:i/>
          <w:sz w:val="24"/>
          <w:szCs w:val="24"/>
          <w:vertAlign w:val="subscript"/>
        </w:rPr>
        <w:t>кан</w:t>
      </w:r>
      <w:r w:rsidRPr="00716FA3">
        <w:rPr>
          <w:i/>
          <w:sz w:val="24"/>
          <w:szCs w:val="24"/>
        </w:rPr>
        <w:t xml:space="preserve"> = </w:t>
      </w:r>
      <w:r w:rsidRPr="00716FA3">
        <w:rPr>
          <w:i/>
          <w:sz w:val="24"/>
          <w:szCs w:val="24"/>
          <w:lang w:val="en-US"/>
        </w:rPr>
        <w:t>V</w:t>
      </w:r>
      <w:r w:rsidRPr="00716FA3">
        <w:rPr>
          <w:i/>
          <w:sz w:val="24"/>
          <w:szCs w:val="24"/>
          <w:vertAlign w:val="subscript"/>
          <w:lang w:val="en-US"/>
        </w:rPr>
        <w:t>i</w:t>
      </w:r>
      <w:r w:rsidRPr="00716FA3">
        <w:rPr>
          <w:i/>
          <w:sz w:val="24"/>
          <w:szCs w:val="24"/>
          <w:vertAlign w:val="subscript"/>
        </w:rPr>
        <w:t xml:space="preserve"> </w:t>
      </w:r>
      <w:r w:rsidRPr="00716FA3">
        <w:rPr>
          <w:i/>
          <w:sz w:val="24"/>
          <w:szCs w:val="24"/>
        </w:rPr>
        <w:t xml:space="preserve"> / </w:t>
      </w:r>
      <w:r w:rsidRPr="00716FA3">
        <w:rPr>
          <w:i/>
          <w:sz w:val="24"/>
          <w:szCs w:val="24"/>
          <w:lang w:val="en-US"/>
        </w:rPr>
        <w:t>H</w:t>
      </w:r>
      <w:r w:rsidRPr="00716FA3">
        <w:rPr>
          <w:i/>
          <w:sz w:val="24"/>
          <w:szCs w:val="24"/>
          <w:vertAlign w:val="superscript"/>
        </w:rPr>
        <w:t>кан</w:t>
      </w:r>
      <w:r w:rsidRPr="00716FA3">
        <w:rPr>
          <w:i/>
          <w:sz w:val="24"/>
          <w:szCs w:val="24"/>
          <w:vertAlign w:val="subscript"/>
        </w:rPr>
        <w:t>вы</w:t>
      </w:r>
      <w:r w:rsidRPr="00716FA3">
        <w:rPr>
          <w:i/>
          <w:sz w:val="24"/>
          <w:szCs w:val="24"/>
          <w:vertAlign w:val="subscript"/>
          <w:lang w:val="en-US"/>
        </w:rPr>
        <w:t>p</w:t>
      </w:r>
      <w:r w:rsidRPr="00716FA3">
        <w:rPr>
          <w:i/>
          <w:sz w:val="24"/>
          <w:szCs w:val="24"/>
        </w:rPr>
        <w:t xml:space="preserve">  = </w:t>
      </w:r>
      <w:r w:rsidRPr="00716FA3">
        <w:rPr>
          <w:sz w:val="24"/>
          <w:szCs w:val="24"/>
        </w:rPr>
        <w:t>0,2 / 3,05</w:t>
      </w:r>
      <w:r w:rsidRPr="00716FA3">
        <w:rPr>
          <w:i/>
          <w:sz w:val="24"/>
          <w:szCs w:val="24"/>
        </w:rPr>
        <w:t xml:space="preserve">  </w:t>
      </w:r>
      <w:r w:rsidRPr="00716FA3">
        <w:rPr>
          <w:sz w:val="24"/>
          <w:szCs w:val="24"/>
        </w:rPr>
        <w:t>=  0,07</w:t>
      </w:r>
      <w:r w:rsidRPr="00716FA3">
        <w:rPr>
          <w:i/>
          <w:sz w:val="24"/>
          <w:szCs w:val="24"/>
        </w:rPr>
        <w:t xml:space="preserve"> </w:t>
      </w:r>
      <w:r w:rsidRPr="00716FA3">
        <w:rPr>
          <w:sz w:val="24"/>
          <w:szCs w:val="24"/>
        </w:rPr>
        <w:t>чел.-см.</w:t>
      </w:r>
    </w:p>
    <w:p w14:paraId="304B69AA" w14:textId="77777777" w:rsidR="00716FA3" w:rsidRPr="00716FA3" w:rsidRDefault="00716FA3" w:rsidP="002B2A84">
      <w:pPr>
        <w:pStyle w:val="af5"/>
        <w:spacing w:before="0"/>
        <w:jc w:val="both"/>
        <w:rPr>
          <w:sz w:val="24"/>
          <w:szCs w:val="24"/>
        </w:rPr>
      </w:pPr>
      <w:r w:rsidRPr="00716FA3">
        <w:rPr>
          <w:sz w:val="24"/>
          <w:szCs w:val="24"/>
        </w:rPr>
        <w:tab/>
        <w:t>5. расчет трудоемкости на бурение шпуров в забое</w:t>
      </w:r>
    </w:p>
    <w:p w14:paraId="58216CD5" w14:textId="77777777" w:rsidR="00716FA3" w:rsidRPr="00716FA3" w:rsidRDefault="00716FA3" w:rsidP="002B2A84">
      <w:pPr>
        <w:pStyle w:val="af5"/>
        <w:spacing w:before="0"/>
        <w:jc w:val="both"/>
        <w:rPr>
          <w:sz w:val="24"/>
          <w:szCs w:val="24"/>
        </w:rPr>
      </w:pPr>
      <w:r w:rsidRPr="00716FA3">
        <w:rPr>
          <w:i/>
          <w:sz w:val="24"/>
          <w:szCs w:val="24"/>
          <w:lang w:val="en-US"/>
        </w:rPr>
        <w:t>q</w:t>
      </w:r>
      <w:r w:rsidRPr="00716FA3">
        <w:rPr>
          <w:i/>
          <w:sz w:val="24"/>
          <w:szCs w:val="24"/>
          <w:vertAlign w:val="subscript"/>
        </w:rPr>
        <w:t>бур</w:t>
      </w:r>
      <w:r w:rsidRPr="00716FA3">
        <w:rPr>
          <w:i/>
          <w:sz w:val="24"/>
          <w:szCs w:val="24"/>
        </w:rPr>
        <w:t xml:space="preserve"> = </w:t>
      </w:r>
      <w:r w:rsidRPr="00716FA3">
        <w:rPr>
          <w:i/>
          <w:sz w:val="24"/>
          <w:szCs w:val="24"/>
          <w:lang w:val="en-US"/>
        </w:rPr>
        <w:t>V</w:t>
      </w:r>
      <w:r w:rsidRPr="00716FA3">
        <w:rPr>
          <w:i/>
          <w:sz w:val="24"/>
          <w:szCs w:val="24"/>
          <w:vertAlign w:val="subscript"/>
          <w:lang w:val="en-US"/>
        </w:rPr>
        <w:t>i</w:t>
      </w:r>
      <w:r w:rsidRPr="00716FA3">
        <w:rPr>
          <w:i/>
          <w:sz w:val="24"/>
          <w:szCs w:val="24"/>
          <w:vertAlign w:val="subscript"/>
        </w:rPr>
        <w:t xml:space="preserve"> </w:t>
      </w:r>
      <w:r w:rsidRPr="00716FA3">
        <w:rPr>
          <w:i/>
          <w:sz w:val="24"/>
          <w:szCs w:val="24"/>
        </w:rPr>
        <w:t xml:space="preserve"> / </w:t>
      </w:r>
      <w:r w:rsidRPr="00716FA3">
        <w:rPr>
          <w:i/>
          <w:sz w:val="24"/>
          <w:szCs w:val="24"/>
          <w:lang w:val="en-US"/>
        </w:rPr>
        <w:t>H</w:t>
      </w:r>
      <w:r w:rsidRPr="00716FA3">
        <w:rPr>
          <w:i/>
          <w:sz w:val="24"/>
          <w:szCs w:val="24"/>
          <w:vertAlign w:val="superscript"/>
        </w:rPr>
        <w:t>бур</w:t>
      </w:r>
      <w:r w:rsidRPr="00716FA3">
        <w:rPr>
          <w:i/>
          <w:sz w:val="24"/>
          <w:szCs w:val="24"/>
          <w:vertAlign w:val="subscript"/>
        </w:rPr>
        <w:t>вы</w:t>
      </w:r>
      <w:r w:rsidRPr="00716FA3">
        <w:rPr>
          <w:i/>
          <w:sz w:val="24"/>
          <w:szCs w:val="24"/>
          <w:vertAlign w:val="subscript"/>
          <w:lang w:val="en-US"/>
        </w:rPr>
        <w:t>p</w:t>
      </w:r>
      <w:r w:rsidRPr="00716FA3">
        <w:rPr>
          <w:i/>
          <w:sz w:val="24"/>
          <w:szCs w:val="24"/>
        </w:rPr>
        <w:t xml:space="preserve">  = </w:t>
      </w:r>
      <w:r w:rsidRPr="00716FA3">
        <w:rPr>
          <w:sz w:val="24"/>
          <w:szCs w:val="24"/>
        </w:rPr>
        <w:t>52,0 /51,6 =  1,02</w:t>
      </w:r>
      <w:r w:rsidRPr="00716FA3">
        <w:rPr>
          <w:i/>
          <w:sz w:val="24"/>
          <w:szCs w:val="24"/>
        </w:rPr>
        <w:t xml:space="preserve"> </w:t>
      </w:r>
      <w:r w:rsidRPr="00716FA3">
        <w:rPr>
          <w:sz w:val="24"/>
          <w:szCs w:val="24"/>
        </w:rPr>
        <w:t>чел.-см.</w:t>
      </w:r>
    </w:p>
    <w:p w14:paraId="15590B90" w14:textId="77777777" w:rsidR="00716FA3" w:rsidRPr="00716FA3" w:rsidRDefault="00716FA3" w:rsidP="002B2A84">
      <w:pPr>
        <w:pStyle w:val="af5"/>
        <w:spacing w:before="0"/>
        <w:jc w:val="both"/>
        <w:rPr>
          <w:sz w:val="24"/>
          <w:szCs w:val="24"/>
        </w:rPr>
      </w:pPr>
      <w:r w:rsidRPr="00716FA3">
        <w:rPr>
          <w:sz w:val="24"/>
          <w:szCs w:val="24"/>
        </w:rPr>
        <w:t>6. расчет трудоемкости на заряжание и взрывание шпуров</w:t>
      </w:r>
    </w:p>
    <w:p w14:paraId="141D412C" w14:textId="77777777" w:rsidR="00716FA3" w:rsidRPr="00716FA3" w:rsidRDefault="00716FA3" w:rsidP="002B2A84">
      <w:pPr>
        <w:pStyle w:val="af5"/>
        <w:spacing w:before="0"/>
        <w:jc w:val="both"/>
        <w:rPr>
          <w:sz w:val="24"/>
          <w:szCs w:val="24"/>
        </w:rPr>
      </w:pPr>
      <w:r w:rsidRPr="00716FA3">
        <w:rPr>
          <w:i/>
          <w:sz w:val="24"/>
          <w:szCs w:val="24"/>
          <w:lang w:val="en-US"/>
        </w:rPr>
        <w:lastRenderedPageBreak/>
        <w:t>q</w:t>
      </w:r>
      <w:r w:rsidRPr="00716FA3">
        <w:rPr>
          <w:i/>
          <w:sz w:val="24"/>
          <w:szCs w:val="24"/>
          <w:vertAlign w:val="subscript"/>
        </w:rPr>
        <w:t>зар</w:t>
      </w:r>
      <w:r w:rsidRPr="00716FA3">
        <w:rPr>
          <w:i/>
          <w:sz w:val="24"/>
          <w:szCs w:val="24"/>
        </w:rPr>
        <w:t xml:space="preserve"> = </w:t>
      </w:r>
      <w:r w:rsidRPr="00716FA3">
        <w:rPr>
          <w:i/>
          <w:sz w:val="24"/>
          <w:szCs w:val="24"/>
          <w:lang w:val="en-US"/>
        </w:rPr>
        <w:t>V</w:t>
      </w:r>
      <w:r w:rsidRPr="00716FA3">
        <w:rPr>
          <w:i/>
          <w:sz w:val="24"/>
          <w:szCs w:val="24"/>
          <w:vertAlign w:val="subscript"/>
          <w:lang w:val="en-US"/>
        </w:rPr>
        <w:t>i</w:t>
      </w:r>
      <w:r w:rsidRPr="00716FA3">
        <w:rPr>
          <w:i/>
          <w:sz w:val="24"/>
          <w:szCs w:val="24"/>
          <w:vertAlign w:val="subscript"/>
        </w:rPr>
        <w:t xml:space="preserve"> </w:t>
      </w:r>
      <w:r w:rsidRPr="00716FA3">
        <w:rPr>
          <w:i/>
          <w:sz w:val="24"/>
          <w:szCs w:val="24"/>
        </w:rPr>
        <w:t xml:space="preserve"> / </w:t>
      </w:r>
      <w:r w:rsidRPr="00716FA3">
        <w:rPr>
          <w:i/>
          <w:sz w:val="24"/>
          <w:szCs w:val="24"/>
          <w:lang w:val="en-US"/>
        </w:rPr>
        <w:t>H</w:t>
      </w:r>
      <w:r w:rsidRPr="00716FA3">
        <w:rPr>
          <w:i/>
          <w:sz w:val="24"/>
          <w:szCs w:val="24"/>
          <w:vertAlign w:val="superscript"/>
        </w:rPr>
        <w:t>зар</w:t>
      </w:r>
      <w:r w:rsidRPr="00716FA3">
        <w:rPr>
          <w:i/>
          <w:sz w:val="24"/>
          <w:szCs w:val="24"/>
          <w:vertAlign w:val="subscript"/>
        </w:rPr>
        <w:t>вы</w:t>
      </w:r>
      <w:r w:rsidRPr="00716FA3">
        <w:rPr>
          <w:i/>
          <w:sz w:val="24"/>
          <w:szCs w:val="24"/>
          <w:vertAlign w:val="subscript"/>
          <w:lang w:val="en-US"/>
        </w:rPr>
        <w:t>p</w:t>
      </w:r>
      <w:r w:rsidRPr="00716FA3">
        <w:rPr>
          <w:i/>
          <w:sz w:val="24"/>
          <w:szCs w:val="24"/>
        </w:rPr>
        <w:t xml:space="preserve">  </w:t>
      </w:r>
      <w:r w:rsidRPr="00716FA3">
        <w:rPr>
          <w:sz w:val="24"/>
          <w:szCs w:val="24"/>
        </w:rPr>
        <w:t>= 39 /206 =  0,19</w:t>
      </w:r>
      <w:r w:rsidRPr="00716FA3">
        <w:rPr>
          <w:i/>
          <w:sz w:val="24"/>
          <w:szCs w:val="24"/>
        </w:rPr>
        <w:t xml:space="preserve"> </w:t>
      </w:r>
      <w:r w:rsidRPr="00716FA3">
        <w:rPr>
          <w:sz w:val="24"/>
          <w:szCs w:val="24"/>
        </w:rPr>
        <w:t>чел.-см.</w:t>
      </w:r>
    </w:p>
    <w:p w14:paraId="4159EEC1" w14:textId="77777777" w:rsidR="00716FA3" w:rsidRPr="00716FA3" w:rsidRDefault="00716FA3" w:rsidP="002B2A84">
      <w:pPr>
        <w:pStyle w:val="af5"/>
        <w:spacing w:before="0"/>
        <w:jc w:val="both"/>
        <w:rPr>
          <w:sz w:val="24"/>
          <w:szCs w:val="24"/>
        </w:rPr>
      </w:pPr>
      <w:r w:rsidRPr="00716FA3">
        <w:rPr>
          <w:sz w:val="24"/>
          <w:szCs w:val="24"/>
        </w:rPr>
        <w:tab/>
        <w:t>Общая трудоемкость работ в цикле</w:t>
      </w:r>
    </w:p>
    <w:p w14:paraId="32293DAD" w14:textId="77777777" w:rsidR="00716FA3" w:rsidRPr="00716FA3" w:rsidRDefault="00716FA3" w:rsidP="002B2A84">
      <w:pPr>
        <w:pStyle w:val="af5"/>
        <w:spacing w:before="0"/>
        <w:ind w:firstLine="720"/>
        <w:jc w:val="both"/>
        <w:rPr>
          <w:sz w:val="24"/>
          <w:szCs w:val="24"/>
        </w:rPr>
      </w:pPr>
      <w:r w:rsidRPr="00716FA3">
        <w:rPr>
          <w:i/>
          <w:sz w:val="24"/>
          <w:szCs w:val="24"/>
          <w:lang w:val="en-US"/>
        </w:rPr>
        <w:t>Σq</w:t>
      </w:r>
      <w:r w:rsidRPr="00716FA3">
        <w:rPr>
          <w:i/>
          <w:sz w:val="24"/>
          <w:szCs w:val="24"/>
          <w:vertAlign w:val="subscript"/>
        </w:rPr>
        <w:t xml:space="preserve"> </w:t>
      </w:r>
      <w:r w:rsidRPr="00716FA3">
        <w:rPr>
          <w:sz w:val="24"/>
          <w:szCs w:val="24"/>
        </w:rPr>
        <w:t xml:space="preserve"> = </w:t>
      </w:r>
      <w:r w:rsidRPr="00716FA3">
        <w:rPr>
          <w:i/>
          <w:sz w:val="24"/>
          <w:szCs w:val="24"/>
          <w:lang w:val="en-US"/>
        </w:rPr>
        <w:t>q</w:t>
      </w:r>
      <w:r w:rsidRPr="00716FA3">
        <w:rPr>
          <w:i/>
          <w:sz w:val="24"/>
          <w:szCs w:val="24"/>
          <w:vertAlign w:val="subscript"/>
        </w:rPr>
        <w:t>вен</w:t>
      </w:r>
      <w:r w:rsidRPr="00716FA3">
        <w:rPr>
          <w:sz w:val="24"/>
          <w:szCs w:val="24"/>
        </w:rPr>
        <w:t>+</w:t>
      </w:r>
      <w:r w:rsidRPr="00716FA3">
        <w:rPr>
          <w:i/>
          <w:sz w:val="24"/>
          <w:szCs w:val="24"/>
        </w:rPr>
        <w:t xml:space="preserve"> </w:t>
      </w:r>
      <w:r w:rsidRPr="00716FA3">
        <w:rPr>
          <w:i/>
          <w:sz w:val="24"/>
          <w:szCs w:val="24"/>
          <w:lang w:val="en-US"/>
        </w:rPr>
        <w:t>q</w:t>
      </w:r>
      <w:r w:rsidRPr="00716FA3">
        <w:rPr>
          <w:i/>
          <w:sz w:val="24"/>
          <w:szCs w:val="24"/>
          <w:vertAlign w:val="subscript"/>
        </w:rPr>
        <w:t>пог</w:t>
      </w:r>
      <w:r w:rsidRPr="00716FA3">
        <w:rPr>
          <w:sz w:val="24"/>
          <w:szCs w:val="24"/>
        </w:rPr>
        <w:t xml:space="preserve"> +</w:t>
      </w:r>
      <w:r w:rsidRPr="00716FA3">
        <w:rPr>
          <w:i/>
          <w:sz w:val="24"/>
          <w:szCs w:val="24"/>
        </w:rPr>
        <w:t xml:space="preserve"> </w:t>
      </w:r>
      <w:r w:rsidRPr="00716FA3">
        <w:rPr>
          <w:i/>
          <w:sz w:val="24"/>
          <w:szCs w:val="24"/>
          <w:lang w:val="en-US"/>
        </w:rPr>
        <w:t>q</w:t>
      </w:r>
      <w:r w:rsidRPr="00716FA3">
        <w:rPr>
          <w:i/>
          <w:sz w:val="24"/>
          <w:szCs w:val="24"/>
          <w:vertAlign w:val="subscript"/>
        </w:rPr>
        <w:t>рел</w:t>
      </w:r>
      <w:r w:rsidRPr="00716FA3">
        <w:rPr>
          <w:sz w:val="24"/>
          <w:szCs w:val="24"/>
        </w:rPr>
        <w:t>+</w:t>
      </w:r>
      <w:r w:rsidRPr="00716FA3">
        <w:rPr>
          <w:i/>
          <w:sz w:val="24"/>
          <w:szCs w:val="24"/>
        </w:rPr>
        <w:t xml:space="preserve"> </w:t>
      </w:r>
      <w:r w:rsidRPr="00716FA3">
        <w:rPr>
          <w:i/>
          <w:sz w:val="24"/>
          <w:szCs w:val="24"/>
          <w:lang w:val="en-US"/>
        </w:rPr>
        <w:t>q</w:t>
      </w:r>
      <w:r w:rsidRPr="00716FA3">
        <w:rPr>
          <w:i/>
          <w:sz w:val="24"/>
          <w:szCs w:val="24"/>
          <w:vertAlign w:val="subscript"/>
        </w:rPr>
        <w:t>кан</w:t>
      </w:r>
      <w:r w:rsidRPr="00716FA3">
        <w:rPr>
          <w:sz w:val="24"/>
          <w:szCs w:val="24"/>
        </w:rPr>
        <w:t>+</w:t>
      </w:r>
      <w:r w:rsidRPr="00716FA3">
        <w:rPr>
          <w:i/>
          <w:sz w:val="24"/>
          <w:szCs w:val="24"/>
        </w:rPr>
        <w:t xml:space="preserve"> </w:t>
      </w:r>
      <w:r w:rsidRPr="00716FA3">
        <w:rPr>
          <w:i/>
          <w:sz w:val="24"/>
          <w:szCs w:val="24"/>
          <w:lang w:val="en-US"/>
        </w:rPr>
        <w:t>q</w:t>
      </w:r>
      <w:r w:rsidRPr="00716FA3">
        <w:rPr>
          <w:i/>
          <w:sz w:val="24"/>
          <w:szCs w:val="24"/>
          <w:vertAlign w:val="subscript"/>
        </w:rPr>
        <w:t>бур</w:t>
      </w:r>
      <w:r w:rsidRPr="00716FA3">
        <w:rPr>
          <w:sz w:val="24"/>
          <w:szCs w:val="24"/>
        </w:rPr>
        <w:t>+</w:t>
      </w:r>
      <w:r w:rsidRPr="00716FA3">
        <w:rPr>
          <w:i/>
          <w:sz w:val="24"/>
          <w:szCs w:val="24"/>
        </w:rPr>
        <w:t xml:space="preserve"> </w:t>
      </w:r>
      <w:r w:rsidRPr="00716FA3">
        <w:rPr>
          <w:i/>
          <w:sz w:val="24"/>
          <w:szCs w:val="24"/>
          <w:lang w:val="en-US"/>
        </w:rPr>
        <w:t>q</w:t>
      </w:r>
      <w:r w:rsidRPr="00716FA3">
        <w:rPr>
          <w:i/>
          <w:sz w:val="24"/>
          <w:szCs w:val="24"/>
          <w:vertAlign w:val="subscript"/>
        </w:rPr>
        <w:t>зар,</w:t>
      </w:r>
      <w:r w:rsidRPr="00716FA3">
        <w:rPr>
          <w:i/>
          <w:sz w:val="24"/>
          <w:szCs w:val="24"/>
        </w:rPr>
        <w:t>,</w:t>
      </w:r>
    </w:p>
    <w:p w14:paraId="732FEE56" w14:textId="77777777" w:rsidR="00716FA3" w:rsidRPr="00716FA3" w:rsidRDefault="00716FA3" w:rsidP="002B2A84">
      <w:pPr>
        <w:pStyle w:val="af5"/>
        <w:spacing w:before="0"/>
        <w:ind w:firstLine="720"/>
        <w:jc w:val="both"/>
        <w:rPr>
          <w:sz w:val="24"/>
          <w:szCs w:val="24"/>
        </w:rPr>
      </w:pPr>
      <w:r w:rsidRPr="00716FA3">
        <w:rPr>
          <w:i/>
          <w:sz w:val="24"/>
          <w:szCs w:val="24"/>
          <w:lang w:val="en-US"/>
        </w:rPr>
        <w:t>Σq</w:t>
      </w:r>
      <w:r w:rsidRPr="00716FA3">
        <w:rPr>
          <w:i/>
          <w:sz w:val="24"/>
          <w:szCs w:val="24"/>
          <w:vertAlign w:val="subscript"/>
        </w:rPr>
        <w:t xml:space="preserve"> </w:t>
      </w:r>
      <w:r w:rsidRPr="00716FA3">
        <w:rPr>
          <w:sz w:val="24"/>
          <w:szCs w:val="24"/>
        </w:rPr>
        <w:t xml:space="preserve"> = 0,02 + 0,74 +  0,12 + 0,07 +1,02 + 0,19=2,16</w:t>
      </w:r>
      <w:r w:rsidRPr="00716FA3">
        <w:rPr>
          <w:i/>
          <w:sz w:val="24"/>
          <w:szCs w:val="24"/>
        </w:rPr>
        <w:t xml:space="preserve"> </w:t>
      </w:r>
      <w:r w:rsidRPr="00716FA3">
        <w:rPr>
          <w:sz w:val="24"/>
          <w:szCs w:val="24"/>
        </w:rPr>
        <w:t>чел.-см.</w:t>
      </w:r>
    </w:p>
    <w:p w14:paraId="10D746F1" w14:textId="77777777" w:rsidR="00716FA3" w:rsidRPr="00716FA3" w:rsidRDefault="00716FA3" w:rsidP="002B2A84">
      <w:pPr>
        <w:pStyle w:val="af5"/>
        <w:spacing w:before="0"/>
        <w:jc w:val="both"/>
        <w:rPr>
          <w:sz w:val="24"/>
          <w:szCs w:val="24"/>
        </w:rPr>
      </w:pPr>
      <w:r w:rsidRPr="00716FA3">
        <w:rPr>
          <w:sz w:val="24"/>
          <w:szCs w:val="24"/>
        </w:rPr>
        <w:t xml:space="preserve">Коэффициент выполнения нормы </w:t>
      </w:r>
      <w:r w:rsidRPr="00716FA3">
        <w:rPr>
          <w:i/>
          <w:sz w:val="24"/>
          <w:szCs w:val="24"/>
          <w:lang w:val="en-US"/>
        </w:rPr>
        <w:t>k</w:t>
      </w:r>
      <w:r w:rsidRPr="00716FA3">
        <w:rPr>
          <w:sz w:val="24"/>
          <w:szCs w:val="24"/>
        </w:rPr>
        <w:t>=</w:t>
      </w:r>
      <w:r w:rsidRPr="00716FA3">
        <w:rPr>
          <w:i/>
          <w:sz w:val="24"/>
          <w:szCs w:val="24"/>
        </w:rPr>
        <w:t xml:space="preserve"> </w:t>
      </w:r>
      <w:r w:rsidRPr="00716FA3">
        <w:rPr>
          <w:i/>
          <w:sz w:val="24"/>
          <w:szCs w:val="24"/>
          <w:lang w:val="en-US"/>
        </w:rPr>
        <w:t>Σq</w:t>
      </w:r>
      <w:r w:rsidRPr="00716FA3">
        <w:rPr>
          <w:i/>
          <w:sz w:val="24"/>
          <w:szCs w:val="24"/>
        </w:rPr>
        <w:t>/</w:t>
      </w:r>
      <w:r w:rsidRPr="00716FA3">
        <w:rPr>
          <w:i/>
          <w:sz w:val="24"/>
          <w:szCs w:val="24"/>
          <w:lang w:val="en-US"/>
        </w:rPr>
        <w:t>N</w:t>
      </w:r>
      <w:r w:rsidRPr="00716FA3">
        <w:rPr>
          <w:i/>
          <w:sz w:val="24"/>
          <w:szCs w:val="24"/>
          <w:vertAlign w:val="subscript"/>
        </w:rPr>
        <w:t>раб</w:t>
      </w:r>
      <w:r w:rsidRPr="00716FA3">
        <w:rPr>
          <w:i/>
          <w:sz w:val="24"/>
          <w:szCs w:val="24"/>
        </w:rPr>
        <w:t>=</w:t>
      </w:r>
      <w:r w:rsidRPr="00716FA3">
        <w:rPr>
          <w:sz w:val="24"/>
          <w:szCs w:val="24"/>
        </w:rPr>
        <w:t>2,16/2=1,08</w:t>
      </w:r>
    </w:p>
    <w:p w14:paraId="2DC93C08" w14:textId="77777777" w:rsidR="00716FA3" w:rsidRPr="00716FA3" w:rsidRDefault="00716FA3" w:rsidP="002B2A84">
      <w:pPr>
        <w:pStyle w:val="af5"/>
        <w:spacing w:before="0"/>
        <w:ind w:firstLine="720"/>
        <w:jc w:val="both"/>
        <w:rPr>
          <w:sz w:val="24"/>
          <w:szCs w:val="24"/>
        </w:rPr>
      </w:pPr>
      <w:r w:rsidRPr="00716FA3">
        <w:rPr>
          <w:sz w:val="24"/>
          <w:szCs w:val="24"/>
        </w:rPr>
        <w:t>Производим расчет времени на проходческие операции:</w:t>
      </w:r>
    </w:p>
    <w:p w14:paraId="1C10C664" w14:textId="77777777" w:rsidR="00716FA3" w:rsidRPr="00716FA3" w:rsidRDefault="00716FA3" w:rsidP="002B2A84">
      <w:pPr>
        <w:pStyle w:val="af5"/>
        <w:spacing w:before="0"/>
        <w:jc w:val="both"/>
        <w:rPr>
          <w:sz w:val="24"/>
          <w:szCs w:val="24"/>
        </w:rPr>
      </w:pPr>
      <w:r w:rsidRPr="00716FA3">
        <w:rPr>
          <w:sz w:val="24"/>
          <w:szCs w:val="24"/>
        </w:rPr>
        <w:t>1. расчет времени на навеску вент. трубопровода</w:t>
      </w:r>
    </w:p>
    <w:p w14:paraId="4A97A8BE" w14:textId="77777777" w:rsidR="00716FA3" w:rsidRPr="00716FA3" w:rsidRDefault="00716FA3" w:rsidP="002B2A84">
      <w:pPr>
        <w:pStyle w:val="af5"/>
        <w:spacing w:before="0"/>
        <w:jc w:val="both"/>
        <w:rPr>
          <w:sz w:val="24"/>
          <w:szCs w:val="24"/>
        </w:rPr>
      </w:pPr>
      <w:r w:rsidRPr="00716FA3">
        <w:rPr>
          <w:i/>
          <w:sz w:val="24"/>
          <w:szCs w:val="24"/>
          <w:lang w:val="en-US"/>
        </w:rPr>
        <w:t>t</w:t>
      </w:r>
      <w:r w:rsidRPr="00716FA3">
        <w:rPr>
          <w:i/>
          <w:sz w:val="24"/>
          <w:szCs w:val="24"/>
          <w:vertAlign w:val="subscript"/>
        </w:rPr>
        <w:t>вен</w:t>
      </w:r>
      <w:r w:rsidRPr="00716FA3">
        <w:rPr>
          <w:i/>
          <w:sz w:val="24"/>
          <w:szCs w:val="24"/>
        </w:rPr>
        <w:t xml:space="preserve"> = </w:t>
      </w:r>
      <w:r w:rsidRPr="00716FA3">
        <w:rPr>
          <w:i/>
          <w:sz w:val="24"/>
          <w:szCs w:val="24"/>
          <w:lang w:val="en-US"/>
        </w:rPr>
        <w:t>q</w:t>
      </w:r>
      <w:r w:rsidRPr="00716FA3">
        <w:rPr>
          <w:i/>
          <w:sz w:val="24"/>
          <w:szCs w:val="24"/>
          <w:vertAlign w:val="subscript"/>
        </w:rPr>
        <w:t>вен</w:t>
      </w:r>
      <w:r w:rsidRPr="00716FA3">
        <w:rPr>
          <w:i/>
          <w:sz w:val="24"/>
          <w:szCs w:val="24"/>
        </w:rPr>
        <w:t xml:space="preserve"> · </w:t>
      </w:r>
      <w:r w:rsidRPr="00716FA3">
        <w:rPr>
          <w:i/>
          <w:sz w:val="24"/>
          <w:szCs w:val="24"/>
          <w:lang w:val="en-US"/>
        </w:rPr>
        <w:t>T</w:t>
      </w:r>
      <w:r w:rsidRPr="00716FA3">
        <w:rPr>
          <w:i/>
          <w:sz w:val="24"/>
          <w:szCs w:val="24"/>
          <w:vertAlign w:val="subscript"/>
        </w:rPr>
        <w:t xml:space="preserve">см  </w:t>
      </w:r>
      <w:r w:rsidRPr="00716FA3">
        <w:rPr>
          <w:i/>
          <w:sz w:val="24"/>
          <w:szCs w:val="24"/>
        </w:rPr>
        <w:t xml:space="preserve">/ </w:t>
      </w:r>
      <w:r w:rsidRPr="00716FA3">
        <w:rPr>
          <w:i/>
          <w:sz w:val="24"/>
          <w:szCs w:val="24"/>
          <w:lang w:val="en-US"/>
        </w:rPr>
        <w:t>k</w:t>
      </w:r>
      <w:r w:rsidRPr="00716FA3">
        <w:rPr>
          <w:i/>
          <w:sz w:val="24"/>
          <w:szCs w:val="24"/>
        </w:rPr>
        <w:t>∙ п</w:t>
      </w:r>
      <w:r w:rsidRPr="00716FA3">
        <w:rPr>
          <w:i/>
          <w:sz w:val="24"/>
          <w:szCs w:val="24"/>
          <w:vertAlign w:val="subscript"/>
        </w:rPr>
        <w:t>исп.</w:t>
      </w:r>
      <w:r w:rsidRPr="00716FA3">
        <w:rPr>
          <w:sz w:val="24"/>
          <w:szCs w:val="24"/>
        </w:rPr>
        <w:t xml:space="preserve"> </w:t>
      </w:r>
      <w:r w:rsidRPr="00716FA3">
        <w:rPr>
          <w:i/>
          <w:sz w:val="24"/>
          <w:szCs w:val="24"/>
        </w:rPr>
        <w:t xml:space="preserve">= </w:t>
      </w:r>
      <w:r w:rsidRPr="00716FA3">
        <w:rPr>
          <w:sz w:val="24"/>
          <w:szCs w:val="24"/>
        </w:rPr>
        <w:t>0,02 · 7 / 1,08∙2 = 0,06 ч.</w:t>
      </w:r>
    </w:p>
    <w:p w14:paraId="373166A1" w14:textId="77777777" w:rsidR="00716FA3" w:rsidRPr="00716FA3" w:rsidRDefault="00716FA3" w:rsidP="002B2A84">
      <w:pPr>
        <w:pStyle w:val="af5"/>
        <w:spacing w:before="0"/>
        <w:jc w:val="both"/>
        <w:rPr>
          <w:sz w:val="24"/>
          <w:szCs w:val="24"/>
        </w:rPr>
      </w:pPr>
      <w:r w:rsidRPr="00716FA3">
        <w:rPr>
          <w:sz w:val="24"/>
          <w:szCs w:val="24"/>
        </w:rPr>
        <w:t>2.  расчет времени  на погрузку породы</w:t>
      </w:r>
    </w:p>
    <w:p w14:paraId="7D3AEDA6" w14:textId="77777777" w:rsidR="00716FA3" w:rsidRPr="00716FA3" w:rsidRDefault="00716FA3" w:rsidP="002B2A84">
      <w:pPr>
        <w:pStyle w:val="af5"/>
        <w:spacing w:before="0"/>
        <w:jc w:val="both"/>
        <w:rPr>
          <w:sz w:val="24"/>
          <w:szCs w:val="24"/>
        </w:rPr>
      </w:pPr>
      <w:r w:rsidRPr="00716FA3">
        <w:rPr>
          <w:i/>
          <w:sz w:val="24"/>
          <w:szCs w:val="24"/>
          <w:lang w:val="en-US"/>
        </w:rPr>
        <w:t>t</w:t>
      </w:r>
      <w:r w:rsidRPr="00716FA3">
        <w:rPr>
          <w:i/>
          <w:sz w:val="24"/>
          <w:szCs w:val="24"/>
          <w:vertAlign w:val="subscript"/>
        </w:rPr>
        <w:t>пог</w:t>
      </w:r>
      <w:r w:rsidRPr="00716FA3">
        <w:rPr>
          <w:i/>
          <w:sz w:val="24"/>
          <w:szCs w:val="24"/>
        </w:rPr>
        <w:t xml:space="preserve"> = </w:t>
      </w:r>
      <w:r w:rsidRPr="00716FA3">
        <w:rPr>
          <w:i/>
          <w:sz w:val="24"/>
          <w:szCs w:val="24"/>
          <w:lang w:val="en-US"/>
        </w:rPr>
        <w:t>q</w:t>
      </w:r>
      <w:r w:rsidRPr="00716FA3">
        <w:rPr>
          <w:i/>
          <w:sz w:val="24"/>
          <w:szCs w:val="24"/>
          <w:vertAlign w:val="subscript"/>
        </w:rPr>
        <w:t>пог</w:t>
      </w:r>
      <w:r w:rsidRPr="00716FA3">
        <w:rPr>
          <w:i/>
          <w:sz w:val="24"/>
          <w:szCs w:val="24"/>
        </w:rPr>
        <w:t xml:space="preserve"> · </w:t>
      </w:r>
      <w:r w:rsidRPr="00716FA3">
        <w:rPr>
          <w:i/>
          <w:sz w:val="24"/>
          <w:szCs w:val="24"/>
          <w:lang w:val="en-US"/>
        </w:rPr>
        <w:t>T</w:t>
      </w:r>
      <w:r w:rsidRPr="00716FA3">
        <w:rPr>
          <w:i/>
          <w:sz w:val="24"/>
          <w:szCs w:val="24"/>
          <w:vertAlign w:val="subscript"/>
        </w:rPr>
        <w:t xml:space="preserve">см  </w:t>
      </w:r>
      <w:r w:rsidRPr="00716FA3">
        <w:rPr>
          <w:i/>
          <w:sz w:val="24"/>
          <w:szCs w:val="24"/>
        </w:rPr>
        <w:t xml:space="preserve">/ </w:t>
      </w:r>
      <w:r w:rsidRPr="00716FA3">
        <w:rPr>
          <w:i/>
          <w:sz w:val="24"/>
          <w:szCs w:val="24"/>
          <w:lang w:val="en-US"/>
        </w:rPr>
        <w:t>k</w:t>
      </w:r>
      <w:r w:rsidRPr="00716FA3">
        <w:rPr>
          <w:i/>
          <w:sz w:val="24"/>
          <w:szCs w:val="24"/>
        </w:rPr>
        <w:t>∙ п</w:t>
      </w:r>
      <w:r w:rsidRPr="00716FA3">
        <w:rPr>
          <w:i/>
          <w:sz w:val="24"/>
          <w:szCs w:val="24"/>
          <w:vertAlign w:val="subscript"/>
        </w:rPr>
        <w:t>исп.</w:t>
      </w:r>
      <w:r w:rsidRPr="00716FA3">
        <w:rPr>
          <w:sz w:val="24"/>
          <w:szCs w:val="24"/>
        </w:rPr>
        <w:t xml:space="preserve"> = 0,74 · 7 /1,08∙ 2 = 2,41 ч.</w:t>
      </w:r>
    </w:p>
    <w:p w14:paraId="58BBFE3A" w14:textId="77777777" w:rsidR="00716FA3" w:rsidRPr="00716FA3" w:rsidRDefault="00716FA3" w:rsidP="002B2A84">
      <w:pPr>
        <w:pStyle w:val="af5"/>
        <w:spacing w:before="0"/>
        <w:jc w:val="both"/>
        <w:rPr>
          <w:sz w:val="24"/>
          <w:szCs w:val="24"/>
        </w:rPr>
      </w:pPr>
      <w:r w:rsidRPr="00716FA3">
        <w:rPr>
          <w:sz w:val="24"/>
          <w:szCs w:val="24"/>
        </w:rPr>
        <w:t>3. расчет времени на настилку временного пути</w:t>
      </w:r>
    </w:p>
    <w:p w14:paraId="3F14D9E7" w14:textId="77777777" w:rsidR="00716FA3" w:rsidRPr="00716FA3" w:rsidRDefault="00716FA3" w:rsidP="002B2A84">
      <w:pPr>
        <w:pStyle w:val="af5"/>
        <w:spacing w:before="0"/>
        <w:jc w:val="both"/>
        <w:rPr>
          <w:sz w:val="24"/>
          <w:szCs w:val="24"/>
        </w:rPr>
      </w:pPr>
      <w:r w:rsidRPr="00716FA3">
        <w:rPr>
          <w:i/>
          <w:sz w:val="24"/>
          <w:szCs w:val="24"/>
          <w:lang w:val="en-US"/>
        </w:rPr>
        <w:t>t</w:t>
      </w:r>
      <w:r w:rsidRPr="00716FA3">
        <w:rPr>
          <w:i/>
          <w:sz w:val="24"/>
          <w:szCs w:val="24"/>
          <w:vertAlign w:val="subscript"/>
        </w:rPr>
        <w:t>рел</w:t>
      </w:r>
      <w:r w:rsidRPr="00716FA3">
        <w:rPr>
          <w:i/>
          <w:sz w:val="24"/>
          <w:szCs w:val="24"/>
        </w:rPr>
        <w:t xml:space="preserve"> = </w:t>
      </w:r>
      <w:r w:rsidRPr="00716FA3">
        <w:rPr>
          <w:i/>
          <w:sz w:val="24"/>
          <w:szCs w:val="24"/>
          <w:lang w:val="en-US"/>
        </w:rPr>
        <w:t>q</w:t>
      </w:r>
      <w:r w:rsidRPr="00716FA3">
        <w:rPr>
          <w:i/>
          <w:sz w:val="24"/>
          <w:szCs w:val="24"/>
          <w:vertAlign w:val="subscript"/>
        </w:rPr>
        <w:t>рел</w:t>
      </w:r>
      <w:r w:rsidRPr="00716FA3">
        <w:rPr>
          <w:i/>
          <w:sz w:val="24"/>
          <w:szCs w:val="24"/>
        </w:rPr>
        <w:t xml:space="preserve"> · </w:t>
      </w:r>
      <w:r w:rsidRPr="00716FA3">
        <w:rPr>
          <w:i/>
          <w:sz w:val="24"/>
          <w:szCs w:val="24"/>
          <w:lang w:val="en-US"/>
        </w:rPr>
        <w:t>T</w:t>
      </w:r>
      <w:r w:rsidRPr="00716FA3">
        <w:rPr>
          <w:i/>
          <w:sz w:val="24"/>
          <w:szCs w:val="24"/>
          <w:vertAlign w:val="subscript"/>
        </w:rPr>
        <w:t xml:space="preserve">см  </w:t>
      </w:r>
      <w:r w:rsidRPr="00716FA3">
        <w:rPr>
          <w:i/>
          <w:sz w:val="24"/>
          <w:szCs w:val="24"/>
        </w:rPr>
        <w:t xml:space="preserve">/ </w:t>
      </w:r>
      <w:r w:rsidRPr="00716FA3">
        <w:rPr>
          <w:i/>
          <w:sz w:val="24"/>
          <w:szCs w:val="24"/>
          <w:lang w:val="en-US"/>
        </w:rPr>
        <w:t>k</w:t>
      </w:r>
      <w:r w:rsidRPr="00716FA3">
        <w:rPr>
          <w:i/>
          <w:sz w:val="24"/>
          <w:szCs w:val="24"/>
        </w:rPr>
        <w:t>∙ п</w:t>
      </w:r>
      <w:r w:rsidRPr="00716FA3">
        <w:rPr>
          <w:i/>
          <w:sz w:val="24"/>
          <w:szCs w:val="24"/>
          <w:vertAlign w:val="subscript"/>
        </w:rPr>
        <w:t>исп.</w:t>
      </w:r>
      <w:r w:rsidRPr="00716FA3">
        <w:rPr>
          <w:sz w:val="24"/>
          <w:szCs w:val="24"/>
        </w:rPr>
        <w:t xml:space="preserve"> </w:t>
      </w:r>
      <w:r w:rsidRPr="00716FA3">
        <w:rPr>
          <w:i/>
          <w:sz w:val="24"/>
          <w:szCs w:val="24"/>
        </w:rPr>
        <w:t xml:space="preserve">= </w:t>
      </w:r>
      <w:r w:rsidRPr="00716FA3">
        <w:rPr>
          <w:sz w:val="24"/>
          <w:szCs w:val="24"/>
        </w:rPr>
        <w:t>0,12 · 7 /1,08∙ 2 = 0,38 ч.</w:t>
      </w:r>
    </w:p>
    <w:p w14:paraId="1DF83CCD" w14:textId="77777777" w:rsidR="00716FA3" w:rsidRPr="00716FA3" w:rsidRDefault="00716FA3" w:rsidP="002B2A84">
      <w:pPr>
        <w:pStyle w:val="af5"/>
        <w:spacing w:before="0"/>
        <w:jc w:val="both"/>
        <w:rPr>
          <w:sz w:val="24"/>
          <w:szCs w:val="24"/>
        </w:rPr>
      </w:pPr>
      <w:r w:rsidRPr="00716FA3">
        <w:rPr>
          <w:sz w:val="24"/>
          <w:szCs w:val="24"/>
        </w:rPr>
        <w:t>4. расчет времени на проведение водоотливной канавки</w:t>
      </w:r>
    </w:p>
    <w:p w14:paraId="57413BB2" w14:textId="77777777" w:rsidR="00716FA3" w:rsidRPr="00716FA3" w:rsidRDefault="00716FA3" w:rsidP="002B2A84">
      <w:pPr>
        <w:pStyle w:val="af5"/>
        <w:spacing w:before="0"/>
        <w:jc w:val="both"/>
        <w:rPr>
          <w:sz w:val="24"/>
          <w:szCs w:val="24"/>
        </w:rPr>
      </w:pPr>
      <w:r w:rsidRPr="00716FA3">
        <w:rPr>
          <w:i/>
          <w:sz w:val="24"/>
          <w:szCs w:val="24"/>
          <w:lang w:val="en-US"/>
        </w:rPr>
        <w:t>t</w:t>
      </w:r>
      <w:r w:rsidRPr="00716FA3">
        <w:rPr>
          <w:i/>
          <w:sz w:val="24"/>
          <w:szCs w:val="24"/>
          <w:vertAlign w:val="subscript"/>
        </w:rPr>
        <w:t>кан</w:t>
      </w:r>
      <w:r w:rsidRPr="00716FA3">
        <w:rPr>
          <w:i/>
          <w:sz w:val="24"/>
          <w:szCs w:val="24"/>
        </w:rPr>
        <w:t xml:space="preserve"> = </w:t>
      </w:r>
      <w:r w:rsidRPr="00716FA3">
        <w:rPr>
          <w:i/>
          <w:sz w:val="24"/>
          <w:szCs w:val="24"/>
          <w:lang w:val="en-US"/>
        </w:rPr>
        <w:t>q</w:t>
      </w:r>
      <w:r w:rsidRPr="00716FA3">
        <w:rPr>
          <w:i/>
          <w:sz w:val="24"/>
          <w:szCs w:val="24"/>
          <w:vertAlign w:val="subscript"/>
        </w:rPr>
        <w:t>кан</w:t>
      </w:r>
      <w:r w:rsidRPr="00716FA3">
        <w:rPr>
          <w:i/>
          <w:sz w:val="24"/>
          <w:szCs w:val="24"/>
        </w:rPr>
        <w:t xml:space="preserve"> · </w:t>
      </w:r>
      <w:r w:rsidRPr="00716FA3">
        <w:rPr>
          <w:i/>
          <w:sz w:val="24"/>
          <w:szCs w:val="24"/>
          <w:lang w:val="en-US"/>
        </w:rPr>
        <w:t>T</w:t>
      </w:r>
      <w:r w:rsidRPr="00716FA3">
        <w:rPr>
          <w:i/>
          <w:sz w:val="24"/>
          <w:szCs w:val="24"/>
          <w:vertAlign w:val="subscript"/>
        </w:rPr>
        <w:t xml:space="preserve">см  </w:t>
      </w:r>
      <w:r w:rsidRPr="00716FA3">
        <w:rPr>
          <w:i/>
          <w:sz w:val="24"/>
          <w:szCs w:val="24"/>
        </w:rPr>
        <w:t xml:space="preserve">/ </w:t>
      </w:r>
      <w:r w:rsidRPr="00716FA3">
        <w:rPr>
          <w:i/>
          <w:sz w:val="24"/>
          <w:szCs w:val="24"/>
          <w:lang w:val="en-US"/>
        </w:rPr>
        <w:t>k</w:t>
      </w:r>
      <w:r w:rsidRPr="00716FA3">
        <w:rPr>
          <w:i/>
          <w:sz w:val="24"/>
          <w:szCs w:val="24"/>
        </w:rPr>
        <w:t>∙ п</w:t>
      </w:r>
      <w:r w:rsidRPr="00716FA3">
        <w:rPr>
          <w:i/>
          <w:sz w:val="24"/>
          <w:szCs w:val="24"/>
          <w:vertAlign w:val="subscript"/>
        </w:rPr>
        <w:t>исп.</w:t>
      </w:r>
      <w:r w:rsidRPr="00716FA3">
        <w:rPr>
          <w:sz w:val="24"/>
          <w:szCs w:val="24"/>
        </w:rPr>
        <w:t xml:space="preserve"> </w:t>
      </w:r>
      <w:r w:rsidRPr="00716FA3">
        <w:rPr>
          <w:i/>
          <w:sz w:val="24"/>
          <w:szCs w:val="24"/>
        </w:rPr>
        <w:t xml:space="preserve">= </w:t>
      </w:r>
      <w:r w:rsidRPr="00716FA3">
        <w:rPr>
          <w:sz w:val="24"/>
          <w:szCs w:val="24"/>
        </w:rPr>
        <w:t>0,07 · 7 /1,08∙ 2 = 0,23 ч.</w:t>
      </w:r>
    </w:p>
    <w:p w14:paraId="7C9BF07B" w14:textId="77777777" w:rsidR="00716FA3" w:rsidRPr="00716FA3" w:rsidRDefault="00716FA3" w:rsidP="002B2A84">
      <w:pPr>
        <w:pStyle w:val="af5"/>
        <w:spacing w:before="0"/>
        <w:jc w:val="both"/>
        <w:rPr>
          <w:sz w:val="24"/>
          <w:szCs w:val="24"/>
        </w:rPr>
      </w:pPr>
      <w:r w:rsidRPr="00716FA3">
        <w:rPr>
          <w:sz w:val="24"/>
          <w:szCs w:val="24"/>
        </w:rPr>
        <w:t>5. расчет времени на бурение шпуров в забое</w:t>
      </w:r>
    </w:p>
    <w:p w14:paraId="05659034" w14:textId="77777777" w:rsidR="00716FA3" w:rsidRPr="00716FA3" w:rsidRDefault="00716FA3" w:rsidP="002B2A84">
      <w:pPr>
        <w:pStyle w:val="af5"/>
        <w:spacing w:before="0"/>
        <w:jc w:val="both"/>
        <w:rPr>
          <w:sz w:val="24"/>
          <w:szCs w:val="24"/>
        </w:rPr>
      </w:pPr>
      <w:r w:rsidRPr="00716FA3">
        <w:rPr>
          <w:i/>
          <w:sz w:val="24"/>
          <w:szCs w:val="24"/>
          <w:lang w:val="en-US"/>
        </w:rPr>
        <w:t>t</w:t>
      </w:r>
      <w:r w:rsidRPr="00716FA3">
        <w:rPr>
          <w:i/>
          <w:sz w:val="24"/>
          <w:szCs w:val="24"/>
          <w:vertAlign w:val="subscript"/>
        </w:rPr>
        <w:t>бур</w:t>
      </w:r>
      <w:r w:rsidRPr="00716FA3">
        <w:rPr>
          <w:i/>
          <w:sz w:val="24"/>
          <w:szCs w:val="24"/>
        </w:rPr>
        <w:t xml:space="preserve"> = </w:t>
      </w:r>
      <w:r w:rsidRPr="00716FA3">
        <w:rPr>
          <w:i/>
          <w:sz w:val="24"/>
          <w:szCs w:val="24"/>
          <w:lang w:val="en-US"/>
        </w:rPr>
        <w:t>q</w:t>
      </w:r>
      <w:r w:rsidRPr="00716FA3">
        <w:rPr>
          <w:i/>
          <w:sz w:val="24"/>
          <w:szCs w:val="24"/>
          <w:vertAlign w:val="subscript"/>
        </w:rPr>
        <w:t>бур</w:t>
      </w:r>
      <w:r w:rsidRPr="00716FA3">
        <w:rPr>
          <w:i/>
          <w:sz w:val="24"/>
          <w:szCs w:val="24"/>
        </w:rPr>
        <w:t xml:space="preserve"> · </w:t>
      </w:r>
      <w:r w:rsidRPr="00716FA3">
        <w:rPr>
          <w:i/>
          <w:sz w:val="24"/>
          <w:szCs w:val="24"/>
          <w:lang w:val="en-US"/>
        </w:rPr>
        <w:t>T</w:t>
      </w:r>
      <w:r w:rsidRPr="00716FA3">
        <w:rPr>
          <w:i/>
          <w:sz w:val="24"/>
          <w:szCs w:val="24"/>
          <w:vertAlign w:val="subscript"/>
        </w:rPr>
        <w:t xml:space="preserve">см  </w:t>
      </w:r>
      <w:r w:rsidRPr="00716FA3">
        <w:rPr>
          <w:i/>
          <w:sz w:val="24"/>
          <w:szCs w:val="24"/>
        </w:rPr>
        <w:t xml:space="preserve">/ </w:t>
      </w:r>
      <w:r w:rsidRPr="00716FA3">
        <w:rPr>
          <w:i/>
          <w:sz w:val="24"/>
          <w:szCs w:val="24"/>
          <w:lang w:val="en-US"/>
        </w:rPr>
        <w:t>k</w:t>
      </w:r>
      <w:r w:rsidRPr="00716FA3">
        <w:rPr>
          <w:i/>
          <w:sz w:val="24"/>
          <w:szCs w:val="24"/>
        </w:rPr>
        <w:t>∙ п</w:t>
      </w:r>
      <w:r w:rsidRPr="00716FA3">
        <w:rPr>
          <w:i/>
          <w:sz w:val="24"/>
          <w:szCs w:val="24"/>
          <w:vertAlign w:val="subscript"/>
        </w:rPr>
        <w:t>исп.</w:t>
      </w:r>
      <w:r w:rsidRPr="00716FA3">
        <w:rPr>
          <w:sz w:val="24"/>
          <w:szCs w:val="24"/>
        </w:rPr>
        <w:t xml:space="preserve"> </w:t>
      </w:r>
      <w:r w:rsidRPr="00716FA3">
        <w:rPr>
          <w:i/>
          <w:sz w:val="24"/>
          <w:szCs w:val="24"/>
        </w:rPr>
        <w:t xml:space="preserve">= </w:t>
      </w:r>
      <w:r w:rsidRPr="00716FA3">
        <w:rPr>
          <w:sz w:val="24"/>
          <w:szCs w:val="24"/>
        </w:rPr>
        <w:t>1,02 · 7 / 1,08∙2 = 3,30 ч.</w:t>
      </w:r>
    </w:p>
    <w:p w14:paraId="2459D590" w14:textId="77777777" w:rsidR="00716FA3" w:rsidRPr="00716FA3" w:rsidRDefault="00716FA3" w:rsidP="00EE1B64">
      <w:pPr>
        <w:pStyle w:val="af5"/>
        <w:numPr>
          <w:ilvl w:val="0"/>
          <w:numId w:val="17"/>
        </w:numPr>
        <w:tabs>
          <w:tab w:val="clear" w:pos="1080"/>
          <w:tab w:val="num" w:pos="284"/>
        </w:tabs>
        <w:spacing w:before="0"/>
        <w:ind w:left="0" w:right="0" w:firstLine="0"/>
        <w:jc w:val="both"/>
        <w:rPr>
          <w:sz w:val="24"/>
          <w:szCs w:val="24"/>
        </w:rPr>
      </w:pPr>
      <w:r w:rsidRPr="00716FA3">
        <w:rPr>
          <w:sz w:val="24"/>
          <w:szCs w:val="24"/>
        </w:rPr>
        <w:t>расчет времени на заряжание и взрывание шпуров</w:t>
      </w:r>
    </w:p>
    <w:p w14:paraId="2562B168" w14:textId="77777777" w:rsidR="00716FA3" w:rsidRPr="00716FA3" w:rsidRDefault="00716FA3" w:rsidP="002B2A84">
      <w:pPr>
        <w:pStyle w:val="af5"/>
        <w:spacing w:before="0"/>
        <w:jc w:val="both"/>
        <w:rPr>
          <w:sz w:val="24"/>
          <w:szCs w:val="24"/>
        </w:rPr>
      </w:pPr>
      <w:r w:rsidRPr="00716FA3">
        <w:rPr>
          <w:i/>
          <w:sz w:val="24"/>
          <w:szCs w:val="24"/>
          <w:lang w:val="en-US"/>
        </w:rPr>
        <w:t>t</w:t>
      </w:r>
      <w:r w:rsidRPr="00716FA3">
        <w:rPr>
          <w:i/>
          <w:sz w:val="24"/>
          <w:szCs w:val="24"/>
          <w:vertAlign w:val="subscript"/>
        </w:rPr>
        <w:t>зар</w:t>
      </w:r>
      <w:r w:rsidRPr="00716FA3">
        <w:rPr>
          <w:i/>
          <w:sz w:val="24"/>
          <w:szCs w:val="24"/>
        </w:rPr>
        <w:t xml:space="preserve"> = </w:t>
      </w:r>
      <w:r w:rsidRPr="00716FA3">
        <w:rPr>
          <w:i/>
          <w:sz w:val="24"/>
          <w:szCs w:val="24"/>
          <w:lang w:val="en-US"/>
        </w:rPr>
        <w:t>q</w:t>
      </w:r>
      <w:r w:rsidRPr="00716FA3">
        <w:rPr>
          <w:i/>
          <w:sz w:val="24"/>
          <w:szCs w:val="24"/>
          <w:vertAlign w:val="subscript"/>
        </w:rPr>
        <w:t>зар</w:t>
      </w:r>
      <w:r w:rsidRPr="00716FA3">
        <w:rPr>
          <w:i/>
          <w:sz w:val="24"/>
          <w:szCs w:val="24"/>
        </w:rPr>
        <w:t xml:space="preserve"> · </w:t>
      </w:r>
      <w:r w:rsidRPr="00716FA3">
        <w:rPr>
          <w:i/>
          <w:sz w:val="24"/>
          <w:szCs w:val="24"/>
          <w:lang w:val="en-US"/>
        </w:rPr>
        <w:t>T</w:t>
      </w:r>
      <w:r w:rsidRPr="00716FA3">
        <w:rPr>
          <w:i/>
          <w:sz w:val="24"/>
          <w:szCs w:val="24"/>
          <w:vertAlign w:val="subscript"/>
        </w:rPr>
        <w:t xml:space="preserve">см  </w:t>
      </w:r>
      <w:r w:rsidRPr="00716FA3">
        <w:rPr>
          <w:i/>
          <w:sz w:val="24"/>
          <w:szCs w:val="24"/>
        </w:rPr>
        <w:t xml:space="preserve">/ </w:t>
      </w:r>
      <w:r w:rsidRPr="00716FA3">
        <w:rPr>
          <w:i/>
          <w:sz w:val="24"/>
          <w:szCs w:val="24"/>
          <w:lang w:val="en-US"/>
        </w:rPr>
        <w:t>k</w:t>
      </w:r>
      <w:r w:rsidRPr="00716FA3">
        <w:rPr>
          <w:i/>
          <w:sz w:val="24"/>
          <w:szCs w:val="24"/>
        </w:rPr>
        <w:t>∙ п</w:t>
      </w:r>
      <w:r w:rsidRPr="00716FA3">
        <w:rPr>
          <w:i/>
          <w:sz w:val="24"/>
          <w:szCs w:val="24"/>
          <w:vertAlign w:val="subscript"/>
        </w:rPr>
        <w:t>исп.</w:t>
      </w:r>
      <w:r w:rsidRPr="00716FA3">
        <w:rPr>
          <w:sz w:val="24"/>
          <w:szCs w:val="24"/>
        </w:rPr>
        <w:t xml:space="preserve"> = 0,19 · 7 /1,08∙ 2 = 0,62 ч.</w:t>
      </w:r>
    </w:p>
    <w:p w14:paraId="563CB02E" w14:textId="77777777" w:rsidR="00716FA3" w:rsidRPr="00716FA3" w:rsidRDefault="00716FA3" w:rsidP="002B2A84">
      <w:pPr>
        <w:pStyle w:val="af5"/>
        <w:spacing w:before="0"/>
        <w:ind w:firstLine="720"/>
        <w:jc w:val="both"/>
        <w:rPr>
          <w:sz w:val="24"/>
          <w:szCs w:val="24"/>
        </w:rPr>
      </w:pPr>
      <w:r w:rsidRPr="00716FA3">
        <w:rPr>
          <w:sz w:val="24"/>
          <w:szCs w:val="24"/>
        </w:rPr>
        <w:tab/>
        <w:t>Общие время цикла</w:t>
      </w:r>
    </w:p>
    <w:p w14:paraId="713FC6E6" w14:textId="77777777" w:rsidR="00716FA3" w:rsidRPr="00716FA3" w:rsidRDefault="00716FA3" w:rsidP="002B2A84">
      <w:pPr>
        <w:pStyle w:val="af5"/>
        <w:spacing w:before="0"/>
        <w:ind w:firstLine="720"/>
        <w:jc w:val="both"/>
        <w:rPr>
          <w:sz w:val="24"/>
          <w:szCs w:val="24"/>
        </w:rPr>
      </w:pPr>
      <w:r w:rsidRPr="00716FA3">
        <w:rPr>
          <w:i/>
          <w:sz w:val="24"/>
          <w:szCs w:val="24"/>
          <w:lang w:val="en-US"/>
        </w:rPr>
        <w:t>Σ</w:t>
      </w:r>
      <w:r w:rsidRPr="00716FA3">
        <w:rPr>
          <w:i/>
          <w:sz w:val="24"/>
          <w:szCs w:val="24"/>
        </w:rPr>
        <w:t>Т</w:t>
      </w:r>
      <w:r w:rsidRPr="00716FA3">
        <w:rPr>
          <w:i/>
          <w:sz w:val="24"/>
          <w:szCs w:val="24"/>
          <w:vertAlign w:val="subscript"/>
        </w:rPr>
        <w:t xml:space="preserve"> </w:t>
      </w:r>
      <w:r w:rsidRPr="00716FA3">
        <w:rPr>
          <w:sz w:val="24"/>
          <w:szCs w:val="24"/>
        </w:rPr>
        <w:t xml:space="preserve"> = </w:t>
      </w:r>
      <w:r w:rsidRPr="00716FA3">
        <w:rPr>
          <w:i/>
          <w:sz w:val="24"/>
          <w:szCs w:val="24"/>
          <w:lang w:val="en-US"/>
        </w:rPr>
        <w:t>t</w:t>
      </w:r>
      <w:r w:rsidRPr="00716FA3">
        <w:rPr>
          <w:i/>
          <w:sz w:val="24"/>
          <w:szCs w:val="24"/>
          <w:vertAlign w:val="subscript"/>
        </w:rPr>
        <w:t>вен</w:t>
      </w:r>
      <w:r w:rsidRPr="00716FA3">
        <w:rPr>
          <w:sz w:val="24"/>
          <w:szCs w:val="24"/>
        </w:rPr>
        <w:t>+</w:t>
      </w:r>
      <w:r w:rsidRPr="00716FA3">
        <w:rPr>
          <w:i/>
          <w:sz w:val="24"/>
          <w:szCs w:val="24"/>
        </w:rPr>
        <w:t xml:space="preserve"> </w:t>
      </w:r>
      <w:r w:rsidRPr="00716FA3">
        <w:rPr>
          <w:i/>
          <w:sz w:val="24"/>
          <w:szCs w:val="24"/>
          <w:lang w:val="en-US"/>
        </w:rPr>
        <w:t>t</w:t>
      </w:r>
      <w:r w:rsidRPr="00716FA3">
        <w:rPr>
          <w:i/>
          <w:sz w:val="24"/>
          <w:szCs w:val="24"/>
          <w:vertAlign w:val="subscript"/>
        </w:rPr>
        <w:t>пог</w:t>
      </w:r>
      <w:r w:rsidRPr="00716FA3">
        <w:rPr>
          <w:sz w:val="24"/>
          <w:szCs w:val="24"/>
        </w:rPr>
        <w:t>+</w:t>
      </w:r>
      <w:r w:rsidRPr="00716FA3">
        <w:rPr>
          <w:i/>
          <w:sz w:val="24"/>
          <w:szCs w:val="24"/>
        </w:rPr>
        <w:t xml:space="preserve">  </w:t>
      </w:r>
      <w:r w:rsidRPr="00716FA3">
        <w:rPr>
          <w:i/>
          <w:sz w:val="24"/>
          <w:szCs w:val="24"/>
          <w:lang w:val="en-US"/>
        </w:rPr>
        <w:t>t</w:t>
      </w:r>
      <w:r w:rsidRPr="00716FA3">
        <w:rPr>
          <w:i/>
          <w:sz w:val="24"/>
          <w:szCs w:val="24"/>
          <w:vertAlign w:val="subscript"/>
        </w:rPr>
        <w:t>рел</w:t>
      </w:r>
      <w:r w:rsidRPr="00716FA3">
        <w:rPr>
          <w:sz w:val="24"/>
          <w:szCs w:val="24"/>
        </w:rPr>
        <w:t>+</w:t>
      </w:r>
      <w:r w:rsidRPr="00716FA3">
        <w:rPr>
          <w:i/>
          <w:sz w:val="24"/>
          <w:szCs w:val="24"/>
        </w:rPr>
        <w:t xml:space="preserve"> </w:t>
      </w:r>
      <w:r w:rsidRPr="00716FA3">
        <w:rPr>
          <w:i/>
          <w:sz w:val="24"/>
          <w:szCs w:val="24"/>
          <w:lang w:val="en-US"/>
        </w:rPr>
        <w:t>t</w:t>
      </w:r>
      <w:r w:rsidRPr="00716FA3">
        <w:rPr>
          <w:i/>
          <w:sz w:val="24"/>
          <w:szCs w:val="24"/>
          <w:vertAlign w:val="subscript"/>
        </w:rPr>
        <w:t>кан</w:t>
      </w:r>
      <w:r w:rsidRPr="00716FA3">
        <w:rPr>
          <w:sz w:val="24"/>
          <w:szCs w:val="24"/>
        </w:rPr>
        <w:t>+</w:t>
      </w:r>
      <w:r w:rsidRPr="00716FA3">
        <w:rPr>
          <w:i/>
          <w:sz w:val="24"/>
          <w:szCs w:val="24"/>
        </w:rPr>
        <w:t xml:space="preserve"> </w:t>
      </w:r>
      <w:r w:rsidRPr="00716FA3">
        <w:rPr>
          <w:i/>
          <w:sz w:val="24"/>
          <w:szCs w:val="24"/>
          <w:lang w:val="en-US"/>
        </w:rPr>
        <w:t>t</w:t>
      </w:r>
      <w:r w:rsidRPr="00716FA3">
        <w:rPr>
          <w:i/>
          <w:sz w:val="24"/>
          <w:szCs w:val="24"/>
          <w:vertAlign w:val="subscript"/>
        </w:rPr>
        <w:t>бур</w:t>
      </w:r>
      <w:r w:rsidRPr="00716FA3">
        <w:rPr>
          <w:sz w:val="24"/>
          <w:szCs w:val="24"/>
        </w:rPr>
        <w:t>+</w:t>
      </w:r>
      <w:r w:rsidRPr="00716FA3">
        <w:rPr>
          <w:i/>
          <w:sz w:val="24"/>
          <w:szCs w:val="24"/>
        </w:rPr>
        <w:t xml:space="preserve"> </w:t>
      </w:r>
      <w:r w:rsidRPr="00716FA3">
        <w:rPr>
          <w:i/>
          <w:sz w:val="24"/>
          <w:szCs w:val="24"/>
          <w:lang w:val="en-US"/>
        </w:rPr>
        <w:t>t</w:t>
      </w:r>
      <w:r w:rsidRPr="00716FA3">
        <w:rPr>
          <w:i/>
          <w:sz w:val="24"/>
          <w:szCs w:val="24"/>
          <w:vertAlign w:val="subscript"/>
        </w:rPr>
        <w:t>взар,</w:t>
      </w:r>
      <w:r w:rsidRPr="00716FA3">
        <w:rPr>
          <w:i/>
          <w:sz w:val="24"/>
          <w:szCs w:val="24"/>
        </w:rPr>
        <w:t>,</w:t>
      </w:r>
    </w:p>
    <w:p w14:paraId="36BE5EDD" w14:textId="77777777" w:rsidR="00716FA3" w:rsidRPr="00716FA3" w:rsidRDefault="00716FA3" w:rsidP="002B2A84">
      <w:pPr>
        <w:pStyle w:val="af5"/>
        <w:spacing w:before="0"/>
        <w:ind w:firstLine="720"/>
        <w:jc w:val="both"/>
        <w:rPr>
          <w:sz w:val="24"/>
          <w:szCs w:val="24"/>
        </w:rPr>
      </w:pPr>
      <w:r w:rsidRPr="00716FA3">
        <w:rPr>
          <w:i/>
          <w:sz w:val="24"/>
          <w:szCs w:val="24"/>
          <w:lang w:val="en-US"/>
        </w:rPr>
        <w:t>Σ</w:t>
      </w:r>
      <w:r w:rsidRPr="00716FA3">
        <w:rPr>
          <w:i/>
          <w:sz w:val="24"/>
          <w:szCs w:val="24"/>
        </w:rPr>
        <w:t>Т</w:t>
      </w:r>
      <w:r w:rsidRPr="00716FA3">
        <w:rPr>
          <w:i/>
          <w:sz w:val="24"/>
          <w:szCs w:val="24"/>
          <w:vertAlign w:val="subscript"/>
        </w:rPr>
        <w:t xml:space="preserve"> </w:t>
      </w:r>
      <w:r w:rsidRPr="00716FA3">
        <w:rPr>
          <w:sz w:val="24"/>
          <w:szCs w:val="24"/>
        </w:rPr>
        <w:t xml:space="preserve"> </w:t>
      </w:r>
      <w:r w:rsidRPr="00716FA3">
        <w:rPr>
          <w:i/>
          <w:sz w:val="24"/>
          <w:szCs w:val="24"/>
          <w:vertAlign w:val="subscript"/>
        </w:rPr>
        <w:t xml:space="preserve"> </w:t>
      </w:r>
      <w:r w:rsidRPr="00716FA3">
        <w:rPr>
          <w:sz w:val="24"/>
          <w:szCs w:val="24"/>
        </w:rPr>
        <w:t xml:space="preserve"> = 0,06 + 2,41</w:t>
      </w:r>
      <w:r w:rsidRPr="00716FA3">
        <w:rPr>
          <w:color w:val="FF0000"/>
          <w:sz w:val="24"/>
          <w:szCs w:val="24"/>
        </w:rPr>
        <w:t xml:space="preserve"> </w:t>
      </w:r>
      <w:r w:rsidRPr="00716FA3">
        <w:rPr>
          <w:sz w:val="24"/>
          <w:szCs w:val="24"/>
        </w:rPr>
        <w:t>+ 0,38 + 0,23 +3,30 +0,62</w:t>
      </w:r>
      <w:r w:rsidRPr="00716FA3">
        <w:rPr>
          <w:i/>
          <w:sz w:val="24"/>
          <w:szCs w:val="24"/>
        </w:rPr>
        <w:t xml:space="preserve">= </w:t>
      </w:r>
      <w:r w:rsidRPr="00716FA3">
        <w:rPr>
          <w:sz w:val="24"/>
          <w:szCs w:val="24"/>
        </w:rPr>
        <w:t>7,0</w:t>
      </w:r>
      <w:r w:rsidRPr="00716FA3">
        <w:rPr>
          <w:i/>
          <w:sz w:val="24"/>
          <w:szCs w:val="24"/>
        </w:rPr>
        <w:t xml:space="preserve"> </w:t>
      </w:r>
      <w:r w:rsidRPr="00716FA3">
        <w:rPr>
          <w:sz w:val="24"/>
          <w:szCs w:val="24"/>
        </w:rPr>
        <w:t>ч.</w:t>
      </w:r>
    </w:p>
    <w:p w14:paraId="404A211F" w14:textId="77777777" w:rsidR="00716FA3" w:rsidRPr="00716FA3" w:rsidRDefault="00716FA3" w:rsidP="002B2A84">
      <w:pPr>
        <w:pStyle w:val="af3"/>
        <w:tabs>
          <w:tab w:val="num" w:pos="720"/>
        </w:tabs>
        <w:rPr>
          <w:sz w:val="24"/>
          <w:szCs w:val="24"/>
        </w:rPr>
      </w:pPr>
      <w:r w:rsidRPr="00716FA3">
        <w:rPr>
          <w:sz w:val="24"/>
          <w:szCs w:val="24"/>
        </w:rPr>
        <w:t xml:space="preserve">График организации работ представлен на рис.1  </w:t>
      </w:r>
    </w:p>
    <w:tbl>
      <w:tblPr>
        <w:tblW w:w="9912" w:type="dxa"/>
        <w:tblInd w:w="-6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2"/>
        <w:gridCol w:w="2413"/>
        <w:gridCol w:w="426"/>
        <w:gridCol w:w="536"/>
        <w:gridCol w:w="703"/>
        <w:gridCol w:w="600"/>
        <w:gridCol w:w="566"/>
        <w:gridCol w:w="684"/>
        <w:gridCol w:w="30"/>
        <w:gridCol w:w="424"/>
        <w:gridCol w:w="444"/>
        <w:gridCol w:w="134"/>
        <w:gridCol w:w="184"/>
        <w:gridCol w:w="126"/>
        <w:gridCol w:w="444"/>
        <w:gridCol w:w="444"/>
        <w:gridCol w:w="444"/>
        <w:gridCol w:w="184"/>
        <w:gridCol w:w="260"/>
        <w:gridCol w:w="444"/>
      </w:tblGrid>
      <w:tr w:rsidR="00716FA3" w:rsidRPr="00716FA3" w14:paraId="5BB86CDF" w14:textId="77777777" w:rsidTr="007F30B3">
        <w:trPr>
          <w:cantSplit/>
          <w:trHeight w:val="276"/>
        </w:trPr>
        <w:tc>
          <w:tcPr>
            <w:tcW w:w="422" w:type="dxa"/>
            <w:vMerge w:val="restart"/>
          </w:tcPr>
          <w:p w14:paraId="76E57E1F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5D245FA0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16FA3">
              <w:rPr>
                <w:rFonts w:ascii="Times New Roman" w:hAnsi="Times New Roman" w:cs="Times New Roman"/>
                <w:sz w:val="20"/>
              </w:rPr>
              <w:t>№</w:t>
            </w:r>
          </w:p>
          <w:p w14:paraId="57755A69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4C1A4D74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3" w:type="dxa"/>
            <w:vMerge w:val="restart"/>
          </w:tcPr>
          <w:p w14:paraId="281A36C8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10B44FC1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16FA3">
              <w:rPr>
                <w:rFonts w:ascii="Times New Roman" w:hAnsi="Times New Roman" w:cs="Times New Roman"/>
                <w:sz w:val="20"/>
              </w:rPr>
              <w:t xml:space="preserve">Наименование </w:t>
            </w:r>
          </w:p>
          <w:p w14:paraId="70646252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16FA3">
              <w:rPr>
                <w:rFonts w:ascii="Times New Roman" w:hAnsi="Times New Roman" w:cs="Times New Roman"/>
                <w:sz w:val="20"/>
              </w:rPr>
              <w:t>процессов</w:t>
            </w:r>
          </w:p>
          <w:p w14:paraId="561CE15E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2CFEBD79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43B79B21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6" w:type="dxa"/>
            <w:vMerge w:val="restart"/>
          </w:tcPr>
          <w:p w14:paraId="75C72876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74683126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16FA3">
              <w:rPr>
                <w:rFonts w:ascii="Times New Roman" w:hAnsi="Times New Roman" w:cs="Times New Roman"/>
                <w:sz w:val="20"/>
              </w:rPr>
              <w:t>Ед. изм</w:t>
            </w:r>
          </w:p>
        </w:tc>
        <w:tc>
          <w:tcPr>
            <w:tcW w:w="536" w:type="dxa"/>
            <w:vMerge w:val="restart"/>
            <w:textDirection w:val="btLr"/>
          </w:tcPr>
          <w:p w14:paraId="5C32696D" w14:textId="77777777" w:rsidR="00716FA3" w:rsidRPr="00716FA3" w:rsidRDefault="00716FA3" w:rsidP="002B2A8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150366B9" w14:textId="77777777" w:rsidR="00716FA3" w:rsidRPr="00716FA3" w:rsidRDefault="00716FA3" w:rsidP="002B2A8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716FA3">
              <w:rPr>
                <w:rFonts w:ascii="Times New Roman" w:hAnsi="Times New Roman" w:cs="Times New Roman"/>
                <w:sz w:val="20"/>
              </w:rPr>
              <w:t>Объем работ</w:t>
            </w:r>
          </w:p>
        </w:tc>
        <w:tc>
          <w:tcPr>
            <w:tcW w:w="703" w:type="dxa"/>
            <w:vMerge w:val="restart"/>
            <w:textDirection w:val="btLr"/>
          </w:tcPr>
          <w:p w14:paraId="3E887ECE" w14:textId="77777777" w:rsidR="00716FA3" w:rsidRPr="00716FA3" w:rsidRDefault="00716FA3" w:rsidP="002B2A8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716FA3">
              <w:rPr>
                <w:rFonts w:ascii="Times New Roman" w:hAnsi="Times New Roman" w:cs="Times New Roman"/>
                <w:sz w:val="20"/>
              </w:rPr>
              <w:t xml:space="preserve">Норма  выработки </w:t>
            </w:r>
          </w:p>
        </w:tc>
        <w:tc>
          <w:tcPr>
            <w:tcW w:w="600" w:type="dxa"/>
            <w:vMerge w:val="restart"/>
            <w:textDirection w:val="btLr"/>
          </w:tcPr>
          <w:p w14:paraId="15757623" w14:textId="77777777" w:rsidR="00716FA3" w:rsidRPr="00716FA3" w:rsidRDefault="00716FA3" w:rsidP="002B2A8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716FA3">
              <w:rPr>
                <w:rFonts w:ascii="Times New Roman" w:hAnsi="Times New Roman" w:cs="Times New Roman"/>
                <w:sz w:val="20"/>
              </w:rPr>
              <w:t>Трудоемкость, чел.смен</w:t>
            </w:r>
          </w:p>
        </w:tc>
        <w:tc>
          <w:tcPr>
            <w:tcW w:w="566" w:type="dxa"/>
            <w:vMerge w:val="restart"/>
            <w:textDirection w:val="btLr"/>
          </w:tcPr>
          <w:p w14:paraId="5641D343" w14:textId="77777777" w:rsidR="00716FA3" w:rsidRPr="00716FA3" w:rsidRDefault="00716FA3" w:rsidP="002B2A8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716FA3">
              <w:rPr>
                <w:rFonts w:ascii="Times New Roman" w:hAnsi="Times New Roman" w:cs="Times New Roman"/>
                <w:sz w:val="20"/>
              </w:rPr>
              <w:t>Кол-во рабочих</w:t>
            </w:r>
          </w:p>
        </w:tc>
        <w:tc>
          <w:tcPr>
            <w:tcW w:w="684" w:type="dxa"/>
            <w:vMerge w:val="restart"/>
            <w:textDirection w:val="btLr"/>
          </w:tcPr>
          <w:p w14:paraId="3652942C" w14:textId="77777777" w:rsidR="00716FA3" w:rsidRPr="00716FA3" w:rsidRDefault="00716FA3" w:rsidP="002B2A8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716FA3">
              <w:rPr>
                <w:rFonts w:ascii="Times New Roman" w:hAnsi="Times New Roman" w:cs="Times New Roman"/>
                <w:sz w:val="20"/>
              </w:rPr>
              <w:t>Продолжительность час</w:t>
            </w:r>
          </w:p>
        </w:tc>
        <w:tc>
          <w:tcPr>
            <w:tcW w:w="3562" w:type="dxa"/>
            <w:gridSpan w:val="12"/>
          </w:tcPr>
          <w:p w14:paraId="190B25DE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16FA3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  <w:r w:rsidRPr="00716FA3">
              <w:rPr>
                <w:rFonts w:ascii="Times New Roman" w:hAnsi="Times New Roman" w:cs="Times New Roman"/>
                <w:sz w:val="20"/>
              </w:rPr>
              <w:t xml:space="preserve"> смена, час</w:t>
            </w:r>
          </w:p>
        </w:tc>
      </w:tr>
      <w:tr w:rsidR="00716FA3" w:rsidRPr="00716FA3" w14:paraId="0EC7DC1C" w14:textId="77777777" w:rsidTr="007F30B3">
        <w:trPr>
          <w:cantSplit/>
          <w:trHeight w:val="1134"/>
        </w:trPr>
        <w:tc>
          <w:tcPr>
            <w:tcW w:w="422" w:type="dxa"/>
            <w:vMerge/>
          </w:tcPr>
          <w:p w14:paraId="4D357BD4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3" w:type="dxa"/>
            <w:vMerge/>
          </w:tcPr>
          <w:p w14:paraId="17DC6589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6" w:type="dxa"/>
            <w:vMerge/>
          </w:tcPr>
          <w:p w14:paraId="7D2FF35C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36" w:type="dxa"/>
            <w:vMerge/>
          </w:tcPr>
          <w:p w14:paraId="33981246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3" w:type="dxa"/>
            <w:vMerge/>
          </w:tcPr>
          <w:p w14:paraId="6C01D906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0" w:type="dxa"/>
            <w:vMerge/>
          </w:tcPr>
          <w:p w14:paraId="1DEFB3F7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vMerge/>
          </w:tcPr>
          <w:p w14:paraId="0FD7DD14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4" w:type="dxa"/>
            <w:vMerge/>
          </w:tcPr>
          <w:p w14:paraId="674913A4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4" w:type="dxa"/>
            <w:gridSpan w:val="2"/>
            <w:vAlign w:val="center"/>
          </w:tcPr>
          <w:p w14:paraId="79837070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16FA3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444" w:type="dxa"/>
            <w:vAlign w:val="center"/>
          </w:tcPr>
          <w:p w14:paraId="427D6E2D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16FA3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444" w:type="dxa"/>
            <w:gridSpan w:val="3"/>
            <w:vAlign w:val="center"/>
          </w:tcPr>
          <w:p w14:paraId="60F886FE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16FA3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444" w:type="dxa"/>
            <w:vAlign w:val="center"/>
          </w:tcPr>
          <w:p w14:paraId="395FA586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16FA3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444" w:type="dxa"/>
            <w:vAlign w:val="center"/>
          </w:tcPr>
          <w:p w14:paraId="255DEB0F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16FA3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444" w:type="dxa"/>
            <w:vAlign w:val="center"/>
          </w:tcPr>
          <w:p w14:paraId="1F0F6F13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16FA3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444" w:type="dxa"/>
            <w:gridSpan w:val="2"/>
            <w:vAlign w:val="center"/>
          </w:tcPr>
          <w:p w14:paraId="2E24F077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16FA3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444" w:type="dxa"/>
            <w:textDirection w:val="btLr"/>
            <w:vAlign w:val="center"/>
          </w:tcPr>
          <w:p w14:paraId="5A29C06C" w14:textId="77777777" w:rsidR="00716FA3" w:rsidRPr="00716FA3" w:rsidRDefault="00716FA3" w:rsidP="002B2A8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716FA3">
              <w:rPr>
                <w:rFonts w:ascii="Times New Roman" w:hAnsi="Times New Roman" w:cs="Times New Roman"/>
                <w:sz w:val="20"/>
              </w:rPr>
              <w:t>перерыв</w:t>
            </w:r>
          </w:p>
        </w:tc>
      </w:tr>
      <w:tr w:rsidR="00716FA3" w:rsidRPr="00716FA3" w14:paraId="5BBA21FD" w14:textId="77777777" w:rsidTr="007F30B3">
        <w:trPr>
          <w:cantSplit/>
        </w:trPr>
        <w:tc>
          <w:tcPr>
            <w:tcW w:w="422" w:type="dxa"/>
          </w:tcPr>
          <w:p w14:paraId="2453CEBA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16FA3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413" w:type="dxa"/>
          </w:tcPr>
          <w:p w14:paraId="3E2E8405" w14:textId="77777777" w:rsidR="00716FA3" w:rsidRPr="00716FA3" w:rsidRDefault="00716FA3" w:rsidP="002B2A84">
            <w:pPr>
              <w:spacing w:after="0" w:line="240" w:lineRule="auto"/>
              <w:ind w:left="78"/>
              <w:jc w:val="both"/>
              <w:rPr>
                <w:rFonts w:ascii="Times New Roman" w:hAnsi="Times New Roman" w:cs="Times New Roman"/>
                <w:sz w:val="20"/>
              </w:rPr>
            </w:pPr>
            <w:r w:rsidRPr="00716FA3">
              <w:rPr>
                <w:rFonts w:ascii="Times New Roman" w:hAnsi="Times New Roman" w:cs="Times New Roman"/>
                <w:sz w:val="20"/>
              </w:rPr>
              <w:t>Погрузка горной массы</w:t>
            </w:r>
          </w:p>
        </w:tc>
        <w:tc>
          <w:tcPr>
            <w:tcW w:w="426" w:type="dxa"/>
          </w:tcPr>
          <w:p w14:paraId="198B947A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16FA3">
              <w:rPr>
                <w:rFonts w:ascii="Times New Roman" w:hAnsi="Times New Roman" w:cs="Times New Roman"/>
                <w:sz w:val="20"/>
              </w:rPr>
              <w:t>м</w:t>
            </w:r>
            <w:r w:rsidRPr="00716FA3">
              <w:rPr>
                <w:rFonts w:ascii="Times New Roman" w:hAnsi="Times New Roman" w:cs="Times New Roman"/>
                <w:sz w:val="20"/>
                <w:vertAlign w:val="superscript"/>
              </w:rPr>
              <w:t>3</w:t>
            </w:r>
          </w:p>
        </w:tc>
        <w:tc>
          <w:tcPr>
            <w:tcW w:w="536" w:type="dxa"/>
          </w:tcPr>
          <w:p w14:paraId="1ACBCBF0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16FA3">
              <w:rPr>
                <w:rFonts w:ascii="Times New Roman" w:hAnsi="Times New Roman" w:cs="Times New Roman"/>
                <w:sz w:val="20"/>
              </w:rPr>
              <w:t>12,8</w:t>
            </w:r>
          </w:p>
        </w:tc>
        <w:tc>
          <w:tcPr>
            <w:tcW w:w="703" w:type="dxa"/>
          </w:tcPr>
          <w:p w14:paraId="175B71D5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16FA3">
              <w:rPr>
                <w:rFonts w:ascii="Times New Roman" w:hAnsi="Times New Roman" w:cs="Times New Roman"/>
                <w:sz w:val="20"/>
              </w:rPr>
              <w:t>42,6</w:t>
            </w:r>
          </w:p>
        </w:tc>
        <w:tc>
          <w:tcPr>
            <w:tcW w:w="600" w:type="dxa"/>
          </w:tcPr>
          <w:p w14:paraId="2A2AC256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16FA3">
              <w:rPr>
                <w:rFonts w:ascii="Times New Roman" w:hAnsi="Times New Roman" w:cs="Times New Roman"/>
                <w:sz w:val="20"/>
              </w:rPr>
              <w:t>0,74</w:t>
            </w:r>
          </w:p>
        </w:tc>
        <w:tc>
          <w:tcPr>
            <w:tcW w:w="566" w:type="dxa"/>
          </w:tcPr>
          <w:p w14:paraId="456E1B6F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16FA3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684" w:type="dxa"/>
          </w:tcPr>
          <w:p w14:paraId="2C1F4206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16FA3">
              <w:rPr>
                <w:rFonts w:ascii="Times New Roman" w:hAnsi="Times New Roman" w:cs="Times New Roman"/>
                <w:sz w:val="20"/>
              </w:rPr>
              <w:t>2,41</w:t>
            </w:r>
          </w:p>
        </w:tc>
        <w:tc>
          <w:tcPr>
            <w:tcW w:w="30" w:type="dxa"/>
          </w:tcPr>
          <w:p w14:paraId="4634ABB5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  <w:shd w:val="clear" w:color="auto" w:fill="7F7F7F"/>
          </w:tcPr>
          <w:p w14:paraId="6DAC1C30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595959"/>
                <w:sz w:val="16"/>
                <w:szCs w:val="16"/>
              </w:rPr>
            </w:pPr>
          </w:p>
        </w:tc>
        <w:tc>
          <w:tcPr>
            <w:tcW w:w="444" w:type="dxa"/>
            <w:shd w:val="clear" w:color="auto" w:fill="7F7F7F"/>
          </w:tcPr>
          <w:p w14:paraId="7EC24AAE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595959"/>
                <w:sz w:val="16"/>
                <w:szCs w:val="16"/>
              </w:rPr>
            </w:pPr>
          </w:p>
        </w:tc>
        <w:tc>
          <w:tcPr>
            <w:tcW w:w="134" w:type="dxa"/>
            <w:shd w:val="clear" w:color="auto" w:fill="7F7F7F"/>
          </w:tcPr>
          <w:p w14:paraId="7EB7EF1E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595959"/>
                <w:sz w:val="16"/>
                <w:szCs w:val="16"/>
              </w:rPr>
            </w:pPr>
          </w:p>
        </w:tc>
        <w:tc>
          <w:tcPr>
            <w:tcW w:w="310" w:type="dxa"/>
            <w:gridSpan w:val="2"/>
          </w:tcPr>
          <w:p w14:paraId="715D401E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4" w:type="dxa"/>
          </w:tcPr>
          <w:p w14:paraId="2171A03C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4" w:type="dxa"/>
          </w:tcPr>
          <w:p w14:paraId="1F1CCF7A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4" w:type="dxa"/>
          </w:tcPr>
          <w:p w14:paraId="2F503F35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4" w:type="dxa"/>
            <w:gridSpan w:val="2"/>
          </w:tcPr>
          <w:p w14:paraId="34959D76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4" w:type="dxa"/>
          </w:tcPr>
          <w:p w14:paraId="6AC67D19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16FA3" w:rsidRPr="00716FA3" w14:paraId="2B07A01E" w14:textId="77777777" w:rsidTr="007F30B3">
        <w:trPr>
          <w:cantSplit/>
        </w:trPr>
        <w:tc>
          <w:tcPr>
            <w:tcW w:w="422" w:type="dxa"/>
          </w:tcPr>
          <w:p w14:paraId="0EB6D522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16FA3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413" w:type="dxa"/>
          </w:tcPr>
          <w:p w14:paraId="171B343F" w14:textId="77777777" w:rsidR="00716FA3" w:rsidRPr="00716FA3" w:rsidRDefault="00716FA3" w:rsidP="002B2A84">
            <w:pPr>
              <w:spacing w:after="0" w:line="240" w:lineRule="auto"/>
              <w:ind w:left="78"/>
              <w:jc w:val="both"/>
              <w:rPr>
                <w:rFonts w:ascii="Times New Roman" w:hAnsi="Times New Roman" w:cs="Times New Roman"/>
                <w:sz w:val="20"/>
              </w:rPr>
            </w:pPr>
            <w:r w:rsidRPr="00716FA3">
              <w:rPr>
                <w:rFonts w:ascii="Times New Roman" w:hAnsi="Times New Roman" w:cs="Times New Roman"/>
                <w:sz w:val="20"/>
              </w:rPr>
              <w:t>Навеска вент.трубопр.</w:t>
            </w:r>
          </w:p>
        </w:tc>
        <w:tc>
          <w:tcPr>
            <w:tcW w:w="426" w:type="dxa"/>
          </w:tcPr>
          <w:p w14:paraId="09B025E3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16FA3">
              <w:rPr>
                <w:rFonts w:ascii="Times New Roman" w:hAnsi="Times New Roman" w:cs="Times New Roman"/>
                <w:sz w:val="20"/>
              </w:rPr>
              <w:t>м</w:t>
            </w:r>
          </w:p>
        </w:tc>
        <w:tc>
          <w:tcPr>
            <w:tcW w:w="536" w:type="dxa"/>
          </w:tcPr>
          <w:p w14:paraId="45AA3681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16FA3">
              <w:rPr>
                <w:rFonts w:ascii="Times New Roman" w:hAnsi="Times New Roman" w:cs="Times New Roman"/>
                <w:sz w:val="20"/>
              </w:rPr>
              <w:t>1,53</w:t>
            </w:r>
          </w:p>
        </w:tc>
        <w:tc>
          <w:tcPr>
            <w:tcW w:w="703" w:type="dxa"/>
          </w:tcPr>
          <w:p w14:paraId="2DF9BFD1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16FA3">
              <w:rPr>
                <w:rFonts w:ascii="Times New Roman" w:hAnsi="Times New Roman" w:cs="Times New Roman"/>
                <w:sz w:val="20"/>
              </w:rPr>
              <w:t>120,6</w:t>
            </w:r>
          </w:p>
        </w:tc>
        <w:tc>
          <w:tcPr>
            <w:tcW w:w="600" w:type="dxa"/>
          </w:tcPr>
          <w:p w14:paraId="61407D4E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16FA3">
              <w:rPr>
                <w:rFonts w:ascii="Times New Roman" w:hAnsi="Times New Roman" w:cs="Times New Roman"/>
                <w:sz w:val="20"/>
              </w:rPr>
              <w:t>0,02</w:t>
            </w:r>
          </w:p>
        </w:tc>
        <w:tc>
          <w:tcPr>
            <w:tcW w:w="566" w:type="dxa"/>
          </w:tcPr>
          <w:p w14:paraId="02140503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16FA3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684" w:type="dxa"/>
          </w:tcPr>
          <w:p w14:paraId="5510F83D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16FA3">
              <w:rPr>
                <w:rFonts w:ascii="Times New Roman" w:hAnsi="Times New Roman" w:cs="Times New Roman"/>
                <w:sz w:val="20"/>
              </w:rPr>
              <w:t>0,06</w:t>
            </w:r>
          </w:p>
        </w:tc>
        <w:tc>
          <w:tcPr>
            <w:tcW w:w="30" w:type="dxa"/>
            <w:shd w:val="clear" w:color="auto" w:fill="7F7F7F"/>
          </w:tcPr>
          <w:p w14:paraId="07102631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</w:tcPr>
          <w:p w14:paraId="1195CABE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4" w:type="dxa"/>
          </w:tcPr>
          <w:p w14:paraId="3A8FA38E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" w:type="dxa"/>
          </w:tcPr>
          <w:p w14:paraId="338251D5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0" w:type="dxa"/>
            <w:gridSpan w:val="2"/>
          </w:tcPr>
          <w:p w14:paraId="298A2AA7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4" w:type="dxa"/>
          </w:tcPr>
          <w:p w14:paraId="34930D14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4" w:type="dxa"/>
          </w:tcPr>
          <w:p w14:paraId="08698BE4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4" w:type="dxa"/>
          </w:tcPr>
          <w:p w14:paraId="54285237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4" w:type="dxa"/>
            <w:gridSpan w:val="2"/>
          </w:tcPr>
          <w:p w14:paraId="29E6DE26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4" w:type="dxa"/>
          </w:tcPr>
          <w:p w14:paraId="18E52D4D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16FA3" w:rsidRPr="00716FA3" w14:paraId="5F54D023" w14:textId="77777777" w:rsidTr="007F30B3">
        <w:trPr>
          <w:cantSplit/>
        </w:trPr>
        <w:tc>
          <w:tcPr>
            <w:tcW w:w="422" w:type="dxa"/>
          </w:tcPr>
          <w:p w14:paraId="5E965AC4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16FA3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2413" w:type="dxa"/>
          </w:tcPr>
          <w:p w14:paraId="4924F010" w14:textId="77777777" w:rsidR="00716FA3" w:rsidRPr="00716FA3" w:rsidRDefault="00716FA3" w:rsidP="002B2A84">
            <w:pPr>
              <w:spacing w:after="0" w:line="240" w:lineRule="auto"/>
              <w:ind w:left="78"/>
              <w:jc w:val="both"/>
              <w:rPr>
                <w:rFonts w:ascii="Times New Roman" w:hAnsi="Times New Roman" w:cs="Times New Roman"/>
                <w:sz w:val="20"/>
              </w:rPr>
            </w:pPr>
            <w:r w:rsidRPr="00716FA3">
              <w:rPr>
                <w:rFonts w:ascii="Times New Roman" w:hAnsi="Times New Roman" w:cs="Times New Roman"/>
                <w:sz w:val="20"/>
              </w:rPr>
              <w:t>Настилка рельсового пути</w:t>
            </w:r>
          </w:p>
        </w:tc>
        <w:tc>
          <w:tcPr>
            <w:tcW w:w="426" w:type="dxa"/>
          </w:tcPr>
          <w:p w14:paraId="291A6E01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16FA3">
              <w:rPr>
                <w:rFonts w:ascii="Times New Roman" w:hAnsi="Times New Roman" w:cs="Times New Roman"/>
                <w:sz w:val="20"/>
              </w:rPr>
              <w:t>м</w:t>
            </w:r>
          </w:p>
        </w:tc>
        <w:tc>
          <w:tcPr>
            <w:tcW w:w="536" w:type="dxa"/>
          </w:tcPr>
          <w:p w14:paraId="75FAEE2F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16FA3">
              <w:rPr>
                <w:rFonts w:ascii="Times New Roman" w:hAnsi="Times New Roman" w:cs="Times New Roman"/>
                <w:sz w:val="20"/>
              </w:rPr>
              <w:t>1,53</w:t>
            </w:r>
          </w:p>
        </w:tc>
        <w:tc>
          <w:tcPr>
            <w:tcW w:w="703" w:type="dxa"/>
          </w:tcPr>
          <w:p w14:paraId="36906867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16FA3">
              <w:rPr>
                <w:rFonts w:ascii="Times New Roman" w:hAnsi="Times New Roman" w:cs="Times New Roman"/>
                <w:sz w:val="20"/>
              </w:rPr>
              <w:t>14,9</w:t>
            </w:r>
          </w:p>
        </w:tc>
        <w:tc>
          <w:tcPr>
            <w:tcW w:w="600" w:type="dxa"/>
          </w:tcPr>
          <w:p w14:paraId="5D01FD79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16FA3">
              <w:rPr>
                <w:rFonts w:ascii="Times New Roman" w:hAnsi="Times New Roman" w:cs="Times New Roman"/>
                <w:sz w:val="20"/>
              </w:rPr>
              <w:t>0,12</w:t>
            </w:r>
          </w:p>
        </w:tc>
        <w:tc>
          <w:tcPr>
            <w:tcW w:w="566" w:type="dxa"/>
          </w:tcPr>
          <w:p w14:paraId="306604CB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16FA3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684" w:type="dxa"/>
          </w:tcPr>
          <w:p w14:paraId="54D2A08F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16FA3">
              <w:rPr>
                <w:rFonts w:ascii="Times New Roman" w:hAnsi="Times New Roman" w:cs="Times New Roman"/>
                <w:sz w:val="20"/>
              </w:rPr>
              <w:t>0,38</w:t>
            </w:r>
          </w:p>
        </w:tc>
        <w:tc>
          <w:tcPr>
            <w:tcW w:w="454" w:type="dxa"/>
            <w:gridSpan w:val="2"/>
          </w:tcPr>
          <w:p w14:paraId="2F666C5C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4" w:type="dxa"/>
          </w:tcPr>
          <w:p w14:paraId="0757DA2B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" w:type="dxa"/>
          </w:tcPr>
          <w:p w14:paraId="505967CE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" w:type="dxa"/>
            <w:shd w:val="clear" w:color="auto" w:fill="7F7F7F"/>
          </w:tcPr>
          <w:p w14:paraId="10F02EEB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" w:type="dxa"/>
          </w:tcPr>
          <w:p w14:paraId="6944A21E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4" w:type="dxa"/>
          </w:tcPr>
          <w:p w14:paraId="090C544F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4" w:type="dxa"/>
          </w:tcPr>
          <w:p w14:paraId="390B1465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4" w:type="dxa"/>
          </w:tcPr>
          <w:p w14:paraId="791A3B48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4" w:type="dxa"/>
            <w:gridSpan w:val="2"/>
          </w:tcPr>
          <w:p w14:paraId="7E613C21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4" w:type="dxa"/>
          </w:tcPr>
          <w:p w14:paraId="734CAB4E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16FA3" w:rsidRPr="00716FA3" w14:paraId="1505D994" w14:textId="77777777" w:rsidTr="007F30B3">
        <w:trPr>
          <w:cantSplit/>
        </w:trPr>
        <w:tc>
          <w:tcPr>
            <w:tcW w:w="422" w:type="dxa"/>
          </w:tcPr>
          <w:p w14:paraId="53C1B1D8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16FA3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2413" w:type="dxa"/>
          </w:tcPr>
          <w:p w14:paraId="48D09139" w14:textId="77777777" w:rsidR="00716FA3" w:rsidRPr="00716FA3" w:rsidRDefault="00716FA3" w:rsidP="002B2A84">
            <w:pPr>
              <w:spacing w:after="0" w:line="240" w:lineRule="auto"/>
              <w:ind w:left="78"/>
              <w:jc w:val="both"/>
              <w:rPr>
                <w:rFonts w:ascii="Times New Roman" w:hAnsi="Times New Roman" w:cs="Times New Roman"/>
                <w:sz w:val="20"/>
              </w:rPr>
            </w:pPr>
            <w:r w:rsidRPr="00716FA3">
              <w:rPr>
                <w:rFonts w:ascii="Times New Roman" w:hAnsi="Times New Roman" w:cs="Times New Roman"/>
                <w:sz w:val="20"/>
              </w:rPr>
              <w:t>Проведение вод.канавки</w:t>
            </w:r>
          </w:p>
        </w:tc>
        <w:tc>
          <w:tcPr>
            <w:tcW w:w="426" w:type="dxa"/>
          </w:tcPr>
          <w:p w14:paraId="046004D0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vertAlign w:val="superscript"/>
              </w:rPr>
            </w:pPr>
            <w:r w:rsidRPr="00716FA3">
              <w:rPr>
                <w:rFonts w:ascii="Times New Roman" w:hAnsi="Times New Roman" w:cs="Times New Roman"/>
                <w:sz w:val="20"/>
              </w:rPr>
              <w:t>м</w:t>
            </w:r>
            <w:r w:rsidRPr="00716FA3">
              <w:rPr>
                <w:rFonts w:ascii="Times New Roman" w:hAnsi="Times New Roman" w:cs="Times New Roman"/>
                <w:sz w:val="20"/>
                <w:vertAlign w:val="superscript"/>
              </w:rPr>
              <w:t>3</w:t>
            </w:r>
          </w:p>
        </w:tc>
        <w:tc>
          <w:tcPr>
            <w:tcW w:w="536" w:type="dxa"/>
          </w:tcPr>
          <w:p w14:paraId="72A54F84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16FA3">
              <w:rPr>
                <w:rFonts w:ascii="Times New Roman" w:hAnsi="Times New Roman" w:cs="Times New Roman"/>
                <w:sz w:val="20"/>
              </w:rPr>
              <w:t>0,2</w:t>
            </w:r>
          </w:p>
        </w:tc>
        <w:tc>
          <w:tcPr>
            <w:tcW w:w="703" w:type="dxa"/>
          </w:tcPr>
          <w:p w14:paraId="4AE85E62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16FA3">
              <w:rPr>
                <w:rFonts w:ascii="Times New Roman" w:hAnsi="Times New Roman" w:cs="Times New Roman"/>
                <w:sz w:val="20"/>
              </w:rPr>
              <w:t>30,5</w:t>
            </w:r>
          </w:p>
        </w:tc>
        <w:tc>
          <w:tcPr>
            <w:tcW w:w="600" w:type="dxa"/>
          </w:tcPr>
          <w:p w14:paraId="4F79B0F0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16FA3">
              <w:rPr>
                <w:rFonts w:ascii="Times New Roman" w:hAnsi="Times New Roman" w:cs="Times New Roman"/>
                <w:sz w:val="20"/>
              </w:rPr>
              <w:t>0,07</w:t>
            </w:r>
          </w:p>
        </w:tc>
        <w:tc>
          <w:tcPr>
            <w:tcW w:w="566" w:type="dxa"/>
          </w:tcPr>
          <w:p w14:paraId="0A85D124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16FA3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684" w:type="dxa"/>
          </w:tcPr>
          <w:p w14:paraId="4AB4FF69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16FA3">
              <w:rPr>
                <w:rFonts w:ascii="Times New Roman" w:hAnsi="Times New Roman" w:cs="Times New Roman"/>
                <w:sz w:val="20"/>
              </w:rPr>
              <w:t>0,23</w:t>
            </w:r>
          </w:p>
        </w:tc>
        <w:tc>
          <w:tcPr>
            <w:tcW w:w="454" w:type="dxa"/>
            <w:gridSpan w:val="2"/>
          </w:tcPr>
          <w:p w14:paraId="1CB734DD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4" w:type="dxa"/>
          </w:tcPr>
          <w:p w14:paraId="3B73D455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8" w:type="dxa"/>
            <w:gridSpan w:val="2"/>
          </w:tcPr>
          <w:p w14:paraId="65A596BF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" w:type="dxa"/>
            <w:shd w:val="clear" w:color="auto" w:fill="7F7F7F"/>
          </w:tcPr>
          <w:p w14:paraId="1C94FD5F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4" w:type="dxa"/>
          </w:tcPr>
          <w:p w14:paraId="1AC8F324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4" w:type="dxa"/>
          </w:tcPr>
          <w:p w14:paraId="2A246673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4" w:type="dxa"/>
          </w:tcPr>
          <w:p w14:paraId="517B105C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4" w:type="dxa"/>
            <w:gridSpan w:val="2"/>
          </w:tcPr>
          <w:p w14:paraId="792F774E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4" w:type="dxa"/>
          </w:tcPr>
          <w:p w14:paraId="2D00DC08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16FA3" w:rsidRPr="00716FA3" w14:paraId="2292C02B" w14:textId="77777777" w:rsidTr="007F30B3">
        <w:trPr>
          <w:cantSplit/>
        </w:trPr>
        <w:tc>
          <w:tcPr>
            <w:tcW w:w="422" w:type="dxa"/>
          </w:tcPr>
          <w:p w14:paraId="1C78BEDC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16FA3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2413" w:type="dxa"/>
          </w:tcPr>
          <w:p w14:paraId="5F3ECB52" w14:textId="77777777" w:rsidR="00716FA3" w:rsidRPr="00716FA3" w:rsidRDefault="00716FA3" w:rsidP="002B2A84">
            <w:pPr>
              <w:spacing w:after="0" w:line="240" w:lineRule="auto"/>
              <w:ind w:left="78"/>
              <w:jc w:val="both"/>
              <w:rPr>
                <w:rFonts w:ascii="Times New Roman" w:hAnsi="Times New Roman" w:cs="Times New Roman"/>
                <w:sz w:val="20"/>
              </w:rPr>
            </w:pPr>
            <w:r w:rsidRPr="00716FA3">
              <w:rPr>
                <w:rFonts w:ascii="Times New Roman" w:hAnsi="Times New Roman" w:cs="Times New Roman"/>
                <w:sz w:val="20"/>
              </w:rPr>
              <w:t>Бурение шпуров</w:t>
            </w:r>
          </w:p>
        </w:tc>
        <w:tc>
          <w:tcPr>
            <w:tcW w:w="426" w:type="dxa"/>
          </w:tcPr>
          <w:p w14:paraId="070AFAFC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vertAlign w:val="superscript"/>
              </w:rPr>
            </w:pPr>
            <w:r w:rsidRPr="00716FA3">
              <w:rPr>
                <w:rFonts w:ascii="Times New Roman" w:hAnsi="Times New Roman" w:cs="Times New Roman"/>
                <w:sz w:val="20"/>
              </w:rPr>
              <w:t>м</w:t>
            </w:r>
          </w:p>
        </w:tc>
        <w:tc>
          <w:tcPr>
            <w:tcW w:w="536" w:type="dxa"/>
          </w:tcPr>
          <w:p w14:paraId="4B4B4221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16FA3">
              <w:rPr>
                <w:rFonts w:ascii="Times New Roman" w:hAnsi="Times New Roman" w:cs="Times New Roman"/>
                <w:sz w:val="20"/>
              </w:rPr>
              <w:t>52,0</w:t>
            </w:r>
          </w:p>
        </w:tc>
        <w:tc>
          <w:tcPr>
            <w:tcW w:w="703" w:type="dxa"/>
          </w:tcPr>
          <w:p w14:paraId="2134C8C0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16FA3">
              <w:rPr>
                <w:rFonts w:ascii="Times New Roman" w:hAnsi="Times New Roman" w:cs="Times New Roman"/>
                <w:sz w:val="20"/>
              </w:rPr>
              <w:t>51,6</w:t>
            </w:r>
          </w:p>
        </w:tc>
        <w:tc>
          <w:tcPr>
            <w:tcW w:w="600" w:type="dxa"/>
          </w:tcPr>
          <w:p w14:paraId="010642A6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16FA3">
              <w:rPr>
                <w:rFonts w:ascii="Times New Roman" w:hAnsi="Times New Roman" w:cs="Times New Roman"/>
                <w:sz w:val="20"/>
              </w:rPr>
              <w:t>1,02</w:t>
            </w:r>
          </w:p>
        </w:tc>
        <w:tc>
          <w:tcPr>
            <w:tcW w:w="566" w:type="dxa"/>
          </w:tcPr>
          <w:p w14:paraId="68378610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16FA3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684" w:type="dxa"/>
          </w:tcPr>
          <w:p w14:paraId="351EF0A7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16FA3">
              <w:rPr>
                <w:rFonts w:ascii="Times New Roman" w:hAnsi="Times New Roman" w:cs="Times New Roman"/>
                <w:sz w:val="20"/>
              </w:rPr>
              <w:t>3,30</w:t>
            </w:r>
          </w:p>
        </w:tc>
        <w:tc>
          <w:tcPr>
            <w:tcW w:w="454" w:type="dxa"/>
            <w:gridSpan w:val="2"/>
          </w:tcPr>
          <w:p w14:paraId="7F02F7A1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4" w:type="dxa"/>
          </w:tcPr>
          <w:p w14:paraId="2FE2C7D6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4" w:type="dxa"/>
            <w:gridSpan w:val="3"/>
          </w:tcPr>
          <w:p w14:paraId="2A192965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4" w:type="dxa"/>
            <w:shd w:val="clear" w:color="auto" w:fill="7F7F7F"/>
          </w:tcPr>
          <w:p w14:paraId="2255DA90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4" w:type="dxa"/>
            <w:shd w:val="clear" w:color="auto" w:fill="7F7F7F"/>
          </w:tcPr>
          <w:p w14:paraId="52AE9C1B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4" w:type="dxa"/>
            <w:shd w:val="clear" w:color="auto" w:fill="7F7F7F"/>
          </w:tcPr>
          <w:p w14:paraId="0FA790D4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" w:type="dxa"/>
            <w:shd w:val="clear" w:color="auto" w:fill="7F7F7F"/>
          </w:tcPr>
          <w:p w14:paraId="2A6BC067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0" w:type="dxa"/>
          </w:tcPr>
          <w:p w14:paraId="02C0E96B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4" w:type="dxa"/>
          </w:tcPr>
          <w:p w14:paraId="3DC7519D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16FA3" w:rsidRPr="00716FA3" w14:paraId="6228DD41" w14:textId="77777777" w:rsidTr="007F30B3">
        <w:trPr>
          <w:cantSplit/>
        </w:trPr>
        <w:tc>
          <w:tcPr>
            <w:tcW w:w="422" w:type="dxa"/>
          </w:tcPr>
          <w:p w14:paraId="72E2EAB7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16FA3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413" w:type="dxa"/>
          </w:tcPr>
          <w:p w14:paraId="0653580F" w14:textId="77777777" w:rsidR="00716FA3" w:rsidRPr="00716FA3" w:rsidRDefault="00716FA3" w:rsidP="002B2A84">
            <w:pPr>
              <w:spacing w:after="0" w:line="240" w:lineRule="auto"/>
              <w:ind w:left="78"/>
              <w:jc w:val="both"/>
              <w:rPr>
                <w:rFonts w:ascii="Times New Roman" w:hAnsi="Times New Roman" w:cs="Times New Roman"/>
                <w:sz w:val="20"/>
              </w:rPr>
            </w:pPr>
            <w:r w:rsidRPr="00716FA3">
              <w:rPr>
                <w:rFonts w:ascii="Times New Roman" w:hAnsi="Times New Roman" w:cs="Times New Roman"/>
                <w:sz w:val="20"/>
              </w:rPr>
              <w:t>Заряжание и взрывание</w:t>
            </w:r>
          </w:p>
        </w:tc>
        <w:tc>
          <w:tcPr>
            <w:tcW w:w="426" w:type="dxa"/>
          </w:tcPr>
          <w:p w14:paraId="4665E861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16FA3">
              <w:rPr>
                <w:rFonts w:ascii="Times New Roman" w:hAnsi="Times New Roman" w:cs="Times New Roman"/>
                <w:sz w:val="20"/>
              </w:rPr>
              <w:t>м</w:t>
            </w:r>
          </w:p>
        </w:tc>
        <w:tc>
          <w:tcPr>
            <w:tcW w:w="536" w:type="dxa"/>
          </w:tcPr>
          <w:p w14:paraId="4E909C2A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16FA3">
              <w:rPr>
                <w:rFonts w:ascii="Times New Roman" w:hAnsi="Times New Roman" w:cs="Times New Roman"/>
                <w:sz w:val="20"/>
              </w:rPr>
              <w:t>39</w:t>
            </w:r>
          </w:p>
        </w:tc>
        <w:tc>
          <w:tcPr>
            <w:tcW w:w="703" w:type="dxa"/>
          </w:tcPr>
          <w:p w14:paraId="1CC3E9AD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16FA3">
              <w:rPr>
                <w:rFonts w:ascii="Times New Roman" w:hAnsi="Times New Roman" w:cs="Times New Roman"/>
                <w:sz w:val="20"/>
              </w:rPr>
              <w:t>206</w:t>
            </w:r>
          </w:p>
        </w:tc>
        <w:tc>
          <w:tcPr>
            <w:tcW w:w="600" w:type="dxa"/>
          </w:tcPr>
          <w:p w14:paraId="22E85356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16FA3">
              <w:rPr>
                <w:rFonts w:ascii="Times New Roman" w:hAnsi="Times New Roman" w:cs="Times New Roman"/>
                <w:sz w:val="20"/>
              </w:rPr>
              <w:t>0,19</w:t>
            </w:r>
          </w:p>
        </w:tc>
        <w:tc>
          <w:tcPr>
            <w:tcW w:w="566" w:type="dxa"/>
          </w:tcPr>
          <w:p w14:paraId="45D1DAA4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16FA3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684" w:type="dxa"/>
          </w:tcPr>
          <w:p w14:paraId="1EBD9B99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16FA3">
              <w:rPr>
                <w:rFonts w:ascii="Times New Roman" w:hAnsi="Times New Roman" w:cs="Times New Roman"/>
                <w:sz w:val="20"/>
              </w:rPr>
              <w:t>0,62</w:t>
            </w:r>
          </w:p>
        </w:tc>
        <w:tc>
          <w:tcPr>
            <w:tcW w:w="454" w:type="dxa"/>
            <w:gridSpan w:val="2"/>
          </w:tcPr>
          <w:p w14:paraId="6B070423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4" w:type="dxa"/>
          </w:tcPr>
          <w:p w14:paraId="07369E77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4" w:type="dxa"/>
            <w:gridSpan w:val="3"/>
          </w:tcPr>
          <w:p w14:paraId="5569F67F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4" w:type="dxa"/>
          </w:tcPr>
          <w:p w14:paraId="5D2259F9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4" w:type="dxa"/>
          </w:tcPr>
          <w:p w14:paraId="09E29E9F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4" w:type="dxa"/>
          </w:tcPr>
          <w:p w14:paraId="55EBE239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" w:type="dxa"/>
          </w:tcPr>
          <w:p w14:paraId="555281D8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0" w:type="dxa"/>
            <w:shd w:val="clear" w:color="auto" w:fill="7F7F7F"/>
          </w:tcPr>
          <w:p w14:paraId="594C0CD7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4" w:type="dxa"/>
          </w:tcPr>
          <w:p w14:paraId="559577FC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16FA3" w:rsidRPr="00716FA3" w14:paraId="08F96960" w14:textId="77777777" w:rsidTr="007F30B3">
        <w:trPr>
          <w:cantSplit/>
        </w:trPr>
        <w:tc>
          <w:tcPr>
            <w:tcW w:w="422" w:type="dxa"/>
          </w:tcPr>
          <w:p w14:paraId="54BCF73B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16FA3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2413" w:type="dxa"/>
          </w:tcPr>
          <w:p w14:paraId="70656C7F" w14:textId="77777777" w:rsidR="00716FA3" w:rsidRPr="00716FA3" w:rsidRDefault="00716FA3" w:rsidP="002B2A84">
            <w:pPr>
              <w:spacing w:after="0" w:line="240" w:lineRule="auto"/>
              <w:ind w:left="78"/>
              <w:jc w:val="both"/>
              <w:rPr>
                <w:rFonts w:ascii="Times New Roman" w:hAnsi="Times New Roman" w:cs="Times New Roman"/>
                <w:sz w:val="20"/>
              </w:rPr>
            </w:pPr>
            <w:r w:rsidRPr="00716FA3">
              <w:rPr>
                <w:rFonts w:ascii="Times New Roman" w:hAnsi="Times New Roman" w:cs="Times New Roman"/>
                <w:sz w:val="20"/>
              </w:rPr>
              <w:t>Проветривание</w:t>
            </w:r>
          </w:p>
        </w:tc>
        <w:tc>
          <w:tcPr>
            <w:tcW w:w="426" w:type="dxa"/>
          </w:tcPr>
          <w:p w14:paraId="7E002AB6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36" w:type="dxa"/>
          </w:tcPr>
          <w:p w14:paraId="67737B94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3" w:type="dxa"/>
          </w:tcPr>
          <w:p w14:paraId="5458D985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0" w:type="dxa"/>
          </w:tcPr>
          <w:p w14:paraId="6F9DADB6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</w:tcPr>
          <w:p w14:paraId="0F1E1CA0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4" w:type="dxa"/>
          </w:tcPr>
          <w:p w14:paraId="113CE332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16FA3">
              <w:rPr>
                <w:rFonts w:ascii="Times New Roman" w:hAnsi="Times New Roman" w:cs="Times New Roman"/>
                <w:sz w:val="20"/>
              </w:rPr>
              <w:t>0,5</w:t>
            </w:r>
          </w:p>
        </w:tc>
        <w:tc>
          <w:tcPr>
            <w:tcW w:w="454" w:type="dxa"/>
            <w:gridSpan w:val="2"/>
            <w:shd w:val="clear" w:color="auto" w:fill="7F7F7F"/>
          </w:tcPr>
          <w:p w14:paraId="67E4AA10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4" w:type="dxa"/>
            <w:shd w:val="clear" w:color="auto" w:fill="7F7F7F"/>
          </w:tcPr>
          <w:p w14:paraId="4A5D0ACB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4" w:type="dxa"/>
            <w:gridSpan w:val="3"/>
            <w:shd w:val="clear" w:color="auto" w:fill="7F7F7F"/>
          </w:tcPr>
          <w:p w14:paraId="6E73E58F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4" w:type="dxa"/>
            <w:shd w:val="clear" w:color="auto" w:fill="7F7F7F"/>
          </w:tcPr>
          <w:p w14:paraId="6F3A9AA7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4" w:type="dxa"/>
            <w:shd w:val="clear" w:color="auto" w:fill="7F7F7F"/>
          </w:tcPr>
          <w:p w14:paraId="364BF4AD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4" w:type="dxa"/>
            <w:shd w:val="clear" w:color="auto" w:fill="7F7F7F"/>
          </w:tcPr>
          <w:p w14:paraId="1AF65C01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4" w:type="dxa"/>
            <w:gridSpan w:val="2"/>
            <w:shd w:val="clear" w:color="auto" w:fill="7F7F7F"/>
          </w:tcPr>
          <w:p w14:paraId="78344CF4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4" w:type="dxa"/>
            <w:shd w:val="clear" w:color="auto" w:fill="7F7F7F"/>
          </w:tcPr>
          <w:p w14:paraId="09792E7F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634C33EE" w14:textId="77777777" w:rsidR="00716FA3" w:rsidRPr="00716FA3" w:rsidRDefault="00716FA3" w:rsidP="002B2A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FA3">
        <w:rPr>
          <w:rFonts w:ascii="Times New Roman" w:hAnsi="Times New Roman" w:cs="Times New Roman"/>
          <w:sz w:val="24"/>
          <w:szCs w:val="24"/>
        </w:rPr>
        <w:t>Рис.1. График цикличной организации работ по проведению выработки</w:t>
      </w:r>
    </w:p>
    <w:p w14:paraId="7D712A2B" w14:textId="77777777" w:rsidR="00716FA3" w:rsidRPr="00716FA3" w:rsidRDefault="00716FA3" w:rsidP="002B2A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6BA55C" w14:textId="77777777" w:rsidR="00716FA3" w:rsidRPr="00716FA3" w:rsidRDefault="00716FA3" w:rsidP="002B2A84">
      <w:pPr>
        <w:pStyle w:val="af3"/>
        <w:tabs>
          <w:tab w:val="num" w:pos="720"/>
        </w:tabs>
        <w:rPr>
          <w:sz w:val="24"/>
          <w:szCs w:val="24"/>
        </w:rPr>
      </w:pPr>
      <w:r w:rsidRPr="00716FA3">
        <w:rPr>
          <w:sz w:val="24"/>
          <w:szCs w:val="24"/>
        </w:rPr>
        <w:tab/>
        <w:t>Месячная скорость проходки штрека</w:t>
      </w:r>
    </w:p>
    <w:p w14:paraId="31B3B06F" w14:textId="77777777" w:rsidR="00716FA3" w:rsidRPr="00716FA3" w:rsidRDefault="00716FA3" w:rsidP="002B2A84">
      <w:pPr>
        <w:pStyle w:val="af3"/>
        <w:tabs>
          <w:tab w:val="num" w:pos="720"/>
        </w:tabs>
        <w:outlineLvl w:val="0"/>
        <w:rPr>
          <w:sz w:val="24"/>
          <w:szCs w:val="24"/>
        </w:rPr>
      </w:pPr>
      <w:r w:rsidRPr="00716FA3">
        <w:rPr>
          <w:sz w:val="24"/>
          <w:szCs w:val="24"/>
        </w:rPr>
        <w:tab/>
      </w:r>
      <w:r w:rsidR="00A97A70" w:rsidRPr="00A97A70">
        <w:rPr>
          <w:noProof/>
          <w:position w:val="-14"/>
          <w:sz w:val="24"/>
          <w:szCs w:val="24"/>
          <w:lang w:val="en-US"/>
        </w:rPr>
        <w:object w:dxaOrig="5539" w:dyaOrig="400" w14:anchorId="340F5216">
          <v:shape id="_x0000_i1025" type="#_x0000_t75" alt="" style="width:276.8pt;height:20.55pt;mso-width-percent:0;mso-height-percent:0;mso-width-percent:0;mso-height-percent:0" o:ole="" fillcolor="window">
            <v:imagedata r:id="rId68" o:title=""/>
          </v:shape>
          <o:OLEObject Type="Embed" ProgID="Equation.3" ShapeID="_x0000_i1025" DrawAspect="Content" ObjectID="_1669156474" r:id="rId69"/>
        </w:object>
      </w:r>
      <w:r w:rsidRPr="00716FA3">
        <w:rPr>
          <w:sz w:val="24"/>
          <w:szCs w:val="24"/>
        </w:rPr>
        <w:t xml:space="preserve"> м/мес  </w:t>
      </w:r>
    </w:p>
    <w:p w14:paraId="55846F76" w14:textId="77777777" w:rsidR="00716FA3" w:rsidRPr="00716FA3" w:rsidRDefault="00716FA3" w:rsidP="002B2A8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16FA3">
        <w:rPr>
          <w:rFonts w:ascii="Times New Roman" w:hAnsi="Times New Roman" w:cs="Times New Roman"/>
          <w:sz w:val="24"/>
          <w:szCs w:val="24"/>
        </w:rPr>
        <w:t>Производительность труда проходчика</w:t>
      </w:r>
    </w:p>
    <w:p w14:paraId="54B4D33D" w14:textId="77777777" w:rsidR="00716FA3" w:rsidRPr="00716FA3" w:rsidRDefault="00716FA3" w:rsidP="002B2A8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16FA3">
        <w:rPr>
          <w:rFonts w:ascii="Times New Roman" w:hAnsi="Times New Roman" w:cs="Times New Roman"/>
          <w:i/>
          <w:sz w:val="24"/>
          <w:szCs w:val="24"/>
        </w:rPr>
        <w:t>П=</w:t>
      </w:r>
      <w:r w:rsidRPr="00716FA3">
        <w:rPr>
          <w:rFonts w:ascii="Times New Roman" w:hAnsi="Times New Roman" w:cs="Times New Roman"/>
          <w:i/>
          <w:sz w:val="24"/>
          <w:szCs w:val="24"/>
          <w:lang w:val="en-US"/>
        </w:rPr>
        <w:t>V</w:t>
      </w:r>
      <w:r w:rsidRPr="00716FA3">
        <w:rPr>
          <w:rFonts w:ascii="Times New Roman" w:hAnsi="Times New Roman" w:cs="Times New Roman"/>
          <w:i/>
          <w:sz w:val="24"/>
          <w:szCs w:val="24"/>
        </w:rPr>
        <w:t xml:space="preserve"> / (</w:t>
      </w:r>
      <w:r w:rsidRPr="00716FA3">
        <w:rPr>
          <w:rFonts w:ascii="Times New Roman" w:hAnsi="Times New Roman" w:cs="Times New Roman"/>
          <w:i/>
          <w:sz w:val="24"/>
          <w:szCs w:val="24"/>
          <w:lang w:val="en-US"/>
        </w:rPr>
        <w:t>N</w:t>
      </w:r>
      <w:r w:rsidRPr="00716FA3">
        <w:rPr>
          <w:rFonts w:ascii="Times New Roman" w:hAnsi="Times New Roman" w:cs="Times New Roman"/>
          <w:i/>
          <w:sz w:val="24"/>
          <w:szCs w:val="24"/>
        </w:rPr>
        <w:t>∙</w:t>
      </w:r>
      <w:r w:rsidRPr="00716FA3">
        <w:rPr>
          <w:rFonts w:ascii="Times New Roman" w:hAnsi="Times New Roman" w:cs="Times New Roman"/>
          <w:i/>
          <w:sz w:val="24"/>
          <w:szCs w:val="24"/>
          <w:lang w:val="en-US"/>
        </w:rPr>
        <w:t>m</w:t>
      </w:r>
      <w:r w:rsidRPr="00716FA3">
        <w:rPr>
          <w:rFonts w:ascii="Times New Roman" w:hAnsi="Times New Roman" w:cs="Times New Roman"/>
          <w:i/>
          <w:sz w:val="24"/>
          <w:szCs w:val="24"/>
        </w:rPr>
        <w:t>∙</w:t>
      </w:r>
      <w:r w:rsidRPr="00716FA3">
        <w:rPr>
          <w:rFonts w:ascii="Times New Roman" w:hAnsi="Times New Roman" w:cs="Times New Roman"/>
          <w:i/>
          <w:sz w:val="24"/>
          <w:szCs w:val="24"/>
          <w:lang w:val="en-US"/>
        </w:rPr>
        <w:t>n</w:t>
      </w:r>
      <w:r w:rsidRPr="00716FA3">
        <w:rPr>
          <w:rFonts w:ascii="Times New Roman" w:hAnsi="Times New Roman" w:cs="Times New Roman"/>
          <w:i/>
          <w:sz w:val="24"/>
          <w:szCs w:val="24"/>
        </w:rPr>
        <w:t>∙</w:t>
      </w:r>
      <w:r w:rsidRPr="00716FA3">
        <w:rPr>
          <w:rFonts w:ascii="Times New Roman" w:hAnsi="Times New Roman" w:cs="Times New Roman"/>
          <w:i/>
          <w:sz w:val="24"/>
          <w:szCs w:val="24"/>
          <w:lang w:val="en-US"/>
        </w:rPr>
        <w:t>λ</w:t>
      </w:r>
      <w:r w:rsidRPr="00716FA3">
        <w:rPr>
          <w:rFonts w:ascii="Times New Roman" w:hAnsi="Times New Roman" w:cs="Times New Roman"/>
          <w:i/>
          <w:sz w:val="24"/>
          <w:szCs w:val="24"/>
        </w:rPr>
        <w:t>)</w:t>
      </w:r>
      <w:r w:rsidRPr="00716FA3">
        <w:rPr>
          <w:rFonts w:ascii="Times New Roman" w:hAnsi="Times New Roman" w:cs="Times New Roman"/>
          <w:sz w:val="24"/>
          <w:szCs w:val="24"/>
        </w:rPr>
        <w:t>= 119 / (2</w:t>
      </w:r>
      <w:r w:rsidRPr="00716FA3">
        <w:rPr>
          <w:rFonts w:ascii="Times New Roman" w:hAnsi="Times New Roman" w:cs="Times New Roman"/>
          <w:i/>
          <w:sz w:val="24"/>
          <w:szCs w:val="24"/>
        </w:rPr>
        <w:t>∙</w:t>
      </w:r>
      <w:r w:rsidRPr="00716FA3">
        <w:rPr>
          <w:rFonts w:ascii="Times New Roman" w:hAnsi="Times New Roman" w:cs="Times New Roman"/>
          <w:sz w:val="24"/>
          <w:szCs w:val="24"/>
        </w:rPr>
        <w:t>26</w:t>
      </w:r>
      <w:r w:rsidRPr="00716FA3">
        <w:rPr>
          <w:rFonts w:ascii="Times New Roman" w:hAnsi="Times New Roman" w:cs="Times New Roman"/>
          <w:i/>
          <w:sz w:val="24"/>
          <w:szCs w:val="24"/>
        </w:rPr>
        <w:t>∙</w:t>
      </w:r>
      <w:r w:rsidRPr="00716FA3">
        <w:rPr>
          <w:rFonts w:ascii="Times New Roman" w:hAnsi="Times New Roman" w:cs="Times New Roman"/>
          <w:sz w:val="24"/>
          <w:szCs w:val="24"/>
        </w:rPr>
        <w:t>3</w:t>
      </w:r>
      <w:r w:rsidRPr="00716FA3">
        <w:rPr>
          <w:rFonts w:ascii="Times New Roman" w:hAnsi="Times New Roman" w:cs="Times New Roman"/>
          <w:i/>
          <w:sz w:val="24"/>
          <w:szCs w:val="24"/>
        </w:rPr>
        <w:t>∙</w:t>
      </w:r>
      <w:r w:rsidRPr="00716FA3">
        <w:rPr>
          <w:rFonts w:ascii="Times New Roman" w:hAnsi="Times New Roman" w:cs="Times New Roman"/>
          <w:sz w:val="24"/>
          <w:szCs w:val="24"/>
        </w:rPr>
        <w:t>1,08)=0,70 п.м/чел-см или 5,8 м</w:t>
      </w:r>
      <w:r w:rsidRPr="00716FA3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716FA3">
        <w:rPr>
          <w:rFonts w:ascii="Times New Roman" w:hAnsi="Times New Roman" w:cs="Times New Roman"/>
          <w:sz w:val="24"/>
          <w:szCs w:val="24"/>
        </w:rPr>
        <w:t xml:space="preserve">/ чел-см. </w:t>
      </w:r>
    </w:p>
    <w:p w14:paraId="7C64F17A" w14:textId="114069F6" w:rsidR="00E80EE7" w:rsidRDefault="00E80EE7" w:rsidP="002B2A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2DC5BA" w14:textId="4A0755B9" w:rsidR="00716FA3" w:rsidRDefault="00716FA3" w:rsidP="002B2A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707C71" w14:textId="7462B38B" w:rsidR="00716FA3" w:rsidRDefault="00716FA3" w:rsidP="002B2A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8EDA0E" w14:textId="484FF69E" w:rsidR="00716FA3" w:rsidRDefault="00716FA3" w:rsidP="002B2A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B4F9B1" w14:textId="3FDBE387" w:rsidR="00716FA3" w:rsidRDefault="00716FA3" w:rsidP="002B2A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B47EEB" w14:textId="3475E526" w:rsidR="00716FA3" w:rsidRDefault="00716FA3" w:rsidP="002B2A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E4AC50" w14:textId="44B333CE" w:rsidR="00716FA3" w:rsidRDefault="00716FA3" w:rsidP="002B2A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D74F43" w14:textId="4408869F" w:rsidR="00716FA3" w:rsidRDefault="00716FA3" w:rsidP="002B2A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214DF7" w14:textId="16B8CC28" w:rsidR="00716FA3" w:rsidRDefault="00716FA3" w:rsidP="002B2A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7CE2B0" w14:textId="341150B5" w:rsidR="00716FA3" w:rsidRDefault="00716FA3" w:rsidP="002B2A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51F045" w14:textId="3D7B499A" w:rsidR="00716FA3" w:rsidRDefault="00716FA3" w:rsidP="002B2A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CDF113" w14:textId="39A62059" w:rsidR="00716FA3" w:rsidRDefault="00716FA3" w:rsidP="002B2A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EC0E31" w14:textId="7A1017DA" w:rsidR="00716FA3" w:rsidRDefault="006D05E6" w:rsidP="00716FA3">
      <w:pPr>
        <w:pStyle w:val="afa"/>
        <w:rPr>
          <w:sz w:val="24"/>
          <w:szCs w:val="24"/>
        </w:rPr>
      </w:pPr>
      <w:r w:rsidRPr="006D05E6">
        <w:rPr>
          <w:sz w:val="24"/>
          <w:szCs w:val="24"/>
        </w:rPr>
        <w:lastRenderedPageBreak/>
        <w:t>ПРАКТИЧЕСКАЯ РАБОТА №</w:t>
      </w:r>
      <w:r w:rsidR="002B2A84">
        <w:rPr>
          <w:sz w:val="24"/>
          <w:szCs w:val="24"/>
        </w:rPr>
        <w:t xml:space="preserve"> 9</w:t>
      </w:r>
    </w:p>
    <w:p w14:paraId="566FF311" w14:textId="77777777" w:rsidR="006D05E6" w:rsidRPr="006D05E6" w:rsidRDefault="006D05E6" w:rsidP="006D05E6">
      <w:pPr>
        <w:pStyle w:val="a4"/>
      </w:pPr>
    </w:p>
    <w:p w14:paraId="08E96B89" w14:textId="1F480A8C" w:rsidR="00716FA3" w:rsidRPr="00716FA3" w:rsidRDefault="002B2A84" w:rsidP="00716F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6FA3">
        <w:rPr>
          <w:rFonts w:ascii="Times New Roman" w:hAnsi="Times New Roman" w:cs="Times New Roman"/>
          <w:b/>
          <w:sz w:val="24"/>
          <w:szCs w:val="24"/>
        </w:rPr>
        <w:t>РАСЧЕТ СЕБЕСТОИМОСТИ ПРОВЕДЕНИЯ 1 П</w:t>
      </w:r>
      <w:r>
        <w:rPr>
          <w:rFonts w:ascii="Times New Roman" w:hAnsi="Times New Roman" w:cs="Times New Roman"/>
          <w:b/>
          <w:sz w:val="24"/>
          <w:szCs w:val="24"/>
        </w:rPr>
        <w:t>ОГ</w:t>
      </w:r>
      <w:r w:rsidRPr="00716FA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16FA3">
        <w:rPr>
          <w:rFonts w:ascii="Times New Roman" w:hAnsi="Times New Roman" w:cs="Times New Roman"/>
          <w:b/>
          <w:sz w:val="24"/>
          <w:szCs w:val="24"/>
        </w:rPr>
        <w:t>М ВЫРАБОТКИ</w:t>
      </w:r>
    </w:p>
    <w:p w14:paraId="7DCF124D" w14:textId="77777777" w:rsidR="00716FA3" w:rsidRPr="00716FA3" w:rsidRDefault="00716FA3" w:rsidP="00716F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BFE0245" w14:textId="77777777" w:rsidR="00716FA3" w:rsidRPr="00716FA3" w:rsidRDefault="00716FA3" w:rsidP="00716FA3">
      <w:pPr>
        <w:pStyle w:val="a9"/>
        <w:ind w:firstLine="0"/>
        <w:jc w:val="center"/>
        <w:rPr>
          <w:b/>
          <w:sz w:val="24"/>
          <w:szCs w:val="24"/>
        </w:rPr>
      </w:pPr>
      <w:r w:rsidRPr="00716FA3">
        <w:rPr>
          <w:b/>
          <w:sz w:val="24"/>
          <w:szCs w:val="24"/>
        </w:rPr>
        <w:t>Расчет себестоимости проведения горной выработки по прямым затратам</w:t>
      </w:r>
    </w:p>
    <w:p w14:paraId="2AA9D2EE" w14:textId="77777777" w:rsidR="00716FA3" w:rsidRPr="00716FA3" w:rsidRDefault="00716FA3" w:rsidP="00716FA3">
      <w:pPr>
        <w:pStyle w:val="a9"/>
        <w:ind w:firstLine="0"/>
        <w:jc w:val="both"/>
        <w:rPr>
          <w:sz w:val="24"/>
          <w:szCs w:val="24"/>
        </w:rPr>
      </w:pPr>
    </w:p>
    <w:p w14:paraId="500DC156" w14:textId="29C94EB0" w:rsidR="00716FA3" w:rsidRPr="00716FA3" w:rsidRDefault="00716FA3" w:rsidP="00716FA3">
      <w:pPr>
        <w:pStyle w:val="a9"/>
        <w:ind w:firstLine="540"/>
        <w:jc w:val="both"/>
        <w:rPr>
          <w:sz w:val="24"/>
          <w:szCs w:val="24"/>
        </w:rPr>
      </w:pPr>
      <w:r w:rsidRPr="00716FA3">
        <w:rPr>
          <w:sz w:val="24"/>
          <w:szCs w:val="24"/>
        </w:rPr>
        <w:t>В качестве калькуляционной единицы счета рекомендуется принимать для проведения горно-капитальной или горно-подготовительной выработки 1м погонной длины, с последующим переходом на 1м³ выработки.</w:t>
      </w:r>
    </w:p>
    <w:p w14:paraId="3ABEE805" w14:textId="77777777" w:rsidR="00716FA3" w:rsidRPr="00716FA3" w:rsidRDefault="00716FA3" w:rsidP="00716FA3">
      <w:pPr>
        <w:pStyle w:val="a9"/>
        <w:ind w:firstLine="540"/>
        <w:jc w:val="both"/>
        <w:rPr>
          <w:sz w:val="24"/>
          <w:szCs w:val="24"/>
        </w:rPr>
      </w:pPr>
      <w:r w:rsidRPr="00716FA3">
        <w:rPr>
          <w:sz w:val="24"/>
          <w:szCs w:val="24"/>
        </w:rPr>
        <w:t>Калькуляция себестоимости проведения горной выработки включает 4 статьи расходов, образующих прямые затраты: заработную плату, энергию, материалы, амортизационные отчисления.</w:t>
      </w:r>
    </w:p>
    <w:p w14:paraId="48D7D13F" w14:textId="77777777" w:rsidR="00716FA3" w:rsidRPr="00716FA3" w:rsidRDefault="00716FA3" w:rsidP="00716FA3">
      <w:pPr>
        <w:pStyle w:val="a9"/>
        <w:ind w:firstLine="540"/>
        <w:jc w:val="both"/>
        <w:rPr>
          <w:sz w:val="24"/>
          <w:szCs w:val="24"/>
        </w:rPr>
      </w:pPr>
      <w:r w:rsidRPr="00716FA3">
        <w:rPr>
          <w:sz w:val="24"/>
          <w:szCs w:val="24"/>
        </w:rPr>
        <w:t xml:space="preserve">Кроме того, в калькуляцию себестоимости горно-капитальных и горно-подготовительных работ включаются услуги вспомогательных цехов и накладные расходы, величину которых следует брать в следующих размерах. </w:t>
      </w:r>
    </w:p>
    <w:p w14:paraId="1A833807" w14:textId="77777777" w:rsidR="00716FA3" w:rsidRPr="00716FA3" w:rsidRDefault="00716FA3" w:rsidP="00716FA3">
      <w:pPr>
        <w:pStyle w:val="a9"/>
        <w:ind w:firstLine="540"/>
        <w:jc w:val="both"/>
        <w:rPr>
          <w:sz w:val="24"/>
          <w:szCs w:val="24"/>
        </w:rPr>
      </w:pPr>
      <w:r w:rsidRPr="00716FA3">
        <w:rPr>
          <w:sz w:val="24"/>
          <w:szCs w:val="24"/>
        </w:rPr>
        <w:t>Услуги вспомогательных цехов: для шахтного вскрытия – 70…100 % прямых затрат в зависимости от водопритока, глубины работ и количество вспомогательных подъемов; для штольневого вскрытия 45 % прямых затрат.</w:t>
      </w:r>
    </w:p>
    <w:p w14:paraId="37092BBA" w14:textId="77777777" w:rsidR="00716FA3" w:rsidRPr="00716FA3" w:rsidRDefault="00716FA3" w:rsidP="00716FA3">
      <w:pPr>
        <w:pStyle w:val="a9"/>
        <w:ind w:firstLine="540"/>
        <w:jc w:val="both"/>
        <w:rPr>
          <w:sz w:val="24"/>
          <w:szCs w:val="24"/>
        </w:rPr>
      </w:pPr>
      <w:r w:rsidRPr="00716FA3">
        <w:rPr>
          <w:sz w:val="24"/>
          <w:szCs w:val="24"/>
        </w:rPr>
        <w:t xml:space="preserve">Накладные расходы для горно-капитальных работ принимаются в размере 25…30 % и для горно-подготовительных 15…20 % основных расходов. </w:t>
      </w:r>
    </w:p>
    <w:p w14:paraId="75DF4779" w14:textId="77777777" w:rsidR="00716FA3" w:rsidRPr="00716FA3" w:rsidRDefault="00716FA3" w:rsidP="00716FA3">
      <w:pPr>
        <w:pStyle w:val="a9"/>
        <w:ind w:firstLine="540"/>
        <w:jc w:val="both"/>
        <w:rPr>
          <w:sz w:val="24"/>
          <w:szCs w:val="24"/>
        </w:rPr>
      </w:pPr>
      <w:r w:rsidRPr="00716FA3">
        <w:rPr>
          <w:sz w:val="24"/>
          <w:szCs w:val="24"/>
        </w:rPr>
        <w:t>Расчет калькуляции по каждой из статей расходов прямых затрат (зарплата, энергия, материалы, амортизация) производится следующим образом.</w:t>
      </w:r>
    </w:p>
    <w:p w14:paraId="11C5E30C" w14:textId="77777777" w:rsidR="00716FA3" w:rsidRPr="00716FA3" w:rsidRDefault="00716FA3" w:rsidP="00716FA3">
      <w:pPr>
        <w:pStyle w:val="a9"/>
        <w:ind w:firstLine="540"/>
        <w:jc w:val="both"/>
        <w:rPr>
          <w:sz w:val="24"/>
          <w:szCs w:val="24"/>
        </w:rPr>
      </w:pPr>
      <w:r w:rsidRPr="00716FA3">
        <w:rPr>
          <w:sz w:val="24"/>
          <w:szCs w:val="24"/>
        </w:rPr>
        <w:t>По статье ”Заработная плата” – исходя из тарифной разбивки профессий рабочих по тарифно-квалификационному справочнику, тарифных ставок, принятых в данной отрасли горной промышленности, технически обособленных норм выработки и времени. При калькулировании себестоимости сложных технологических процессов (как проведение выработок) предварительно отдельным расчетом определяется комплексная расценка за единицу конечной продукции (1 м погонной длины выработки, табл. 1.).</w:t>
      </w:r>
    </w:p>
    <w:p w14:paraId="6FA40106" w14:textId="77777777" w:rsidR="00716FA3" w:rsidRPr="00716FA3" w:rsidRDefault="00716FA3" w:rsidP="00716FA3">
      <w:pPr>
        <w:pStyle w:val="a9"/>
        <w:ind w:firstLine="540"/>
        <w:jc w:val="both"/>
        <w:rPr>
          <w:sz w:val="24"/>
          <w:szCs w:val="24"/>
        </w:rPr>
      </w:pPr>
    </w:p>
    <w:p w14:paraId="01C82FD4" w14:textId="77777777" w:rsidR="00716FA3" w:rsidRPr="00716FA3" w:rsidRDefault="00716FA3" w:rsidP="00716FA3">
      <w:pPr>
        <w:pStyle w:val="a9"/>
        <w:ind w:firstLine="540"/>
        <w:jc w:val="both"/>
        <w:rPr>
          <w:sz w:val="24"/>
          <w:szCs w:val="24"/>
        </w:rPr>
      </w:pPr>
      <w:r w:rsidRPr="00716FA3">
        <w:rPr>
          <w:sz w:val="24"/>
          <w:szCs w:val="24"/>
        </w:rPr>
        <w:t>Таблица 1. Расчет комплексной нормы выработки и расценки на проходку выработки сечением 8,6 м² (пример)</w:t>
      </w:r>
    </w:p>
    <w:p w14:paraId="77DF9A2D" w14:textId="77777777" w:rsidR="00716FA3" w:rsidRPr="00716FA3" w:rsidRDefault="00716FA3" w:rsidP="00716FA3">
      <w:pPr>
        <w:pStyle w:val="af3"/>
        <w:jc w:val="both"/>
        <w:outlineLvl w:val="0"/>
      </w:pPr>
    </w:p>
    <w:tbl>
      <w:tblPr>
        <w:tblW w:w="97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"/>
        <w:gridCol w:w="2593"/>
        <w:gridCol w:w="918"/>
        <w:gridCol w:w="1275"/>
        <w:gridCol w:w="1134"/>
        <w:gridCol w:w="993"/>
        <w:gridCol w:w="1260"/>
        <w:gridCol w:w="1184"/>
      </w:tblGrid>
      <w:tr w:rsidR="00716FA3" w:rsidRPr="00716FA3" w14:paraId="4F1D1F3C" w14:textId="77777777" w:rsidTr="007F30B3">
        <w:trPr>
          <w:jc w:val="center"/>
        </w:trPr>
        <w:tc>
          <w:tcPr>
            <w:tcW w:w="353" w:type="dxa"/>
          </w:tcPr>
          <w:p w14:paraId="582A9919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№</w:t>
            </w:r>
          </w:p>
          <w:p w14:paraId="75404273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93" w:type="dxa"/>
          </w:tcPr>
          <w:p w14:paraId="3D4224F9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</w:rPr>
            </w:pPr>
            <w:r w:rsidRPr="00716FA3">
              <w:rPr>
                <w:sz w:val="24"/>
              </w:rPr>
              <w:t>Виды работ, процесс</w:t>
            </w:r>
          </w:p>
        </w:tc>
        <w:tc>
          <w:tcPr>
            <w:tcW w:w="918" w:type="dxa"/>
          </w:tcPr>
          <w:p w14:paraId="2D912D37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</w:rPr>
            </w:pPr>
            <w:r w:rsidRPr="00716FA3">
              <w:rPr>
                <w:sz w:val="24"/>
              </w:rPr>
              <w:t>Объем</w:t>
            </w:r>
          </w:p>
          <w:p w14:paraId="358058C5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</w:rPr>
            </w:pPr>
            <w:r w:rsidRPr="00716FA3">
              <w:rPr>
                <w:sz w:val="24"/>
              </w:rPr>
              <w:t>работ</w:t>
            </w:r>
          </w:p>
          <w:p w14:paraId="17DA437A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</w:rPr>
            </w:pPr>
            <w:r w:rsidRPr="00716FA3">
              <w:rPr>
                <w:sz w:val="24"/>
              </w:rPr>
              <w:t>на 1м</w:t>
            </w:r>
          </w:p>
        </w:tc>
        <w:tc>
          <w:tcPr>
            <w:tcW w:w="1275" w:type="dxa"/>
          </w:tcPr>
          <w:p w14:paraId="2B5B64DB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</w:rPr>
            </w:pPr>
            <w:r w:rsidRPr="00716FA3">
              <w:rPr>
                <w:sz w:val="24"/>
              </w:rPr>
              <w:t>Норма</w:t>
            </w:r>
          </w:p>
          <w:p w14:paraId="6C38EE9C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</w:rPr>
            </w:pPr>
            <w:r w:rsidRPr="00716FA3">
              <w:rPr>
                <w:sz w:val="24"/>
              </w:rPr>
              <w:t>выработки</w:t>
            </w:r>
          </w:p>
          <w:p w14:paraId="5F26DAB2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</w:rPr>
            </w:pPr>
            <w:r w:rsidRPr="00716FA3">
              <w:rPr>
                <w:sz w:val="24"/>
              </w:rPr>
              <w:t>чел/смену</w:t>
            </w:r>
          </w:p>
        </w:tc>
        <w:tc>
          <w:tcPr>
            <w:tcW w:w="1134" w:type="dxa"/>
          </w:tcPr>
          <w:p w14:paraId="70A0BA99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</w:rPr>
            </w:pPr>
            <w:r w:rsidRPr="00716FA3">
              <w:rPr>
                <w:sz w:val="24"/>
              </w:rPr>
              <w:t>Норма</w:t>
            </w:r>
          </w:p>
          <w:p w14:paraId="61237AEA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</w:rPr>
            </w:pPr>
            <w:r w:rsidRPr="00716FA3">
              <w:rPr>
                <w:sz w:val="24"/>
              </w:rPr>
              <w:t>времени чел/смен</w:t>
            </w:r>
          </w:p>
          <w:p w14:paraId="292F3C40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</w:rPr>
            </w:pPr>
            <w:r w:rsidRPr="00716FA3">
              <w:rPr>
                <w:sz w:val="24"/>
              </w:rPr>
              <w:t>на 1 п.м</w:t>
            </w:r>
          </w:p>
        </w:tc>
        <w:tc>
          <w:tcPr>
            <w:tcW w:w="993" w:type="dxa"/>
          </w:tcPr>
          <w:p w14:paraId="1427238B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</w:rPr>
            </w:pPr>
            <w:r w:rsidRPr="00716FA3">
              <w:rPr>
                <w:sz w:val="24"/>
              </w:rPr>
              <w:t>Разряд</w:t>
            </w:r>
          </w:p>
          <w:p w14:paraId="3C8B3921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</w:rPr>
            </w:pPr>
            <w:r w:rsidRPr="00716FA3">
              <w:rPr>
                <w:sz w:val="24"/>
              </w:rPr>
              <w:t>работы</w:t>
            </w:r>
          </w:p>
          <w:p w14:paraId="441B7237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</w:rPr>
            </w:pPr>
            <w:r w:rsidRPr="00716FA3">
              <w:rPr>
                <w:sz w:val="24"/>
              </w:rPr>
              <w:t>(по ТКС)</w:t>
            </w:r>
          </w:p>
        </w:tc>
        <w:tc>
          <w:tcPr>
            <w:tcW w:w="1260" w:type="dxa"/>
          </w:tcPr>
          <w:p w14:paraId="6BF98FE7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</w:rPr>
            </w:pPr>
            <w:r w:rsidRPr="00716FA3">
              <w:rPr>
                <w:sz w:val="24"/>
              </w:rPr>
              <w:t>Тарифная</w:t>
            </w:r>
          </w:p>
          <w:p w14:paraId="60128EA5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</w:rPr>
            </w:pPr>
            <w:r w:rsidRPr="00716FA3">
              <w:rPr>
                <w:sz w:val="24"/>
              </w:rPr>
              <w:t xml:space="preserve">ставка, </w:t>
            </w:r>
          </w:p>
          <w:p w14:paraId="42F7485A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</w:rPr>
            </w:pPr>
            <w:r w:rsidRPr="00716FA3">
              <w:rPr>
                <w:sz w:val="24"/>
              </w:rPr>
              <w:t>р./чел смену</w:t>
            </w:r>
          </w:p>
        </w:tc>
        <w:tc>
          <w:tcPr>
            <w:tcW w:w="1184" w:type="dxa"/>
          </w:tcPr>
          <w:p w14:paraId="239F7A91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</w:rPr>
            </w:pPr>
            <w:r w:rsidRPr="00716FA3">
              <w:rPr>
                <w:sz w:val="24"/>
              </w:rPr>
              <w:t>Расценка</w:t>
            </w:r>
          </w:p>
          <w:p w14:paraId="382DC64C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</w:rPr>
            </w:pPr>
            <w:r w:rsidRPr="00716FA3">
              <w:rPr>
                <w:sz w:val="24"/>
              </w:rPr>
              <w:t>р./1 м</w:t>
            </w:r>
          </w:p>
        </w:tc>
      </w:tr>
      <w:tr w:rsidR="00716FA3" w:rsidRPr="00716FA3" w14:paraId="23CCE53F" w14:textId="77777777" w:rsidTr="007F30B3">
        <w:trPr>
          <w:jc w:val="center"/>
        </w:trPr>
        <w:tc>
          <w:tcPr>
            <w:tcW w:w="353" w:type="dxa"/>
          </w:tcPr>
          <w:p w14:paraId="2B442188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14:paraId="6FC724FC" w14:textId="77777777" w:rsidR="00716FA3" w:rsidRPr="00716FA3" w:rsidRDefault="00716FA3" w:rsidP="00716FA3">
            <w:pPr>
              <w:pStyle w:val="a9"/>
              <w:ind w:firstLine="0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Бурение шпуров, шп.м</w:t>
            </w:r>
          </w:p>
        </w:tc>
        <w:tc>
          <w:tcPr>
            <w:tcW w:w="918" w:type="dxa"/>
          </w:tcPr>
          <w:p w14:paraId="45E2DBCC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39,0</w:t>
            </w:r>
          </w:p>
        </w:tc>
        <w:tc>
          <w:tcPr>
            <w:tcW w:w="1275" w:type="dxa"/>
          </w:tcPr>
          <w:p w14:paraId="2B16EB84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51,6</w:t>
            </w:r>
          </w:p>
        </w:tc>
        <w:tc>
          <w:tcPr>
            <w:tcW w:w="1134" w:type="dxa"/>
          </w:tcPr>
          <w:p w14:paraId="2955E898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0,75</w:t>
            </w:r>
          </w:p>
        </w:tc>
        <w:tc>
          <w:tcPr>
            <w:tcW w:w="993" w:type="dxa"/>
          </w:tcPr>
          <w:p w14:paraId="5FC8C730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  <w:lang w:val="en-US"/>
              </w:rPr>
              <w:t>VI</w:t>
            </w:r>
          </w:p>
        </w:tc>
        <w:tc>
          <w:tcPr>
            <w:tcW w:w="1260" w:type="dxa"/>
          </w:tcPr>
          <w:p w14:paraId="348E7094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84" w:type="dxa"/>
          </w:tcPr>
          <w:p w14:paraId="5781A612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716FA3" w:rsidRPr="00716FA3" w14:paraId="30B1C38B" w14:textId="77777777" w:rsidTr="007F30B3">
        <w:trPr>
          <w:jc w:val="center"/>
        </w:trPr>
        <w:tc>
          <w:tcPr>
            <w:tcW w:w="353" w:type="dxa"/>
          </w:tcPr>
          <w:p w14:paraId="06835A29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2</w:t>
            </w:r>
          </w:p>
        </w:tc>
        <w:tc>
          <w:tcPr>
            <w:tcW w:w="2593" w:type="dxa"/>
          </w:tcPr>
          <w:p w14:paraId="78269A2D" w14:textId="77777777" w:rsidR="00716FA3" w:rsidRPr="00716FA3" w:rsidRDefault="00716FA3" w:rsidP="00716FA3">
            <w:pPr>
              <w:pStyle w:val="a9"/>
              <w:ind w:firstLine="0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 xml:space="preserve">Заряжение и взрывание, шп. м </w:t>
            </w:r>
          </w:p>
        </w:tc>
        <w:tc>
          <w:tcPr>
            <w:tcW w:w="918" w:type="dxa"/>
          </w:tcPr>
          <w:p w14:paraId="7BF5B4E4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28,1</w:t>
            </w:r>
          </w:p>
        </w:tc>
        <w:tc>
          <w:tcPr>
            <w:tcW w:w="1275" w:type="dxa"/>
          </w:tcPr>
          <w:p w14:paraId="1C299B79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206</w:t>
            </w:r>
          </w:p>
        </w:tc>
        <w:tc>
          <w:tcPr>
            <w:tcW w:w="1134" w:type="dxa"/>
          </w:tcPr>
          <w:p w14:paraId="033E2230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0,14</w:t>
            </w:r>
          </w:p>
        </w:tc>
        <w:tc>
          <w:tcPr>
            <w:tcW w:w="993" w:type="dxa"/>
          </w:tcPr>
          <w:p w14:paraId="01B24BE1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  <w:lang w:val="en-US"/>
              </w:rPr>
              <w:t>VI</w:t>
            </w:r>
          </w:p>
        </w:tc>
        <w:tc>
          <w:tcPr>
            <w:tcW w:w="1260" w:type="dxa"/>
          </w:tcPr>
          <w:p w14:paraId="3015B24F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84" w:type="dxa"/>
          </w:tcPr>
          <w:p w14:paraId="4B665AAF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716FA3" w:rsidRPr="00716FA3" w14:paraId="3970A089" w14:textId="77777777" w:rsidTr="007F30B3">
        <w:trPr>
          <w:jc w:val="center"/>
        </w:trPr>
        <w:tc>
          <w:tcPr>
            <w:tcW w:w="353" w:type="dxa"/>
          </w:tcPr>
          <w:p w14:paraId="2EA7686A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3</w:t>
            </w:r>
          </w:p>
        </w:tc>
        <w:tc>
          <w:tcPr>
            <w:tcW w:w="2593" w:type="dxa"/>
          </w:tcPr>
          <w:p w14:paraId="675D77D5" w14:textId="77777777" w:rsidR="00716FA3" w:rsidRPr="00716FA3" w:rsidRDefault="00716FA3" w:rsidP="00716FA3">
            <w:pPr>
              <w:pStyle w:val="a9"/>
              <w:ind w:firstLine="0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Погрузка, м³</w:t>
            </w:r>
          </w:p>
          <w:p w14:paraId="07CB119B" w14:textId="77777777" w:rsidR="00716FA3" w:rsidRPr="00716FA3" w:rsidRDefault="00716FA3" w:rsidP="00716FA3">
            <w:pPr>
              <w:pStyle w:val="a9"/>
              <w:ind w:firstLine="0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машинист</w:t>
            </w:r>
          </w:p>
          <w:p w14:paraId="146F1804" w14:textId="77777777" w:rsidR="00716FA3" w:rsidRPr="00716FA3" w:rsidRDefault="00716FA3" w:rsidP="00716FA3">
            <w:pPr>
              <w:pStyle w:val="a9"/>
              <w:ind w:firstLine="0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Рабочий</w:t>
            </w:r>
          </w:p>
        </w:tc>
        <w:tc>
          <w:tcPr>
            <w:tcW w:w="918" w:type="dxa"/>
          </w:tcPr>
          <w:p w14:paraId="04F9077B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</w:p>
          <w:p w14:paraId="60A0ABBC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8,6</w:t>
            </w:r>
          </w:p>
        </w:tc>
        <w:tc>
          <w:tcPr>
            <w:tcW w:w="1275" w:type="dxa"/>
          </w:tcPr>
          <w:p w14:paraId="0EE93207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</w:p>
          <w:p w14:paraId="2330EB25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42,6</w:t>
            </w:r>
          </w:p>
        </w:tc>
        <w:tc>
          <w:tcPr>
            <w:tcW w:w="1134" w:type="dxa"/>
          </w:tcPr>
          <w:p w14:paraId="26B9B18D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</w:p>
          <w:p w14:paraId="3CDD3029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0,20</w:t>
            </w:r>
          </w:p>
        </w:tc>
        <w:tc>
          <w:tcPr>
            <w:tcW w:w="993" w:type="dxa"/>
          </w:tcPr>
          <w:p w14:paraId="0C8D68BE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</w:p>
          <w:p w14:paraId="27F7FE51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  <w:lang w:val="en-US"/>
              </w:rPr>
              <w:t>VI</w:t>
            </w:r>
          </w:p>
          <w:p w14:paraId="6FE4333A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  <w:lang w:val="en-US"/>
              </w:rPr>
              <w:t>V</w:t>
            </w:r>
          </w:p>
        </w:tc>
        <w:tc>
          <w:tcPr>
            <w:tcW w:w="1260" w:type="dxa"/>
          </w:tcPr>
          <w:p w14:paraId="208E350E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84" w:type="dxa"/>
          </w:tcPr>
          <w:p w14:paraId="0A960CAB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716FA3" w:rsidRPr="00716FA3" w14:paraId="4A265ED3" w14:textId="77777777" w:rsidTr="007F30B3">
        <w:trPr>
          <w:jc w:val="center"/>
        </w:trPr>
        <w:tc>
          <w:tcPr>
            <w:tcW w:w="353" w:type="dxa"/>
          </w:tcPr>
          <w:p w14:paraId="30CB8C40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4</w:t>
            </w:r>
          </w:p>
        </w:tc>
        <w:tc>
          <w:tcPr>
            <w:tcW w:w="2593" w:type="dxa"/>
          </w:tcPr>
          <w:p w14:paraId="0BD03CFC" w14:textId="77777777" w:rsidR="00716FA3" w:rsidRPr="00716FA3" w:rsidRDefault="00716FA3" w:rsidP="00716FA3">
            <w:pPr>
              <w:pStyle w:val="a9"/>
              <w:ind w:firstLine="0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Навеска вент.труб, п.м</w:t>
            </w:r>
          </w:p>
        </w:tc>
        <w:tc>
          <w:tcPr>
            <w:tcW w:w="918" w:type="dxa"/>
          </w:tcPr>
          <w:p w14:paraId="4EC038D5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3F512071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120,6</w:t>
            </w:r>
          </w:p>
        </w:tc>
        <w:tc>
          <w:tcPr>
            <w:tcW w:w="1134" w:type="dxa"/>
          </w:tcPr>
          <w:p w14:paraId="26565975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0,01</w:t>
            </w:r>
          </w:p>
        </w:tc>
        <w:tc>
          <w:tcPr>
            <w:tcW w:w="993" w:type="dxa"/>
          </w:tcPr>
          <w:p w14:paraId="59B29F24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  <w:lang w:val="en-US"/>
              </w:rPr>
              <w:t>V</w:t>
            </w:r>
          </w:p>
        </w:tc>
        <w:tc>
          <w:tcPr>
            <w:tcW w:w="1260" w:type="dxa"/>
          </w:tcPr>
          <w:p w14:paraId="3490066A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84" w:type="dxa"/>
          </w:tcPr>
          <w:p w14:paraId="1452DE49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716FA3" w:rsidRPr="00716FA3" w14:paraId="03A4EA5B" w14:textId="77777777" w:rsidTr="007F30B3">
        <w:trPr>
          <w:jc w:val="center"/>
        </w:trPr>
        <w:tc>
          <w:tcPr>
            <w:tcW w:w="353" w:type="dxa"/>
          </w:tcPr>
          <w:p w14:paraId="3D10A95B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5</w:t>
            </w:r>
          </w:p>
        </w:tc>
        <w:tc>
          <w:tcPr>
            <w:tcW w:w="2593" w:type="dxa"/>
          </w:tcPr>
          <w:p w14:paraId="433DE6B1" w14:textId="77777777" w:rsidR="00716FA3" w:rsidRPr="00716FA3" w:rsidRDefault="00716FA3" w:rsidP="00716FA3">
            <w:pPr>
              <w:pStyle w:val="a9"/>
              <w:ind w:firstLine="0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Проходка канавки, м³</w:t>
            </w:r>
          </w:p>
        </w:tc>
        <w:tc>
          <w:tcPr>
            <w:tcW w:w="918" w:type="dxa"/>
          </w:tcPr>
          <w:p w14:paraId="38C7FDF3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0,13</w:t>
            </w:r>
          </w:p>
        </w:tc>
        <w:tc>
          <w:tcPr>
            <w:tcW w:w="1275" w:type="dxa"/>
          </w:tcPr>
          <w:p w14:paraId="6B663176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30,5</w:t>
            </w:r>
          </w:p>
        </w:tc>
        <w:tc>
          <w:tcPr>
            <w:tcW w:w="1134" w:type="dxa"/>
          </w:tcPr>
          <w:p w14:paraId="4A846212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0,01</w:t>
            </w:r>
          </w:p>
        </w:tc>
        <w:tc>
          <w:tcPr>
            <w:tcW w:w="993" w:type="dxa"/>
          </w:tcPr>
          <w:p w14:paraId="53B31D16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  <w:lang w:val="en-US"/>
              </w:rPr>
              <w:t>V</w:t>
            </w:r>
          </w:p>
        </w:tc>
        <w:tc>
          <w:tcPr>
            <w:tcW w:w="1260" w:type="dxa"/>
          </w:tcPr>
          <w:p w14:paraId="196FB8F3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84" w:type="dxa"/>
          </w:tcPr>
          <w:p w14:paraId="6E170197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716FA3" w:rsidRPr="00716FA3" w14:paraId="629D38F7" w14:textId="77777777" w:rsidTr="007F30B3">
        <w:trPr>
          <w:jc w:val="center"/>
        </w:trPr>
        <w:tc>
          <w:tcPr>
            <w:tcW w:w="353" w:type="dxa"/>
          </w:tcPr>
          <w:p w14:paraId="68BF5922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6</w:t>
            </w:r>
          </w:p>
        </w:tc>
        <w:tc>
          <w:tcPr>
            <w:tcW w:w="2593" w:type="dxa"/>
          </w:tcPr>
          <w:p w14:paraId="0FCB5069" w14:textId="77777777" w:rsidR="00716FA3" w:rsidRPr="00716FA3" w:rsidRDefault="00716FA3" w:rsidP="00716FA3">
            <w:pPr>
              <w:pStyle w:val="a9"/>
              <w:ind w:firstLine="0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 xml:space="preserve">Настилка путей, п. м. </w:t>
            </w:r>
          </w:p>
        </w:tc>
        <w:tc>
          <w:tcPr>
            <w:tcW w:w="918" w:type="dxa"/>
          </w:tcPr>
          <w:p w14:paraId="05D88492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5E627FE6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14,9</w:t>
            </w:r>
          </w:p>
        </w:tc>
        <w:tc>
          <w:tcPr>
            <w:tcW w:w="1134" w:type="dxa"/>
          </w:tcPr>
          <w:p w14:paraId="03D17080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0,07</w:t>
            </w:r>
          </w:p>
        </w:tc>
        <w:tc>
          <w:tcPr>
            <w:tcW w:w="993" w:type="dxa"/>
          </w:tcPr>
          <w:p w14:paraId="14D59F17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  <w:lang w:val="en-US"/>
              </w:rPr>
              <w:t>V</w:t>
            </w:r>
          </w:p>
        </w:tc>
        <w:tc>
          <w:tcPr>
            <w:tcW w:w="1260" w:type="dxa"/>
          </w:tcPr>
          <w:p w14:paraId="6244FEDC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84" w:type="dxa"/>
          </w:tcPr>
          <w:p w14:paraId="0BF21F08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716FA3" w:rsidRPr="00716FA3" w14:paraId="715AB3C7" w14:textId="77777777" w:rsidTr="007F30B3">
        <w:trPr>
          <w:jc w:val="center"/>
        </w:trPr>
        <w:tc>
          <w:tcPr>
            <w:tcW w:w="353" w:type="dxa"/>
          </w:tcPr>
          <w:p w14:paraId="449F4B60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7</w:t>
            </w:r>
          </w:p>
        </w:tc>
        <w:tc>
          <w:tcPr>
            <w:tcW w:w="2593" w:type="dxa"/>
          </w:tcPr>
          <w:p w14:paraId="2E1B6E14" w14:textId="77777777" w:rsidR="00716FA3" w:rsidRPr="00716FA3" w:rsidRDefault="00716FA3" w:rsidP="00716FA3">
            <w:pPr>
              <w:pStyle w:val="a9"/>
              <w:ind w:firstLine="0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Бурение шпуров под анкера, шп. м</w:t>
            </w:r>
          </w:p>
        </w:tc>
        <w:tc>
          <w:tcPr>
            <w:tcW w:w="918" w:type="dxa"/>
          </w:tcPr>
          <w:p w14:paraId="6D5AC4B0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4,7</w:t>
            </w:r>
          </w:p>
        </w:tc>
        <w:tc>
          <w:tcPr>
            <w:tcW w:w="1275" w:type="dxa"/>
          </w:tcPr>
          <w:p w14:paraId="4E388275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37,4</w:t>
            </w:r>
          </w:p>
        </w:tc>
        <w:tc>
          <w:tcPr>
            <w:tcW w:w="1134" w:type="dxa"/>
          </w:tcPr>
          <w:p w14:paraId="68F19958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0,13</w:t>
            </w:r>
          </w:p>
        </w:tc>
        <w:tc>
          <w:tcPr>
            <w:tcW w:w="993" w:type="dxa"/>
          </w:tcPr>
          <w:p w14:paraId="1794B2D1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  <w:lang w:val="en-US"/>
              </w:rPr>
              <w:t>VI</w:t>
            </w:r>
          </w:p>
        </w:tc>
        <w:tc>
          <w:tcPr>
            <w:tcW w:w="1260" w:type="dxa"/>
          </w:tcPr>
          <w:p w14:paraId="3E9CBA57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84" w:type="dxa"/>
          </w:tcPr>
          <w:p w14:paraId="1DA58136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716FA3" w:rsidRPr="00716FA3" w14:paraId="6E489C67" w14:textId="77777777" w:rsidTr="007F30B3">
        <w:trPr>
          <w:jc w:val="center"/>
        </w:trPr>
        <w:tc>
          <w:tcPr>
            <w:tcW w:w="353" w:type="dxa"/>
          </w:tcPr>
          <w:p w14:paraId="3FAFDE37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8</w:t>
            </w:r>
          </w:p>
        </w:tc>
        <w:tc>
          <w:tcPr>
            <w:tcW w:w="2593" w:type="dxa"/>
          </w:tcPr>
          <w:p w14:paraId="58ECC6CF" w14:textId="77777777" w:rsidR="00716FA3" w:rsidRPr="00716FA3" w:rsidRDefault="00716FA3" w:rsidP="00716FA3">
            <w:pPr>
              <w:pStyle w:val="a9"/>
              <w:ind w:firstLine="0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Крепление ж/б анкерами, шт</w:t>
            </w:r>
          </w:p>
        </w:tc>
        <w:tc>
          <w:tcPr>
            <w:tcW w:w="918" w:type="dxa"/>
          </w:tcPr>
          <w:p w14:paraId="0E93E372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3,9</w:t>
            </w:r>
          </w:p>
        </w:tc>
        <w:tc>
          <w:tcPr>
            <w:tcW w:w="1275" w:type="dxa"/>
          </w:tcPr>
          <w:p w14:paraId="5A8943A3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64,5</w:t>
            </w:r>
          </w:p>
        </w:tc>
        <w:tc>
          <w:tcPr>
            <w:tcW w:w="1134" w:type="dxa"/>
          </w:tcPr>
          <w:p w14:paraId="5EF49908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0,06</w:t>
            </w:r>
          </w:p>
        </w:tc>
        <w:tc>
          <w:tcPr>
            <w:tcW w:w="993" w:type="dxa"/>
          </w:tcPr>
          <w:p w14:paraId="689FB96C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  <w:lang w:val="en-US"/>
              </w:rPr>
              <w:t>VI</w:t>
            </w:r>
          </w:p>
        </w:tc>
        <w:tc>
          <w:tcPr>
            <w:tcW w:w="1260" w:type="dxa"/>
          </w:tcPr>
          <w:p w14:paraId="52994531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84" w:type="dxa"/>
          </w:tcPr>
          <w:p w14:paraId="5D004449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716FA3" w:rsidRPr="00716FA3" w14:paraId="32EE5F51" w14:textId="77777777" w:rsidTr="007F30B3">
        <w:trPr>
          <w:jc w:val="center"/>
        </w:trPr>
        <w:tc>
          <w:tcPr>
            <w:tcW w:w="353" w:type="dxa"/>
          </w:tcPr>
          <w:p w14:paraId="72A50D3B" w14:textId="77777777" w:rsidR="00716FA3" w:rsidRPr="00716FA3" w:rsidRDefault="00716FA3" w:rsidP="00716FA3">
            <w:pPr>
              <w:pStyle w:val="a9"/>
              <w:ind w:firstLine="0"/>
              <w:jc w:val="center"/>
            </w:pPr>
          </w:p>
        </w:tc>
        <w:tc>
          <w:tcPr>
            <w:tcW w:w="2593" w:type="dxa"/>
          </w:tcPr>
          <w:p w14:paraId="40F98D57" w14:textId="77777777" w:rsidR="00716FA3" w:rsidRPr="00716FA3" w:rsidRDefault="00716FA3" w:rsidP="00716FA3">
            <w:pPr>
              <w:pStyle w:val="a9"/>
              <w:ind w:firstLine="0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 xml:space="preserve">Итого </w:t>
            </w:r>
          </w:p>
        </w:tc>
        <w:tc>
          <w:tcPr>
            <w:tcW w:w="918" w:type="dxa"/>
          </w:tcPr>
          <w:p w14:paraId="40B014A7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3E152089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B8E07C1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22CC44BE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1175E765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84" w:type="dxa"/>
          </w:tcPr>
          <w:p w14:paraId="733AD445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14:paraId="7DCB70D3" w14:textId="77777777" w:rsidR="00716FA3" w:rsidRPr="00716FA3" w:rsidRDefault="00716FA3" w:rsidP="00716FA3">
      <w:pPr>
        <w:pStyle w:val="af3"/>
        <w:jc w:val="both"/>
        <w:rPr>
          <w:szCs w:val="28"/>
        </w:rPr>
      </w:pPr>
    </w:p>
    <w:p w14:paraId="00B45D05" w14:textId="77777777" w:rsidR="00716FA3" w:rsidRPr="00716FA3" w:rsidRDefault="00716FA3" w:rsidP="00716FA3">
      <w:pPr>
        <w:pStyle w:val="a9"/>
        <w:ind w:firstLine="540"/>
        <w:jc w:val="both"/>
        <w:rPr>
          <w:sz w:val="24"/>
          <w:szCs w:val="24"/>
        </w:rPr>
      </w:pPr>
      <w:r w:rsidRPr="00716FA3">
        <w:rPr>
          <w:sz w:val="24"/>
          <w:szCs w:val="24"/>
        </w:rPr>
        <w:lastRenderedPageBreak/>
        <w:t>Полученная величина расценки используется затем в калькуляции как тарифный заработок бригады в целом, приходящийся на калькуляционную единицу счета.</w:t>
      </w:r>
    </w:p>
    <w:p w14:paraId="226140CA" w14:textId="77777777" w:rsidR="00716FA3" w:rsidRPr="00716FA3" w:rsidRDefault="00716FA3" w:rsidP="00716FA3">
      <w:pPr>
        <w:pStyle w:val="a9"/>
        <w:ind w:firstLine="540"/>
        <w:jc w:val="both"/>
        <w:rPr>
          <w:sz w:val="24"/>
          <w:szCs w:val="24"/>
        </w:rPr>
      </w:pPr>
      <w:r w:rsidRPr="00716FA3">
        <w:rPr>
          <w:sz w:val="24"/>
          <w:szCs w:val="24"/>
        </w:rPr>
        <w:t>Величину доплат, входящих в фонд основной заработной платы, принимать: за ночное время – до 20 % тарифного заработка, в зависимости от принятого в проекте суточного режима производства; премии – 10 - 20 % тарифного заработка, в зависимости от вида работ (для подземных рабочих 10 - 20 %, для рабочих на поверхности 10 - 15 %); районный коэффициент – по фактическим данным.</w:t>
      </w:r>
    </w:p>
    <w:p w14:paraId="07FF532A" w14:textId="77777777" w:rsidR="00716FA3" w:rsidRPr="00716FA3" w:rsidRDefault="00716FA3" w:rsidP="00716FA3">
      <w:pPr>
        <w:pStyle w:val="a9"/>
        <w:ind w:firstLine="540"/>
        <w:jc w:val="both"/>
        <w:rPr>
          <w:sz w:val="24"/>
          <w:szCs w:val="24"/>
        </w:rPr>
      </w:pPr>
      <w:r w:rsidRPr="00716FA3">
        <w:rPr>
          <w:sz w:val="24"/>
          <w:szCs w:val="24"/>
        </w:rPr>
        <w:t>Для учета северных надбавок к районному коэффициенту приплюсовывается:</w:t>
      </w:r>
    </w:p>
    <w:p w14:paraId="69261FB3" w14:textId="77777777" w:rsidR="00716FA3" w:rsidRPr="00716FA3" w:rsidRDefault="00716FA3" w:rsidP="00716FA3">
      <w:pPr>
        <w:pStyle w:val="a9"/>
        <w:ind w:firstLine="0"/>
        <w:jc w:val="both"/>
        <w:rPr>
          <w:sz w:val="24"/>
          <w:szCs w:val="24"/>
        </w:rPr>
      </w:pPr>
      <w:r w:rsidRPr="00716FA3">
        <w:rPr>
          <w:sz w:val="24"/>
          <w:szCs w:val="24"/>
        </w:rPr>
        <w:t>0,25 – для районов, приравненных к Крайнему Северу; 0,50 – для районов Крайнего Севера.</w:t>
      </w:r>
    </w:p>
    <w:p w14:paraId="769B0960" w14:textId="77777777" w:rsidR="00716FA3" w:rsidRPr="00716FA3" w:rsidRDefault="00716FA3" w:rsidP="00716FA3">
      <w:pPr>
        <w:pStyle w:val="a9"/>
        <w:ind w:firstLine="540"/>
        <w:jc w:val="both"/>
        <w:rPr>
          <w:sz w:val="24"/>
          <w:szCs w:val="24"/>
        </w:rPr>
      </w:pPr>
      <w:r w:rsidRPr="00716FA3">
        <w:rPr>
          <w:sz w:val="24"/>
          <w:szCs w:val="24"/>
        </w:rPr>
        <w:t>Дополнительная заработная плата принимается в % от основной в размерах для подземных рабочих   20…25%.</w:t>
      </w:r>
    </w:p>
    <w:p w14:paraId="34C3AD40" w14:textId="77777777" w:rsidR="00716FA3" w:rsidRPr="00716FA3" w:rsidRDefault="00716FA3" w:rsidP="00716FA3">
      <w:pPr>
        <w:pStyle w:val="a9"/>
        <w:ind w:firstLine="540"/>
        <w:jc w:val="both"/>
        <w:rPr>
          <w:sz w:val="24"/>
          <w:szCs w:val="24"/>
        </w:rPr>
      </w:pPr>
      <w:r w:rsidRPr="00716FA3">
        <w:rPr>
          <w:sz w:val="24"/>
          <w:szCs w:val="24"/>
        </w:rPr>
        <w:t>Начисления на заплату (соцстрах) – 40 % суммы основной и дополнительной зарплаты для горных предприятий.</w:t>
      </w:r>
    </w:p>
    <w:p w14:paraId="51DA3003" w14:textId="77777777" w:rsidR="00716FA3" w:rsidRPr="00716FA3" w:rsidRDefault="00716FA3" w:rsidP="00716FA3">
      <w:pPr>
        <w:pStyle w:val="a9"/>
        <w:ind w:firstLine="540"/>
        <w:jc w:val="both"/>
        <w:rPr>
          <w:sz w:val="24"/>
          <w:szCs w:val="24"/>
        </w:rPr>
      </w:pPr>
      <w:r w:rsidRPr="00716FA3">
        <w:rPr>
          <w:sz w:val="24"/>
          <w:szCs w:val="24"/>
        </w:rPr>
        <w:t>Расход материалов и энергии определяется расчетом на основе технически обоснованных норм или по фактическим данным рудника. Стоимость материалов и энергии принимается по фактическим данным. При определении затрат на материалы необходимо учесть расходы на транспортировку в процентах от их стоимости: 10…20 %, если рудник удален от железной дороги не более 20…30 км; до 50 % и более – для удаленных районов.</w:t>
      </w:r>
    </w:p>
    <w:p w14:paraId="3A70D309" w14:textId="77777777" w:rsidR="00716FA3" w:rsidRPr="00716FA3" w:rsidRDefault="00716FA3" w:rsidP="00716FA3">
      <w:pPr>
        <w:pStyle w:val="a9"/>
        <w:ind w:firstLine="540"/>
        <w:jc w:val="both"/>
        <w:rPr>
          <w:sz w:val="24"/>
          <w:szCs w:val="24"/>
        </w:rPr>
      </w:pPr>
      <w:r w:rsidRPr="00716FA3">
        <w:rPr>
          <w:sz w:val="24"/>
          <w:szCs w:val="24"/>
        </w:rPr>
        <w:t>Амортизационные отчисления на оборудование определяется отдельным расчетом после составления табл. 2. (предварительно проводятся расчеты необходимого количества оборудования).</w:t>
      </w:r>
    </w:p>
    <w:p w14:paraId="155CC1FC" w14:textId="77777777" w:rsidR="00716FA3" w:rsidRPr="00716FA3" w:rsidRDefault="00716FA3" w:rsidP="00716FA3">
      <w:pPr>
        <w:pStyle w:val="a9"/>
        <w:ind w:firstLine="540"/>
        <w:jc w:val="both"/>
        <w:rPr>
          <w:sz w:val="24"/>
          <w:szCs w:val="24"/>
        </w:rPr>
      </w:pPr>
      <w:r w:rsidRPr="00716FA3">
        <w:rPr>
          <w:sz w:val="24"/>
          <w:szCs w:val="24"/>
        </w:rPr>
        <w:t>Стоимость оборудования принимается по данным бухгалтерского учета предприятия.</w:t>
      </w:r>
    </w:p>
    <w:p w14:paraId="228A9F7D" w14:textId="77777777" w:rsidR="00716FA3" w:rsidRPr="00716FA3" w:rsidRDefault="00716FA3" w:rsidP="00716FA3">
      <w:pPr>
        <w:pStyle w:val="a9"/>
        <w:ind w:firstLine="540"/>
        <w:jc w:val="both"/>
        <w:rPr>
          <w:sz w:val="24"/>
          <w:szCs w:val="24"/>
        </w:rPr>
      </w:pPr>
      <w:r w:rsidRPr="00716FA3">
        <w:rPr>
          <w:sz w:val="24"/>
          <w:szCs w:val="24"/>
        </w:rPr>
        <w:t>Затраты на транспорт и монтаж оборудования принимать (в процентах от его стоимости) в тех же размерах, что и на транспортировку материалов (см. выше).</w:t>
      </w:r>
    </w:p>
    <w:p w14:paraId="3B154811" w14:textId="77777777" w:rsidR="00716FA3" w:rsidRPr="00716FA3" w:rsidRDefault="00716FA3" w:rsidP="00716FA3">
      <w:pPr>
        <w:pStyle w:val="a9"/>
        <w:ind w:firstLine="540"/>
        <w:jc w:val="both"/>
        <w:rPr>
          <w:sz w:val="24"/>
          <w:szCs w:val="24"/>
        </w:rPr>
      </w:pPr>
      <w:r w:rsidRPr="00716FA3">
        <w:rPr>
          <w:sz w:val="24"/>
          <w:szCs w:val="24"/>
        </w:rPr>
        <w:t xml:space="preserve">Табл.2 составляется для определения суммы капитальных затрат и годовых амортизационных отчислений на все оборудование, занятое в данном технологическом процессе (с учетом резерва). </w:t>
      </w:r>
    </w:p>
    <w:p w14:paraId="3A7A7CDB" w14:textId="77777777" w:rsidR="00716FA3" w:rsidRPr="00716FA3" w:rsidRDefault="00716FA3" w:rsidP="00716FA3">
      <w:pPr>
        <w:pStyle w:val="a9"/>
        <w:ind w:firstLine="540"/>
        <w:jc w:val="both"/>
        <w:rPr>
          <w:sz w:val="24"/>
          <w:szCs w:val="24"/>
        </w:rPr>
      </w:pPr>
    </w:p>
    <w:p w14:paraId="0814BEBF" w14:textId="77777777" w:rsidR="00716FA3" w:rsidRPr="00716FA3" w:rsidRDefault="00716FA3" w:rsidP="00716FA3">
      <w:pPr>
        <w:pStyle w:val="a9"/>
        <w:ind w:firstLine="540"/>
        <w:rPr>
          <w:sz w:val="24"/>
          <w:szCs w:val="24"/>
        </w:rPr>
      </w:pPr>
      <w:r w:rsidRPr="00716FA3">
        <w:rPr>
          <w:sz w:val="24"/>
          <w:szCs w:val="24"/>
        </w:rPr>
        <w:t>Таблица 2. Капитальные затраты и годовые амортизационные  отчисления на оборудование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1134"/>
        <w:gridCol w:w="850"/>
        <w:gridCol w:w="1134"/>
        <w:gridCol w:w="1276"/>
        <w:gridCol w:w="1276"/>
        <w:gridCol w:w="850"/>
        <w:gridCol w:w="1418"/>
      </w:tblGrid>
      <w:tr w:rsidR="00716FA3" w:rsidRPr="00716FA3" w14:paraId="09EED50E" w14:textId="77777777" w:rsidTr="007F30B3">
        <w:tc>
          <w:tcPr>
            <w:tcW w:w="1702" w:type="dxa"/>
          </w:tcPr>
          <w:p w14:paraId="1EE6490E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Наименован.</w:t>
            </w:r>
          </w:p>
          <w:p w14:paraId="038D6340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оборудования</w:t>
            </w:r>
          </w:p>
        </w:tc>
        <w:tc>
          <w:tcPr>
            <w:tcW w:w="1134" w:type="dxa"/>
          </w:tcPr>
          <w:p w14:paraId="62253476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Оптовая</w:t>
            </w:r>
          </w:p>
          <w:p w14:paraId="485A8522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 xml:space="preserve">цена, </w:t>
            </w:r>
          </w:p>
          <w:p w14:paraId="53B24344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р.</w:t>
            </w:r>
          </w:p>
        </w:tc>
        <w:tc>
          <w:tcPr>
            <w:tcW w:w="850" w:type="dxa"/>
          </w:tcPr>
          <w:p w14:paraId="78CB6057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Кол-во</w:t>
            </w:r>
          </w:p>
          <w:p w14:paraId="2D3BE53D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един.</w:t>
            </w:r>
          </w:p>
        </w:tc>
        <w:tc>
          <w:tcPr>
            <w:tcW w:w="1134" w:type="dxa"/>
          </w:tcPr>
          <w:p w14:paraId="6DD623E8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Сумма, р.</w:t>
            </w:r>
          </w:p>
        </w:tc>
        <w:tc>
          <w:tcPr>
            <w:tcW w:w="1276" w:type="dxa"/>
          </w:tcPr>
          <w:p w14:paraId="4B2C77D0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Транспорт и монтаж, р.</w:t>
            </w:r>
          </w:p>
          <w:p w14:paraId="03FD3C36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20%</w:t>
            </w:r>
          </w:p>
        </w:tc>
        <w:tc>
          <w:tcPr>
            <w:tcW w:w="1276" w:type="dxa"/>
          </w:tcPr>
          <w:p w14:paraId="24FB8856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Полная стоимость,</w:t>
            </w:r>
          </w:p>
          <w:p w14:paraId="60A9FEDE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 xml:space="preserve"> р.</w:t>
            </w:r>
          </w:p>
        </w:tc>
        <w:tc>
          <w:tcPr>
            <w:tcW w:w="850" w:type="dxa"/>
          </w:tcPr>
          <w:p w14:paraId="74A36A41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Норма амортизации, %/год</w:t>
            </w:r>
          </w:p>
        </w:tc>
        <w:tc>
          <w:tcPr>
            <w:tcW w:w="1418" w:type="dxa"/>
          </w:tcPr>
          <w:p w14:paraId="3C303720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 xml:space="preserve">Сумма </w:t>
            </w:r>
          </w:p>
          <w:p w14:paraId="20BF95AD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годовой амортизации,</w:t>
            </w:r>
          </w:p>
          <w:p w14:paraId="70DDD986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р.</w:t>
            </w:r>
          </w:p>
        </w:tc>
      </w:tr>
      <w:tr w:rsidR="00716FA3" w:rsidRPr="00716FA3" w14:paraId="528A719B" w14:textId="77777777" w:rsidTr="007F30B3">
        <w:tc>
          <w:tcPr>
            <w:tcW w:w="1702" w:type="dxa"/>
          </w:tcPr>
          <w:p w14:paraId="2A7038CD" w14:textId="77777777" w:rsidR="00716FA3" w:rsidRPr="00716FA3" w:rsidRDefault="00716FA3" w:rsidP="00716FA3">
            <w:pPr>
              <w:pStyle w:val="a9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E3FEB96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653DAE89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A5D9DD5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447CA29C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7C771748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7FC51279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4662ACC2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716FA3" w:rsidRPr="00716FA3" w14:paraId="2C831254" w14:textId="77777777" w:rsidTr="007F30B3">
        <w:tc>
          <w:tcPr>
            <w:tcW w:w="1702" w:type="dxa"/>
          </w:tcPr>
          <w:p w14:paraId="24352D10" w14:textId="77777777" w:rsidR="00716FA3" w:rsidRPr="00716FA3" w:rsidRDefault="00716FA3" w:rsidP="00716FA3">
            <w:pPr>
              <w:pStyle w:val="a9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70E8BEA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741A6653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3D46195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75B06C77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0C3DFB2F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40D9E78E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0295163F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716FA3" w:rsidRPr="00716FA3" w14:paraId="455BC5BE" w14:textId="77777777" w:rsidTr="007F30B3">
        <w:tc>
          <w:tcPr>
            <w:tcW w:w="1702" w:type="dxa"/>
          </w:tcPr>
          <w:p w14:paraId="3B62F723" w14:textId="77777777" w:rsidR="00716FA3" w:rsidRPr="00716FA3" w:rsidRDefault="00716FA3" w:rsidP="00716FA3">
            <w:pPr>
              <w:pStyle w:val="a9"/>
              <w:ind w:firstLine="0"/>
              <w:jc w:val="both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14:paraId="5EAFC34B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17E3FC53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053BB18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473D5160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1667988F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1F5460C5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03112F99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14:paraId="6CBDD69A" w14:textId="77777777" w:rsidR="00716FA3" w:rsidRPr="00716FA3" w:rsidRDefault="00716FA3" w:rsidP="00716FA3">
      <w:pPr>
        <w:pStyle w:val="a9"/>
        <w:ind w:firstLine="540"/>
        <w:rPr>
          <w:b/>
          <w:sz w:val="24"/>
          <w:szCs w:val="24"/>
        </w:rPr>
      </w:pPr>
    </w:p>
    <w:p w14:paraId="49DEB4DA" w14:textId="77777777" w:rsidR="00716FA3" w:rsidRPr="00716FA3" w:rsidRDefault="00716FA3" w:rsidP="00716FA3">
      <w:pPr>
        <w:pStyle w:val="a9"/>
        <w:ind w:firstLine="540"/>
        <w:jc w:val="both"/>
        <w:rPr>
          <w:sz w:val="24"/>
          <w:szCs w:val="24"/>
        </w:rPr>
      </w:pPr>
      <w:r w:rsidRPr="00716FA3">
        <w:rPr>
          <w:sz w:val="24"/>
          <w:szCs w:val="24"/>
        </w:rPr>
        <w:t>Величина амортизационных отчислений, приходящихся на единицу счета калькуляции (1м погонной длины) производится по формуле:</w:t>
      </w:r>
    </w:p>
    <w:p w14:paraId="7FCCE00A" w14:textId="77777777" w:rsidR="00716FA3" w:rsidRPr="00716FA3" w:rsidRDefault="00716FA3" w:rsidP="00716FA3">
      <w:pPr>
        <w:pStyle w:val="a9"/>
        <w:ind w:firstLine="540"/>
        <w:jc w:val="center"/>
        <w:rPr>
          <w:sz w:val="24"/>
          <w:szCs w:val="24"/>
        </w:rPr>
      </w:pPr>
      <w:r w:rsidRPr="00716FA3">
        <w:rPr>
          <w:sz w:val="24"/>
          <w:szCs w:val="24"/>
        </w:rPr>
        <w:t xml:space="preserve">А  = А </w:t>
      </w:r>
      <w:r w:rsidRPr="00716FA3">
        <w:rPr>
          <w:sz w:val="24"/>
          <w:szCs w:val="24"/>
          <w:vertAlign w:val="subscript"/>
        </w:rPr>
        <w:t>год</w:t>
      </w:r>
      <w:r w:rsidRPr="00716FA3">
        <w:rPr>
          <w:sz w:val="24"/>
          <w:szCs w:val="24"/>
        </w:rPr>
        <w:t xml:space="preserve"> / 12 </w:t>
      </w:r>
      <w:r w:rsidRPr="00716FA3">
        <w:rPr>
          <w:sz w:val="24"/>
          <w:szCs w:val="24"/>
          <w:lang w:val="en-US"/>
        </w:rPr>
        <w:t>x</w:t>
      </w:r>
      <w:r w:rsidRPr="00716FA3">
        <w:rPr>
          <w:sz w:val="24"/>
          <w:szCs w:val="24"/>
        </w:rPr>
        <w:t xml:space="preserve"> </w:t>
      </w:r>
      <w:r w:rsidRPr="00716FA3">
        <w:rPr>
          <w:sz w:val="24"/>
          <w:szCs w:val="24"/>
          <w:lang w:val="en-US"/>
        </w:rPr>
        <w:t>V</w:t>
      </w:r>
      <w:r w:rsidRPr="00716FA3">
        <w:rPr>
          <w:sz w:val="24"/>
          <w:szCs w:val="24"/>
        </w:rPr>
        <w:t xml:space="preserve"> ,            А </w:t>
      </w:r>
      <w:r w:rsidRPr="00716FA3">
        <w:rPr>
          <w:sz w:val="24"/>
          <w:szCs w:val="24"/>
          <w:vertAlign w:val="subscript"/>
        </w:rPr>
        <w:t>год</w:t>
      </w:r>
      <w:r w:rsidRPr="00716FA3">
        <w:rPr>
          <w:sz w:val="24"/>
          <w:szCs w:val="24"/>
        </w:rPr>
        <w:t xml:space="preserve"> = С </w:t>
      </w:r>
      <w:r w:rsidRPr="00716FA3">
        <w:rPr>
          <w:sz w:val="24"/>
          <w:szCs w:val="24"/>
          <w:vertAlign w:val="subscript"/>
        </w:rPr>
        <w:t>п</w:t>
      </w:r>
      <w:r w:rsidRPr="00716FA3">
        <w:rPr>
          <w:sz w:val="24"/>
          <w:szCs w:val="24"/>
        </w:rPr>
        <w:t xml:space="preserve">  x Н </w:t>
      </w:r>
      <w:r w:rsidRPr="00716FA3">
        <w:rPr>
          <w:sz w:val="24"/>
          <w:szCs w:val="24"/>
          <w:vertAlign w:val="subscript"/>
        </w:rPr>
        <w:t>а</w:t>
      </w:r>
      <w:r w:rsidRPr="00716FA3">
        <w:rPr>
          <w:sz w:val="24"/>
          <w:szCs w:val="24"/>
        </w:rPr>
        <w:t xml:space="preserve"> / 100 ,</w:t>
      </w:r>
    </w:p>
    <w:p w14:paraId="71BBDF75" w14:textId="77777777" w:rsidR="00716FA3" w:rsidRPr="00716FA3" w:rsidRDefault="00716FA3" w:rsidP="00716FA3">
      <w:pPr>
        <w:pStyle w:val="a9"/>
        <w:ind w:firstLine="0"/>
        <w:jc w:val="both"/>
        <w:rPr>
          <w:sz w:val="24"/>
          <w:szCs w:val="24"/>
        </w:rPr>
      </w:pPr>
      <w:r w:rsidRPr="00716FA3">
        <w:rPr>
          <w:sz w:val="24"/>
          <w:szCs w:val="24"/>
        </w:rPr>
        <w:t xml:space="preserve">где А </w:t>
      </w:r>
      <w:r w:rsidRPr="00716FA3">
        <w:rPr>
          <w:sz w:val="24"/>
          <w:szCs w:val="24"/>
          <w:vertAlign w:val="subscript"/>
        </w:rPr>
        <w:t>год</w:t>
      </w:r>
      <w:r w:rsidRPr="00716FA3">
        <w:rPr>
          <w:sz w:val="24"/>
          <w:szCs w:val="24"/>
        </w:rPr>
        <w:t xml:space="preserve"> – сумма годовой амортизации оборудования, занятого на проходке выработки, р.;</w:t>
      </w:r>
    </w:p>
    <w:p w14:paraId="4F788736" w14:textId="77777777" w:rsidR="00716FA3" w:rsidRPr="00716FA3" w:rsidRDefault="00716FA3" w:rsidP="00716FA3">
      <w:pPr>
        <w:pStyle w:val="a9"/>
        <w:ind w:firstLine="540"/>
        <w:jc w:val="both"/>
        <w:rPr>
          <w:sz w:val="24"/>
          <w:szCs w:val="24"/>
        </w:rPr>
      </w:pPr>
      <w:r w:rsidRPr="00716FA3">
        <w:rPr>
          <w:sz w:val="24"/>
          <w:szCs w:val="24"/>
        </w:rPr>
        <w:t xml:space="preserve">С </w:t>
      </w:r>
      <w:r w:rsidRPr="00716FA3">
        <w:rPr>
          <w:sz w:val="24"/>
          <w:szCs w:val="24"/>
          <w:vertAlign w:val="subscript"/>
        </w:rPr>
        <w:t>п</w:t>
      </w:r>
      <w:r w:rsidRPr="00716FA3">
        <w:rPr>
          <w:sz w:val="24"/>
          <w:szCs w:val="24"/>
        </w:rPr>
        <w:t xml:space="preserve"> – первоначальная стоимость оборудования, р.; </w:t>
      </w:r>
    </w:p>
    <w:p w14:paraId="5DE7F842" w14:textId="77777777" w:rsidR="00716FA3" w:rsidRPr="00716FA3" w:rsidRDefault="00716FA3" w:rsidP="00716FA3">
      <w:pPr>
        <w:pStyle w:val="a9"/>
        <w:ind w:firstLine="540"/>
        <w:jc w:val="both"/>
        <w:rPr>
          <w:sz w:val="24"/>
          <w:szCs w:val="24"/>
        </w:rPr>
      </w:pPr>
      <w:r w:rsidRPr="00716FA3">
        <w:rPr>
          <w:sz w:val="24"/>
          <w:szCs w:val="24"/>
          <w:lang w:val="en-US"/>
        </w:rPr>
        <w:t>V</w:t>
      </w:r>
      <w:r w:rsidRPr="00716FA3">
        <w:rPr>
          <w:sz w:val="24"/>
          <w:szCs w:val="24"/>
        </w:rPr>
        <w:t xml:space="preserve"> – месячная скорость проходки выработки, м погонной длины;</w:t>
      </w:r>
    </w:p>
    <w:p w14:paraId="272BED6B" w14:textId="77777777" w:rsidR="00716FA3" w:rsidRPr="00716FA3" w:rsidRDefault="00716FA3" w:rsidP="00716FA3">
      <w:pPr>
        <w:pStyle w:val="a9"/>
        <w:ind w:firstLine="540"/>
        <w:jc w:val="both"/>
        <w:rPr>
          <w:sz w:val="24"/>
          <w:szCs w:val="24"/>
        </w:rPr>
      </w:pPr>
      <w:r w:rsidRPr="00716FA3">
        <w:rPr>
          <w:sz w:val="24"/>
          <w:szCs w:val="24"/>
        </w:rPr>
        <w:t>Н</w:t>
      </w:r>
      <w:r w:rsidRPr="00716FA3">
        <w:rPr>
          <w:sz w:val="24"/>
          <w:szCs w:val="24"/>
          <w:vertAlign w:val="subscript"/>
        </w:rPr>
        <w:t>а</w:t>
      </w:r>
      <w:r w:rsidRPr="00716FA3">
        <w:rPr>
          <w:sz w:val="24"/>
          <w:szCs w:val="24"/>
        </w:rPr>
        <w:t xml:space="preserve"> – норма амортизации, %.</w:t>
      </w:r>
    </w:p>
    <w:p w14:paraId="5B3FFBDC" w14:textId="77777777" w:rsidR="00716FA3" w:rsidRPr="00716FA3" w:rsidRDefault="00716FA3" w:rsidP="00716FA3">
      <w:pPr>
        <w:pStyle w:val="a9"/>
        <w:ind w:firstLine="540"/>
        <w:jc w:val="both"/>
        <w:rPr>
          <w:sz w:val="24"/>
          <w:szCs w:val="24"/>
        </w:rPr>
      </w:pPr>
    </w:p>
    <w:p w14:paraId="40AE0688" w14:textId="77777777" w:rsidR="00716FA3" w:rsidRPr="00716FA3" w:rsidRDefault="00716FA3" w:rsidP="00716FA3">
      <w:pPr>
        <w:pStyle w:val="a9"/>
        <w:ind w:firstLine="540"/>
        <w:jc w:val="both"/>
        <w:rPr>
          <w:sz w:val="24"/>
          <w:szCs w:val="24"/>
        </w:rPr>
      </w:pPr>
    </w:p>
    <w:p w14:paraId="6F3D608D" w14:textId="77777777" w:rsidR="00716FA3" w:rsidRPr="00716FA3" w:rsidRDefault="00716FA3" w:rsidP="00716FA3">
      <w:pPr>
        <w:pStyle w:val="afb"/>
        <w:rPr>
          <w:sz w:val="24"/>
          <w:szCs w:val="24"/>
        </w:rPr>
      </w:pPr>
      <w:r w:rsidRPr="00716FA3">
        <w:rPr>
          <w:sz w:val="24"/>
          <w:szCs w:val="24"/>
        </w:rPr>
        <w:t>Таблица 3. Затраты по статье «Сжатый воздух»</w:t>
      </w:r>
    </w:p>
    <w:p w14:paraId="20ADF690" w14:textId="77777777" w:rsidR="00716FA3" w:rsidRPr="00716FA3" w:rsidRDefault="00716FA3" w:rsidP="00716FA3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8"/>
        <w:gridCol w:w="1803"/>
        <w:gridCol w:w="841"/>
        <w:gridCol w:w="1073"/>
        <w:gridCol w:w="1154"/>
        <w:gridCol w:w="1060"/>
        <w:gridCol w:w="965"/>
        <w:gridCol w:w="929"/>
        <w:gridCol w:w="891"/>
      </w:tblGrid>
      <w:tr w:rsidR="00716FA3" w:rsidRPr="00716FA3" w14:paraId="4BC6861C" w14:textId="77777777" w:rsidTr="007F30B3">
        <w:trPr>
          <w:cantSplit/>
          <w:trHeight w:val="41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CD8B72C" w14:textId="77777777" w:rsidR="00716FA3" w:rsidRPr="00716FA3" w:rsidRDefault="00716FA3" w:rsidP="00716FA3">
            <w:pPr>
              <w:pStyle w:val="af5"/>
              <w:spacing w:before="0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№,</w:t>
            </w:r>
          </w:p>
          <w:p w14:paraId="30F7EA0D" w14:textId="77777777" w:rsidR="00716FA3" w:rsidRPr="00716FA3" w:rsidRDefault="00716FA3" w:rsidP="00716FA3">
            <w:pPr>
              <w:pStyle w:val="af5"/>
              <w:spacing w:before="0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lastRenderedPageBreak/>
              <w:t>п/п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</w:tcBorders>
          </w:tcPr>
          <w:p w14:paraId="31DAD11C" w14:textId="77777777" w:rsidR="00716FA3" w:rsidRPr="00716FA3" w:rsidRDefault="00716FA3" w:rsidP="00716FA3">
            <w:pPr>
              <w:pStyle w:val="af5"/>
              <w:spacing w:before="0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lastRenderedPageBreak/>
              <w:t>Наименование</w:t>
            </w:r>
          </w:p>
          <w:p w14:paraId="3294F797" w14:textId="77777777" w:rsidR="00716FA3" w:rsidRPr="00716FA3" w:rsidRDefault="00716FA3" w:rsidP="00716FA3">
            <w:pPr>
              <w:pStyle w:val="af5"/>
              <w:spacing w:before="0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lastRenderedPageBreak/>
              <w:t>потребителей</w:t>
            </w:r>
          </w:p>
        </w:tc>
        <w:tc>
          <w:tcPr>
            <w:tcW w:w="891" w:type="dxa"/>
            <w:vMerge w:val="restart"/>
            <w:tcBorders>
              <w:top w:val="single" w:sz="4" w:space="0" w:color="auto"/>
            </w:tcBorders>
          </w:tcPr>
          <w:p w14:paraId="17EB1C39" w14:textId="77777777" w:rsidR="00716FA3" w:rsidRPr="00716FA3" w:rsidRDefault="00716FA3" w:rsidP="00716FA3">
            <w:pPr>
              <w:pStyle w:val="af5"/>
              <w:spacing w:before="0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lastRenderedPageBreak/>
              <w:t>Кол-во</w:t>
            </w:r>
          </w:p>
        </w:tc>
        <w:tc>
          <w:tcPr>
            <w:tcW w:w="985" w:type="dxa"/>
            <w:vMerge w:val="restart"/>
            <w:tcBorders>
              <w:top w:val="single" w:sz="4" w:space="0" w:color="auto"/>
            </w:tcBorders>
          </w:tcPr>
          <w:p w14:paraId="31A66B4F" w14:textId="77777777" w:rsidR="00716FA3" w:rsidRPr="00716FA3" w:rsidRDefault="00716FA3" w:rsidP="00716FA3">
            <w:pPr>
              <w:pStyle w:val="af5"/>
              <w:spacing w:before="0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Расход,</w:t>
            </w:r>
          </w:p>
          <w:p w14:paraId="586F7CCE" w14:textId="77777777" w:rsidR="00716FA3" w:rsidRPr="00716FA3" w:rsidRDefault="00716FA3" w:rsidP="00716FA3">
            <w:pPr>
              <w:pStyle w:val="af5"/>
              <w:spacing w:before="0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lastRenderedPageBreak/>
              <w:t>м</w:t>
            </w:r>
            <w:r w:rsidRPr="00716FA3">
              <w:rPr>
                <w:sz w:val="24"/>
                <w:szCs w:val="24"/>
                <w:vertAlign w:val="superscript"/>
              </w:rPr>
              <w:t>3</w:t>
            </w:r>
            <w:r w:rsidRPr="00716FA3">
              <w:rPr>
                <w:sz w:val="24"/>
                <w:szCs w:val="24"/>
              </w:rPr>
              <w:t>/мин</w:t>
            </w:r>
          </w:p>
          <w:p w14:paraId="4813D323" w14:textId="77777777" w:rsidR="00716FA3" w:rsidRPr="00716FA3" w:rsidRDefault="00716FA3" w:rsidP="00716FA3">
            <w:pPr>
              <w:pStyle w:val="af5"/>
              <w:spacing w:before="0"/>
              <w:jc w:val="right"/>
              <w:rPr>
                <w:sz w:val="24"/>
                <w:szCs w:val="24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</w:tcBorders>
          </w:tcPr>
          <w:p w14:paraId="3B97B98F" w14:textId="77777777" w:rsidR="00716FA3" w:rsidRPr="00716FA3" w:rsidRDefault="00716FA3" w:rsidP="00716FA3">
            <w:pPr>
              <w:pStyle w:val="af5"/>
              <w:spacing w:before="0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lastRenderedPageBreak/>
              <w:t>Время работы, мин.</w:t>
            </w:r>
          </w:p>
        </w:tc>
        <w:tc>
          <w:tcPr>
            <w:tcW w:w="1054" w:type="dxa"/>
            <w:vMerge w:val="restart"/>
            <w:tcBorders>
              <w:top w:val="single" w:sz="4" w:space="0" w:color="auto"/>
            </w:tcBorders>
          </w:tcPr>
          <w:p w14:paraId="46B6869B" w14:textId="77777777" w:rsidR="00716FA3" w:rsidRPr="00716FA3" w:rsidRDefault="00716FA3" w:rsidP="00716FA3">
            <w:pPr>
              <w:pStyle w:val="af5"/>
              <w:spacing w:before="0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Общий расход, м</w:t>
            </w:r>
            <w:r w:rsidRPr="00716FA3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</w:tcBorders>
          </w:tcPr>
          <w:p w14:paraId="6356B21C" w14:textId="77777777" w:rsidR="00716FA3" w:rsidRPr="00716FA3" w:rsidRDefault="00716FA3" w:rsidP="00716FA3">
            <w:pPr>
              <w:pStyle w:val="af5"/>
              <w:spacing w:before="0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Цена един., руб/м</w:t>
            </w:r>
            <w:r w:rsidRPr="00716FA3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09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0FFBD928" w14:textId="77777777" w:rsidR="00716FA3" w:rsidRPr="00716FA3" w:rsidRDefault="00716FA3" w:rsidP="00716FA3">
            <w:pPr>
              <w:pStyle w:val="af5"/>
              <w:spacing w:before="0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Затраты, руб</w:t>
            </w:r>
          </w:p>
        </w:tc>
      </w:tr>
      <w:tr w:rsidR="00716FA3" w:rsidRPr="00716FA3" w14:paraId="23FF6496" w14:textId="77777777" w:rsidTr="007F30B3">
        <w:trPr>
          <w:cantSplit/>
          <w:trHeight w:val="523"/>
        </w:trPr>
        <w:tc>
          <w:tcPr>
            <w:tcW w:w="620" w:type="dxa"/>
            <w:vMerge/>
            <w:tcBorders>
              <w:left w:val="single" w:sz="4" w:space="0" w:color="auto"/>
            </w:tcBorders>
          </w:tcPr>
          <w:p w14:paraId="1A13AAF4" w14:textId="77777777" w:rsidR="00716FA3" w:rsidRPr="00716FA3" w:rsidRDefault="00716FA3" w:rsidP="00716FA3">
            <w:pPr>
              <w:pStyle w:val="af5"/>
              <w:spacing w:before="0"/>
              <w:rPr>
                <w:sz w:val="24"/>
                <w:szCs w:val="24"/>
              </w:rPr>
            </w:pPr>
          </w:p>
        </w:tc>
        <w:tc>
          <w:tcPr>
            <w:tcW w:w="1780" w:type="dxa"/>
            <w:vMerge/>
          </w:tcPr>
          <w:p w14:paraId="7F9210C1" w14:textId="77777777" w:rsidR="00716FA3" w:rsidRPr="00716FA3" w:rsidRDefault="00716FA3" w:rsidP="00716FA3">
            <w:pPr>
              <w:pStyle w:val="af5"/>
              <w:spacing w:before="0"/>
              <w:rPr>
                <w:sz w:val="24"/>
                <w:szCs w:val="24"/>
              </w:rPr>
            </w:pPr>
          </w:p>
        </w:tc>
        <w:tc>
          <w:tcPr>
            <w:tcW w:w="891" w:type="dxa"/>
            <w:vMerge/>
          </w:tcPr>
          <w:p w14:paraId="2199AC35" w14:textId="77777777" w:rsidR="00716FA3" w:rsidRPr="00716FA3" w:rsidRDefault="00716FA3" w:rsidP="00716FA3">
            <w:pPr>
              <w:pStyle w:val="af5"/>
              <w:spacing w:before="0"/>
              <w:jc w:val="right"/>
              <w:rPr>
                <w:sz w:val="24"/>
                <w:szCs w:val="24"/>
              </w:rPr>
            </w:pPr>
          </w:p>
        </w:tc>
        <w:tc>
          <w:tcPr>
            <w:tcW w:w="985" w:type="dxa"/>
            <w:vMerge/>
          </w:tcPr>
          <w:p w14:paraId="1F703CE8" w14:textId="77777777" w:rsidR="00716FA3" w:rsidRPr="00716FA3" w:rsidRDefault="00716FA3" w:rsidP="00716FA3">
            <w:pPr>
              <w:pStyle w:val="af5"/>
              <w:spacing w:before="0"/>
              <w:jc w:val="right"/>
              <w:rPr>
                <w:sz w:val="24"/>
                <w:szCs w:val="24"/>
              </w:rPr>
            </w:pPr>
          </w:p>
        </w:tc>
        <w:tc>
          <w:tcPr>
            <w:tcW w:w="1200" w:type="dxa"/>
            <w:vMerge/>
          </w:tcPr>
          <w:p w14:paraId="2FDD46FB" w14:textId="77777777" w:rsidR="00716FA3" w:rsidRPr="00716FA3" w:rsidRDefault="00716FA3" w:rsidP="00716FA3">
            <w:pPr>
              <w:pStyle w:val="af5"/>
              <w:spacing w:before="0"/>
              <w:rPr>
                <w:sz w:val="24"/>
                <w:szCs w:val="24"/>
              </w:rPr>
            </w:pPr>
          </w:p>
        </w:tc>
        <w:tc>
          <w:tcPr>
            <w:tcW w:w="1054" w:type="dxa"/>
            <w:vMerge/>
          </w:tcPr>
          <w:p w14:paraId="56F8D596" w14:textId="77777777" w:rsidR="00716FA3" w:rsidRPr="00716FA3" w:rsidRDefault="00716FA3" w:rsidP="00716FA3">
            <w:pPr>
              <w:pStyle w:val="af5"/>
              <w:spacing w:before="0"/>
              <w:rPr>
                <w:sz w:val="24"/>
                <w:szCs w:val="24"/>
              </w:rPr>
            </w:pPr>
          </w:p>
        </w:tc>
        <w:tc>
          <w:tcPr>
            <w:tcW w:w="946" w:type="dxa"/>
            <w:vMerge/>
          </w:tcPr>
          <w:p w14:paraId="2326C37F" w14:textId="77777777" w:rsidR="00716FA3" w:rsidRPr="00716FA3" w:rsidRDefault="00716FA3" w:rsidP="00716FA3">
            <w:pPr>
              <w:pStyle w:val="af5"/>
              <w:spacing w:before="0"/>
              <w:rPr>
                <w:sz w:val="24"/>
                <w:szCs w:val="24"/>
              </w:rPr>
            </w:pPr>
          </w:p>
        </w:tc>
        <w:tc>
          <w:tcPr>
            <w:tcW w:w="996" w:type="dxa"/>
          </w:tcPr>
          <w:p w14:paraId="2126971C" w14:textId="77777777" w:rsidR="00716FA3" w:rsidRPr="00716FA3" w:rsidRDefault="00716FA3" w:rsidP="00716FA3">
            <w:pPr>
              <w:pStyle w:val="af5"/>
              <w:spacing w:before="0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всего</w:t>
            </w:r>
          </w:p>
        </w:tc>
        <w:tc>
          <w:tcPr>
            <w:tcW w:w="1098" w:type="dxa"/>
            <w:tcBorders>
              <w:right w:val="single" w:sz="4" w:space="0" w:color="auto"/>
            </w:tcBorders>
          </w:tcPr>
          <w:p w14:paraId="607FDAF2" w14:textId="77777777" w:rsidR="00716FA3" w:rsidRPr="00716FA3" w:rsidRDefault="00716FA3" w:rsidP="00716FA3">
            <w:pPr>
              <w:pStyle w:val="af5"/>
              <w:spacing w:before="0"/>
              <w:rPr>
                <w:sz w:val="24"/>
                <w:szCs w:val="24"/>
                <w:vertAlign w:val="superscript"/>
              </w:rPr>
            </w:pPr>
            <w:r w:rsidRPr="00716FA3">
              <w:rPr>
                <w:sz w:val="24"/>
                <w:szCs w:val="24"/>
              </w:rPr>
              <w:t>на 1 п.м</w:t>
            </w:r>
          </w:p>
        </w:tc>
      </w:tr>
      <w:tr w:rsidR="00716FA3" w:rsidRPr="00716FA3" w14:paraId="5C69DBB4" w14:textId="77777777" w:rsidTr="007F30B3">
        <w:trPr>
          <w:trHeight w:val="178"/>
        </w:trPr>
        <w:tc>
          <w:tcPr>
            <w:tcW w:w="620" w:type="dxa"/>
            <w:tcBorders>
              <w:left w:val="single" w:sz="4" w:space="0" w:color="auto"/>
            </w:tcBorders>
          </w:tcPr>
          <w:p w14:paraId="17C28CD6" w14:textId="77777777" w:rsidR="00716FA3" w:rsidRPr="00716FA3" w:rsidRDefault="00716FA3" w:rsidP="00716FA3">
            <w:pPr>
              <w:pStyle w:val="af5"/>
              <w:spacing w:before="0"/>
              <w:rPr>
                <w:sz w:val="24"/>
                <w:szCs w:val="24"/>
              </w:rPr>
            </w:pPr>
          </w:p>
        </w:tc>
        <w:tc>
          <w:tcPr>
            <w:tcW w:w="1780" w:type="dxa"/>
          </w:tcPr>
          <w:p w14:paraId="1DA1A604" w14:textId="77777777" w:rsidR="00716FA3" w:rsidRPr="00716FA3" w:rsidRDefault="00716FA3" w:rsidP="00716FA3">
            <w:pPr>
              <w:pStyle w:val="af5"/>
              <w:spacing w:before="0"/>
              <w:rPr>
                <w:sz w:val="24"/>
                <w:szCs w:val="24"/>
              </w:rPr>
            </w:pPr>
          </w:p>
        </w:tc>
        <w:tc>
          <w:tcPr>
            <w:tcW w:w="891" w:type="dxa"/>
          </w:tcPr>
          <w:p w14:paraId="5D6AAABD" w14:textId="77777777" w:rsidR="00716FA3" w:rsidRPr="00716FA3" w:rsidRDefault="00716FA3" w:rsidP="00716FA3">
            <w:pPr>
              <w:pStyle w:val="af5"/>
              <w:spacing w:before="0"/>
              <w:rPr>
                <w:sz w:val="24"/>
                <w:szCs w:val="24"/>
              </w:rPr>
            </w:pPr>
          </w:p>
        </w:tc>
        <w:tc>
          <w:tcPr>
            <w:tcW w:w="985" w:type="dxa"/>
          </w:tcPr>
          <w:p w14:paraId="6024F2D8" w14:textId="77777777" w:rsidR="00716FA3" w:rsidRPr="00716FA3" w:rsidRDefault="00716FA3" w:rsidP="00716FA3">
            <w:pPr>
              <w:pStyle w:val="af5"/>
              <w:spacing w:before="0"/>
              <w:rPr>
                <w:sz w:val="24"/>
                <w:szCs w:val="24"/>
              </w:rPr>
            </w:pPr>
          </w:p>
        </w:tc>
        <w:tc>
          <w:tcPr>
            <w:tcW w:w="1200" w:type="dxa"/>
          </w:tcPr>
          <w:p w14:paraId="04852EAD" w14:textId="77777777" w:rsidR="00716FA3" w:rsidRPr="00716FA3" w:rsidRDefault="00716FA3" w:rsidP="00716FA3">
            <w:pPr>
              <w:pStyle w:val="af5"/>
              <w:spacing w:before="0"/>
              <w:rPr>
                <w:sz w:val="24"/>
                <w:szCs w:val="24"/>
              </w:rPr>
            </w:pPr>
          </w:p>
        </w:tc>
        <w:tc>
          <w:tcPr>
            <w:tcW w:w="1054" w:type="dxa"/>
          </w:tcPr>
          <w:p w14:paraId="045C4D09" w14:textId="77777777" w:rsidR="00716FA3" w:rsidRPr="00716FA3" w:rsidRDefault="00716FA3" w:rsidP="00716FA3">
            <w:pPr>
              <w:pStyle w:val="af5"/>
              <w:spacing w:before="0"/>
              <w:rPr>
                <w:sz w:val="24"/>
                <w:szCs w:val="24"/>
              </w:rPr>
            </w:pPr>
          </w:p>
        </w:tc>
        <w:tc>
          <w:tcPr>
            <w:tcW w:w="946" w:type="dxa"/>
          </w:tcPr>
          <w:p w14:paraId="64040FDC" w14:textId="77777777" w:rsidR="00716FA3" w:rsidRPr="00716FA3" w:rsidRDefault="00716FA3" w:rsidP="00716FA3">
            <w:pPr>
              <w:pStyle w:val="af5"/>
              <w:spacing w:before="0"/>
              <w:rPr>
                <w:sz w:val="24"/>
                <w:szCs w:val="24"/>
              </w:rPr>
            </w:pPr>
          </w:p>
        </w:tc>
        <w:tc>
          <w:tcPr>
            <w:tcW w:w="996" w:type="dxa"/>
          </w:tcPr>
          <w:p w14:paraId="0AE1509A" w14:textId="77777777" w:rsidR="00716FA3" w:rsidRPr="00716FA3" w:rsidRDefault="00716FA3" w:rsidP="00716FA3">
            <w:pPr>
              <w:pStyle w:val="af5"/>
              <w:spacing w:before="0"/>
              <w:rPr>
                <w:sz w:val="24"/>
                <w:szCs w:val="24"/>
              </w:rPr>
            </w:pPr>
          </w:p>
        </w:tc>
        <w:tc>
          <w:tcPr>
            <w:tcW w:w="1098" w:type="dxa"/>
            <w:tcBorders>
              <w:right w:val="single" w:sz="4" w:space="0" w:color="auto"/>
            </w:tcBorders>
          </w:tcPr>
          <w:p w14:paraId="00DDEA15" w14:textId="77777777" w:rsidR="00716FA3" w:rsidRPr="00716FA3" w:rsidRDefault="00716FA3" w:rsidP="00716FA3">
            <w:pPr>
              <w:pStyle w:val="af5"/>
              <w:spacing w:before="0"/>
              <w:rPr>
                <w:sz w:val="24"/>
                <w:szCs w:val="24"/>
              </w:rPr>
            </w:pPr>
          </w:p>
        </w:tc>
      </w:tr>
      <w:tr w:rsidR="00716FA3" w:rsidRPr="00716FA3" w14:paraId="6845A92E" w14:textId="77777777" w:rsidTr="007F30B3">
        <w:tc>
          <w:tcPr>
            <w:tcW w:w="620" w:type="dxa"/>
            <w:tcBorders>
              <w:left w:val="single" w:sz="4" w:space="0" w:color="auto"/>
            </w:tcBorders>
          </w:tcPr>
          <w:p w14:paraId="641E6B72" w14:textId="77777777" w:rsidR="00716FA3" w:rsidRPr="00716FA3" w:rsidRDefault="00716FA3" w:rsidP="00716FA3">
            <w:pPr>
              <w:pStyle w:val="af5"/>
              <w:spacing w:before="0"/>
              <w:rPr>
                <w:sz w:val="24"/>
                <w:szCs w:val="24"/>
              </w:rPr>
            </w:pPr>
          </w:p>
        </w:tc>
        <w:tc>
          <w:tcPr>
            <w:tcW w:w="1780" w:type="dxa"/>
          </w:tcPr>
          <w:p w14:paraId="7E0CDEA9" w14:textId="77777777" w:rsidR="00716FA3" w:rsidRPr="00716FA3" w:rsidRDefault="00716FA3" w:rsidP="00716FA3">
            <w:pPr>
              <w:pStyle w:val="af5"/>
              <w:spacing w:before="0"/>
              <w:rPr>
                <w:sz w:val="24"/>
                <w:szCs w:val="24"/>
              </w:rPr>
            </w:pPr>
          </w:p>
        </w:tc>
        <w:tc>
          <w:tcPr>
            <w:tcW w:w="891" w:type="dxa"/>
          </w:tcPr>
          <w:p w14:paraId="4EC6E8F6" w14:textId="77777777" w:rsidR="00716FA3" w:rsidRPr="00716FA3" w:rsidRDefault="00716FA3" w:rsidP="00716FA3">
            <w:pPr>
              <w:pStyle w:val="af5"/>
              <w:spacing w:before="0"/>
              <w:rPr>
                <w:sz w:val="24"/>
                <w:szCs w:val="24"/>
              </w:rPr>
            </w:pPr>
          </w:p>
        </w:tc>
        <w:tc>
          <w:tcPr>
            <w:tcW w:w="985" w:type="dxa"/>
          </w:tcPr>
          <w:p w14:paraId="3FE4110A" w14:textId="77777777" w:rsidR="00716FA3" w:rsidRPr="00716FA3" w:rsidRDefault="00716FA3" w:rsidP="00716FA3">
            <w:pPr>
              <w:pStyle w:val="af5"/>
              <w:spacing w:before="0"/>
              <w:rPr>
                <w:sz w:val="24"/>
                <w:szCs w:val="24"/>
              </w:rPr>
            </w:pPr>
          </w:p>
        </w:tc>
        <w:tc>
          <w:tcPr>
            <w:tcW w:w="1200" w:type="dxa"/>
          </w:tcPr>
          <w:p w14:paraId="2B6E8726" w14:textId="77777777" w:rsidR="00716FA3" w:rsidRPr="00716FA3" w:rsidRDefault="00716FA3" w:rsidP="00716FA3">
            <w:pPr>
              <w:pStyle w:val="af5"/>
              <w:spacing w:before="0"/>
              <w:rPr>
                <w:sz w:val="24"/>
                <w:szCs w:val="24"/>
              </w:rPr>
            </w:pPr>
          </w:p>
        </w:tc>
        <w:tc>
          <w:tcPr>
            <w:tcW w:w="1054" w:type="dxa"/>
          </w:tcPr>
          <w:p w14:paraId="4A438077" w14:textId="77777777" w:rsidR="00716FA3" w:rsidRPr="00716FA3" w:rsidRDefault="00716FA3" w:rsidP="00716FA3">
            <w:pPr>
              <w:pStyle w:val="af5"/>
              <w:spacing w:before="0"/>
              <w:rPr>
                <w:sz w:val="24"/>
                <w:szCs w:val="24"/>
              </w:rPr>
            </w:pPr>
          </w:p>
        </w:tc>
        <w:tc>
          <w:tcPr>
            <w:tcW w:w="946" w:type="dxa"/>
          </w:tcPr>
          <w:p w14:paraId="1AA42FE5" w14:textId="77777777" w:rsidR="00716FA3" w:rsidRPr="00716FA3" w:rsidRDefault="00716FA3" w:rsidP="00716FA3">
            <w:pPr>
              <w:pStyle w:val="af5"/>
              <w:spacing w:before="0"/>
              <w:rPr>
                <w:sz w:val="24"/>
                <w:szCs w:val="24"/>
              </w:rPr>
            </w:pPr>
          </w:p>
        </w:tc>
        <w:tc>
          <w:tcPr>
            <w:tcW w:w="996" w:type="dxa"/>
          </w:tcPr>
          <w:p w14:paraId="27CE35CA" w14:textId="77777777" w:rsidR="00716FA3" w:rsidRPr="00716FA3" w:rsidRDefault="00716FA3" w:rsidP="00716FA3">
            <w:pPr>
              <w:pStyle w:val="af5"/>
              <w:spacing w:before="0"/>
              <w:rPr>
                <w:sz w:val="24"/>
                <w:szCs w:val="24"/>
              </w:rPr>
            </w:pPr>
          </w:p>
        </w:tc>
        <w:tc>
          <w:tcPr>
            <w:tcW w:w="1098" w:type="dxa"/>
            <w:tcBorders>
              <w:right w:val="single" w:sz="4" w:space="0" w:color="auto"/>
            </w:tcBorders>
          </w:tcPr>
          <w:p w14:paraId="2CF258CE" w14:textId="77777777" w:rsidR="00716FA3" w:rsidRPr="00716FA3" w:rsidRDefault="00716FA3" w:rsidP="00716FA3">
            <w:pPr>
              <w:pStyle w:val="af5"/>
              <w:spacing w:before="0"/>
              <w:rPr>
                <w:sz w:val="24"/>
                <w:szCs w:val="24"/>
              </w:rPr>
            </w:pPr>
          </w:p>
        </w:tc>
      </w:tr>
      <w:tr w:rsidR="00716FA3" w:rsidRPr="00716FA3" w14:paraId="4E436E85" w14:textId="77777777" w:rsidTr="007F30B3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783B74" w14:textId="77777777" w:rsidR="00716FA3" w:rsidRPr="00716FA3" w:rsidRDefault="00716FA3" w:rsidP="00716FA3">
            <w:pPr>
              <w:pStyle w:val="af5"/>
              <w:spacing w:before="0"/>
              <w:rPr>
                <w:sz w:val="24"/>
                <w:szCs w:val="24"/>
              </w:rPr>
            </w:pPr>
          </w:p>
        </w:tc>
        <w:tc>
          <w:tcPr>
            <w:tcW w:w="685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68DA0A4" w14:textId="77777777" w:rsidR="00716FA3" w:rsidRPr="00716FA3" w:rsidRDefault="00716FA3" w:rsidP="00716FA3">
            <w:pPr>
              <w:pStyle w:val="af5"/>
              <w:spacing w:before="0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ИТОГО расходы на сжатый воздух: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14:paraId="425882B4" w14:textId="77777777" w:rsidR="00716FA3" w:rsidRPr="00716FA3" w:rsidRDefault="00716FA3" w:rsidP="00716FA3">
            <w:pPr>
              <w:pStyle w:val="af5"/>
              <w:spacing w:before="0"/>
              <w:rPr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B0609" w14:textId="77777777" w:rsidR="00716FA3" w:rsidRPr="00716FA3" w:rsidRDefault="00716FA3" w:rsidP="00716FA3">
            <w:pPr>
              <w:pStyle w:val="af5"/>
              <w:spacing w:before="0"/>
              <w:rPr>
                <w:sz w:val="24"/>
                <w:szCs w:val="24"/>
              </w:rPr>
            </w:pPr>
          </w:p>
        </w:tc>
      </w:tr>
    </w:tbl>
    <w:p w14:paraId="0BF3C9B3" w14:textId="77777777" w:rsidR="00716FA3" w:rsidRPr="00716FA3" w:rsidRDefault="00716FA3" w:rsidP="00716FA3">
      <w:pPr>
        <w:pStyle w:val="afb"/>
        <w:rPr>
          <w:sz w:val="24"/>
          <w:szCs w:val="24"/>
        </w:rPr>
      </w:pPr>
    </w:p>
    <w:p w14:paraId="228D824A" w14:textId="77777777" w:rsidR="00716FA3" w:rsidRPr="00716FA3" w:rsidRDefault="00716FA3" w:rsidP="00716FA3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16FA3">
        <w:rPr>
          <w:rFonts w:ascii="Times New Roman" w:hAnsi="Times New Roman" w:cs="Times New Roman"/>
          <w:sz w:val="24"/>
          <w:szCs w:val="24"/>
        </w:rPr>
        <w:t>Таблица 4. Затраты по статье «Электроэнергия»</w:t>
      </w:r>
    </w:p>
    <w:p w14:paraId="29CC1572" w14:textId="77777777" w:rsidR="00716FA3" w:rsidRPr="00716FA3" w:rsidRDefault="00716FA3" w:rsidP="00716FA3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7"/>
        <w:gridCol w:w="1803"/>
        <w:gridCol w:w="837"/>
        <w:gridCol w:w="1071"/>
        <w:gridCol w:w="1022"/>
        <w:gridCol w:w="1099"/>
        <w:gridCol w:w="1113"/>
        <w:gridCol w:w="936"/>
        <w:gridCol w:w="826"/>
      </w:tblGrid>
      <w:tr w:rsidR="00716FA3" w:rsidRPr="00716FA3" w14:paraId="2B86313B" w14:textId="77777777" w:rsidTr="007F30B3">
        <w:trPr>
          <w:cantSplit/>
          <w:trHeight w:val="410"/>
        </w:trPr>
        <w:tc>
          <w:tcPr>
            <w:tcW w:w="64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55F719C" w14:textId="77777777" w:rsidR="00716FA3" w:rsidRPr="00716FA3" w:rsidRDefault="00716FA3" w:rsidP="00716FA3">
            <w:pPr>
              <w:pStyle w:val="af5"/>
              <w:spacing w:before="0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№,</w:t>
            </w:r>
          </w:p>
          <w:p w14:paraId="0996342F" w14:textId="77777777" w:rsidR="00716FA3" w:rsidRPr="00716FA3" w:rsidRDefault="00716FA3" w:rsidP="00716FA3">
            <w:pPr>
              <w:pStyle w:val="af5"/>
              <w:spacing w:before="0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п/п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</w:tcBorders>
          </w:tcPr>
          <w:p w14:paraId="625C9FA0" w14:textId="77777777" w:rsidR="00716FA3" w:rsidRPr="00716FA3" w:rsidRDefault="00716FA3" w:rsidP="00716FA3">
            <w:pPr>
              <w:pStyle w:val="af5"/>
              <w:spacing w:before="0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Наименование потребителей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</w:tcBorders>
          </w:tcPr>
          <w:p w14:paraId="1664B1F1" w14:textId="77777777" w:rsidR="00716FA3" w:rsidRPr="00716FA3" w:rsidRDefault="00716FA3" w:rsidP="00716FA3">
            <w:pPr>
              <w:pStyle w:val="af5"/>
              <w:spacing w:before="0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Кол-во</w:t>
            </w:r>
          </w:p>
        </w:tc>
        <w:tc>
          <w:tcPr>
            <w:tcW w:w="1037" w:type="dxa"/>
            <w:vMerge w:val="restart"/>
            <w:tcBorders>
              <w:top w:val="single" w:sz="4" w:space="0" w:color="auto"/>
            </w:tcBorders>
          </w:tcPr>
          <w:p w14:paraId="300B24D9" w14:textId="77777777" w:rsidR="00716FA3" w:rsidRPr="00716FA3" w:rsidRDefault="00716FA3" w:rsidP="00716FA3">
            <w:pPr>
              <w:pStyle w:val="af5"/>
              <w:spacing w:before="0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Мощн.,</w:t>
            </w:r>
          </w:p>
          <w:p w14:paraId="36915872" w14:textId="77777777" w:rsidR="00716FA3" w:rsidRPr="00716FA3" w:rsidRDefault="00716FA3" w:rsidP="00716FA3">
            <w:pPr>
              <w:pStyle w:val="af5"/>
              <w:spacing w:before="0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кВт</w:t>
            </w:r>
          </w:p>
        </w:tc>
        <w:tc>
          <w:tcPr>
            <w:tcW w:w="1037" w:type="dxa"/>
            <w:vMerge w:val="restart"/>
            <w:tcBorders>
              <w:top w:val="single" w:sz="4" w:space="0" w:color="auto"/>
            </w:tcBorders>
          </w:tcPr>
          <w:p w14:paraId="00FAEF6D" w14:textId="77777777" w:rsidR="00716FA3" w:rsidRPr="00716FA3" w:rsidRDefault="00716FA3" w:rsidP="00716FA3">
            <w:pPr>
              <w:pStyle w:val="af5"/>
              <w:spacing w:before="0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Общая</w:t>
            </w:r>
          </w:p>
          <w:p w14:paraId="35BFCC31" w14:textId="77777777" w:rsidR="00716FA3" w:rsidRPr="00716FA3" w:rsidRDefault="00716FA3" w:rsidP="00716FA3">
            <w:pPr>
              <w:pStyle w:val="af5"/>
              <w:spacing w:before="0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мощн.,</w:t>
            </w:r>
          </w:p>
          <w:p w14:paraId="1A0931FF" w14:textId="77777777" w:rsidR="00716FA3" w:rsidRPr="00716FA3" w:rsidRDefault="00716FA3" w:rsidP="00716FA3">
            <w:pPr>
              <w:pStyle w:val="af5"/>
              <w:spacing w:before="0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кВт</w:t>
            </w:r>
          </w:p>
        </w:tc>
        <w:tc>
          <w:tcPr>
            <w:tcW w:w="1037" w:type="dxa"/>
            <w:vMerge w:val="restart"/>
            <w:tcBorders>
              <w:top w:val="single" w:sz="4" w:space="0" w:color="auto"/>
            </w:tcBorders>
          </w:tcPr>
          <w:p w14:paraId="6DCFB96F" w14:textId="77777777" w:rsidR="00716FA3" w:rsidRPr="00716FA3" w:rsidRDefault="00716FA3" w:rsidP="00716FA3">
            <w:pPr>
              <w:pStyle w:val="af5"/>
              <w:spacing w:before="0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Время работы,</w:t>
            </w:r>
          </w:p>
          <w:p w14:paraId="5509C132" w14:textId="77777777" w:rsidR="00716FA3" w:rsidRPr="00716FA3" w:rsidRDefault="00716FA3" w:rsidP="00716FA3">
            <w:pPr>
              <w:pStyle w:val="af5"/>
              <w:spacing w:before="0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ч</w:t>
            </w:r>
          </w:p>
        </w:tc>
        <w:tc>
          <w:tcPr>
            <w:tcW w:w="1037" w:type="dxa"/>
            <w:vMerge w:val="restart"/>
            <w:tcBorders>
              <w:top w:val="single" w:sz="4" w:space="0" w:color="auto"/>
            </w:tcBorders>
          </w:tcPr>
          <w:p w14:paraId="72458E53" w14:textId="77777777" w:rsidR="00716FA3" w:rsidRPr="00716FA3" w:rsidRDefault="00716FA3" w:rsidP="00716FA3">
            <w:pPr>
              <w:pStyle w:val="af5"/>
              <w:spacing w:before="0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Цена,</w:t>
            </w:r>
          </w:p>
          <w:p w14:paraId="71720D52" w14:textId="77777777" w:rsidR="00716FA3" w:rsidRPr="00716FA3" w:rsidRDefault="00716FA3" w:rsidP="00716FA3">
            <w:pPr>
              <w:pStyle w:val="af5"/>
              <w:spacing w:before="0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р/кВт.ч.</w:t>
            </w:r>
          </w:p>
        </w:tc>
        <w:tc>
          <w:tcPr>
            <w:tcW w:w="207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3F75F6B4" w14:textId="77777777" w:rsidR="00716FA3" w:rsidRPr="00716FA3" w:rsidRDefault="00716FA3" w:rsidP="00716FA3">
            <w:pPr>
              <w:pStyle w:val="af5"/>
              <w:spacing w:before="0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Затраты, руб.</w:t>
            </w:r>
          </w:p>
        </w:tc>
      </w:tr>
      <w:tr w:rsidR="00716FA3" w:rsidRPr="00716FA3" w14:paraId="0CB22BC7" w14:textId="77777777" w:rsidTr="007F30B3">
        <w:trPr>
          <w:cantSplit/>
          <w:trHeight w:val="410"/>
        </w:trPr>
        <w:tc>
          <w:tcPr>
            <w:tcW w:w="647" w:type="dxa"/>
            <w:vMerge/>
            <w:tcBorders>
              <w:left w:val="single" w:sz="4" w:space="0" w:color="auto"/>
            </w:tcBorders>
          </w:tcPr>
          <w:p w14:paraId="561B761B" w14:textId="77777777" w:rsidR="00716FA3" w:rsidRPr="00716FA3" w:rsidRDefault="00716FA3" w:rsidP="00716FA3">
            <w:pPr>
              <w:pStyle w:val="af5"/>
              <w:spacing w:before="0"/>
              <w:rPr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14:paraId="768EC332" w14:textId="77777777" w:rsidR="00716FA3" w:rsidRPr="00716FA3" w:rsidRDefault="00716FA3" w:rsidP="00716FA3">
            <w:pPr>
              <w:pStyle w:val="af5"/>
              <w:spacing w:before="0"/>
              <w:rPr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14:paraId="5DE349C0" w14:textId="77777777" w:rsidR="00716FA3" w:rsidRPr="00716FA3" w:rsidRDefault="00716FA3" w:rsidP="00716FA3">
            <w:pPr>
              <w:pStyle w:val="af5"/>
              <w:spacing w:before="0"/>
              <w:rPr>
                <w:sz w:val="24"/>
                <w:szCs w:val="24"/>
              </w:rPr>
            </w:pPr>
          </w:p>
        </w:tc>
        <w:tc>
          <w:tcPr>
            <w:tcW w:w="1037" w:type="dxa"/>
            <w:vMerge/>
          </w:tcPr>
          <w:p w14:paraId="73913CDD" w14:textId="77777777" w:rsidR="00716FA3" w:rsidRPr="00716FA3" w:rsidRDefault="00716FA3" w:rsidP="00716FA3">
            <w:pPr>
              <w:pStyle w:val="af5"/>
              <w:spacing w:before="0"/>
              <w:rPr>
                <w:sz w:val="24"/>
                <w:szCs w:val="24"/>
              </w:rPr>
            </w:pPr>
          </w:p>
        </w:tc>
        <w:tc>
          <w:tcPr>
            <w:tcW w:w="1037" w:type="dxa"/>
            <w:vMerge/>
          </w:tcPr>
          <w:p w14:paraId="25D8DCA1" w14:textId="77777777" w:rsidR="00716FA3" w:rsidRPr="00716FA3" w:rsidRDefault="00716FA3" w:rsidP="00716FA3">
            <w:pPr>
              <w:pStyle w:val="af5"/>
              <w:spacing w:before="0"/>
              <w:rPr>
                <w:sz w:val="24"/>
                <w:szCs w:val="24"/>
              </w:rPr>
            </w:pPr>
          </w:p>
        </w:tc>
        <w:tc>
          <w:tcPr>
            <w:tcW w:w="1037" w:type="dxa"/>
            <w:vMerge/>
          </w:tcPr>
          <w:p w14:paraId="0B94C729" w14:textId="77777777" w:rsidR="00716FA3" w:rsidRPr="00716FA3" w:rsidRDefault="00716FA3" w:rsidP="00716FA3">
            <w:pPr>
              <w:pStyle w:val="af5"/>
              <w:spacing w:before="0"/>
              <w:rPr>
                <w:sz w:val="24"/>
                <w:szCs w:val="24"/>
              </w:rPr>
            </w:pPr>
          </w:p>
        </w:tc>
        <w:tc>
          <w:tcPr>
            <w:tcW w:w="1037" w:type="dxa"/>
            <w:vMerge/>
          </w:tcPr>
          <w:p w14:paraId="65A92BFC" w14:textId="77777777" w:rsidR="00716FA3" w:rsidRPr="00716FA3" w:rsidRDefault="00716FA3" w:rsidP="00716FA3">
            <w:pPr>
              <w:pStyle w:val="af5"/>
              <w:spacing w:before="0"/>
              <w:rPr>
                <w:sz w:val="24"/>
                <w:szCs w:val="24"/>
              </w:rPr>
            </w:pPr>
          </w:p>
        </w:tc>
        <w:tc>
          <w:tcPr>
            <w:tcW w:w="1037" w:type="dxa"/>
          </w:tcPr>
          <w:p w14:paraId="26095650" w14:textId="77777777" w:rsidR="00716FA3" w:rsidRPr="00716FA3" w:rsidRDefault="00716FA3" w:rsidP="00716FA3">
            <w:pPr>
              <w:pStyle w:val="af5"/>
              <w:spacing w:before="0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всего</w:t>
            </w:r>
          </w:p>
        </w:tc>
        <w:tc>
          <w:tcPr>
            <w:tcW w:w="1038" w:type="dxa"/>
            <w:tcBorders>
              <w:right w:val="single" w:sz="4" w:space="0" w:color="auto"/>
            </w:tcBorders>
          </w:tcPr>
          <w:p w14:paraId="4F4106E4" w14:textId="77777777" w:rsidR="00716FA3" w:rsidRPr="00716FA3" w:rsidRDefault="00716FA3" w:rsidP="00716FA3">
            <w:pPr>
              <w:pStyle w:val="af5"/>
              <w:spacing w:before="0"/>
              <w:rPr>
                <w:sz w:val="24"/>
                <w:szCs w:val="24"/>
                <w:vertAlign w:val="superscript"/>
              </w:rPr>
            </w:pPr>
            <w:r w:rsidRPr="00716FA3">
              <w:rPr>
                <w:sz w:val="24"/>
                <w:szCs w:val="24"/>
              </w:rPr>
              <w:t>на 1 п.м</w:t>
            </w:r>
          </w:p>
        </w:tc>
      </w:tr>
      <w:tr w:rsidR="00716FA3" w:rsidRPr="00716FA3" w14:paraId="6C82566E" w14:textId="77777777" w:rsidTr="007F30B3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4627B1" w14:textId="77777777" w:rsidR="00716FA3" w:rsidRPr="00716FA3" w:rsidRDefault="00716FA3" w:rsidP="00716FA3">
            <w:pPr>
              <w:pStyle w:val="af5"/>
              <w:spacing w:before="0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606D8631" w14:textId="77777777" w:rsidR="00716FA3" w:rsidRPr="00716FA3" w:rsidRDefault="00716FA3" w:rsidP="00716FA3">
            <w:pPr>
              <w:pStyle w:val="af5"/>
              <w:spacing w:before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64C1FE49" w14:textId="77777777" w:rsidR="00716FA3" w:rsidRPr="00716FA3" w:rsidRDefault="00716FA3" w:rsidP="00716FA3">
            <w:pPr>
              <w:pStyle w:val="af5"/>
              <w:spacing w:before="0"/>
              <w:rPr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</w:tcPr>
          <w:p w14:paraId="0145135C" w14:textId="77777777" w:rsidR="00716FA3" w:rsidRPr="00716FA3" w:rsidRDefault="00716FA3" w:rsidP="00716FA3">
            <w:pPr>
              <w:pStyle w:val="af5"/>
              <w:spacing w:before="0"/>
              <w:rPr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</w:tcPr>
          <w:p w14:paraId="520465EB" w14:textId="77777777" w:rsidR="00716FA3" w:rsidRPr="00716FA3" w:rsidRDefault="00716FA3" w:rsidP="00716FA3">
            <w:pPr>
              <w:pStyle w:val="af5"/>
              <w:spacing w:before="0"/>
              <w:rPr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</w:tcPr>
          <w:p w14:paraId="0DC6DCBD" w14:textId="77777777" w:rsidR="00716FA3" w:rsidRPr="00716FA3" w:rsidRDefault="00716FA3" w:rsidP="00716FA3">
            <w:pPr>
              <w:pStyle w:val="af5"/>
              <w:spacing w:before="0"/>
              <w:rPr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</w:tcPr>
          <w:p w14:paraId="210F00F9" w14:textId="77777777" w:rsidR="00716FA3" w:rsidRPr="00716FA3" w:rsidRDefault="00716FA3" w:rsidP="00716FA3">
            <w:pPr>
              <w:pStyle w:val="af5"/>
              <w:spacing w:before="0"/>
              <w:rPr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</w:tcPr>
          <w:p w14:paraId="57A520C7" w14:textId="77777777" w:rsidR="00716FA3" w:rsidRPr="00716FA3" w:rsidRDefault="00716FA3" w:rsidP="00716FA3">
            <w:pPr>
              <w:pStyle w:val="af5"/>
              <w:spacing w:before="0"/>
              <w:rPr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767B4" w14:textId="77777777" w:rsidR="00716FA3" w:rsidRPr="00716FA3" w:rsidRDefault="00716FA3" w:rsidP="00716FA3">
            <w:pPr>
              <w:pStyle w:val="af5"/>
              <w:spacing w:before="0"/>
              <w:rPr>
                <w:sz w:val="24"/>
                <w:szCs w:val="24"/>
              </w:rPr>
            </w:pPr>
          </w:p>
        </w:tc>
      </w:tr>
      <w:tr w:rsidR="00716FA3" w:rsidRPr="00716FA3" w14:paraId="75097DA3" w14:textId="77777777" w:rsidTr="007F30B3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3AA57B" w14:textId="77777777" w:rsidR="00716FA3" w:rsidRPr="00716FA3" w:rsidRDefault="00716FA3" w:rsidP="00716FA3">
            <w:pPr>
              <w:pStyle w:val="af5"/>
              <w:spacing w:before="0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EB52B2" w14:textId="77777777" w:rsidR="00716FA3" w:rsidRPr="00716FA3" w:rsidRDefault="00716FA3" w:rsidP="00716FA3">
            <w:pPr>
              <w:pStyle w:val="af3"/>
              <w:jc w:val="both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49D06FE6" w14:textId="77777777" w:rsidR="00716FA3" w:rsidRPr="00716FA3" w:rsidRDefault="00716FA3" w:rsidP="00716FA3">
            <w:pPr>
              <w:pStyle w:val="af5"/>
              <w:spacing w:before="0"/>
              <w:rPr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</w:tcPr>
          <w:p w14:paraId="5C61A059" w14:textId="77777777" w:rsidR="00716FA3" w:rsidRPr="00716FA3" w:rsidRDefault="00716FA3" w:rsidP="00716FA3">
            <w:pPr>
              <w:pStyle w:val="af5"/>
              <w:spacing w:before="0"/>
              <w:rPr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</w:tcPr>
          <w:p w14:paraId="28514F59" w14:textId="77777777" w:rsidR="00716FA3" w:rsidRPr="00716FA3" w:rsidRDefault="00716FA3" w:rsidP="00716FA3">
            <w:pPr>
              <w:pStyle w:val="af5"/>
              <w:spacing w:before="0"/>
              <w:rPr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</w:tcPr>
          <w:p w14:paraId="525DDB14" w14:textId="77777777" w:rsidR="00716FA3" w:rsidRPr="00716FA3" w:rsidRDefault="00716FA3" w:rsidP="00716FA3">
            <w:pPr>
              <w:pStyle w:val="af5"/>
              <w:spacing w:before="0"/>
              <w:rPr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</w:tcPr>
          <w:p w14:paraId="75AA6E9F" w14:textId="77777777" w:rsidR="00716FA3" w:rsidRPr="00716FA3" w:rsidRDefault="00716FA3" w:rsidP="00716FA3">
            <w:pPr>
              <w:pStyle w:val="af5"/>
              <w:spacing w:before="0"/>
              <w:rPr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</w:tcPr>
          <w:p w14:paraId="2662BA3B" w14:textId="77777777" w:rsidR="00716FA3" w:rsidRPr="00716FA3" w:rsidRDefault="00716FA3" w:rsidP="00716FA3">
            <w:pPr>
              <w:pStyle w:val="af5"/>
              <w:spacing w:before="0"/>
              <w:rPr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F35A3" w14:textId="77777777" w:rsidR="00716FA3" w:rsidRPr="00716FA3" w:rsidRDefault="00716FA3" w:rsidP="00716FA3">
            <w:pPr>
              <w:pStyle w:val="af5"/>
              <w:spacing w:before="0"/>
              <w:rPr>
                <w:sz w:val="24"/>
                <w:szCs w:val="24"/>
              </w:rPr>
            </w:pPr>
          </w:p>
        </w:tc>
      </w:tr>
      <w:tr w:rsidR="00716FA3" w:rsidRPr="00716FA3" w14:paraId="72632E2C" w14:textId="77777777" w:rsidTr="007F30B3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25C4BD" w14:textId="77777777" w:rsidR="00716FA3" w:rsidRPr="00716FA3" w:rsidRDefault="00716FA3" w:rsidP="00716FA3">
            <w:pPr>
              <w:pStyle w:val="af5"/>
              <w:spacing w:before="0"/>
              <w:rPr>
                <w:sz w:val="24"/>
                <w:szCs w:val="24"/>
              </w:rPr>
            </w:pPr>
          </w:p>
        </w:tc>
        <w:tc>
          <w:tcPr>
            <w:tcW w:w="684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2BF93724" w14:textId="77777777" w:rsidR="00716FA3" w:rsidRPr="00716FA3" w:rsidRDefault="00716FA3" w:rsidP="00716FA3">
            <w:pPr>
              <w:pStyle w:val="af5"/>
              <w:spacing w:before="0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ВСЕГО расходы на электроэнергию:</w:t>
            </w: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</w:tcPr>
          <w:p w14:paraId="12C52790" w14:textId="77777777" w:rsidR="00716FA3" w:rsidRPr="00716FA3" w:rsidRDefault="00716FA3" w:rsidP="00716FA3">
            <w:pPr>
              <w:pStyle w:val="af5"/>
              <w:spacing w:before="0"/>
              <w:rPr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B7DBB" w14:textId="77777777" w:rsidR="00716FA3" w:rsidRPr="00716FA3" w:rsidRDefault="00716FA3" w:rsidP="00716FA3">
            <w:pPr>
              <w:pStyle w:val="af5"/>
              <w:spacing w:before="0"/>
              <w:rPr>
                <w:sz w:val="24"/>
                <w:szCs w:val="24"/>
              </w:rPr>
            </w:pPr>
          </w:p>
        </w:tc>
      </w:tr>
    </w:tbl>
    <w:p w14:paraId="61EF3383" w14:textId="77777777" w:rsidR="00716FA3" w:rsidRPr="00716FA3" w:rsidRDefault="00716FA3" w:rsidP="00716FA3">
      <w:pPr>
        <w:pStyle w:val="a9"/>
        <w:jc w:val="both"/>
        <w:rPr>
          <w:sz w:val="24"/>
          <w:szCs w:val="24"/>
        </w:rPr>
      </w:pPr>
      <w:r w:rsidRPr="00716FA3">
        <w:rPr>
          <w:sz w:val="24"/>
          <w:szCs w:val="24"/>
        </w:rPr>
        <w:t>Расход диз.топлива – 2,5 л/час по 20 р/л</w:t>
      </w:r>
    </w:p>
    <w:p w14:paraId="3098073A" w14:textId="77777777" w:rsidR="00716FA3" w:rsidRPr="00716FA3" w:rsidRDefault="00716FA3" w:rsidP="00716FA3">
      <w:pPr>
        <w:pStyle w:val="a9"/>
        <w:ind w:firstLine="540"/>
        <w:jc w:val="both"/>
        <w:rPr>
          <w:sz w:val="24"/>
          <w:szCs w:val="24"/>
        </w:rPr>
      </w:pPr>
      <w:r w:rsidRPr="00716FA3">
        <w:rPr>
          <w:sz w:val="24"/>
          <w:szCs w:val="24"/>
        </w:rPr>
        <w:t>Таблица 4. Калькуляция себестоимости проведения 1 м погонной длины горной выработки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3960"/>
        <w:gridCol w:w="720"/>
        <w:gridCol w:w="720"/>
        <w:gridCol w:w="1148"/>
        <w:gridCol w:w="1134"/>
        <w:gridCol w:w="1276"/>
      </w:tblGrid>
      <w:tr w:rsidR="00716FA3" w:rsidRPr="00716FA3" w14:paraId="1A27515F" w14:textId="77777777" w:rsidTr="007F30B3">
        <w:tc>
          <w:tcPr>
            <w:tcW w:w="540" w:type="dxa"/>
          </w:tcPr>
          <w:p w14:paraId="5359FF5B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№</w:t>
            </w:r>
          </w:p>
          <w:p w14:paraId="3EA6243E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п/п</w:t>
            </w:r>
          </w:p>
        </w:tc>
        <w:tc>
          <w:tcPr>
            <w:tcW w:w="3960" w:type="dxa"/>
          </w:tcPr>
          <w:p w14:paraId="06C944BB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Наименование статей расходов</w:t>
            </w:r>
          </w:p>
        </w:tc>
        <w:tc>
          <w:tcPr>
            <w:tcW w:w="720" w:type="dxa"/>
          </w:tcPr>
          <w:p w14:paraId="725E641E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 xml:space="preserve">Разряд </w:t>
            </w:r>
          </w:p>
        </w:tc>
        <w:tc>
          <w:tcPr>
            <w:tcW w:w="720" w:type="dxa"/>
          </w:tcPr>
          <w:p w14:paraId="2A33B6DB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Ед. изм.</w:t>
            </w:r>
          </w:p>
        </w:tc>
        <w:tc>
          <w:tcPr>
            <w:tcW w:w="1148" w:type="dxa"/>
          </w:tcPr>
          <w:p w14:paraId="1CFAAF06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 xml:space="preserve">Кол-во единиц на 1 п.м  </w:t>
            </w:r>
          </w:p>
        </w:tc>
        <w:tc>
          <w:tcPr>
            <w:tcW w:w="1134" w:type="dxa"/>
          </w:tcPr>
          <w:p w14:paraId="58194D40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Стоим</w:t>
            </w:r>
          </w:p>
          <w:p w14:paraId="5DB56272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ед., р.</w:t>
            </w:r>
          </w:p>
        </w:tc>
        <w:tc>
          <w:tcPr>
            <w:tcW w:w="1276" w:type="dxa"/>
          </w:tcPr>
          <w:p w14:paraId="128E9339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Сумма.</w:t>
            </w:r>
          </w:p>
          <w:p w14:paraId="02B2A317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р.</w:t>
            </w:r>
          </w:p>
        </w:tc>
      </w:tr>
      <w:tr w:rsidR="00716FA3" w:rsidRPr="00716FA3" w14:paraId="01911103" w14:textId="77777777" w:rsidTr="007F30B3">
        <w:tc>
          <w:tcPr>
            <w:tcW w:w="540" w:type="dxa"/>
          </w:tcPr>
          <w:p w14:paraId="71695CD6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1</w:t>
            </w:r>
          </w:p>
        </w:tc>
        <w:tc>
          <w:tcPr>
            <w:tcW w:w="3960" w:type="dxa"/>
          </w:tcPr>
          <w:p w14:paraId="721B7ED7" w14:textId="77777777" w:rsidR="00716FA3" w:rsidRPr="00716FA3" w:rsidRDefault="00716FA3" w:rsidP="00716FA3">
            <w:pPr>
              <w:pStyle w:val="a9"/>
              <w:ind w:firstLine="0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Зарплата</w:t>
            </w:r>
          </w:p>
        </w:tc>
        <w:tc>
          <w:tcPr>
            <w:tcW w:w="720" w:type="dxa"/>
          </w:tcPr>
          <w:p w14:paraId="23DDFD1C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643F085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48" w:type="dxa"/>
          </w:tcPr>
          <w:p w14:paraId="476ECD85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0CF51CB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2C81907F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716FA3" w:rsidRPr="00716FA3" w14:paraId="490CDF4B" w14:textId="77777777" w:rsidTr="007F30B3">
        <w:trPr>
          <w:trHeight w:val="1320"/>
        </w:trPr>
        <w:tc>
          <w:tcPr>
            <w:tcW w:w="540" w:type="dxa"/>
          </w:tcPr>
          <w:p w14:paraId="354659E6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960" w:type="dxa"/>
          </w:tcPr>
          <w:p w14:paraId="66F3986B" w14:textId="77777777" w:rsidR="00716FA3" w:rsidRPr="00716FA3" w:rsidRDefault="00716FA3" w:rsidP="00716FA3">
            <w:pPr>
              <w:pStyle w:val="a9"/>
              <w:ind w:firstLine="0"/>
              <w:jc w:val="both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Итого по тарифу</w:t>
            </w:r>
          </w:p>
          <w:p w14:paraId="2A2B35FC" w14:textId="77777777" w:rsidR="00716FA3" w:rsidRPr="00716FA3" w:rsidRDefault="00716FA3" w:rsidP="00716FA3">
            <w:pPr>
              <w:pStyle w:val="a9"/>
              <w:ind w:firstLine="0"/>
              <w:jc w:val="both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Доплата за ночное время (20 %  от тарифа)</w:t>
            </w:r>
          </w:p>
          <w:p w14:paraId="56C2DAB7" w14:textId="77777777" w:rsidR="00716FA3" w:rsidRPr="00716FA3" w:rsidRDefault="00716FA3" w:rsidP="00716FA3">
            <w:pPr>
              <w:pStyle w:val="a9"/>
              <w:ind w:firstLine="0"/>
              <w:jc w:val="both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Премия (20% от тарифа)</w:t>
            </w:r>
          </w:p>
          <w:p w14:paraId="0C4D73FA" w14:textId="77777777" w:rsidR="00716FA3" w:rsidRPr="00716FA3" w:rsidRDefault="00716FA3" w:rsidP="00716FA3">
            <w:pPr>
              <w:pStyle w:val="a9"/>
              <w:ind w:firstLine="0"/>
              <w:jc w:val="both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Итого с ночными и премией</w:t>
            </w:r>
          </w:p>
        </w:tc>
        <w:tc>
          <w:tcPr>
            <w:tcW w:w="720" w:type="dxa"/>
          </w:tcPr>
          <w:p w14:paraId="1266FAF7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3B6919A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48" w:type="dxa"/>
          </w:tcPr>
          <w:p w14:paraId="5DFC7971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9CBBC3E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58016858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716FA3" w:rsidRPr="00716FA3" w14:paraId="632397BE" w14:textId="77777777" w:rsidTr="007F30B3">
        <w:trPr>
          <w:trHeight w:val="320"/>
        </w:trPr>
        <w:tc>
          <w:tcPr>
            <w:tcW w:w="540" w:type="dxa"/>
          </w:tcPr>
          <w:p w14:paraId="0DDF2C99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960" w:type="dxa"/>
          </w:tcPr>
          <w:p w14:paraId="45BE8FB8" w14:textId="77777777" w:rsidR="00716FA3" w:rsidRPr="00716FA3" w:rsidRDefault="00716FA3" w:rsidP="00716FA3">
            <w:pPr>
              <w:pStyle w:val="a9"/>
              <w:ind w:firstLine="0"/>
              <w:jc w:val="both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Итого основная зарплата с районным коэффициентом и северными надбавками (р.к.-80%)</w:t>
            </w:r>
          </w:p>
          <w:p w14:paraId="3A9C7124" w14:textId="77777777" w:rsidR="00716FA3" w:rsidRPr="00716FA3" w:rsidRDefault="00716FA3" w:rsidP="00716FA3">
            <w:pPr>
              <w:pStyle w:val="a9"/>
              <w:ind w:firstLine="0"/>
              <w:jc w:val="both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Дополнительная зарплата (15-20 % от основной)</w:t>
            </w:r>
          </w:p>
          <w:p w14:paraId="1EAD501E" w14:textId="77777777" w:rsidR="00716FA3" w:rsidRPr="00716FA3" w:rsidRDefault="00716FA3" w:rsidP="00716FA3">
            <w:pPr>
              <w:pStyle w:val="a9"/>
              <w:ind w:firstLine="0"/>
              <w:jc w:val="both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Итого с дополнительной зарплатой</w:t>
            </w:r>
          </w:p>
          <w:p w14:paraId="79E740CC" w14:textId="77777777" w:rsidR="00716FA3" w:rsidRPr="00716FA3" w:rsidRDefault="00716FA3" w:rsidP="00716FA3">
            <w:pPr>
              <w:pStyle w:val="a9"/>
              <w:ind w:firstLine="0"/>
              <w:jc w:val="both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Страховые начисления (40% от осн. и доп. зар.платы.)</w:t>
            </w:r>
          </w:p>
        </w:tc>
        <w:tc>
          <w:tcPr>
            <w:tcW w:w="720" w:type="dxa"/>
          </w:tcPr>
          <w:p w14:paraId="37ADD143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2241DA9F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48" w:type="dxa"/>
          </w:tcPr>
          <w:p w14:paraId="536CD316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0EADE38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1D5BBB0D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716FA3" w:rsidRPr="00716FA3" w14:paraId="156026A1" w14:textId="77777777" w:rsidTr="007F30B3">
        <w:tc>
          <w:tcPr>
            <w:tcW w:w="540" w:type="dxa"/>
          </w:tcPr>
          <w:p w14:paraId="678152CD" w14:textId="77777777" w:rsidR="00716FA3" w:rsidRPr="00716FA3" w:rsidRDefault="00716FA3" w:rsidP="00716FA3">
            <w:pPr>
              <w:pStyle w:val="a9"/>
              <w:ind w:firstLine="0"/>
              <w:rPr>
                <w:sz w:val="24"/>
                <w:szCs w:val="24"/>
              </w:rPr>
            </w:pPr>
          </w:p>
        </w:tc>
        <w:tc>
          <w:tcPr>
            <w:tcW w:w="3960" w:type="dxa"/>
          </w:tcPr>
          <w:p w14:paraId="67526933" w14:textId="77777777" w:rsidR="00716FA3" w:rsidRPr="00716FA3" w:rsidRDefault="00716FA3" w:rsidP="00716FA3">
            <w:pPr>
              <w:pStyle w:val="a9"/>
              <w:ind w:firstLine="0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Всего зарплаты с начислениями</w:t>
            </w:r>
          </w:p>
        </w:tc>
        <w:tc>
          <w:tcPr>
            <w:tcW w:w="720" w:type="dxa"/>
          </w:tcPr>
          <w:p w14:paraId="5F9AA47D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4AA53CE1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48" w:type="dxa"/>
          </w:tcPr>
          <w:p w14:paraId="401D6C0A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3C68F7A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337B1EFA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716FA3" w:rsidRPr="00716FA3" w14:paraId="2218266C" w14:textId="77777777" w:rsidTr="007F30B3">
        <w:tc>
          <w:tcPr>
            <w:tcW w:w="540" w:type="dxa"/>
          </w:tcPr>
          <w:p w14:paraId="24B69EBE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2</w:t>
            </w:r>
          </w:p>
        </w:tc>
        <w:tc>
          <w:tcPr>
            <w:tcW w:w="3960" w:type="dxa"/>
          </w:tcPr>
          <w:p w14:paraId="0CF4B7F7" w14:textId="77777777" w:rsidR="00716FA3" w:rsidRPr="00716FA3" w:rsidRDefault="00716FA3" w:rsidP="00716FA3">
            <w:pPr>
              <w:pStyle w:val="a9"/>
              <w:tabs>
                <w:tab w:val="left" w:pos="2592"/>
              </w:tabs>
              <w:ind w:firstLine="0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Материалы:</w:t>
            </w:r>
          </w:p>
          <w:p w14:paraId="23424983" w14:textId="77777777" w:rsidR="00716FA3" w:rsidRPr="00716FA3" w:rsidRDefault="00716FA3" w:rsidP="00716FA3">
            <w:pPr>
              <w:pStyle w:val="af3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Буровая штанга</w:t>
            </w:r>
          </w:p>
          <w:p w14:paraId="410AE4B5" w14:textId="77777777" w:rsidR="00716FA3" w:rsidRPr="00716FA3" w:rsidRDefault="00716FA3" w:rsidP="00716FA3">
            <w:pPr>
              <w:pStyle w:val="af3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Коронка</w:t>
            </w:r>
          </w:p>
          <w:p w14:paraId="59F4BD7B" w14:textId="77777777" w:rsidR="00716FA3" w:rsidRPr="00716FA3" w:rsidRDefault="00716FA3" w:rsidP="00716FA3">
            <w:pPr>
              <w:pStyle w:val="af3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ВВ (аммонит 6ЖВ)</w:t>
            </w:r>
          </w:p>
          <w:p w14:paraId="1D160DB3" w14:textId="77777777" w:rsidR="00716FA3" w:rsidRPr="00716FA3" w:rsidRDefault="00716FA3" w:rsidP="00716FA3">
            <w:pPr>
              <w:pStyle w:val="af3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СИНВш</w:t>
            </w:r>
          </w:p>
          <w:p w14:paraId="721842B9" w14:textId="77777777" w:rsidR="00716FA3" w:rsidRPr="00716FA3" w:rsidRDefault="00716FA3" w:rsidP="00716FA3">
            <w:pPr>
              <w:pStyle w:val="af3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Электродетонатор</w:t>
            </w:r>
          </w:p>
          <w:p w14:paraId="27C4A3FA" w14:textId="77777777" w:rsidR="00716FA3" w:rsidRPr="00716FA3" w:rsidRDefault="00716FA3" w:rsidP="00716FA3">
            <w:pPr>
              <w:pStyle w:val="af3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Вентиляционный рукав</w:t>
            </w:r>
          </w:p>
          <w:p w14:paraId="3DD36F88" w14:textId="77777777" w:rsidR="00716FA3" w:rsidRPr="00716FA3" w:rsidRDefault="00716FA3" w:rsidP="00716FA3">
            <w:pPr>
              <w:pStyle w:val="af3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Шпалы деревянные</w:t>
            </w:r>
          </w:p>
          <w:p w14:paraId="736A99B5" w14:textId="77777777" w:rsidR="00716FA3" w:rsidRPr="00716FA3" w:rsidRDefault="00716FA3" w:rsidP="00716FA3">
            <w:pPr>
              <w:pStyle w:val="af3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Рельсы  Р33</w:t>
            </w:r>
          </w:p>
          <w:p w14:paraId="5B97A4C5" w14:textId="77777777" w:rsidR="00716FA3" w:rsidRPr="00716FA3" w:rsidRDefault="00716FA3" w:rsidP="00716FA3">
            <w:pPr>
              <w:pStyle w:val="af3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Провод троллейный</w:t>
            </w:r>
          </w:p>
          <w:p w14:paraId="639908AF" w14:textId="77777777" w:rsidR="00716FA3" w:rsidRPr="00716FA3" w:rsidRDefault="00716FA3" w:rsidP="00716FA3">
            <w:pPr>
              <w:pStyle w:val="af3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Итого</w:t>
            </w:r>
          </w:p>
        </w:tc>
        <w:tc>
          <w:tcPr>
            <w:tcW w:w="720" w:type="dxa"/>
          </w:tcPr>
          <w:p w14:paraId="00EF09BB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</w:p>
          <w:p w14:paraId="6D54EA7A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DB43637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</w:p>
          <w:p w14:paraId="3590D6F0" w14:textId="77777777" w:rsidR="00716FA3" w:rsidRPr="00716FA3" w:rsidRDefault="00716FA3" w:rsidP="00716FA3">
            <w:pPr>
              <w:pStyle w:val="af3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кг</w:t>
            </w:r>
          </w:p>
          <w:p w14:paraId="109291E1" w14:textId="77777777" w:rsidR="00716FA3" w:rsidRPr="00716FA3" w:rsidRDefault="00716FA3" w:rsidP="00716FA3">
            <w:pPr>
              <w:pStyle w:val="af3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шт</w:t>
            </w:r>
          </w:p>
          <w:p w14:paraId="61F30C4C" w14:textId="77777777" w:rsidR="00716FA3" w:rsidRPr="00716FA3" w:rsidRDefault="00716FA3" w:rsidP="00716FA3">
            <w:pPr>
              <w:pStyle w:val="af3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кг</w:t>
            </w:r>
          </w:p>
          <w:p w14:paraId="442BBC37" w14:textId="77777777" w:rsidR="00716FA3" w:rsidRPr="00716FA3" w:rsidRDefault="00716FA3" w:rsidP="00716FA3">
            <w:pPr>
              <w:pStyle w:val="af3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шт</w:t>
            </w:r>
          </w:p>
          <w:p w14:paraId="5CE06671" w14:textId="77777777" w:rsidR="00716FA3" w:rsidRPr="00716FA3" w:rsidRDefault="00716FA3" w:rsidP="00716FA3">
            <w:pPr>
              <w:pStyle w:val="af3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шт</w:t>
            </w:r>
          </w:p>
          <w:p w14:paraId="27C6DC70" w14:textId="77777777" w:rsidR="00716FA3" w:rsidRPr="00716FA3" w:rsidRDefault="00716FA3" w:rsidP="00716FA3">
            <w:pPr>
              <w:pStyle w:val="af3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м</w:t>
            </w:r>
          </w:p>
          <w:p w14:paraId="130370EF" w14:textId="77777777" w:rsidR="00716FA3" w:rsidRPr="00716FA3" w:rsidRDefault="00716FA3" w:rsidP="00716FA3">
            <w:pPr>
              <w:pStyle w:val="af3"/>
              <w:rPr>
                <w:sz w:val="24"/>
                <w:szCs w:val="24"/>
                <w:vertAlign w:val="superscript"/>
              </w:rPr>
            </w:pPr>
            <w:r w:rsidRPr="00716FA3">
              <w:rPr>
                <w:sz w:val="24"/>
                <w:szCs w:val="24"/>
              </w:rPr>
              <w:t>м</w:t>
            </w:r>
            <w:r w:rsidRPr="00716FA3">
              <w:rPr>
                <w:sz w:val="24"/>
                <w:szCs w:val="24"/>
                <w:vertAlign w:val="superscript"/>
              </w:rPr>
              <w:t>3</w:t>
            </w:r>
          </w:p>
          <w:p w14:paraId="061035CD" w14:textId="77777777" w:rsidR="00716FA3" w:rsidRPr="00716FA3" w:rsidRDefault="00716FA3" w:rsidP="00716FA3">
            <w:pPr>
              <w:pStyle w:val="af3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lastRenderedPageBreak/>
              <w:t>кг</w:t>
            </w:r>
          </w:p>
          <w:p w14:paraId="36ECBD0F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м</w:t>
            </w:r>
          </w:p>
        </w:tc>
        <w:tc>
          <w:tcPr>
            <w:tcW w:w="1148" w:type="dxa"/>
          </w:tcPr>
          <w:p w14:paraId="331DBC25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6C7AD2A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054ACFF2" w14:textId="77777777" w:rsidR="00716FA3" w:rsidRPr="00716FA3" w:rsidRDefault="00716FA3" w:rsidP="00716FA3">
            <w:pPr>
              <w:pStyle w:val="af3"/>
              <w:rPr>
                <w:sz w:val="24"/>
                <w:szCs w:val="24"/>
              </w:rPr>
            </w:pPr>
          </w:p>
        </w:tc>
      </w:tr>
      <w:tr w:rsidR="00716FA3" w:rsidRPr="00716FA3" w14:paraId="108A3A09" w14:textId="77777777" w:rsidTr="007F30B3">
        <w:tc>
          <w:tcPr>
            <w:tcW w:w="540" w:type="dxa"/>
          </w:tcPr>
          <w:p w14:paraId="1386B6DB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960" w:type="dxa"/>
          </w:tcPr>
          <w:p w14:paraId="3221BD2F" w14:textId="77777777" w:rsidR="00716FA3" w:rsidRPr="00716FA3" w:rsidRDefault="00716FA3" w:rsidP="00716FA3">
            <w:pPr>
              <w:pStyle w:val="a9"/>
              <w:tabs>
                <w:tab w:val="left" w:pos="2592"/>
                <w:tab w:val="left" w:pos="2664"/>
              </w:tabs>
              <w:ind w:firstLine="0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Итого материалов (с учетом транспортных расходов 20%)</w:t>
            </w:r>
          </w:p>
        </w:tc>
        <w:tc>
          <w:tcPr>
            <w:tcW w:w="720" w:type="dxa"/>
          </w:tcPr>
          <w:p w14:paraId="536394CE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2E508FC8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48" w:type="dxa"/>
          </w:tcPr>
          <w:p w14:paraId="63A8C98A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5D48A3D3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46C1B6AF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716FA3" w:rsidRPr="00716FA3" w14:paraId="52231EA8" w14:textId="77777777" w:rsidTr="007F30B3">
        <w:tc>
          <w:tcPr>
            <w:tcW w:w="540" w:type="dxa"/>
          </w:tcPr>
          <w:p w14:paraId="21E1124F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3</w:t>
            </w:r>
          </w:p>
        </w:tc>
        <w:tc>
          <w:tcPr>
            <w:tcW w:w="3960" w:type="dxa"/>
          </w:tcPr>
          <w:p w14:paraId="52882C87" w14:textId="77777777" w:rsidR="00716FA3" w:rsidRPr="00716FA3" w:rsidRDefault="00716FA3" w:rsidP="00716FA3">
            <w:pPr>
              <w:pStyle w:val="a9"/>
              <w:tabs>
                <w:tab w:val="left" w:pos="2592"/>
              </w:tabs>
              <w:ind w:firstLine="0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 xml:space="preserve"> Энергия:</w:t>
            </w:r>
          </w:p>
          <w:p w14:paraId="4D2109FD" w14:textId="77777777" w:rsidR="00716FA3" w:rsidRPr="00716FA3" w:rsidRDefault="00716FA3" w:rsidP="00716FA3">
            <w:pPr>
              <w:pStyle w:val="a9"/>
              <w:tabs>
                <w:tab w:val="left" w:pos="2592"/>
              </w:tabs>
              <w:ind w:firstLine="0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Электроэнергия</w:t>
            </w:r>
          </w:p>
          <w:p w14:paraId="07890BAD" w14:textId="77777777" w:rsidR="00716FA3" w:rsidRPr="00716FA3" w:rsidRDefault="00716FA3" w:rsidP="00716FA3">
            <w:pPr>
              <w:pStyle w:val="a9"/>
              <w:tabs>
                <w:tab w:val="left" w:pos="2592"/>
              </w:tabs>
              <w:ind w:firstLine="0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Сжатый воздух</w:t>
            </w:r>
          </w:p>
        </w:tc>
        <w:tc>
          <w:tcPr>
            <w:tcW w:w="720" w:type="dxa"/>
          </w:tcPr>
          <w:p w14:paraId="2F919A61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FDC4D5B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</w:p>
          <w:p w14:paraId="41909F42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кВт</w:t>
            </w:r>
          </w:p>
          <w:p w14:paraId="643A82E9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  <w:vertAlign w:val="superscript"/>
              </w:rPr>
            </w:pPr>
            <w:r w:rsidRPr="00716FA3">
              <w:rPr>
                <w:sz w:val="24"/>
                <w:szCs w:val="24"/>
              </w:rPr>
              <w:t>м</w:t>
            </w:r>
            <w:r w:rsidRPr="00716FA3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48" w:type="dxa"/>
          </w:tcPr>
          <w:p w14:paraId="33BD1FFA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98092E8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5490CD5C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716FA3" w:rsidRPr="00716FA3" w14:paraId="31E2ABF7" w14:textId="77777777" w:rsidTr="007F30B3">
        <w:trPr>
          <w:trHeight w:val="205"/>
        </w:trPr>
        <w:tc>
          <w:tcPr>
            <w:tcW w:w="540" w:type="dxa"/>
          </w:tcPr>
          <w:p w14:paraId="285C03E0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960" w:type="dxa"/>
          </w:tcPr>
          <w:p w14:paraId="6D0D70FA" w14:textId="77777777" w:rsidR="00716FA3" w:rsidRPr="00716FA3" w:rsidRDefault="00716FA3" w:rsidP="00716FA3">
            <w:pPr>
              <w:pStyle w:val="a9"/>
              <w:ind w:firstLine="0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Итого энергии</w:t>
            </w:r>
          </w:p>
        </w:tc>
        <w:tc>
          <w:tcPr>
            <w:tcW w:w="720" w:type="dxa"/>
          </w:tcPr>
          <w:p w14:paraId="37B42766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5584235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48" w:type="dxa"/>
          </w:tcPr>
          <w:p w14:paraId="75F0B009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D9E3FBC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2AFFC985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716FA3" w:rsidRPr="00716FA3" w14:paraId="33919962" w14:textId="77777777" w:rsidTr="007F30B3">
        <w:tc>
          <w:tcPr>
            <w:tcW w:w="540" w:type="dxa"/>
          </w:tcPr>
          <w:p w14:paraId="5FEBE27E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4</w:t>
            </w:r>
          </w:p>
        </w:tc>
        <w:tc>
          <w:tcPr>
            <w:tcW w:w="3960" w:type="dxa"/>
          </w:tcPr>
          <w:p w14:paraId="775CEBB7" w14:textId="77777777" w:rsidR="00716FA3" w:rsidRPr="00716FA3" w:rsidRDefault="00716FA3" w:rsidP="00716FA3">
            <w:pPr>
              <w:pStyle w:val="a9"/>
              <w:tabs>
                <w:tab w:val="left" w:pos="2592"/>
              </w:tabs>
              <w:ind w:firstLine="0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Амортизационные отчисления (по отдельному расчету)</w:t>
            </w:r>
          </w:p>
        </w:tc>
        <w:tc>
          <w:tcPr>
            <w:tcW w:w="720" w:type="dxa"/>
          </w:tcPr>
          <w:p w14:paraId="42CBB38E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BB433F7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48" w:type="dxa"/>
          </w:tcPr>
          <w:p w14:paraId="6B3A5B5A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8CF769E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0A066D09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716FA3" w:rsidRPr="00716FA3" w14:paraId="4D040CE7" w14:textId="77777777" w:rsidTr="007F30B3">
        <w:trPr>
          <w:trHeight w:val="223"/>
        </w:trPr>
        <w:tc>
          <w:tcPr>
            <w:tcW w:w="540" w:type="dxa"/>
          </w:tcPr>
          <w:p w14:paraId="73B61765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960" w:type="dxa"/>
          </w:tcPr>
          <w:p w14:paraId="2BAC72E1" w14:textId="77777777" w:rsidR="00716FA3" w:rsidRPr="00716FA3" w:rsidRDefault="00716FA3" w:rsidP="00716FA3">
            <w:pPr>
              <w:pStyle w:val="a9"/>
              <w:ind w:firstLine="0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Итого прямых затрат</w:t>
            </w:r>
          </w:p>
        </w:tc>
        <w:tc>
          <w:tcPr>
            <w:tcW w:w="720" w:type="dxa"/>
          </w:tcPr>
          <w:p w14:paraId="11BFFEE1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DA1A8C0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48" w:type="dxa"/>
          </w:tcPr>
          <w:p w14:paraId="0DD38B45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7928E6B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1C6E42C4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716FA3" w:rsidRPr="00716FA3" w14:paraId="6F0BEA65" w14:textId="77777777" w:rsidTr="007F30B3">
        <w:tc>
          <w:tcPr>
            <w:tcW w:w="540" w:type="dxa"/>
          </w:tcPr>
          <w:p w14:paraId="2F6FE07F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5</w:t>
            </w:r>
          </w:p>
        </w:tc>
        <w:tc>
          <w:tcPr>
            <w:tcW w:w="3960" w:type="dxa"/>
          </w:tcPr>
          <w:p w14:paraId="72043529" w14:textId="77777777" w:rsidR="00716FA3" w:rsidRPr="00716FA3" w:rsidRDefault="00716FA3" w:rsidP="00716FA3">
            <w:pPr>
              <w:pStyle w:val="a9"/>
              <w:tabs>
                <w:tab w:val="left" w:pos="2592"/>
              </w:tabs>
              <w:ind w:firstLine="0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Услуги вспомогательных цехов 80%</w:t>
            </w:r>
          </w:p>
        </w:tc>
        <w:tc>
          <w:tcPr>
            <w:tcW w:w="720" w:type="dxa"/>
          </w:tcPr>
          <w:p w14:paraId="26785B9C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25F30EF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48" w:type="dxa"/>
          </w:tcPr>
          <w:p w14:paraId="48E522AE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9704FBF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04B00066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716FA3" w:rsidRPr="00716FA3" w14:paraId="1D1E1B09" w14:textId="77777777" w:rsidTr="007F30B3">
        <w:tc>
          <w:tcPr>
            <w:tcW w:w="540" w:type="dxa"/>
          </w:tcPr>
          <w:p w14:paraId="372C1E60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960" w:type="dxa"/>
          </w:tcPr>
          <w:p w14:paraId="3296221E" w14:textId="77777777" w:rsidR="00716FA3" w:rsidRPr="00716FA3" w:rsidRDefault="00716FA3" w:rsidP="00716FA3">
            <w:pPr>
              <w:pStyle w:val="a9"/>
              <w:ind w:firstLine="0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Итого основных затрат</w:t>
            </w:r>
          </w:p>
        </w:tc>
        <w:tc>
          <w:tcPr>
            <w:tcW w:w="720" w:type="dxa"/>
          </w:tcPr>
          <w:p w14:paraId="44A79930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CAC9A6E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48" w:type="dxa"/>
          </w:tcPr>
          <w:p w14:paraId="34AD5F8E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A378C25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4008652C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716FA3" w:rsidRPr="00716FA3" w14:paraId="6DFE5826" w14:textId="77777777" w:rsidTr="007F30B3">
        <w:tc>
          <w:tcPr>
            <w:tcW w:w="540" w:type="dxa"/>
          </w:tcPr>
          <w:p w14:paraId="26FFD7C7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6</w:t>
            </w:r>
          </w:p>
        </w:tc>
        <w:tc>
          <w:tcPr>
            <w:tcW w:w="3960" w:type="dxa"/>
          </w:tcPr>
          <w:p w14:paraId="4005A6EA" w14:textId="77777777" w:rsidR="00716FA3" w:rsidRPr="00716FA3" w:rsidRDefault="00716FA3" w:rsidP="00716FA3">
            <w:pPr>
              <w:pStyle w:val="a9"/>
              <w:ind w:firstLine="0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Накладные расходы 20%</w:t>
            </w:r>
          </w:p>
        </w:tc>
        <w:tc>
          <w:tcPr>
            <w:tcW w:w="720" w:type="dxa"/>
          </w:tcPr>
          <w:p w14:paraId="33E12CA2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07A2395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48" w:type="dxa"/>
          </w:tcPr>
          <w:p w14:paraId="48B3F813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B40CECA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4049E5B6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716FA3" w:rsidRPr="00716FA3" w14:paraId="25B8C226" w14:textId="77777777" w:rsidTr="007F30B3">
        <w:tc>
          <w:tcPr>
            <w:tcW w:w="540" w:type="dxa"/>
          </w:tcPr>
          <w:p w14:paraId="51888C42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960" w:type="dxa"/>
          </w:tcPr>
          <w:p w14:paraId="7E79B3E3" w14:textId="77777777" w:rsidR="00716FA3" w:rsidRPr="00716FA3" w:rsidRDefault="00716FA3" w:rsidP="00716FA3">
            <w:pPr>
              <w:pStyle w:val="a9"/>
              <w:ind w:firstLine="0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Всего расход на 1 м пог. длины выработки</w:t>
            </w:r>
          </w:p>
        </w:tc>
        <w:tc>
          <w:tcPr>
            <w:tcW w:w="720" w:type="dxa"/>
          </w:tcPr>
          <w:p w14:paraId="1DF70B98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29849113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48" w:type="dxa"/>
          </w:tcPr>
          <w:p w14:paraId="5DBE4AFC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84F9184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4F8E6B57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14:paraId="3BFCE19B" w14:textId="77777777" w:rsidR="00716FA3" w:rsidRPr="00716FA3" w:rsidRDefault="00716FA3" w:rsidP="00716FA3">
      <w:pPr>
        <w:pStyle w:val="af3"/>
        <w:rPr>
          <w:b w:val="0"/>
          <w:szCs w:val="32"/>
        </w:rPr>
      </w:pPr>
    </w:p>
    <w:p w14:paraId="6F67BAD1" w14:textId="77777777" w:rsidR="00716FA3" w:rsidRPr="00716FA3" w:rsidRDefault="00716FA3" w:rsidP="00716FA3">
      <w:pPr>
        <w:pStyle w:val="a9"/>
        <w:ind w:firstLine="540"/>
        <w:jc w:val="both"/>
        <w:rPr>
          <w:sz w:val="24"/>
          <w:szCs w:val="24"/>
        </w:rPr>
      </w:pPr>
      <w:r w:rsidRPr="00716FA3">
        <w:rPr>
          <w:sz w:val="24"/>
          <w:szCs w:val="24"/>
        </w:rPr>
        <w:t>В заключении определяется себестоимость 1 м³ выработки как частное от деления себестоимости 1 м погонной длины выработки на ее сечение.</w:t>
      </w:r>
    </w:p>
    <w:p w14:paraId="7976D703" w14:textId="77777777" w:rsidR="00716FA3" w:rsidRPr="00716FA3" w:rsidRDefault="00716FA3" w:rsidP="00716FA3">
      <w:pPr>
        <w:pStyle w:val="a9"/>
        <w:ind w:firstLine="540"/>
        <w:jc w:val="both"/>
        <w:rPr>
          <w:sz w:val="24"/>
          <w:szCs w:val="24"/>
        </w:rPr>
      </w:pPr>
    </w:p>
    <w:p w14:paraId="5F238E4A" w14:textId="77777777" w:rsidR="00716FA3" w:rsidRPr="00716FA3" w:rsidRDefault="00716FA3" w:rsidP="00716F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FA3">
        <w:rPr>
          <w:rFonts w:ascii="Times New Roman" w:hAnsi="Times New Roman" w:cs="Times New Roman"/>
          <w:b/>
          <w:sz w:val="24"/>
          <w:szCs w:val="24"/>
        </w:rPr>
        <w:tab/>
      </w:r>
      <w:r w:rsidRPr="00716FA3">
        <w:rPr>
          <w:rFonts w:ascii="Times New Roman" w:hAnsi="Times New Roman" w:cs="Times New Roman"/>
          <w:sz w:val="24"/>
          <w:szCs w:val="24"/>
        </w:rPr>
        <w:t>Таблица. Балансовая стоимость на горные машины и оборудование</w:t>
      </w:r>
    </w:p>
    <w:p w14:paraId="7216A4FD" w14:textId="77777777" w:rsidR="00716FA3" w:rsidRPr="00716FA3" w:rsidRDefault="00716FA3" w:rsidP="00716F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1985"/>
        <w:gridCol w:w="2835"/>
      </w:tblGrid>
      <w:tr w:rsidR="00716FA3" w:rsidRPr="00716FA3" w14:paraId="75CCFEEB" w14:textId="77777777" w:rsidTr="007F30B3">
        <w:trPr>
          <w:trHeight w:val="1062"/>
        </w:trPr>
        <w:tc>
          <w:tcPr>
            <w:tcW w:w="4536" w:type="dxa"/>
          </w:tcPr>
          <w:p w14:paraId="69C484A1" w14:textId="77777777" w:rsidR="00716FA3" w:rsidRPr="00716FA3" w:rsidRDefault="00716FA3" w:rsidP="00716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21051B" w14:textId="77777777" w:rsidR="00716FA3" w:rsidRPr="00716FA3" w:rsidRDefault="00716FA3" w:rsidP="00716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 xml:space="preserve">     Наименование оборудования</w:t>
            </w:r>
          </w:p>
        </w:tc>
        <w:tc>
          <w:tcPr>
            <w:tcW w:w="1985" w:type="dxa"/>
          </w:tcPr>
          <w:p w14:paraId="14CDB6E0" w14:textId="77777777" w:rsidR="00716FA3" w:rsidRPr="00716FA3" w:rsidRDefault="00716FA3" w:rsidP="00716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ED6F97" w14:textId="77777777" w:rsidR="00716FA3" w:rsidRPr="00716FA3" w:rsidRDefault="00716FA3" w:rsidP="00716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 xml:space="preserve"> Единицы</w:t>
            </w:r>
          </w:p>
          <w:p w14:paraId="59DEC0E1" w14:textId="77777777" w:rsidR="00716FA3" w:rsidRPr="00716FA3" w:rsidRDefault="00716FA3" w:rsidP="00716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2835" w:type="dxa"/>
          </w:tcPr>
          <w:p w14:paraId="519A6D73" w14:textId="77777777" w:rsidR="00716FA3" w:rsidRPr="00716FA3" w:rsidRDefault="00716FA3" w:rsidP="00716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65BC54" w14:textId="77777777" w:rsidR="00716FA3" w:rsidRPr="00716FA3" w:rsidRDefault="00716FA3" w:rsidP="00716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 xml:space="preserve">          Стоимость, </w:t>
            </w:r>
          </w:p>
          <w:p w14:paraId="55F6BD67" w14:textId="77777777" w:rsidR="00716FA3" w:rsidRPr="00716FA3" w:rsidRDefault="00716FA3" w:rsidP="00716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р.</w:t>
            </w:r>
          </w:p>
        </w:tc>
      </w:tr>
      <w:tr w:rsidR="00716FA3" w:rsidRPr="00716FA3" w14:paraId="29D33BFC" w14:textId="77777777" w:rsidTr="007F30B3">
        <w:tc>
          <w:tcPr>
            <w:tcW w:w="4536" w:type="dxa"/>
          </w:tcPr>
          <w:p w14:paraId="545C69CB" w14:textId="77777777" w:rsidR="00716FA3" w:rsidRPr="00716FA3" w:rsidRDefault="00716FA3" w:rsidP="00716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 xml:space="preserve"> Электровоз 7КР</w:t>
            </w:r>
          </w:p>
        </w:tc>
        <w:tc>
          <w:tcPr>
            <w:tcW w:w="1985" w:type="dxa"/>
            <w:vAlign w:val="center"/>
          </w:tcPr>
          <w:p w14:paraId="7853644A" w14:textId="77777777" w:rsidR="00716FA3" w:rsidRPr="00716FA3" w:rsidRDefault="00716FA3" w:rsidP="00716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835" w:type="dxa"/>
            <w:vAlign w:val="center"/>
          </w:tcPr>
          <w:p w14:paraId="323B5907" w14:textId="77777777" w:rsidR="00716FA3" w:rsidRPr="00716FA3" w:rsidRDefault="00716FA3" w:rsidP="00716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2750000</w:t>
            </w:r>
          </w:p>
        </w:tc>
      </w:tr>
      <w:tr w:rsidR="00716FA3" w:rsidRPr="00716FA3" w14:paraId="44F2F2A8" w14:textId="77777777" w:rsidTr="007F30B3">
        <w:tc>
          <w:tcPr>
            <w:tcW w:w="4536" w:type="dxa"/>
          </w:tcPr>
          <w:p w14:paraId="27B0EF3E" w14:textId="77777777" w:rsidR="00716FA3" w:rsidRPr="00716FA3" w:rsidRDefault="00716FA3" w:rsidP="00716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Электровоз К-10</w:t>
            </w:r>
          </w:p>
        </w:tc>
        <w:tc>
          <w:tcPr>
            <w:tcW w:w="1985" w:type="dxa"/>
            <w:vAlign w:val="center"/>
          </w:tcPr>
          <w:p w14:paraId="49D6D5F2" w14:textId="77777777" w:rsidR="00716FA3" w:rsidRPr="00716FA3" w:rsidRDefault="00716FA3" w:rsidP="00716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835" w:type="dxa"/>
            <w:vAlign w:val="center"/>
          </w:tcPr>
          <w:p w14:paraId="51DA7623" w14:textId="77777777" w:rsidR="00716FA3" w:rsidRPr="00716FA3" w:rsidRDefault="00716FA3" w:rsidP="00716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9176960</w:t>
            </w:r>
          </w:p>
        </w:tc>
      </w:tr>
      <w:tr w:rsidR="00716FA3" w:rsidRPr="00716FA3" w14:paraId="3BF6FB71" w14:textId="77777777" w:rsidTr="007F30B3">
        <w:tc>
          <w:tcPr>
            <w:tcW w:w="4536" w:type="dxa"/>
          </w:tcPr>
          <w:p w14:paraId="3753FDFC" w14:textId="77777777" w:rsidR="00716FA3" w:rsidRPr="00716FA3" w:rsidRDefault="00716FA3" w:rsidP="00716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 xml:space="preserve"> Вагонетка ВО-0,8</w:t>
            </w:r>
          </w:p>
        </w:tc>
        <w:tc>
          <w:tcPr>
            <w:tcW w:w="1985" w:type="dxa"/>
            <w:vAlign w:val="center"/>
          </w:tcPr>
          <w:p w14:paraId="2C43760E" w14:textId="77777777" w:rsidR="00716FA3" w:rsidRPr="00716FA3" w:rsidRDefault="00716FA3" w:rsidP="00716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835" w:type="dxa"/>
            <w:vAlign w:val="center"/>
          </w:tcPr>
          <w:p w14:paraId="3314B1D5" w14:textId="77777777" w:rsidR="00716FA3" w:rsidRPr="00716FA3" w:rsidRDefault="00716FA3" w:rsidP="00716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83640</w:t>
            </w:r>
          </w:p>
        </w:tc>
      </w:tr>
      <w:tr w:rsidR="00716FA3" w:rsidRPr="00716FA3" w14:paraId="415EF63E" w14:textId="77777777" w:rsidTr="007F30B3">
        <w:tc>
          <w:tcPr>
            <w:tcW w:w="4536" w:type="dxa"/>
          </w:tcPr>
          <w:p w14:paraId="0D18E756" w14:textId="77777777" w:rsidR="00716FA3" w:rsidRPr="00716FA3" w:rsidRDefault="00716FA3" w:rsidP="00716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 xml:space="preserve"> Вагонетка ВГ-1,3</w:t>
            </w:r>
          </w:p>
        </w:tc>
        <w:tc>
          <w:tcPr>
            <w:tcW w:w="1985" w:type="dxa"/>
            <w:vAlign w:val="center"/>
          </w:tcPr>
          <w:p w14:paraId="0F6F7416" w14:textId="77777777" w:rsidR="00716FA3" w:rsidRPr="00716FA3" w:rsidRDefault="00716FA3" w:rsidP="00716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835" w:type="dxa"/>
            <w:vAlign w:val="center"/>
          </w:tcPr>
          <w:p w14:paraId="41C5190E" w14:textId="77777777" w:rsidR="00716FA3" w:rsidRPr="00716FA3" w:rsidRDefault="00716FA3" w:rsidP="00716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80530</w:t>
            </w:r>
          </w:p>
        </w:tc>
      </w:tr>
      <w:tr w:rsidR="00716FA3" w:rsidRPr="00716FA3" w14:paraId="4AF676F9" w14:textId="77777777" w:rsidTr="007F30B3">
        <w:tc>
          <w:tcPr>
            <w:tcW w:w="4536" w:type="dxa"/>
          </w:tcPr>
          <w:p w14:paraId="73197F4A" w14:textId="77777777" w:rsidR="00716FA3" w:rsidRPr="00716FA3" w:rsidRDefault="00716FA3" w:rsidP="00716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 xml:space="preserve"> Вагонетка ВГ-2,0</w:t>
            </w:r>
          </w:p>
        </w:tc>
        <w:tc>
          <w:tcPr>
            <w:tcW w:w="1985" w:type="dxa"/>
            <w:vAlign w:val="center"/>
          </w:tcPr>
          <w:p w14:paraId="343520C3" w14:textId="77777777" w:rsidR="00716FA3" w:rsidRPr="00716FA3" w:rsidRDefault="00716FA3" w:rsidP="00716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835" w:type="dxa"/>
            <w:vAlign w:val="center"/>
          </w:tcPr>
          <w:p w14:paraId="75369B73" w14:textId="77777777" w:rsidR="00716FA3" w:rsidRPr="00716FA3" w:rsidRDefault="00716FA3" w:rsidP="00716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340000</w:t>
            </w:r>
          </w:p>
        </w:tc>
      </w:tr>
      <w:tr w:rsidR="00716FA3" w:rsidRPr="00716FA3" w14:paraId="00ABE2D7" w14:textId="77777777" w:rsidTr="007F30B3">
        <w:tc>
          <w:tcPr>
            <w:tcW w:w="4536" w:type="dxa"/>
          </w:tcPr>
          <w:p w14:paraId="6C3F1362" w14:textId="77777777" w:rsidR="00716FA3" w:rsidRPr="00716FA3" w:rsidRDefault="00716FA3" w:rsidP="00716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Перестановщик вагонов ПВ-1</w:t>
            </w:r>
          </w:p>
        </w:tc>
        <w:tc>
          <w:tcPr>
            <w:tcW w:w="1985" w:type="dxa"/>
            <w:vAlign w:val="center"/>
          </w:tcPr>
          <w:p w14:paraId="4AD78A24" w14:textId="77777777" w:rsidR="00716FA3" w:rsidRPr="00716FA3" w:rsidRDefault="00716FA3" w:rsidP="00716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49DB6483" w14:textId="77777777" w:rsidR="00716FA3" w:rsidRPr="00716FA3" w:rsidRDefault="00716FA3" w:rsidP="00716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27800</w:t>
            </w:r>
          </w:p>
        </w:tc>
      </w:tr>
      <w:tr w:rsidR="00716FA3" w:rsidRPr="00716FA3" w14:paraId="783F9A48" w14:textId="77777777" w:rsidTr="007F30B3">
        <w:tc>
          <w:tcPr>
            <w:tcW w:w="4536" w:type="dxa"/>
          </w:tcPr>
          <w:p w14:paraId="5D29FF23" w14:textId="77777777" w:rsidR="00716FA3" w:rsidRPr="00716FA3" w:rsidRDefault="00716FA3" w:rsidP="00716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 xml:space="preserve"> Машина МПДН-1 (ПТ-4)</w:t>
            </w:r>
          </w:p>
        </w:tc>
        <w:tc>
          <w:tcPr>
            <w:tcW w:w="1985" w:type="dxa"/>
            <w:vAlign w:val="center"/>
          </w:tcPr>
          <w:p w14:paraId="2F2DC1ED" w14:textId="77777777" w:rsidR="00716FA3" w:rsidRPr="00716FA3" w:rsidRDefault="00716FA3" w:rsidP="00716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835" w:type="dxa"/>
            <w:vAlign w:val="center"/>
          </w:tcPr>
          <w:p w14:paraId="097568BC" w14:textId="77777777" w:rsidR="00716FA3" w:rsidRPr="00716FA3" w:rsidRDefault="00716FA3" w:rsidP="00716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213000</w:t>
            </w:r>
          </w:p>
        </w:tc>
      </w:tr>
      <w:tr w:rsidR="00716FA3" w:rsidRPr="00716FA3" w14:paraId="080256B6" w14:textId="77777777" w:rsidTr="007F30B3">
        <w:tc>
          <w:tcPr>
            <w:tcW w:w="4536" w:type="dxa"/>
          </w:tcPr>
          <w:p w14:paraId="3B0EBFE1" w14:textId="77777777" w:rsidR="00716FA3" w:rsidRPr="00716FA3" w:rsidRDefault="00716FA3" w:rsidP="00716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 xml:space="preserve"> Машина ПД-2Э</w:t>
            </w:r>
          </w:p>
        </w:tc>
        <w:tc>
          <w:tcPr>
            <w:tcW w:w="1985" w:type="dxa"/>
            <w:vAlign w:val="center"/>
          </w:tcPr>
          <w:p w14:paraId="3FE4012A" w14:textId="77777777" w:rsidR="00716FA3" w:rsidRPr="00716FA3" w:rsidRDefault="00716FA3" w:rsidP="00716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835" w:type="dxa"/>
            <w:vAlign w:val="center"/>
          </w:tcPr>
          <w:p w14:paraId="290D8DB6" w14:textId="77777777" w:rsidR="00716FA3" w:rsidRPr="00716FA3" w:rsidRDefault="00716FA3" w:rsidP="00716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3014000</w:t>
            </w:r>
          </w:p>
        </w:tc>
      </w:tr>
      <w:tr w:rsidR="00716FA3" w:rsidRPr="00716FA3" w14:paraId="665044A5" w14:textId="77777777" w:rsidTr="007F30B3">
        <w:tc>
          <w:tcPr>
            <w:tcW w:w="4536" w:type="dxa"/>
          </w:tcPr>
          <w:p w14:paraId="5CC5448E" w14:textId="77777777" w:rsidR="00716FA3" w:rsidRPr="00716FA3" w:rsidRDefault="00716FA3" w:rsidP="00716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 xml:space="preserve"> Машина </w:t>
            </w:r>
            <w:r w:rsidRPr="00716F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TORO 151</w:t>
            </w:r>
          </w:p>
        </w:tc>
        <w:tc>
          <w:tcPr>
            <w:tcW w:w="1985" w:type="dxa"/>
            <w:vAlign w:val="center"/>
          </w:tcPr>
          <w:p w14:paraId="16E3DD85" w14:textId="77777777" w:rsidR="00716FA3" w:rsidRPr="00716FA3" w:rsidRDefault="00716FA3" w:rsidP="00716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835" w:type="dxa"/>
            <w:vAlign w:val="center"/>
          </w:tcPr>
          <w:p w14:paraId="3EB5FA4D" w14:textId="77777777" w:rsidR="00716FA3" w:rsidRPr="00716FA3" w:rsidRDefault="00716FA3" w:rsidP="00716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14830000</w:t>
            </w:r>
          </w:p>
        </w:tc>
      </w:tr>
      <w:tr w:rsidR="00716FA3" w:rsidRPr="00716FA3" w14:paraId="2FDD8093" w14:textId="77777777" w:rsidTr="007F30B3">
        <w:tc>
          <w:tcPr>
            <w:tcW w:w="4536" w:type="dxa"/>
          </w:tcPr>
          <w:p w14:paraId="306664A1" w14:textId="77777777" w:rsidR="00716FA3" w:rsidRPr="00716FA3" w:rsidRDefault="00716FA3" w:rsidP="00716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 xml:space="preserve"> Машина </w:t>
            </w:r>
            <w:r w:rsidRPr="00716F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Microscoop</w:t>
            </w:r>
          </w:p>
        </w:tc>
        <w:tc>
          <w:tcPr>
            <w:tcW w:w="1985" w:type="dxa"/>
            <w:vAlign w:val="center"/>
          </w:tcPr>
          <w:p w14:paraId="632F4389" w14:textId="77777777" w:rsidR="00716FA3" w:rsidRPr="00716FA3" w:rsidRDefault="00716FA3" w:rsidP="00716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835" w:type="dxa"/>
            <w:vAlign w:val="center"/>
          </w:tcPr>
          <w:p w14:paraId="273ED0D0" w14:textId="77777777" w:rsidR="00716FA3" w:rsidRPr="00716FA3" w:rsidRDefault="00716FA3" w:rsidP="00716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10200000</w:t>
            </w:r>
          </w:p>
        </w:tc>
      </w:tr>
      <w:tr w:rsidR="00716FA3" w:rsidRPr="00716FA3" w14:paraId="310DD835" w14:textId="77777777" w:rsidTr="007F30B3">
        <w:tc>
          <w:tcPr>
            <w:tcW w:w="4536" w:type="dxa"/>
          </w:tcPr>
          <w:p w14:paraId="5F9A460A" w14:textId="77777777" w:rsidR="00716FA3" w:rsidRPr="00716FA3" w:rsidRDefault="00716FA3" w:rsidP="00716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 xml:space="preserve"> Погрузочная машина ППН-1С</w:t>
            </w:r>
          </w:p>
        </w:tc>
        <w:tc>
          <w:tcPr>
            <w:tcW w:w="1985" w:type="dxa"/>
            <w:vAlign w:val="center"/>
          </w:tcPr>
          <w:p w14:paraId="3C7DE824" w14:textId="77777777" w:rsidR="00716FA3" w:rsidRPr="00716FA3" w:rsidRDefault="00716FA3" w:rsidP="00716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835" w:type="dxa"/>
            <w:vAlign w:val="center"/>
          </w:tcPr>
          <w:p w14:paraId="453F863E" w14:textId="77777777" w:rsidR="00716FA3" w:rsidRPr="00716FA3" w:rsidRDefault="00716FA3" w:rsidP="00716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888700</w:t>
            </w:r>
          </w:p>
        </w:tc>
      </w:tr>
      <w:tr w:rsidR="00716FA3" w:rsidRPr="00716FA3" w14:paraId="7364F659" w14:textId="77777777" w:rsidTr="007F30B3">
        <w:tc>
          <w:tcPr>
            <w:tcW w:w="4536" w:type="dxa"/>
          </w:tcPr>
          <w:p w14:paraId="7B2C415E" w14:textId="77777777" w:rsidR="00716FA3" w:rsidRPr="00716FA3" w:rsidRDefault="00716FA3" w:rsidP="00716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 xml:space="preserve"> Погрузочная машина ППН-3А</w:t>
            </w:r>
          </w:p>
        </w:tc>
        <w:tc>
          <w:tcPr>
            <w:tcW w:w="1985" w:type="dxa"/>
            <w:vAlign w:val="center"/>
          </w:tcPr>
          <w:p w14:paraId="6BD4A45D" w14:textId="77777777" w:rsidR="00716FA3" w:rsidRPr="00716FA3" w:rsidRDefault="00716FA3" w:rsidP="00716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835" w:type="dxa"/>
            <w:vAlign w:val="center"/>
          </w:tcPr>
          <w:p w14:paraId="57B26F4E" w14:textId="77777777" w:rsidR="00716FA3" w:rsidRPr="00716FA3" w:rsidRDefault="00716FA3" w:rsidP="00716F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</w:tr>
      <w:tr w:rsidR="00716FA3" w:rsidRPr="00716FA3" w14:paraId="6E719231" w14:textId="77777777" w:rsidTr="007F30B3">
        <w:tc>
          <w:tcPr>
            <w:tcW w:w="4536" w:type="dxa"/>
          </w:tcPr>
          <w:p w14:paraId="034BAD92" w14:textId="77777777" w:rsidR="00716FA3" w:rsidRPr="00716FA3" w:rsidRDefault="00716FA3" w:rsidP="00716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 xml:space="preserve"> Лебедка скреперная 10ЛС-2СМ</w:t>
            </w:r>
          </w:p>
        </w:tc>
        <w:tc>
          <w:tcPr>
            <w:tcW w:w="1985" w:type="dxa"/>
            <w:vAlign w:val="center"/>
          </w:tcPr>
          <w:p w14:paraId="094E699F" w14:textId="77777777" w:rsidR="00716FA3" w:rsidRPr="00716FA3" w:rsidRDefault="00716FA3" w:rsidP="00716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835" w:type="dxa"/>
            <w:vAlign w:val="center"/>
          </w:tcPr>
          <w:p w14:paraId="2036B95B" w14:textId="77777777" w:rsidR="00716FA3" w:rsidRPr="00716FA3" w:rsidRDefault="00716FA3" w:rsidP="00716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164200</w:t>
            </w:r>
          </w:p>
        </w:tc>
      </w:tr>
      <w:tr w:rsidR="00716FA3" w:rsidRPr="00716FA3" w14:paraId="7C6EDC6F" w14:textId="77777777" w:rsidTr="007F30B3">
        <w:tc>
          <w:tcPr>
            <w:tcW w:w="4536" w:type="dxa"/>
          </w:tcPr>
          <w:p w14:paraId="160250F6" w14:textId="77777777" w:rsidR="00716FA3" w:rsidRPr="00716FA3" w:rsidRDefault="00716FA3" w:rsidP="00716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 xml:space="preserve"> Лебедка скреперная 17ЛС-2СМ</w:t>
            </w:r>
          </w:p>
        </w:tc>
        <w:tc>
          <w:tcPr>
            <w:tcW w:w="1985" w:type="dxa"/>
            <w:vAlign w:val="center"/>
          </w:tcPr>
          <w:p w14:paraId="71E89F7E" w14:textId="77777777" w:rsidR="00716FA3" w:rsidRPr="00716FA3" w:rsidRDefault="00716FA3" w:rsidP="00716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835" w:type="dxa"/>
            <w:vAlign w:val="center"/>
          </w:tcPr>
          <w:p w14:paraId="043B9279" w14:textId="77777777" w:rsidR="00716FA3" w:rsidRPr="00716FA3" w:rsidRDefault="00716FA3" w:rsidP="00716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259950</w:t>
            </w:r>
          </w:p>
        </w:tc>
      </w:tr>
      <w:tr w:rsidR="00716FA3" w:rsidRPr="00716FA3" w14:paraId="33898E57" w14:textId="77777777" w:rsidTr="007F30B3">
        <w:tc>
          <w:tcPr>
            <w:tcW w:w="4536" w:type="dxa"/>
          </w:tcPr>
          <w:p w14:paraId="440B7C2B" w14:textId="77777777" w:rsidR="00716FA3" w:rsidRPr="00716FA3" w:rsidRDefault="00716FA3" w:rsidP="00716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 xml:space="preserve"> Лебедка скреперная 30ЛС-2СМ</w:t>
            </w:r>
          </w:p>
        </w:tc>
        <w:tc>
          <w:tcPr>
            <w:tcW w:w="1985" w:type="dxa"/>
            <w:vAlign w:val="center"/>
          </w:tcPr>
          <w:p w14:paraId="07A7628E" w14:textId="77777777" w:rsidR="00716FA3" w:rsidRPr="00716FA3" w:rsidRDefault="00716FA3" w:rsidP="00716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835" w:type="dxa"/>
            <w:vAlign w:val="center"/>
          </w:tcPr>
          <w:p w14:paraId="3B7C8866" w14:textId="77777777" w:rsidR="00716FA3" w:rsidRPr="00716FA3" w:rsidRDefault="00716FA3" w:rsidP="00716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377200</w:t>
            </w:r>
          </w:p>
        </w:tc>
      </w:tr>
      <w:tr w:rsidR="00716FA3" w:rsidRPr="00716FA3" w14:paraId="028789A2" w14:textId="77777777" w:rsidTr="007F30B3">
        <w:tc>
          <w:tcPr>
            <w:tcW w:w="4536" w:type="dxa"/>
          </w:tcPr>
          <w:p w14:paraId="3F267EEA" w14:textId="77777777" w:rsidR="00716FA3" w:rsidRPr="00716FA3" w:rsidRDefault="00716FA3" w:rsidP="00716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 xml:space="preserve"> Ковш скреперный </w:t>
            </w:r>
            <w:r w:rsidRPr="00716F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V=</w:t>
            </w: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0,22 м</w:t>
            </w:r>
            <w:r w:rsidRPr="00716FA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85" w:type="dxa"/>
            <w:vAlign w:val="center"/>
          </w:tcPr>
          <w:p w14:paraId="42DFB2A5" w14:textId="77777777" w:rsidR="00716FA3" w:rsidRPr="00716FA3" w:rsidRDefault="00716FA3" w:rsidP="00716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835" w:type="dxa"/>
            <w:vAlign w:val="center"/>
          </w:tcPr>
          <w:p w14:paraId="1AD54367" w14:textId="77777777" w:rsidR="00716FA3" w:rsidRPr="00716FA3" w:rsidRDefault="00716FA3" w:rsidP="00716F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716FA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3640</w:t>
            </w:r>
          </w:p>
        </w:tc>
      </w:tr>
      <w:tr w:rsidR="00716FA3" w:rsidRPr="00716FA3" w14:paraId="4D7D1971" w14:textId="77777777" w:rsidTr="007F30B3">
        <w:tc>
          <w:tcPr>
            <w:tcW w:w="4536" w:type="dxa"/>
          </w:tcPr>
          <w:p w14:paraId="24B7BCB5" w14:textId="77777777" w:rsidR="00716FA3" w:rsidRPr="00716FA3" w:rsidRDefault="00716FA3" w:rsidP="00716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Блочек скреперный Д=250 мм</w:t>
            </w:r>
          </w:p>
        </w:tc>
        <w:tc>
          <w:tcPr>
            <w:tcW w:w="1985" w:type="dxa"/>
            <w:vAlign w:val="center"/>
          </w:tcPr>
          <w:p w14:paraId="37CF2FB8" w14:textId="77777777" w:rsidR="00716FA3" w:rsidRPr="00716FA3" w:rsidRDefault="00716FA3" w:rsidP="00716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2835" w:type="dxa"/>
            <w:vAlign w:val="center"/>
          </w:tcPr>
          <w:p w14:paraId="226666A9" w14:textId="77777777" w:rsidR="00716FA3" w:rsidRPr="00716FA3" w:rsidRDefault="00716FA3" w:rsidP="00716F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710</w:t>
            </w:r>
          </w:p>
        </w:tc>
      </w:tr>
      <w:tr w:rsidR="00716FA3" w:rsidRPr="00716FA3" w14:paraId="3E8B6344" w14:textId="77777777" w:rsidTr="007F30B3">
        <w:tc>
          <w:tcPr>
            <w:tcW w:w="4536" w:type="dxa"/>
          </w:tcPr>
          <w:p w14:paraId="5345D8CB" w14:textId="77777777" w:rsidR="00716FA3" w:rsidRPr="00716FA3" w:rsidRDefault="00716FA3" w:rsidP="00716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 xml:space="preserve"> Вибропитатель ПВГ-1,2</w:t>
            </w:r>
          </w:p>
        </w:tc>
        <w:tc>
          <w:tcPr>
            <w:tcW w:w="1985" w:type="dxa"/>
            <w:vAlign w:val="center"/>
          </w:tcPr>
          <w:p w14:paraId="399ACE4B" w14:textId="77777777" w:rsidR="00716FA3" w:rsidRPr="00716FA3" w:rsidRDefault="00716FA3" w:rsidP="00716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835" w:type="dxa"/>
            <w:vAlign w:val="center"/>
          </w:tcPr>
          <w:p w14:paraId="02E8F854" w14:textId="77777777" w:rsidR="00716FA3" w:rsidRPr="00716FA3" w:rsidRDefault="00716FA3" w:rsidP="00716F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16FA3" w:rsidRPr="00716FA3" w14:paraId="026BCAC7" w14:textId="77777777" w:rsidTr="007F30B3">
        <w:tc>
          <w:tcPr>
            <w:tcW w:w="4536" w:type="dxa"/>
          </w:tcPr>
          <w:p w14:paraId="046BFCC1" w14:textId="77777777" w:rsidR="00716FA3" w:rsidRPr="00716FA3" w:rsidRDefault="00716FA3" w:rsidP="00716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 xml:space="preserve"> Перфоратор ПТ-48</w:t>
            </w:r>
          </w:p>
        </w:tc>
        <w:tc>
          <w:tcPr>
            <w:tcW w:w="1985" w:type="dxa"/>
            <w:vAlign w:val="center"/>
          </w:tcPr>
          <w:p w14:paraId="3DCC2273" w14:textId="77777777" w:rsidR="00716FA3" w:rsidRPr="00716FA3" w:rsidRDefault="00716FA3" w:rsidP="00716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835" w:type="dxa"/>
            <w:vAlign w:val="center"/>
          </w:tcPr>
          <w:p w14:paraId="5B52614E" w14:textId="77777777" w:rsidR="00716FA3" w:rsidRPr="00716FA3" w:rsidRDefault="00716FA3" w:rsidP="00716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25430</w:t>
            </w:r>
          </w:p>
        </w:tc>
      </w:tr>
      <w:tr w:rsidR="00716FA3" w:rsidRPr="00716FA3" w14:paraId="6D2FDF84" w14:textId="77777777" w:rsidTr="007F30B3">
        <w:tc>
          <w:tcPr>
            <w:tcW w:w="4536" w:type="dxa"/>
          </w:tcPr>
          <w:p w14:paraId="7C4ED4CF" w14:textId="77777777" w:rsidR="00716FA3" w:rsidRPr="00716FA3" w:rsidRDefault="00716FA3" w:rsidP="00716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 xml:space="preserve"> Перфоратор ПП-54</w:t>
            </w:r>
          </w:p>
        </w:tc>
        <w:tc>
          <w:tcPr>
            <w:tcW w:w="1985" w:type="dxa"/>
            <w:vAlign w:val="center"/>
          </w:tcPr>
          <w:p w14:paraId="774702F5" w14:textId="77777777" w:rsidR="00716FA3" w:rsidRPr="00716FA3" w:rsidRDefault="00716FA3" w:rsidP="00716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835" w:type="dxa"/>
            <w:vAlign w:val="center"/>
          </w:tcPr>
          <w:p w14:paraId="7A496836" w14:textId="77777777" w:rsidR="00716FA3" w:rsidRPr="00716FA3" w:rsidRDefault="00716FA3" w:rsidP="00716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17000</w:t>
            </w:r>
          </w:p>
        </w:tc>
      </w:tr>
      <w:tr w:rsidR="00716FA3" w:rsidRPr="00716FA3" w14:paraId="71C6E3C2" w14:textId="77777777" w:rsidTr="007F30B3">
        <w:tc>
          <w:tcPr>
            <w:tcW w:w="4536" w:type="dxa"/>
          </w:tcPr>
          <w:p w14:paraId="609ECD8D" w14:textId="77777777" w:rsidR="00716FA3" w:rsidRPr="00716FA3" w:rsidRDefault="00716FA3" w:rsidP="00716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Перфоратор ПП-63</w:t>
            </w:r>
          </w:p>
        </w:tc>
        <w:tc>
          <w:tcPr>
            <w:tcW w:w="1985" w:type="dxa"/>
            <w:vAlign w:val="center"/>
          </w:tcPr>
          <w:p w14:paraId="47408B24" w14:textId="77777777" w:rsidR="00716FA3" w:rsidRPr="00716FA3" w:rsidRDefault="00716FA3" w:rsidP="00716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835" w:type="dxa"/>
            <w:vAlign w:val="center"/>
          </w:tcPr>
          <w:p w14:paraId="1226B3A8" w14:textId="77777777" w:rsidR="00716FA3" w:rsidRPr="00716FA3" w:rsidRDefault="00716FA3" w:rsidP="00716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17500</w:t>
            </w:r>
          </w:p>
        </w:tc>
      </w:tr>
      <w:tr w:rsidR="00716FA3" w:rsidRPr="00716FA3" w14:paraId="20B56D41" w14:textId="77777777" w:rsidTr="007F30B3">
        <w:tc>
          <w:tcPr>
            <w:tcW w:w="4536" w:type="dxa"/>
          </w:tcPr>
          <w:p w14:paraId="761C7E5D" w14:textId="77777777" w:rsidR="00716FA3" w:rsidRPr="00716FA3" w:rsidRDefault="00716FA3" w:rsidP="00716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Перфоратор ПП-80</w:t>
            </w:r>
          </w:p>
        </w:tc>
        <w:tc>
          <w:tcPr>
            <w:tcW w:w="1985" w:type="dxa"/>
            <w:vAlign w:val="center"/>
          </w:tcPr>
          <w:p w14:paraId="3E289D69" w14:textId="77777777" w:rsidR="00716FA3" w:rsidRPr="00716FA3" w:rsidRDefault="00716FA3" w:rsidP="00716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835" w:type="dxa"/>
            <w:vAlign w:val="center"/>
          </w:tcPr>
          <w:p w14:paraId="372BA714" w14:textId="77777777" w:rsidR="00716FA3" w:rsidRPr="00716FA3" w:rsidRDefault="00716FA3" w:rsidP="00716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26270</w:t>
            </w:r>
          </w:p>
        </w:tc>
      </w:tr>
      <w:tr w:rsidR="00716FA3" w:rsidRPr="00716FA3" w14:paraId="0FEB6E33" w14:textId="77777777" w:rsidTr="007F30B3">
        <w:tc>
          <w:tcPr>
            <w:tcW w:w="4536" w:type="dxa"/>
          </w:tcPr>
          <w:p w14:paraId="6B2D18EC" w14:textId="77777777" w:rsidR="00716FA3" w:rsidRPr="00716FA3" w:rsidRDefault="00716FA3" w:rsidP="00716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Пневмоподдержка ПП-2</w:t>
            </w:r>
          </w:p>
        </w:tc>
        <w:tc>
          <w:tcPr>
            <w:tcW w:w="1985" w:type="dxa"/>
            <w:vAlign w:val="center"/>
          </w:tcPr>
          <w:p w14:paraId="3C220C6C" w14:textId="77777777" w:rsidR="00716FA3" w:rsidRPr="00716FA3" w:rsidRDefault="00716FA3" w:rsidP="00716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01435A4A" w14:textId="77777777" w:rsidR="00716FA3" w:rsidRPr="00716FA3" w:rsidRDefault="00716FA3" w:rsidP="00716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20340</w:t>
            </w:r>
          </w:p>
        </w:tc>
      </w:tr>
      <w:tr w:rsidR="00716FA3" w:rsidRPr="00716FA3" w14:paraId="7295E759" w14:textId="77777777" w:rsidTr="007F30B3">
        <w:tc>
          <w:tcPr>
            <w:tcW w:w="4536" w:type="dxa"/>
          </w:tcPr>
          <w:p w14:paraId="55EF5F89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Переносная бур.установка ЛКР1У</w:t>
            </w:r>
          </w:p>
        </w:tc>
        <w:tc>
          <w:tcPr>
            <w:tcW w:w="1985" w:type="dxa"/>
            <w:vAlign w:val="center"/>
          </w:tcPr>
          <w:p w14:paraId="5B30FB46" w14:textId="77777777" w:rsidR="00716FA3" w:rsidRPr="00716FA3" w:rsidRDefault="00716FA3" w:rsidP="00716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835" w:type="dxa"/>
            <w:vAlign w:val="center"/>
          </w:tcPr>
          <w:p w14:paraId="01248F30" w14:textId="77777777" w:rsidR="00716FA3" w:rsidRPr="00716FA3" w:rsidRDefault="00716FA3" w:rsidP="00716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87750</w:t>
            </w:r>
          </w:p>
        </w:tc>
      </w:tr>
      <w:tr w:rsidR="00716FA3" w:rsidRPr="00716FA3" w14:paraId="04949BC9" w14:textId="77777777" w:rsidTr="007F30B3">
        <w:tc>
          <w:tcPr>
            <w:tcW w:w="4536" w:type="dxa"/>
          </w:tcPr>
          <w:p w14:paraId="7BD92309" w14:textId="77777777" w:rsidR="00716FA3" w:rsidRPr="00716FA3" w:rsidRDefault="00716FA3" w:rsidP="00716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 xml:space="preserve"> Бурильная установка УБШ-221</w:t>
            </w:r>
          </w:p>
        </w:tc>
        <w:tc>
          <w:tcPr>
            <w:tcW w:w="1985" w:type="dxa"/>
            <w:vAlign w:val="center"/>
          </w:tcPr>
          <w:p w14:paraId="5422169D" w14:textId="77777777" w:rsidR="00716FA3" w:rsidRPr="00716FA3" w:rsidRDefault="00716FA3" w:rsidP="00716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835" w:type="dxa"/>
            <w:vAlign w:val="center"/>
          </w:tcPr>
          <w:p w14:paraId="3ACA791A" w14:textId="77777777" w:rsidR="00716FA3" w:rsidRPr="00716FA3" w:rsidRDefault="00716FA3" w:rsidP="00716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16F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00000</w:t>
            </w:r>
          </w:p>
        </w:tc>
      </w:tr>
      <w:tr w:rsidR="00716FA3" w:rsidRPr="00716FA3" w14:paraId="4071C3A2" w14:textId="77777777" w:rsidTr="007F30B3">
        <w:tc>
          <w:tcPr>
            <w:tcW w:w="4536" w:type="dxa"/>
          </w:tcPr>
          <w:p w14:paraId="5429307B" w14:textId="77777777" w:rsidR="00716FA3" w:rsidRPr="00716FA3" w:rsidRDefault="00716FA3" w:rsidP="00716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Бурильная установка УБШ-101</w:t>
            </w:r>
          </w:p>
        </w:tc>
        <w:tc>
          <w:tcPr>
            <w:tcW w:w="1985" w:type="dxa"/>
            <w:vAlign w:val="center"/>
          </w:tcPr>
          <w:p w14:paraId="4B35BCF1" w14:textId="77777777" w:rsidR="00716FA3" w:rsidRPr="00716FA3" w:rsidRDefault="00716FA3" w:rsidP="00716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835" w:type="dxa"/>
            <w:vAlign w:val="center"/>
          </w:tcPr>
          <w:p w14:paraId="679E56B8" w14:textId="77777777" w:rsidR="00716FA3" w:rsidRPr="00716FA3" w:rsidRDefault="00716FA3" w:rsidP="00716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2320000</w:t>
            </w:r>
          </w:p>
        </w:tc>
      </w:tr>
      <w:tr w:rsidR="00716FA3" w:rsidRPr="00716FA3" w14:paraId="2D653672" w14:textId="77777777" w:rsidTr="007F30B3">
        <w:tc>
          <w:tcPr>
            <w:tcW w:w="4536" w:type="dxa"/>
          </w:tcPr>
          <w:p w14:paraId="676B022E" w14:textId="77777777" w:rsidR="00716FA3" w:rsidRPr="00716FA3" w:rsidRDefault="00716FA3" w:rsidP="00716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 xml:space="preserve">Бурильная установка </w:t>
            </w:r>
            <w:r w:rsidRPr="00716F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MINIBUR-1F</w:t>
            </w:r>
          </w:p>
        </w:tc>
        <w:tc>
          <w:tcPr>
            <w:tcW w:w="1985" w:type="dxa"/>
            <w:vAlign w:val="center"/>
          </w:tcPr>
          <w:p w14:paraId="0F3F80DF" w14:textId="77777777" w:rsidR="00716FA3" w:rsidRPr="00716FA3" w:rsidRDefault="00716FA3" w:rsidP="00716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835" w:type="dxa"/>
            <w:vAlign w:val="center"/>
          </w:tcPr>
          <w:p w14:paraId="123F9C8B" w14:textId="77777777" w:rsidR="00716FA3" w:rsidRPr="00716FA3" w:rsidRDefault="00716FA3" w:rsidP="00716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6558870</w:t>
            </w:r>
          </w:p>
        </w:tc>
      </w:tr>
      <w:tr w:rsidR="00716FA3" w:rsidRPr="00716FA3" w14:paraId="1638AF2A" w14:textId="77777777" w:rsidTr="007F30B3">
        <w:tc>
          <w:tcPr>
            <w:tcW w:w="4536" w:type="dxa"/>
          </w:tcPr>
          <w:p w14:paraId="1EE684DD" w14:textId="77777777" w:rsidR="00716FA3" w:rsidRPr="00716FA3" w:rsidRDefault="00716FA3" w:rsidP="00716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 xml:space="preserve">Бурильная установка </w:t>
            </w:r>
            <w:r w:rsidRPr="00716F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Sandvic DL 230</w:t>
            </w:r>
          </w:p>
        </w:tc>
        <w:tc>
          <w:tcPr>
            <w:tcW w:w="1985" w:type="dxa"/>
            <w:vAlign w:val="center"/>
          </w:tcPr>
          <w:p w14:paraId="0C83D6C6" w14:textId="77777777" w:rsidR="00716FA3" w:rsidRPr="00716FA3" w:rsidRDefault="00716FA3" w:rsidP="00716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835" w:type="dxa"/>
            <w:vAlign w:val="center"/>
          </w:tcPr>
          <w:p w14:paraId="38D31E28" w14:textId="77777777" w:rsidR="00716FA3" w:rsidRPr="00716FA3" w:rsidRDefault="00716FA3" w:rsidP="00716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Pr="00716F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00000</w:t>
            </w:r>
          </w:p>
        </w:tc>
      </w:tr>
      <w:tr w:rsidR="00716FA3" w:rsidRPr="00716FA3" w14:paraId="3B152B5A" w14:textId="77777777" w:rsidTr="007F30B3">
        <w:tc>
          <w:tcPr>
            <w:tcW w:w="4536" w:type="dxa"/>
          </w:tcPr>
          <w:p w14:paraId="17A48E71" w14:textId="77777777" w:rsidR="00716FA3" w:rsidRPr="00716FA3" w:rsidRDefault="00716FA3" w:rsidP="00716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 xml:space="preserve">Комбайн </w:t>
            </w:r>
            <w:r w:rsidRPr="00716F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Robincon 44H</w:t>
            </w:r>
          </w:p>
        </w:tc>
        <w:tc>
          <w:tcPr>
            <w:tcW w:w="1985" w:type="dxa"/>
            <w:vAlign w:val="center"/>
          </w:tcPr>
          <w:p w14:paraId="1EF930A9" w14:textId="77777777" w:rsidR="00716FA3" w:rsidRPr="00716FA3" w:rsidRDefault="00716FA3" w:rsidP="00716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835" w:type="dxa"/>
            <w:vAlign w:val="center"/>
          </w:tcPr>
          <w:p w14:paraId="58CC924B" w14:textId="77777777" w:rsidR="00716FA3" w:rsidRPr="00716FA3" w:rsidRDefault="00716FA3" w:rsidP="00716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40000000</w:t>
            </w:r>
          </w:p>
        </w:tc>
      </w:tr>
      <w:tr w:rsidR="00716FA3" w:rsidRPr="00716FA3" w14:paraId="26B76D4A" w14:textId="77777777" w:rsidTr="007F30B3">
        <w:tc>
          <w:tcPr>
            <w:tcW w:w="4536" w:type="dxa"/>
          </w:tcPr>
          <w:p w14:paraId="362CE8F3" w14:textId="77777777" w:rsidR="00716FA3" w:rsidRPr="00716FA3" w:rsidRDefault="00716FA3" w:rsidP="00716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Комбайн</w:t>
            </w:r>
            <w:r w:rsidRPr="00716F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2КВ</w:t>
            </w:r>
          </w:p>
        </w:tc>
        <w:tc>
          <w:tcPr>
            <w:tcW w:w="1985" w:type="dxa"/>
            <w:vAlign w:val="center"/>
          </w:tcPr>
          <w:p w14:paraId="73F1702A" w14:textId="77777777" w:rsidR="00716FA3" w:rsidRPr="00716FA3" w:rsidRDefault="00716FA3" w:rsidP="00716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835" w:type="dxa"/>
            <w:vAlign w:val="center"/>
          </w:tcPr>
          <w:p w14:paraId="1068FCD0" w14:textId="77777777" w:rsidR="00716FA3" w:rsidRPr="00716FA3" w:rsidRDefault="00716FA3" w:rsidP="00716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3304238</w:t>
            </w:r>
          </w:p>
        </w:tc>
      </w:tr>
      <w:tr w:rsidR="00716FA3" w:rsidRPr="00716FA3" w14:paraId="253CF4EF" w14:textId="77777777" w:rsidTr="007F30B3">
        <w:tc>
          <w:tcPr>
            <w:tcW w:w="4536" w:type="dxa"/>
          </w:tcPr>
          <w:p w14:paraId="65E86C6C" w14:textId="77777777" w:rsidR="00716FA3" w:rsidRPr="00716FA3" w:rsidRDefault="00716FA3" w:rsidP="00716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Проходческий полок КПВ-4А</w:t>
            </w:r>
          </w:p>
        </w:tc>
        <w:tc>
          <w:tcPr>
            <w:tcW w:w="1985" w:type="dxa"/>
            <w:vAlign w:val="center"/>
          </w:tcPr>
          <w:p w14:paraId="20946273" w14:textId="77777777" w:rsidR="00716FA3" w:rsidRPr="00716FA3" w:rsidRDefault="00716FA3" w:rsidP="00716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835" w:type="dxa"/>
            <w:vAlign w:val="center"/>
          </w:tcPr>
          <w:p w14:paraId="779188E0" w14:textId="77777777" w:rsidR="00716FA3" w:rsidRPr="00716FA3" w:rsidRDefault="00716FA3" w:rsidP="00716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3250000</w:t>
            </w:r>
          </w:p>
        </w:tc>
      </w:tr>
      <w:tr w:rsidR="00716FA3" w:rsidRPr="00716FA3" w14:paraId="545EC3ED" w14:textId="77777777" w:rsidTr="007F30B3">
        <w:tc>
          <w:tcPr>
            <w:tcW w:w="4536" w:type="dxa"/>
          </w:tcPr>
          <w:p w14:paraId="2E8D3C88" w14:textId="77777777" w:rsidR="00716FA3" w:rsidRPr="00716FA3" w:rsidRDefault="00716FA3" w:rsidP="00716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 xml:space="preserve">Бетономашина </w:t>
            </w:r>
            <w:r w:rsidRPr="00716F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Aliva</w:t>
            </w: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 xml:space="preserve"> 246.</w:t>
            </w:r>
            <w:r w:rsidRPr="00716F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14:paraId="7B5800B9" w14:textId="77777777" w:rsidR="00716FA3" w:rsidRPr="00716FA3" w:rsidRDefault="00716FA3" w:rsidP="00716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835" w:type="dxa"/>
            <w:vAlign w:val="center"/>
          </w:tcPr>
          <w:p w14:paraId="7A20B8CF" w14:textId="77777777" w:rsidR="00716FA3" w:rsidRPr="00716FA3" w:rsidRDefault="00716FA3" w:rsidP="00716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2200000</w:t>
            </w:r>
          </w:p>
        </w:tc>
      </w:tr>
      <w:tr w:rsidR="00716FA3" w:rsidRPr="00716FA3" w14:paraId="6AE9C788" w14:textId="77777777" w:rsidTr="007F30B3">
        <w:tc>
          <w:tcPr>
            <w:tcW w:w="4536" w:type="dxa"/>
          </w:tcPr>
          <w:p w14:paraId="528F3622" w14:textId="77777777" w:rsidR="00716FA3" w:rsidRPr="00716FA3" w:rsidRDefault="00716FA3" w:rsidP="00716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Вентилятор ВМЭ-4</w:t>
            </w:r>
          </w:p>
        </w:tc>
        <w:tc>
          <w:tcPr>
            <w:tcW w:w="1985" w:type="dxa"/>
            <w:vAlign w:val="center"/>
          </w:tcPr>
          <w:p w14:paraId="5B1CAACA" w14:textId="77777777" w:rsidR="00716FA3" w:rsidRPr="00716FA3" w:rsidRDefault="00716FA3" w:rsidP="00716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835" w:type="dxa"/>
            <w:vAlign w:val="center"/>
          </w:tcPr>
          <w:p w14:paraId="75D0EB8F" w14:textId="77777777" w:rsidR="00716FA3" w:rsidRPr="00716FA3" w:rsidRDefault="00716FA3" w:rsidP="00716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111300</w:t>
            </w:r>
          </w:p>
        </w:tc>
      </w:tr>
      <w:tr w:rsidR="00716FA3" w:rsidRPr="00716FA3" w14:paraId="5846CDC1" w14:textId="77777777" w:rsidTr="007F30B3">
        <w:tc>
          <w:tcPr>
            <w:tcW w:w="4536" w:type="dxa"/>
          </w:tcPr>
          <w:p w14:paraId="25988C8B" w14:textId="77777777" w:rsidR="00716FA3" w:rsidRPr="00716FA3" w:rsidRDefault="00716FA3" w:rsidP="00716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Вентилятор ВОЭ-5</w:t>
            </w:r>
          </w:p>
        </w:tc>
        <w:tc>
          <w:tcPr>
            <w:tcW w:w="1985" w:type="dxa"/>
            <w:vAlign w:val="center"/>
          </w:tcPr>
          <w:p w14:paraId="685465C5" w14:textId="77777777" w:rsidR="00716FA3" w:rsidRPr="00716FA3" w:rsidRDefault="00716FA3" w:rsidP="00716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835" w:type="dxa"/>
            <w:vAlign w:val="center"/>
          </w:tcPr>
          <w:p w14:paraId="08D11607" w14:textId="77777777" w:rsidR="00716FA3" w:rsidRPr="00716FA3" w:rsidRDefault="00716FA3" w:rsidP="00716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FA3" w:rsidRPr="00716FA3" w14:paraId="539A1F45" w14:textId="77777777" w:rsidTr="007F30B3">
        <w:tc>
          <w:tcPr>
            <w:tcW w:w="4536" w:type="dxa"/>
          </w:tcPr>
          <w:p w14:paraId="2F503C55" w14:textId="77777777" w:rsidR="00716FA3" w:rsidRPr="00716FA3" w:rsidRDefault="00716FA3" w:rsidP="00716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Вентилятор ВМЭ-6</w:t>
            </w:r>
          </w:p>
        </w:tc>
        <w:tc>
          <w:tcPr>
            <w:tcW w:w="1985" w:type="dxa"/>
            <w:vAlign w:val="center"/>
          </w:tcPr>
          <w:p w14:paraId="34274CD7" w14:textId="77777777" w:rsidR="00716FA3" w:rsidRPr="00716FA3" w:rsidRDefault="00716FA3" w:rsidP="00716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835" w:type="dxa"/>
            <w:vAlign w:val="center"/>
          </w:tcPr>
          <w:p w14:paraId="62BBA447" w14:textId="77777777" w:rsidR="00716FA3" w:rsidRPr="00716FA3" w:rsidRDefault="00716FA3" w:rsidP="00716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112600</w:t>
            </w:r>
          </w:p>
        </w:tc>
      </w:tr>
    </w:tbl>
    <w:p w14:paraId="5AAE6DFC" w14:textId="77777777" w:rsidR="00716FA3" w:rsidRPr="00716FA3" w:rsidRDefault="00716FA3" w:rsidP="00716FA3">
      <w:pPr>
        <w:pStyle w:val="a9"/>
        <w:ind w:firstLine="540"/>
        <w:jc w:val="both"/>
        <w:rPr>
          <w:sz w:val="24"/>
          <w:szCs w:val="24"/>
        </w:rPr>
      </w:pPr>
    </w:p>
    <w:p w14:paraId="70BE472B" w14:textId="77777777" w:rsidR="00716FA3" w:rsidRPr="00716FA3" w:rsidRDefault="00716FA3" w:rsidP="00716FA3">
      <w:pPr>
        <w:pStyle w:val="a9"/>
        <w:ind w:firstLine="540"/>
        <w:jc w:val="both"/>
        <w:rPr>
          <w:sz w:val="24"/>
          <w:szCs w:val="24"/>
        </w:rPr>
      </w:pPr>
    </w:p>
    <w:p w14:paraId="4EBD28AB" w14:textId="77777777" w:rsidR="00716FA3" w:rsidRPr="00716FA3" w:rsidRDefault="00716FA3" w:rsidP="00716F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6FA3">
        <w:rPr>
          <w:rFonts w:ascii="Times New Roman" w:hAnsi="Times New Roman" w:cs="Times New Roman"/>
          <w:sz w:val="24"/>
          <w:szCs w:val="24"/>
        </w:rPr>
        <w:t>Таблица. Цены на материалы</w:t>
      </w:r>
    </w:p>
    <w:p w14:paraId="49CDFF43" w14:textId="77777777" w:rsidR="00716FA3" w:rsidRPr="00716FA3" w:rsidRDefault="00716FA3" w:rsidP="00716F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4"/>
        <w:gridCol w:w="2127"/>
        <w:gridCol w:w="2402"/>
      </w:tblGrid>
      <w:tr w:rsidR="00716FA3" w:rsidRPr="00716FA3" w14:paraId="7E1D8251" w14:textId="77777777" w:rsidTr="007F30B3">
        <w:trPr>
          <w:trHeight w:val="1062"/>
        </w:trPr>
        <w:tc>
          <w:tcPr>
            <w:tcW w:w="4394" w:type="dxa"/>
          </w:tcPr>
          <w:p w14:paraId="7EC690B1" w14:textId="77777777" w:rsidR="00716FA3" w:rsidRPr="00716FA3" w:rsidRDefault="00716FA3" w:rsidP="00716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A9D0F6" w14:textId="77777777" w:rsidR="00716FA3" w:rsidRPr="00716FA3" w:rsidRDefault="00716FA3" w:rsidP="00716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Наименование материала</w:t>
            </w:r>
          </w:p>
        </w:tc>
        <w:tc>
          <w:tcPr>
            <w:tcW w:w="2127" w:type="dxa"/>
          </w:tcPr>
          <w:p w14:paraId="67C22E2E" w14:textId="77777777" w:rsidR="00716FA3" w:rsidRPr="00716FA3" w:rsidRDefault="00716FA3" w:rsidP="00716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72791F" w14:textId="77777777" w:rsidR="00716FA3" w:rsidRPr="00716FA3" w:rsidRDefault="00716FA3" w:rsidP="00716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Единицы</w:t>
            </w:r>
          </w:p>
          <w:p w14:paraId="059D6F02" w14:textId="77777777" w:rsidR="00716FA3" w:rsidRPr="00716FA3" w:rsidRDefault="00716FA3" w:rsidP="00716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2402" w:type="dxa"/>
          </w:tcPr>
          <w:p w14:paraId="03B863EA" w14:textId="77777777" w:rsidR="00716FA3" w:rsidRPr="00716FA3" w:rsidRDefault="00716FA3" w:rsidP="00716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DDC6B9" w14:textId="77777777" w:rsidR="00716FA3" w:rsidRPr="00716FA3" w:rsidRDefault="00716FA3" w:rsidP="00716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Цена за единицу,            р.</w:t>
            </w:r>
          </w:p>
        </w:tc>
      </w:tr>
      <w:tr w:rsidR="00716FA3" w:rsidRPr="00716FA3" w14:paraId="1BCB34D0" w14:textId="77777777" w:rsidTr="007F30B3">
        <w:tc>
          <w:tcPr>
            <w:tcW w:w="4394" w:type="dxa"/>
          </w:tcPr>
          <w:p w14:paraId="4D1D58D5" w14:textId="77777777" w:rsidR="00716FA3" w:rsidRPr="00716FA3" w:rsidRDefault="00716FA3" w:rsidP="00716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Коронки ККП-40</w:t>
            </w:r>
          </w:p>
        </w:tc>
        <w:tc>
          <w:tcPr>
            <w:tcW w:w="2127" w:type="dxa"/>
          </w:tcPr>
          <w:p w14:paraId="79E5C382" w14:textId="77777777" w:rsidR="00716FA3" w:rsidRPr="00716FA3" w:rsidRDefault="00716FA3" w:rsidP="00716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402" w:type="dxa"/>
            <w:vAlign w:val="center"/>
          </w:tcPr>
          <w:p w14:paraId="7E8A5426" w14:textId="77777777" w:rsidR="00716FA3" w:rsidRPr="00716FA3" w:rsidRDefault="00716FA3" w:rsidP="00716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1502,00</w:t>
            </w:r>
          </w:p>
        </w:tc>
      </w:tr>
      <w:tr w:rsidR="00716FA3" w:rsidRPr="00716FA3" w14:paraId="1E750EA2" w14:textId="77777777" w:rsidTr="007F30B3">
        <w:tc>
          <w:tcPr>
            <w:tcW w:w="4394" w:type="dxa"/>
          </w:tcPr>
          <w:p w14:paraId="5DB5BE8B" w14:textId="77777777" w:rsidR="00716FA3" w:rsidRPr="00716FA3" w:rsidRDefault="00716FA3" w:rsidP="00716FA3">
            <w:pPr>
              <w:pStyle w:val="af3"/>
              <w:rPr>
                <w:sz w:val="22"/>
                <w:szCs w:val="22"/>
              </w:rPr>
            </w:pPr>
            <w:r w:rsidRPr="00716FA3">
              <w:rPr>
                <w:sz w:val="22"/>
                <w:szCs w:val="22"/>
              </w:rPr>
              <w:t>Коронка буровая</w:t>
            </w:r>
            <w:r w:rsidRPr="00716FA3">
              <w:t xml:space="preserve"> </w:t>
            </w:r>
            <w:r w:rsidRPr="00716FA3">
              <w:rPr>
                <w:sz w:val="22"/>
                <w:szCs w:val="22"/>
                <w:lang w:val="en-US"/>
              </w:rPr>
              <w:t>Sandvik</w:t>
            </w:r>
            <w:r w:rsidRPr="00716FA3">
              <w:rPr>
                <w:sz w:val="22"/>
                <w:szCs w:val="22"/>
              </w:rPr>
              <w:t xml:space="preserve">, </w:t>
            </w:r>
            <w:r w:rsidRPr="00716FA3">
              <w:rPr>
                <w:sz w:val="22"/>
                <w:szCs w:val="22"/>
                <w:lang w:val="en-US"/>
              </w:rPr>
              <w:t>d</w:t>
            </w:r>
            <w:r w:rsidRPr="00716FA3">
              <w:rPr>
                <w:sz w:val="22"/>
                <w:szCs w:val="22"/>
              </w:rPr>
              <w:t>=41 мм</w:t>
            </w:r>
          </w:p>
        </w:tc>
        <w:tc>
          <w:tcPr>
            <w:tcW w:w="2127" w:type="dxa"/>
          </w:tcPr>
          <w:p w14:paraId="205BB011" w14:textId="77777777" w:rsidR="00716FA3" w:rsidRPr="00716FA3" w:rsidRDefault="00716FA3" w:rsidP="00716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402" w:type="dxa"/>
            <w:vAlign w:val="center"/>
          </w:tcPr>
          <w:p w14:paraId="787E4048" w14:textId="77777777" w:rsidR="00716FA3" w:rsidRPr="00716FA3" w:rsidRDefault="00716FA3" w:rsidP="00716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703,00</w:t>
            </w:r>
          </w:p>
        </w:tc>
      </w:tr>
      <w:tr w:rsidR="00716FA3" w:rsidRPr="00716FA3" w14:paraId="285CBBD7" w14:textId="77777777" w:rsidTr="007F30B3">
        <w:tc>
          <w:tcPr>
            <w:tcW w:w="4394" w:type="dxa"/>
          </w:tcPr>
          <w:p w14:paraId="0BBF15BA" w14:textId="77777777" w:rsidR="00716FA3" w:rsidRPr="00716FA3" w:rsidRDefault="00716FA3" w:rsidP="00716FA3">
            <w:pPr>
              <w:pStyle w:val="af3"/>
              <w:rPr>
                <w:sz w:val="22"/>
                <w:szCs w:val="22"/>
              </w:rPr>
            </w:pPr>
            <w:r w:rsidRPr="00716FA3">
              <w:rPr>
                <w:sz w:val="22"/>
                <w:szCs w:val="22"/>
              </w:rPr>
              <w:t xml:space="preserve">Штанга буровая </w:t>
            </w:r>
            <w:r w:rsidRPr="00716FA3">
              <w:rPr>
                <w:sz w:val="22"/>
                <w:szCs w:val="22"/>
                <w:lang w:val="en-US"/>
              </w:rPr>
              <w:t>Sandvik</w:t>
            </w:r>
            <w:r w:rsidRPr="00716FA3">
              <w:rPr>
                <w:sz w:val="22"/>
                <w:szCs w:val="22"/>
              </w:rPr>
              <w:t xml:space="preserve">, </w:t>
            </w:r>
            <w:r w:rsidRPr="00716FA3">
              <w:rPr>
                <w:sz w:val="22"/>
                <w:szCs w:val="22"/>
                <w:lang w:val="en-US"/>
              </w:rPr>
              <w:t>l</w:t>
            </w:r>
            <w:r w:rsidRPr="00716FA3">
              <w:rPr>
                <w:sz w:val="22"/>
                <w:szCs w:val="22"/>
              </w:rPr>
              <w:t>=1830 мм</w:t>
            </w:r>
          </w:p>
        </w:tc>
        <w:tc>
          <w:tcPr>
            <w:tcW w:w="2127" w:type="dxa"/>
          </w:tcPr>
          <w:p w14:paraId="3CB12EE0" w14:textId="77777777" w:rsidR="00716FA3" w:rsidRPr="00716FA3" w:rsidRDefault="00716FA3" w:rsidP="00716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402" w:type="dxa"/>
            <w:vAlign w:val="center"/>
          </w:tcPr>
          <w:p w14:paraId="74602AF4" w14:textId="77777777" w:rsidR="00716FA3" w:rsidRPr="00716FA3" w:rsidRDefault="00716FA3" w:rsidP="00716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3586,81</w:t>
            </w:r>
          </w:p>
        </w:tc>
      </w:tr>
      <w:tr w:rsidR="00716FA3" w:rsidRPr="00716FA3" w14:paraId="010F12C4" w14:textId="77777777" w:rsidTr="007F30B3">
        <w:tc>
          <w:tcPr>
            <w:tcW w:w="4394" w:type="dxa"/>
          </w:tcPr>
          <w:p w14:paraId="089F01D9" w14:textId="77777777" w:rsidR="00716FA3" w:rsidRPr="00716FA3" w:rsidRDefault="00716FA3" w:rsidP="00716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 xml:space="preserve">Штанги буровые </w:t>
            </w:r>
            <w:r w:rsidRPr="00716F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sym w:font="Symbol" w:char="F0C6"/>
            </w: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 xml:space="preserve">=25мм, </w:t>
            </w:r>
            <w:r w:rsidRPr="00716F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=2.2 м</w:t>
            </w:r>
          </w:p>
        </w:tc>
        <w:tc>
          <w:tcPr>
            <w:tcW w:w="2127" w:type="dxa"/>
          </w:tcPr>
          <w:p w14:paraId="57169408" w14:textId="77777777" w:rsidR="00716FA3" w:rsidRPr="00716FA3" w:rsidRDefault="00716FA3" w:rsidP="00716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402" w:type="dxa"/>
            <w:vAlign w:val="center"/>
          </w:tcPr>
          <w:p w14:paraId="1839EB93" w14:textId="77777777" w:rsidR="00716FA3" w:rsidRPr="00716FA3" w:rsidRDefault="00716FA3" w:rsidP="00716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2706,00</w:t>
            </w:r>
          </w:p>
        </w:tc>
      </w:tr>
      <w:tr w:rsidR="00716FA3" w:rsidRPr="00716FA3" w14:paraId="61B9D68C" w14:textId="77777777" w:rsidTr="007F30B3">
        <w:tc>
          <w:tcPr>
            <w:tcW w:w="4394" w:type="dxa"/>
          </w:tcPr>
          <w:p w14:paraId="3A4F8AB2" w14:textId="77777777" w:rsidR="00716FA3" w:rsidRPr="00716FA3" w:rsidRDefault="00716FA3" w:rsidP="00716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Буровая сталь 55С2</w:t>
            </w:r>
          </w:p>
        </w:tc>
        <w:tc>
          <w:tcPr>
            <w:tcW w:w="2127" w:type="dxa"/>
          </w:tcPr>
          <w:p w14:paraId="1888AFED" w14:textId="77777777" w:rsidR="00716FA3" w:rsidRPr="00716FA3" w:rsidRDefault="00716FA3" w:rsidP="00716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2402" w:type="dxa"/>
            <w:vAlign w:val="center"/>
          </w:tcPr>
          <w:p w14:paraId="4ED1CD32" w14:textId="77777777" w:rsidR="00716FA3" w:rsidRPr="00716FA3" w:rsidRDefault="00716FA3" w:rsidP="00716F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8.60</w:t>
            </w:r>
          </w:p>
        </w:tc>
      </w:tr>
      <w:tr w:rsidR="00716FA3" w:rsidRPr="00716FA3" w14:paraId="4F3D98D2" w14:textId="77777777" w:rsidTr="007F30B3">
        <w:tc>
          <w:tcPr>
            <w:tcW w:w="4394" w:type="dxa"/>
          </w:tcPr>
          <w:p w14:paraId="31689B77" w14:textId="77777777" w:rsidR="00716FA3" w:rsidRPr="00716FA3" w:rsidRDefault="00716FA3" w:rsidP="00716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Твердые сплавы</w:t>
            </w:r>
          </w:p>
        </w:tc>
        <w:tc>
          <w:tcPr>
            <w:tcW w:w="2127" w:type="dxa"/>
          </w:tcPr>
          <w:p w14:paraId="1520FF92" w14:textId="77777777" w:rsidR="00716FA3" w:rsidRPr="00716FA3" w:rsidRDefault="00716FA3" w:rsidP="00716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2402" w:type="dxa"/>
            <w:vAlign w:val="center"/>
          </w:tcPr>
          <w:p w14:paraId="2DF947A0" w14:textId="77777777" w:rsidR="00716FA3" w:rsidRPr="00716FA3" w:rsidRDefault="00716FA3" w:rsidP="00716F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362</w:t>
            </w:r>
          </w:p>
        </w:tc>
      </w:tr>
      <w:tr w:rsidR="00716FA3" w:rsidRPr="00716FA3" w14:paraId="7F737B17" w14:textId="77777777" w:rsidTr="007F30B3">
        <w:tc>
          <w:tcPr>
            <w:tcW w:w="4394" w:type="dxa"/>
          </w:tcPr>
          <w:p w14:paraId="091C8603" w14:textId="77777777" w:rsidR="00716FA3" w:rsidRPr="00716FA3" w:rsidRDefault="00716FA3" w:rsidP="00716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Лес круглый</w:t>
            </w:r>
          </w:p>
        </w:tc>
        <w:tc>
          <w:tcPr>
            <w:tcW w:w="2127" w:type="dxa"/>
          </w:tcPr>
          <w:p w14:paraId="264DCCC6" w14:textId="77777777" w:rsidR="00716FA3" w:rsidRPr="00716FA3" w:rsidRDefault="00716FA3" w:rsidP="00716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16FA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402" w:type="dxa"/>
            <w:vAlign w:val="center"/>
          </w:tcPr>
          <w:p w14:paraId="11B59DCD" w14:textId="77777777" w:rsidR="00716FA3" w:rsidRPr="00716FA3" w:rsidRDefault="00716FA3" w:rsidP="00716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2800,00</w:t>
            </w:r>
          </w:p>
        </w:tc>
      </w:tr>
      <w:tr w:rsidR="00716FA3" w:rsidRPr="00716FA3" w14:paraId="21098A7F" w14:textId="77777777" w:rsidTr="007F30B3">
        <w:tc>
          <w:tcPr>
            <w:tcW w:w="4394" w:type="dxa"/>
          </w:tcPr>
          <w:p w14:paraId="0C461559" w14:textId="77777777" w:rsidR="00716FA3" w:rsidRPr="00716FA3" w:rsidRDefault="00716FA3" w:rsidP="00716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Доска необрезная</w:t>
            </w:r>
          </w:p>
        </w:tc>
        <w:tc>
          <w:tcPr>
            <w:tcW w:w="2127" w:type="dxa"/>
          </w:tcPr>
          <w:p w14:paraId="77ADB1B3" w14:textId="77777777" w:rsidR="00716FA3" w:rsidRPr="00716FA3" w:rsidRDefault="00716FA3" w:rsidP="00716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16FA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402" w:type="dxa"/>
            <w:vAlign w:val="center"/>
          </w:tcPr>
          <w:p w14:paraId="5D870CF9" w14:textId="77777777" w:rsidR="00716FA3" w:rsidRPr="00716FA3" w:rsidRDefault="00716FA3" w:rsidP="00716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3632,00</w:t>
            </w:r>
          </w:p>
        </w:tc>
      </w:tr>
      <w:tr w:rsidR="00716FA3" w:rsidRPr="00716FA3" w14:paraId="70D2A368" w14:textId="77777777" w:rsidTr="007F30B3">
        <w:tc>
          <w:tcPr>
            <w:tcW w:w="4394" w:type="dxa"/>
          </w:tcPr>
          <w:p w14:paraId="0612DC0B" w14:textId="77777777" w:rsidR="00716FA3" w:rsidRPr="00716FA3" w:rsidRDefault="00716FA3" w:rsidP="00716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Шпалы</w:t>
            </w:r>
          </w:p>
        </w:tc>
        <w:tc>
          <w:tcPr>
            <w:tcW w:w="2127" w:type="dxa"/>
          </w:tcPr>
          <w:p w14:paraId="1C90446D" w14:textId="77777777" w:rsidR="00716FA3" w:rsidRPr="00716FA3" w:rsidRDefault="00716FA3" w:rsidP="00716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16FA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402" w:type="dxa"/>
            <w:vAlign w:val="center"/>
          </w:tcPr>
          <w:p w14:paraId="659DC670" w14:textId="77777777" w:rsidR="00716FA3" w:rsidRPr="00716FA3" w:rsidRDefault="00716FA3" w:rsidP="00716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3631,00</w:t>
            </w:r>
          </w:p>
        </w:tc>
      </w:tr>
      <w:tr w:rsidR="00716FA3" w:rsidRPr="00716FA3" w14:paraId="53A372AE" w14:textId="77777777" w:rsidTr="007F30B3">
        <w:tc>
          <w:tcPr>
            <w:tcW w:w="4394" w:type="dxa"/>
          </w:tcPr>
          <w:p w14:paraId="5BD3BC20" w14:textId="77777777" w:rsidR="00716FA3" w:rsidRPr="00716FA3" w:rsidRDefault="00716FA3" w:rsidP="00716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Набрызг-бетонн</w:t>
            </w:r>
          </w:p>
        </w:tc>
        <w:tc>
          <w:tcPr>
            <w:tcW w:w="2127" w:type="dxa"/>
          </w:tcPr>
          <w:p w14:paraId="64E4EE77" w14:textId="77777777" w:rsidR="00716FA3" w:rsidRPr="00716FA3" w:rsidRDefault="00716FA3" w:rsidP="00716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16FA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402" w:type="dxa"/>
            <w:vAlign w:val="center"/>
          </w:tcPr>
          <w:p w14:paraId="3D9D3913" w14:textId="77777777" w:rsidR="00716FA3" w:rsidRPr="00716FA3" w:rsidRDefault="00716FA3" w:rsidP="00716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960</w:t>
            </w:r>
          </w:p>
        </w:tc>
      </w:tr>
      <w:tr w:rsidR="00716FA3" w:rsidRPr="00716FA3" w14:paraId="15F446B1" w14:textId="77777777" w:rsidTr="007F30B3">
        <w:tc>
          <w:tcPr>
            <w:tcW w:w="4394" w:type="dxa"/>
          </w:tcPr>
          <w:p w14:paraId="407362D0" w14:textId="77777777" w:rsidR="00716FA3" w:rsidRPr="00716FA3" w:rsidRDefault="00716FA3" w:rsidP="00716FA3">
            <w:pPr>
              <w:pStyle w:val="af3"/>
              <w:rPr>
                <w:sz w:val="22"/>
                <w:szCs w:val="22"/>
              </w:rPr>
            </w:pPr>
            <w:r w:rsidRPr="00716FA3">
              <w:rPr>
                <w:sz w:val="22"/>
                <w:szCs w:val="22"/>
              </w:rPr>
              <w:t xml:space="preserve">Аммонит 6ЖВ-200, </w:t>
            </w:r>
            <w:r w:rsidRPr="00716FA3">
              <w:rPr>
                <w:sz w:val="22"/>
                <w:szCs w:val="22"/>
                <w:lang w:val="en-US"/>
              </w:rPr>
              <w:t>d</w:t>
            </w:r>
            <w:r w:rsidRPr="00716FA3">
              <w:rPr>
                <w:sz w:val="22"/>
                <w:szCs w:val="22"/>
              </w:rPr>
              <w:t>=32 мм</w:t>
            </w:r>
          </w:p>
        </w:tc>
        <w:tc>
          <w:tcPr>
            <w:tcW w:w="2127" w:type="dxa"/>
          </w:tcPr>
          <w:p w14:paraId="25A2AB18" w14:textId="77777777" w:rsidR="00716FA3" w:rsidRPr="00716FA3" w:rsidRDefault="00716FA3" w:rsidP="00716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2402" w:type="dxa"/>
            <w:vAlign w:val="center"/>
          </w:tcPr>
          <w:p w14:paraId="6C8A6FEA" w14:textId="77777777" w:rsidR="00716FA3" w:rsidRPr="00716FA3" w:rsidRDefault="00716FA3" w:rsidP="00716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46,61</w:t>
            </w:r>
          </w:p>
        </w:tc>
      </w:tr>
      <w:tr w:rsidR="00716FA3" w:rsidRPr="00716FA3" w14:paraId="62ACB19A" w14:textId="77777777" w:rsidTr="007F30B3">
        <w:tc>
          <w:tcPr>
            <w:tcW w:w="4394" w:type="dxa"/>
          </w:tcPr>
          <w:p w14:paraId="5748B051" w14:textId="77777777" w:rsidR="00716FA3" w:rsidRPr="00716FA3" w:rsidRDefault="00716FA3" w:rsidP="00716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Гранулит АС-8</w:t>
            </w:r>
          </w:p>
        </w:tc>
        <w:tc>
          <w:tcPr>
            <w:tcW w:w="2127" w:type="dxa"/>
          </w:tcPr>
          <w:p w14:paraId="1AA10039" w14:textId="77777777" w:rsidR="00716FA3" w:rsidRPr="00716FA3" w:rsidRDefault="00716FA3" w:rsidP="00716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2402" w:type="dxa"/>
            <w:vAlign w:val="center"/>
          </w:tcPr>
          <w:p w14:paraId="2D925AA8" w14:textId="77777777" w:rsidR="00716FA3" w:rsidRPr="00716FA3" w:rsidRDefault="00716FA3" w:rsidP="00716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33,20</w:t>
            </w:r>
          </w:p>
        </w:tc>
      </w:tr>
      <w:tr w:rsidR="00716FA3" w:rsidRPr="00716FA3" w14:paraId="1E275AF7" w14:textId="77777777" w:rsidTr="007F30B3">
        <w:tc>
          <w:tcPr>
            <w:tcW w:w="4394" w:type="dxa"/>
          </w:tcPr>
          <w:p w14:paraId="1626413B" w14:textId="77777777" w:rsidR="00716FA3" w:rsidRPr="00716FA3" w:rsidRDefault="00716FA3" w:rsidP="00716FA3">
            <w:pPr>
              <w:pStyle w:val="af3"/>
              <w:rPr>
                <w:sz w:val="22"/>
                <w:szCs w:val="22"/>
              </w:rPr>
            </w:pPr>
            <w:r w:rsidRPr="00716FA3">
              <w:rPr>
                <w:sz w:val="22"/>
                <w:szCs w:val="22"/>
              </w:rPr>
              <w:t>Волновод ИСКРА СИНВ-Ш</w:t>
            </w:r>
          </w:p>
        </w:tc>
        <w:tc>
          <w:tcPr>
            <w:tcW w:w="2127" w:type="dxa"/>
          </w:tcPr>
          <w:p w14:paraId="54A13792" w14:textId="77777777" w:rsidR="00716FA3" w:rsidRPr="00716FA3" w:rsidRDefault="00716FA3" w:rsidP="00716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402" w:type="dxa"/>
            <w:vAlign w:val="center"/>
          </w:tcPr>
          <w:p w14:paraId="47DDAC4A" w14:textId="77777777" w:rsidR="00716FA3" w:rsidRPr="00716FA3" w:rsidRDefault="00716FA3" w:rsidP="00716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36,73</w:t>
            </w:r>
          </w:p>
        </w:tc>
      </w:tr>
      <w:tr w:rsidR="00716FA3" w:rsidRPr="00716FA3" w14:paraId="43FB1E48" w14:textId="77777777" w:rsidTr="007F30B3">
        <w:tc>
          <w:tcPr>
            <w:tcW w:w="4394" w:type="dxa"/>
          </w:tcPr>
          <w:p w14:paraId="66D98587" w14:textId="77777777" w:rsidR="00716FA3" w:rsidRPr="00716FA3" w:rsidRDefault="00716FA3" w:rsidP="00716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Детонирующий шнур ДША</w:t>
            </w:r>
          </w:p>
        </w:tc>
        <w:tc>
          <w:tcPr>
            <w:tcW w:w="2127" w:type="dxa"/>
          </w:tcPr>
          <w:p w14:paraId="41E4770A" w14:textId="77777777" w:rsidR="00716FA3" w:rsidRPr="00716FA3" w:rsidRDefault="00716FA3" w:rsidP="00716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м.пог.длины</w:t>
            </w:r>
          </w:p>
        </w:tc>
        <w:tc>
          <w:tcPr>
            <w:tcW w:w="2402" w:type="dxa"/>
            <w:vAlign w:val="center"/>
          </w:tcPr>
          <w:p w14:paraId="74B7A328" w14:textId="77777777" w:rsidR="00716FA3" w:rsidRPr="00716FA3" w:rsidRDefault="00716FA3" w:rsidP="00716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12,92</w:t>
            </w:r>
          </w:p>
        </w:tc>
      </w:tr>
      <w:tr w:rsidR="00716FA3" w:rsidRPr="00716FA3" w14:paraId="547B1F17" w14:textId="77777777" w:rsidTr="007F30B3">
        <w:tc>
          <w:tcPr>
            <w:tcW w:w="4394" w:type="dxa"/>
          </w:tcPr>
          <w:p w14:paraId="13C5879A" w14:textId="77777777" w:rsidR="00716FA3" w:rsidRPr="00716FA3" w:rsidRDefault="00716FA3" w:rsidP="00716FA3">
            <w:pPr>
              <w:pStyle w:val="af3"/>
              <w:rPr>
                <w:sz w:val="22"/>
                <w:szCs w:val="22"/>
              </w:rPr>
            </w:pPr>
            <w:r w:rsidRPr="00716FA3">
              <w:rPr>
                <w:sz w:val="22"/>
                <w:szCs w:val="22"/>
              </w:rPr>
              <w:t>Электродетонатор ЭД-1-8-Т-2М</w:t>
            </w:r>
          </w:p>
        </w:tc>
        <w:tc>
          <w:tcPr>
            <w:tcW w:w="2127" w:type="dxa"/>
          </w:tcPr>
          <w:p w14:paraId="1BEFD173" w14:textId="77777777" w:rsidR="00716FA3" w:rsidRPr="00716FA3" w:rsidRDefault="00716FA3" w:rsidP="00716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402" w:type="dxa"/>
            <w:vAlign w:val="center"/>
          </w:tcPr>
          <w:p w14:paraId="5A42EC96" w14:textId="77777777" w:rsidR="00716FA3" w:rsidRPr="00716FA3" w:rsidRDefault="00716FA3" w:rsidP="00716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30,70</w:t>
            </w:r>
          </w:p>
        </w:tc>
      </w:tr>
      <w:tr w:rsidR="00716FA3" w:rsidRPr="00716FA3" w14:paraId="634492C8" w14:textId="77777777" w:rsidTr="007F30B3">
        <w:tc>
          <w:tcPr>
            <w:tcW w:w="4394" w:type="dxa"/>
          </w:tcPr>
          <w:p w14:paraId="1264A514" w14:textId="77777777" w:rsidR="00716FA3" w:rsidRPr="00716FA3" w:rsidRDefault="00716FA3" w:rsidP="00716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Взрывной провод ВП-0,8</w:t>
            </w:r>
          </w:p>
        </w:tc>
        <w:tc>
          <w:tcPr>
            <w:tcW w:w="2127" w:type="dxa"/>
          </w:tcPr>
          <w:p w14:paraId="3A1D9D13" w14:textId="77777777" w:rsidR="00716FA3" w:rsidRPr="00716FA3" w:rsidRDefault="00716FA3" w:rsidP="00716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м.пог.длины</w:t>
            </w:r>
          </w:p>
        </w:tc>
        <w:tc>
          <w:tcPr>
            <w:tcW w:w="2402" w:type="dxa"/>
            <w:vAlign w:val="center"/>
          </w:tcPr>
          <w:p w14:paraId="1D1FAD35" w14:textId="77777777" w:rsidR="00716FA3" w:rsidRPr="00716FA3" w:rsidRDefault="00716FA3" w:rsidP="00716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1,56</w:t>
            </w:r>
          </w:p>
        </w:tc>
      </w:tr>
      <w:tr w:rsidR="00716FA3" w:rsidRPr="00716FA3" w14:paraId="1D41980E" w14:textId="77777777" w:rsidTr="007F30B3">
        <w:tc>
          <w:tcPr>
            <w:tcW w:w="4394" w:type="dxa"/>
          </w:tcPr>
          <w:p w14:paraId="58BFFC44" w14:textId="77777777" w:rsidR="00716FA3" w:rsidRPr="00716FA3" w:rsidRDefault="00716FA3" w:rsidP="00716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Провод контактный МФ-85</w:t>
            </w:r>
          </w:p>
        </w:tc>
        <w:tc>
          <w:tcPr>
            <w:tcW w:w="2127" w:type="dxa"/>
          </w:tcPr>
          <w:p w14:paraId="583D8EF9" w14:textId="77777777" w:rsidR="00716FA3" w:rsidRPr="00716FA3" w:rsidRDefault="00716FA3" w:rsidP="00716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402" w:type="dxa"/>
            <w:vAlign w:val="center"/>
          </w:tcPr>
          <w:p w14:paraId="4CA2D13B" w14:textId="77777777" w:rsidR="00716FA3" w:rsidRPr="00716FA3" w:rsidRDefault="00716FA3" w:rsidP="00716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446,13</w:t>
            </w:r>
          </w:p>
        </w:tc>
      </w:tr>
      <w:tr w:rsidR="00716FA3" w:rsidRPr="00716FA3" w14:paraId="3F349C09" w14:textId="77777777" w:rsidTr="007F30B3">
        <w:tc>
          <w:tcPr>
            <w:tcW w:w="4394" w:type="dxa"/>
          </w:tcPr>
          <w:p w14:paraId="78731FD5" w14:textId="77777777" w:rsidR="00716FA3" w:rsidRPr="00716FA3" w:rsidRDefault="00716FA3" w:rsidP="00716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Рельсы</w:t>
            </w:r>
          </w:p>
        </w:tc>
        <w:tc>
          <w:tcPr>
            <w:tcW w:w="2127" w:type="dxa"/>
          </w:tcPr>
          <w:p w14:paraId="73992AE8" w14:textId="77777777" w:rsidR="00716FA3" w:rsidRPr="00716FA3" w:rsidRDefault="00716FA3" w:rsidP="00716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2402" w:type="dxa"/>
            <w:vAlign w:val="center"/>
          </w:tcPr>
          <w:p w14:paraId="56100249" w14:textId="77777777" w:rsidR="00716FA3" w:rsidRPr="00716FA3" w:rsidRDefault="00716FA3" w:rsidP="00716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16,20</w:t>
            </w:r>
          </w:p>
        </w:tc>
      </w:tr>
      <w:tr w:rsidR="00716FA3" w:rsidRPr="00716FA3" w14:paraId="637F3A68" w14:textId="77777777" w:rsidTr="007F30B3">
        <w:tc>
          <w:tcPr>
            <w:tcW w:w="4394" w:type="dxa"/>
          </w:tcPr>
          <w:p w14:paraId="6052E63A" w14:textId="77777777" w:rsidR="00716FA3" w:rsidRPr="00716FA3" w:rsidRDefault="00716FA3" w:rsidP="00716FA3">
            <w:pPr>
              <w:pStyle w:val="af3"/>
              <w:rPr>
                <w:sz w:val="22"/>
                <w:szCs w:val="22"/>
              </w:rPr>
            </w:pPr>
            <w:r w:rsidRPr="00716FA3">
              <w:rPr>
                <w:sz w:val="22"/>
                <w:szCs w:val="22"/>
              </w:rPr>
              <w:t>Канат стальной 15 мм</w:t>
            </w:r>
          </w:p>
        </w:tc>
        <w:tc>
          <w:tcPr>
            <w:tcW w:w="2127" w:type="dxa"/>
          </w:tcPr>
          <w:p w14:paraId="67571A8E" w14:textId="77777777" w:rsidR="00716FA3" w:rsidRPr="00716FA3" w:rsidRDefault="00716FA3" w:rsidP="00716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402" w:type="dxa"/>
            <w:vAlign w:val="center"/>
          </w:tcPr>
          <w:p w14:paraId="13A2B179" w14:textId="77777777" w:rsidR="00716FA3" w:rsidRPr="00716FA3" w:rsidRDefault="00716FA3" w:rsidP="00716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64,55</w:t>
            </w:r>
          </w:p>
        </w:tc>
      </w:tr>
      <w:tr w:rsidR="00716FA3" w:rsidRPr="00716FA3" w14:paraId="38674A66" w14:textId="77777777" w:rsidTr="007F30B3">
        <w:tc>
          <w:tcPr>
            <w:tcW w:w="4394" w:type="dxa"/>
          </w:tcPr>
          <w:p w14:paraId="22F0A49D" w14:textId="77777777" w:rsidR="00716FA3" w:rsidRPr="00716FA3" w:rsidRDefault="00716FA3" w:rsidP="00716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Трубы водогазопроводные</w:t>
            </w:r>
          </w:p>
        </w:tc>
        <w:tc>
          <w:tcPr>
            <w:tcW w:w="2127" w:type="dxa"/>
          </w:tcPr>
          <w:p w14:paraId="04E7E60B" w14:textId="77777777" w:rsidR="00716FA3" w:rsidRPr="00716FA3" w:rsidRDefault="00716FA3" w:rsidP="00716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402" w:type="dxa"/>
            <w:vAlign w:val="center"/>
          </w:tcPr>
          <w:p w14:paraId="4F70E0A7" w14:textId="77777777" w:rsidR="00716FA3" w:rsidRPr="00716FA3" w:rsidRDefault="00716FA3" w:rsidP="00716F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2900</w:t>
            </w:r>
          </w:p>
        </w:tc>
      </w:tr>
      <w:tr w:rsidR="00716FA3" w:rsidRPr="00716FA3" w14:paraId="23C63369" w14:textId="77777777" w:rsidTr="007F30B3">
        <w:tc>
          <w:tcPr>
            <w:tcW w:w="4394" w:type="dxa"/>
          </w:tcPr>
          <w:p w14:paraId="6D9DFBD3" w14:textId="77777777" w:rsidR="00716FA3" w:rsidRPr="00716FA3" w:rsidRDefault="00716FA3" w:rsidP="00716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 xml:space="preserve">Шланг воздушный </w:t>
            </w:r>
            <w:r w:rsidRPr="00716FA3">
              <w:rPr>
                <w:rFonts w:ascii="Times New Roman" w:hAnsi="Times New Roman" w:cs="Times New Roman"/>
                <w:sz w:val="24"/>
                <w:szCs w:val="24"/>
              </w:rPr>
              <w:sym w:font="Symbol" w:char="F0C6"/>
            </w: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50 мм</w:t>
            </w:r>
          </w:p>
        </w:tc>
        <w:tc>
          <w:tcPr>
            <w:tcW w:w="2127" w:type="dxa"/>
          </w:tcPr>
          <w:p w14:paraId="60D2C683" w14:textId="77777777" w:rsidR="00716FA3" w:rsidRPr="00716FA3" w:rsidRDefault="00716FA3" w:rsidP="00716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м.пог.длины</w:t>
            </w:r>
          </w:p>
        </w:tc>
        <w:tc>
          <w:tcPr>
            <w:tcW w:w="2402" w:type="dxa"/>
            <w:vAlign w:val="center"/>
          </w:tcPr>
          <w:p w14:paraId="111668FC" w14:textId="77777777" w:rsidR="00716FA3" w:rsidRPr="00716FA3" w:rsidRDefault="00716FA3" w:rsidP="00716F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77.80</w:t>
            </w:r>
          </w:p>
        </w:tc>
      </w:tr>
      <w:tr w:rsidR="00716FA3" w:rsidRPr="00716FA3" w14:paraId="08E6C668" w14:textId="77777777" w:rsidTr="007F30B3">
        <w:tc>
          <w:tcPr>
            <w:tcW w:w="4394" w:type="dxa"/>
          </w:tcPr>
          <w:p w14:paraId="05AF0EE7" w14:textId="77777777" w:rsidR="00716FA3" w:rsidRPr="00716FA3" w:rsidRDefault="00716FA3" w:rsidP="00716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 xml:space="preserve">Шланг водяной </w:t>
            </w:r>
            <w:r w:rsidRPr="00716FA3">
              <w:rPr>
                <w:rFonts w:ascii="Times New Roman" w:hAnsi="Times New Roman" w:cs="Times New Roman"/>
                <w:sz w:val="24"/>
                <w:szCs w:val="24"/>
              </w:rPr>
              <w:sym w:font="Symbol" w:char="F0C6"/>
            </w: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20 мм</w:t>
            </w:r>
          </w:p>
        </w:tc>
        <w:tc>
          <w:tcPr>
            <w:tcW w:w="2127" w:type="dxa"/>
          </w:tcPr>
          <w:p w14:paraId="27DB5989" w14:textId="77777777" w:rsidR="00716FA3" w:rsidRPr="00716FA3" w:rsidRDefault="00716FA3" w:rsidP="00716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м.пог.длины</w:t>
            </w:r>
          </w:p>
        </w:tc>
        <w:tc>
          <w:tcPr>
            <w:tcW w:w="2402" w:type="dxa"/>
            <w:vAlign w:val="center"/>
          </w:tcPr>
          <w:p w14:paraId="2506974A" w14:textId="77777777" w:rsidR="00716FA3" w:rsidRPr="00716FA3" w:rsidRDefault="00716FA3" w:rsidP="00716F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31.20</w:t>
            </w:r>
          </w:p>
        </w:tc>
      </w:tr>
      <w:tr w:rsidR="00716FA3" w:rsidRPr="00716FA3" w14:paraId="15BC548A" w14:textId="77777777" w:rsidTr="007F30B3">
        <w:tc>
          <w:tcPr>
            <w:tcW w:w="4394" w:type="dxa"/>
          </w:tcPr>
          <w:p w14:paraId="18563310" w14:textId="77777777" w:rsidR="00716FA3" w:rsidRPr="00716FA3" w:rsidRDefault="00716FA3" w:rsidP="00716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Диз.топливо</w:t>
            </w:r>
          </w:p>
        </w:tc>
        <w:tc>
          <w:tcPr>
            <w:tcW w:w="2127" w:type="dxa"/>
          </w:tcPr>
          <w:p w14:paraId="3DF1B7E4" w14:textId="77777777" w:rsidR="00716FA3" w:rsidRPr="00716FA3" w:rsidRDefault="00716FA3" w:rsidP="00716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402" w:type="dxa"/>
            <w:vAlign w:val="center"/>
          </w:tcPr>
          <w:p w14:paraId="7D287FD0" w14:textId="77777777" w:rsidR="00716FA3" w:rsidRPr="00716FA3" w:rsidRDefault="00716FA3" w:rsidP="00716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20080</w:t>
            </w:r>
          </w:p>
        </w:tc>
      </w:tr>
      <w:tr w:rsidR="00716FA3" w:rsidRPr="00716FA3" w14:paraId="3BA7FFDE" w14:textId="77777777" w:rsidTr="007F30B3">
        <w:tc>
          <w:tcPr>
            <w:tcW w:w="4394" w:type="dxa"/>
          </w:tcPr>
          <w:p w14:paraId="7503DCEA" w14:textId="77777777" w:rsidR="00716FA3" w:rsidRPr="00716FA3" w:rsidRDefault="00716FA3" w:rsidP="00716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 xml:space="preserve">Вент. рукава </w:t>
            </w:r>
            <w:r w:rsidRPr="00716FA3">
              <w:rPr>
                <w:rFonts w:ascii="Times New Roman" w:hAnsi="Times New Roman" w:cs="Times New Roman"/>
                <w:sz w:val="24"/>
                <w:szCs w:val="24"/>
              </w:rPr>
              <w:sym w:font="Symbol" w:char="F0C6"/>
            </w: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500 мм (прорезин.)</w:t>
            </w:r>
          </w:p>
        </w:tc>
        <w:tc>
          <w:tcPr>
            <w:tcW w:w="2127" w:type="dxa"/>
          </w:tcPr>
          <w:p w14:paraId="303EF259" w14:textId="77777777" w:rsidR="00716FA3" w:rsidRPr="00716FA3" w:rsidRDefault="00716FA3" w:rsidP="00716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м.пог.длины</w:t>
            </w:r>
          </w:p>
        </w:tc>
        <w:tc>
          <w:tcPr>
            <w:tcW w:w="2402" w:type="dxa"/>
            <w:vAlign w:val="center"/>
          </w:tcPr>
          <w:p w14:paraId="79E40530" w14:textId="77777777" w:rsidR="00716FA3" w:rsidRPr="00716FA3" w:rsidRDefault="00716FA3" w:rsidP="00716F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850</w:t>
            </w:r>
          </w:p>
        </w:tc>
      </w:tr>
      <w:tr w:rsidR="00716FA3" w:rsidRPr="00716FA3" w14:paraId="0567F26C" w14:textId="77777777" w:rsidTr="007F30B3">
        <w:tc>
          <w:tcPr>
            <w:tcW w:w="4394" w:type="dxa"/>
          </w:tcPr>
          <w:p w14:paraId="370FC430" w14:textId="77777777" w:rsidR="00716FA3" w:rsidRPr="00716FA3" w:rsidRDefault="00716FA3" w:rsidP="00716FA3">
            <w:pPr>
              <w:pStyle w:val="af3"/>
              <w:rPr>
                <w:sz w:val="22"/>
                <w:szCs w:val="22"/>
              </w:rPr>
            </w:pPr>
            <w:r w:rsidRPr="00716FA3">
              <w:rPr>
                <w:sz w:val="22"/>
                <w:szCs w:val="22"/>
              </w:rPr>
              <w:t xml:space="preserve">Крепь анкерная А20В, </w:t>
            </w:r>
            <w:r w:rsidRPr="00716FA3">
              <w:rPr>
                <w:sz w:val="22"/>
                <w:szCs w:val="22"/>
                <w:lang w:val="en-US"/>
              </w:rPr>
              <w:t>l</w:t>
            </w:r>
            <w:r w:rsidRPr="00716FA3">
              <w:rPr>
                <w:sz w:val="22"/>
                <w:szCs w:val="22"/>
              </w:rPr>
              <w:t>=1500 мм</w:t>
            </w:r>
          </w:p>
        </w:tc>
        <w:tc>
          <w:tcPr>
            <w:tcW w:w="2127" w:type="dxa"/>
          </w:tcPr>
          <w:p w14:paraId="72E6256C" w14:textId="77777777" w:rsidR="00716FA3" w:rsidRPr="00716FA3" w:rsidRDefault="00716FA3" w:rsidP="00716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402" w:type="dxa"/>
            <w:vAlign w:val="center"/>
          </w:tcPr>
          <w:p w14:paraId="0236A516" w14:textId="77777777" w:rsidR="00716FA3" w:rsidRPr="00716FA3" w:rsidRDefault="00716FA3" w:rsidP="00716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184,38</w:t>
            </w:r>
          </w:p>
        </w:tc>
      </w:tr>
      <w:tr w:rsidR="00716FA3" w:rsidRPr="00716FA3" w14:paraId="43F2A33F" w14:textId="77777777" w:rsidTr="007F30B3">
        <w:tc>
          <w:tcPr>
            <w:tcW w:w="4394" w:type="dxa"/>
          </w:tcPr>
          <w:p w14:paraId="7FCBB9E7" w14:textId="77777777" w:rsidR="00716FA3" w:rsidRPr="00716FA3" w:rsidRDefault="00716FA3" w:rsidP="00716FA3">
            <w:pPr>
              <w:pStyle w:val="af3"/>
              <w:rPr>
                <w:sz w:val="22"/>
                <w:szCs w:val="22"/>
              </w:rPr>
            </w:pPr>
            <w:r w:rsidRPr="00716FA3">
              <w:rPr>
                <w:sz w:val="22"/>
                <w:szCs w:val="22"/>
              </w:rPr>
              <w:t>Ампула полимерная АП-470</w:t>
            </w:r>
          </w:p>
        </w:tc>
        <w:tc>
          <w:tcPr>
            <w:tcW w:w="2127" w:type="dxa"/>
          </w:tcPr>
          <w:p w14:paraId="45A7CB3E" w14:textId="77777777" w:rsidR="00716FA3" w:rsidRPr="00716FA3" w:rsidRDefault="00716FA3" w:rsidP="00716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402" w:type="dxa"/>
            <w:vAlign w:val="center"/>
          </w:tcPr>
          <w:p w14:paraId="512CEFA6" w14:textId="77777777" w:rsidR="00716FA3" w:rsidRPr="00716FA3" w:rsidRDefault="00716FA3" w:rsidP="00716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30,76</w:t>
            </w:r>
          </w:p>
        </w:tc>
      </w:tr>
    </w:tbl>
    <w:p w14:paraId="4E6D8FF6" w14:textId="77777777" w:rsidR="00716FA3" w:rsidRPr="00716FA3" w:rsidRDefault="00716FA3" w:rsidP="00716FA3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5C38B5AB" w14:textId="77777777" w:rsidR="00716FA3" w:rsidRPr="00716FA3" w:rsidRDefault="00716FA3" w:rsidP="00716FA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6FA3">
        <w:rPr>
          <w:rFonts w:ascii="Times New Roman" w:hAnsi="Times New Roman" w:cs="Times New Roman"/>
          <w:sz w:val="24"/>
          <w:szCs w:val="24"/>
        </w:rPr>
        <w:t>Таблица . Стоимость электроэнергии и сжатого воздуха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1701"/>
        <w:gridCol w:w="3402"/>
      </w:tblGrid>
      <w:tr w:rsidR="00716FA3" w:rsidRPr="00716FA3" w14:paraId="58C10D12" w14:textId="77777777" w:rsidTr="007F30B3">
        <w:trPr>
          <w:trHeight w:val="610"/>
        </w:trPr>
        <w:tc>
          <w:tcPr>
            <w:tcW w:w="3794" w:type="dxa"/>
          </w:tcPr>
          <w:p w14:paraId="069E5125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     </w:t>
            </w: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Вид энергии</w:t>
            </w:r>
          </w:p>
        </w:tc>
        <w:tc>
          <w:tcPr>
            <w:tcW w:w="1701" w:type="dxa"/>
          </w:tcPr>
          <w:p w14:paraId="029B9AC3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14:paraId="268CE5A9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 xml:space="preserve">    изм.</w:t>
            </w:r>
          </w:p>
          <w:p w14:paraId="06534E6E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4F487C2" w14:textId="77777777" w:rsidR="00716FA3" w:rsidRPr="00716FA3" w:rsidRDefault="00716FA3" w:rsidP="00716FA3">
            <w:pPr>
              <w:pStyle w:val="2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Цена за единицу, р</w:t>
            </w:r>
          </w:p>
          <w:p w14:paraId="74090759" w14:textId="77777777" w:rsidR="00716FA3" w:rsidRPr="00716FA3" w:rsidRDefault="00716FA3" w:rsidP="00716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6BD46D" w14:textId="77777777" w:rsidR="00716FA3" w:rsidRPr="00716FA3" w:rsidRDefault="00716FA3" w:rsidP="00716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FA3" w:rsidRPr="00716FA3" w14:paraId="3612ABB6" w14:textId="77777777" w:rsidTr="007F30B3">
        <w:trPr>
          <w:trHeight w:val="259"/>
        </w:trPr>
        <w:tc>
          <w:tcPr>
            <w:tcW w:w="3794" w:type="dxa"/>
            <w:vAlign w:val="center"/>
          </w:tcPr>
          <w:p w14:paraId="011F6394" w14:textId="77777777" w:rsidR="00716FA3" w:rsidRPr="00716FA3" w:rsidRDefault="00716FA3" w:rsidP="00716FA3">
            <w:pPr>
              <w:pStyle w:val="1"/>
              <w:rPr>
                <w:b w:val="0"/>
                <w:sz w:val="24"/>
                <w:szCs w:val="24"/>
              </w:rPr>
            </w:pPr>
            <w:r w:rsidRPr="00716FA3">
              <w:rPr>
                <w:b w:val="0"/>
                <w:sz w:val="24"/>
                <w:szCs w:val="24"/>
              </w:rPr>
              <w:t>Электроэнергия</w:t>
            </w:r>
          </w:p>
        </w:tc>
        <w:tc>
          <w:tcPr>
            <w:tcW w:w="1701" w:type="dxa"/>
            <w:vAlign w:val="center"/>
          </w:tcPr>
          <w:p w14:paraId="2C3BD7CB" w14:textId="77777777" w:rsidR="00716FA3" w:rsidRPr="00716FA3" w:rsidRDefault="00716FA3" w:rsidP="00716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кВт</w:t>
            </w:r>
          </w:p>
        </w:tc>
        <w:tc>
          <w:tcPr>
            <w:tcW w:w="3402" w:type="dxa"/>
            <w:vAlign w:val="center"/>
          </w:tcPr>
          <w:p w14:paraId="0ED254FA" w14:textId="77777777" w:rsidR="00716FA3" w:rsidRPr="00716FA3" w:rsidRDefault="00716FA3" w:rsidP="00716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1,65</w:t>
            </w:r>
          </w:p>
        </w:tc>
      </w:tr>
      <w:tr w:rsidR="00716FA3" w:rsidRPr="00716FA3" w14:paraId="3D64F392" w14:textId="77777777" w:rsidTr="007F30B3">
        <w:tc>
          <w:tcPr>
            <w:tcW w:w="3794" w:type="dxa"/>
            <w:vAlign w:val="center"/>
          </w:tcPr>
          <w:p w14:paraId="05523FBF" w14:textId="77777777" w:rsidR="00716FA3" w:rsidRPr="00716FA3" w:rsidRDefault="00716FA3" w:rsidP="00716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Сжатый воздух</w:t>
            </w:r>
          </w:p>
        </w:tc>
        <w:tc>
          <w:tcPr>
            <w:tcW w:w="1701" w:type="dxa"/>
            <w:vAlign w:val="center"/>
          </w:tcPr>
          <w:p w14:paraId="3F643D48" w14:textId="77777777" w:rsidR="00716FA3" w:rsidRPr="00716FA3" w:rsidRDefault="00716FA3" w:rsidP="00716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16FA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3402" w:type="dxa"/>
            <w:vAlign w:val="center"/>
          </w:tcPr>
          <w:p w14:paraId="038FC428" w14:textId="77777777" w:rsidR="00716FA3" w:rsidRPr="00716FA3" w:rsidRDefault="00716FA3" w:rsidP="00716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0,32</w:t>
            </w:r>
          </w:p>
        </w:tc>
      </w:tr>
    </w:tbl>
    <w:p w14:paraId="64E0F4FD" w14:textId="77777777" w:rsidR="00716FA3" w:rsidRPr="00716FA3" w:rsidRDefault="00716FA3" w:rsidP="00716FA3">
      <w:pPr>
        <w:pStyle w:val="a9"/>
        <w:ind w:firstLine="540"/>
        <w:jc w:val="both"/>
        <w:rPr>
          <w:sz w:val="24"/>
          <w:szCs w:val="24"/>
        </w:rPr>
      </w:pPr>
    </w:p>
    <w:p w14:paraId="25237CA8" w14:textId="77777777" w:rsidR="00716FA3" w:rsidRPr="00716FA3" w:rsidRDefault="00716FA3" w:rsidP="00716FA3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5D71FE57" w14:textId="77777777" w:rsidR="00716FA3" w:rsidRPr="00716FA3" w:rsidRDefault="00716FA3" w:rsidP="00716F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FA3">
        <w:rPr>
          <w:rFonts w:ascii="Times New Roman" w:hAnsi="Times New Roman" w:cs="Times New Roman"/>
          <w:sz w:val="24"/>
          <w:szCs w:val="24"/>
        </w:rPr>
        <w:t>Таблица. Нормы амортизационных отчислений по видам основных фондов</w:t>
      </w:r>
      <w:r w:rsidRPr="00716FA3">
        <w:rPr>
          <w:rFonts w:ascii="Times New Roman" w:hAnsi="Times New Roman" w:cs="Times New Roman"/>
          <w:b/>
          <w:sz w:val="24"/>
          <w:szCs w:val="24"/>
        </w:rPr>
        <w:tab/>
      </w:r>
    </w:p>
    <w:p w14:paraId="79372A1E" w14:textId="77777777" w:rsidR="00716FA3" w:rsidRPr="00716FA3" w:rsidRDefault="00716FA3" w:rsidP="00716F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FA3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6"/>
        <w:gridCol w:w="2658"/>
      </w:tblGrid>
      <w:tr w:rsidR="00716FA3" w:rsidRPr="00716FA3" w14:paraId="0E7B2D03" w14:textId="77777777" w:rsidTr="007F30B3">
        <w:trPr>
          <w:trHeight w:val="910"/>
        </w:trPr>
        <w:tc>
          <w:tcPr>
            <w:tcW w:w="7196" w:type="dxa"/>
          </w:tcPr>
          <w:p w14:paraId="5457AAEC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44FA79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 xml:space="preserve">              Группы и виды основных фондов</w:t>
            </w:r>
          </w:p>
        </w:tc>
        <w:tc>
          <w:tcPr>
            <w:tcW w:w="2658" w:type="dxa"/>
          </w:tcPr>
          <w:p w14:paraId="6B49CC85" w14:textId="77777777" w:rsidR="00716FA3" w:rsidRPr="00716FA3" w:rsidRDefault="00716FA3" w:rsidP="00716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Норма</w:t>
            </w:r>
          </w:p>
          <w:p w14:paraId="0937FEFC" w14:textId="77777777" w:rsidR="00716FA3" w:rsidRPr="00716FA3" w:rsidRDefault="00716FA3" w:rsidP="00716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амортизационных</w:t>
            </w:r>
          </w:p>
          <w:p w14:paraId="443DB5FB" w14:textId="77777777" w:rsidR="00716FA3" w:rsidRPr="00716FA3" w:rsidRDefault="00716FA3" w:rsidP="00716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отчислений,  %</w:t>
            </w:r>
          </w:p>
        </w:tc>
      </w:tr>
      <w:tr w:rsidR="00716FA3" w:rsidRPr="00716FA3" w14:paraId="6F555433" w14:textId="77777777" w:rsidTr="007F30B3">
        <w:trPr>
          <w:trHeight w:val="262"/>
        </w:trPr>
        <w:tc>
          <w:tcPr>
            <w:tcW w:w="7196" w:type="dxa"/>
          </w:tcPr>
          <w:p w14:paraId="267A82DD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 xml:space="preserve"> Комбайны очистные узкозахватные; отдельная секция механизированной крепи в сборе на шахтах; полки самоходные для проходки восстающих выработок; проходческо-очистные комплексы на монорельсовом ходу; машины для уборки выработок и очистки водоотливных канавок  </w:t>
            </w:r>
          </w:p>
        </w:tc>
        <w:tc>
          <w:tcPr>
            <w:tcW w:w="2658" w:type="dxa"/>
          </w:tcPr>
          <w:p w14:paraId="44FB29A8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79F5E8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DBCA5A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EECF50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940A20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 xml:space="preserve">             22.2     </w:t>
            </w:r>
          </w:p>
        </w:tc>
      </w:tr>
      <w:tr w:rsidR="00716FA3" w:rsidRPr="00716FA3" w14:paraId="05D24D21" w14:textId="77777777" w:rsidTr="007F30B3">
        <w:tc>
          <w:tcPr>
            <w:tcW w:w="7196" w:type="dxa"/>
          </w:tcPr>
          <w:p w14:paraId="378C1BEB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 xml:space="preserve"> Струговые установки; насосные станции механизированной крепи; установки бурильные шахтные самоходные; гидропередвижчики; индивидуальные крепи и посадочные стойки, зарядные установки для заряжания скважин и камер</w:t>
            </w:r>
          </w:p>
        </w:tc>
        <w:tc>
          <w:tcPr>
            <w:tcW w:w="2658" w:type="dxa"/>
          </w:tcPr>
          <w:p w14:paraId="1517D5B9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6EDB65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E38C95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94F044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 xml:space="preserve">             33.3</w:t>
            </w:r>
          </w:p>
        </w:tc>
      </w:tr>
      <w:tr w:rsidR="00716FA3" w:rsidRPr="00716FA3" w14:paraId="7C45D3A0" w14:textId="77777777" w:rsidTr="007F30B3">
        <w:trPr>
          <w:trHeight w:val="1381"/>
        </w:trPr>
        <w:tc>
          <w:tcPr>
            <w:tcW w:w="7196" w:type="dxa"/>
          </w:tcPr>
          <w:p w14:paraId="6FE5982B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 xml:space="preserve"> Комбайны очистные широкозахватные; врубовые машины; комбайны проходческие; комплексы стволовые проходческие; машины для очистки шахтных вагонеток; крепеукладчики; зарядные и забойные машины на открытых горных работах, машины погрузочные шахтные, буропогрузочные, закладочные  </w:t>
            </w:r>
          </w:p>
        </w:tc>
        <w:tc>
          <w:tcPr>
            <w:tcW w:w="2658" w:type="dxa"/>
          </w:tcPr>
          <w:p w14:paraId="560B97C4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CA14A5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86BAA3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B2B7A3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3BB970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 xml:space="preserve">              20</w:t>
            </w:r>
          </w:p>
        </w:tc>
      </w:tr>
      <w:tr w:rsidR="00716FA3" w:rsidRPr="00716FA3" w14:paraId="2B62E36F" w14:textId="77777777" w:rsidTr="007F30B3">
        <w:trPr>
          <w:trHeight w:val="1121"/>
        </w:trPr>
        <w:tc>
          <w:tcPr>
            <w:tcW w:w="7196" w:type="dxa"/>
          </w:tcPr>
          <w:p w14:paraId="1DD4AE71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 xml:space="preserve">Установки бурильные; каретки буровые; погрузочно-транспортные машины; вагоны самоходные для подземных работ; машины на базе самоходного шасси для выполнения вспомогательных работ; станки для штанговой крепи </w:t>
            </w:r>
          </w:p>
        </w:tc>
        <w:tc>
          <w:tcPr>
            <w:tcW w:w="2658" w:type="dxa"/>
          </w:tcPr>
          <w:p w14:paraId="0334EEB6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B65E70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51A983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E0C142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 xml:space="preserve">              25</w:t>
            </w:r>
          </w:p>
        </w:tc>
      </w:tr>
      <w:tr w:rsidR="00716FA3" w:rsidRPr="00716FA3" w14:paraId="26F3C9C3" w14:textId="77777777" w:rsidTr="007F30B3">
        <w:trPr>
          <w:trHeight w:val="704"/>
        </w:trPr>
        <w:tc>
          <w:tcPr>
            <w:tcW w:w="7196" w:type="dxa"/>
          </w:tcPr>
          <w:p w14:paraId="0BBBE6BB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Растворонагнетатели и блокотюбингоукладчики; щиты и полущиты тоннельные, машины сбоечно-буровые</w:t>
            </w:r>
          </w:p>
        </w:tc>
        <w:tc>
          <w:tcPr>
            <w:tcW w:w="2658" w:type="dxa"/>
          </w:tcPr>
          <w:p w14:paraId="428F3966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99D101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 xml:space="preserve">              14.3</w:t>
            </w:r>
          </w:p>
        </w:tc>
      </w:tr>
      <w:tr w:rsidR="00716FA3" w:rsidRPr="00716FA3" w14:paraId="733AF49D" w14:textId="77777777" w:rsidTr="007F30B3">
        <w:trPr>
          <w:trHeight w:val="540"/>
        </w:trPr>
        <w:tc>
          <w:tcPr>
            <w:tcW w:w="7196" w:type="dxa"/>
          </w:tcPr>
          <w:p w14:paraId="719012BB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Вагонетки шахтные горно-рудные, вагоны проходческие с донным конвейером</w:t>
            </w:r>
          </w:p>
        </w:tc>
        <w:tc>
          <w:tcPr>
            <w:tcW w:w="2658" w:type="dxa"/>
          </w:tcPr>
          <w:p w14:paraId="3F2B886B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1D4DB6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 xml:space="preserve">              22.8</w:t>
            </w:r>
          </w:p>
        </w:tc>
      </w:tr>
      <w:tr w:rsidR="00716FA3" w:rsidRPr="00716FA3" w14:paraId="6B4CA5A5" w14:textId="77777777" w:rsidTr="007F30B3">
        <w:trPr>
          <w:trHeight w:val="690"/>
        </w:trPr>
        <w:tc>
          <w:tcPr>
            <w:tcW w:w="7196" w:type="dxa"/>
          </w:tcPr>
          <w:p w14:paraId="37C71F66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Электровозы шахтные, рудничные, троллейные и аккумуляторные; гировозы; тележки для перевозки ковшей и жидкого металла</w:t>
            </w:r>
          </w:p>
        </w:tc>
        <w:tc>
          <w:tcPr>
            <w:tcW w:w="2658" w:type="dxa"/>
          </w:tcPr>
          <w:p w14:paraId="6D0C6957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320DEB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 xml:space="preserve">              14.3</w:t>
            </w:r>
          </w:p>
        </w:tc>
      </w:tr>
      <w:tr w:rsidR="00716FA3" w:rsidRPr="00716FA3" w14:paraId="4B164671" w14:textId="77777777" w:rsidTr="007F30B3">
        <w:trPr>
          <w:trHeight w:val="637"/>
        </w:trPr>
        <w:tc>
          <w:tcPr>
            <w:tcW w:w="7196" w:type="dxa"/>
          </w:tcPr>
          <w:p w14:paraId="767B8A66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 xml:space="preserve"> Бурильные и отбойные молотки, перфораторы и другой механический, пневматический и электрифицированный инструмент</w:t>
            </w:r>
          </w:p>
        </w:tc>
        <w:tc>
          <w:tcPr>
            <w:tcW w:w="2658" w:type="dxa"/>
          </w:tcPr>
          <w:p w14:paraId="7C7954C6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B63B85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 xml:space="preserve">               50</w:t>
            </w:r>
          </w:p>
        </w:tc>
      </w:tr>
      <w:tr w:rsidR="00716FA3" w:rsidRPr="00716FA3" w14:paraId="1F7B78C0" w14:textId="77777777" w:rsidTr="007F30B3">
        <w:trPr>
          <w:trHeight w:val="373"/>
        </w:trPr>
        <w:tc>
          <w:tcPr>
            <w:tcW w:w="7196" w:type="dxa"/>
          </w:tcPr>
          <w:p w14:paraId="309930D2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 xml:space="preserve"> Прочий инструмент</w:t>
            </w:r>
          </w:p>
        </w:tc>
        <w:tc>
          <w:tcPr>
            <w:tcW w:w="2658" w:type="dxa"/>
          </w:tcPr>
          <w:p w14:paraId="7FF2C4F9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 xml:space="preserve">               20</w:t>
            </w:r>
          </w:p>
        </w:tc>
      </w:tr>
      <w:tr w:rsidR="00716FA3" w:rsidRPr="00716FA3" w14:paraId="2A45D800" w14:textId="77777777" w:rsidTr="007F30B3">
        <w:trPr>
          <w:trHeight w:val="421"/>
        </w:trPr>
        <w:tc>
          <w:tcPr>
            <w:tcW w:w="7196" w:type="dxa"/>
          </w:tcPr>
          <w:p w14:paraId="5ED40DA1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Лебедки шахтные горно-рудные (скреперные и тягальные); оборудование для монтажных работ;</w:t>
            </w:r>
          </w:p>
        </w:tc>
        <w:tc>
          <w:tcPr>
            <w:tcW w:w="2658" w:type="dxa"/>
          </w:tcPr>
          <w:p w14:paraId="081BB5F4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200AAA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 xml:space="preserve">              25.0</w:t>
            </w:r>
          </w:p>
        </w:tc>
      </w:tr>
    </w:tbl>
    <w:p w14:paraId="547C5356" w14:textId="77777777" w:rsidR="00716FA3" w:rsidRPr="00716FA3" w:rsidRDefault="00716FA3" w:rsidP="00716F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95F431" w14:textId="77777777" w:rsidR="00716FA3" w:rsidRPr="00716FA3" w:rsidRDefault="00716FA3" w:rsidP="00716FA3">
      <w:pPr>
        <w:pStyle w:val="a9"/>
        <w:ind w:firstLine="540"/>
        <w:jc w:val="both"/>
        <w:rPr>
          <w:sz w:val="24"/>
          <w:szCs w:val="24"/>
        </w:rPr>
      </w:pPr>
    </w:p>
    <w:p w14:paraId="53C5CF7F" w14:textId="77777777" w:rsidR="00716FA3" w:rsidRPr="00716FA3" w:rsidRDefault="00716FA3" w:rsidP="00716F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FA3">
        <w:rPr>
          <w:rFonts w:ascii="Times New Roman" w:hAnsi="Times New Roman" w:cs="Times New Roman"/>
          <w:sz w:val="24"/>
          <w:szCs w:val="24"/>
        </w:rPr>
        <w:t>Таблица. Нормы расхода буровых штанг, коронок и сжатого воздуха при бурении шпуров переносными перфораторами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972"/>
        <w:gridCol w:w="972"/>
        <w:gridCol w:w="972"/>
        <w:gridCol w:w="972"/>
        <w:gridCol w:w="972"/>
        <w:gridCol w:w="972"/>
        <w:gridCol w:w="972"/>
      </w:tblGrid>
      <w:tr w:rsidR="00716FA3" w:rsidRPr="00716FA3" w14:paraId="64C7B97B" w14:textId="77777777" w:rsidTr="007F30B3">
        <w:trPr>
          <w:cantSplit/>
          <w:trHeight w:val="372"/>
        </w:trPr>
        <w:tc>
          <w:tcPr>
            <w:tcW w:w="2977" w:type="dxa"/>
            <w:vMerge w:val="restart"/>
          </w:tcPr>
          <w:p w14:paraId="66B610DA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B1739A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Материалы</w:t>
            </w:r>
          </w:p>
        </w:tc>
        <w:tc>
          <w:tcPr>
            <w:tcW w:w="6804" w:type="dxa"/>
            <w:gridSpan w:val="7"/>
          </w:tcPr>
          <w:p w14:paraId="3FACD72D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             Коэффициент крепости пород</w:t>
            </w:r>
          </w:p>
        </w:tc>
      </w:tr>
      <w:tr w:rsidR="00716FA3" w:rsidRPr="00716FA3" w14:paraId="34CC8A10" w14:textId="77777777" w:rsidTr="007F30B3">
        <w:trPr>
          <w:cantSplit/>
          <w:trHeight w:val="838"/>
        </w:trPr>
        <w:tc>
          <w:tcPr>
            <w:tcW w:w="2977" w:type="dxa"/>
            <w:vMerge/>
          </w:tcPr>
          <w:p w14:paraId="5D237F3F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14:paraId="35D56C61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AB8C92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 xml:space="preserve">  6-8</w:t>
            </w:r>
          </w:p>
        </w:tc>
        <w:tc>
          <w:tcPr>
            <w:tcW w:w="972" w:type="dxa"/>
          </w:tcPr>
          <w:p w14:paraId="6B3C93E1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020C96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 xml:space="preserve">  8-10</w:t>
            </w:r>
          </w:p>
        </w:tc>
        <w:tc>
          <w:tcPr>
            <w:tcW w:w="972" w:type="dxa"/>
          </w:tcPr>
          <w:p w14:paraId="7FA9950E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C82DA1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 xml:space="preserve"> 10-12 </w:t>
            </w:r>
          </w:p>
        </w:tc>
        <w:tc>
          <w:tcPr>
            <w:tcW w:w="972" w:type="dxa"/>
          </w:tcPr>
          <w:p w14:paraId="458B3090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D2CB33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 xml:space="preserve"> 12-14</w:t>
            </w:r>
          </w:p>
        </w:tc>
        <w:tc>
          <w:tcPr>
            <w:tcW w:w="972" w:type="dxa"/>
          </w:tcPr>
          <w:p w14:paraId="3CCA108F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EA1E29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 xml:space="preserve"> 14-16</w:t>
            </w:r>
          </w:p>
        </w:tc>
        <w:tc>
          <w:tcPr>
            <w:tcW w:w="972" w:type="dxa"/>
          </w:tcPr>
          <w:p w14:paraId="6693C70F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48852E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 xml:space="preserve"> 16-18</w:t>
            </w:r>
          </w:p>
        </w:tc>
        <w:tc>
          <w:tcPr>
            <w:tcW w:w="972" w:type="dxa"/>
          </w:tcPr>
          <w:p w14:paraId="4F2A23C8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EAB82FB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18-20</w:t>
            </w:r>
          </w:p>
        </w:tc>
      </w:tr>
      <w:tr w:rsidR="00716FA3" w:rsidRPr="00716FA3" w14:paraId="5CCE402C" w14:textId="77777777" w:rsidTr="007F30B3">
        <w:tc>
          <w:tcPr>
            <w:tcW w:w="2977" w:type="dxa"/>
          </w:tcPr>
          <w:p w14:paraId="25D9481A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Расход буровых штанг на 1000 м шпуров, кг</w:t>
            </w:r>
          </w:p>
        </w:tc>
        <w:tc>
          <w:tcPr>
            <w:tcW w:w="972" w:type="dxa"/>
          </w:tcPr>
          <w:p w14:paraId="1BAFE171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687747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 xml:space="preserve">  30</w:t>
            </w:r>
          </w:p>
        </w:tc>
        <w:tc>
          <w:tcPr>
            <w:tcW w:w="972" w:type="dxa"/>
          </w:tcPr>
          <w:p w14:paraId="53B4C6B8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385835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 xml:space="preserve">  45</w:t>
            </w:r>
          </w:p>
        </w:tc>
        <w:tc>
          <w:tcPr>
            <w:tcW w:w="972" w:type="dxa"/>
          </w:tcPr>
          <w:p w14:paraId="619CE183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844CE2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 xml:space="preserve">   65</w:t>
            </w:r>
          </w:p>
        </w:tc>
        <w:tc>
          <w:tcPr>
            <w:tcW w:w="972" w:type="dxa"/>
          </w:tcPr>
          <w:p w14:paraId="20866254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E76FD64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 xml:space="preserve">   90</w:t>
            </w:r>
          </w:p>
        </w:tc>
        <w:tc>
          <w:tcPr>
            <w:tcW w:w="972" w:type="dxa"/>
          </w:tcPr>
          <w:p w14:paraId="15E3CD1B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404E3D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 xml:space="preserve">  135</w:t>
            </w:r>
          </w:p>
        </w:tc>
        <w:tc>
          <w:tcPr>
            <w:tcW w:w="972" w:type="dxa"/>
          </w:tcPr>
          <w:p w14:paraId="4106544D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DCD528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 xml:space="preserve">  165</w:t>
            </w:r>
          </w:p>
        </w:tc>
        <w:tc>
          <w:tcPr>
            <w:tcW w:w="972" w:type="dxa"/>
          </w:tcPr>
          <w:p w14:paraId="74EA286F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61E2069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 xml:space="preserve">  330 </w:t>
            </w:r>
          </w:p>
        </w:tc>
      </w:tr>
      <w:tr w:rsidR="00716FA3" w:rsidRPr="00716FA3" w14:paraId="0182E850" w14:textId="77777777" w:rsidTr="007F30B3">
        <w:tc>
          <w:tcPr>
            <w:tcW w:w="2977" w:type="dxa"/>
          </w:tcPr>
          <w:p w14:paraId="6F80C4A1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Расход сжатого воздуха, м</w:t>
            </w:r>
            <w:r w:rsidRPr="00716FA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 xml:space="preserve">/ мин </w:t>
            </w:r>
          </w:p>
        </w:tc>
        <w:tc>
          <w:tcPr>
            <w:tcW w:w="972" w:type="dxa"/>
          </w:tcPr>
          <w:p w14:paraId="3A043CDD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9FC52C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972" w:type="dxa"/>
          </w:tcPr>
          <w:p w14:paraId="3F5C0F7D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14:paraId="49CAF478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117311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32/37</w:t>
            </w:r>
          </w:p>
        </w:tc>
        <w:tc>
          <w:tcPr>
            <w:tcW w:w="972" w:type="dxa"/>
          </w:tcPr>
          <w:p w14:paraId="5A7813FD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A3AF52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 xml:space="preserve"> 37/45</w:t>
            </w:r>
          </w:p>
        </w:tc>
        <w:tc>
          <w:tcPr>
            <w:tcW w:w="972" w:type="dxa"/>
          </w:tcPr>
          <w:p w14:paraId="6189B188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6C98F3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 xml:space="preserve"> 45/53</w:t>
            </w:r>
          </w:p>
        </w:tc>
        <w:tc>
          <w:tcPr>
            <w:tcW w:w="972" w:type="dxa"/>
          </w:tcPr>
          <w:p w14:paraId="3334ADB8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F94709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 xml:space="preserve"> 53/67</w:t>
            </w:r>
          </w:p>
        </w:tc>
        <w:tc>
          <w:tcPr>
            <w:tcW w:w="972" w:type="dxa"/>
          </w:tcPr>
          <w:p w14:paraId="2426D9EC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FA3" w:rsidRPr="00716FA3" w14:paraId="0E122109" w14:textId="77777777" w:rsidTr="007F30B3">
        <w:trPr>
          <w:cantSplit/>
          <w:trHeight w:val="2348"/>
        </w:trPr>
        <w:tc>
          <w:tcPr>
            <w:tcW w:w="2977" w:type="dxa"/>
          </w:tcPr>
          <w:p w14:paraId="1616F3AC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Расход коронок (шт.) на 1000 м шпуров, при диаметре коронки, мм:</w:t>
            </w:r>
          </w:p>
          <w:p w14:paraId="098EC037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 xml:space="preserve">          36 </w:t>
            </w:r>
          </w:p>
          <w:p w14:paraId="4470BBD5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 xml:space="preserve">          40 </w:t>
            </w:r>
          </w:p>
          <w:p w14:paraId="33E2C544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 xml:space="preserve">          43 </w:t>
            </w:r>
          </w:p>
          <w:p w14:paraId="1DB68CA2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 xml:space="preserve">          46          </w:t>
            </w:r>
          </w:p>
        </w:tc>
        <w:tc>
          <w:tcPr>
            <w:tcW w:w="972" w:type="dxa"/>
          </w:tcPr>
          <w:p w14:paraId="7F3DEEE6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02FBC6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81851D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DC8D7D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 xml:space="preserve">   16 </w:t>
            </w:r>
          </w:p>
          <w:p w14:paraId="122CDA17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 xml:space="preserve">   17</w:t>
            </w:r>
          </w:p>
          <w:p w14:paraId="5DB76A90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 xml:space="preserve">   19</w:t>
            </w:r>
          </w:p>
          <w:p w14:paraId="607FF7B8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 xml:space="preserve">   22 </w:t>
            </w:r>
          </w:p>
        </w:tc>
        <w:tc>
          <w:tcPr>
            <w:tcW w:w="972" w:type="dxa"/>
          </w:tcPr>
          <w:p w14:paraId="284F2CC8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75AD75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8C08D7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3C07CF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 xml:space="preserve">   19</w:t>
            </w:r>
          </w:p>
          <w:p w14:paraId="5A045E20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 xml:space="preserve">   21</w:t>
            </w:r>
          </w:p>
          <w:p w14:paraId="749BC7DD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 xml:space="preserve">   24</w:t>
            </w:r>
          </w:p>
          <w:p w14:paraId="174F6C1D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 xml:space="preserve">   27</w:t>
            </w:r>
          </w:p>
        </w:tc>
        <w:tc>
          <w:tcPr>
            <w:tcW w:w="972" w:type="dxa"/>
          </w:tcPr>
          <w:p w14:paraId="5CF34DB4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F8E2EE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26BDEB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50CB25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 xml:space="preserve">   24</w:t>
            </w:r>
          </w:p>
          <w:p w14:paraId="268E1E23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 xml:space="preserve">   26</w:t>
            </w:r>
          </w:p>
          <w:p w14:paraId="3526FA6F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 xml:space="preserve">   30</w:t>
            </w:r>
          </w:p>
          <w:p w14:paraId="3362465F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 xml:space="preserve">   34</w:t>
            </w:r>
          </w:p>
        </w:tc>
        <w:tc>
          <w:tcPr>
            <w:tcW w:w="972" w:type="dxa"/>
          </w:tcPr>
          <w:p w14:paraId="5C328061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73E939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C6FD55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F1869D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 xml:space="preserve">   30</w:t>
            </w:r>
          </w:p>
          <w:p w14:paraId="01C5FB9F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 xml:space="preserve">   33</w:t>
            </w:r>
          </w:p>
          <w:p w14:paraId="2352BA49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 xml:space="preserve">   38</w:t>
            </w:r>
          </w:p>
          <w:p w14:paraId="37C14CDA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 xml:space="preserve">   43</w:t>
            </w:r>
          </w:p>
        </w:tc>
        <w:tc>
          <w:tcPr>
            <w:tcW w:w="972" w:type="dxa"/>
          </w:tcPr>
          <w:p w14:paraId="0DAE18DF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FCD609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AC0BDD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4FC2AC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 xml:space="preserve">   41</w:t>
            </w:r>
          </w:p>
          <w:p w14:paraId="05EC32D4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 xml:space="preserve">   45</w:t>
            </w:r>
          </w:p>
          <w:p w14:paraId="5166B4FF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 xml:space="preserve">   52</w:t>
            </w:r>
          </w:p>
          <w:p w14:paraId="6C3A8D80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 xml:space="preserve">   59</w:t>
            </w:r>
          </w:p>
        </w:tc>
        <w:tc>
          <w:tcPr>
            <w:tcW w:w="972" w:type="dxa"/>
          </w:tcPr>
          <w:p w14:paraId="1D5352CD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9C3A26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6F75B5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03798B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 xml:space="preserve">   61</w:t>
            </w:r>
          </w:p>
          <w:p w14:paraId="175AACB4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 xml:space="preserve">   66</w:t>
            </w:r>
          </w:p>
          <w:p w14:paraId="0CA03BC0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 xml:space="preserve">   76</w:t>
            </w:r>
          </w:p>
          <w:p w14:paraId="7A20FDBA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 xml:space="preserve">   86</w:t>
            </w:r>
          </w:p>
        </w:tc>
        <w:tc>
          <w:tcPr>
            <w:tcW w:w="972" w:type="dxa"/>
          </w:tcPr>
          <w:p w14:paraId="5EB2C5A0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546B1D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9DDECC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7918D9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 xml:space="preserve">  101</w:t>
            </w:r>
          </w:p>
          <w:p w14:paraId="57BADD0D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 xml:space="preserve">  111</w:t>
            </w:r>
          </w:p>
          <w:p w14:paraId="36BF199C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 xml:space="preserve">  130</w:t>
            </w:r>
          </w:p>
          <w:p w14:paraId="5C464000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 xml:space="preserve">  144</w:t>
            </w:r>
          </w:p>
        </w:tc>
      </w:tr>
    </w:tbl>
    <w:p w14:paraId="688A125C" w14:textId="77777777" w:rsidR="00716FA3" w:rsidRPr="00716FA3" w:rsidRDefault="00716FA3" w:rsidP="00716FA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3EF4730" w14:textId="77777777" w:rsidR="00716FA3" w:rsidRPr="00716FA3" w:rsidRDefault="00716FA3" w:rsidP="00716FA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16FA3">
        <w:rPr>
          <w:rFonts w:ascii="Times New Roman" w:hAnsi="Times New Roman" w:cs="Times New Roman"/>
          <w:sz w:val="24"/>
          <w:szCs w:val="24"/>
        </w:rPr>
        <w:t>Таблица. Нормы расхода буровой стали, коронок и сжатого воздуха при ударно-вращательном бурении шахтными бурильными установками на 1000 м шпуров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972"/>
        <w:gridCol w:w="972"/>
        <w:gridCol w:w="972"/>
        <w:gridCol w:w="972"/>
        <w:gridCol w:w="972"/>
        <w:gridCol w:w="972"/>
        <w:gridCol w:w="972"/>
      </w:tblGrid>
      <w:tr w:rsidR="00716FA3" w:rsidRPr="00716FA3" w14:paraId="29114D12" w14:textId="77777777" w:rsidTr="007F30B3">
        <w:trPr>
          <w:cantSplit/>
          <w:trHeight w:val="372"/>
        </w:trPr>
        <w:tc>
          <w:tcPr>
            <w:tcW w:w="2977" w:type="dxa"/>
            <w:vMerge w:val="restart"/>
          </w:tcPr>
          <w:p w14:paraId="5D8AC843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31ABA6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 xml:space="preserve">        Материалы</w:t>
            </w:r>
          </w:p>
        </w:tc>
        <w:tc>
          <w:tcPr>
            <w:tcW w:w="6804" w:type="dxa"/>
            <w:gridSpan w:val="7"/>
          </w:tcPr>
          <w:p w14:paraId="7C92DC10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Коэффициент крепости пород</w:t>
            </w:r>
          </w:p>
        </w:tc>
      </w:tr>
      <w:tr w:rsidR="00716FA3" w:rsidRPr="00716FA3" w14:paraId="77ABE701" w14:textId="77777777" w:rsidTr="007F30B3">
        <w:trPr>
          <w:cantSplit/>
          <w:trHeight w:val="838"/>
        </w:trPr>
        <w:tc>
          <w:tcPr>
            <w:tcW w:w="2977" w:type="dxa"/>
            <w:vMerge/>
          </w:tcPr>
          <w:p w14:paraId="17C67DBD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14:paraId="34D2791A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7CB231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 xml:space="preserve">  6-8</w:t>
            </w:r>
          </w:p>
        </w:tc>
        <w:tc>
          <w:tcPr>
            <w:tcW w:w="972" w:type="dxa"/>
          </w:tcPr>
          <w:p w14:paraId="0FCCA9D1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9B6A41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 xml:space="preserve">  8-10</w:t>
            </w:r>
          </w:p>
        </w:tc>
        <w:tc>
          <w:tcPr>
            <w:tcW w:w="972" w:type="dxa"/>
          </w:tcPr>
          <w:p w14:paraId="1A48035A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B54EF6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 xml:space="preserve"> 10-12 </w:t>
            </w:r>
          </w:p>
        </w:tc>
        <w:tc>
          <w:tcPr>
            <w:tcW w:w="972" w:type="dxa"/>
          </w:tcPr>
          <w:p w14:paraId="61A32734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23EF0D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 xml:space="preserve"> 12-14</w:t>
            </w:r>
          </w:p>
        </w:tc>
        <w:tc>
          <w:tcPr>
            <w:tcW w:w="972" w:type="dxa"/>
          </w:tcPr>
          <w:p w14:paraId="3C96948C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CD9BFE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 xml:space="preserve"> 14-16</w:t>
            </w:r>
          </w:p>
        </w:tc>
        <w:tc>
          <w:tcPr>
            <w:tcW w:w="972" w:type="dxa"/>
          </w:tcPr>
          <w:p w14:paraId="25E65703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A4CBC2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 xml:space="preserve"> 16-18</w:t>
            </w:r>
          </w:p>
        </w:tc>
        <w:tc>
          <w:tcPr>
            <w:tcW w:w="972" w:type="dxa"/>
          </w:tcPr>
          <w:p w14:paraId="1D2997C3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FAFD5DA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18-20</w:t>
            </w:r>
          </w:p>
        </w:tc>
      </w:tr>
      <w:tr w:rsidR="00716FA3" w:rsidRPr="00716FA3" w14:paraId="53E3D868" w14:textId="77777777" w:rsidTr="007F30B3">
        <w:trPr>
          <w:cantSplit/>
          <w:trHeight w:val="838"/>
        </w:trPr>
        <w:tc>
          <w:tcPr>
            <w:tcW w:w="2977" w:type="dxa"/>
          </w:tcPr>
          <w:p w14:paraId="18CA1743" w14:textId="77777777" w:rsidR="00716FA3" w:rsidRPr="00716FA3" w:rsidRDefault="00716FA3" w:rsidP="00716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Число коронок (шт.) при диаметре шпура, мм:</w:t>
            </w:r>
          </w:p>
          <w:p w14:paraId="1BEB2F99" w14:textId="77777777" w:rsidR="00716FA3" w:rsidRPr="00716FA3" w:rsidRDefault="00716FA3" w:rsidP="00716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 xml:space="preserve">              40</w:t>
            </w:r>
          </w:p>
          <w:p w14:paraId="288DB449" w14:textId="77777777" w:rsidR="00716FA3" w:rsidRPr="00716FA3" w:rsidRDefault="00716FA3" w:rsidP="00716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 xml:space="preserve">              43</w:t>
            </w:r>
          </w:p>
          <w:p w14:paraId="5F4A14BB" w14:textId="77777777" w:rsidR="00716FA3" w:rsidRPr="00716FA3" w:rsidRDefault="00716FA3" w:rsidP="00716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 xml:space="preserve">              46</w:t>
            </w:r>
          </w:p>
        </w:tc>
        <w:tc>
          <w:tcPr>
            <w:tcW w:w="972" w:type="dxa"/>
          </w:tcPr>
          <w:p w14:paraId="380A3D53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DF6880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B8DE0D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 xml:space="preserve">  17</w:t>
            </w:r>
          </w:p>
          <w:p w14:paraId="032B73C4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 xml:space="preserve">  19</w:t>
            </w:r>
          </w:p>
          <w:p w14:paraId="3504CDEB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 xml:space="preserve">  22</w:t>
            </w:r>
          </w:p>
        </w:tc>
        <w:tc>
          <w:tcPr>
            <w:tcW w:w="972" w:type="dxa"/>
          </w:tcPr>
          <w:p w14:paraId="145C6E31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FC12A9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64B476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 xml:space="preserve">   21</w:t>
            </w:r>
          </w:p>
          <w:p w14:paraId="676BEF40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 xml:space="preserve">   24</w:t>
            </w:r>
          </w:p>
          <w:p w14:paraId="32C66908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 xml:space="preserve">   27</w:t>
            </w:r>
          </w:p>
        </w:tc>
        <w:tc>
          <w:tcPr>
            <w:tcW w:w="972" w:type="dxa"/>
          </w:tcPr>
          <w:p w14:paraId="00B81846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87EA08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29FC04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 xml:space="preserve">   26</w:t>
            </w:r>
          </w:p>
          <w:p w14:paraId="53B5F2E4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 xml:space="preserve">   30</w:t>
            </w:r>
          </w:p>
          <w:p w14:paraId="0633F74A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 xml:space="preserve">   34</w:t>
            </w:r>
          </w:p>
        </w:tc>
        <w:tc>
          <w:tcPr>
            <w:tcW w:w="972" w:type="dxa"/>
          </w:tcPr>
          <w:p w14:paraId="12A278EC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05C18F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DF8442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 xml:space="preserve">   33</w:t>
            </w:r>
          </w:p>
          <w:p w14:paraId="42E1B4D0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 xml:space="preserve">   38</w:t>
            </w:r>
          </w:p>
          <w:p w14:paraId="67E26B6C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 xml:space="preserve">   43</w:t>
            </w:r>
          </w:p>
        </w:tc>
        <w:tc>
          <w:tcPr>
            <w:tcW w:w="972" w:type="dxa"/>
          </w:tcPr>
          <w:p w14:paraId="74400298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B084CB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E33816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 xml:space="preserve">  45</w:t>
            </w:r>
          </w:p>
          <w:p w14:paraId="43EB83C0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 xml:space="preserve">  52</w:t>
            </w:r>
          </w:p>
          <w:p w14:paraId="3D2A3BD6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 xml:space="preserve">  59 </w:t>
            </w:r>
          </w:p>
        </w:tc>
        <w:tc>
          <w:tcPr>
            <w:tcW w:w="972" w:type="dxa"/>
          </w:tcPr>
          <w:p w14:paraId="1846477A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30D8C7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F932BD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 xml:space="preserve">   66</w:t>
            </w:r>
          </w:p>
          <w:p w14:paraId="221C84CF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 xml:space="preserve">   76</w:t>
            </w:r>
          </w:p>
          <w:p w14:paraId="3B1FAE53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 xml:space="preserve">   86</w:t>
            </w:r>
          </w:p>
        </w:tc>
        <w:tc>
          <w:tcPr>
            <w:tcW w:w="972" w:type="dxa"/>
          </w:tcPr>
          <w:p w14:paraId="496F77AD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4EF34D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D8A770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 xml:space="preserve">  111</w:t>
            </w:r>
          </w:p>
          <w:p w14:paraId="599C650E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 xml:space="preserve">  130</w:t>
            </w:r>
          </w:p>
          <w:p w14:paraId="5FDD9D2E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 xml:space="preserve">  144</w:t>
            </w:r>
          </w:p>
        </w:tc>
      </w:tr>
      <w:tr w:rsidR="00716FA3" w:rsidRPr="00716FA3" w14:paraId="42221684" w14:textId="77777777" w:rsidTr="007F30B3">
        <w:trPr>
          <w:cantSplit/>
          <w:trHeight w:val="505"/>
        </w:trPr>
        <w:tc>
          <w:tcPr>
            <w:tcW w:w="2977" w:type="dxa"/>
          </w:tcPr>
          <w:p w14:paraId="66F200CB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Масса буровых штанг, кг.</w:t>
            </w:r>
          </w:p>
        </w:tc>
        <w:tc>
          <w:tcPr>
            <w:tcW w:w="972" w:type="dxa"/>
          </w:tcPr>
          <w:p w14:paraId="6D1564FA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CFC6F9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 xml:space="preserve">  30 </w:t>
            </w:r>
          </w:p>
        </w:tc>
        <w:tc>
          <w:tcPr>
            <w:tcW w:w="972" w:type="dxa"/>
          </w:tcPr>
          <w:p w14:paraId="06113DEA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80EC5C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 xml:space="preserve">   45</w:t>
            </w:r>
          </w:p>
        </w:tc>
        <w:tc>
          <w:tcPr>
            <w:tcW w:w="972" w:type="dxa"/>
          </w:tcPr>
          <w:p w14:paraId="12F861A9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C75ADF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 xml:space="preserve">   65</w:t>
            </w:r>
          </w:p>
        </w:tc>
        <w:tc>
          <w:tcPr>
            <w:tcW w:w="972" w:type="dxa"/>
          </w:tcPr>
          <w:p w14:paraId="43F60BFB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367666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 xml:space="preserve">   90</w:t>
            </w:r>
          </w:p>
        </w:tc>
        <w:tc>
          <w:tcPr>
            <w:tcW w:w="972" w:type="dxa"/>
          </w:tcPr>
          <w:p w14:paraId="3168F535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93B70A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 xml:space="preserve">  135</w:t>
            </w:r>
          </w:p>
        </w:tc>
        <w:tc>
          <w:tcPr>
            <w:tcW w:w="972" w:type="dxa"/>
          </w:tcPr>
          <w:p w14:paraId="17E1CABC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2B4871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 xml:space="preserve">   165</w:t>
            </w:r>
          </w:p>
        </w:tc>
        <w:tc>
          <w:tcPr>
            <w:tcW w:w="972" w:type="dxa"/>
          </w:tcPr>
          <w:p w14:paraId="3386EF18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8F2F9A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 xml:space="preserve">  330</w:t>
            </w:r>
          </w:p>
        </w:tc>
      </w:tr>
      <w:tr w:rsidR="00716FA3" w:rsidRPr="00716FA3" w14:paraId="6BE443D6" w14:textId="77777777" w:rsidTr="007F30B3">
        <w:trPr>
          <w:cantSplit/>
          <w:trHeight w:val="557"/>
        </w:trPr>
        <w:tc>
          <w:tcPr>
            <w:tcW w:w="2977" w:type="dxa"/>
          </w:tcPr>
          <w:p w14:paraId="30C68B30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Объем сжатого воздуха, м</w:t>
            </w:r>
            <w:r w:rsidRPr="00716FA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72" w:type="dxa"/>
          </w:tcPr>
          <w:p w14:paraId="4BD683FB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922253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 xml:space="preserve">31000  </w:t>
            </w:r>
          </w:p>
        </w:tc>
        <w:tc>
          <w:tcPr>
            <w:tcW w:w="972" w:type="dxa"/>
          </w:tcPr>
          <w:p w14:paraId="243BCACE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E01608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35000</w:t>
            </w:r>
          </w:p>
        </w:tc>
        <w:tc>
          <w:tcPr>
            <w:tcW w:w="972" w:type="dxa"/>
          </w:tcPr>
          <w:p w14:paraId="43B9F88A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80927C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41000</w:t>
            </w:r>
          </w:p>
        </w:tc>
        <w:tc>
          <w:tcPr>
            <w:tcW w:w="972" w:type="dxa"/>
          </w:tcPr>
          <w:p w14:paraId="6F807C68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31880F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48000</w:t>
            </w:r>
          </w:p>
        </w:tc>
        <w:tc>
          <w:tcPr>
            <w:tcW w:w="972" w:type="dxa"/>
          </w:tcPr>
          <w:p w14:paraId="1A3D7F0B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3F896F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51000</w:t>
            </w:r>
          </w:p>
        </w:tc>
        <w:tc>
          <w:tcPr>
            <w:tcW w:w="972" w:type="dxa"/>
          </w:tcPr>
          <w:p w14:paraId="54884941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6F2BF7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62000</w:t>
            </w:r>
          </w:p>
        </w:tc>
        <w:tc>
          <w:tcPr>
            <w:tcW w:w="972" w:type="dxa"/>
          </w:tcPr>
          <w:p w14:paraId="42F6650B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8F2753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71000</w:t>
            </w:r>
          </w:p>
        </w:tc>
      </w:tr>
    </w:tbl>
    <w:p w14:paraId="2F0B5AC9" w14:textId="77777777" w:rsidR="00716FA3" w:rsidRPr="00716FA3" w:rsidRDefault="00716FA3" w:rsidP="00716FA3">
      <w:pPr>
        <w:pStyle w:val="22"/>
        <w:rPr>
          <w:szCs w:val="24"/>
        </w:rPr>
      </w:pPr>
    </w:p>
    <w:p w14:paraId="61A6A191" w14:textId="77777777" w:rsidR="00716FA3" w:rsidRPr="00716FA3" w:rsidRDefault="00716FA3" w:rsidP="00716FA3">
      <w:pPr>
        <w:pStyle w:val="22"/>
        <w:rPr>
          <w:szCs w:val="24"/>
        </w:rPr>
      </w:pPr>
      <w:r w:rsidRPr="00716FA3">
        <w:rPr>
          <w:szCs w:val="24"/>
        </w:rPr>
        <w:t>После проведения необходимых расчетов составляются основные технико-экономические показатели проведения горной выработки:</w:t>
      </w:r>
    </w:p>
    <w:p w14:paraId="50911BA1" w14:textId="77777777" w:rsidR="00716FA3" w:rsidRPr="00716FA3" w:rsidRDefault="00716FA3" w:rsidP="00716FA3">
      <w:pPr>
        <w:pStyle w:val="a9"/>
        <w:ind w:firstLine="540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4692"/>
        <w:gridCol w:w="1847"/>
        <w:gridCol w:w="2265"/>
      </w:tblGrid>
      <w:tr w:rsidR="00716FA3" w:rsidRPr="00716FA3" w14:paraId="162E4473" w14:textId="77777777" w:rsidTr="007F30B3">
        <w:tc>
          <w:tcPr>
            <w:tcW w:w="534" w:type="dxa"/>
          </w:tcPr>
          <w:p w14:paraId="69DDD52A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№ п/п</w:t>
            </w:r>
          </w:p>
        </w:tc>
        <w:tc>
          <w:tcPr>
            <w:tcW w:w="5244" w:type="dxa"/>
          </w:tcPr>
          <w:p w14:paraId="7E4798C0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Показатели</w:t>
            </w:r>
          </w:p>
        </w:tc>
        <w:tc>
          <w:tcPr>
            <w:tcW w:w="1613" w:type="dxa"/>
          </w:tcPr>
          <w:p w14:paraId="1BBBFE8E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Ед.изм</w:t>
            </w:r>
          </w:p>
        </w:tc>
        <w:tc>
          <w:tcPr>
            <w:tcW w:w="2464" w:type="dxa"/>
          </w:tcPr>
          <w:p w14:paraId="16214A5B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Количество</w:t>
            </w:r>
          </w:p>
        </w:tc>
      </w:tr>
      <w:tr w:rsidR="00716FA3" w:rsidRPr="00716FA3" w14:paraId="054C761D" w14:textId="77777777" w:rsidTr="007F30B3">
        <w:tc>
          <w:tcPr>
            <w:tcW w:w="534" w:type="dxa"/>
          </w:tcPr>
          <w:p w14:paraId="0804BCE2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1</w:t>
            </w:r>
          </w:p>
        </w:tc>
        <w:tc>
          <w:tcPr>
            <w:tcW w:w="5244" w:type="dxa"/>
          </w:tcPr>
          <w:p w14:paraId="38CEDA0E" w14:textId="77777777" w:rsidR="00716FA3" w:rsidRPr="00716FA3" w:rsidRDefault="00716FA3" w:rsidP="00716FA3">
            <w:pPr>
              <w:pStyle w:val="a9"/>
              <w:ind w:firstLine="0"/>
              <w:jc w:val="both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Площадь сечения выработки (в свету/вчерне)</w:t>
            </w:r>
          </w:p>
        </w:tc>
        <w:tc>
          <w:tcPr>
            <w:tcW w:w="1613" w:type="dxa"/>
          </w:tcPr>
          <w:p w14:paraId="72902E83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  <w:vertAlign w:val="superscript"/>
              </w:rPr>
            </w:pPr>
            <w:r w:rsidRPr="00716FA3">
              <w:rPr>
                <w:sz w:val="24"/>
                <w:szCs w:val="24"/>
              </w:rPr>
              <w:t>м</w:t>
            </w:r>
            <w:r w:rsidRPr="00716FA3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464" w:type="dxa"/>
          </w:tcPr>
          <w:p w14:paraId="20555938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716FA3" w:rsidRPr="00716FA3" w14:paraId="3F4B53D1" w14:textId="77777777" w:rsidTr="007F30B3">
        <w:tc>
          <w:tcPr>
            <w:tcW w:w="534" w:type="dxa"/>
          </w:tcPr>
          <w:p w14:paraId="615BF5EC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2</w:t>
            </w:r>
          </w:p>
        </w:tc>
        <w:tc>
          <w:tcPr>
            <w:tcW w:w="5244" w:type="dxa"/>
          </w:tcPr>
          <w:p w14:paraId="1FF65233" w14:textId="77777777" w:rsidR="00716FA3" w:rsidRPr="00716FA3" w:rsidRDefault="00716FA3" w:rsidP="00716FA3">
            <w:pPr>
              <w:pStyle w:val="a9"/>
              <w:ind w:firstLine="0"/>
              <w:jc w:val="both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Коэффициент крепости пород</w:t>
            </w:r>
          </w:p>
        </w:tc>
        <w:tc>
          <w:tcPr>
            <w:tcW w:w="1613" w:type="dxa"/>
          </w:tcPr>
          <w:p w14:paraId="47BC44D8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64" w:type="dxa"/>
          </w:tcPr>
          <w:p w14:paraId="1CA9F5E7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716FA3" w:rsidRPr="00716FA3" w14:paraId="4BD65FBB" w14:textId="77777777" w:rsidTr="007F30B3">
        <w:tc>
          <w:tcPr>
            <w:tcW w:w="534" w:type="dxa"/>
          </w:tcPr>
          <w:p w14:paraId="47DB5BE8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3</w:t>
            </w:r>
          </w:p>
        </w:tc>
        <w:tc>
          <w:tcPr>
            <w:tcW w:w="5244" w:type="dxa"/>
          </w:tcPr>
          <w:p w14:paraId="4561AB19" w14:textId="77777777" w:rsidR="00716FA3" w:rsidRPr="00716FA3" w:rsidRDefault="00716FA3" w:rsidP="00716FA3">
            <w:pPr>
              <w:pStyle w:val="a9"/>
              <w:ind w:firstLine="0"/>
              <w:jc w:val="both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Количество шпуров на цикл</w:t>
            </w:r>
          </w:p>
        </w:tc>
        <w:tc>
          <w:tcPr>
            <w:tcW w:w="1613" w:type="dxa"/>
          </w:tcPr>
          <w:p w14:paraId="4EEDB36D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шт</w:t>
            </w:r>
          </w:p>
        </w:tc>
        <w:tc>
          <w:tcPr>
            <w:tcW w:w="2464" w:type="dxa"/>
          </w:tcPr>
          <w:p w14:paraId="1009322B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716FA3" w:rsidRPr="00716FA3" w14:paraId="47CBFA6B" w14:textId="77777777" w:rsidTr="007F30B3">
        <w:tc>
          <w:tcPr>
            <w:tcW w:w="534" w:type="dxa"/>
          </w:tcPr>
          <w:p w14:paraId="7A23670A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4</w:t>
            </w:r>
          </w:p>
        </w:tc>
        <w:tc>
          <w:tcPr>
            <w:tcW w:w="5244" w:type="dxa"/>
          </w:tcPr>
          <w:p w14:paraId="3B34F03B" w14:textId="77777777" w:rsidR="00716FA3" w:rsidRPr="00716FA3" w:rsidRDefault="00716FA3" w:rsidP="00716FA3">
            <w:pPr>
              <w:pStyle w:val="a9"/>
              <w:ind w:firstLine="0"/>
              <w:jc w:val="both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Средняя глубина шпура</w:t>
            </w:r>
          </w:p>
        </w:tc>
        <w:tc>
          <w:tcPr>
            <w:tcW w:w="1613" w:type="dxa"/>
          </w:tcPr>
          <w:p w14:paraId="78F0DC2D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м</w:t>
            </w:r>
          </w:p>
        </w:tc>
        <w:tc>
          <w:tcPr>
            <w:tcW w:w="2464" w:type="dxa"/>
          </w:tcPr>
          <w:p w14:paraId="4B3B94E5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716FA3" w:rsidRPr="00716FA3" w14:paraId="03204316" w14:textId="77777777" w:rsidTr="007F30B3">
        <w:tc>
          <w:tcPr>
            <w:tcW w:w="534" w:type="dxa"/>
          </w:tcPr>
          <w:p w14:paraId="7752C3EB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5</w:t>
            </w:r>
          </w:p>
        </w:tc>
        <w:tc>
          <w:tcPr>
            <w:tcW w:w="5244" w:type="dxa"/>
          </w:tcPr>
          <w:p w14:paraId="3D330189" w14:textId="77777777" w:rsidR="00716FA3" w:rsidRPr="00716FA3" w:rsidRDefault="00716FA3" w:rsidP="00716FA3">
            <w:pPr>
              <w:pStyle w:val="a9"/>
              <w:ind w:firstLine="0"/>
              <w:jc w:val="both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Коэффициент использования шпуров</w:t>
            </w:r>
          </w:p>
        </w:tc>
        <w:tc>
          <w:tcPr>
            <w:tcW w:w="1613" w:type="dxa"/>
          </w:tcPr>
          <w:p w14:paraId="68CEC5A6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64" w:type="dxa"/>
          </w:tcPr>
          <w:p w14:paraId="5F816C2F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716FA3" w:rsidRPr="00716FA3" w14:paraId="4A21FE45" w14:textId="77777777" w:rsidTr="007F30B3">
        <w:tc>
          <w:tcPr>
            <w:tcW w:w="534" w:type="dxa"/>
          </w:tcPr>
          <w:p w14:paraId="07BA47B6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6</w:t>
            </w:r>
          </w:p>
        </w:tc>
        <w:tc>
          <w:tcPr>
            <w:tcW w:w="5244" w:type="dxa"/>
          </w:tcPr>
          <w:p w14:paraId="105DC4C0" w14:textId="77777777" w:rsidR="00716FA3" w:rsidRPr="00716FA3" w:rsidRDefault="00716FA3" w:rsidP="00716FA3">
            <w:pPr>
              <w:pStyle w:val="a9"/>
              <w:ind w:firstLine="0"/>
              <w:jc w:val="both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Подвигание забоя на цикл</w:t>
            </w:r>
          </w:p>
        </w:tc>
        <w:tc>
          <w:tcPr>
            <w:tcW w:w="1613" w:type="dxa"/>
          </w:tcPr>
          <w:p w14:paraId="7851A39F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м</w:t>
            </w:r>
          </w:p>
        </w:tc>
        <w:tc>
          <w:tcPr>
            <w:tcW w:w="2464" w:type="dxa"/>
          </w:tcPr>
          <w:p w14:paraId="6EFF1052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716FA3" w:rsidRPr="00716FA3" w14:paraId="157CB14B" w14:textId="77777777" w:rsidTr="007F30B3">
        <w:tc>
          <w:tcPr>
            <w:tcW w:w="534" w:type="dxa"/>
          </w:tcPr>
          <w:p w14:paraId="152466E0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7</w:t>
            </w:r>
          </w:p>
        </w:tc>
        <w:tc>
          <w:tcPr>
            <w:tcW w:w="5244" w:type="dxa"/>
          </w:tcPr>
          <w:p w14:paraId="308B4FA1" w14:textId="77777777" w:rsidR="00716FA3" w:rsidRPr="00716FA3" w:rsidRDefault="00716FA3" w:rsidP="00716FA3">
            <w:pPr>
              <w:pStyle w:val="a9"/>
              <w:ind w:firstLine="0"/>
              <w:jc w:val="both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Число циклов в сутки</w:t>
            </w:r>
          </w:p>
        </w:tc>
        <w:tc>
          <w:tcPr>
            <w:tcW w:w="1613" w:type="dxa"/>
          </w:tcPr>
          <w:p w14:paraId="6B7AAC6D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64" w:type="dxa"/>
          </w:tcPr>
          <w:p w14:paraId="5C35C2BD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716FA3" w:rsidRPr="00716FA3" w14:paraId="1ED705CC" w14:textId="77777777" w:rsidTr="007F30B3">
        <w:tc>
          <w:tcPr>
            <w:tcW w:w="534" w:type="dxa"/>
          </w:tcPr>
          <w:p w14:paraId="6BAA3B8C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8</w:t>
            </w:r>
          </w:p>
        </w:tc>
        <w:tc>
          <w:tcPr>
            <w:tcW w:w="5244" w:type="dxa"/>
          </w:tcPr>
          <w:p w14:paraId="7CBB57A0" w14:textId="77777777" w:rsidR="00716FA3" w:rsidRPr="00716FA3" w:rsidRDefault="00716FA3" w:rsidP="00716FA3">
            <w:pPr>
              <w:pStyle w:val="a9"/>
              <w:ind w:firstLine="0"/>
              <w:jc w:val="both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Уход забоя (за сутки/за месяц)</w:t>
            </w:r>
          </w:p>
        </w:tc>
        <w:tc>
          <w:tcPr>
            <w:tcW w:w="1613" w:type="dxa"/>
          </w:tcPr>
          <w:p w14:paraId="3A1D9960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м</w:t>
            </w:r>
          </w:p>
        </w:tc>
        <w:tc>
          <w:tcPr>
            <w:tcW w:w="2464" w:type="dxa"/>
          </w:tcPr>
          <w:p w14:paraId="1C91C248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716FA3" w:rsidRPr="00716FA3" w14:paraId="48DC4480" w14:textId="77777777" w:rsidTr="007F30B3">
        <w:tc>
          <w:tcPr>
            <w:tcW w:w="534" w:type="dxa"/>
          </w:tcPr>
          <w:p w14:paraId="3A061B15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9</w:t>
            </w:r>
          </w:p>
        </w:tc>
        <w:tc>
          <w:tcPr>
            <w:tcW w:w="5244" w:type="dxa"/>
          </w:tcPr>
          <w:p w14:paraId="1749C268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Удельный расход материалов:</w:t>
            </w:r>
          </w:p>
          <w:p w14:paraId="03B3D817" w14:textId="77777777" w:rsidR="00716FA3" w:rsidRPr="00716FA3" w:rsidRDefault="00716FA3" w:rsidP="00716FA3">
            <w:pPr>
              <w:pStyle w:val="a9"/>
              <w:ind w:firstLine="0"/>
              <w:jc w:val="both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Взрывчатых   веществ</w:t>
            </w:r>
          </w:p>
          <w:p w14:paraId="2575A8B3" w14:textId="77777777" w:rsidR="00716FA3" w:rsidRPr="00716FA3" w:rsidRDefault="00716FA3" w:rsidP="00716FA3">
            <w:pPr>
              <w:pStyle w:val="a9"/>
              <w:ind w:firstLine="0"/>
              <w:jc w:val="both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СИНВш</w:t>
            </w:r>
          </w:p>
        </w:tc>
        <w:tc>
          <w:tcPr>
            <w:tcW w:w="1613" w:type="dxa"/>
          </w:tcPr>
          <w:p w14:paraId="2DD5934D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</w:p>
          <w:p w14:paraId="7580B441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  <w:vertAlign w:val="superscript"/>
              </w:rPr>
            </w:pPr>
            <w:r w:rsidRPr="00716FA3">
              <w:rPr>
                <w:sz w:val="24"/>
                <w:szCs w:val="24"/>
              </w:rPr>
              <w:t>кг/м</w:t>
            </w:r>
            <w:r w:rsidRPr="00716FA3">
              <w:rPr>
                <w:sz w:val="24"/>
                <w:szCs w:val="24"/>
                <w:vertAlign w:val="superscript"/>
              </w:rPr>
              <w:t>3</w:t>
            </w:r>
          </w:p>
          <w:p w14:paraId="65902629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  <w:vertAlign w:val="superscript"/>
              </w:rPr>
            </w:pPr>
            <w:r w:rsidRPr="00716FA3">
              <w:rPr>
                <w:sz w:val="24"/>
                <w:szCs w:val="24"/>
              </w:rPr>
              <w:t>шт/м</w:t>
            </w:r>
            <w:r w:rsidRPr="00716FA3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464" w:type="dxa"/>
          </w:tcPr>
          <w:p w14:paraId="6614D92B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716FA3" w:rsidRPr="00716FA3" w14:paraId="07546040" w14:textId="77777777" w:rsidTr="007F30B3">
        <w:tc>
          <w:tcPr>
            <w:tcW w:w="534" w:type="dxa"/>
          </w:tcPr>
          <w:p w14:paraId="453CC255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10</w:t>
            </w:r>
          </w:p>
        </w:tc>
        <w:tc>
          <w:tcPr>
            <w:tcW w:w="5244" w:type="dxa"/>
          </w:tcPr>
          <w:p w14:paraId="46F81CEE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Производительность труда проходчика</w:t>
            </w:r>
          </w:p>
        </w:tc>
        <w:tc>
          <w:tcPr>
            <w:tcW w:w="1613" w:type="dxa"/>
          </w:tcPr>
          <w:p w14:paraId="377ABF70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м(м</w:t>
            </w:r>
            <w:r w:rsidRPr="00716FA3">
              <w:rPr>
                <w:sz w:val="24"/>
                <w:szCs w:val="24"/>
                <w:vertAlign w:val="superscript"/>
              </w:rPr>
              <w:t>3</w:t>
            </w:r>
            <w:r w:rsidRPr="00716FA3">
              <w:rPr>
                <w:sz w:val="24"/>
                <w:szCs w:val="24"/>
              </w:rPr>
              <w:t>)/чел.смену</w:t>
            </w:r>
          </w:p>
        </w:tc>
        <w:tc>
          <w:tcPr>
            <w:tcW w:w="2464" w:type="dxa"/>
          </w:tcPr>
          <w:p w14:paraId="7B0EF184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716FA3" w:rsidRPr="00716FA3" w14:paraId="7FEA906D" w14:textId="77777777" w:rsidTr="007F30B3">
        <w:tc>
          <w:tcPr>
            <w:tcW w:w="534" w:type="dxa"/>
          </w:tcPr>
          <w:p w14:paraId="4AFD1E23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5244" w:type="dxa"/>
          </w:tcPr>
          <w:p w14:paraId="6B7A08F7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Стоимость 1 п. м выработки</w:t>
            </w:r>
          </w:p>
        </w:tc>
        <w:tc>
          <w:tcPr>
            <w:tcW w:w="1613" w:type="dxa"/>
          </w:tcPr>
          <w:p w14:paraId="43B6ED48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р.</w:t>
            </w:r>
          </w:p>
        </w:tc>
        <w:tc>
          <w:tcPr>
            <w:tcW w:w="2464" w:type="dxa"/>
          </w:tcPr>
          <w:p w14:paraId="5BB9BF3E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716FA3" w:rsidRPr="00716FA3" w14:paraId="5EBB81FC" w14:textId="77777777" w:rsidTr="007F30B3">
        <w:tc>
          <w:tcPr>
            <w:tcW w:w="534" w:type="dxa"/>
          </w:tcPr>
          <w:p w14:paraId="64B39CCF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12</w:t>
            </w:r>
          </w:p>
        </w:tc>
        <w:tc>
          <w:tcPr>
            <w:tcW w:w="5244" w:type="dxa"/>
          </w:tcPr>
          <w:p w14:paraId="59938ABD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Стоимость проведения выработки</w:t>
            </w:r>
          </w:p>
        </w:tc>
        <w:tc>
          <w:tcPr>
            <w:tcW w:w="1613" w:type="dxa"/>
          </w:tcPr>
          <w:p w14:paraId="0C3E50D3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р.</w:t>
            </w:r>
          </w:p>
        </w:tc>
        <w:tc>
          <w:tcPr>
            <w:tcW w:w="2464" w:type="dxa"/>
          </w:tcPr>
          <w:p w14:paraId="4DAF722A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716FA3" w:rsidRPr="00716FA3" w14:paraId="6C2C0E85" w14:textId="77777777" w:rsidTr="007F30B3">
        <w:tc>
          <w:tcPr>
            <w:tcW w:w="534" w:type="dxa"/>
          </w:tcPr>
          <w:p w14:paraId="5A767A62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13</w:t>
            </w:r>
          </w:p>
        </w:tc>
        <w:tc>
          <w:tcPr>
            <w:tcW w:w="5244" w:type="dxa"/>
          </w:tcPr>
          <w:p w14:paraId="0E41F9A4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Время проведения выработки</w:t>
            </w:r>
          </w:p>
        </w:tc>
        <w:tc>
          <w:tcPr>
            <w:tcW w:w="1613" w:type="dxa"/>
          </w:tcPr>
          <w:p w14:paraId="1412BB9B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мес</w:t>
            </w:r>
          </w:p>
        </w:tc>
        <w:tc>
          <w:tcPr>
            <w:tcW w:w="2464" w:type="dxa"/>
          </w:tcPr>
          <w:p w14:paraId="2DB3F789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14:paraId="7135F6A8" w14:textId="77777777" w:rsidR="00716FA3" w:rsidRPr="00716FA3" w:rsidRDefault="00716FA3" w:rsidP="00716FA3">
      <w:pPr>
        <w:pStyle w:val="a9"/>
        <w:ind w:firstLine="540"/>
        <w:jc w:val="both"/>
        <w:rPr>
          <w:sz w:val="24"/>
          <w:szCs w:val="24"/>
        </w:rPr>
      </w:pPr>
    </w:p>
    <w:p w14:paraId="3E446C10" w14:textId="77777777" w:rsidR="00716FA3" w:rsidRPr="00716FA3" w:rsidRDefault="00716FA3" w:rsidP="00716FA3">
      <w:pPr>
        <w:pStyle w:val="a9"/>
        <w:ind w:firstLine="540"/>
        <w:jc w:val="both"/>
        <w:rPr>
          <w:sz w:val="24"/>
          <w:szCs w:val="24"/>
        </w:rPr>
      </w:pPr>
    </w:p>
    <w:p w14:paraId="61F28457" w14:textId="77777777" w:rsidR="00716FA3" w:rsidRPr="00716FA3" w:rsidRDefault="00716FA3" w:rsidP="00716FA3">
      <w:pPr>
        <w:pStyle w:val="a9"/>
        <w:ind w:firstLine="540"/>
        <w:jc w:val="both"/>
        <w:rPr>
          <w:sz w:val="24"/>
          <w:szCs w:val="24"/>
        </w:rPr>
      </w:pPr>
    </w:p>
    <w:p w14:paraId="2FCBF857" w14:textId="77777777" w:rsidR="00716FA3" w:rsidRPr="00716FA3" w:rsidRDefault="00716FA3" w:rsidP="00716FA3">
      <w:pPr>
        <w:pStyle w:val="a9"/>
        <w:ind w:firstLine="540"/>
        <w:jc w:val="both"/>
        <w:rPr>
          <w:sz w:val="24"/>
          <w:szCs w:val="24"/>
        </w:rPr>
      </w:pPr>
    </w:p>
    <w:p w14:paraId="3F02E950" w14:textId="77777777" w:rsidR="00716FA3" w:rsidRPr="00716FA3" w:rsidRDefault="00716FA3" w:rsidP="00716FA3">
      <w:pPr>
        <w:pStyle w:val="a9"/>
        <w:ind w:firstLine="540"/>
        <w:jc w:val="both"/>
        <w:rPr>
          <w:sz w:val="24"/>
          <w:szCs w:val="24"/>
        </w:rPr>
      </w:pPr>
    </w:p>
    <w:p w14:paraId="6DBD7561" w14:textId="77777777" w:rsidR="00716FA3" w:rsidRPr="00716FA3" w:rsidRDefault="00716FA3" w:rsidP="00716FA3">
      <w:pPr>
        <w:pStyle w:val="a9"/>
        <w:ind w:firstLine="540"/>
        <w:jc w:val="both"/>
        <w:rPr>
          <w:sz w:val="24"/>
          <w:szCs w:val="24"/>
        </w:rPr>
      </w:pPr>
    </w:p>
    <w:p w14:paraId="184D09D8" w14:textId="77777777" w:rsidR="00716FA3" w:rsidRPr="00716FA3" w:rsidRDefault="00716FA3" w:rsidP="00716FA3">
      <w:pPr>
        <w:pStyle w:val="af3"/>
        <w:rPr>
          <w:sz w:val="24"/>
          <w:szCs w:val="24"/>
        </w:rPr>
      </w:pPr>
      <w:r w:rsidRPr="00716FA3">
        <w:rPr>
          <w:sz w:val="24"/>
          <w:szCs w:val="24"/>
        </w:rPr>
        <w:t xml:space="preserve">Таблица .Часовые тарифные ставки ОАО «Новоширокинский рудник» </w:t>
      </w:r>
    </w:p>
    <w:tbl>
      <w:tblPr>
        <w:tblW w:w="0" w:type="auto"/>
        <w:tblInd w:w="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91"/>
        <w:gridCol w:w="878"/>
        <w:gridCol w:w="879"/>
        <w:gridCol w:w="878"/>
        <w:gridCol w:w="879"/>
        <w:gridCol w:w="879"/>
        <w:gridCol w:w="878"/>
        <w:gridCol w:w="879"/>
        <w:gridCol w:w="879"/>
      </w:tblGrid>
      <w:tr w:rsidR="00716FA3" w:rsidRPr="00716FA3" w14:paraId="6352E133" w14:textId="77777777" w:rsidTr="007F30B3">
        <w:trPr>
          <w:cantSplit/>
          <w:trHeight w:val="472"/>
        </w:trPr>
        <w:tc>
          <w:tcPr>
            <w:tcW w:w="2291" w:type="dxa"/>
            <w:vMerge w:val="restart"/>
          </w:tcPr>
          <w:p w14:paraId="5E7F63D5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25BD57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 xml:space="preserve"> Тарифная сетка</w:t>
            </w:r>
          </w:p>
        </w:tc>
        <w:tc>
          <w:tcPr>
            <w:tcW w:w="7029" w:type="dxa"/>
            <w:gridSpan w:val="8"/>
          </w:tcPr>
          <w:p w14:paraId="3ADDA014" w14:textId="77777777" w:rsidR="00716FA3" w:rsidRPr="00716FA3" w:rsidRDefault="00716FA3" w:rsidP="00716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Р  а  з р  я  д  ы                               </w:t>
            </w:r>
          </w:p>
        </w:tc>
      </w:tr>
      <w:tr w:rsidR="00716FA3" w:rsidRPr="00716FA3" w14:paraId="056A0C1F" w14:textId="77777777" w:rsidTr="007F30B3">
        <w:trPr>
          <w:cantSplit/>
          <w:trHeight w:val="808"/>
        </w:trPr>
        <w:tc>
          <w:tcPr>
            <w:tcW w:w="2291" w:type="dxa"/>
            <w:vMerge/>
          </w:tcPr>
          <w:p w14:paraId="7D965BBB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</w:tcPr>
          <w:p w14:paraId="0C4A1EF4" w14:textId="77777777" w:rsidR="00716FA3" w:rsidRPr="00716FA3" w:rsidRDefault="00716FA3" w:rsidP="00716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924099" w14:textId="77777777" w:rsidR="00716FA3" w:rsidRPr="00716FA3" w:rsidRDefault="00716FA3" w:rsidP="00716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716F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79" w:type="dxa"/>
          </w:tcPr>
          <w:p w14:paraId="0FC4EBC7" w14:textId="77777777" w:rsidR="00716FA3" w:rsidRPr="00716FA3" w:rsidRDefault="00716FA3" w:rsidP="00716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095DBA1" w14:textId="77777777" w:rsidR="00716FA3" w:rsidRPr="00716FA3" w:rsidRDefault="00716FA3" w:rsidP="00716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II</w:t>
            </w:r>
          </w:p>
        </w:tc>
        <w:tc>
          <w:tcPr>
            <w:tcW w:w="878" w:type="dxa"/>
          </w:tcPr>
          <w:p w14:paraId="60177B04" w14:textId="77777777" w:rsidR="00716FA3" w:rsidRPr="00716FA3" w:rsidRDefault="00716FA3" w:rsidP="00716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FD725E3" w14:textId="77777777" w:rsidR="00716FA3" w:rsidRPr="00716FA3" w:rsidRDefault="00716FA3" w:rsidP="00716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III</w:t>
            </w:r>
          </w:p>
        </w:tc>
        <w:tc>
          <w:tcPr>
            <w:tcW w:w="879" w:type="dxa"/>
          </w:tcPr>
          <w:p w14:paraId="7BD562B5" w14:textId="77777777" w:rsidR="00716FA3" w:rsidRPr="00716FA3" w:rsidRDefault="00716FA3" w:rsidP="00716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438B3AA" w14:textId="77777777" w:rsidR="00716FA3" w:rsidRPr="00716FA3" w:rsidRDefault="00716FA3" w:rsidP="00716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IV</w:t>
            </w:r>
          </w:p>
        </w:tc>
        <w:tc>
          <w:tcPr>
            <w:tcW w:w="879" w:type="dxa"/>
          </w:tcPr>
          <w:p w14:paraId="4E51489D" w14:textId="77777777" w:rsidR="00716FA3" w:rsidRPr="00716FA3" w:rsidRDefault="00716FA3" w:rsidP="00716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F5B904B" w14:textId="77777777" w:rsidR="00716FA3" w:rsidRPr="00716FA3" w:rsidRDefault="00716FA3" w:rsidP="00716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V</w:t>
            </w:r>
          </w:p>
        </w:tc>
        <w:tc>
          <w:tcPr>
            <w:tcW w:w="878" w:type="dxa"/>
          </w:tcPr>
          <w:p w14:paraId="16BB5E3F" w14:textId="77777777" w:rsidR="00716FA3" w:rsidRPr="00716FA3" w:rsidRDefault="00716FA3" w:rsidP="00716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D1B57ED" w14:textId="77777777" w:rsidR="00716FA3" w:rsidRPr="00716FA3" w:rsidRDefault="00716FA3" w:rsidP="00716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VI</w:t>
            </w:r>
          </w:p>
        </w:tc>
        <w:tc>
          <w:tcPr>
            <w:tcW w:w="879" w:type="dxa"/>
          </w:tcPr>
          <w:p w14:paraId="0D08EC0D" w14:textId="77777777" w:rsidR="00716FA3" w:rsidRPr="00716FA3" w:rsidRDefault="00716FA3" w:rsidP="00716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79" w:type="dxa"/>
          </w:tcPr>
          <w:p w14:paraId="2A54771B" w14:textId="77777777" w:rsidR="00716FA3" w:rsidRPr="00716FA3" w:rsidRDefault="00716FA3" w:rsidP="00716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16FA3" w:rsidRPr="00716FA3" w14:paraId="2B4FC106" w14:textId="77777777" w:rsidTr="007F30B3">
        <w:trPr>
          <w:trHeight w:val="660"/>
        </w:trPr>
        <w:tc>
          <w:tcPr>
            <w:tcW w:w="2291" w:type="dxa"/>
          </w:tcPr>
          <w:p w14:paraId="505FB569" w14:textId="77777777" w:rsidR="00716FA3" w:rsidRPr="00716FA3" w:rsidRDefault="00716FA3" w:rsidP="00716FA3">
            <w:pPr>
              <w:pStyle w:val="af5"/>
              <w:spacing w:before="0"/>
              <w:jc w:val="both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На подземных горных, горно-капитальных  работах</w:t>
            </w:r>
          </w:p>
        </w:tc>
        <w:tc>
          <w:tcPr>
            <w:tcW w:w="878" w:type="dxa"/>
          </w:tcPr>
          <w:p w14:paraId="02BF672C" w14:textId="77777777" w:rsidR="00716FA3" w:rsidRPr="00716FA3" w:rsidRDefault="00716FA3" w:rsidP="00716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14:paraId="03E5B74A" w14:textId="77777777" w:rsidR="00716FA3" w:rsidRPr="00716FA3" w:rsidRDefault="00716FA3" w:rsidP="00716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</w:tcPr>
          <w:p w14:paraId="1EB53D1F" w14:textId="77777777" w:rsidR="00716FA3" w:rsidRPr="00716FA3" w:rsidRDefault="00716FA3" w:rsidP="00716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47-43</w:t>
            </w:r>
          </w:p>
        </w:tc>
        <w:tc>
          <w:tcPr>
            <w:tcW w:w="879" w:type="dxa"/>
          </w:tcPr>
          <w:p w14:paraId="29F69151" w14:textId="77777777" w:rsidR="00716FA3" w:rsidRPr="00716FA3" w:rsidRDefault="00716FA3" w:rsidP="00716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14:paraId="73318A74" w14:textId="77777777" w:rsidR="00716FA3" w:rsidRPr="00716FA3" w:rsidRDefault="00716FA3" w:rsidP="00716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59-46</w:t>
            </w:r>
          </w:p>
        </w:tc>
        <w:tc>
          <w:tcPr>
            <w:tcW w:w="878" w:type="dxa"/>
          </w:tcPr>
          <w:p w14:paraId="4E998B46" w14:textId="77777777" w:rsidR="00716FA3" w:rsidRPr="00716FA3" w:rsidRDefault="00716FA3" w:rsidP="00716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14:paraId="7380D9B6" w14:textId="77777777" w:rsidR="00716FA3" w:rsidRPr="00716FA3" w:rsidRDefault="00716FA3" w:rsidP="00716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14:paraId="312D20CA" w14:textId="77777777" w:rsidR="00716FA3" w:rsidRPr="00716FA3" w:rsidRDefault="00716FA3" w:rsidP="00716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DACBC47" w14:textId="77777777" w:rsidR="00716FA3" w:rsidRPr="00716FA3" w:rsidRDefault="00716FA3" w:rsidP="00716FA3">
      <w:pPr>
        <w:pStyle w:val="a9"/>
        <w:ind w:firstLine="540"/>
        <w:jc w:val="both"/>
        <w:rPr>
          <w:sz w:val="24"/>
          <w:szCs w:val="24"/>
        </w:rPr>
      </w:pPr>
    </w:p>
    <w:p w14:paraId="56BFB301" w14:textId="77777777" w:rsidR="00716FA3" w:rsidRPr="00716FA3" w:rsidRDefault="00716FA3" w:rsidP="00716FA3">
      <w:pPr>
        <w:pStyle w:val="af3"/>
        <w:rPr>
          <w:sz w:val="24"/>
          <w:szCs w:val="24"/>
        </w:rPr>
      </w:pPr>
      <w:r w:rsidRPr="00716FA3">
        <w:rPr>
          <w:sz w:val="24"/>
          <w:szCs w:val="24"/>
        </w:rPr>
        <w:t xml:space="preserve">Таблица .Часовые тарифные ставки УГРУ ОАО «ППГХО» </w:t>
      </w:r>
    </w:p>
    <w:tbl>
      <w:tblPr>
        <w:tblW w:w="0" w:type="auto"/>
        <w:tblInd w:w="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91"/>
        <w:gridCol w:w="878"/>
        <w:gridCol w:w="879"/>
        <w:gridCol w:w="878"/>
        <w:gridCol w:w="879"/>
        <w:gridCol w:w="879"/>
        <w:gridCol w:w="878"/>
        <w:gridCol w:w="879"/>
        <w:gridCol w:w="879"/>
      </w:tblGrid>
      <w:tr w:rsidR="00716FA3" w:rsidRPr="00716FA3" w14:paraId="008A0886" w14:textId="77777777" w:rsidTr="007F30B3">
        <w:trPr>
          <w:cantSplit/>
          <w:trHeight w:val="472"/>
        </w:trPr>
        <w:tc>
          <w:tcPr>
            <w:tcW w:w="2291" w:type="dxa"/>
            <w:vMerge w:val="restart"/>
          </w:tcPr>
          <w:p w14:paraId="13430495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138C18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 xml:space="preserve"> Тарифная сетка</w:t>
            </w:r>
          </w:p>
        </w:tc>
        <w:tc>
          <w:tcPr>
            <w:tcW w:w="7029" w:type="dxa"/>
            <w:gridSpan w:val="8"/>
          </w:tcPr>
          <w:p w14:paraId="41F21E87" w14:textId="77777777" w:rsidR="00716FA3" w:rsidRPr="00716FA3" w:rsidRDefault="00716FA3" w:rsidP="00716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Р  а  з р  я  д  ы                               </w:t>
            </w:r>
          </w:p>
        </w:tc>
      </w:tr>
      <w:tr w:rsidR="00716FA3" w:rsidRPr="00716FA3" w14:paraId="536F90B7" w14:textId="77777777" w:rsidTr="007F30B3">
        <w:trPr>
          <w:cantSplit/>
          <w:trHeight w:val="808"/>
        </w:trPr>
        <w:tc>
          <w:tcPr>
            <w:tcW w:w="2291" w:type="dxa"/>
            <w:vMerge/>
          </w:tcPr>
          <w:p w14:paraId="4A75AA3C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</w:tcPr>
          <w:p w14:paraId="1F10AA6C" w14:textId="77777777" w:rsidR="00716FA3" w:rsidRPr="00716FA3" w:rsidRDefault="00716FA3" w:rsidP="00716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66C261" w14:textId="77777777" w:rsidR="00716FA3" w:rsidRPr="00716FA3" w:rsidRDefault="00716FA3" w:rsidP="00716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716F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79" w:type="dxa"/>
          </w:tcPr>
          <w:p w14:paraId="4A3BF893" w14:textId="77777777" w:rsidR="00716FA3" w:rsidRPr="00716FA3" w:rsidRDefault="00716FA3" w:rsidP="00716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9BC0A79" w14:textId="77777777" w:rsidR="00716FA3" w:rsidRPr="00716FA3" w:rsidRDefault="00716FA3" w:rsidP="00716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II</w:t>
            </w:r>
          </w:p>
        </w:tc>
        <w:tc>
          <w:tcPr>
            <w:tcW w:w="878" w:type="dxa"/>
          </w:tcPr>
          <w:p w14:paraId="3DEAB373" w14:textId="77777777" w:rsidR="00716FA3" w:rsidRPr="00716FA3" w:rsidRDefault="00716FA3" w:rsidP="00716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FF32767" w14:textId="77777777" w:rsidR="00716FA3" w:rsidRPr="00716FA3" w:rsidRDefault="00716FA3" w:rsidP="00716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III</w:t>
            </w:r>
          </w:p>
        </w:tc>
        <w:tc>
          <w:tcPr>
            <w:tcW w:w="879" w:type="dxa"/>
          </w:tcPr>
          <w:p w14:paraId="5E3B9872" w14:textId="77777777" w:rsidR="00716FA3" w:rsidRPr="00716FA3" w:rsidRDefault="00716FA3" w:rsidP="00716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F543B56" w14:textId="77777777" w:rsidR="00716FA3" w:rsidRPr="00716FA3" w:rsidRDefault="00716FA3" w:rsidP="00716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IV</w:t>
            </w:r>
          </w:p>
        </w:tc>
        <w:tc>
          <w:tcPr>
            <w:tcW w:w="879" w:type="dxa"/>
          </w:tcPr>
          <w:p w14:paraId="4D7517A0" w14:textId="77777777" w:rsidR="00716FA3" w:rsidRPr="00716FA3" w:rsidRDefault="00716FA3" w:rsidP="00716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018369C" w14:textId="77777777" w:rsidR="00716FA3" w:rsidRPr="00716FA3" w:rsidRDefault="00716FA3" w:rsidP="00716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V</w:t>
            </w:r>
          </w:p>
        </w:tc>
        <w:tc>
          <w:tcPr>
            <w:tcW w:w="878" w:type="dxa"/>
          </w:tcPr>
          <w:p w14:paraId="5BF3BE36" w14:textId="77777777" w:rsidR="00716FA3" w:rsidRPr="00716FA3" w:rsidRDefault="00716FA3" w:rsidP="00716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0D4F8A8" w14:textId="77777777" w:rsidR="00716FA3" w:rsidRPr="00716FA3" w:rsidRDefault="00716FA3" w:rsidP="00716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VI</w:t>
            </w:r>
          </w:p>
        </w:tc>
        <w:tc>
          <w:tcPr>
            <w:tcW w:w="879" w:type="dxa"/>
          </w:tcPr>
          <w:p w14:paraId="7554131B" w14:textId="77777777" w:rsidR="00716FA3" w:rsidRPr="00716FA3" w:rsidRDefault="00716FA3" w:rsidP="00716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56DD6FD" w14:textId="77777777" w:rsidR="00716FA3" w:rsidRPr="00716FA3" w:rsidRDefault="00716FA3" w:rsidP="00716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VII </w:t>
            </w:r>
          </w:p>
        </w:tc>
        <w:tc>
          <w:tcPr>
            <w:tcW w:w="879" w:type="dxa"/>
          </w:tcPr>
          <w:p w14:paraId="51DD7C34" w14:textId="77777777" w:rsidR="00716FA3" w:rsidRPr="00716FA3" w:rsidRDefault="00716FA3" w:rsidP="00716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8F2BDFE" w14:textId="77777777" w:rsidR="00716FA3" w:rsidRPr="00716FA3" w:rsidRDefault="00716FA3" w:rsidP="00716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VIII</w:t>
            </w:r>
          </w:p>
        </w:tc>
      </w:tr>
      <w:tr w:rsidR="00716FA3" w:rsidRPr="00716FA3" w14:paraId="7D8B6CB2" w14:textId="77777777" w:rsidTr="007F30B3">
        <w:trPr>
          <w:trHeight w:val="660"/>
        </w:trPr>
        <w:tc>
          <w:tcPr>
            <w:tcW w:w="2291" w:type="dxa"/>
          </w:tcPr>
          <w:p w14:paraId="7A0F9558" w14:textId="77777777" w:rsidR="00716FA3" w:rsidRPr="00716FA3" w:rsidRDefault="00716FA3" w:rsidP="00716FA3">
            <w:pPr>
              <w:pStyle w:val="af5"/>
              <w:spacing w:before="0"/>
              <w:jc w:val="both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На подземных горных, горно-капитальных  работах</w:t>
            </w:r>
          </w:p>
        </w:tc>
        <w:tc>
          <w:tcPr>
            <w:tcW w:w="878" w:type="dxa"/>
          </w:tcPr>
          <w:p w14:paraId="42E13B24" w14:textId="77777777" w:rsidR="00716FA3" w:rsidRPr="00716FA3" w:rsidRDefault="00716FA3" w:rsidP="00716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14:paraId="55A6BCC0" w14:textId="77777777" w:rsidR="00716FA3" w:rsidRPr="00716FA3" w:rsidRDefault="00716FA3" w:rsidP="00716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</w:tcPr>
          <w:p w14:paraId="78A4086F" w14:textId="77777777" w:rsidR="00716FA3" w:rsidRPr="00716FA3" w:rsidRDefault="00716FA3" w:rsidP="00716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14:paraId="47E47FBD" w14:textId="77777777" w:rsidR="00716FA3" w:rsidRPr="00716FA3" w:rsidRDefault="00716FA3" w:rsidP="00716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14:paraId="2405416A" w14:textId="77777777" w:rsidR="00716FA3" w:rsidRPr="00716FA3" w:rsidRDefault="00716FA3" w:rsidP="00716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45,06</w:t>
            </w:r>
          </w:p>
        </w:tc>
        <w:tc>
          <w:tcPr>
            <w:tcW w:w="878" w:type="dxa"/>
          </w:tcPr>
          <w:p w14:paraId="78AB4B7B" w14:textId="77777777" w:rsidR="00716FA3" w:rsidRPr="00716FA3" w:rsidRDefault="00716FA3" w:rsidP="00716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49,28</w:t>
            </w:r>
          </w:p>
        </w:tc>
        <w:tc>
          <w:tcPr>
            <w:tcW w:w="879" w:type="dxa"/>
          </w:tcPr>
          <w:p w14:paraId="5E7BB4ED" w14:textId="77777777" w:rsidR="00716FA3" w:rsidRPr="00716FA3" w:rsidRDefault="00716FA3" w:rsidP="00716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53,98</w:t>
            </w:r>
          </w:p>
        </w:tc>
        <w:tc>
          <w:tcPr>
            <w:tcW w:w="879" w:type="dxa"/>
          </w:tcPr>
          <w:p w14:paraId="4AD8E30E" w14:textId="77777777" w:rsidR="00716FA3" w:rsidRPr="00716FA3" w:rsidRDefault="00716FA3" w:rsidP="00716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8D5D5FB" w14:textId="77777777" w:rsidR="00716FA3" w:rsidRPr="00716FA3" w:rsidRDefault="00716FA3" w:rsidP="00716FA3">
      <w:pPr>
        <w:pStyle w:val="a9"/>
        <w:ind w:firstLine="540"/>
        <w:jc w:val="both"/>
        <w:rPr>
          <w:sz w:val="24"/>
          <w:szCs w:val="24"/>
        </w:rPr>
      </w:pPr>
    </w:p>
    <w:p w14:paraId="6E7EFEFC" w14:textId="77777777" w:rsidR="00716FA3" w:rsidRPr="00716FA3" w:rsidRDefault="00716FA3" w:rsidP="00716FA3">
      <w:pPr>
        <w:pStyle w:val="af3"/>
        <w:rPr>
          <w:sz w:val="24"/>
          <w:szCs w:val="24"/>
        </w:rPr>
      </w:pPr>
      <w:r w:rsidRPr="00716FA3">
        <w:rPr>
          <w:sz w:val="24"/>
          <w:szCs w:val="24"/>
        </w:rPr>
        <w:t xml:space="preserve">Таблица .Часовые тарифные ставки рудник «Холбинский» </w:t>
      </w:r>
    </w:p>
    <w:tbl>
      <w:tblPr>
        <w:tblW w:w="0" w:type="auto"/>
        <w:tblInd w:w="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91"/>
        <w:gridCol w:w="878"/>
        <w:gridCol w:w="879"/>
        <w:gridCol w:w="878"/>
        <w:gridCol w:w="879"/>
        <w:gridCol w:w="879"/>
        <w:gridCol w:w="878"/>
        <w:gridCol w:w="879"/>
        <w:gridCol w:w="879"/>
      </w:tblGrid>
      <w:tr w:rsidR="00716FA3" w:rsidRPr="00716FA3" w14:paraId="45CF6141" w14:textId="77777777" w:rsidTr="007F30B3">
        <w:trPr>
          <w:cantSplit/>
          <w:trHeight w:val="472"/>
        </w:trPr>
        <w:tc>
          <w:tcPr>
            <w:tcW w:w="2291" w:type="dxa"/>
            <w:vMerge w:val="restart"/>
          </w:tcPr>
          <w:p w14:paraId="1908EC9B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69AEE2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 xml:space="preserve"> Тарифная сетка</w:t>
            </w:r>
          </w:p>
        </w:tc>
        <w:tc>
          <w:tcPr>
            <w:tcW w:w="7029" w:type="dxa"/>
            <w:gridSpan w:val="8"/>
          </w:tcPr>
          <w:p w14:paraId="1F66CCE6" w14:textId="77777777" w:rsidR="00716FA3" w:rsidRPr="00716FA3" w:rsidRDefault="00716FA3" w:rsidP="00716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Р  а  з р  я  д  ы                               </w:t>
            </w:r>
          </w:p>
        </w:tc>
      </w:tr>
      <w:tr w:rsidR="00716FA3" w:rsidRPr="00716FA3" w14:paraId="38BDDC75" w14:textId="77777777" w:rsidTr="007F30B3">
        <w:trPr>
          <w:cantSplit/>
          <w:trHeight w:val="808"/>
        </w:trPr>
        <w:tc>
          <w:tcPr>
            <w:tcW w:w="2291" w:type="dxa"/>
            <w:vMerge/>
          </w:tcPr>
          <w:p w14:paraId="3FD2E250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</w:tcPr>
          <w:p w14:paraId="1840FFE4" w14:textId="77777777" w:rsidR="00716FA3" w:rsidRPr="00716FA3" w:rsidRDefault="00716FA3" w:rsidP="00716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A585BA" w14:textId="77777777" w:rsidR="00716FA3" w:rsidRPr="00716FA3" w:rsidRDefault="00716FA3" w:rsidP="00716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716F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79" w:type="dxa"/>
          </w:tcPr>
          <w:p w14:paraId="3907F761" w14:textId="77777777" w:rsidR="00716FA3" w:rsidRPr="00716FA3" w:rsidRDefault="00716FA3" w:rsidP="00716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1AA10AB" w14:textId="77777777" w:rsidR="00716FA3" w:rsidRPr="00716FA3" w:rsidRDefault="00716FA3" w:rsidP="00716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II</w:t>
            </w:r>
          </w:p>
        </w:tc>
        <w:tc>
          <w:tcPr>
            <w:tcW w:w="878" w:type="dxa"/>
          </w:tcPr>
          <w:p w14:paraId="744E2E15" w14:textId="77777777" w:rsidR="00716FA3" w:rsidRPr="00716FA3" w:rsidRDefault="00716FA3" w:rsidP="00716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64AE425" w14:textId="77777777" w:rsidR="00716FA3" w:rsidRPr="00716FA3" w:rsidRDefault="00716FA3" w:rsidP="00716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III</w:t>
            </w:r>
          </w:p>
        </w:tc>
        <w:tc>
          <w:tcPr>
            <w:tcW w:w="879" w:type="dxa"/>
          </w:tcPr>
          <w:p w14:paraId="321F693C" w14:textId="77777777" w:rsidR="00716FA3" w:rsidRPr="00716FA3" w:rsidRDefault="00716FA3" w:rsidP="00716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A14FE22" w14:textId="77777777" w:rsidR="00716FA3" w:rsidRPr="00716FA3" w:rsidRDefault="00716FA3" w:rsidP="00716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IV</w:t>
            </w:r>
          </w:p>
        </w:tc>
        <w:tc>
          <w:tcPr>
            <w:tcW w:w="879" w:type="dxa"/>
          </w:tcPr>
          <w:p w14:paraId="1266484E" w14:textId="77777777" w:rsidR="00716FA3" w:rsidRPr="00716FA3" w:rsidRDefault="00716FA3" w:rsidP="00716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8F085D0" w14:textId="77777777" w:rsidR="00716FA3" w:rsidRPr="00716FA3" w:rsidRDefault="00716FA3" w:rsidP="00716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V</w:t>
            </w:r>
          </w:p>
        </w:tc>
        <w:tc>
          <w:tcPr>
            <w:tcW w:w="878" w:type="dxa"/>
          </w:tcPr>
          <w:p w14:paraId="3E4A8695" w14:textId="77777777" w:rsidR="00716FA3" w:rsidRPr="00716FA3" w:rsidRDefault="00716FA3" w:rsidP="00716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C19CC15" w14:textId="77777777" w:rsidR="00716FA3" w:rsidRPr="00716FA3" w:rsidRDefault="00716FA3" w:rsidP="00716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VI</w:t>
            </w:r>
          </w:p>
        </w:tc>
        <w:tc>
          <w:tcPr>
            <w:tcW w:w="879" w:type="dxa"/>
          </w:tcPr>
          <w:p w14:paraId="14B72630" w14:textId="77777777" w:rsidR="00716FA3" w:rsidRPr="00716FA3" w:rsidRDefault="00716FA3" w:rsidP="00716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79" w:type="dxa"/>
          </w:tcPr>
          <w:p w14:paraId="5140A9C5" w14:textId="77777777" w:rsidR="00716FA3" w:rsidRPr="00716FA3" w:rsidRDefault="00716FA3" w:rsidP="00716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16FA3" w:rsidRPr="00716FA3" w14:paraId="67A2CCDE" w14:textId="77777777" w:rsidTr="007F30B3">
        <w:trPr>
          <w:trHeight w:val="660"/>
        </w:trPr>
        <w:tc>
          <w:tcPr>
            <w:tcW w:w="2291" w:type="dxa"/>
          </w:tcPr>
          <w:p w14:paraId="66BF51F0" w14:textId="77777777" w:rsidR="00716FA3" w:rsidRPr="00716FA3" w:rsidRDefault="00716FA3" w:rsidP="00716FA3">
            <w:pPr>
              <w:pStyle w:val="af5"/>
              <w:spacing w:before="0"/>
              <w:jc w:val="both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На подземных горных, горно-капитальных  работах</w:t>
            </w:r>
          </w:p>
        </w:tc>
        <w:tc>
          <w:tcPr>
            <w:tcW w:w="878" w:type="dxa"/>
          </w:tcPr>
          <w:p w14:paraId="54B7516F" w14:textId="77777777" w:rsidR="00716FA3" w:rsidRPr="00716FA3" w:rsidRDefault="00716FA3" w:rsidP="00716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18,37</w:t>
            </w:r>
          </w:p>
        </w:tc>
        <w:tc>
          <w:tcPr>
            <w:tcW w:w="879" w:type="dxa"/>
          </w:tcPr>
          <w:p w14:paraId="17BBE2B9" w14:textId="77777777" w:rsidR="00716FA3" w:rsidRPr="00716FA3" w:rsidRDefault="00716FA3" w:rsidP="00716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20,12</w:t>
            </w:r>
          </w:p>
        </w:tc>
        <w:tc>
          <w:tcPr>
            <w:tcW w:w="878" w:type="dxa"/>
          </w:tcPr>
          <w:p w14:paraId="1DF58D0E" w14:textId="77777777" w:rsidR="00716FA3" w:rsidRPr="00716FA3" w:rsidRDefault="00716FA3" w:rsidP="00716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22,11</w:t>
            </w:r>
          </w:p>
        </w:tc>
        <w:tc>
          <w:tcPr>
            <w:tcW w:w="879" w:type="dxa"/>
          </w:tcPr>
          <w:p w14:paraId="70310E40" w14:textId="77777777" w:rsidR="00716FA3" w:rsidRPr="00716FA3" w:rsidRDefault="00716FA3" w:rsidP="00716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24,82</w:t>
            </w:r>
          </w:p>
        </w:tc>
        <w:tc>
          <w:tcPr>
            <w:tcW w:w="879" w:type="dxa"/>
          </w:tcPr>
          <w:p w14:paraId="24FCA7FC" w14:textId="77777777" w:rsidR="00716FA3" w:rsidRPr="00716FA3" w:rsidRDefault="00716FA3" w:rsidP="00716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31,41</w:t>
            </w:r>
          </w:p>
        </w:tc>
        <w:tc>
          <w:tcPr>
            <w:tcW w:w="878" w:type="dxa"/>
          </w:tcPr>
          <w:p w14:paraId="0BC53668" w14:textId="77777777" w:rsidR="00716FA3" w:rsidRPr="00716FA3" w:rsidRDefault="00716FA3" w:rsidP="00716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36,46</w:t>
            </w:r>
          </w:p>
        </w:tc>
        <w:tc>
          <w:tcPr>
            <w:tcW w:w="879" w:type="dxa"/>
          </w:tcPr>
          <w:p w14:paraId="27C4EEAD" w14:textId="77777777" w:rsidR="00716FA3" w:rsidRPr="00716FA3" w:rsidRDefault="00716FA3" w:rsidP="00716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14:paraId="490533D8" w14:textId="77777777" w:rsidR="00716FA3" w:rsidRPr="00716FA3" w:rsidRDefault="00716FA3" w:rsidP="00716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B9A53F6" w14:textId="77777777" w:rsidR="00716FA3" w:rsidRPr="00716FA3" w:rsidRDefault="00716FA3" w:rsidP="00716FA3">
      <w:pPr>
        <w:pStyle w:val="a9"/>
        <w:ind w:firstLine="540"/>
        <w:jc w:val="both"/>
        <w:rPr>
          <w:sz w:val="24"/>
          <w:szCs w:val="24"/>
        </w:rPr>
      </w:pPr>
    </w:p>
    <w:p w14:paraId="1A93F31D" w14:textId="77777777" w:rsidR="00716FA3" w:rsidRPr="00716FA3" w:rsidRDefault="00716FA3" w:rsidP="00716FA3">
      <w:pPr>
        <w:pStyle w:val="a9"/>
        <w:ind w:firstLine="540"/>
        <w:jc w:val="both"/>
        <w:rPr>
          <w:sz w:val="24"/>
          <w:szCs w:val="24"/>
        </w:rPr>
      </w:pPr>
    </w:p>
    <w:p w14:paraId="38E264FF" w14:textId="77777777" w:rsidR="00716FA3" w:rsidRPr="00716FA3" w:rsidRDefault="00716FA3" w:rsidP="00716FA3">
      <w:pPr>
        <w:pStyle w:val="a9"/>
        <w:ind w:firstLine="540"/>
        <w:jc w:val="both"/>
        <w:rPr>
          <w:sz w:val="24"/>
          <w:szCs w:val="24"/>
        </w:rPr>
      </w:pPr>
    </w:p>
    <w:p w14:paraId="60494CB9" w14:textId="77777777" w:rsidR="00716FA3" w:rsidRPr="00716FA3" w:rsidRDefault="00716FA3" w:rsidP="00716FA3">
      <w:pPr>
        <w:pStyle w:val="a9"/>
        <w:ind w:firstLine="540"/>
        <w:jc w:val="both"/>
        <w:rPr>
          <w:sz w:val="24"/>
          <w:szCs w:val="24"/>
        </w:rPr>
      </w:pPr>
    </w:p>
    <w:p w14:paraId="771136FC" w14:textId="77777777" w:rsidR="00716FA3" w:rsidRPr="00716FA3" w:rsidRDefault="00716FA3" w:rsidP="00716FA3">
      <w:pPr>
        <w:pStyle w:val="a9"/>
        <w:ind w:firstLine="540"/>
        <w:jc w:val="both"/>
        <w:rPr>
          <w:sz w:val="24"/>
          <w:szCs w:val="24"/>
        </w:rPr>
      </w:pPr>
    </w:p>
    <w:p w14:paraId="6A776352" w14:textId="77777777" w:rsidR="00716FA3" w:rsidRPr="00716FA3" w:rsidRDefault="00716FA3" w:rsidP="00716FA3">
      <w:pPr>
        <w:pStyle w:val="a9"/>
        <w:ind w:firstLine="540"/>
        <w:jc w:val="both"/>
        <w:rPr>
          <w:sz w:val="24"/>
          <w:szCs w:val="24"/>
        </w:rPr>
      </w:pPr>
    </w:p>
    <w:p w14:paraId="012A31B6" w14:textId="77777777" w:rsidR="00716FA3" w:rsidRPr="00716FA3" w:rsidRDefault="00716FA3" w:rsidP="00716FA3">
      <w:pPr>
        <w:pStyle w:val="a9"/>
        <w:ind w:firstLine="540"/>
        <w:jc w:val="both"/>
        <w:rPr>
          <w:sz w:val="24"/>
          <w:szCs w:val="24"/>
        </w:rPr>
      </w:pPr>
    </w:p>
    <w:p w14:paraId="4AC1BC54" w14:textId="77777777" w:rsidR="00716FA3" w:rsidRPr="00716FA3" w:rsidRDefault="00716FA3" w:rsidP="00716FA3">
      <w:pPr>
        <w:pStyle w:val="a9"/>
        <w:ind w:firstLine="540"/>
        <w:jc w:val="both"/>
        <w:rPr>
          <w:sz w:val="24"/>
          <w:szCs w:val="24"/>
        </w:rPr>
      </w:pPr>
    </w:p>
    <w:p w14:paraId="0562B89D" w14:textId="77777777" w:rsidR="00716FA3" w:rsidRPr="00716FA3" w:rsidRDefault="00716FA3" w:rsidP="00716FA3">
      <w:pPr>
        <w:pStyle w:val="a9"/>
        <w:ind w:firstLine="540"/>
        <w:jc w:val="both"/>
        <w:rPr>
          <w:sz w:val="24"/>
          <w:szCs w:val="24"/>
        </w:rPr>
      </w:pPr>
    </w:p>
    <w:p w14:paraId="375112A9" w14:textId="77777777" w:rsidR="00716FA3" w:rsidRPr="00716FA3" w:rsidRDefault="00716FA3" w:rsidP="00716FA3">
      <w:pPr>
        <w:pStyle w:val="a9"/>
        <w:ind w:firstLine="540"/>
        <w:jc w:val="both"/>
        <w:rPr>
          <w:sz w:val="24"/>
          <w:szCs w:val="24"/>
        </w:rPr>
      </w:pPr>
    </w:p>
    <w:p w14:paraId="3C45BD01" w14:textId="77777777" w:rsidR="00716FA3" w:rsidRPr="00716FA3" w:rsidRDefault="00716FA3" w:rsidP="00716FA3">
      <w:pPr>
        <w:pStyle w:val="a9"/>
        <w:ind w:firstLine="540"/>
        <w:jc w:val="both"/>
        <w:rPr>
          <w:sz w:val="24"/>
          <w:szCs w:val="24"/>
        </w:rPr>
      </w:pPr>
    </w:p>
    <w:p w14:paraId="5A70A082" w14:textId="77777777" w:rsidR="00716FA3" w:rsidRPr="00716FA3" w:rsidRDefault="00716FA3" w:rsidP="00716FA3">
      <w:pPr>
        <w:pStyle w:val="a9"/>
        <w:ind w:firstLine="540"/>
        <w:jc w:val="both"/>
        <w:rPr>
          <w:sz w:val="24"/>
          <w:szCs w:val="24"/>
        </w:rPr>
      </w:pPr>
    </w:p>
    <w:p w14:paraId="1CEABC69" w14:textId="77777777" w:rsidR="00716FA3" w:rsidRPr="00716FA3" w:rsidRDefault="00716FA3" w:rsidP="00716FA3">
      <w:pPr>
        <w:pStyle w:val="a9"/>
        <w:ind w:firstLine="0"/>
        <w:rPr>
          <w:bCs/>
          <w:sz w:val="24"/>
          <w:szCs w:val="24"/>
        </w:rPr>
      </w:pPr>
      <w:r w:rsidRPr="00716FA3">
        <w:rPr>
          <w:bCs/>
          <w:sz w:val="24"/>
          <w:szCs w:val="24"/>
        </w:rPr>
        <w:lastRenderedPageBreak/>
        <w:t>-Электровоз контактный К-10 – стоимость 9176960 руб. Производство Россия</w:t>
      </w:r>
      <w:r w:rsidRPr="00716FA3">
        <w:rPr>
          <w:bCs/>
          <w:sz w:val="24"/>
          <w:szCs w:val="24"/>
        </w:rPr>
        <w:br/>
        <w:t>-Буровая каретка УБШ-221- стоимость 2800000 руб.</w:t>
      </w:r>
      <w:r w:rsidRPr="00716FA3">
        <w:rPr>
          <w:bCs/>
          <w:sz w:val="24"/>
          <w:szCs w:val="24"/>
        </w:rPr>
        <w:br/>
        <w:t>Производство «Завод горного оборудования » п.Дарасун, Россия</w:t>
      </w:r>
      <w:r w:rsidRPr="00716FA3">
        <w:rPr>
          <w:bCs/>
          <w:sz w:val="24"/>
          <w:szCs w:val="24"/>
        </w:rPr>
        <w:br/>
        <w:t>-Буровая каретка УБШ-101- стоимость 2320000 руб.</w:t>
      </w:r>
      <w:r w:rsidRPr="00716FA3">
        <w:rPr>
          <w:bCs/>
          <w:sz w:val="24"/>
          <w:szCs w:val="24"/>
        </w:rPr>
        <w:br/>
        <w:t>Производство «Завод горного оборудования » п.Дарасун, Россия</w:t>
      </w:r>
      <w:r w:rsidRPr="00716FA3">
        <w:rPr>
          <w:bCs/>
          <w:sz w:val="24"/>
          <w:szCs w:val="24"/>
        </w:rPr>
        <w:br/>
        <w:t>-Вагонетка ВГ-4С- стоимость  340000 руб. Производство «Ремонтно механический завод» г. Краснокаменск, Россия</w:t>
      </w:r>
      <w:r w:rsidRPr="00716FA3">
        <w:rPr>
          <w:bCs/>
          <w:sz w:val="24"/>
          <w:szCs w:val="24"/>
        </w:rPr>
        <w:br/>
        <w:t>-</w:t>
      </w:r>
      <w:r w:rsidRPr="00716FA3">
        <w:rPr>
          <w:bCs/>
          <w:sz w:val="24"/>
          <w:szCs w:val="24"/>
          <w:lang w:val="en-US"/>
        </w:rPr>
        <w:t>L</w:t>
      </w:r>
      <w:r w:rsidRPr="00716FA3">
        <w:rPr>
          <w:bCs/>
          <w:sz w:val="24"/>
          <w:szCs w:val="24"/>
        </w:rPr>
        <w:t xml:space="preserve">-130 </w:t>
      </w:r>
      <w:r w:rsidRPr="00716FA3">
        <w:rPr>
          <w:bCs/>
          <w:sz w:val="24"/>
          <w:szCs w:val="24"/>
          <w:lang w:val="en-US"/>
        </w:rPr>
        <w:t>ARAMINE</w:t>
      </w:r>
      <w:r w:rsidRPr="00716FA3">
        <w:rPr>
          <w:bCs/>
          <w:sz w:val="24"/>
          <w:szCs w:val="24"/>
        </w:rPr>
        <w:t>- стоимость 7480000 руб. Производство- Франция.</w:t>
      </w:r>
      <w:r w:rsidRPr="00716FA3">
        <w:rPr>
          <w:bCs/>
          <w:sz w:val="24"/>
          <w:szCs w:val="24"/>
        </w:rPr>
        <w:br/>
        <w:t>-</w:t>
      </w:r>
      <w:r w:rsidRPr="00716FA3">
        <w:rPr>
          <w:bCs/>
          <w:sz w:val="24"/>
          <w:szCs w:val="24"/>
          <w:lang w:val="en-US"/>
        </w:rPr>
        <w:t>MICROSCOOP</w:t>
      </w:r>
      <w:r w:rsidRPr="00716FA3">
        <w:rPr>
          <w:bCs/>
          <w:sz w:val="24"/>
          <w:szCs w:val="24"/>
        </w:rPr>
        <w:t>-стоимость 10200000 руб. Производство Финляндия.</w:t>
      </w:r>
      <w:r w:rsidRPr="00716FA3">
        <w:rPr>
          <w:bCs/>
          <w:sz w:val="24"/>
          <w:szCs w:val="24"/>
        </w:rPr>
        <w:br/>
        <w:t>-</w:t>
      </w:r>
      <w:r w:rsidRPr="00716FA3">
        <w:rPr>
          <w:bCs/>
          <w:sz w:val="24"/>
          <w:szCs w:val="24"/>
          <w:lang w:val="en-US"/>
        </w:rPr>
        <w:t>TORO</w:t>
      </w:r>
      <w:r w:rsidRPr="00716FA3">
        <w:rPr>
          <w:bCs/>
          <w:sz w:val="24"/>
          <w:szCs w:val="24"/>
        </w:rPr>
        <w:t>- стоимость 14830000 руб. Производство Финляндия.</w:t>
      </w:r>
      <w:r w:rsidRPr="00716FA3">
        <w:rPr>
          <w:bCs/>
          <w:sz w:val="24"/>
          <w:szCs w:val="24"/>
        </w:rPr>
        <w:br/>
        <w:t xml:space="preserve">-ПД-2Э- стоимость 3014000 руб. Производство «Ремонтно механический завод» г. Краснокаменск, Россия   </w:t>
      </w:r>
      <w:r w:rsidRPr="00716FA3">
        <w:rPr>
          <w:bCs/>
          <w:sz w:val="24"/>
          <w:szCs w:val="24"/>
        </w:rPr>
        <w:br/>
        <w:t>-ПКШ- стоимость 1254237 руб. (2007г.) Производство Украина</w:t>
      </w:r>
      <w:r w:rsidRPr="00716FA3">
        <w:rPr>
          <w:bCs/>
          <w:sz w:val="24"/>
          <w:szCs w:val="24"/>
        </w:rPr>
        <w:br/>
        <w:t>-</w:t>
      </w:r>
      <w:r w:rsidRPr="00716FA3">
        <w:rPr>
          <w:bCs/>
          <w:sz w:val="24"/>
          <w:szCs w:val="24"/>
          <w:lang w:val="en-US"/>
        </w:rPr>
        <w:t>MINIBUR</w:t>
      </w:r>
      <w:r w:rsidRPr="00716FA3">
        <w:rPr>
          <w:bCs/>
          <w:sz w:val="24"/>
          <w:szCs w:val="24"/>
        </w:rPr>
        <w:t>-1</w:t>
      </w:r>
      <w:r w:rsidRPr="00716FA3">
        <w:rPr>
          <w:bCs/>
          <w:sz w:val="24"/>
          <w:szCs w:val="24"/>
          <w:lang w:val="en-US"/>
        </w:rPr>
        <w:t>F</w:t>
      </w:r>
      <w:r w:rsidRPr="00716FA3">
        <w:rPr>
          <w:bCs/>
          <w:sz w:val="24"/>
          <w:szCs w:val="24"/>
        </w:rPr>
        <w:t>- стоимость 6558870 руб. Производство- Финляндия.</w:t>
      </w:r>
      <w:r w:rsidRPr="00716FA3">
        <w:rPr>
          <w:bCs/>
          <w:sz w:val="24"/>
          <w:szCs w:val="24"/>
        </w:rPr>
        <w:br/>
        <w:t>-Комбайн 2 КВ- стоимость 3304238 руб. Производство Россия.</w:t>
      </w:r>
    </w:p>
    <w:p w14:paraId="744ABF97" w14:textId="77777777" w:rsidR="00716FA3" w:rsidRPr="00716FA3" w:rsidRDefault="00716FA3" w:rsidP="00716FA3">
      <w:pPr>
        <w:pStyle w:val="a9"/>
        <w:ind w:firstLine="0"/>
        <w:rPr>
          <w:bCs/>
          <w:sz w:val="24"/>
          <w:szCs w:val="24"/>
        </w:rPr>
      </w:pPr>
    </w:p>
    <w:p w14:paraId="72A4ED94" w14:textId="77777777" w:rsidR="00716FA3" w:rsidRPr="00716FA3" w:rsidRDefault="00716FA3" w:rsidP="00716FA3">
      <w:pPr>
        <w:pStyle w:val="a9"/>
        <w:ind w:firstLine="0"/>
        <w:rPr>
          <w:bCs/>
          <w:sz w:val="24"/>
          <w:szCs w:val="24"/>
        </w:rPr>
      </w:pPr>
    </w:p>
    <w:p w14:paraId="3C3B2BFF" w14:textId="77777777" w:rsidR="00716FA3" w:rsidRPr="00716FA3" w:rsidRDefault="00716FA3" w:rsidP="00716FA3">
      <w:pPr>
        <w:pStyle w:val="a9"/>
        <w:ind w:firstLine="0"/>
        <w:rPr>
          <w:bCs/>
          <w:sz w:val="24"/>
          <w:szCs w:val="24"/>
        </w:rPr>
      </w:pPr>
      <w:r w:rsidRPr="00716FA3">
        <w:rPr>
          <w:bCs/>
          <w:sz w:val="24"/>
          <w:szCs w:val="24"/>
        </w:rPr>
        <w:t>Диз. топливо 0,5 кг,м</w:t>
      </w:r>
      <w:r w:rsidRPr="00716FA3">
        <w:rPr>
          <w:bCs/>
          <w:sz w:val="24"/>
          <w:szCs w:val="24"/>
          <w:vertAlign w:val="superscript"/>
        </w:rPr>
        <w:t>3</w:t>
      </w:r>
      <w:r w:rsidRPr="00716FA3">
        <w:rPr>
          <w:bCs/>
          <w:sz w:val="24"/>
          <w:szCs w:val="24"/>
        </w:rPr>
        <w:t>.</w:t>
      </w:r>
    </w:p>
    <w:p w14:paraId="45139866" w14:textId="77777777" w:rsidR="00716FA3" w:rsidRPr="00716FA3" w:rsidRDefault="00716FA3" w:rsidP="00716FA3">
      <w:pPr>
        <w:pStyle w:val="a9"/>
        <w:ind w:firstLine="0"/>
        <w:rPr>
          <w:bCs/>
          <w:sz w:val="24"/>
          <w:szCs w:val="24"/>
        </w:rPr>
      </w:pPr>
      <w:r w:rsidRPr="00716FA3">
        <w:rPr>
          <w:bCs/>
          <w:sz w:val="24"/>
          <w:szCs w:val="24"/>
        </w:rPr>
        <w:t xml:space="preserve">Стоимость анкера </w:t>
      </w:r>
      <w:r w:rsidRPr="00716FA3">
        <w:rPr>
          <w:bCs/>
          <w:sz w:val="24"/>
          <w:szCs w:val="24"/>
          <w:lang w:val="en-US"/>
        </w:rPr>
        <w:t>sweller</w:t>
      </w:r>
      <w:r w:rsidRPr="00716FA3">
        <w:rPr>
          <w:bCs/>
          <w:sz w:val="24"/>
          <w:szCs w:val="24"/>
        </w:rPr>
        <w:t xml:space="preserve"> 1,5 евро</w:t>
      </w:r>
    </w:p>
    <w:p w14:paraId="1BCA54D4" w14:textId="77777777" w:rsidR="00716FA3" w:rsidRPr="00716FA3" w:rsidRDefault="00716FA3" w:rsidP="00716FA3">
      <w:pPr>
        <w:pStyle w:val="a9"/>
        <w:ind w:firstLine="0"/>
        <w:rPr>
          <w:bCs/>
          <w:sz w:val="24"/>
          <w:szCs w:val="24"/>
        </w:rPr>
      </w:pPr>
      <w:r w:rsidRPr="00716FA3">
        <w:rPr>
          <w:bCs/>
          <w:sz w:val="24"/>
          <w:szCs w:val="24"/>
        </w:rPr>
        <w:t>-</w:t>
      </w:r>
      <w:r w:rsidRPr="00716FA3">
        <w:rPr>
          <w:bCs/>
          <w:sz w:val="24"/>
          <w:szCs w:val="24"/>
          <w:lang w:val="en-US"/>
        </w:rPr>
        <w:t>ST</w:t>
      </w:r>
      <w:r w:rsidRPr="00716FA3">
        <w:rPr>
          <w:bCs/>
          <w:sz w:val="24"/>
          <w:szCs w:val="24"/>
        </w:rPr>
        <w:t>-2</w:t>
      </w:r>
      <w:r w:rsidRPr="00716FA3">
        <w:rPr>
          <w:bCs/>
          <w:sz w:val="24"/>
          <w:szCs w:val="24"/>
          <w:lang w:val="en-US"/>
        </w:rPr>
        <w:t>D</w:t>
      </w:r>
      <w:r w:rsidRPr="00716FA3">
        <w:rPr>
          <w:bCs/>
          <w:sz w:val="24"/>
          <w:szCs w:val="24"/>
        </w:rPr>
        <w:t>- стоимость 16240000 руб. Производство Швеция.</w:t>
      </w:r>
      <w:bookmarkStart w:id="107" w:name="_GoBack"/>
      <w:bookmarkEnd w:id="107"/>
    </w:p>
    <w:p w14:paraId="423E3109" w14:textId="77777777" w:rsidR="00716FA3" w:rsidRPr="00716FA3" w:rsidRDefault="00716FA3" w:rsidP="00716F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16FA3" w:rsidRPr="00716FA3" w:rsidSect="008921F8">
      <w:headerReference w:type="even" r:id="rId70"/>
      <w:headerReference w:type="default" r:id="rId71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DE2772" w14:textId="77777777" w:rsidR="00A97A70" w:rsidRDefault="00A97A70">
      <w:pPr>
        <w:spacing w:after="0" w:line="240" w:lineRule="auto"/>
      </w:pPr>
      <w:r>
        <w:separator/>
      </w:r>
    </w:p>
  </w:endnote>
  <w:endnote w:type="continuationSeparator" w:id="0">
    <w:p w14:paraId="2173ECAC" w14:textId="77777777" w:rsidR="00A97A70" w:rsidRDefault="00A97A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MS Mincho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62A7C4" w14:textId="77777777" w:rsidR="00A97A70" w:rsidRDefault="00A97A70">
      <w:pPr>
        <w:spacing w:after="0" w:line="240" w:lineRule="auto"/>
      </w:pPr>
      <w:r>
        <w:separator/>
      </w:r>
    </w:p>
  </w:footnote>
  <w:footnote w:type="continuationSeparator" w:id="0">
    <w:p w14:paraId="245BB77F" w14:textId="77777777" w:rsidR="00A97A70" w:rsidRDefault="00A97A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AAE3E" w14:textId="77777777" w:rsidR="00E80EE7" w:rsidRDefault="00E80EE7" w:rsidP="00E80EE7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2A1B6946" w14:textId="77777777" w:rsidR="00E80EE7" w:rsidRDefault="00E80EE7" w:rsidP="00E80EE7">
    <w:pPr>
      <w:pStyle w:val="ab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247924" w14:textId="77777777" w:rsidR="00E80EE7" w:rsidRDefault="00E80EE7" w:rsidP="00E80EE7">
    <w:pPr>
      <w:pStyle w:val="ab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D06850" w14:textId="77777777" w:rsidR="00E80EE7" w:rsidRDefault="00E80EE7" w:rsidP="00F87639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003EA054" w14:textId="77777777" w:rsidR="00E80EE7" w:rsidRDefault="00E80EE7" w:rsidP="00F87639">
    <w:pPr>
      <w:pStyle w:val="ab"/>
      <w:ind w:right="36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E2B72C" w14:textId="77777777" w:rsidR="00E80EE7" w:rsidRDefault="00E80EE7" w:rsidP="00F87639">
    <w:pPr>
      <w:pStyle w:val="ab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654D2"/>
    <w:multiLevelType w:val="hybridMultilevel"/>
    <w:tmpl w:val="838646E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B45957"/>
    <w:multiLevelType w:val="hybridMultilevel"/>
    <w:tmpl w:val="30989C8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6263FD"/>
    <w:multiLevelType w:val="hybridMultilevel"/>
    <w:tmpl w:val="3D5A23C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0BA3332"/>
    <w:multiLevelType w:val="hybridMultilevel"/>
    <w:tmpl w:val="8E4C992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0E535F3"/>
    <w:multiLevelType w:val="hybridMultilevel"/>
    <w:tmpl w:val="C4F0DF7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0FD384A"/>
    <w:multiLevelType w:val="hybridMultilevel"/>
    <w:tmpl w:val="026681A0"/>
    <w:lvl w:ilvl="0" w:tplc="F43A0E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D9D12FE"/>
    <w:multiLevelType w:val="hybridMultilevel"/>
    <w:tmpl w:val="02EA2D1E"/>
    <w:lvl w:ilvl="0" w:tplc="1F544E3E">
      <w:start w:val="1"/>
      <w:numFmt w:val="decimal"/>
      <w:lvlText w:val="%1"/>
      <w:lvlJc w:val="left"/>
      <w:pPr>
        <w:ind w:left="720" w:hanging="360"/>
      </w:pPr>
      <w:rPr>
        <w:rFonts w:ascii="Times New Roman" w:eastAsiaTheme="minorHAnsi" w:hAnsi="Times New Roman" w:cs="Times New Roman"/>
        <w:color w:val="000000"/>
        <w:vertAlign w:val="superscrip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9145CF"/>
    <w:multiLevelType w:val="hybridMultilevel"/>
    <w:tmpl w:val="989C36DA"/>
    <w:lvl w:ilvl="0" w:tplc="2E98D42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9E6765"/>
    <w:multiLevelType w:val="multilevel"/>
    <w:tmpl w:val="BE90542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9" w15:restartNumberingAfterBreak="0">
    <w:nsid w:val="33A32D39"/>
    <w:multiLevelType w:val="hybridMultilevel"/>
    <w:tmpl w:val="244E43D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AA75141"/>
    <w:multiLevelType w:val="hybridMultilevel"/>
    <w:tmpl w:val="C5A60B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A24295"/>
    <w:multiLevelType w:val="hybridMultilevel"/>
    <w:tmpl w:val="06C4E3B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CEB6A85"/>
    <w:multiLevelType w:val="hybridMultilevel"/>
    <w:tmpl w:val="37F07278"/>
    <w:lvl w:ilvl="0" w:tplc="07440B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08C2D39"/>
    <w:multiLevelType w:val="hybridMultilevel"/>
    <w:tmpl w:val="B440778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CE30172"/>
    <w:multiLevelType w:val="hybridMultilevel"/>
    <w:tmpl w:val="20721CC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6F45028F"/>
    <w:multiLevelType w:val="hybridMultilevel"/>
    <w:tmpl w:val="7FF44AF4"/>
    <w:lvl w:ilvl="0" w:tplc="030C59F4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73387043"/>
    <w:multiLevelType w:val="hybridMultilevel"/>
    <w:tmpl w:val="5308B4A4"/>
    <w:lvl w:ilvl="0" w:tplc="131C5FB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4"/>
  </w:num>
  <w:num w:numId="3">
    <w:abstractNumId w:val="16"/>
  </w:num>
  <w:num w:numId="4">
    <w:abstractNumId w:val="4"/>
  </w:num>
  <w:num w:numId="5">
    <w:abstractNumId w:val="2"/>
  </w:num>
  <w:num w:numId="6">
    <w:abstractNumId w:val="9"/>
  </w:num>
  <w:num w:numId="7">
    <w:abstractNumId w:val="11"/>
  </w:num>
  <w:num w:numId="8">
    <w:abstractNumId w:val="10"/>
  </w:num>
  <w:num w:numId="9">
    <w:abstractNumId w:val="13"/>
  </w:num>
  <w:num w:numId="10">
    <w:abstractNumId w:val="12"/>
  </w:num>
  <w:num w:numId="11">
    <w:abstractNumId w:val="6"/>
  </w:num>
  <w:num w:numId="12">
    <w:abstractNumId w:val="1"/>
  </w:num>
  <w:num w:numId="13">
    <w:abstractNumId w:val="3"/>
  </w:num>
  <w:num w:numId="14">
    <w:abstractNumId w:val="5"/>
  </w:num>
  <w:num w:numId="15">
    <w:abstractNumId w:val="8"/>
  </w:num>
  <w:num w:numId="16">
    <w:abstractNumId w:val="0"/>
  </w:num>
  <w:num w:numId="17">
    <w:abstractNumId w:val="1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7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CCD"/>
    <w:rsid w:val="000529C3"/>
    <w:rsid w:val="00067A81"/>
    <w:rsid w:val="000D3415"/>
    <w:rsid w:val="001122C5"/>
    <w:rsid w:val="00256415"/>
    <w:rsid w:val="002A75E5"/>
    <w:rsid w:val="002B02E8"/>
    <w:rsid w:val="002B2A84"/>
    <w:rsid w:val="00351AF7"/>
    <w:rsid w:val="00460D8F"/>
    <w:rsid w:val="005F6CCD"/>
    <w:rsid w:val="00661BFF"/>
    <w:rsid w:val="006B31F9"/>
    <w:rsid w:val="006C174F"/>
    <w:rsid w:val="006D05E6"/>
    <w:rsid w:val="00716FA3"/>
    <w:rsid w:val="008921F8"/>
    <w:rsid w:val="00A50A4E"/>
    <w:rsid w:val="00A97A70"/>
    <w:rsid w:val="00B1129F"/>
    <w:rsid w:val="00B351B5"/>
    <w:rsid w:val="00C33826"/>
    <w:rsid w:val="00E05E71"/>
    <w:rsid w:val="00E44472"/>
    <w:rsid w:val="00E80EE7"/>
    <w:rsid w:val="00EE1B64"/>
    <w:rsid w:val="00F023CE"/>
    <w:rsid w:val="00F1612C"/>
    <w:rsid w:val="00F20518"/>
    <w:rsid w:val="00F44B6A"/>
    <w:rsid w:val="00F7146A"/>
    <w:rsid w:val="00F87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43EE8"/>
  <w15:chartTrackingRefBased/>
  <w15:docId w15:val="{80B21417-1DCB-49AE-8365-93AE2245D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1F8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F8763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F87639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F87639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F87639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i/>
      <w:sz w:val="36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F87639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716FA3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87639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8763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F8763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F87639"/>
    <w:rPr>
      <w:rFonts w:ascii="Times New Roman" w:eastAsia="Times New Roman" w:hAnsi="Times New Roman" w:cs="Times New Roman"/>
      <w:b/>
      <w:i/>
      <w:sz w:val="3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F87639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table" w:styleId="a3">
    <w:name w:val="Table Grid"/>
    <w:basedOn w:val="a1"/>
    <w:uiPriority w:val="59"/>
    <w:rsid w:val="00F023C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Title"/>
    <w:basedOn w:val="a"/>
    <w:link w:val="a5"/>
    <w:qFormat/>
    <w:rsid w:val="00F023C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5">
    <w:name w:val="Заголовок Знак"/>
    <w:basedOn w:val="a0"/>
    <w:link w:val="a4"/>
    <w:rsid w:val="00F023C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F023C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rsid w:val="008921F8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8921F8"/>
    <w:rPr>
      <w:color w:val="954F72" w:themeColor="followedHyperlink"/>
      <w:u w:val="single"/>
    </w:rPr>
  </w:style>
  <w:style w:type="paragraph" w:styleId="a9">
    <w:name w:val="Subtitle"/>
    <w:basedOn w:val="a"/>
    <w:link w:val="aa"/>
    <w:qFormat/>
    <w:rsid w:val="00F87639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Подзаголовок Знак"/>
    <w:basedOn w:val="a0"/>
    <w:link w:val="a9"/>
    <w:rsid w:val="00F8763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1">
    <w:name w:val="Основной текст 2 Знак"/>
    <w:basedOn w:val="a0"/>
    <w:link w:val="22"/>
    <w:rsid w:val="00F8763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2">
    <w:name w:val="Body Text 2"/>
    <w:basedOn w:val="a"/>
    <w:link w:val="21"/>
    <w:rsid w:val="00F8763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1">
    <w:name w:val="Основной текст 3 Знак"/>
    <w:basedOn w:val="a0"/>
    <w:link w:val="32"/>
    <w:rsid w:val="00F8763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2">
    <w:name w:val="Body Text 3"/>
    <w:basedOn w:val="a"/>
    <w:link w:val="31"/>
    <w:rsid w:val="00F8763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header"/>
    <w:basedOn w:val="a"/>
    <w:link w:val="ac"/>
    <w:uiPriority w:val="99"/>
    <w:rsid w:val="00F8763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F8763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d">
    <w:name w:val="page number"/>
    <w:basedOn w:val="a0"/>
    <w:rsid w:val="00F87639"/>
  </w:style>
  <w:style w:type="character" w:customStyle="1" w:styleId="ae">
    <w:name w:val="Нижний колонтитул Знак"/>
    <w:basedOn w:val="a0"/>
    <w:link w:val="af"/>
    <w:uiPriority w:val="99"/>
    <w:rsid w:val="00F8763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footer"/>
    <w:basedOn w:val="a"/>
    <w:link w:val="ae"/>
    <w:uiPriority w:val="99"/>
    <w:rsid w:val="00F8763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0">
    <w:name w:val="Текст выноски Знак"/>
    <w:basedOn w:val="a0"/>
    <w:link w:val="af1"/>
    <w:uiPriority w:val="99"/>
    <w:rsid w:val="00F87639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Balloon Text"/>
    <w:basedOn w:val="a"/>
    <w:link w:val="af0"/>
    <w:uiPriority w:val="99"/>
    <w:rsid w:val="00F8763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2">
    <w:name w:val="Основной текст с отступом Знак"/>
    <w:basedOn w:val="a0"/>
    <w:link w:val="af3"/>
    <w:rsid w:val="00F87639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f3">
    <w:name w:val="Body Text Indent"/>
    <w:basedOn w:val="a"/>
    <w:link w:val="af2"/>
    <w:rsid w:val="00F87639"/>
    <w:pPr>
      <w:spacing w:after="0" w:line="240" w:lineRule="auto"/>
      <w:ind w:firstLine="720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f4">
    <w:name w:val="Основной текст Знак"/>
    <w:basedOn w:val="a0"/>
    <w:link w:val="af5"/>
    <w:rsid w:val="00F87639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f5">
    <w:name w:val="Body Text"/>
    <w:basedOn w:val="a"/>
    <w:link w:val="af4"/>
    <w:rsid w:val="00F87639"/>
    <w:pPr>
      <w:spacing w:before="222" w:after="0" w:line="240" w:lineRule="auto"/>
      <w:ind w:right="88"/>
      <w:jc w:val="center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23">
    <w:name w:val="Основной текст с отступом 2 Знак"/>
    <w:basedOn w:val="a0"/>
    <w:link w:val="24"/>
    <w:rsid w:val="00F87639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24">
    <w:name w:val="Body Text Indent 2"/>
    <w:basedOn w:val="a"/>
    <w:link w:val="23"/>
    <w:rsid w:val="00F87639"/>
    <w:pPr>
      <w:spacing w:after="0" w:line="240" w:lineRule="auto"/>
      <w:ind w:right="88" w:firstLine="550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33">
    <w:name w:val="Основной текст с отступом 3 Знак"/>
    <w:basedOn w:val="a0"/>
    <w:link w:val="34"/>
    <w:rsid w:val="00F8763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4">
    <w:name w:val="Body Text Indent 3"/>
    <w:basedOn w:val="a"/>
    <w:link w:val="33"/>
    <w:rsid w:val="00F87639"/>
    <w:pPr>
      <w:spacing w:after="0" w:line="240" w:lineRule="auto"/>
      <w:ind w:firstLine="495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6">
    <w:name w:val="Strong"/>
    <w:basedOn w:val="a0"/>
    <w:uiPriority w:val="22"/>
    <w:qFormat/>
    <w:rsid w:val="00F87639"/>
    <w:rPr>
      <w:b/>
      <w:bCs/>
    </w:rPr>
  </w:style>
  <w:style w:type="character" w:customStyle="1" w:styleId="apple-converted-space">
    <w:name w:val="apple-converted-space"/>
    <w:basedOn w:val="a0"/>
    <w:rsid w:val="00F87639"/>
  </w:style>
  <w:style w:type="character" w:styleId="af7">
    <w:name w:val="Placeholder Text"/>
    <w:basedOn w:val="a0"/>
    <w:uiPriority w:val="99"/>
    <w:semiHidden/>
    <w:rsid w:val="00E80EE7"/>
    <w:rPr>
      <w:color w:val="808080"/>
    </w:rPr>
  </w:style>
  <w:style w:type="character" w:styleId="af8">
    <w:name w:val="line number"/>
    <w:basedOn w:val="a0"/>
    <w:uiPriority w:val="99"/>
    <w:unhideWhenUsed/>
    <w:rsid w:val="00E80EE7"/>
  </w:style>
  <w:style w:type="paragraph" w:styleId="af9">
    <w:name w:val="Block Text"/>
    <w:basedOn w:val="a"/>
    <w:rsid w:val="00E80EE7"/>
    <w:pPr>
      <w:autoSpaceDE w:val="0"/>
      <w:autoSpaceDN w:val="0"/>
      <w:adjustRightInd w:val="0"/>
      <w:spacing w:before="40" w:after="0" w:line="240" w:lineRule="auto"/>
      <w:ind w:left="-30" w:right="-4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210">
    <w:name w:val="Основной текст 21"/>
    <w:basedOn w:val="a"/>
    <w:rsid w:val="00E80EE7"/>
    <w:pPr>
      <w:overflowPunct w:val="0"/>
      <w:autoSpaceDE w:val="0"/>
      <w:autoSpaceDN w:val="0"/>
      <w:adjustRightInd w:val="0"/>
      <w:spacing w:after="0" w:line="36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310">
    <w:name w:val="Основной текст с отступом 31"/>
    <w:basedOn w:val="a"/>
    <w:rsid w:val="00E80EE7"/>
    <w:pPr>
      <w:overflowPunct w:val="0"/>
      <w:autoSpaceDE w:val="0"/>
      <w:autoSpaceDN w:val="0"/>
      <w:adjustRightInd w:val="0"/>
      <w:spacing w:after="0" w:line="360" w:lineRule="auto"/>
      <w:ind w:firstLine="696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R1">
    <w:name w:val="FR1"/>
    <w:rsid w:val="00E80EE7"/>
    <w:pPr>
      <w:widowControl w:val="0"/>
      <w:autoSpaceDE w:val="0"/>
      <w:autoSpaceDN w:val="0"/>
      <w:adjustRightInd w:val="0"/>
      <w:spacing w:before="60" w:after="0" w:line="240" w:lineRule="auto"/>
      <w:ind w:left="200"/>
      <w:jc w:val="center"/>
    </w:pPr>
    <w:rPr>
      <w:rFonts w:ascii="Arial" w:eastAsia="Times New Roman" w:hAnsi="Arial" w:cs="Arial"/>
      <w:i/>
      <w:iCs/>
      <w:sz w:val="16"/>
      <w:szCs w:val="16"/>
      <w:lang w:val="en-US" w:eastAsia="ru-RU"/>
    </w:rPr>
  </w:style>
  <w:style w:type="paragraph" w:customStyle="1" w:styleId="afa">
    <w:basedOn w:val="a"/>
    <w:next w:val="a4"/>
    <w:qFormat/>
    <w:rsid w:val="00716FA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220">
    <w:name w:val="Основной текст 22"/>
    <w:basedOn w:val="a"/>
    <w:rsid w:val="00E80EE7"/>
    <w:pPr>
      <w:overflowPunct w:val="0"/>
      <w:autoSpaceDE w:val="0"/>
      <w:autoSpaceDN w:val="0"/>
      <w:adjustRightInd w:val="0"/>
      <w:spacing w:after="0" w:line="36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320">
    <w:name w:val="Основной текст с отступом 32"/>
    <w:basedOn w:val="a"/>
    <w:rsid w:val="00E80EE7"/>
    <w:pPr>
      <w:overflowPunct w:val="0"/>
      <w:autoSpaceDE w:val="0"/>
      <w:autoSpaceDN w:val="0"/>
      <w:adjustRightInd w:val="0"/>
      <w:spacing w:after="0" w:line="360" w:lineRule="auto"/>
      <w:ind w:firstLine="696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716FA3"/>
    <w:rPr>
      <w:rFonts w:ascii="Calibri" w:eastAsia="Times New Roman" w:hAnsi="Calibri" w:cs="Times New Roman"/>
      <w:b/>
      <w:bCs/>
      <w:lang w:eastAsia="ru-RU"/>
    </w:rPr>
  </w:style>
  <w:style w:type="paragraph" w:styleId="afb">
    <w:name w:val="caption"/>
    <w:basedOn w:val="a"/>
    <w:next w:val="a"/>
    <w:qFormat/>
    <w:rsid w:val="00716FA3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9.png"/><Relationship Id="rId21" Type="http://schemas.openxmlformats.org/officeDocument/2006/relationships/image" Target="media/image14.png"/><Relationship Id="rId42" Type="http://schemas.openxmlformats.org/officeDocument/2006/relationships/image" Target="media/image27.wmf"/><Relationship Id="rId47" Type="http://schemas.openxmlformats.org/officeDocument/2006/relationships/oleObject" Target="embeddings/oleObject9.bin"/><Relationship Id="rId63" Type="http://schemas.openxmlformats.org/officeDocument/2006/relationships/image" Target="media/image35.jpeg"/><Relationship Id="rId68" Type="http://schemas.openxmlformats.org/officeDocument/2006/relationships/image" Target="media/image38.wmf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9" Type="http://schemas.openxmlformats.org/officeDocument/2006/relationships/image" Target="media/image20.tiff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2.wmf"/><Relationship Id="rId37" Type="http://schemas.openxmlformats.org/officeDocument/2006/relationships/oleObject" Target="embeddings/oleObject4.bin"/><Relationship Id="rId40" Type="http://schemas.openxmlformats.org/officeDocument/2006/relationships/image" Target="media/image26.wmf"/><Relationship Id="rId45" Type="http://schemas.openxmlformats.org/officeDocument/2006/relationships/oleObject" Target="embeddings/oleObject8.bin"/><Relationship Id="rId53" Type="http://schemas.openxmlformats.org/officeDocument/2006/relationships/image" Target="media/image32.jpeg"/><Relationship Id="rId58" Type="http://schemas.openxmlformats.org/officeDocument/2006/relationships/hyperlink" Target="http://www.putzmeister.ru/catalog/46/aliva_263/" TargetMode="External"/><Relationship Id="rId66" Type="http://schemas.openxmlformats.org/officeDocument/2006/relationships/image" Target="media/image36.png"/><Relationship Id="rId5" Type="http://schemas.openxmlformats.org/officeDocument/2006/relationships/webSettings" Target="webSettings.xml"/><Relationship Id="rId61" Type="http://schemas.openxmlformats.org/officeDocument/2006/relationships/image" Target="media/image34.jpeg"/><Relationship Id="rId19" Type="http://schemas.openxmlformats.org/officeDocument/2006/relationships/image" Target="media/image1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header" Target="header1.xml"/><Relationship Id="rId30" Type="http://schemas.openxmlformats.org/officeDocument/2006/relationships/image" Target="media/image21.wmf"/><Relationship Id="rId35" Type="http://schemas.openxmlformats.org/officeDocument/2006/relationships/oleObject" Target="embeddings/oleObject3.bin"/><Relationship Id="rId43" Type="http://schemas.openxmlformats.org/officeDocument/2006/relationships/oleObject" Target="embeddings/oleObject7.bin"/><Relationship Id="rId48" Type="http://schemas.openxmlformats.org/officeDocument/2006/relationships/hyperlink" Target="http://www.putzmeister.ru/catalog/46/aliva_246/" TargetMode="External"/><Relationship Id="rId56" Type="http://schemas.openxmlformats.org/officeDocument/2006/relationships/hyperlink" Target="http://www.putzmeister.ru/catalog/46/aliva_246/" TargetMode="External"/><Relationship Id="rId64" Type="http://schemas.openxmlformats.org/officeDocument/2006/relationships/hyperlink" Target="http://www.putzmeister.ru/catalog/46/sika_pm500/" TargetMode="External"/><Relationship Id="rId69" Type="http://schemas.openxmlformats.org/officeDocument/2006/relationships/oleObject" Target="embeddings/oleObject10.bin"/><Relationship Id="rId8" Type="http://schemas.openxmlformats.org/officeDocument/2006/relationships/image" Target="media/image1.jpeg"/><Relationship Id="rId51" Type="http://schemas.openxmlformats.org/officeDocument/2006/relationships/image" Target="media/image31.jpeg"/><Relationship Id="rId72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oleObject" Target="embeddings/oleObject2.bin"/><Relationship Id="rId38" Type="http://schemas.openxmlformats.org/officeDocument/2006/relationships/image" Target="media/image25.wmf"/><Relationship Id="rId46" Type="http://schemas.openxmlformats.org/officeDocument/2006/relationships/image" Target="media/image29.wmf"/><Relationship Id="rId59" Type="http://schemas.openxmlformats.org/officeDocument/2006/relationships/hyperlink" Target="http://www.putzmeister.ru/catalog/46/aliva_285/" TargetMode="External"/><Relationship Id="rId67" Type="http://schemas.openxmlformats.org/officeDocument/2006/relationships/image" Target="media/image37.png"/><Relationship Id="rId20" Type="http://schemas.openxmlformats.org/officeDocument/2006/relationships/image" Target="media/image13.png"/><Relationship Id="rId41" Type="http://schemas.openxmlformats.org/officeDocument/2006/relationships/oleObject" Target="embeddings/oleObject6.bin"/><Relationship Id="rId54" Type="http://schemas.openxmlformats.org/officeDocument/2006/relationships/hyperlink" Target="http://www.putzmeister.ru/catalog/46/aliva_285/" TargetMode="External"/><Relationship Id="rId62" Type="http://schemas.openxmlformats.org/officeDocument/2006/relationships/hyperlink" Target="http://www.putzmeister.ru/catalog/46/sika_pm407/" TargetMode="External"/><Relationship Id="rId7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header" Target="header2.xml"/><Relationship Id="rId36" Type="http://schemas.openxmlformats.org/officeDocument/2006/relationships/image" Target="media/image24.wmf"/><Relationship Id="rId49" Type="http://schemas.openxmlformats.org/officeDocument/2006/relationships/image" Target="media/image30.jpeg"/><Relationship Id="rId57" Type="http://schemas.openxmlformats.org/officeDocument/2006/relationships/hyperlink" Target="http://www.putzmeister.ru/catalog/46/aliva_252/" TargetMode="External"/><Relationship Id="rId10" Type="http://schemas.openxmlformats.org/officeDocument/2006/relationships/image" Target="media/image3.png"/><Relationship Id="rId31" Type="http://schemas.openxmlformats.org/officeDocument/2006/relationships/oleObject" Target="embeddings/oleObject1.bin"/><Relationship Id="rId44" Type="http://schemas.openxmlformats.org/officeDocument/2006/relationships/image" Target="media/image28.wmf"/><Relationship Id="rId52" Type="http://schemas.openxmlformats.org/officeDocument/2006/relationships/hyperlink" Target="http://www.putzmeister.ru/catalog/46/aliva_263/" TargetMode="External"/><Relationship Id="rId60" Type="http://schemas.openxmlformats.org/officeDocument/2006/relationships/hyperlink" Target="http://www.putzmeister.ru/catalog/46/sika_pm500/" TargetMode="External"/><Relationship Id="rId65" Type="http://schemas.openxmlformats.org/officeDocument/2006/relationships/hyperlink" Target="http://www.putzmeister.ru/catalog/46/sika_pm407/" TargetMode="External"/><Relationship Id="rId73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9" Type="http://schemas.openxmlformats.org/officeDocument/2006/relationships/oleObject" Target="embeddings/oleObject5.bin"/><Relationship Id="rId34" Type="http://schemas.openxmlformats.org/officeDocument/2006/relationships/image" Target="media/image23.wmf"/><Relationship Id="rId50" Type="http://schemas.openxmlformats.org/officeDocument/2006/relationships/hyperlink" Target="http://www.putzmeister.ru/catalog/46/aliva_252/" TargetMode="External"/><Relationship Id="rId55" Type="http://schemas.openxmlformats.org/officeDocument/2006/relationships/image" Target="media/image33.jpeg"/><Relationship Id="rId7" Type="http://schemas.openxmlformats.org/officeDocument/2006/relationships/endnotes" Target="endnotes.xml"/><Relationship Id="rId71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FDB767F-4EFC-9045-9DD9-ECE891BD5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70</Pages>
  <Words>21143</Words>
  <Characters>120518</Characters>
  <Application>Microsoft Office Word</Application>
  <DocSecurity>0</DocSecurity>
  <Lines>1004</Lines>
  <Paragraphs>282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Бейдин</dc:creator>
  <cp:keywords/>
  <dc:description/>
  <cp:lastModifiedBy>Алексей</cp:lastModifiedBy>
  <cp:revision>4</cp:revision>
  <dcterms:created xsi:type="dcterms:W3CDTF">2020-12-08T04:45:00Z</dcterms:created>
  <dcterms:modified xsi:type="dcterms:W3CDTF">2020-12-10T16:05:00Z</dcterms:modified>
</cp:coreProperties>
</file>