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AA973" w14:textId="19C66E3F" w:rsidR="00EA6056" w:rsidRPr="00D612D7" w:rsidRDefault="00EA6056"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Лекции</w:t>
      </w:r>
    </w:p>
    <w:p w14:paraId="7728B769" w14:textId="77777777" w:rsidR="00EA6056" w:rsidRPr="00D612D7" w:rsidRDefault="00EA6056" w:rsidP="00D612D7">
      <w:pPr>
        <w:spacing w:after="0" w:line="276" w:lineRule="auto"/>
        <w:jc w:val="center"/>
        <w:rPr>
          <w:rFonts w:ascii="Times New Roman" w:hAnsi="Times New Roman" w:cs="Times New Roman"/>
          <w:b/>
          <w:bCs/>
          <w:sz w:val="28"/>
          <w:szCs w:val="28"/>
        </w:rPr>
      </w:pPr>
    </w:p>
    <w:p w14:paraId="77CCA68C" w14:textId="3E239C1C" w:rsidR="00707F68" w:rsidRPr="00D612D7" w:rsidRDefault="00196184"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Статистическая совокупность наблюдений. Сбор и формирование</w:t>
      </w:r>
    </w:p>
    <w:p w14:paraId="066C611D" w14:textId="77777777" w:rsidR="00196184" w:rsidRPr="00D612D7" w:rsidRDefault="00196184" w:rsidP="00D612D7">
      <w:pPr>
        <w:spacing w:after="0" w:line="276" w:lineRule="auto"/>
        <w:jc w:val="center"/>
        <w:rPr>
          <w:rFonts w:ascii="Times New Roman" w:hAnsi="Times New Roman" w:cs="Times New Roman"/>
          <w:b/>
          <w:bCs/>
          <w:sz w:val="24"/>
          <w:szCs w:val="24"/>
        </w:rPr>
      </w:pPr>
    </w:p>
    <w:p w14:paraId="03544617" w14:textId="23D71626"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Любое статистическое исследование выражается в следующих основных ступенях:</w:t>
      </w:r>
    </w:p>
    <w:p w14:paraId="61EE803F" w14:textId="391CFD3A"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массовое статистическое наблюдение, сбор информации;</w:t>
      </w:r>
    </w:p>
    <w:p w14:paraId="3A08B2DB" w14:textId="03BC5D1A"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сводка и группировка статистических данных, формирование совокупности;</w:t>
      </w:r>
    </w:p>
    <w:p w14:paraId="7AC24895" w14:textId="72CB749B"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построение статистических показателей и их анализ.</w:t>
      </w:r>
    </w:p>
    <w:p w14:paraId="05CBE3CB" w14:textId="7D4F8CD7"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Статистическим наблюдением</w:t>
      </w:r>
      <w:r w:rsidRPr="00D612D7">
        <w:rPr>
          <w:rFonts w:ascii="Times New Roman" w:hAnsi="Times New Roman" w:cs="Times New Roman"/>
          <w:sz w:val="24"/>
          <w:szCs w:val="24"/>
        </w:rPr>
        <w:t xml:space="preserve"> называется процесс получения данных о каких-либо явлениях путем регистрации их существенных признаков.</w:t>
      </w:r>
    </w:p>
    <w:p w14:paraId="28E394B5" w14:textId="2C03CD86"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Наблюдения являются важнейшим звеном в статистическом исследовании, так как они дают материал, который в дальнейшем будет подвергнут обработке и анализу. Если материалы, собранные при статистическом наблюдении, будут неполными или неточными, это может повлечь за собой получение неправильного результата при анализе. Поэтому основными требованиями, предъявляемыми к наблюдению, являются правильность и безошибочность его проведения.</w:t>
      </w:r>
    </w:p>
    <w:p w14:paraId="053C4710" w14:textId="44EC2707"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Организация наблюдения имеет две основные формы. Первая – регистрация отдельных единиц наблюдения и запись результатов на специальных бланках. Таким </w:t>
      </w:r>
      <w:r w:rsidR="00D612D7" w:rsidRPr="00D612D7">
        <w:rPr>
          <w:rFonts w:ascii="Times New Roman" w:hAnsi="Times New Roman" w:cs="Times New Roman"/>
          <w:sz w:val="24"/>
          <w:szCs w:val="24"/>
        </w:rPr>
        <w:t>образом,</w:t>
      </w:r>
      <w:r w:rsidRPr="00D612D7">
        <w:rPr>
          <w:rFonts w:ascii="Times New Roman" w:hAnsi="Times New Roman" w:cs="Times New Roman"/>
          <w:sz w:val="24"/>
          <w:szCs w:val="24"/>
        </w:rPr>
        <w:t xml:space="preserve"> могут формироваться «журнал наблюдений» или «таблица наблюдений».</w:t>
      </w:r>
    </w:p>
    <w:p w14:paraId="63408A67" w14:textId="4B6116F5"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Статистическими данными</w:t>
      </w:r>
      <w:r w:rsidRPr="00D612D7">
        <w:rPr>
          <w:rFonts w:ascii="Times New Roman" w:hAnsi="Times New Roman" w:cs="Times New Roman"/>
          <w:sz w:val="24"/>
          <w:szCs w:val="24"/>
        </w:rPr>
        <w:t xml:space="preserve"> можно назвать сведения о некотором числе объектов, обладающих теми или иными признаками. Метод исследования статистических данных называется статистическим. Характерной особенностью настоящего этапа развития естественных и технических наук является широкое применение статистических методов и математики во всех областях знания. Но статистические методы в применении к различным областям настолько своеобразны, что их невозможно объединить в одну науку.</w:t>
      </w:r>
    </w:p>
    <w:p w14:paraId="44842B7C" w14:textId="3E0A875B" w:rsidR="00196184" w:rsidRPr="00D612D7" w:rsidRDefault="00196184" w:rsidP="00D612D7">
      <w:pPr>
        <w:spacing w:after="0" w:line="276" w:lineRule="auto"/>
        <w:ind w:firstLine="708"/>
        <w:jc w:val="both"/>
        <w:rPr>
          <w:rFonts w:ascii="Times New Roman" w:hAnsi="Times New Roman" w:cs="Times New Roman"/>
          <w:sz w:val="24"/>
          <w:szCs w:val="24"/>
        </w:rPr>
      </w:pPr>
    </w:p>
    <w:p w14:paraId="239837FB" w14:textId="26A42D67" w:rsidR="00196184" w:rsidRPr="00D612D7" w:rsidRDefault="00196184" w:rsidP="00D612D7">
      <w:pPr>
        <w:spacing w:line="276" w:lineRule="auto"/>
        <w:jc w:val="center"/>
        <w:rPr>
          <w:sz w:val="24"/>
          <w:szCs w:val="24"/>
        </w:rPr>
      </w:pPr>
      <w:r w:rsidRPr="00D612D7">
        <w:rPr>
          <w:sz w:val="24"/>
          <w:szCs w:val="24"/>
        </w:rPr>
        <w:fldChar w:fldCharType="begin"/>
      </w:r>
      <w:r w:rsidRPr="00D612D7">
        <w:rPr>
          <w:sz w:val="24"/>
          <w:szCs w:val="24"/>
        </w:rPr>
        <w:instrText xml:space="preserve"> INCLUDEPICTURE  "C:\\Users\\beydi\\AppData\\Local\\Temp\\FineReader12.00\\media\\image1.png" \* MERGEFORMATINET </w:instrText>
      </w:r>
      <w:r w:rsidRPr="00D612D7">
        <w:rPr>
          <w:sz w:val="24"/>
          <w:szCs w:val="24"/>
        </w:rPr>
        <w:fldChar w:fldCharType="separate"/>
      </w:r>
      <w:r w:rsidR="00FA2196" w:rsidRPr="00D612D7">
        <w:rPr>
          <w:sz w:val="24"/>
          <w:szCs w:val="24"/>
        </w:rPr>
        <w:fldChar w:fldCharType="begin"/>
      </w:r>
      <w:r w:rsidR="00FA2196" w:rsidRPr="00D612D7">
        <w:rPr>
          <w:sz w:val="24"/>
          <w:szCs w:val="24"/>
        </w:rPr>
        <w:instrText xml:space="preserve"> INCLUDEPICTURE  "/Users/alekseybeydin/Library/Containers/Mail.Ru.DiskO.as/Data/Disk-O.as.mounts/beydin@mail.ru-mailru/AppData/Local/Temp/FineReader12.00/media/image1.png" \* MERGEFORMATINET </w:instrText>
      </w:r>
      <w:r w:rsidR="00FA2196" w:rsidRPr="00D612D7">
        <w:rPr>
          <w:sz w:val="24"/>
          <w:szCs w:val="24"/>
        </w:rPr>
        <w:fldChar w:fldCharType="separate"/>
      </w:r>
      <w:r w:rsidR="00D612D7" w:rsidRPr="00D612D7">
        <w:rPr>
          <w:noProof/>
          <w:sz w:val="24"/>
          <w:szCs w:val="24"/>
        </w:rPr>
        <w:fldChar w:fldCharType="begin"/>
      </w:r>
      <w:r w:rsidR="00D612D7" w:rsidRPr="00D612D7">
        <w:rPr>
          <w:noProof/>
          <w:sz w:val="24"/>
          <w:szCs w:val="24"/>
        </w:rPr>
        <w:instrText xml:space="preserve"> INCLUDEPICTURE  "O:\\AppData\\Local\\Temp\\FineReader12.00\\media\\image1.png" \* MERGEFORMATINET </w:instrText>
      </w:r>
      <w:r w:rsidR="00D612D7" w:rsidRPr="00D612D7">
        <w:rPr>
          <w:noProof/>
          <w:sz w:val="24"/>
          <w:szCs w:val="24"/>
        </w:rPr>
        <w:fldChar w:fldCharType="separate"/>
      </w:r>
      <w:r w:rsidR="00386087">
        <w:rPr>
          <w:noProof/>
          <w:sz w:val="24"/>
          <w:szCs w:val="24"/>
        </w:rPr>
        <w:fldChar w:fldCharType="begin"/>
      </w:r>
      <w:r w:rsidR="00386087">
        <w:rPr>
          <w:noProof/>
          <w:sz w:val="24"/>
          <w:szCs w:val="24"/>
        </w:rPr>
        <w:instrText xml:space="preserve"> </w:instrText>
      </w:r>
      <w:r w:rsidR="00386087">
        <w:rPr>
          <w:noProof/>
          <w:sz w:val="24"/>
          <w:szCs w:val="24"/>
        </w:rPr>
        <w:instrText>INCLUDEPICTURE  "/Users/alekseybeydin/Libr</w:instrText>
      </w:r>
      <w:r w:rsidR="00386087">
        <w:rPr>
          <w:noProof/>
          <w:sz w:val="24"/>
          <w:szCs w:val="24"/>
        </w:rPr>
        <w:instrText>ary/Containers/Mail.Ru.DiskO.as/Data/Disk-O.as.mounts/beydin@mail.ru-mailru/AppData/Local/Temp/FineReader12.00/media/image1.png" \* MERGEFORMATINET</w:instrText>
      </w:r>
      <w:r w:rsidR="00386087">
        <w:rPr>
          <w:noProof/>
          <w:sz w:val="24"/>
          <w:szCs w:val="24"/>
        </w:rPr>
        <w:instrText xml:space="preserve"> </w:instrText>
      </w:r>
      <w:r w:rsidR="00386087">
        <w:rPr>
          <w:noProof/>
          <w:sz w:val="24"/>
          <w:szCs w:val="24"/>
        </w:rPr>
        <w:fldChar w:fldCharType="separate"/>
      </w:r>
      <w:r w:rsidR="00386087" w:rsidRPr="00386087">
        <w:rPr>
          <w:noProof/>
          <w:sz w:val="24"/>
          <w:szCs w:val="24"/>
        </w:rPr>
        <w:pict w14:anchorId="1BA1A7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Users/alekseybeydin/Library/Containers/Mail.Ru.DiskO.as/Data/Disk-O.as.mounts/beydin@mail.ru-mailru/AppData/Local/Temp/FineReader12.00/media/image1.png" style="width:266.05pt;height:264.7pt;mso-width-percent:0;mso-height-percent:0;mso-wrap-distance-left:0;mso-wrap-distance-top:0;mso-wrap-distance-right:0;mso-wrap-distance-bottom:0;mso-position-horizontal:absolute;mso-position-horizontal-relative:page;mso-position-vertical:absolute;mso-position-vertical-relative:page;mso-width-percent:0;mso-height-percent:0" o:allowincell="f">
            <v:imagedata r:id="rId6" r:href="rId7"/>
          </v:shape>
        </w:pict>
      </w:r>
      <w:r w:rsidR="00386087">
        <w:rPr>
          <w:noProof/>
          <w:sz w:val="24"/>
          <w:szCs w:val="24"/>
        </w:rPr>
        <w:fldChar w:fldCharType="end"/>
      </w:r>
      <w:r w:rsidR="00D612D7" w:rsidRPr="00D612D7">
        <w:rPr>
          <w:noProof/>
          <w:sz w:val="24"/>
          <w:szCs w:val="24"/>
        </w:rPr>
        <w:fldChar w:fldCharType="end"/>
      </w:r>
      <w:r w:rsidR="00FA2196" w:rsidRPr="00D612D7">
        <w:rPr>
          <w:sz w:val="24"/>
          <w:szCs w:val="24"/>
        </w:rPr>
        <w:fldChar w:fldCharType="end"/>
      </w:r>
      <w:r w:rsidRPr="00D612D7">
        <w:rPr>
          <w:sz w:val="24"/>
          <w:szCs w:val="24"/>
        </w:rPr>
        <w:fldChar w:fldCharType="end"/>
      </w:r>
    </w:p>
    <w:p w14:paraId="2F82559A" w14:textId="66A90B1C" w:rsidR="00196184" w:rsidRPr="00D612D7" w:rsidRDefault="00196184" w:rsidP="00D612D7">
      <w:pPr>
        <w:spacing w:after="0"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Рис. 1. Виды статистического наблюдения</w:t>
      </w:r>
    </w:p>
    <w:p w14:paraId="3C1A3699" w14:textId="0A5D5119" w:rsidR="00196184" w:rsidRPr="00D612D7" w:rsidRDefault="00196184" w:rsidP="00D612D7">
      <w:pPr>
        <w:spacing w:after="0" w:line="276" w:lineRule="auto"/>
        <w:jc w:val="both"/>
        <w:rPr>
          <w:rFonts w:ascii="Times New Roman" w:hAnsi="Times New Roman" w:cs="Times New Roman"/>
          <w:sz w:val="24"/>
          <w:szCs w:val="24"/>
        </w:rPr>
      </w:pPr>
    </w:p>
    <w:p w14:paraId="751CA4B7" w14:textId="6500EF53"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Рассмотрим применение математических методов исследования статистических данных для решения вопросов горного дела, экономики, организации и управления горным производством.</w:t>
      </w:r>
    </w:p>
    <w:p w14:paraId="7D5EDF30" w14:textId="5914A0F9"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Статистика находит все большее применение в технике. Однако нельзя переоценивать статистические методы. Правильное применение математического анализа не может быть сведено к одним математическим приемам, а требует, прежде всего, предварительного теоретического анализа, хорошего знания физической сущности явления. Внедрение математической статистики в производственную практику поможет найти дополнительные пути к повышению культуры производства, эффективности использования оборудования и росту производительности труда, снижению себестоимости и увеличению рентабельности.</w:t>
      </w:r>
    </w:p>
    <w:p w14:paraId="0F98960B" w14:textId="38B3BA34"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Вопросы рентабельности, себестоимости и т.д. рассматриваются в разделах и экономической и математической статистики.</w:t>
      </w:r>
    </w:p>
    <w:p w14:paraId="68447317" w14:textId="47E412B3"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Общими чертами статистического метода в различных областях знаний являются: сведения к подсчету числа объектов, входящих в те или иные группы; рассмотрение распределения количественных признаков; применение выборочного метода, когда детальное исследование всех объектов </w:t>
      </w:r>
      <w:r w:rsidR="00B25207" w:rsidRPr="00D612D7">
        <w:rPr>
          <w:rFonts w:ascii="Times New Roman" w:hAnsi="Times New Roman" w:cs="Times New Roman"/>
          <w:sz w:val="24"/>
          <w:szCs w:val="24"/>
        </w:rPr>
        <w:t>обширной</w:t>
      </w:r>
      <w:r w:rsidRPr="00D612D7">
        <w:rPr>
          <w:rFonts w:ascii="Times New Roman" w:hAnsi="Times New Roman" w:cs="Times New Roman"/>
          <w:sz w:val="24"/>
          <w:szCs w:val="24"/>
        </w:rPr>
        <w:t xml:space="preserve"> совокупности (</w:t>
      </w:r>
      <w:r w:rsidR="00D612D7" w:rsidRPr="00D612D7">
        <w:rPr>
          <w:rFonts w:ascii="Times New Roman" w:hAnsi="Times New Roman" w:cs="Times New Roman"/>
          <w:sz w:val="24"/>
          <w:szCs w:val="24"/>
        </w:rPr>
        <w:t>например,</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массы полезного ископаемого) затруднительно; использование теории вероятностей при оценке достаточного</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числа наблюдений. Для некоторых наук вопросы применения вероятностно-статистических методов и машинной математики более или менее разработаны, для других,</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например, горного дела, еще очень много надо сделать.</w:t>
      </w:r>
    </w:p>
    <w:p w14:paraId="48FF4BCF" w14:textId="77777777" w:rsidR="00B25207"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Статистические методы</w:t>
      </w:r>
      <w:r w:rsidRPr="00D612D7">
        <w:rPr>
          <w:rFonts w:ascii="Times New Roman" w:hAnsi="Times New Roman" w:cs="Times New Roman"/>
          <w:sz w:val="24"/>
          <w:szCs w:val="24"/>
        </w:rPr>
        <w:t xml:space="preserve"> опираются на массовые, повторяющиеся явления, в которых изменчивость обусловливается рядом причин. При этом задача статистики </w:t>
      </w:r>
      <w:r w:rsidR="00B25207" w:rsidRPr="00D612D7">
        <w:rPr>
          <w:rFonts w:ascii="Times New Roman" w:hAnsi="Times New Roman" w:cs="Times New Roman"/>
          <w:sz w:val="24"/>
          <w:szCs w:val="24"/>
        </w:rPr>
        <w:t>–</w:t>
      </w:r>
      <w:r w:rsidRPr="00D612D7">
        <w:rPr>
          <w:rFonts w:ascii="Times New Roman" w:hAnsi="Times New Roman" w:cs="Times New Roman"/>
          <w:sz w:val="24"/>
          <w:szCs w:val="24"/>
        </w:rPr>
        <w:t xml:space="preserve"> установить характер этой изменчивости. При исследовании различных физических, химических, экономических, технических процессов часто встречаются явления, называемые случайными.</w:t>
      </w:r>
      <w:r w:rsidR="00B25207" w:rsidRPr="00D612D7">
        <w:rPr>
          <w:rFonts w:ascii="Times New Roman" w:hAnsi="Times New Roman" w:cs="Times New Roman"/>
          <w:sz w:val="24"/>
          <w:szCs w:val="24"/>
        </w:rPr>
        <w:t xml:space="preserve"> </w:t>
      </w:r>
    </w:p>
    <w:p w14:paraId="22C4592B" w14:textId="433AFCC1"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Как бы точно и подробно ни выполнялись условия</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отдельных экспериментов, невозможно достичь того,</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чтобы результаты полностью совпали. Результаты отдельных определений прочностных характеристик одной и той же породы еще больше будут отличаться друг</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от друга, если эти определения производятся в натуре, в</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различных участках горного массива, так как вариации</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факторов, сопровождающие эксперименты и порождающие различия результатов, будут еще более заметны.</w:t>
      </w:r>
    </w:p>
    <w:p w14:paraId="76192C6F" w14:textId="3C4B1E6B"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Случайные отклонения</w:t>
      </w:r>
      <w:r w:rsidRPr="00D612D7">
        <w:rPr>
          <w:rFonts w:ascii="Times New Roman" w:hAnsi="Times New Roman" w:cs="Times New Roman"/>
          <w:sz w:val="24"/>
          <w:szCs w:val="24"/>
        </w:rPr>
        <w:t xml:space="preserve"> неизбежно сопутствуют любому закономерному явлению, </w:t>
      </w:r>
      <w:proofErr w:type="spellStart"/>
      <w:r w:rsidRPr="00D612D7">
        <w:rPr>
          <w:rFonts w:ascii="Times New Roman" w:hAnsi="Times New Roman" w:cs="Times New Roman"/>
          <w:sz w:val="24"/>
          <w:szCs w:val="24"/>
        </w:rPr>
        <w:t>накладываясь</w:t>
      </w:r>
      <w:proofErr w:type="spellEnd"/>
      <w:r w:rsidRPr="00D612D7">
        <w:rPr>
          <w:rFonts w:ascii="Times New Roman" w:hAnsi="Times New Roman" w:cs="Times New Roman"/>
          <w:sz w:val="24"/>
          <w:szCs w:val="24"/>
        </w:rPr>
        <w:t xml:space="preserve"> на него.</w:t>
      </w:r>
    </w:p>
    <w:p w14:paraId="358942F5" w14:textId="5676BC68"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природе нет ни одного физического явления, в котором не присутствовали бы в той или иной мере случайности.</w:t>
      </w:r>
    </w:p>
    <w:p w14:paraId="77F7CB92" w14:textId="5116C8B3"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ряде практических задач случайными элементами</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пренебрегают. При этом из бесчисленного множества</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признаков, влияющих на данное явление, выделяется</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главное, влиянием остальных, второстепенных, пренебрегают. Таким образом изучают некоторую модель явления. Затем применяется тот или иной аппарат (например, дифференциальные уравнения) для описания данного явления. Так можно выявить основную закономерность, свойственную данному явлению, и есть возможность предсказать результат при заданных условиях.</w:t>
      </w:r>
    </w:p>
    <w:p w14:paraId="37E666B1" w14:textId="0F126CB0"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Чем больше учтено признаков, влияющих на явление,</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тем точнее получаемый результат.</w:t>
      </w:r>
    </w:p>
    <w:p w14:paraId="01DCF5EB" w14:textId="4CFA54E4"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Эта схема решения пригодна лишь для задач, где исход опыта зависит от основного количества главных</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признаков, остающихся постоянными от опыта к опыту.</w:t>
      </w:r>
    </w:p>
    <w:p w14:paraId="7A38DACE" w14:textId="5FA71782"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Множество сопутствующих качеств можно приблизительно представить в виде схемы (рис. 2).</w:t>
      </w:r>
    </w:p>
    <w:p w14:paraId="21B6BFAA" w14:textId="38C924FB"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При изучении любого процесса, явления можно выделить совокупность однородных единиц. Такова совокупность отдельных объемов, блоков </w:t>
      </w:r>
      <w:proofErr w:type="spellStart"/>
      <w:r w:rsidRPr="00D612D7">
        <w:rPr>
          <w:rFonts w:ascii="Times New Roman" w:hAnsi="Times New Roman" w:cs="Times New Roman"/>
          <w:sz w:val="24"/>
          <w:szCs w:val="24"/>
        </w:rPr>
        <w:t>многоделимой</w:t>
      </w:r>
      <w:proofErr w:type="spellEnd"/>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массы горной породы. Такова совокупность единиц</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средств труда, с помощью которых осуществляется эксперимент: группа </w:t>
      </w:r>
      <w:proofErr w:type="spellStart"/>
      <w:r w:rsidRPr="00D612D7">
        <w:rPr>
          <w:rFonts w:ascii="Times New Roman" w:hAnsi="Times New Roman" w:cs="Times New Roman"/>
          <w:sz w:val="24"/>
          <w:szCs w:val="24"/>
        </w:rPr>
        <w:t>мащин</w:t>
      </w:r>
      <w:proofErr w:type="spellEnd"/>
      <w:r w:rsidRPr="00D612D7">
        <w:rPr>
          <w:rFonts w:ascii="Times New Roman" w:hAnsi="Times New Roman" w:cs="Times New Roman"/>
          <w:sz w:val="24"/>
          <w:szCs w:val="24"/>
        </w:rPr>
        <w:t>, приборов или деталей определенного типа.</w:t>
      </w:r>
    </w:p>
    <w:p w14:paraId="02EF7D45" w14:textId="7675FB19" w:rsidR="00196184" w:rsidRDefault="00196184" w:rsidP="00D612D7">
      <w:pPr>
        <w:spacing w:after="0" w:line="276" w:lineRule="auto"/>
        <w:ind w:firstLine="708"/>
        <w:jc w:val="both"/>
        <w:rPr>
          <w:rFonts w:ascii="Times New Roman" w:hAnsi="Times New Roman" w:cs="Times New Roman"/>
          <w:i/>
          <w:iCs/>
          <w:sz w:val="24"/>
          <w:szCs w:val="24"/>
        </w:rPr>
      </w:pPr>
      <w:r w:rsidRPr="00D612D7">
        <w:rPr>
          <w:rFonts w:ascii="Times New Roman" w:hAnsi="Times New Roman" w:cs="Times New Roman"/>
          <w:sz w:val="24"/>
          <w:szCs w:val="24"/>
        </w:rPr>
        <w:t>Совокупность, состоящая из однородных единиц,</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обладающих количественной общностью, составляет</w:t>
      </w:r>
      <w:r w:rsidR="00B25207" w:rsidRPr="00D612D7">
        <w:rPr>
          <w:rFonts w:ascii="Times New Roman" w:hAnsi="Times New Roman" w:cs="Times New Roman"/>
          <w:sz w:val="24"/>
          <w:szCs w:val="24"/>
        </w:rPr>
        <w:t xml:space="preserve"> </w:t>
      </w:r>
      <w:r w:rsidR="00B25207" w:rsidRPr="00D612D7">
        <w:rPr>
          <w:rFonts w:ascii="Times New Roman" w:hAnsi="Times New Roman" w:cs="Times New Roman"/>
          <w:i/>
          <w:iCs/>
          <w:sz w:val="24"/>
          <w:szCs w:val="24"/>
        </w:rPr>
        <w:t>с</w:t>
      </w:r>
      <w:r w:rsidRPr="00D612D7">
        <w:rPr>
          <w:rFonts w:ascii="Times New Roman" w:hAnsi="Times New Roman" w:cs="Times New Roman"/>
          <w:i/>
          <w:iCs/>
          <w:sz w:val="24"/>
          <w:szCs w:val="24"/>
        </w:rPr>
        <w:t>татистическую совокупность.</w:t>
      </w:r>
    </w:p>
    <w:p w14:paraId="2807D709" w14:textId="77777777" w:rsidR="00D612D7" w:rsidRPr="00D612D7" w:rsidRDefault="00D612D7" w:rsidP="00D612D7">
      <w:pPr>
        <w:spacing w:after="0" w:line="276" w:lineRule="auto"/>
        <w:ind w:firstLine="708"/>
        <w:jc w:val="both"/>
        <w:rPr>
          <w:rFonts w:ascii="Times New Roman" w:hAnsi="Times New Roman" w:cs="Times New Roman"/>
          <w:sz w:val="24"/>
          <w:szCs w:val="24"/>
        </w:rPr>
      </w:pPr>
    </w:p>
    <w:p w14:paraId="0375A7E0" w14:textId="75E6B8AA" w:rsidR="00B25207" w:rsidRPr="00D612D7" w:rsidRDefault="00B25207" w:rsidP="00D612D7">
      <w:pPr>
        <w:spacing w:line="276" w:lineRule="auto"/>
        <w:jc w:val="center"/>
        <w:rPr>
          <w:sz w:val="24"/>
          <w:szCs w:val="24"/>
        </w:rPr>
      </w:pPr>
      <w:r w:rsidRPr="00D612D7">
        <w:rPr>
          <w:sz w:val="24"/>
          <w:szCs w:val="24"/>
        </w:rPr>
        <w:fldChar w:fldCharType="begin"/>
      </w:r>
      <w:r w:rsidRPr="00D612D7">
        <w:rPr>
          <w:sz w:val="24"/>
          <w:szCs w:val="24"/>
        </w:rPr>
        <w:instrText xml:space="preserve"> INCLUDEPICTURE  "C:\\Users\\beydi\\AppData\\Local\\Temp\\FineReader12.00\\media\\image2.png" \* MERGEFORMATINET </w:instrText>
      </w:r>
      <w:r w:rsidRPr="00D612D7">
        <w:rPr>
          <w:sz w:val="24"/>
          <w:szCs w:val="24"/>
        </w:rPr>
        <w:fldChar w:fldCharType="separate"/>
      </w:r>
      <w:r w:rsidR="00FA2196" w:rsidRPr="00D612D7">
        <w:rPr>
          <w:sz w:val="24"/>
          <w:szCs w:val="24"/>
        </w:rPr>
        <w:fldChar w:fldCharType="begin"/>
      </w:r>
      <w:r w:rsidR="00FA2196" w:rsidRPr="00D612D7">
        <w:rPr>
          <w:sz w:val="24"/>
          <w:szCs w:val="24"/>
        </w:rPr>
        <w:instrText xml:space="preserve"> INCLUDEPICTURE  "/Users/alekseybeydin/Library/Containers/Mail.Ru.DiskO.as/Data/Disk-O.as.mounts/beydin@mail.ru-mailru/AppData/Local/Temp/FineReader12.00/media/image2.png" \* MERGEFORMATINET </w:instrText>
      </w:r>
      <w:r w:rsidR="00FA2196" w:rsidRPr="00D612D7">
        <w:rPr>
          <w:sz w:val="24"/>
          <w:szCs w:val="24"/>
        </w:rPr>
        <w:fldChar w:fldCharType="separate"/>
      </w:r>
      <w:r w:rsidR="00D612D7" w:rsidRPr="00D612D7">
        <w:rPr>
          <w:noProof/>
          <w:sz w:val="24"/>
          <w:szCs w:val="24"/>
        </w:rPr>
        <w:fldChar w:fldCharType="begin"/>
      </w:r>
      <w:r w:rsidR="00D612D7" w:rsidRPr="00D612D7">
        <w:rPr>
          <w:noProof/>
          <w:sz w:val="24"/>
          <w:szCs w:val="24"/>
        </w:rPr>
        <w:instrText xml:space="preserve"> INCLUDEPICTURE  "O:\\AppData\\Local\\Temp\\FineReader12.00\\media\\image2.png" \* MERGEFORMATINET </w:instrText>
      </w:r>
      <w:r w:rsidR="00D612D7" w:rsidRPr="00D612D7">
        <w:rPr>
          <w:noProof/>
          <w:sz w:val="24"/>
          <w:szCs w:val="24"/>
        </w:rPr>
        <w:fldChar w:fldCharType="separate"/>
      </w:r>
      <w:r w:rsidR="00386087">
        <w:rPr>
          <w:noProof/>
          <w:sz w:val="24"/>
          <w:szCs w:val="24"/>
        </w:rPr>
        <w:fldChar w:fldCharType="begin"/>
      </w:r>
      <w:r w:rsidR="00386087">
        <w:rPr>
          <w:noProof/>
          <w:sz w:val="24"/>
          <w:szCs w:val="24"/>
        </w:rPr>
        <w:instrText xml:space="preserve"> </w:instrText>
      </w:r>
      <w:r w:rsidR="00386087">
        <w:rPr>
          <w:noProof/>
          <w:sz w:val="24"/>
          <w:szCs w:val="24"/>
        </w:rPr>
        <w:instrText xml:space="preserve">INCLUDEPICTURE </w:instrText>
      </w:r>
      <w:r w:rsidR="00386087">
        <w:rPr>
          <w:noProof/>
          <w:sz w:val="24"/>
          <w:szCs w:val="24"/>
        </w:rPr>
        <w:instrText xml:space="preserve"> "/Users/alekseybeydin/Library/Containers/Mail.Ru.DiskO.as/Data/Disk-O.as.mounts/beydin@mail.ru-mailru/AppData/Local/Temp/FineReader12.00/media/image2.png" \* MERGEFORMATINET</w:instrText>
      </w:r>
      <w:r w:rsidR="00386087">
        <w:rPr>
          <w:noProof/>
          <w:sz w:val="24"/>
          <w:szCs w:val="24"/>
        </w:rPr>
        <w:instrText xml:space="preserve"> </w:instrText>
      </w:r>
      <w:r w:rsidR="00386087">
        <w:rPr>
          <w:noProof/>
          <w:sz w:val="24"/>
          <w:szCs w:val="24"/>
        </w:rPr>
        <w:fldChar w:fldCharType="separate"/>
      </w:r>
      <w:r w:rsidR="00386087" w:rsidRPr="00386087">
        <w:rPr>
          <w:noProof/>
          <w:sz w:val="24"/>
          <w:szCs w:val="24"/>
        </w:rPr>
        <w:pict w14:anchorId="45D12498">
          <v:shape id="_x0000_i1026" type="#_x0000_t75" alt="/Users/alekseybeydin/Library/Containers/Mail.Ru.DiskO.as/Data/Disk-O.as.mounts/beydin@mail.ru-mailru/AppData/Local/Temp/FineReader12.00/media/image2.png" style="width:260.55pt;height:233.85pt;mso-width-percent:0;mso-height-percent:0;mso-wrap-distance-left:0;mso-wrap-distance-top:0;mso-wrap-distance-right:0;mso-wrap-distance-bottom:0;mso-position-horizontal:absolute;mso-position-horizontal-relative:page;mso-position-vertical:absolute;mso-position-vertical-relative:page;mso-width-percent:0;mso-height-percent:0" o:allowincell="f">
            <v:imagedata r:id="rId8" r:href="rId9"/>
          </v:shape>
        </w:pict>
      </w:r>
      <w:r w:rsidR="00386087">
        <w:rPr>
          <w:noProof/>
          <w:sz w:val="24"/>
          <w:szCs w:val="24"/>
        </w:rPr>
        <w:fldChar w:fldCharType="end"/>
      </w:r>
      <w:r w:rsidR="00D612D7" w:rsidRPr="00D612D7">
        <w:rPr>
          <w:noProof/>
          <w:sz w:val="24"/>
          <w:szCs w:val="24"/>
        </w:rPr>
        <w:fldChar w:fldCharType="end"/>
      </w:r>
      <w:r w:rsidR="00FA2196" w:rsidRPr="00D612D7">
        <w:rPr>
          <w:sz w:val="24"/>
          <w:szCs w:val="24"/>
        </w:rPr>
        <w:fldChar w:fldCharType="end"/>
      </w:r>
      <w:r w:rsidRPr="00D612D7">
        <w:rPr>
          <w:sz w:val="24"/>
          <w:szCs w:val="24"/>
        </w:rPr>
        <w:fldChar w:fldCharType="end"/>
      </w:r>
    </w:p>
    <w:p w14:paraId="3E6E0BC0" w14:textId="5D5727C0" w:rsidR="00196184" w:rsidRPr="00D612D7" w:rsidRDefault="00196184"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 2. Классификация наб</w:t>
      </w:r>
      <w:r w:rsidR="00B25207" w:rsidRPr="00D612D7">
        <w:rPr>
          <w:rFonts w:ascii="Times New Roman" w:hAnsi="Times New Roman" w:cs="Times New Roman"/>
          <w:sz w:val="24"/>
          <w:szCs w:val="24"/>
        </w:rPr>
        <w:t>людений</w:t>
      </w:r>
    </w:p>
    <w:p w14:paraId="1AF7FFD8" w14:textId="272EE06D" w:rsidR="00196184" w:rsidRPr="00D612D7" w:rsidRDefault="00196184" w:rsidP="00D612D7">
      <w:pPr>
        <w:spacing w:after="0" w:line="276" w:lineRule="auto"/>
        <w:jc w:val="both"/>
        <w:rPr>
          <w:rFonts w:ascii="Times New Roman" w:hAnsi="Times New Roman" w:cs="Times New Roman"/>
          <w:sz w:val="24"/>
          <w:szCs w:val="24"/>
        </w:rPr>
      </w:pPr>
    </w:p>
    <w:p w14:paraId="22F9373E" w14:textId="70A3B73D" w:rsidR="00196184"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Главное орудие статистики </w:t>
      </w:r>
      <w:r w:rsidR="00B25207" w:rsidRPr="00D612D7">
        <w:rPr>
          <w:rFonts w:ascii="Times New Roman" w:hAnsi="Times New Roman" w:cs="Times New Roman"/>
          <w:sz w:val="24"/>
          <w:szCs w:val="24"/>
        </w:rPr>
        <w:t>–</w:t>
      </w:r>
      <w:r w:rsidRPr="00D612D7">
        <w:rPr>
          <w:rFonts w:ascii="Times New Roman" w:hAnsi="Times New Roman" w:cs="Times New Roman"/>
          <w:sz w:val="24"/>
          <w:szCs w:val="24"/>
        </w:rPr>
        <w:t xml:space="preserve"> обобщающие показатели, основанные на данных массового наблюдения. Для</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успешного применения методов математической статистики надо правильно разграничить совокупности, под-</w:t>
      </w:r>
    </w:p>
    <w:p w14:paraId="33F9702C" w14:textId="0FDF0A18" w:rsidR="00196184" w:rsidRPr="00D612D7" w:rsidRDefault="00196184"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лежащие обобщению. Такое разграничение производится методом группировки.</w:t>
      </w:r>
    </w:p>
    <w:p w14:paraId="00420F72" w14:textId="6E9EDD92" w:rsidR="00707F68" w:rsidRPr="00D612D7" w:rsidRDefault="0019618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Группировка</w:t>
      </w:r>
      <w:r w:rsidRPr="00D612D7">
        <w:rPr>
          <w:rFonts w:ascii="Times New Roman" w:hAnsi="Times New Roman" w:cs="Times New Roman"/>
          <w:sz w:val="24"/>
          <w:szCs w:val="24"/>
        </w:rPr>
        <w:t xml:space="preserve"> </w:t>
      </w:r>
      <w:r w:rsidR="00B25207" w:rsidRPr="00D612D7">
        <w:rPr>
          <w:rFonts w:ascii="Times New Roman" w:hAnsi="Times New Roman" w:cs="Times New Roman"/>
          <w:sz w:val="24"/>
          <w:szCs w:val="24"/>
        </w:rPr>
        <w:t>–</w:t>
      </w:r>
      <w:r w:rsidRPr="00D612D7">
        <w:rPr>
          <w:rFonts w:ascii="Times New Roman" w:hAnsi="Times New Roman" w:cs="Times New Roman"/>
          <w:sz w:val="24"/>
          <w:szCs w:val="24"/>
        </w:rPr>
        <w:t xml:space="preserve"> важнейшее положение математической статистики. Необходимо отметить еще одно обстоятельство: математическая статистика тесно связана с</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теорией вероятностей. На предельных теоремах теории</w:t>
      </w:r>
      <w:r w:rsidR="00B25207" w:rsidRPr="00D612D7">
        <w:rPr>
          <w:rFonts w:ascii="Times New Roman" w:hAnsi="Times New Roman" w:cs="Times New Roman"/>
          <w:sz w:val="24"/>
          <w:szCs w:val="24"/>
        </w:rPr>
        <w:t xml:space="preserve"> </w:t>
      </w:r>
      <w:r w:rsidRPr="00D612D7">
        <w:rPr>
          <w:rFonts w:ascii="Times New Roman" w:hAnsi="Times New Roman" w:cs="Times New Roman"/>
          <w:sz w:val="24"/>
          <w:szCs w:val="24"/>
        </w:rPr>
        <w:t>вероятностей базируется большинство выводов математической статистики.</w:t>
      </w:r>
    </w:p>
    <w:p w14:paraId="4C549651" w14:textId="558EA0A9" w:rsidR="00B955FE" w:rsidRPr="00D612D7" w:rsidRDefault="00B955FE" w:rsidP="00D612D7">
      <w:pPr>
        <w:spacing w:after="0" w:line="276" w:lineRule="auto"/>
        <w:jc w:val="center"/>
        <w:rPr>
          <w:rFonts w:ascii="Times New Roman" w:hAnsi="Times New Roman" w:cs="Times New Roman"/>
          <w:b/>
          <w:bCs/>
          <w:sz w:val="24"/>
          <w:szCs w:val="24"/>
        </w:rPr>
      </w:pPr>
    </w:p>
    <w:p w14:paraId="5BB65972" w14:textId="1105E16A" w:rsidR="004337F8" w:rsidRPr="00D612D7" w:rsidRDefault="0068422A"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Определение необходимого объема наблюдений</w:t>
      </w:r>
    </w:p>
    <w:p w14:paraId="7195E929" w14:textId="1F1EAED3" w:rsidR="004337F8" w:rsidRPr="00D612D7" w:rsidRDefault="004337F8" w:rsidP="00D612D7">
      <w:pPr>
        <w:spacing w:after="0" w:line="276" w:lineRule="auto"/>
        <w:jc w:val="center"/>
        <w:rPr>
          <w:rFonts w:ascii="Times New Roman" w:hAnsi="Times New Roman" w:cs="Times New Roman"/>
          <w:b/>
          <w:bCs/>
          <w:sz w:val="24"/>
          <w:szCs w:val="24"/>
        </w:rPr>
      </w:pPr>
    </w:p>
    <w:p w14:paraId="66746C3D" w14:textId="453F8775"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Как уже указывалось, под статистическим наблюдением понимают планомерный, научно организованный систематический сбор данных о явлениях и процессах путем регистрации заранее намеченных существенных признаков.</w:t>
      </w:r>
    </w:p>
    <w:p w14:paraId="468D3042" w14:textId="10D9FDCA"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Статистическое наблюдение осуществляется в двух формах: представление отчетности и проведение специально организованных статистических наблюдений. При этом оно должно быть организовано таким образом, чтобы в результате были получены </w:t>
      </w:r>
      <w:r w:rsidRPr="00D612D7">
        <w:rPr>
          <w:rFonts w:ascii="Times New Roman" w:hAnsi="Times New Roman" w:cs="Times New Roman"/>
          <w:sz w:val="24"/>
          <w:szCs w:val="24"/>
        </w:rPr>
        <w:lastRenderedPageBreak/>
        <w:t>объективные, точные данные об изучаемом явлении, на основе которых можно правильно оценить и планировать развитие производства.</w:t>
      </w:r>
    </w:p>
    <w:p w14:paraId="061E91CB" w14:textId="2FBA8893"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В зависимости от степени полноты охвата наблюдением изучаемого явления или объекта различают сплошное и </w:t>
      </w:r>
      <w:proofErr w:type="spellStart"/>
      <w:r w:rsidRPr="00D612D7">
        <w:rPr>
          <w:rFonts w:ascii="Times New Roman" w:hAnsi="Times New Roman" w:cs="Times New Roman"/>
          <w:sz w:val="24"/>
          <w:szCs w:val="24"/>
        </w:rPr>
        <w:t>несплошное</w:t>
      </w:r>
      <w:proofErr w:type="spellEnd"/>
      <w:r w:rsidRPr="00D612D7">
        <w:rPr>
          <w:rFonts w:ascii="Times New Roman" w:hAnsi="Times New Roman" w:cs="Times New Roman"/>
          <w:sz w:val="24"/>
          <w:szCs w:val="24"/>
        </w:rPr>
        <w:t xml:space="preserve"> статистическое наблюдение (рис. 3).</w:t>
      </w:r>
    </w:p>
    <w:p w14:paraId="5358DE3C" w14:textId="1D245E94"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При сплошном наблюдении обследованию подвергаются все без исключения единицы изучаемой совокупности, а при </w:t>
      </w:r>
      <w:proofErr w:type="spellStart"/>
      <w:r w:rsidRPr="00D612D7">
        <w:rPr>
          <w:rFonts w:ascii="Times New Roman" w:hAnsi="Times New Roman" w:cs="Times New Roman"/>
          <w:sz w:val="24"/>
          <w:szCs w:val="24"/>
        </w:rPr>
        <w:t>несплошном</w:t>
      </w:r>
      <w:proofErr w:type="spellEnd"/>
      <w:r w:rsidRPr="00D612D7">
        <w:rPr>
          <w:rFonts w:ascii="Times New Roman" w:hAnsi="Times New Roman" w:cs="Times New Roman"/>
          <w:sz w:val="24"/>
          <w:szCs w:val="24"/>
        </w:rPr>
        <w:t xml:space="preserve"> – только часть их. Различают следующие основные виды </w:t>
      </w:r>
      <w:proofErr w:type="spellStart"/>
      <w:r w:rsidRPr="00D612D7">
        <w:rPr>
          <w:rFonts w:ascii="Times New Roman" w:hAnsi="Times New Roman" w:cs="Times New Roman"/>
          <w:sz w:val="24"/>
          <w:szCs w:val="24"/>
        </w:rPr>
        <w:t>несплощного</w:t>
      </w:r>
      <w:proofErr w:type="spellEnd"/>
      <w:r w:rsidRPr="00D612D7">
        <w:rPr>
          <w:rFonts w:ascii="Times New Roman" w:hAnsi="Times New Roman" w:cs="Times New Roman"/>
          <w:sz w:val="24"/>
          <w:szCs w:val="24"/>
        </w:rPr>
        <w:t xml:space="preserve"> наблюдения: выборочное наблюдение, монографическое обследование и метод основного массива. Наиболее совершенным, научно обоснованным способом </w:t>
      </w:r>
      <w:proofErr w:type="spellStart"/>
      <w:r w:rsidRPr="00D612D7">
        <w:rPr>
          <w:rFonts w:ascii="Times New Roman" w:hAnsi="Times New Roman" w:cs="Times New Roman"/>
          <w:sz w:val="24"/>
          <w:szCs w:val="24"/>
        </w:rPr>
        <w:t>несплошного</w:t>
      </w:r>
      <w:proofErr w:type="spellEnd"/>
      <w:r w:rsidRPr="00D612D7">
        <w:rPr>
          <w:rFonts w:ascii="Times New Roman" w:hAnsi="Times New Roman" w:cs="Times New Roman"/>
          <w:sz w:val="24"/>
          <w:szCs w:val="24"/>
        </w:rPr>
        <w:t xml:space="preserve"> наблюдения является выборочное наблюдение, при котором статистическому обследованию подвергаются не все единицы изучаемой совокупности, а лишь отобранные в определенном порядке и обеспечивающие получение данных, характеризующих всю совокупность в целом. К этому виду наблюдений прибегают в тех случаях, когда необходимо сэкономить силы и средства при проведении исследования, так как статистические исследования массовых совокупностей весьма трудоемки.</w:t>
      </w:r>
    </w:p>
    <w:p w14:paraId="2FC4D246" w14:textId="77777777" w:rsidR="003B05C5" w:rsidRPr="00D612D7" w:rsidRDefault="003B05C5" w:rsidP="00D612D7">
      <w:pPr>
        <w:spacing w:after="0" w:line="276" w:lineRule="auto"/>
        <w:jc w:val="both"/>
        <w:rPr>
          <w:rFonts w:ascii="Times New Roman" w:hAnsi="Times New Roman" w:cs="Times New Roman"/>
          <w:sz w:val="24"/>
          <w:szCs w:val="24"/>
        </w:rPr>
      </w:pPr>
    </w:p>
    <w:p w14:paraId="52F26D4F" w14:textId="72F5ADFA" w:rsidR="003B05C5" w:rsidRPr="00D612D7" w:rsidRDefault="003B05C5" w:rsidP="00D612D7">
      <w:pPr>
        <w:spacing w:line="276" w:lineRule="auto"/>
        <w:jc w:val="center"/>
        <w:rPr>
          <w:sz w:val="24"/>
          <w:szCs w:val="24"/>
        </w:rPr>
      </w:pPr>
      <w:r w:rsidRPr="00D612D7">
        <w:rPr>
          <w:sz w:val="24"/>
          <w:szCs w:val="24"/>
        </w:rPr>
        <w:fldChar w:fldCharType="begin"/>
      </w:r>
      <w:r w:rsidRPr="00D612D7">
        <w:rPr>
          <w:sz w:val="24"/>
          <w:szCs w:val="24"/>
        </w:rPr>
        <w:instrText xml:space="preserve"> INCLUDEPICTURE  "C:\\Users\\beydi\\AppData\\Local\\Temp\\FineReader12.00\\media\\image1.png" \* MERGEFORMATINET </w:instrText>
      </w:r>
      <w:r w:rsidRPr="00D612D7">
        <w:rPr>
          <w:sz w:val="24"/>
          <w:szCs w:val="24"/>
        </w:rPr>
        <w:fldChar w:fldCharType="separate"/>
      </w:r>
      <w:r w:rsidR="00FA2196" w:rsidRPr="00D612D7">
        <w:rPr>
          <w:sz w:val="24"/>
          <w:szCs w:val="24"/>
        </w:rPr>
        <w:fldChar w:fldCharType="begin"/>
      </w:r>
      <w:r w:rsidR="00FA2196" w:rsidRPr="00D612D7">
        <w:rPr>
          <w:sz w:val="24"/>
          <w:szCs w:val="24"/>
        </w:rPr>
        <w:instrText xml:space="preserve"> INCLUDEPICTURE  "/Users/alekseybeydin/Library/Containers/Mail.Ru.DiskO.as/Data/Disk-O.as.mounts/beydin@mail.ru-mailru/AppData/Local/Temp/FineReader12.00/media/image1.png" \* MERGEFORMATINET </w:instrText>
      </w:r>
      <w:r w:rsidR="00FA2196" w:rsidRPr="00D612D7">
        <w:rPr>
          <w:sz w:val="24"/>
          <w:szCs w:val="24"/>
        </w:rPr>
        <w:fldChar w:fldCharType="separate"/>
      </w:r>
      <w:r w:rsidR="00D612D7" w:rsidRPr="00D612D7">
        <w:rPr>
          <w:noProof/>
          <w:sz w:val="24"/>
          <w:szCs w:val="24"/>
        </w:rPr>
        <w:fldChar w:fldCharType="begin"/>
      </w:r>
      <w:r w:rsidR="00D612D7" w:rsidRPr="00D612D7">
        <w:rPr>
          <w:noProof/>
          <w:sz w:val="24"/>
          <w:szCs w:val="24"/>
        </w:rPr>
        <w:instrText xml:space="preserve"> INCLUDEPICTURE  "O:\\AppData\\Local\\Temp\\FineReader12.00\\media\\image1.png" \* MERGEFORMATINET </w:instrText>
      </w:r>
      <w:r w:rsidR="00D612D7" w:rsidRPr="00D612D7">
        <w:rPr>
          <w:noProof/>
          <w:sz w:val="24"/>
          <w:szCs w:val="24"/>
        </w:rPr>
        <w:fldChar w:fldCharType="separate"/>
      </w:r>
      <w:r w:rsidR="00386087">
        <w:rPr>
          <w:noProof/>
          <w:sz w:val="24"/>
          <w:szCs w:val="24"/>
        </w:rPr>
        <w:fldChar w:fldCharType="begin"/>
      </w:r>
      <w:r w:rsidR="00386087">
        <w:rPr>
          <w:noProof/>
          <w:sz w:val="24"/>
          <w:szCs w:val="24"/>
        </w:rPr>
        <w:instrText xml:space="preserve"> </w:instrText>
      </w:r>
      <w:r w:rsidR="00386087">
        <w:rPr>
          <w:noProof/>
          <w:sz w:val="24"/>
          <w:szCs w:val="24"/>
        </w:rPr>
        <w:instrText>INCLUDEPICTURE  "/Users/alekseybeydin/Library/Containers/Mail.Ru.DiskO.as/</w:instrText>
      </w:r>
      <w:r w:rsidR="00386087">
        <w:rPr>
          <w:noProof/>
          <w:sz w:val="24"/>
          <w:szCs w:val="24"/>
        </w:rPr>
        <w:instrText>Data/Disk-O.as.mounts/beydin@mail.ru-mailru/AppData/Local/Temp/FineReader12.00/media/image1.png" \* MERGEFORMATINET</w:instrText>
      </w:r>
      <w:r w:rsidR="00386087">
        <w:rPr>
          <w:noProof/>
          <w:sz w:val="24"/>
          <w:szCs w:val="24"/>
        </w:rPr>
        <w:instrText xml:space="preserve"> </w:instrText>
      </w:r>
      <w:r w:rsidR="00386087">
        <w:rPr>
          <w:noProof/>
          <w:sz w:val="24"/>
          <w:szCs w:val="24"/>
        </w:rPr>
        <w:fldChar w:fldCharType="separate"/>
      </w:r>
      <w:r w:rsidR="00386087" w:rsidRPr="00386087">
        <w:rPr>
          <w:noProof/>
          <w:sz w:val="24"/>
          <w:szCs w:val="24"/>
        </w:rPr>
        <w:pict w14:anchorId="3CE25C0F">
          <v:shape id="_x0000_i1025" type="#_x0000_t75" alt="/Users/alekseybeydin/Library/Containers/Mail.Ru.DiskO.as/Data/Disk-O.as.mounts/beydin@mail.ru-mailru/AppData/Local/Temp/FineReader12.00/media/image1.png" style="width:287.3pt;height:191.3pt;mso-width-percent:0;mso-height-percent:0;mso-wrap-distance-left:0;mso-wrap-distance-top:0;mso-wrap-distance-right:0;mso-wrap-distance-bottom:0;mso-position-horizontal:absolute;mso-position-horizontal-relative:page;mso-position-vertical:absolute;mso-position-vertical-relative:page;mso-width-percent:0;mso-height-percent:0" o:allowincell="f">
            <v:imagedata r:id="rId10" r:href="rId11"/>
          </v:shape>
        </w:pict>
      </w:r>
      <w:r w:rsidR="00386087">
        <w:rPr>
          <w:noProof/>
          <w:sz w:val="24"/>
          <w:szCs w:val="24"/>
        </w:rPr>
        <w:fldChar w:fldCharType="end"/>
      </w:r>
      <w:r w:rsidR="00D612D7" w:rsidRPr="00D612D7">
        <w:rPr>
          <w:noProof/>
          <w:sz w:val="24"/>
          <w:szCs w:val="24"/>
        </w:rPr>
        <w:fldChar w:fldCharType="end"/>
      </w:r>
      <w:r w:rsidR="00FA2196" w:rsidRPr="00D612D7">
        <w:rPr>
          <w:sz w:val="24"/>
          <w:szCs w:val="24"/>
        </w:rPr>
        <w:fldChar w:fldCharType="end"/>
      </w:r>
      <w:r w:rsidRPr="00D612D7">
        <w:rPr>
          <w:sz w:val="24"/>
          <w:szCs w:val="24"/>
        </w:rPr>
        <w:fldChar w:fldCharType="end"/>
      </w:r>
    </w:p>
    <w:p w14:paraId="66B2D562" w14:textId="77777777" w:rsidR="003B05C5" w:rsidRPr="00D612D7" w:rsidRDefault="003B05C5" w:rsidP="00D612D7">
      <w:pPr>
        <w:spacing w:after="0" w:line="276" w:lineRule="auto"/>
        <w:jc w:val="center"/>
        <w:rPr>
          <w:rFonts w:ascii="Times New Roman" w:hAnsi="Times New Roman" w:cs="Times New Roman"/>
          <w:sz w:val="24"/>
          <w:szCs w:val="24"/>
        </w:rPr>
      </w:pPr>
    </w:p>
    <w:p w14:paraId="283C87CC" w14:textId="2CC39834" w:rsidR="003B05C5" w:rsidRPr="00D612D7" w:rsidRDefault="003B05C5"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 3. Оценка статистического наблюдения</w:t>
      </w:r>
    </w:p>
    <w:p w14:paraId="0850FA89" w14:textId="77777777" w:rsidR="003B05C5" w:rsidRPr="00D612D7" w:rsidRDefault="003B05C5" w:rsidP="00D612D7">
      <w:pPr>
        <w:spacing w:after="0" w:line="276" w:lineRule="auto"/>
        <w:jc w:val="both"/>
        <w:rPr>
          <w:rFonts w:ascii="Times New Roman" w:hAnsi="Times New Roman" w:cs="Times New Roman"/>
          <w:sz w:val="24"/>
          <w:szCs w:val="24"/>
        </w:rPr>
      </w:pPr>
    </w:p>
    <w:p w14:paraId="04F92BBD" w14:textId="0C2FEDCD"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выборочном наблюдении неизбежна некоторая свойственная ему погрешность, так как обследованию подвергается не вся совокупность, а только ее часть.</w:t>
      </w:r>
    </w:p>
    <w:p w14:paraId="0052E30E" w14:textId="2E3ABA36"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Ошибки, свойственные выборочному наблюдению, называются ошибками репрезентативности (представительства). Ошибки характеризуют размер расхождения между данными выборочного наблюдения и всей совокупности в целом.</w:t>
      </w:r>
    </w:p>
    <w:p w14:paraId="7A31B79B" w14:textId="33BA43CC"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Различают случайные и систематические ошибки репрезентативности. Случайные ошибки обусловлены тем, что выбранная совокупность недостаточно точно воспроизводит всю совокупность. Их размеры и пределы заранее можно вычислить на основании закона больших чисел, а главное – довести до незначительных размеров путем включения в выборку достаточного количества единиц совокупности.</w:t>
      </w:r>
    </w:p>
    <w:p w14:paraId="4FED7559" w14:textId="3EEE7BEE"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Систематические ошибки возникают при нарушении принципа случайности отбора единиц совокупности для наблюдения. Их можно избежать, осуществляя строгий объективный отбор единиц совокупности, при котором каждая из них имела бы абсолютно одинаковую возможность попасть в выборку.</w:t>
      </w:r>
    </w:p>
    <w:p w14:paraId="5E68F8A8" w14:textId="52F3FB8B"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 xml:space="preserve">В статистической литературе принято называть совокупность единиц, из которой производится отбор, генеральной совокупностью, а ее численность обозначают буквой </w:t>
      </w:r>
      <w:r w:rsidRPr="00D612D7">
        <w:rPr>
          <w:rFonts w:ascii="Times New Roman" w:hAnsi="Times New Roman" w:cs="Times New Roman"/>
          <w:i/>
          <w:iCs/>
          <w:sz w:val="24"/>
          <w:szCs w:val="24"/>
        </w:rPr>
        <w:t>N</w:t>
      </w:r>
      <w:r w:rsidRPr="00D612D7">
        <w:rPr>
          <w:rFonts w:ascii="Times New Roman" w:hAnsi="Times New Roman" w:cs="Times New Roman"/>
          <w:sz w:val="24"/>
          <w:szCs w:val="24"/>
        </w:rPr>
        <w:t xml:space="preserve">. Часть единиц, попавшая в выборку, называется выборочной совокупностью, а их численность обозначается буквой </w:t>
      </w:r>
      <w:r w:rsidRPr="00D612D7">
        <w:rPr>
          <w:rFonts w:ascii="Times New Roman" w:hAnsi="Times New Roman" w:cs="Times New Roman"/>
          <w:i/>
          <w:iCs/>
          <w:sz w:val="24"/>
          <w:szCs w:val="24"/>
          <w:lang w:val="en-US"/>
        </w:rPr>
        <w:t>n</w:t>
      </w:r>
      <w:r w:rsidRPr="00D612D7">
        <w:rPr>
          <w:rFonts w:ascii="Times New Roman" w:hAnsi="Times New Roman" w:cs="Times New Roman"/>
          <w:sz w:val="24"/>
          <w:szCs w:val="24"/>
        </w:rPr>
        <w:t>.</w:t>
      </w:r>
    </w:p>
    <w:p w14:paraId="66822962" w14:textId="1A4EBB16"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Обобщающими характеристиками генеральной и выборочной совокупностей являются средняя и дисперсия: </w:t>
      </w:r>
      <m:oMath>
        <m:bar>
          <m:barPr>
            <m:pos m:val="top"/>
            <m:ctrlPr>
              <w:rPr>
                <w:rFonts w:ascii="Cambria Math" w:hAnsi="Cambria Math" w:cs="Times New Roman"/>
                <w:i/>
                <w:sz w:val="24"/>
                <w:szCs w:val="24"/>
              </w:rPr>
            </m:ctrlPr>
          </m:barPr>
          <m:e>
            <m:r>
              <w:rPr>
                <w:rFonts w:ascii="Cambria Math" w:hAnsi="Cambria Math" w:cs="Times New Roman"/>
                <w:sz w:val="24"/>
                <w:szCs w:val="24"/>
              </w:rPr>
              <m:t>X</m:t>
            </m:r>
          </m:e>
        </m:bar>
      </m:oMath>
      <w:r w:rsidRPr="00D612D7">
        <w:rPr>
          <w:rFonts w:ascii="Times New Roman" w:eastAsiaTheme="minorEastAsia" w:hAnsi="Times New Roman" w:cs="Times New Roman"/>
          <w:sz w:val="24"/>
          <w:szCs w:val="24"/>
        </w:rPr>
        <w:t xml:space="preserve"> </w:t>
      </w:r>
      <w:r w:rsidRPr="00D612D7">
        <w:rPr>
          <w:rFonts w:ascii="Times New Roman" w:hAnsi="Times New Roman" w:cs="Times New Roman"/>
          <w:sz w:val="24"/>
          <w:szCs w:val="24"/>
        </w:rPr>
        <w:t xml:space="preserve">и </w:t>
      </w:r>
      <w:r w:rsidRPr="00D612D7">
        <w:rPr>
          <w:rFonts w:ascii="Times New Roman" w:hAnsi="Times New Roman" w:cs="Times New Roman"/>
          <w:i/>
          <w:iCs/>
          <w:sz w:val="24"/>
          <w:szCs w:val="24"/>
        </w:rPr>
        <w:t>σ</w:t>
      </w:r>
      <w:r w:rsidRPr="00D612D7">
        <w:rPr>
          <w:rFonts w:ascii="Times New Roman" w:hAnsi="Times New Roman" w:cs="Times New Roman"/>
          <w:i/>
          <w:iCs/>
          <w:sz w:val="24"/>
          <w:szCs w:val="24"/>
          <w:vertAlign w:val="superscript"/>
        </w:rPr>
        <w:t>2</w:t>
      </w:r>
      <w:r w:rsidRPr="00D612D7">
        <w:rPr>
          <w:rFonts w:ascii="Times New Roman" w:hAnsi="Times New Roman" w:cs="Times New Roman"/>
          <w:sz w:val="24"/>
          <w:szCs w:val="24"/>
        </w:rPr>
        <w:t>.</w:t>
      </w:r>
    </w:p>
    <w:p w14:paraId="441C0CF0" w14:textId="267C44BC"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формировании выборки применяют различные виды, схемы и способы отбора. По виду отбор единиц наблюдения подразделяют на индивидуальный (за прием отбирается одна единица), групповой (за один прием отбирается группа или серия единиц) и комбинированный.</w:t>
      </w:r>
    </w:p>
    <w:p w14:paraId="511921A1" w14:textId="71BF8678"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зависимости от участия отобранной единицы в дальнейшей выборке различают повторную и бесповторную схемы отбора. В первом случае отобранная однажды единица возвращается обратно в генеральную совокупность и снова участвует в выборке.</w:t>
      </w:r>
    </w:p>
    <w:p w14:paraId="08983509" w14:textId="4E5FD806"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бесповторной схеме отбора ранее отобранная единица не возвращается в генеральную совокупность и не может быть подвергнута повторному обследованию.</w:t>
      </w:r>
    </w:p>
    <w:p w14:paraId="03DD544A" w14:textId="7E030F49"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Бесповторный отбор дает более точные результаты по сравнению с повторным, так как при одном и том же объеме выборки наблюдение охватывает большее количество единиц изучаемой совокупности. Как правило, при выборочном наблюдении следует применять бесповторную схему отбора. И только в тех случаях, когда бесповторный отбор нельзя провести, применяется повторная схема отбора.</w:t>
      </w:r>
    </w:p>
    <w:p w14:paraId="34D8F6E2" w14:textId="22FB990E"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По способу формирования выборки </w:t>
      </w:r>
      <w:r w:rsidR="00B225F0" w:rsidRPr="00D612D7">
        <w:rPr>
          <w:rFonts w:ascii="Times New Roman" w:hAnsi="Times New Roman" w:cs="Times New Roman"/>
          <w:sz w:val="24"/>
          <w:szCs w:val="24"/>
        </w:rPr>
        <w:t>различают, собственно-случайный</w:t>
      </w:r>
      <w:r w:rsidRPr="00D612D7">
        <w:rPr>
          <w:rFonts w:ascii="Times New Roman" w:hAnsi="Times New Roman" w:cs="Times New Roman"/>
          <w:sz w:val="24"/>
          <w:szCs w:val="24"/>
        </w:rPr>
        <w:t>, механический, типический, серийный и комбинированный отбор. При собственно-случайном способе формирования выборки включение единиц в выборочную совокупность может осуществляться</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по схеме повторного или бесповторного отбора при помощи ж</w:t>
      </w:r>
      <w:r w:rsidR="00D612D7" w:rsidRPr="00D612D7">
        <w:rPr>
          <w:rFonts w:ascii="Times New Roman" w:hAnsi="Times New Roman" w:cs="Times New Roman"/>
          <w:sz w:val="24"/>
          <w:szCs w:val="24"/>
        </w:rPr>
        <w:t xml:space="preserve">еребьевки или таблицы случайных </w:t>
      </w:r>
      <w:r w:rsidRPr="00D612D7">
        <w:rPr>
          <w:rFonts w:ascii="Times New Roman" w:hAnsi="Times New Roman" w:cs="Times New Roman"/>
          <w:sz w:val="24"/>
          <w:szCs w:val="24"/>
        </w:rPr>
        <w:t>чисел. Такой</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способ формирования выборки является наиболее простым, но он уступает другим способам с точки зрения</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репрезентативности и точности результатов, а также из</w:t>
      </w:r>
      <w:r w:rsidR="00B225F0" w:rsidRPr="00D612D7">
        <w:rPr>
          <w:rFonts w:ascii="Times New Roman" w:hAnsi="Times New Roman" w:cs="Times New Roman"/>
          <w:sz w:val="24"/>
          <w:szCs w:val="24"/>
        </w:rPr>
        <w:t>-</w:t>
      </w:r>
      <w:r w:rsidRPr="00D612D7">
        <w:rPr>
          <w:rFonts w:ascii="Times New Roman" w:hAnsi="Times New Roman" w:cs="Times New Roman"/>
          <w:sz w:val="24"/>
          <w:szCs w:val="24"/>
        </w:rPr>
        <w:t>за сложности в организационном отно</w:t>
      </w:r>
      <w:r w:rsidR="00B225F0" w:rsidRPr="00D612D7">
        <w:rPr>
          <w:rFonts w:ascii="Times New Roman" w:hAnsi="Times New Roman" w:cs="Times New Roman"/>
          <w:sz w:val="24"/>
          <w:szCs w:val="24"/>
        </w:rPr>
        <w:t>ш</w:t>
      </w:r>
      <w:r w:rsidRPr="00D612D7">
        <w:rPr>
          <w:rFonts w:ascii="Times New Roman" w:hAnsi="Times New Roman" w:cs="Times New Roman"/>
          <w:sz w:val="24"/>
          <w:szCs w:val="24"/>
        </w:rPr>
        <w:t>ении.</w:t>
      </w:r>
    </w:p>
    <w:p w14:paraId="5122C7C5" w14:textId="57738245"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механическом способе формирования выборки отбор еди</w:t>
      </w:r>
      <w:r w:rsidR="00D612D7" w:rsidRPr="00D612D7">
        <w:rPr>
          <w:rFonts w:ascii="Times New Roman" w:hAnsi="Times New Roman" w:cs="Times New Roman"/>
          <w:sz w:val="24"/>
          <w:szCs w:val="24"/>
        </w:rPr>
        <w:t>ниц из генеральной совокупности</w:t>
      </w:r>
      <w:r w:rsidRPr="00D612D7">
        <w:rPr>
          <w:rFonts w:ascii="Times New Roman" w:hAnsi="Times New Roman" w:cs="Times New Roman"/>
          <w:sz w:val="24"/>
          <w:szCs w:val="24"/>
        </w:rPr>
        <w:t xml:space="preserve"> производится</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механически через определенный интервал (например, выбирается каждая пятая, десятая и т. д. единица). Все единицы в изучаемой совокупности предварительно располагаются в определенном порядке (например, п</w:t>
      </w:r>
      <w:r w:rsidR="00D612D7">
        <w:rPr>
          <w:rFonts w:ascii="Times New Roman" w:hAnsi="Times New Roman" w:cs="Times New Roman"/>
          <w:sz w:val="24"/>
          <w:szCs w:val="24"/>
        </w:rPr>
        <w:t>о алфавиту, местоположению и т.</w:t>
      </w:r>
      <w:r w:rsidRPr="00D612D7">
        <w:rPr>
          <w:rFonts w:ascii="Times New Roman" w:hAnsi="Times New Roman" w:cs="Times New Roman"/>
          <w:sz w:val="24"/>
          <w:szCs w:val="24"/>
        </w:rPr>
        <w:t>п.). Данный способ отбора является</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разновидностью собственно-случайного отбора, но имеет</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ряд организационных преимуществ и всегда бывает бесповторным. Поэтому средняя ошибка и необходимая численность механической выборки определяются по формулам</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собственно-случайной бесповторной выборки.</w:t>
      </w:r>
    </w:p>
    <w:p w14:paraId="6AD7F3C5" w14:textId="6423949B"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тех случаях, когда генеральная совокупность неоднородна по показателям, подлежащим изучению, применяется типический способ отбора, при котором вся генеральная совокупность делится предварительно на</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группы по определенному типическому признаку, из которых в дальнейшем собственно-случайным или механическим способом формируется выборочная совокупность. Типический способ отбора также может быть как</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повторным, так и бесповторным.</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Из всех типических групп можно отобрать число</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единиц, пропорциональное их численности, и </w:t>
      </w:r>
      <w:r w:rsidRPr="00D612D7">
        <w:rPr>
          <w:rFonts w:ascii="Times New Roman" w:hAnsi="Times New Roman" w:cs="Times New Roman"/>
          <w:sz w:val="24"/>
          <w:szCs w:val="24"/>
        </w:rPr>
        <w:lastRenderedPageBreak/>
        <w:t>непропорциональное. В зависимости от этого различают пропорциональный и непропорциональный типический отбор.</w:t>
      </w:r>
    </w:p>
    <w:p w14:paraId="04427BA1" w14:textId="6A09B7FE"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серийном способе отбора вместо случайного отбора единиц совокупности осу</w:t>
      </w:r>
      <w:r w:rsidR="00B225F0" w:rsidRPr="00D612D7">
        <w:rPr>
          <w:rFonts w:ascii="Times New Roman" w:hAnsi="Times New Roman" w:cs="Times New Roman"/>
          <w:sz w:val="24"/>
          <w:szCs w:val="24"/>
        </w:rPr>
        <w:t>щ</w:t>
      </w:r>
      <w:r w:rsidRPr="00D612D7">
        <w:rPr>
          <w:rFonts w:ascii="Times New Roman" w:hAnsi="Times New Roman" w:cs="Times New Roman"/>
          <w:sz w:val="24"/>
          <w:szCs w:val="24"/>
        </w:rPr>
        <w:t>ествляется отбор групп</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(серий), внутри которых производится сплошное наблюдение. Точность серийной выборки зависит от </w:t>
      </w:r>
      <w:proofErr w:type="spellStart"/>
      <w:r w:rsidRPr="00D612D7">
        <w:rPr>
          <w:rFonts w:ascii="Times New Roman" w:hAnsi="Times New Roman" w:cs="Times New Roman"/>
          <w:sz w:val="24"/>
          <w:szCs w:val="24"/>
        </w:rPr>
        <w:t>межсерийной</w:t>
      </w:r>
      <w:proofErr w:type="spellEnd"/>
      <w:r w:rsidRPr="00D612D7">
        <w:rPr>
          <w:rFonts w:ascii="Times New Roman" w:hAnsi="Times New Roman" w:cs="Times New Roman"/>
          <w:sz w:val="24"/>
          <w:szCs w:val="24"/>
        </w:rPr>
        <w:t xml:space="preserve"> дисперсии (дисперсии групповых средних), а</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не от величины общей дисперсии.</w:t>
      </w:r>
    </w:p>
    <w:p w14:paraId="68E2A3BA" w14:textId="1147DC5E"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планировании выборочного наблюдения возникает вопрос о необходимой численности выборки. Последнюю можно определить, исходя из допустимой</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ошибки при выборочном наблюдении, вероятности, с</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которой нужно гарантировать величину устанавливаемой ошибки, меры </w:t>
      </w:r>
      <w:proofErr w:type="spellStart"/>
      <w:r w:rsidRPr="00D612D7">
        <w:rPr>
          <w:rFonts w:ascii="Times New Roman" w:hAnsi="Times New Roman" w:cs="Times New Roman"/>
          <w:sz w:val="24"/>
          <w:szCs w:val="24"/>
        </w:rPr>
        <w:t>колеблемости</w:t>
      </w:r>
      <w:proofErr w:type="spellEnd"/>
      <w:r w:rsidRPr="00D612D7">
        <w:rPr>
          <w:rFonts w:ascii="Times New Roman" w:hAnsi="Times New Roman" w:cs="Times New Roman"/>
          <w:sz w:val="24"/>
          <w:szCs w:val="24"/>
        </w:rPr>
        <w:t xml:space="preserve"> изучаемого признака и</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способа отбора.</w:t>
      </w:r>
    </w:p>
    <w:p w14:paraId="5DF99078" w14:textId="52ED6642"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Необходимая численность выборки определяется на</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основе предельной ошибки выборки. Если предельную</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ошибку выборки обозначить буквой </w:t>
      </w:r>
      <w:r w:rsidR="00E365DE" w:rsidRPr="00D612D7">
        <w:rPr>
          <w:rFonts w:ascii="Times New Roman" w:hAnsi="Times New Roman" w:cs="Times New Roman"/>
          <w:i/>
          <w:iCs/>
          <w:sz w:val="24"/>
          <w:szCs w:val="24"/>
        </w:rPr>
        <w:t>σ</w:t>
      </w:r>
      <w:r w:rsidRPr="00D612D7">
        <w:rPr>
          <w:rFonts w:ascii="Times New Roman" w:hAnsi="Times New Roman" w:cs="Times New Roman"/>
          <w:sz w:val="24"/>
          <w:szCs w:val="24"/>
        </w:rPr>
        <w:t>, то последнюю</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можно определить из выражения</w:t>
      </w:r>
    </w:p>
    <w:p w14:paraId="70C75AD9" w14:textId="2B6CC3EA" w:rsidR="00E365DE" w:rsidRPr="00D612D7" w:rsidRDefault="00E365DE" w:rsidP="00D612D7">
      <w:pPr>
        <w:spacing w:after="0"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 xml:space="preserve">σ = </w:t>
      </w:r>
      <w:r w:rsidRPr="00D612D7">
        <w:rPr>
          <w:rFonts w:ascii="Times New Roman" w:hAnsi="Times New Roman" w:cs="Times New Roman"/>
          <w:i/>
          <w:iCs/>
          <w:sz w:val="24"/>
          <w:szCs w:val="24"/>
          <w:lang w:val="en-US"/>
        </w:rPr>
        <w:t>T</w:t>
      </w:r>
      <w:r w:rsidRPr="00D612D7">
        <w:rPr>
          <w:rFonts w:ascii="Times New Roman" w:hAnsi="Times New Roman" w:cs="Times New Roman"/>
          <w:i/>
          <w:iCs/>
          <w:sz w:val="24"/>
          <w:szCs w:val="24"/>
        </w:rPr>
        <w:t>μ</w:t>
      </w:r>
    </w:p>
    <w:p w14:paraId="32660305" w14:textId="2D990738" w:rsidR="00B225F0" w:rsidRPr="00D612D7" w:rsidRDefault="003B05C5"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 xml:space="preserve">где </w:t>
      </w:r>
      <w:r w:rsidR="00E365DE" w:rsidRPr="00D612D7">
        <w:rPr>
          <w:rFonts w:ascii="Times New Roman" w:hAnsi="Times New Roman" w:cs="Times New Roman"/>
          <w:i/>
          <w:iCs/>
          <w:sz w:val="24"/>
          <w:szCs w:val="24"/>
        </w:rPr>
        <w:t>μ</w:t>
      </w:r>
      <w:r w:rsidRPr="00D612D7">
        <w:rPr>
          <w:rFonts w:ascii="Times New Roman" w:hAnsi="Times New Roman" w:cs="Times New Roman"/>
          <w:sz w:val="24"/>
          <w:szCs w:val="24"/>
        </w:rPr>
        <w:t xml:space="preserve"> </w:t>
      </w:r>
      <w:r w:rsidR="00B225F0" w:rsidRPr="00D612D7">
        <w:rPr>
          <w:rFonts w:ascii="Times New Roman" w:hAnsi="Times New Roman" w:cs="Times New Roman"/>
          <w:sz w:val="24"/>
          <w:szCs w:val="24"/>
        </w:rPr>
        <w:t>–</w:t>
      </w:r>
      <w:r w:rsidRPr="00D612D7">
        <w:rPr>
          <w:rFonts w:ascii="Times New Roman" w:hAnsi="Times New Roman" w:cs="Times New Roman"/>
          <w:sz w:val="24"/>
          <w:szCs w:val="24"/>
        </w:rPr>
        <w:t xml:space="preserve"> средняя ошибка выборки;</w:t>
      </w:r>
    </w:p>
    <w:p w14:paraId="7774EFE4" w14:textId="28527410" w:rsidR="00B225F0" w:rsidRPr="00D612D7" w:rsidRDefault="003B05C5"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rPr>
        <w:t>Т</w:t>
      </w:r>
      <w:r w:rsidR="00B225F0" w:rsidRPr="00D612D7">
        <w:rPr>
          <w:rFonts w:ascii="Times New Roman" w:hAnsi="Times New Roman" w:cs="Times New Roman"/>
          <w:sz w:val="24"/>
          <w:szCs w:val="24"/>
        </w:rPr>
        <w:t xml:space="preserve"> – </w:t>
      </w:r>
      <w:r w:rsidRPr="00D612D7">
        <w:rPr>
          <w:rFonts w:ascii="Times New Roman" w:hAnsi="Times New Roman" w:cs="Times New Roman"/>
          <w:sz w:val="24"/>
          <w:szCs w:val="24"/>
        </w:rPr>
        <w:t>коэффициент, зависящий от вероятности, с которой гарантируется</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ошибка выборки (коэффициент доверия).</w:t>
      </w:r>
    </w:p>
    <w:p w14:paraId="755BDC2B" w14:textId="66A7B0E3"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Значения вероятности (</w:t>
      </w:r>
      <w:r w:rsidR="00E365DE" w:rsidRPr="00D612D7">
        <w:rPr>
          <w:rFonts w:ascii="Times New Roman" w:hAnsi="Times New Roman" w:cs="Times New Roman"/>
          <w:i/>
          <w:iCs/>
          <w:sz w:val="24"/>
          <w:szCs w:val="24"/>
          <w:lang w:val="en-US"/>
        </w:rPr>
        <w:t>P</w:t>
      </w:r>
      <w:r w:rsidRPr="00D612D7">
        <w:rPr>
          <w:rFonts w:ascii="Times New Roman" w:hAnsi="Times New Roman" w:cs="Times New Roman"/>
          <w:sz w:val="24"/>
          <w:szCs w:val="24"/>
        </w:rPr>
        <w:t xml:space="preserve">) для различных значений </w:t>
      </w:r>
      <w:r w:rsidRPr="00D612D7">
        <w:rPr>
          <w:rFonts w:ascii="Times New Roman" w:hAnsi="Times New Roman" w:cs="Times New Roman"/>
          <w:i/>
          <w:iCs/>
          <w:sz w:val="24"/>
          <w:szCs w:val="24"/>
        </w:rPr>
        <w:t>Т</w:t>
      </w:r>
      <w:r w:rsidRPr="00D612D7">
        <w:rPr>
          <w:rFonts w:ascii="Times New Roman" w:hAnsi="Times New Roman" w:cs="Times New Roman"/>
          <w:sz w:val="24"/>
          <w:szCs w:val="24"/>
        </w:rPr>
        <w:t xml:space="preserve"> приведены в</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таблице (табл. 3).</w:t>
      </w:r>
    </w:p>
    <w:p w14:paraId="1CF818AF" w14:textId="416CD461"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Предельная ошибка выборки зависит от трех факторов: степени </w:t>
      </w:r>
      <w:proofErr w:type="spellStart"/>
      <w:r w:rsidRPr="00D612D7">
        <w:rPr>
          <w:rFonts w:ascii="Times New Roman" w:hAnsi="Times New Roman" w:cs="Times New Roman"/>
          <w:sz w:val="24"/>
          <w:szCs w:val="24"/>
        </w:rPr>
        <w:t>колеблемости</w:t>
      </w:r>
      <w:proofErr w:type="spellEnd"/>
      <w:r w:rsidRPr="00D612D7">
        <w:rPr>
          <w:rFonts w:ascii="Times New Roman" w:hAnsi="Times New Roman" w:cs="Times New Roman"/>
          <w:sz w:val="24"/>
          <w:szCs w:val="24"/>
        </w:rPr>
        <w:t xml:space="preserve"> явления (</w:t>
      </w:r>
      <w:r w:rsidR="00437EFA" w:rsidRPr="00D612D7">
        <w:rPr>
          <w:rFonts w:ascii="Times New Roman" w:hAnsi="Times New Roman" w:cs="Times New Roman"/>
          <w:i/>
          <w:iCs/>
          <w:sz w:val="24"/>
          <w:szCs w:val="24"/>
        </w:rPr>
        <w:t>σ</w:t>
      </w:r>
      <w:r w:rsidR="00437EFA" w:rsidRPr="00D612D7">
        <w:rPr>
          <w:rFonts w:ascii="Times New Roman" w:hAnsi="Times New Roman" w:cs="Times New Roman"/>
          <w:i/>
          <w:iCs/>
          <w:sz w:val="24"/>
          <w:szCs w:val="24"/>
          <w:vertAlign w:val="superscript"/>
        </w:rPr>
        <w:t>2</w:t>
      </w:r>
      <w:r w:rsidRPr="00D612D7">
        <w:rPr>
          <w:rFonts w:ascii="Times New Roman" w:hAnsi="Times New Roman" w:cs="Times New Roman"/>
          <w:sz w:val="24"/>
          <w:szCs w:val="24"/>
        </w:rPr>
        <w:t>), объема выборки</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437EFA" w:rsidRPr="00D612D7">
        <w:rPr>
          <w:rFonts w:ascii="Times New Roman" w:hAnsi="Times New Roman" w:cs="Times New Roman"/>
          <w:i/>
          <w:iCs/>
          <w:sz w:val="24"/>
          <w:szCs w:val="24"/>
          <w:lang w:val="en-US"/>
        </w:rPr>
        <w:t>n</w:t>
      </w:r>
      <w:r w:rsidRPr="00D612D7">
        <w:rPr>
          <w:rFonts w:ascii="Times New Roman" w:hAnsi="Times New Roman" w:cs="Times New Roman"/>
          <w:sz w:val="24"/>
          <w:szCs w:val="24"/>
        </w:rPr>
        <w:t>) и от необходимой гарантированной вероятности (</w:t>
      </w:r>
      <w:r w:rsidRPr="00D612D7">
        <w:rPr>
          <w:rFonts w:ascii="Times New Roman" w:hAnsi="Times New Roman" w:cs="Times New Roman"/>
          <w:i/>
          <w:iCs/>
          <w:sz w:val="24"/>
          <w:szCs w:val="24"/>
        </w:rPr>
        <w:t>Р</w:t>
      </w:r>
      <w:r w:rsidRPr="00D612D7">
        <w:rPr>
          <w:rFonts w:ascii="Times New Roman" w:hAnsi="Times New Roman" w:cs="Times New Roman"/>
          <w:sz w:val="24"/>
          <w:szCs w:val="24"/>
        </w:rPr>
        <w:t>).</w:t>
      </w:r>
    </w:p>
    <w:p w14:paraId="15E7239D" w14:textId="4CBF6A85"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Формулы для вычисления предельных ошибок выборки</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при различных способах отбора приведены в таблице</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(табл. 1).</w:t>
      </w:r>
    </w:p>
    <w:p w14:paraId="680A271E" w14:textId="77777777" w:rsidR="008A08A7" w:rsidRPr="00D612D7" w:rsidRDefault="008A08A7" w:rsidP="00D612D7">
      <w:pPr>
        <w:spacing w:after="0" w:line="276" w:lineRule="auto"/>
        <w:ind w:firstLine="708"/>
        <w:jc w:val="both"/>
        <w:rPr>
          <w:rFonts w:ascii="Times New Roman" w:hAnsi="Times New Roman" w:cs="Times New Roman"/>
          <w:sz w:val="24"/>
          <w:szCs w:val="24"/>
        </w:rPr>
      </w:pPr>
    </w:p>
    <w:p w14:paraId="4BCAEE36" w14:textId="7D5A30A6" w:rsidR="003B05C5" w:rsidRPr="00D612D7" w:rsidRDefault="003B05C5"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1</w:t>
      </w:r>
    </w:p>
    <w:tbl>
      <w:tblPr>
        <w:tblStyle w:val="a5"/>
        <w:tblW w:w="0" w:type="auto"/>
        <w:tblLook w:val="04A0" w:firstRow="1" w:lastRow="0" w:firstColumn="1" w:lastColumn="0" w:noHBand="0" w:noVBand="1"/>
      </w:tblPr>
      <w:tblGrid>
        <w:gridCol w:w="3115"/>
        <w:gridCol w:w="3115"/>
        <w:gridCol w:w="3115"/>
      </w:tblGrid>
      <w:tr w:rsidR="007046A2" w:rsidRPr="00D612D7" w14:paraId="0D84DB7F" w14:textId="77777777" w:rsidTr="007046A2">
        <w:tc>
          <w:tcPr>
            <w:tcW w:w="3115" w:type="dxa"/>
          </w:tcPr>
          <w:p w14:paraId="188EE338" w14:textId="5189E74D" w:rsidR="007046A2" w:rsidRPr="00D612D7" w:rsidRDefault="007046A2"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Способ отбора</w:t>
            </w:r>
          </w:p>
        </w:tc>
        <w:tc>
          <w:tcPr>
            <w:tcW w:w="3115" w:type="dxa"/>
          </w:tcPr>
          <w:p w14:paraId="3CAF91BE" w14:textId="05A434F9" w:rsidR="007046A2" w:rsidRPr="00D612D7" w:rsidRDefault="007046A2"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Схема отбора</w:t>
            </w:r>
          </w:p>
        </w:tc>
        <w:tc>
          <w:tcPr>
            <w:tcW w:w="3115" w:type="dxa"/>
          </w:tcPr>
          <w:p w14:paraId="3676FAEB" w14:textId="228BF9A5" w:rsidR="007046A2" w:rsidRPr="00D612D7" w:rsidRDefault="007046A2"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Предельная ошибка выборки</w:t>
            </w:r>
          </w:p>
        </w:tc>
      </w:tr>
      <w:tr w:rsidR="007046A2" w:rsidRPr="00D612D7" w14:paraId="0845E0C8" w14:textId="77777777" w:rsidTr="007046A2">
        <w:tc>
          <w:tcPr>
            <w:tcW w:w="3115" w:type="dxa"/>
            <w:vMerge w:val="restart"/>
          </w:tcPr>
          <w:p w14:paraId="3CE54D9C" w14:textId="40382CFE"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Собственно-случайный и механический отбор</w:t>
            </w:r>
          </w:p>
        </w:tc>
        <w:tc>
          <w:tcPr>
            <w:tcW w:w="3115" w:type="dxa"/>
          </w:tcPr>
          <w:p w14:paraId="43DF3589" w14:textId="6A130698"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Повторный</w:t>
            </w:r>
          </w:p>
        </w:tc>
        <w:tc>
          <w:tcPr>
            <w:tcW w:w="3115" w:type="dxa"/>
          </w:tcPr>
          <w:p w14:paraId="651596C5" w14:textId="619F705E" w:rsidR="007046A2" w:rsidRPr="00D612D7" w:rsidRDefault="008A08A7" w:rsidP="00D612D7">
            <w:pPr>
              <w:spacing w:line="276" w:lineRule="auto"/>
              <w:jc w:val="both"/>
              <w:rPr>
                <w:rFonts w:ascii="Times New Roman" w:hAnsi="Times New Roman" w:cs="Times New Roman"/>
                <w:i/>
                <w:sz w:val="24"/>
                <w:szCs w:val="24"/>
                <w:lang w:val="en-US"/>
              </w:rPr>
            </w:pPr>
            <m:oMathPara>
              <m:oMath>
                <m:r>
                  <w:rPr>
                    <w:rFonts w:ascii="Cambria Math" w:hAnsi="Cambria Math" w:cs="Times New Roman"/>
                    <w:sz w:val="24"/>
                    <w:szCs w:val="24"/>
                  </w:rPr>
                  <m:t>σ=</m:t>
                </m:r>
                <m:r>
                  <w:rPr>
                    <w:rFonts w:ascii="Cambria Math" w:hAnsi="Cambria Math" w:cs="Times New Roman"/>
                    <w:sz w:val="24"/>
                    <w:szCs w:val="24"/>
                    <w:lang w:val="en-US"/>
                  </w:rPr>
                  <m:t>T</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σ</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n</m:t>
                        </m:r>
                      </m:den>
                    </m:f>
                  </m:e>
                </m:rad>
              </m:oMath>
            </m:oMathPara>
          </w:p>
        </w:tc>
      </w:tr>
      <w:tr w:rsidR="007046A2" w:rsidRPr="00D612D7" w14:paraId="48BE83F3" w14:textId="77777777" w:rsidTr="007046A2">
        <w:tc>
          <w:tcPr>
            <w:tcW w:w="3115" w:type="dxa"/>
            <w:vMerge/>
          </w:tcPr>
          <w:p w14:paraId="7BCD0AA1" w14:textId="77777777" w:rsidR="007046A2" w:rsidRPr="00D612D7" w:rsidRDefault="007046A2" w:rsidP="00D612D7">
            <w:pPr>
              <w:spacing w:line="276" w:lineRule="auto"/>
              <w:jc w:val="both"/>
              <w:rPr>
                <w:rFonts w:ascii="Times New Roman" w:hAnsi="Times New Roman" w:cs="Times New Roman"/>
                <w:sz w:val="24"/>
                <w:szCs w:val="24"/>
              </w:rPr>
            </w:pPr>
          </w:p>
        </w:tc>
        <w:tc>
          <w:tcPr>
            <w:tcW w:w="3115" w:type="dxa"/>
          </w:tcPr>
          <w:p w14:paraId="041DC89D" w14:textId="2A2C60FF"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Бесповторный</w:t>
            </w:r>
          </w:p>
        </w:tc>
        <w:tc>
          <w:tcPr>
            <w:tcW w:w="3115" w:type="dxa"/>
          </w:tcPr>
          <w:p w14:paraId="05A5E7E9" w14:textId="4F3F92BF" w:rsidR="007046A2" w:rsidRPr="00D612D7" w:rsidRDefault="000B7FA6"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σ=</m:t>
                </m:r>
                <m:r>
                  <w:rPr>
                    <w:rFonts w:ascii="Cambria Math" w:hAnsi="Cambria Math" w:cs="Times New Roman"/>
                    <w:sz w:val="24"/>
                    <w:szCs w:val="24"/>
                    <w:lang w:val="en-US"/>
                  </w:rPr>
                  <m:t>T</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r>
                              <w:rPr>
                                <w:rFonts w:ascii="Cambria Math" w:hAnsi="Cambria Math" w:cs="Times New Roman"/>
                                <w:sz w:val="24"/>
                                <w:szCs w:val="24"/>
                                <w:lang w:val="en-US"/>
                              </w:rPr>
                              <m:t>σ</m:t>
                            </m:r>
                          </m:e>
                          <m:sup>
                            <m:r>
                              <w:rPr>
                                <w:rFonts w:ascii="Cambria Math" w:hAnsi="Cambria Math" w:cs="Times New Roman"/>
                                <w:sz w:val="24"/>
                                <w:szCs w:val="24"/>
                                <w:lang w:val="en-US"/>
                              </w:rPr>
                              <m:t>2</m:t>
                            </m:r>
                          </m:sup>
                        </m:sSup>
                      </m:num>
                      <m:den>
                        <m:r>
                          <w:rPr>
                            <w:rFonts w:ascii="Cambria Math" w:hAnsi="Cambria Math" w:cs="Times New Roman"/>
                            <w:sz w:val="24"/>
                            <w:szCs w:val="24"/>
                            <w:lang w:val="en-US"/>
                          </w:rPr>
                          <m:t>n</m:t>
                        </m:r>
                      </m:den>
                    </m:f>
                    <m:d>
                      <m:dPr>
                        <m:ctrlPr>
                          <w:rPr>
                            <w:rFonts w:ascii="Cambria Math" w:hAnsi="Cambria Math" w:cs="Times New Roman"/>
                            <w:i/>
                            <w:sz w:val="24"/>
                            <w:szCs w:val="24"/>
                            <w:lang w:val="en-US"/>
                          </w:rPr>
                        </m:ctrlPr>
                      </m:dPr>
                      <m:e>
                        <m:r>
                          <w:rPr>
                            <w:rFonts w:ascii="Cambria Math" w:hAnsi="Cambria Math" w:cs="Times New Roman"/>
                            <w:sz w:val="24"/>
                            <w:szCs w:val="24"/>
                            <w:lang w:val="en-US"/>
                          </w:rPr>
                          <m:t>1-</m:t>
                        </m:r>
                        <m:f>
                          <m:fPr>
                            <m:ctrlPr>
                              <w:rPr>
                                <w:rFonts w:ascii="Cambria Math" w:hAnsi="Cambria Math" w:cs="Times New Roman"/>
                                <w:i/>
                                <w:sz w:val="24"/>
                                <w:szCs w:val="24"/>
                                <w:lang w:val="en-US"/>
                              </w:rPr>
                            </m:ctrlPr>
                          </m:fPr>
                          <m:num>
                            <m:r>
                              <w:rPr>
                                <w:rFonts w:ascii="Cambria Math" w:hAnsi="Cambria Math" w:cs="Times New Roman"/>
                                <w:sz w:val="24"/>
                                <w:szCs w:val="24"/>
                                <w:lang w:val="en-US"/>
                              </w:rPr>
                              <m:t>n</m:t>
                            </m:r>
                          </m:num>
                          <m:den>
                            <m:r>
                              <w:rPr>
                                <w:rFonts w:ascii="Cambria Math" w:hAnsi="Cambria Math" w:cs="Times New Roman"/>
                                <w:sz w:val="24"/>
                                <w:szCs w:val="24"/>
                                <w:lang w:val="en-US"/>
                              </w:rPr>
                              <m:t>N</m:t>
                            </m:r>
                          </m:den>
                        </m:f>
                      </m:e>
                    </m:d>
                  </m:e>
                </m:rad>
              </m:oMath>
            </m:oMathPara>
          </w:p>
        </w:tc>
      </w:tr>
      <w:tr w:rsidR="007046A2" w:rsidRPr="00D612D7" w14:paraId="7F13AD8B" w14:textId="77777777" w:rsidTr="007046A2">
        <w:tc>
          <w:tcPr>
            <w:tcW w:w="3115" w:type="dxa"/>
            <w:vMerge w:val="restart"/>
          </w:tcPr>
          <w:p w14:paraId="4FD8E4DB" w14:textId="7D98B3BD"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Типический отбор</w:t>
            </w:r>
          </w:p>
        </w:tc>
        <w:tc>
          <w:tcPr>
            <w:tcW w:w="3115" w:type="dxa"/>
          </w:tcPr>
          <w:p w14:paraId="4ED08EC2" w14:textId="475A0948"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Повторный</w:t>
            </w:r>
          </w:p>
        </w:tc>
        <w:tc>
          <w:tcPr>
            <w:tcW w:w="3115" w:type="dxa"/>
          </w:tcPr>
          <w:p w14:paraId="32018337" w14:textId="1E63EE7F" w:rsidR="007046A2" w:rsidRPr="00D612D7" w:rsidRDefault="008A08A7"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σ=</m:t>
                </m:r>
                <m:r>
                  <w:rPr>
                    <w:rFonts w:ascii="Cambria Math" w:hAnsi="Cambria Math" w:cs="Times New Roman"/>
                    <w:sz w:val="24"/>
                    <w:szCs w:val="24"/>
                    <w:lang w:val="en-US"/>
                  </w:rPr>
                  <m:t>T</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n</m:t>
                        </m:r>
                      </m:den>
                    </m:f>
                  </m:e>
                </m:rad>
              </m:oMath>
            </m:oMathPara>
          </w:p>
        </w:tc>
      </w:tr>
      <w:tr w:rsidR="007046A2" w:rsidRPr="00D612D7" w14:paraId="3B94A2C3" w14:textId="77777777" w:rsidTr="007046A2">
        <w:tc>
          <w:tcPr>
            <w:tcW w:w="3115" w:type="dxa"/>
            <w:vMerge/>
          </w:tcPr>
          <w:p w14:paraId="30F5A229" w14:textId="77777777" w:rsidR="007046A2" w:rsidRPr="00D612D7" w:rsidRDefault="007046A2" w:rsidP="00D612D7">
            <w:pPr>
              <w:spacing w:line="276" w:lineRule="auto"/>
              <w:jc w:val="both"/>
              <w:rPr>
                <w:rFonts w:ascii="Times New Roman" w:hAnsi="Times New Roman" w:cs="Times New Roman"/>
                <w:sz w:val="24"/>
                <w:szCs w:val="24"/>
              </w:rPr>
            </w:pPr>
          </w:p>
        </w:tc>
        <w:tc>
          <w:tcPr>
            <w:tcW w:w="3115" w:type="dxa"/>
          </w:tcPr>
          <w:p w14:paraId="5A5AD1B0" w14:textId="6422FBF3"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Бесповторный</w:t>
            </w:r>
          </w:p>
        </w:tc>
        <w:tc>
          <w:tcPr>
            <w:tcW w:w="3115" w:type="dxa"/>
          </w:tcPr>
          <w:p w14:paraId="692B4220" w14:textId="0CFB9A50" w:rsidR="007046A2" w:rsidRPr="00D612D7" w:rsidRDefault="000B7FA6"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σ=</m:t>
                </m:r>
                <m:r>
                  <w:rPr>
                    <w:rFonts w:ascii="Cambria Math" w:hAnsi="Cambria Math" w:cs="Times New Roman"/>
                    <w:sz w:val="24"/>
                    <w:szCs w:val="24"/>
                    <w:lang w:val="en-US"/>
                  </w:rPr>
                  <m:t>T</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lang w:val="en-US"/>
                              </w:rPr>
                              <m:t>2</m:t>
                            </m:r>
                          </m:sup>
                        </m:sSubSup>
                      </m:num>
                      <m:den>
                        <m:r>
                          <w:rPr>
                            <w:rFonts w:ascii="Cambria Math" w:hAnsi="Cambria Math" w:cs="Times New Roman"/>
                            <w:sz w:val="24"/>
                            <w:szCs w:val="24"/>
                            <w:lang w:val="en-US"/>
                          </w:rPr>
                          <m:t>n</m:t>
                        </m:r>
                      </m:den>
                    </m:f>
                    <m:d>
                      <m:dPr>
                        <m:ctrlPr>
                          <w:rPr>
                            <w:rFonts w:ascii="Cambria Math" w:hAnsi="Cambria Math" w:cs="Times New Roman"/>
                            <w:i/>
                            <w:sz w:val="24"/>
                            <w:szCs w:val="24"/>
                            <w:lang w:val="en-US"/>
                          </w:rPr>
                        </m:ctrlPr>
                      </m:dPr>
                      <m:e>
                        <m:r>
                          <w:rPr>
                            <w:rFonts w:ascii="Cambria Math" w:hAnsi="Cambria Math" w:cs="Times New Roman"/>
                            <w:sz w:val="24"/>
                            <w:szCs w:val="24"/>
                            <w:lang w:val="en-US"/>
                          </w:rPr>
                          <m:t>1-</m:t>
                        </m:r>
                        <m:f>
                          <m:fPr>
                            <m:ctrlPr>
                              <w:rPr>
                                <w:rFonts w:ascii="Cambria Math" w:hAnsi="Cambria Math" w:cs="Times New Roman"/>
                                <w:i/>
                                <w:sz w:val="24"/>
                                <w:szCs w:val="24"/>
                                <w:lang w:val="en-US"/>
                              </w:rPr>
                            </m:ctrlPr>
                          </m:fPr>
                          <m:num>
                            <m:r>
                              <w:rPr>
                                <w:rFonts w:ascii="Cambria Math" w:hAnsi="Cambria Math" w:cs="Times New Roman"/>
                                <w:sz w:val="24"/>
                                <w:szCs w:val="24"/>
                                <w:lang w:val="en-US"/>
                              </w:rPr>
                              <m:t>n</m:t>
                            </m:r>
                          </m:num>
                          <m:den>
                            <m:r>
                              <w:rPr>
                                <w:rFonts w:ascii="Cambria Math" w:hAnsi="Cambria Math" w:cs="Times New Roman"/>
                                <w:sz w:val="24"/>
                                <w:szCs w:val="24"/>
                                <w:lang w:val="en-US"/>
                              </w:rPr>
                              <m:t>N</m:t>
                            </m:r>
                          </m:den>
                        </m:f>
                      </m:e>
                    </m:d>
                  </m:e>
                </m:rad>
              </m:oMath>
            </m:oMathPara>
          </w:p>
        </w:tc>
      </w:tr>
      <w:tr w:rsidR="007046A2" w:rsidRPr="00D612D7" w14:paraId="5D3E8513" w14:textId="77777777" w:rsidTr="007046A2">
        <w:tc>
          <w:tcPr>
            <w:tcW w:w="3115" w:type="dxa"/>
            <w:vMerge w:val="restart"/>
          </w:tcPr>
          <w:p w14:paraId="36C857B6" w14:textId="19F2BC73"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Серийный отбор</w:t>
            </w:r>
          </w:p>
        </w:tc>
        <w:tc>
          <w:tcPr>
            <w:tcW w:w="3115" w:type="dxa"/>
          </w:tcPr>
          <w:p w14:paraId="3ED9AF6B" w14:textId="5E2B0C68"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Повторный</w:t>
            </w:r>
          </w:p>
        </w:tc>
        <w:tc>
          <w:tcPr>
            <w:tcW w:w="3115" w:type="dxa"/>
          </w:tcPr>
          <w:p w14:paraId="402B6E98" w14:textId="3B32BDD0" w:rsidR="007046A2" w:rsidRPr="00D612D7" w:rsidRDefault="000B7FA6"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σ=</m:t>
                </m:r>
                <m:r>
                  <w:rPr>
                    <w:rFonts w:ascii="Cambria Math" w:hAnsi="Cambria Math" w:cs="Times New Roman"/>
                    <w:sz w:val="24"/>
                    <w:szCs w:val="24"/>
                    <w:lang w:val="en-US"/>
                  </w:rPr>
                  <m:t>T</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e>
                </m:rad>
              </m:oMath>
            </m:oMathPara>
          </w:p>
        </w:tc>
      </w:tr>
      <w:tr w:rsidR="007046A2" w:rsidRPr="00D612D7" w14:paraId="44A85FFD" w14:textId="77777777" w:rsidTr="007046A2">
        <w:tc>
          <w:tcPr>
            <w:tcW w:w="3115" w:type="dxa"/>
            <w:vMerge/>
          </w:tcPr>
          <w:p w14:paraId="7F67C881" w14:textId="77777777" w:rsidR="007046A2" w:rsidRPr="00D612D7" w:rsidRDefault="007046A2" w:rsidP="00D612D7">
            <w:pPr>
              <w:spacing w:line="276" w:lineRule="auto"/>
              <w:jc w:val="both"/>
              <w:rPr>
                <w:rFonts w:ascii="Times New Roman" w:hAnsi="Times New Roman" w:cs="Times New Roman"/>
                <w:sz w:val="24"/>
                <w:szCs w:val="24"/>
              </w:rPr>
            </w:pPr>
          </w:p>
        </w:tc>
        <w:tc>
          <w:tcPr>
            <w:tcW w:w="3115" w:type="dxa"/>
          </w:tcPr>
          <w:p w14:paraId="4B840156" w14:textId="3487E03A" w:rsidR="007046A2" w:rsidRPr="00D612D7" w:rsidRDefault="007046A2"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Бесповторный</w:t>
            </w:r>
          </w:p>
        </w:tc>
        <w:tc>
          <w:tcPr>
            <w:tcW w:w="3115" w:type="dxa"/>
          </w:tcPr>
          <w:p w14:paraId="22341F7A" w14:textId="570538A8" w:rsidR="007046A2" w:rsidRPr="00D612D7" w:rsidRDefault="000B7FA6"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σ=</m:t>
                </m:r>
                <m:r>
                  <w:rPr>
                    <w:rFonts w:ascii="Cambria Math" w:hAnsi="Cambria Math" w:cs="Times New Roman"/>
                    <w:sz w:val="24"/>
                    <w:szCs w:val="24"/>
                    <w:lang w:val="en-US"/>
                  </w:rPr>
                  <m:t>T</m:t>
                </m:r>
                <m:rad>
                  <m:radPr>
                    <m:degHide m:val="1"/>
                    <m:ctrlPr>
                      <w:rPr>
                        <w:rFonts w:ascii="Cambria Math" w:hAnsi="Cambria Math" w:cs="Times New Roman"/>
                        <w:i/>
                        <w:sz w:val="24"/>
                        <w:szCs w:val="24"/>
                        <w:lang w:val="en-US"/>
                      </w:rPr>
                    </m:ctrlPr>
                  </m:radPr>
                  <m:deg/>
                  <m:e>
                    <m:f>
                      <m:fPr>
                        <m:ctrlPr>
                          <w:rPr>
                            <w:rFonts w:ascii="Cambria Math" w:hAnsi="Cambria Math" w:cs="Times New Roman"/>
                            <w:i/>
                            <w:sz w:val="24"/>
                            <w:szCs w:val="24"/>
                            <w:lang w:val="en-US"/>
                          </w:rPr>
                        </m:ctrlPr>
                      </m:fPr>
                      <m:num>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lang w:val="en-US"/>
                              </w:rPr>
                              <m:t>2</m:t>
                            </m:r>
                          </m:sup>
                        </m:sSup>
                      </m:num>
                      <m:den>
                        <m:r>
                          <w:rPr>
                            <w:rFonts w:ascii="Cambria Math" w:hAnsi="Cambria Math" w:cs="Times New Roman"/>
                            <w:sz w:val="24"/>
                            <w:szCs w:val="24"/>
                            <w:lang w:val="en-US"/>
                          </w:rPr>
                          <m:t>r</m:t>
                        </m:r>
                      </m:den>
                    </m:f>
                    <m:d>
                      <m:dPr>
                        <m:ctrlPr>
                          <w:rPr>
                            <w:rFonts w:ascii="Cambria Math" w:hAnsi="Cambria Math" w:cs="Times New Roman"/>
                            <w:i/>
                            <w:sz w:val="24"/>
                            <w:szCs w:val="24"/>
                            <w:lang w:val="en-US"/>
                          </w:rPr>
                        </m:ctrlPr>
                      </m:dPr>
                      <m:e>
                        <m:r>
                          <w:rPr>
                            <w:rFonts w:ascii="Cambria Math" w:hAnsi="Cambria Math" w:cs="Times New Roman"/>
                            <w:sz w:val="24"/>
                            <w:szCs w:val="24"/>
                            <w:lang w:val="en-US"/>
                          </w:rPr>
                          <m:t>1-</m:t>
                        </m:r>
                        <m:f>
                          <m:fPr>
                            <m:ctrlPr>
                              <w:rPr>
                                <w:rFonts w:ascii="Cambria Math" w:hAnsi="Cambria Math" w:cs="Times New Roman"/>
                                <w:i/>
                                <w:sz w:val="24"/>
                                <w:szCs w:val="24"/>
                                <w:lang w:val="en-US"/>
                              </w:rPr>
                            </m:ctrlPr>
                          </m:fPr>
                          <m:num>
                            <m:r>
                              <w:rPr>
                                <w:rFonts w:ascii="Cambria Math" w:hAnsi="Cambria Math" w:cs="Times New Roman"/>
                                <w:sz w:val="24"/>
                                <w:szCs w:val="24"/>
                                <w:lang w:val="en-US"/>
                              </w:rPr>
                              <m:t>r</m:t>
                            </m:r>
                          </m:num>
                          <m:den>
                            <m:r>
                              <w:rPr>
                                <w:rFonts w:ascii="Cambria Math" w:hAnsi="Cambria Math" w:cs="Times New Roman"/>
                                <w:sz w:val="24"/>
                                <w:szCs w:val="24"/>
                                <w:lang w:val="en-US"/>
                              </w:rPr>
                              <m:t>R</m:t>
                            </m:r>
                          </m:den>
                        </m:f>
                      </m:e>
                    </m:d>
                  </m:e>
                </m:rad>
              </m:oMath>
            </m:oMathPara>
          </w:p>
        </w:tc>
      </w:tr>
    </w:tbl>
    <w:p w14:paraId="65F7F3C9" w14:textId="77777777" w:rsidR="00E365DE" w:rsidRPr="00D612D7" w:rsidRDefault="00E365DE" w:rsidP="00D612D7">
      <w:pPr>
        <w:spacing w:after="0" w:line="276" w:lineRule="auto"/>
        <w:ind w:firstLine="708"/>
        <w:jc w:val="both"/>
        <w:rPr>
          <w:rFonts w:ascii="Times New Roman" w:hAnsi="Times New Roman" w:cs="Times New Roman"/>
          <w:sz w:val="24"/>
          <w:szCs w:val="24"/>
        </w:rPr>
      </w:pPr>
    </w:p>
    <w:p w14:paraId="122F45ED" w14:textId="2AC588CE" w:rsidR="00B225F0"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табл. 1 приняты следующие условные обозначения:</w:t>
      </w:r>
    </w:p>
    <w:p w14:paraId="0B557237" w14:textId="77777777" w:rsidR="000B7FA6" w:rsidRPr="00D612D7" w:rsidRDefault="00386087" w:rsidP="00D612D7">
      <w:pPr>
        <w:spacing w:after="0" w:line="276" w:lineRule="auto"/>
        <w:ind w:firstLine="708"/>
        <w:jc w:val="both"/>
        <w:rPr>
          <w:rFonts w:ascii="Times New Roman" w:hAnsi="Times New Roman" w:cs="Times New Roman"/>
          <w:sz w:val="24"/>
          <w:szCs w:val="24"/>
        </w:rPr>
      </w:pPr>
      <m:oMath>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rPr>
              <m:t>2</m:t>
            </m:r>
          </m:sup>
        </m:sSubSup>
      </m:oMath>
      <w:r w:rsidR="003B05C5" w:rsidRPr="00D612D7">
        <w:rPr>
          <w:rFonts w:ascii="Times New Roman" w:hAnsi="Times New Roman" w:cs="Times New Roman"/>
          <w:sz w:val="24"/>
          <w:szCs w:val="24"/>
        </w:rPr>
        <w:t xml:space="preserve"> </w:t>
      </w:r>
      <w:r w:rsidR="000B7FA6" w:rsidRPr="00D612D7">
        <w:rPr>
          <w:rFonts w:ascii="Times New Roman" w:hAnsi="Times New Roman" w:cs="Times New Roman"/>
          <w:sz w:val="24"/>
          <w:szCs w:val="24"/>
        </w:rPr>
        <w:t xml:space="preserve">– </w:t>
      </w:r>
      <w:r w:rsidR="003B05C5" w:rsidRPr="00D612D7">
        <w:rPr>
          <w:rFonts w:ascii="Times New Roman" w:hAnsi="Times New Roman" w:cs="Times New Roman"/>
          <w:sz w:val="24"/>
          <w:szCs w:val="24"/>
        </w:rPr>
        <w:t>средняя из групповых дисперсий;</w:t>
      </w:r>
    </w:p>
    <w:p w14:paraId="04363816" w14:textId="77777777" w:rsidR="000B7FA6" w:rsidRPr="00D612D7" w:rsidRDefault="00386087" w:rsidP="00D612D7">
      <w:pPr>
        <w:spacing w:after="0" w:line="276" w:lineRule="auto"/>
        <w:ind w:firstLine="708"/>
        <w:jc w:val="both"/>
        <w:rPr>
          <w:rFonts w:ascii="Times New Roman" w:hAnsi="Times New Roman" w:cs="Times New Roman"/>
          <w:sz w:val="24"/>
          <w:szCs w:val="24"/>
        </w:rPr>
      </w:pPr>
      <m:oMath>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rPr>
              <m:t>2</m:t>
            </m:r>
          </m:sup>
        </m:sSup>
      </m:oMath>
      <w:r w:rsidR="003B05C5" w:rsidRPr="00D612D7">
        <w:rPr>
          <w:rFonts w:ascii="Times New Roman" w:hAnsi="Times New Roman" w:cs="Times New Roman"/>
          <w:sz w:val="24"/>
          <w:szCs w:val="24"/>
        </w:rPr>
        <w:t xml:space="preserve"> </w:t>
      </w:r>
      <w:r w:rsidR="000B7FA6" w:rsidRPr="00D612D7">
        <w:rPr>
          <w:rFonts w:ascii="Times New Roman" w:hAnsi="Times New Roman" w:cs="Times New Roman"/>
          <w:sz w:val="24"/>
          <w:szCs w:val="24"/>
        </w:rPr>
        <w:t xml:space="preserve">– </w:t>
      </w:r>
      <w:proofErr w:type="spellStart"/>
      <w:r w:rsidR="003B05C5" w:rsidRPr="00D612D7">
        <w:rPr>
          <w:rFonts w:ascii="Times New Roman" w:hAnsi="Times New Roman" w:cs="Times New Roman"/>
          <w:sz w:val="24"/>
          <w:szCs w:val="24"/>
        </w:rPr>
        <w:t>межсерийная</w:t>
      </w:r>
      <w:proofErr w:type="spellEnd"/>
      <w:r w:rsidR="003B05C5" w:rsidRPr="00D612D7">
        <w:rPr>
          <w:rFonts w:ascii="Times New Roman" w:hAnsi="Times New Roman" w:cs="Times New Roman"/>
          <w:sz w:val="24"/>
          <w:szCs w:val="24"/>
        </w:rPr>
        <w:t xml:space="preserve"> дисперсия;</w:t>
      </w:r>
    </w:p>
    <w:p w14:paraId="17F51DC3" w14:textId="77777777" w:rsidR="000B7FA6" w:rsidRPr="00D612D7" w:rsidRDefault="000B7FA6"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lang w:val="en-US"/>
        </w:rPr>
        <w:t>r</w:t>
      </w:r>
      <w:r w:rsidR="003B05C5"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3B05C5" w:rsidRPr="00D612D7">
        <w:rPr>
          <w:rFonts w:ascii="Times New Roman" w:hAnsi="Times New Roman" w:cs="Times New Roman"/>
          <w:sz w:val="24"/>
          <w:szCs w:val="24"/>
        </w:rPr>
        <w:t xml:space="preserve"> число</w:t>
      </w:r>
      <w:r w:rsidR="00B225F0" w:rsidRPr="00D612D7">
        <w:rPr>
          <w:rFonts w:ascii="Times New Roman" w:hAnsi="Times New Roman" w:cs="Times New Roman"/>
          <w:sz w:val="24"/>
          <w:szCs w:val="24"/>
        </w:rPr>
        <w:t xml:space="preserve"> </w:t>
      </w:r>
      <w:r w:rsidR="003B05C5" w:rsidRPr="00D612D7">
        <w:rPr>
          <w:rFonts w:ascii="Times New Roman" w:hAnsi="Times New Roman" w:cs="Times New Roman"/>
          <w:sz w:val="24"/>
          <w:szCs w:val="24"/>
        </w:rPr>
        <w:t>отобранных серий;</w:t>
      </w:r>
    </w:p>
    <w:p w14:paraId="5E694DD5" w14:textId="6C4B186E"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R</w:t>
      </w:r>
      <w:r w:rsidRPr="00D612D7">
        <w:rPr>
          <w:rFonts w:ascii="Times New Roman" w:hAnsi="Times New Roman" w:cs="Times New Roman"/>
          <w:sz w:val="24"/>
          <w:szCs w:val="24"/>
        </w:rPr>
        <w:t xml:space="preserve"> </w:t>
      </w:r>
      <w:r w:rsidR="000B7FA6" w:rsidRPr="00D612D7">
        <w:rPr>
          <w:rFonts w:ascii="Times New Roman" w:hAnsi="Times New Roman" w:cs="Times New Roman"/>
          <w:sz w:val="24"/>
          <w:szCs w:val="24"/>
        </w:rPr>
        <w:t xml:space="preserve">– </w:t>
      </w:r>
      <w:r w:rsidRPr="00D612D7">
        <w:rPr>
          <w:rFonts w:ascii="Times New Roman" w:hAnsi="Times New Roman" w:cs="Times New Roman"/>
          <w:sz w:val="24"/>
          <w:szCs w:val="24"/>
        </w:rPr>
        <w:t>число серий в генеральной совокупности.</w:t>
      </w:r>
    </w:p>
    <w:p w14:paraId="08DBCC29" w14:textId="53DBEDC6"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Величину</w:t>
      </w:r>
      <w:r w:rsidR="000B7FA6" w:rsidRPr="00D612D7">
        <w:rPr>
          <w:rFonts w:ascii="Times New Roman" w:hAnsi="Times New Roman" w:cs="Times New Roman"/>
          <w:sz w:val="24"/>
          <w:szCs w:val="24"/>
        </w:rPr>
        <w:t xml:space="preserve"> </w:t>
      </w:r>
      <m:oMath>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rPr>
              <m:t>2</m:t>
            </m:r>
          </m:sup>
        </m:sSup>
      </m:oMath>
      <w:r w:rsidRPr="00D612D7">
        <w:rPr>
          <w:rFonts w:ascii="Times New Roman" w:hAnsi="Times New Roman" w:cs="Times New Roman"/>
          <w:sz w:val="24"/>
          <w:szCs w:val="24"/>
        </w:rPr>
        <w:t xml:space="preserve"> м</w:t>
      </w:r>
      <w:r w:rsidR="00B225F0" w:rsidRPr="00D612D7">
        <w:rPr>
          <w:rFonts w:ascii="Times New Roman" w:hAnsi="Times New Roman" w:cs="Times New Roman"/>
          <w:sz w:val="24"/>
          <w:szCs w:val="24"/>
        </w:rPr>
        <w:t>о</w:t>
      </w:r>
      <w:r w:rsidRPr="00D612D7">
        <w:rPr>
          <w:rFonts w:ascii="Times New Roman" w:hAnsi="Times New Roman" w:cs="Times New Roman"/>
          <w:sz w:val="24"/>
          <w:szCs w:val="24"/>
        </w:rPr>
        <w:t>жно определить из выражения:</w:t>
      </w:r>
    </w:p>
    <w:p w14:paraId="533FCEE2" w14:textId="35235DF4" w:rsidR="000B7FA6" w:rsidRPr="00D612D7" w:rsidRDefault="00386087" w:rsidP="00D612D7">
      <w:pPr>
        <w:spacing w:after="0" w:line="276" w:lineRule="auto"/>
        <w:jc w:val="both"/>
        <w:rPr>
          <w:rFonts w:ascii="Times New Roman" w:hAnsi="Times New Roman" w:cs="Times New Roman"/>
          <w:i/>
          <w:sz w:val="24"/>
          <w:szCs w:val="24"/>
        </w:rPr>
      </w:pPr>
      <m:oMathPara>
        <m:oMath>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rPr>
                <m:t>2</m:t>
              </m:r>
            </m:sup>
          </m:sSup>
          <m:r>
            <m:rPr>
              <m:sty m:val="p"/>
            </m:rPr>
            <w:rPr>
              <w:rFonts w:ascii="Cambria Math" w:hAnsi="Times New Roman" w:cs="Times New Roman"/>
              <w:sz w:val="24"/>
              <w:szCs w:val="24"/>
            </w:rPr>
            <m:t>=</m:t>
          </m:r>
          <m:f>
            <m:fPr>
              <m:ctrlPr>
                <w:rPr>
                  <w:rFonts w:ascii="Cambria Math" w:hAnsi="Times New Roman" w:cs="Times New Roman"/>
                  <w:i/>
                  <w:sz w:val="24"/>
                  <w:szCs w:val="24"/>
                </w:rPr>
              </m:ctrlPr>
            </m:fPr>
            <m:num>
              <m:nary>
                <m:naryPr>
                  <m:chr m:val="∑"/>
                  <m:limLoc m:val="undOvr"/>
                  <m:subHide m:val="1"/>
                  <m:supHide m:val="1"/>
                  <m:ctrlPr>
                    <w:rPr>
                      <w:rFonts w:ascii="Cambria Math" w:hAnsi="Times New Roman" w:cs="Times New Roman"/>
                      <w:i/>
                      <w:sz w:val="24"/>
                      <w:szCs w:val="24"/>
                    </w:rPr>
                  </m:ctrlPr>
                </m:naryPr>
                <m:sub/>
                <m:sup/>
                <m:e>
                  <m:sSup>
                    <m:sSupPr>
                      <m:ctrlPr>
                        <w:rPr>
                          <w:rFonts w:ascii="Cambria Math" w:hAnsi="Times New Roman" w:cs="Times New Roman"/>
                          <w:i/>
                          <w:sz w:val="24"/>
                          <w:szCs w:val="24"/>
                        </w:rPr>
                      </m:ctrlPr>
                    </m:sSupPr>
                    <m:e>
                      <m:d>
                        <m:dPr>
                          <m:ctrlPr>
                            <w:rPr>
                              <w:rFonts w:ascii="Cambria Math" w:hAnsi="Times New Roman" w:cs="Times New Roman"/>
                              <w:i/>
                              <w:sz w:val="24"/>
                              <w:szCs w:val="24"/>
                            </w:rPr>
                          </m:ctrlPr>
                        </m:dPr>
                        <m:e>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Times New Roman" w:cs="Times New Roman"/>
                                      <w:sz w:val="24"/>
                                      <w:szCs w:val="24"/>
                                    </w:rPr>
                                    <m:t>x</m:t>
                                  </m:r>
                                </m:e>
                              </m:acc>
                            </m:e>
                            <m:sub>
                              <m:r>
                                <w:rPr>
                                  <w:rFonts w:ascii="Cambria Math" w:hAnsi="Times New Roman" w:cs="Times New Roman"/>
                                  <w:sz w:val="24"/>
                                  <w:szCs w:val="24"/>
                                </w:rPr>
                                <m:t xml:space="preserve"> </m:t>
                              </m:r>
                              <m:r>
                                <w:rPr>
                                  <w:rFonts w:ascii="Cambria Math" w:hAnsi="Times New Roman" w:cs="Times New Roman"/>
                                  <w:sz w:val="24"/>
                                  <w:szCs w:val="24"/>
                                  <w:lang w:val="en-US"/>
                                </w:rPr>
                                <m:t>i</m:t>
                              </m:r>
                            </m:sub>
                          </m:sSub>
                          <m:r>
                            <w:rPr>
                              <w:rFonts w:ascii="Cambria Math" w:hAnsi="Times New Roman" w:cs="Times New Roman"/>
                              <w:sz w:val="24"/>
                              <w:szCs w:val="24"/>
                            </w:rPr>
                            <m:t>-</m:t>
                          </m:r>
                          <m:bar>
                            <m:barPr>
                              <m:pos m:val="top"/>
                              <m:ctrlPr>
                                <w:rPr>
                                  <w:rFonts w:ascii="Cambria Math" w:hAnsi="Cambria Math" w:cs="Times New Roman"/>
                                  <w:i/>
                                  <w:sz w:val="24"/>
                                  <w:szCs w:val="24"/>
                                </w:rPr>
                              </m:ctrlPr>
                            </m:barPr>
                            <m:e>
                              <m:r>
                                <w:rPr>
                                  <w:rFonts w:ascii="Cambria Math" w:hAnsi="Cambria Math" w:cs="Times New Roman"/>
                                  <w:sz w:val="24"/>
                                  <w:szCs w:val="24"/>
                                </w:rPr>
                                <m:t>X</m:t>
                              </m:r>
                            </m:e>
                          </m:bar>
                        </m:e>
                      </m:d>
                    </m:e>
                    <m:sup>
                      <m:r>
                        <w:rPr>
                          <w:rFonts w:ascii="Cambria Math" w:hAnsi="Times New Roman" w:cs="Times New Roman"/>
                          <w:sz w:val="24"/>
                          <w:szCs w:val="24"/>
                        </w:rPr>
                        <m:t>2</m:t>
                      </m:r>
                    </m:sup>
                  </m:sSup>
                </m:e>
              </m:nary>
            </m:num>
            <m:den>
              <m:r>
                <w:rPr>
                  <w:rFonts w:ascii="Cambria Math" w:hAnsi="Times New Roman" w:cs="Times New Roman"/>
                  <w:sz w:val="24"/>
                  <w:szCs w:val="24"/>
                </w:rPr>
                <m:t>r</m:t>
              </m:r>
            </m:den>
          </m:f>
        </m:oMath>
      </m:oMathPara>
    </w:p>
    <w:p w14:paraId="15A2DC83" w14:textId="7EB23854" w:rsidR="00B225F0" w:rsidRPr="00D612D7" w:rsidRDefault="003B05C5"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 xml:space="preserve">где </w:t>
      </w:r>
      <m:oMath>
        <m:sSub>
          <m:sSubPr>
            <m:ctrlPr>
              <w:rPr>
                <w:rFonts w:ascii="Cambria Math" w:hAnsi="Times New Roman" w:cs="Times New Roman"/>
                <w:i/>
                <w:sz w:val="24"/>
                <w:szCs w:val="24"/>
              </w:rPr>
            </m:ctrlPr>
          </m:sSubPr>
          <m:e>
            <m:acc>
              <m:accPr>
                <m:chr m:val="̃"/>
                <m:ctrlPr>
                  <w:rPr>
                    <w:rFonts w:ascii="Cambria Math" w:hAnsi="Times New Roman" w:cs="Times New Roman"/>
                    <w:i/>
                    <w:sz w:val="24"/>
                    <w:szCs w:val="24"/>
                  </w:rPr>
                </m:ctrlPr>
              </m:accPr>
              <m:e>
                <m:r>
                  <w:rPr>
                    <w:rFonts w:ascii="Cambria Math" w:hAnsi="Times New Roman" w:cs="Times New Roman"/>
                    <w:sz w:val="24"/>
                    <w:szCs w:val="24"/>
                  </w:rPr>
                  <m:t>x</m:t>
                </m:r>
              </m:e>
            </m:acc>
          </m:e>
          <m:sub>
            <m:r>
              <w:rPr>
                <w:rFonts w:ascii="Cambria Math" w:hAnsi="Times New Roman" w:cs="Times New Roman"/>
                <w:sz w:val="24"/>
                <w:szCs w:val="24"/>
              </w:rPr>
              <m:t xml:space="preserve"> </m:t>
            </m:r>
            <m:r>
              <w:rPr>
                <w:rFonts w:ascii="Cambria Math" w:hAnsi="Times New Roman" w:cs="Times New Roman"/>
                <w:sz w:val="24"/>
                <w:szCs w:val="24"/>
                <w:lang w:val="en-US"/>
              </w:rPr>
              <m:t>i</m:t>
            </m:r>
          </m:sub>
        </m:sSub>
      </m:oMath>
      <w:r w:rsidRPr="00D612D7">
        <w:rPr>
          <w:rFonts w:ascii="Times New Roman" w:hAnsi="Times New Roman" w:cs="Times New Roman"/>
          <w:sz w:val="24"/>
          <w:szCs w:val="24"/>
        </w:rPr>
        <w:t xml:space="preserve"> </w:t>
      </w:r>
      <w:r w:rsidR="00E036F0" w:rsidRPr="00D612D7">
        <w:rPr>
          <w:rFonts w:ascii="Times New Roman" w:hAnsi="Times New Roman" w:cs="Times New Roman"/>
          <w:sz w:val="24"/>
          <w:szCs w:val="24"/>
        </w:rPr>
        <w:t>–</w:t>
      </w:r>
      <w:r w:rsidRPr="00D612D7">
        <w:rPr>
          <w:rFonts w:ascii="Times New Roman" w:hAnsi="Times New Roman" w:cs="Times New Roman"/>
          <w:sz w:val="24"/>
          <w:szCs w:val="24"/>
        </w:rPr>
        <w:t xml:space="preserve"> средняя в отдельных сериях;</w:t>
      </w:r>
    </w:p>
    <w:p w14:paraId="7CADF87B" w14:textId="7558C317" w:rsidR="003B05C5" w:rsidRPr="00D612D7" w:rsidRDefault="00386087" w:rsidP="00D612D7">
      <w:pPr>
        <w:spacing w:after="0" w:line="276" w:lineRule="auto"/>
        <w:ind w:left="426"/>
        <w:jc w:val="both"/>
        <w:rPr>
          <w:rFonts w:ascii="Times New Roman" w:hAnsi="Times New Roman" w:cs="Times New Roman"/>
          <w:sz w:val="24"/>
          <w:szCs w:val="24"/>
        </w:rPr>
      </w:pPr>
      <m:oMath>
        <m:bar>
          <m:barPr>
            <m:pos m:val="top"/>
            <m:ctrlPr>
              <w:rPr>
                <w:rFonts w:ascii="Cambria Math" w:hAnsi="Cambria Math" w:cs="Times New Roman"/>
                <w:i/>
                <w:sz w:val="24"/>
                <w:szCs w:val="24"/>
              </w:rPr>
            </m:ctrlPr>
          </m:barPr>
          <m:e>
            <m:r>
              <w:rPr>
                <w:rFonts w:ascii="Cambria Math" w:hAnsi="Cambria Math" w:cs="Times New Roman"/>
                <w:sz w:val="24"/>
                <w:szCs w:val="24"/>
              </w:rPr>
              <m:t>X</m:t>
            </m:r>
          </m:e>
        </m:bar>
      </m:oMath>
      <w:r w:rsidR="003B05C5" w:rsidRPr="00D612D7">
        <w:rPr>
          <w:rFonts w:ascii="Times New Roman" w:hAnsi="Times New Roman" w:cs="Times New Roman"/>
          <w:sz w:val="24"/>
          <w:szCs w:val="24"/>
        </w:rPr>
        <w:t xml:space="preserve"> </w:t>
      </w:r>
      <w:r w:rsidR="00E036F0" w:rsidRPr="00D612D7">
        <w:rPr>
          <w:rFonts w:ascii="Times New Roman" w:hAnsi="Times New Roman" w:cs="Times New Roman"/>
          <w:sz w:val="24"/>
          <w:szCs w:val="24"/>
        </w:rPr>
        <w:t xml:space="preserve">– </w:t>
      </w:r>
      <w:r w:rsidR="003B05C5" w:rsidRPr="00D612D7">
        <w:rPr>
          <w:rFonts w:ascii="Times New Roman" w:hAnsi="Times New Roman" w:cs="Times New Roman"/>
          <w:sz w:val="24"/>
          <w:szCs w:val="24"/>
        </w:rPr>
        <w:t>общая средняя для всей совокупности.</w:t>
      </w:r>
    </w:p>
    <w:p w14:paraId="3B5C28FE" w14:textId="7A851629"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Проведя необходимые вычисления и пользуясь расчетными формулами (табл. 2), определить необходимую численность выборки при различных способах и</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схемах отбора.</w:t>
      </w:r>
    </w:p>
    <w:p w14:paraId="5EB01289" w14:textId="77777777" w:rsidR="00E036F0" w:rsidRPr="00D612D7" w:rsidRDefault="00E036F0" w:rsidP="00D612D7">
      <w:pPr>
        <w:spacing w:after="0" w:line="276" w:lineRule="auto"/>
        <w:ind w:firstLine="708"/>
        <w:jc w:val="both"/>
        <w:rPr>
          <w:rFonts w:ascii="Times New Roman" w:hAnsi="Times New Roman" w:cs="Times New Roman"/>
          <w:sz w:val="24"/>
          <w:szCs w:val="24"/>
        </w:rPr>
      </w:pPr>
    </w:p>
    <w:p w14:paraId="599D5FFB" w14:textId="31ECE669" w:rsidR="003B05C5" w:rsidRPr="00D612D7" w:rsidRDefault="003B05C5"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2</w:t>
      </w:r>
    </w:p>
    <w:p w14:paraId="65C5751A" w14:textId="6127C55E" w:rsidR="003B05C5" w:rsidRPr="00D612D7" w:rsidRDefault="00E036F0"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Расчетные формулы для определения необходимой численности при различных способах и схемах отбора</w:t>
      </w:r>
    </w:p>
    <w:tbl>
      <w:tblPr>
        <w:tblStyle w:val="a5"/>
        <w:tblW w:w="0" w:type="auto"/>
        <w:tblLook w:val="04A0" w:firstRow="1" w:lastRow="0" w:firstColumn="1" w:lastColumn="0" w:noHBand="0" w:noVBand="1"/>
      </w:tblPr>
      <w:tblGrid>
        <w:gridCol w:w="3115"/>
        <w:gridCol w:w="3115"/>
        <w:gridCol w:w="3115"/>
      </w:tblGrid>
      <w:tr w:rsidR="00E036F0" w:rsidRPr="00D612D7" w14:paraId="25A1C91A" w14:textId="77777777" w:rsidTr="00E9378F">
        <w:tc>
          <w:tcPr>
            <w:tcW w:w="3115" w:type="dxa"/>
          </w:tcPr>
          <w:p w14:paraId="37A95637" w14:textId="77777777" w:rsidR="00E036F0" w:rsidRPr="00D612D7" w:rsidRDefault="00E036F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Способ отбора</w:t>
            </w:r>
          </w:p>
        </w:tc>
        <w:tc>
          <w:tcPr>
            <w:tcW w:w="3115" w:type="dxa"/>
          </w:tcPr>
          <w:p w14:paraId="765D5C7C" w14:textId="77777777" w:rsidR="00E036F0" w:rsidRPr="00D612D7" w:rsidRDefault="00E036F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Схема отбора</w:t>
            </w:r>
          </w:p>
        </w:tc>
        <w:tc>
          <w:tcPr>
            <w:tcW w:w="3115" w:type="dxa"/>
          </w:tcPr>
          <w:p w14:paraId="76B1FF73" w14:textId="34387F94" w:rsidR="00E036F0" w:rsidRPr="00D612D7" w:rsidRDefault="00E036F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Численность выборки</w:t>
            </w:r>
          </w:p>
        </w:tc>
      </w:tr>
      <w:tr w:rsidR="00E036F0" w:rsidRPr="00D612D7" w14:paraId="52E8FF12" w14:textId="77777777" w:rsidTr="00E9378F">
        <w:tc>
          <w:tcPr>
            <w:tcW w:w="3115" w:type="dxa"/>
            <w:vMerge w:val="restart"/>
          </w:tcPr>
          <w:p w14:paraId="4AACBAB1"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Собственно-случайный и механический отбор</w:t>
            </w:r>
          </w:p>
        </w:tc>
        <w:tc>
          <w:tcPr>
            <w:tcW w:w="3115" w:type="dxa"/>
          </w:tcPr>
          <w:p w14:paraId="5F8306BE"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Повторный</w:t>
            </w:r>
          </w:p>
        </w:tc>
        <w:tc>
          <w:tcPr>
            <w:tcW w:w="3115" w:type="dxa"/>
          </w:tcPr>
          <w:p w14:paraId="40A69D30" w14:textId="7F3751DD" w:rsidR="00E036F0" w:rsidRPr="00D612D7" w:rsidRDefault="00DF35E6" w:rsidP="00D612D7">
            <w:pPr>
              <w:spacing w:line="276" w:lineRule="auto"/>
              <w:jc w:val="both"/>
              <w:rPr>
                <w:rFonts w:ascii="Times New Roman" w:hAnsi="Times New Roman" w:cs="Times New Roman"/>
                <w:i/>
                <w:sz w:val="24"/>
                <w:szCs w:val="24"/>
                <w:lang w:val="en-US"/>
              </w:rPr>
            </w:pPr>
            <m:oMathPara>
              <m:oMath>
                <m:r>
                  <w:rPr>
                    <w:rFonts w:ascii="Cambria Math" w:hAnsi="Cambria Math" w:cs="Times New Roman"/>
                    <w:sz w:val="24"/>
                    <w:szCs w:val="24"/>
                    <w:lang w:val="en-US"/>
                  </w:rPr>
                  <m:t>n</m:t>
                </m:r>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p>
                      <m:sSupPr>
                        <m:ctrlPr>
                          <w:rPr>
                            <w:rFonts w:ascii="Cambria Math" w:hAnsi="Cambria Math" w:cs="Times New Roman"/>
                            <w:i/>
                            <w:sz w:val="24"/>
                            <w:szCs w:val="24"/>
                            <w:lang w:val="en-US"/>
                          </w:rPr>
                        </m:ctrlPr>
                      </m:sSupPr>
                      <m:e>
                        <m:r>
                          <w:rPr>
                            <w:rFonts w:ascii="Cambria Math" w:hAnsi="Cambria Math" w:cs="Times New Roman"/>
                            <w:sz w:val="24"/>
                            <w:szCs w:val="24"/>
                            <w:lang w:val="en-US"/>
                          </w:rPr>
                          <m:t>σ</m:t>
                        </m:r>
                      </m:e>
                      <m:sup>
                        <m:r>
                          <w:rPr>
                            <w:rFonts w:ascii="Cambria Math" w:hAnsi="Cambria Math" w:cs="Times New Roman"/>
                            <w:sz w:val="24"/>
                            <w:szCs w:val="24"/>
                            <w:lang w:val="en-US"/>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2</m:t>
                        </m:r>
                      </m:sup>
                    </m:sSup>
                  </m:den>
                </m:f>
              </m:oMath>
            </m:oMathPara>
          </w:p>
        </w:tc>
      </w:tr>
      <w:tr w:rsidR="00E036F0" w:rsidRPr="00D612D7" w14:paraId="1858583D" w14:textId="77777777" w:rsidTr="00E9378F">
        <w:tc>
          <w:tcPr>
            <w:tcW w:w="3115" w:type="dxa"/>
            <w:vMerge/>
          </w:tcPr>
          <w:p w14:paraId="4F8E3E10" w14:textId="77777777" w:rsidR="00E036F0" w:rsidRPr="00D612D7" w:rsidRDefault="00E036F0" w:rsidP="00D612D7">
            <w:pPr>
              <w:spacing w:line="276" w:lineRule="auto"/>
              <w:jc w:val="both"/>
              <w:rPr>
                <w:rFonts w:ascii="Times New Roman" w:hAnsi="Times New Roman" w:cs="Times New Roman"/>
                <w:sz w:val="24"/>
                <w:szCs w:val="24"/>
              </w:rPr>
            </w:pPr>
          </w:p>
        </w:tc>
        <w:tc>
          <w:tcPr>
            <w:tcW w:w="3115" w:type="dxa"/>
          </w:tcPr>
          <w:p w14:paraId="1EEFD491"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Бесповторный</w:t>
            </w:r>
          </w:p>
        </w:tc>
        <w:tc>
          <w:tcPr>
            <w:tcW w:w="3115" w:type="dxa"/>
          </w:tcPr>
          <w:p w14:paraId="71BA6F9A" w14:textId="7123E97B" w:rsidR="00E036F0" w:rsidRPr="00D612D7" w:rsidRDefault="003A0D39" w:rsidP="00D612D7">
            <w:pPr>
              <w:spacing w:line="276" w:lineRule="auto"/>
              <w:jc w:val="both"/>
              <w:rPr>
                <w:rFonts w:ascii="Times New Roman" w:hAnsi="Times New Roman" w:cs="Times New Roman"/>
                <w:i/>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p>
                      <m:sSupPr>
                        <m:ctrlPr>
                          <w:rPr>
                            <w:rFonts w:ascii="Cambria Math" w:hAnsi="Cambria Math" w:cs="Times New Roman"/>
                            <w:i/>
                            <w:sz w:val="24"/>
                            <w:szCs w:val="24"/>
                            <w:lang w:val="en-US"/>
                          </w:rPr>
                        </m:ctrlPr>
                      </m:sSupPr>
                      <m:e>
                        <m:r>
                          <w:rPr>
                            <w:rFonts w:ascii="Cambria Math" w:hAnsi="Cambria Math" w:cs="Times New Roman"/>
                            <w:sz w:val="24"/>
                            <w:szCs w:val="24"/>
                            <w:lang w:val="en-US"/>
                          </w:rPr>
                          <m:t>σ</m:t>
                        </m:r>
                      </m:e>
                      <m:sup>
                        <m:r>
                          <w:rPr>
                            <w:rFonts w:ascii="Cambria Math" w:hAnsi="Cambria Math" w:cs="Times New Roman"/>
                            <w:sz w:val="24"/>
                            <w:szCs w:val="24"/>
                            <w:lang w:val="en-US"/>
                          </w:rPr>
                          <m:t>2</m:t>
                        </m:r>
                      </m:sup>
                    </m:sSup>
                    <m:r>
                      <w:rPr>
                        <w:rFonts w:ascii="Cambria Math" w:hAnsi="Cambria Math" w:cs="Times New Roman"/>
                        <w:sz w:val="24"/>
                        <w:szCs w:val="24"/>
                        <w:lang w:val="en-US"/>
                      </w:rPr>
                      <m:t>N</m:t>
                    </m:r>
                  </m:num>
                  <m:den>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2</m:t>
                        </m:r>
                      </m:sup>
                    </m:sSup>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p>
                      <m:sSupPr>
                        <m:ctrlPr>
                          <w:rPr>
                            <w:rFonts w:ascii="Cambria Math" w:hAnsi="Cambria Math" w:cs="Times New Roman"/>
                            <w:i/>
                            <w:sz w:val="24"/>
                            <w:szCs w:val="24"/>
                            <w:lang w:val="en-US"/>
                          </w:rPr>
                        </m:ctrlPr>
                      </m:sSupPr>
                      <m:e>
                        <m:r>
                          <w:rPr>
                            <w:rFonts w:ascii="Cambria Math" w:hAnsi="Cambria Math" w:cs="Times New Roman"/>
                            <w:sz w:val="24"/>
                            <w:szCs w:val="24"/>
                            <w:lang w:val="en-US"/>
                          </w:rPr>
                          <m:t>σ</m:t>
                        </m:r>
                      </m:e>
                      <m:sup>
                        <m:r>
                          <w:rPr>
                            <w:rFonts w:ascii="Cambria Math" w:hAnsi="Cambria Math" w:cs="Times New Roman"/>
                            <w:sz w:val="24"/>
                            <w:szCs w:val="24"/>
                            <w:lang w:val="en-US"/>
                          </w:rPr>
                          <m:t>2</m:t>
                        </m:r>
                      </m:sup>
                    </m:sSup>
                  </m:den>
                </m:f>
              </m:oMath>
            </m:oMathPara>
          </w:p>
        </w:tc>
      </w:tr>
      <w:tr w:rsidR="00E036F0" w:rsidRPr="00D612D7" w14:paraId="72B9644A" w14:textId="77777777" w:rsidTr="00E9378F">
        <w:tc>
          <w:tcPr>
            <w:tcW w:w="3115" w:type="dxa"/>
            <w:vMerge w:val="restart"/>
          </w:tcPr>
          <w:p w14:paraId="103DE837"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Типический отбор</w:t>
            </w:r>
          </w:p>
        </w:tc>
        <w:tc>
          <w:tcPr>
            <w:tcW w:w="3115" w:type="dxa"/>
          </w:tcPr>
          <w:p w14:paraId="32024778"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Повторный</w:t>
            </w:r>
          </w:p>
        </w:tc>
        <w:tc>
          <w:tcPr>
            <w:tcW w:w="3115" w:type="dxa"/>
          </w:tcPr>
          <w:p w14:paraId="1C7C96FF" w14:textId="1DF34731" w:rsidR="00E036F0" w:rsidRPr="00D612D7" w:rsidRDefault="00DF35E6"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lang w:val="en-US"/>
                  </w:rPr>
                  <m:t>n</m:t>
                </m:r>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lang w:val="en-US"/>
                          </w:rPr>
                          <m:t>2</m:t>
                        </m:r>
                      </m:sup>
                    </m:sSubSup>
                  </m:num>
                  <m:den>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2</m:t>
                        </m:r>
                      </m:sup>
                    </m:sSup>
                  </m:den>
                </m:f>
              </m:oMath>
            </m:oMathPara>
          </w:p>
        </w:tc>
      </w:tr>
      <w:tr w:rsidR="00E036F0" w:rsidRPr="00D612D7" w14:paraId="48F17B72" w14:textId="77777777" w:rsidTr="00E9378F">
        <w:tc>
          <w:tcPr>
            <w:tcW w:w="3115" w:type="dxa"/>
            <w:vMerge/>
          </w:tcPr>
          <w:p w14:paraId="4D4958CD" w14:textId="77777777" w:rsidR="00E036F0" w:rsidRPr="00D612D7" w:rsidRDefault="00E036F0" w:rsidP="00D612D7">
            <w:pPr>
              <w:spacing w:line="276" w:lineRule="auto"/>
              <w:jc w:val="both"/>
              <w:rPr>
                <w:rFonts w:ascii="Times New Roman" w:hAnsi="Times New Roman" w:cs="Times New Roman"/>
                <w:sz w:val="24"/>
                <w:szCs w:val="24"/>
              </w:rPr>
            </w:pPr>
          </w:p>
        </w:tc>
        <w:tc>
          <w:tcPr>
            <w:tcW w:w="3115" w:type="dxa"/>
          </w:tcPr>
          <w:p w14:paraId="11E09C4C"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Бесповторный</w:t>
            </w:r>
          </w:p>
        </w:tc>
        <w:tc>
          <w:tcPr>
            <w:tcW w:w="3115" w:type="dxa"/>
          </w:tcPr>
          <w:p w14:paraId="70D8D1B2" w14:textId="4F74F5E5" w:rsidR="00E036F0" w:rsidRPr="00D612D7" w:rsidRDefault="003A0D39"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lang w:val="en-US"/>
                          </w:rPr>
                          <m:t>2</m:t>
                        </m:r>
                      </m:sup>
                    </m:sSubSup>
                    <m:r>
                      <w:rPr>
                        <w:rFonts w:ascii="Cambria Math" w:hAnsi="Cambria Math" w:cs="Times New Roman"/>
                        <w:sz w:val="24"/>
                        <w:szCs w:val="24"/>
                        <w:lang w:val="en-US"/>
                      </w:rPr>
                      <m:t>N</m:t>
                    </m:r>
                  </m:num>
                  <m:den>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2</m:t>
                        </m:r>
                      </m:sup>
                    </m:sSup>
                    <m:r>
                      <w:rPr>
                        <w:rFonts w:ascii="Cambria Math" w:hAnsi="Cambria Math" w:cs="Times New Roman"/>
                        <w:sz w:val="24"/>
                        <w:szCs w:val="24"/>
                      </w:rPr>
                      <m:t>N</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lang w:val="en-US"/>
                          </w:rPr>
                          <m:t>2</m:t>
                        </m:r>
                      </m:sup>
                    </m:sSubSup>
                  </m:den>
                </m:f>
              </m:oMath>
            </m:oMathPara>
          </w:p>
        </w:tc>
      </w:tr>
      <w:tr w:rsidR="00E036F0" w:rsidRPr="00D612D7" w14:paraId="5D71FF54" w14:textId="77777777" w:rsidTr="00E9378F">
        <w:tc>
          <w:tcPr>
            <w:tcW w:w="3115" w:type="dxa"/>
            <w:vMerge w:val="restart"/>
          </w:tcPr>
          <w:p w14:paraId="73199FE6"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Серийный отбор</w:t>
            </w:r>
          </w:p>
        </w:tc>
        <w:tc>
          <w:tcPr>
            <w:tcW w:w="3115" w:type="dxa"/>
          </w:tcPr>
          <w:p w14:paraId="39183271"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Повторный</w:t>
            </w:r>
          </w:p>
        </w:tc>
        <w:tc>
          <w:tcPr>
            <w:tcW w:w="3115" w:type="dxa"/>
          </w:tcPr>
          <w:p w14:paraId="7053E480" w14:textId="54E740B0" w:rsidR="00E036F0" w:rsidRPr="00D612D7" w:rsidRDefault="00DF35E6"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lang w:val="en-US"/>
                  </w:rPr>
                  <m:t>n</m:t>
                </m:r>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lang w:val="en-US"/>
                          </w:rPr>
                          <m:t>2</m:t>
                        </m:r>
                      </m:sup>
                    </m:sSup>
                  </m:num>
                  <m:den>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2</m:t>
                        </m:r>
                      </m:sup>
                    </m:sSup>
                  </m:den>
                </m:f>
              </m:oMath>
            </m:oMathPara>
          </w:p>
        </w:tc>
      </w:tr>
      <w:tr w:rsidR="00E036F0" w:rsidRPr="00D612D7" w14:paraId="36577432" w14:textId="77777777" w:rsidTr="00E9378F">
        <w:tc>
          <w:tcPr>
            <w:tcW w:w="3115" w:type="dxa"/>
            <w:vMerge/>
          </w:tcPr>
          <w:p w14:paraId="795D2B07" w14:textId="77777777" w:rsidR="00E036F0" w:rsidRPr="00D612D7" w:rsidRDefault="00E036F0" w:rsidP="00D612D7">
            <w:pPr>
              <w:spacing w:line="276" w:lineRule="auto"/>
              <w:jc w:val="both"/>
              <w:rPr>
                <w:rFonts w:ascii="Times New Roman" w:hAnsi="Times New Roman" w:cs="Times New Roman"/>
                <w:sz w:val="24"/>
                <w:szCs w:val="24"/>
              </w:rPr>
            </w:pPr>
          </w:p>
        </w:tc>
        <w:tc>
          <w:tcPr>
            <w:tcW w:w="3115" w:type="dxa"/>
          </w:tcPr>
          <w:p w14:paraId="0648B2DE" w14:textId="77777777" w:rsidR="00E036F0" w:rsidRPr="00D612D7" w:rsidRDefault="00E036F0"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Бесповторный</w:t>
            </w:r>
          </w:p>
        </w:tc>
        <w:tc>
          <w:tcPr>
            <w:tcW w:w="3115" w:type="dxa"/>
          </w:tcPr>
          <w:p w14:paraId="2E02A3ED" w14:textId="457B8773" w:rsidR="00E036F0" w:rsidRPr="00D612D7" w:rsidRDefault="003A0D39" w:rsidP="00D612D7">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lang w:val="en-US"/>
                          </w:rPr>
                          <m:t>2</m:t>
                        </m:r>
                      </m:sup>
                    </m:sSup>
                    <m:r>
                      <w:rPr>
                        <w:rFonts w:ascii="Cambria Math" w:hAnsi="Cambria Math" w:cs="Times New Roman"/>
                        <w:sz w:val="24"/>
                        <w:szCs w:val="24"/>
                        <w:lang w:val="en-US"/>
                      </w:rPr>
                      <m:t>N</m:t>
                    </m:r>
                  </m:num>
                  <m:den>
                    <m:sSup>
                      <m:sSupPr>
                        <m:ctrlPr>
                          <w:rPr>
                            <w:rFonts w:ascii="Cambria Math" w:hAnsi="Cambria Math" w:cs="Times New Roman"/>
                            <w:i/>
                            <w:sz w:val="24"/>
                            <w:szCs w:val="24"/>
                          </w:rPr>
                        </m:ctrlPr>
                      </m:sSupPr>
                      <m:e>
                        <m:r>
                          <w:rPr>
                            <w:rFonts w:ascii="Cambria Math" w:hAnsi="Cambria Math" w:cs="Times New Roman"/>
                            <w:sz w:val="24"/>
                            <w:szCs w:val="24"/>
                          </w:rPr>
                          <m:t>δ</m:t>
                        </m:r>
                      </m:e>
                      <m:sup>
                        <m:r>
                          <w:rPr>
                            <w:rFonts w:ascii="Cambria Math" w:hAnsi="Cambria Math" w:cs="Times New Roman"/>
                            <w:sz w:val="24"/>
                            <w:szCs w:val="24"/>
                          </w:rPr>
                          <m:t>2</m:t>
                        </m:r>
                      </m:sup>
                    </m:sSup>
                    <m:r>
                      <w:rPr>
                        <w:rFonts w:ascii="Cambria Math" w:hAnsi="Cambria Math" w:cs="Times New Roman"/>
                        <w:sz w:val="24"/>
                        <w:szCs w:val="24"/>
                      </w:rPr>
                      <m:t>R</m:t>
                    </m:r>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2</m:t>
                        </m:r>
                      </m:sup>
                    </m:sSup>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lang w:val="en-US"/>
                          </w:rPr>
                          <m:t>2</m:t>
                        </m:r>
                      </m:sup>
                    </m:sSup>
                  </m:den>
                </m:f>
              </m:oMath>
            </m:oMathPara>
          </w:p>
        </w:tc>
      </w:tr>
    </w:tbl>
    <w:p w14:paraId="6B69FD69" w14:textId="77777777" w:rsidR="00822879" w:rsidRPr="00D612D7" w:rsidRDefault="00822879" w:rsidP="00D612D7">
      <w:pPr>
        <w:spacing w:after="0" w:line="276" w:lineRule="auto"/>
        <w:ind w:firstLine="708"/>
        <w:jc w:val="both"/>
        <w:rPr>
          <w:rFonts w:ascii="Times New Roman" w:hAnsi="Times New Roman" w:cs="Times New Roman"/>
          <w:sz w:val="24"/>
          <w:szCs w:val="24"/>
        </w:rPr>
      </w:pPr>
    </w:p>
    <w:p w14:paraId="3A859331" w14:textId="424BA79D"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Из приведенных в табл. 2 формул для определения</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необходимой численности выборки при различных способах и схемах отбора видно, что они зависят лишь от</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схемы отбора (повторный отбор или бесповторный).</w:t>
      </w:r>
    </w:p>
    <w:p w14:paraId="1FAE7055" w14:textId="384A9E35" w:rsidR="003B05C5"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Способ отбора влияет следующим образом; в формуле</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для необходимой численности выборки при собственно-случайном или механическом способе вместо общей</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дисперсии</w:t>
      </w:r>
      <w:r w:rsidR="00691DBE" w:rsidRPr="00D612D7">
        <w:rPr>
          <w:rFonts w:ascii="Times New Roman" w:hAnsi="Times New Roman" w:cs="Times New Roman"/>
          <w:sz w:val="24"/>
          <w:szCs w:val="24"/>
        </w:rPr>
        <w:t xml:space="preserve"> </w:t>
      </w:r>
      <w:r w:rsidR="00691DBE" w:rsidRPr="00D612D7">
        <w:rPr>
          <w:rFonts w:ascii="Times New Roman" w:hAnsi="Times New Roman" w:cs="Times New Roman"/>
          <w:i/>
          <w:iCs/>
          <w:sz w:val="24"/>
          <w:szCs w:val="24"/>
        </w:rPr>
        <w:t>σ</w:t>
      </w:r>
      <w:r w:rsidR="00691DBE" w:rsidRPr="00D612D7">
        <w:rPr>
          <w:rFonts w:ascii="Times New Roman" w:hAnsi="Times New Roman" w:cs="Times New Roman"/>
          <w:i/>
          <w:iCs/>
          <w:sz w:val="24"/>
          <w:szCs w:val="24"/>
          <w:vertAlign w:val="superscript"/>
        </w:rPr>
        <w:t>2</w:t>
      </w:r>
      <w:r w:rsidRPr="00D612D7">
        <w:rPr>
          <w:rFonts w:ascii="Times New Roman" w:hAnsi="Times New Roman" w:cs="Times New Roman"/>
          <w:sz w:val="24"/>
          <w:szCs w:val="24"/>
        </w:rPr>
        <w:t xml:space="preserve"> используют среднюю из внутригрупповых</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дисперсий </w:t>
      </w:r>
      <m:oMath>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rPr>
              <m:t>2</m:t>
            </m:r>
          </m:sup>
        </m:sSubSup>
      </m:oMath>
      <w:r w:rsidRPr="00D612D7">
        <w:rPr>
          <w:rFonts w:ascii="Times New Roman" w:hAnsi="Times New Roman" w:cs="Times New Roman"/>
          <w:sz w:val="24"/>
          <w:szCs w:val="24"/>
        </w:rPr>
        <w:t xml:space="preserve"> при типическом способе отбора и </w:t>
      </w:r>
      <w:proofErr w:type="spellStart"/>
      <w:r w:rsidRPr="00D612D7">
        <w:rPr>
          <w:rFonts w:ascii="Times New Roman" w:hAnsi="Times New Roman" w:cs="Times New Roman"/>
          <w:sz w:val="24"/>
          <w:szCs w:val="24"/>
        </w:rPr>
        <w:t>межсерийную</w:t>
      </w:r>
      <w:proofErr w:type="spellEnd"/>
      <w:r w:rsidRPr="00D612D7">
        <w:rPr>
          <w:rFonts w:ascii="Times New Roman" w:hAnsi="Times New Roman" w:cs="Times New Roman"/>
          <w:sz w:val="24"/>
          <w:szCs w:val="24"/>
        </w:rPr>
        <w:t xml:space="preserve"> дисперсию</w:t>
      </w:r>
      <w:r w:rsidR="00691DBE" w:rsidRPr="00D612D7">
        <w:rPr>
          <w:rFonts w:ascii="Times New Roman" w:hAnsi="Times New Roman" w:cs="Times New Roman"/>
          <w:sz w:val="24"/>
          <w:szCs w:val="24"/>
        </w:rPr>
        <w:t xml:space="preserve"> </w:t>
      </w:r>
      <m:oMath>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rPr>
              <m:t>2</m:t>
            </m:r>
          </m:sup>
        </m:sSup>
      </m:oMath>
      <w:r w:rsidRPr="00D612D7">
        <w:rPr>
          <w:rFonts w:ascii="Times New Roman" w:hAnsi="Times New Roman" w:cs="Times New Roman"/>
          <w:sz w:val="24"/>
          <w:szCs w:val="24"/>
        </w:rPr>
        <w:t xml:space="preserve"> при серийном способе. При этом</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в последнем случае вместо числа единиц в генеральной</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совокупности </w:t>
      </w:r>
      <w:r w:rsidRPr="00D612D7">
        <w:rPr>
          <w:rFonts w:ascii="Times New Roman" w:hAnsi="Times New Roman" w:cs="Times New Roman"/>
          <w:i/>
          <w:iCs/>
          <w:sz w:val="24"/>
          <w:szCs w:val="24"/>
        </w:rPr>
        <w:t>N</w:t>
      </w:r>
      <w:r w:rsidRPr="00D612D7">
        <w:rPr>
          <w:rFonts w:ascii="Times New Roman" w:hAnsi="Times New Roman" w:cs="Times New Roman"/>
          <w:sz w:val="24"/>
          <w:szCs w:val="24"/>
        </w:rPr>
        <w:t xml:space="preserve"> используют число серий в генеральной</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совокупности </w:t>
      </w:r>
      <w:r w:rsidRPr="00D612D7">
        <w:rPr>
          <w:rFonts w:ascii="Times New Roman" w:hAnsi="Times New Roman" w:cs="Times New Roman"/>
          <w:i/>
          <w:iCs/>
          <w:sz w:val="24"/>
          <w:szCs w:val="24"/>
        </w:rPr>
        <w:t>R</w:t>
      </w:r>
      <w:r w:rsidRPr="00D612D7">
        <w:rPr>
          <w:rFonts w:ascii="Times New Roman" w:hAnsi="Times New Roman" w:cs="Times New Roman"/>
          <w:sz w:val="24"/>
          <w:szCs w:val="24"/>
        </w:rPr>
        <w:t>.</w:t>
      </w:r>
    </w:p>
    <w:p w14:paraId="7725A1E6" w14:textId="43DC3BF4" w:rsidR="004337F8" w:rsidRPr="00D612D7" w:rsidRDefault="003B05C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связи с вышеизложенным в лабораторной работе</w:t>
      </w:r>
      <w:r w:rsidR="00B225F0"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при типическом и серийном способах отбора предварительно определяются значения </w:t>
      </w:r>
      <m:oMath>
        <m:sSubSup>
          <m:sSubSupPr>
            <m:ctrlPr>
              <w:rPr>
                <w:rFonts w:ascii="Cambria Math" w:hAnsi="Cambria Math" w:cs="Times New Roman"/>
                <w:i/>
                <w:sz w:val="24"/>
                <w:szCs w:val="24"/>
                <w:lang w:val="en-US"/>
              </w:rPr>
            </m:ctrlPr>
          </m:sSub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σ</m:t>
                </m:r>
              </m:e>
            </m:bar>
          </m:e>
          <m:sub>
            <m:r>
              <w:rPr>
                <w:rFonts w:ascii="Cambria Math" w:hAnsi="Cambria Math" w:cs="Times New Roman"/>
                <w:sz w:val="24"/>
                <w:szCs w:val="24"/>
                <w:lang w:val="en-US"/>
              </w:rPr>
              <m:t>i</m:t>
            </m:r>
          </m:sub>
          <m:sup>
            <m:r>
              <w:rPr>
                <w:rFonts w:ascii="Cambria Math" w:hAnsi="Cambria Math" w:cs="Times New Roman"/>
                <w:sz w:val="24"/>
                <w:szCs w:val="24"/>
              </w:rPr>
              <m:t>2</m:t>
            </m:r>
          </m:sup>
        </m:sSubSup>
      </m:oMath>
      <w:r w:rsidRPr="00D612D7">
        <w:rPr>
          <w:rFonts w:ascii="Times New Roman" w:hAnsi="Times New Roman" w:cs="Times New Roman"/>
          <w:sz w:val="24"/>
          <w:szCs w:val="24"/>
        </w:rPr>
        <w:t xml:space="preserve"> или </w:t>
      </w:r>
      <m:oMath>
        <m:sSup>
          <m:sSupPr>
            <m:ctrlPr>
              <w:rPr>
                <w:rFonts w:ascii="Cambria Math" w:hAnsi="Cambria Math" w:cs="Times New Roman"/>
                <w:i/>
                <w:sz w:val="24"/>
                <w:szCs w:val="24"/>
                <w:lang w:val="en-US"/>
              </w:rPr>
            </m:ctrlPr>
          </m:sSupPr>
          <m:e>
            <m:bar>
              <m:barPr>
                <m:pos m:val="top"/>
                <m:ctrlPr>
                  <w:rPr>
                    <w:rFonts w:ascii="Cambria Math" w:hAnsi="Cambria Math" w:cs="Times New Roman"/>
                    <w:i/>
                    <w:sz w:val="24"/>
                    <w:szCs w:val="24"/>
                    <w:lang w:val="en-US"/>
                  </w:rPr>
                </m:ctrlPr>
              </m:barPr>
              <m:e>
                <m:r>
                  <w:rPr>
                    <w:rFonts w:ascii="Cambria Math" w:hAnsi="Cambria Math" w:cs="Times New Roman"/>
                    <w:sz w:val="24"/>
                    <w:szCs w:val="24"/>
                    <w:lang w:val="en-US"/>
                  </w:rPr>
                  <m:t>b</m:t>
                </m:r>
              </m:e>
            </m:bar>
          </m:e>
          <m:sup>
            <m:r>
              <w:rPr>
                <w:rFonts w:ascii="Cambria Math" w:hAnsi="Cambria Math" w:cs="Times New Roman"/>
                <w:sz w:val="24"/>
                <w:szCs w:val="24"/>
              </w:rPr>
              <m:t>2</m:t>
            </m:r>
          </m:sup>
        </m:sSup>
      </m:oMath>
      <w:r w:rsidRPr="00D612D7">
        <w:rPr>
          <w:rFonts w:ascii="Times New Roman" w:hAnsi="Times New Roman" w:cs="Times New Roman"/>
          <w:sz w:val="24"/>
          <w:szCs w:val="24"/>
        </w:rPr>
        <w:t>.</w:t>
      </w:r>
    </w:p>
    <w:p w14:paraId="7C0A1652" w14:textId="61E69043" w:rsidR="004337F8" w:rsidRDefault="004337F8" w:rsidP="00D612D7">
      <w:pPr>
        <w:spacing w:after="0" w:line="276" w:lineRule="auto"/>
        <w:jc w:val="center"/>
        <w:rPr>
          <w:rFonts w:ascii="Times New Roman" w:hAnsi="Times New Roman" w:cs="Times New Roman"/>
          <w:b/>
          <w:bCs/>
          <w:sz w:val="24"/>
          <w:szCs w:val="24"/>
        </w:rPr>
      </w:pPr>
    </w:p>
    <w:p w14:paraId="7AFA827B" w14:textId="77777777" w:rsidR="00D612D7" w:rsidRPr="00D612D7" w:rsidRDefault="00D612D7" w:rsidP="00D612D7">
      <w:pPr>
        <w:spacing w:after="0" w:line="276" w:lineRule="auto"/>
        <w:jc w:val="center"/>
        <w:rPr>
          <w:rFonts w:ascii="Times New Roman" w:hAnsi="Times New Roman" w:cs="Times New Roman"/>
          <w:b/>
          <w:bCs/>
          <w:sz w:val="24"/>
          <w:szCs w:val="24"/>
        </w:rPr>
      </w:pPr>
    </w:p>
    <w:p w14:paraId="65393AFF" w14:textId="7493F93E" w:rsidR="0075015F" w:rsidRPr="00D612D7" w:rsidRDefault="0075015F"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lastRenderedPageBreak/>
        <w:t>Одномерная совокупность наблюдений. Вариационный ряд</w:t>
      </w:r>
    </w:p>
    <w:p w14:paraId="129E1F0B" w14:textId="77777777" w:rsidR="0075015F" w:rsidRPr="00D612D7" w:rsidRDefault="0075015F" w:rsidP="00D612D7">
      <w:pPr>
        <w:spacing w:after="0" w:line="276" w:lineRule="auto"/>
        <w:jc w:val="center"/>
        <w:rPr>
          <w:rFonts w:ascii="Times New Roman" w:hAnsi="Times New Roman" w:cs="Times New Roman"/>
          <w:b/>
          <w:bCs/>
          <w:sz w:val="24"/>
          <w:szCs w:val="24"/>
        </w:rPr>
      </w:pPr>
    </w:p>
    <w:p w14:paraId="0FC802D3" w14:textId="32F773B8"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Анализ работы горного предприятия (группы горных предприятий) начинается с анализа одного показателя. Как правило, в качестве первого показателя выбирается результирующий показатель, и для него проводится полный анализ. Эта одномерная совокупность представляется в виде вариационного ряда. Анализ проводится как вручную, так и с помощью статистических программ.</w:t>
      </w:r>
    </w:p>
    <w:p w14:paraId="135848EA" w14:textId="04366B72"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Конечная цель – установить вид распределения этой одномерной совокупности. Для этого высказывается гипотеза. Но гипотеза о том, что данная одномерная совокупность подчиняется выбранному закону распределения, требует статистического подтверждения и доказательства.</w:t>
      </w:r>
    </w:p>
    <w:p w14:paraId="7E3E7964" w14:textId="63ACB70E"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качестве теоретического предположения принимаются: нормальный, логарифмически-нормальный и экспоненциальный виды распределения.</w:t>
      </w:r>
    </w:p>
    <w:p w14:paraId="430C4BEC" w14:textId="4EF13B95"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Для проверки выбранного вида распределения рассчитываются характеристики, по которым можно, с некоторой вероятностью, сделать вывод о правомерности данного вида распределения.</w:t>
      </w:r>
    </w:p>
    <w:p w14:paraId="5A01F43F" w14:textId="40E7C115"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Будем считать, что предварительно проведены исследования статистической возможности использования данной совокупности.</w:t>
      </w:r>
    </w:p>
    <w:p w14:paraId="04C05D93" w14:textId="7F214ACA"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Установлено, что совокупность достаточна по объему, репрезентативна, и в совокупности нет ошибок и промахов.</w:t>
      </w:r>
    </w:p>
    <w:p w14:paraId="3E797EAC" w14:textId="7F7FC703"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Все это дает основание для построения вариационного ряда.</w:t>
      </w:r>
    </w:p>
    <w:p w14:paraId="375CA79E" w14:textId="1CB081D6"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Вариационным рядом</w:t>
      </w:r>
      <w:r w:rsidRPr="00D612D7">
        <w:rPr>
          <w:rFonts w:ascii="Times New Roman" w:hAnsi="Times New Roman" w:cs="Times New Roman"/>
          <w:sz w:val="24"/>
          <w:szCs w:val="24"/>
        </w:rPr>
        <w:t xml:space="preserve"> называется ранжированная совокупность дискретных значений и соответствующая каждому значению частота. Такой ряд называется дискретным. Вариационный ряд может быть дискретным и интервальным. Вариационный ряд можно считать распределенным признаком.</w:t>
      </w:r>
    </w:p>
    <w:p w14:paraId="7EA268F6" w14:textId="28D745E4"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Если совокупность очень велика по объему, или не имеет повторяющихся значений, или состоит из непрерывных значений, то представляется в виде интервального вариационного ряда. Интервальный вариационный ряд состоит не из конкретных значений совокупности, а из некоторых интервалов этих значений и соответствующих каждому интервалу частот. Другими словами, в интервальном вариационном ряду объединяются несколько значений совокупности как некоторый интервал. Интервалы могут быть разными или одинаковыми.</w:t>
      </w:r>
    </w:p>
    <w:p w14:paraId="51310E93" w14:textId="6BDDDFED"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Рассчитываются значения критерия Пирсона, служащего основой для принятия(отрицания) гипотезы.</w:t>
      </w:r>
    </w:p>
    <w:p w14:paraId="0280819E" w14:textId="54E2FF75"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Ранжированный ряд</w:t>
      </w:r>
      <w:r w:rsidRPr="00D612D7">
        <w:rPr>
          <w:rFonts w:ascii="Times New Roman" w:hAnsi="Times New Roman" w:cs="Times New Roman"/>
          <w:sz w:val="24"/>
          <w:szCs w:val="24"/>
        </w:rPr>
        <w:t xml:space="preserve"> (табл. 3) представляется как ряд исходных значений (вариант), расположенных в некотором порядке (убывания или возрастания) значений.</w:t>
      </w:r>
    </w:p>
    <w:p w14:paraId="16F92932" w14:textId="77777777"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Обычно значения располагают от меньшего к большему.</w:t>
      </w:r>
    </w:p>
    <w:p w14:paraId="49FADB24" w14:textId="77777777" w:rsidR="0075015F" w:rsidRPr="00D612D7" w:rsidRDefault="0075015F" w:rsidP="00D612D7">
      <w:pPr>
        <w:spacing w:after="0" w:line="276" w:lineRule="auto"/>
        <w:jc w:val="both"/>
        <w:rPr>
          <w:rFonts w:ascii="Times New Roman" w:hAnsi="Times New Roman" w:cs="Times New Roman"/>
          <w:sz w:val="24"/>
          <w:szCs w:val="24"/>
        </w:rPr>
      </w:pPr>
    </w:p>
    <w:p w14:paraId="6FAE2FBE" w14:textId="74411D3E" w:rsidR="0075015F" w:rsidRPr="00D612D7" w:rsidRDefault="0075015F"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3</w:t>
      </w:r>
    </w:p>
    <w:tbl>
      <w:tblPr>
        <w:tblStyle w:val="a5"/>
        <w:tblW w:w="0" w:type="auto"/>
        <w:tblLook w:val="04A0" w:firstRow="1" w:lastRow="0" w:firstColumn="1" w:lastColumn="0" w:noHBand="0" w:noVBand="1"/>
      </w:tblPr>
      <w:tblGrid>
        <w:gridCol w:w="3964"/>
        <w:gridCol w:w="993"/>
        <w:gridCol w:w="1134"/>
        <w:gridCol w:w="1134"/>
        <w:gridCol w:w="1134"/>
        <w:gridCol w:w="986"/>
      </w:tblGrid>
      <w:tr w:rsidR="004B1D39" w:rsidRPr="00D612D7" w14:paraId="33E71E57" w14:textId="77777777" w:rsidTr="004B1D39">
        <w:tc>
          <w:tcPr>
            <w:tcW w:w="3964" w:type="dxa"/>
          </w:tcPr>
          <w:p w14:paraId="58035F12" w14:textId="75861A3C" w:rsidR="005B7EDB" w:rsidRPr="00D612D7" w:rsidRDefault="005B7EDB"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Порядковый номер варианта</w:t>
            </w:r>
          </w:p>
        </w:tc>
        <w:tc>
          <w:tcPr>
            <w:tcW w:w="993" w:type="dxa"/>
          </w:tcPr>
          <w:p w14:paraId="14632962" w14:textId="48E37435" w:rsidR="005B7EDB" w:rsidRPr="00D612D7" w:rsidRDefault="005B7ED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w:t>
            </w:r>
          </w:p>
        </w:tc>
        <w:tc>
          <w:tcPr>
            <w:tcW w:w="1134" w:type="dxa"/>
          </w:tcPr>
          <w:p w14:paraId="3B374109" w14:textId="58EDE401" w:rsidR="005B7EDB" w:rsidRPr="00D612D7" w:rsidRDefault="005B7ED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w:t>
            </w:r>
          </w:p>
        </w:tc>
        <w:tc>
          <w:tcPr>
            <w:tcW w:w="1134" w:type="dxa"/>
          </w:tcPr>
          <w:p w14:paraId="51C6C518" w14:textId="2C694012" w:rsidR="005B7EDB" w:rsidRPr="00D612D7" w:rsidRDefault="005B7ED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w:t>
            </w:r>
          </w:p>
        </w:tc>
        <w:tc>
          <w:tcPr>
            <w:tcW w:w="1134" w:type="dxa"/>
          </w:tcPr>
          <w:p w14:paraId="518406DB" w14:textId="24BEAEC6" w:rsidR="005B7EDB" w:rsidRPr="00D612D7" w:rsidRDefault="005B7ED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w:t>
            </w:r>
          </w:p>
        </w:tc>
        <w:tc>
          <w:tcPr>
            <w:tcW w:w="986" w:type="dxa"/>
          </w:tcPr>
          <w:p w14:paraId="5107D0EE" w14:textId="0814ECD7" w:rsidR="005B7EDB" w:rsidRPr="00D612D7" w:rsidRDefault="004B1D39"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N</w:t>
            </w:r>
          </w:p>
        </w:tc>
      </w:tr>
      <w:tr w:rsidR="004B1D39" w:rsidRPr="00D612D7" w14:paraId="1F238850" w14:textId="77777777" w:rsidTr="004B1D39">
        <w:tc>
          <w:tcPr>
            <w:tcW w:w="3964" w:type="dxa"/>
          </w:tcPr>
          <w:p w14:paraId="4483CE51" w14:textId="6CDF2D8D" w:rsidR="005B7EDB" w:rsidRPr="00D612D7" w:rsidRDefault="005B7EDB" w:rsidP="00D612D7">
            <w:pPr>
              <w:spacing w:line="276" w:lineRule="auto"/>
              <w:jc w:val="both"/>
              <w:rPr>
                <w:rFonts w:ascii="Times New Roman" w:hAnsi="Times New Roman" w:cs="Times New Roman"/>
                <w:sz w:val="24"/>
                <w:szCs w:val="24"/>
              </w:rPr>
            </w:pPr>
            <w:r w:rsidRPr="00D612D7">
              <w:rPr>
                <w:rFonts w:ascii="Times New Roman" w:hAnsi="Times New Roman" w:cs="Times New Roman"/>
                <w:sz w:val="24"/>
                <w:szCs w:val="24"/>
              </w:rPr>
              <w:t>Значение варианта</w:t>
            </w:r>
          </w:p>
        </w:tc>
        <w:tc>
          <w:tcPr>
            <w:tcW w:w="993" w:type="dxa"/>
          </w:tcPr>
          <w:p w14:paraId="0F8EC3AF" w14:textId="4C31C43D" w:rsidR="005B7EDB" w:rsidRPr="00D612D7" w:rsidRDefault="004B1D39"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1</w:t>
            </w:r>
          </w:p>
        </w:tc>
        <w:tc>
          <w:tcPr>
            <w:tcW w:w="1134" w:type="dxa"/>
          </w:tcPr>
          <w:p w14:paraId="72F5C446" w14:textId="665F76AF" w:rsidR="005B7EDB" w:rsidRPr="00D612D7" w:rsidRDefault="004B1D39"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2</w:t>
            </w:r>
          </w:p>
        </w:tc>
        <w:tc>
          <w:tcPr>
            <w:tcW w:w="1134" w:type="dxa"/>
          </w:tcPr>
          <w:p w14:paraId="59779801" w14:textId="0841B613" w:rsidR="005B7EDB" w:rsidRPr="00D612D7" w:rsidRDefault="004B1D39"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1134" w:type="dxa"/>
          </w:tcPr>
          <w:p w14:paraId="5C0F51D4" w14:textId="5D1FEDC2" w:rsidR="005B7EDB" w:rsidRPr="00D612D7" w:rsidRDefault="004B1D39"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986" w:type="dxa"/>
          </w:tcPr>
          <w:p w14:paraId="52C30855" w14:textId="03B5142B" w:rsidR="005B7EDB" w:rsidRPr="00D612D7" w:rsidRDefault="004B1D39" w:rsidP="00D612D7">
            <w:pPr>
              <w:spacing w:line="276" w:lineRule="auto"/>
              <w:jc w:val="center"/>
              <w:rPr>
                <w:rFonts w:ascii="Times New Roman" w:hAnsi="Times New Roman" w:cs="Times New Roman"/>
                <w:i/>
                <w:iCs/>
                <w:sz w:val="24"/>
                <w:szCs w:val="24"/>
                <w:lang w:val="en-US"/>
              </w:rPr>
            </w:pPr>
            <w:proofErr w:type="spellStart"/>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n</w:t>
            </w:r>
            <w:proofErr w:type="spellEnd"/>
          </w:p>
        </w:tc>
      </w:tr>
    </w:tbl>
    <w:p w14:paraId="3A0A541A" w14:textId="77777777" w:rsidR="005B7EDB" w:rsidRPr="00D612D7" w:rsidRDefault="005B7EDB" w:rsidP="00D612D7">
      <w:pPr>
        <w:spacing w:after="0" w:line="276" w:lineRule="auto"/>
        <w:jc w:val="both"/>
        <w:rPr>
          <w:rFonts w:ascii="Times New Roman" w:hAnsi="Times New Roman" w:cs="Times New Roman"/>
          <w:sz w:val="24"/>
          <w:szCs w:val="24"/>
        </w:rPr>
      </w:pPr>
    </w:p>
    <w:p w14:paraId="30EDDC40" w14:textId="7BF52CF3"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Дискретный вариационный ряд</w:t>
      </w:r>
      <w:r w:rsidRPr="00D612D7">
        <w:rPr>
          <w:rFonts w:ascii="Times New Roman" w:hAnsi="Times New Roman" w:cs="Times New Roman"/>
          <w:sz w:val="24"/>
          <w:szCs w:val="24"/>
        </w:rPr>
        <w:t xml:space="preserve"> (табл. 4) понимается как ранжированный ряд распределения, где каждому значению варианта ставятся в соответствие его частота или </w:t>
      </w:r>
      <w:proofErr w:type="spellStart"/>
      <w:r w:rsidRPr="00D612D7">
        <w:rPr>
          <w:rFonts w:ascii="Times New Roman" w:hAnsi="Times New Roman" w:cs="Times New Roman"/>
          <w:sz w:val="24"/>
          <w:szCs w:val="24"/>
        </w:rPr>
        <w:t>частость</w:t>
      </w:r>
      <w:proofErr w:type="spellEnd"/>
      <w:r w:rsidRPr="00D612D7">
        <w:rPr>
          <w:rFonts w:ascii="Times New Roman" w:hAnsi="Times New Roman" w:cs="Times New Roman"/>
          <w:sz w:val="24"/>
          <w:szCs w:val="24"/>
        </w:rPr>
        <w:t>. Частота – абсолютное число значений</w:t>
      </w:r>
      <w:r w:rsidR="009F5C07"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данного варианта в данном ряду, </w:t>
      </w:r>
      <w:proofErr w:type="spellStart"/>
      <w:r w:rsidRPr="00D612D7">
        <w:rPr>
          <w:rFonts w:ascii="Times New Roman" w:hAnsi="Times New Roman" w:cs="Times New Roman"/>
          <w:sz w:val="24"/>
          <w:szCs w:val="24"/>
        </w:rPr>
        <w:t>частость</w:t>
      </w:r>
      <w:proofErr w:type="spellEnd"/>
      <w:r w:rsidRPr="00D612D7">
        <w:rPr>
          <w:rFonts w:ascii="Times New Roman" w:hAnsi="Times New Roman" w:cs="Times New Roman"/>
          <w:sz w:val="24"/>
          <w:szCs w:val="24"/>
        </w:rPr>
        <w:t xml:space="preserve"> </w:t>
      </w:r>
      <w:r w:rsidRPr="00D612D7">
        <w:rPr>
          <w:rFonts w:ascii="Times New Roman" w:hAnsi="Times New Roman" w:cs="Times New Roman"/>
          <w:sz w:val="24"/>
          <w:szCs w:val="24"/>
        </w:rPr>
        <w:lastRenderedPageBreak/>
        <w:t>– относительное число значений данного варианта (отнесенное к общему числу наблюдений).</w:t>
      </w:r>
    </w:p>
    <w:p w14:paraId="07CA52DA" w14:textId="77777777" w:rsidR="009F5C07" w:rsidRPr="00D612D7" w:rsidRDefault="009F5C07" w:rsidP="00D612D7">
      <w:pPr>
        <w:spacing w:after="0" w:line="276" w:lineRule="auto"/>
        <w:ind w:firstLine="708"/>
        <w:jc w:val="both"/>
        <w:rPr>
          <w:rFonts w:ascii="Times New Roman" w:hAnsi="Times New Roman" w:cs="Times New Roman"/>
          <w:sz w:val="24"/>
          <w:szCs w:val="24"/>
        </w:rPr>
      </w:pPr>
    </w:p>
    <w:p w14:paraId="30274424" w14:textId="25D39D28" w:rsidR="0075015F" w:rsidRPr="00D612D7" w:rsidRDefault="0075015F"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4</w:t>
      </w:r>
    </w:p>
    <w:tbl>
      <w:tblPr>
        <w:tblStyle w:val="a5"/>
        <w:tblW w:w="0" w:type="auto"/>
        <w:tblLook w:val="04A0" w:firstRow="1" w:lastRow="0" w:firstColumn="1" w:lastColumn="0" w:noHBand="0" w:noVBand="1"/>
      </w:tblPr>
      <w:tblGrid>
        <w:gridCol w:w="2336"/>
        <w:gridCol w:w="2336"/>
        <w:gridCol w:w="2336"/>
        <w:gridCol w:w="2337"/>
      </w:tblGrid>
      <w:tr w:rsidR="009F5C07" w:rsidRPr="00D612D7" w14:paraId="2F9F6FF6" w14:textId="77777777" w:rsidTr="009F5C07">
        <w:tc>
          <w:tcPr>
            <w:tcW w:w="2336" w:type="dxa"/>
          </w:tcPr>
          <w:p w14:paraId="49D3E14E" w14:textId="2FA36E1B" w:rsidR="009F5C07" w:rsidRPr="00D612D7" w:rsidRDefault="009F5C0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Порядковый номер варианта</w:t>
            </w:r>
          </w:p>
        </w:tc>
        <w:tc>
          <w:tcPr>
            <w:tcW w:w="2336" w:type="dxa"/>
          </w:tcPr>
          <w:p w14:paraId="60773E7B" w14:textId="6A1D1614"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rPr>
              <w:t xml:space="preserve">Признак </w:t>
            </w:r>
            <w:r w:rsidRPr="00D612D7">
              <w:rPr>
                <w:rFonts w:ascii="Times New Roman" w:hAnsi="Times New Roman" w:cs="Times New Roman"/>
                <w:sz w:val="24"/>
                <w:szCs w:val="24"/>
                <w:lang w:val="en-US"/>
              </w:rPr>
              <w:t>X</w:t>
            </w:r>
          </w:p>
        </w:tc>
        <w:tc>
          <w:tcPr>
            <w:tcW w:w="2336" w:type="dxa"/>
          </w:tcPr>
          <w:p w14:paraId="59A4EA05" w14:textId="5C0F4AB2" w:rsidR="009F5C07" w:rsidRPr="00D612D7" w:rsidRDefault="009F5C0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Частота</w:t>
            </w:r>
          </w:p>
        </w:tc>
        <w:tc>
          <w:tcPr>
            <w:tcW w:w="2337" w:type="dxa"/>
          </w:tcPr>
          <w:p w14:paraId="26B2ACE4" w14:textId="3AFF69E2" w:rsidR="009F5C07" w:rsidRPr="00D612D7" w:rsidRDefault="009F5C07" w:rsidP="00D612D7">
            <w:pPr>
              <w:spacing w:line="276" w:lineRule="auto"/>
              <w:jc w:val="center"/>
              <w:rPr>
                <w:rFonts w:ascii="Times New Roman" w:hAnsi="Times New Roman" w:cs="Times New Roman"/>
                <w:sz w:val="24"/>
                <w:szCs w:val="24"/>
              </w:rPr>
            </w:pPr>
            <w:proofErr w:type="spellStart"/>
            <w:r w:rsidRPr="00D612D7">
              <w:rPr>
                <w:rFonts w:ascii="Times New Roman" w:hAnsi="Times New Roman" w:cs="Times New Roman"/>
                <w:sz w:val="24"/>
                <w:szCs w:val="24"/>
              </w:rPr>
              <w:t>Частость</w:t>
            </w:r>
            <w:proofErr w:type="spellEnd"/>
          </w:p>
        </w:tc>
      </w:tr>
      <w:tr w:rsidR="009F5C07" w:rsidRPr="00D612D7" w14:paraId="64A95F2D" w14:textId="77777777" w:rsidTr="009F5C07">
        <w:tc>
          <w:tcPr>
            <w:tcW w:w="2336" w:type="dxa"/>
          </w:tcPr>
          <w:p w14:paraId="1296EEA3" w14:textId="738DCEC7" w:rsidR="009F5C07" w:rsidRPr="00D612D7" w:rsidRDefault="009F5C0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w:t>
            </w:r>
          </w:p>
        </w:tc>
        <w:tc>
          <w:tcPr>
            <w:tcW w:w="2336" w:type="dxa"/>
          </w:tcPr>
          <w:p w14:paraId="434D9485" w14:textId="6A760D08"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1</w:t>
            </w:r>
          </w:p>
        </w:tc>
        <w:tc>
          <w:tcPr>
            <w:tcW w:w="2336" w:type="dxa"/>
          </w:tcPr>
          <w:p w14:paraId="124779BA" w14:textId="0EB7F32B"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1</w:t>
            </w:r>
          </w:p>
        </w:tc>
        <w:tc>
          <w:tcPr>
            <w:tcW w:w="2337" w:type="dxa"/>
          </w:tcPr>
          <w:p w14:paraId="5B158C04" w14:textId="397B4DD6"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1</w:t>
            </w:r>
          </w:p>
        </w:tc>
      </w:tr>
      <w:tr w:rsidR="009F5C07" w:rsidRPr="00D612D7" w14:paraId="48FED99A" w14:textId="77777777" w:rsidTr="009F5C07">
        <w:tc>
          <w:tcPr>
            <w:tcW w:w="2336" w:type="dxa"/>
          </w:tcPr>
          <w:p w14:paraId="50B52680" w14:textId="224293AB" w:rsidR="009F5C07" w:rsidRPr="00D612D7" w:rsidRDefault="009F5C0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w:t>
            </w:r>
          </w:p>
        </w:tc>
        <w:tc>
          <w:tcPr>
            <w:tcW w:w="2336" w:type="dxa"/>
          </w:tcPr>
          <w:p w14:paraId="5092DE95" w14:textId="7EE60FB9"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2</w:t>
            </w:r>
          </w:p>
        </w:tc>
        <w:tc>
          <w:tcPr>
            <w:tcW w:w="2336" w:type="dxa"/>
          </w:tcPr>
          <w:p w14:paraId="2D71CB0E" w14:textId="228DFE78"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2</w:t>
            </w:r>
          </w:p>
        </w:tc>
        <w:tc>
          <w:tcPr>
            <w:tcW w:w="2337" w:type="dxa"/>
          </w:tcPr>
          <w:p w14:paraId="01879229" w14:textId="419078F9"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2</w:t>
            </w:r>
          </w:p>
        </w:tc>
      </w:tr>
      <w:tr w:rsidR="009F5C07" w:rsidRPr="00D612D7" w14:paraId="6B490FD0" w14:textId="77777777" w:rsidTr="009F5C07">
        <w:tc>
          <w:tcPr>
            <w:tcW w:w="2336" w:type="dxa"/>
          </w:tcPr>
          <w:p w14:paraId="73EED750" w14:textId="35B565F5" w:rsidR="009F5C07" w:rsidRPr="00D612D7" w:rsidRDefault="009F5C0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w:t>
            </w:r>
          </w:p>
        </w:tc>
        <w:tc>
          <w:tcPr>
            <w:tcW w:w="2336" w:type="dxa"/>
          </w:tcPr>
          <w:p w14:paraId="2CC712B9" w14:textId="5EEDD7B3"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2336" w:type="dxa"/>
          </w:tcPr>
          <w:p w14:paraId="6C260405" w14:textId="2E074D50"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2337" w:type="dxa"/>
          </w:tcPr>
          <w:p w14:paraId="0975123B" w14:textId="0A3FE437"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r>
      <w:tr w:rsidR="009F5C07" w:rsidRPr="00D612D7" w14:paraId="7472B15E" w14:textId="77777777" w:rsidTr="009F5C07">
        <w:tc>
          <w:tcPr>
            <w:tcW w:w="2336" w:type="dxa"/>
          </w:tcPr>
          <w:p w14:paraId="6CF0891C" w14:textId="71BD6F4F" w:rsidR="009F5C07" w:rsidRPr="00D612D7" w:rsidRDefault="009F5C07" w:rsidP="00D612D7">
            <w:pPr>
              <w:spacing w:line="276" w:lineRule="auto"/>
              <w:jc w:val="center"/>
              <w:rPr>
                <w:rFonts w:ascii="Times New Roman" w:hAnsi="Times New Roman" w:cs="Times New Roman"/>
                <w:i/>
                <w:iCs/>
                <w:sz w:val="24"/>
                <w:szCs w:val="24"/>
                <w:lang w:val="en-US"/>
              </w:rPr>
            </w:pPr>
            <w:proofErr w:type="spellStart"/>
            <w:r w:rsidRPr="00D612D7">
              <w:rPr>
                <w:rFonts w:ascii="Times New Roman" w:hAnsi="Times New Roman" w:cs="Times New Roman"/>
                <w:i/>
                <w:iCs/>
                <w:sz w:val="24"/>
                <w:szCs w:val="24"/>
                <w:lang w:val="en-US"/>
              </w:rPr>
              <w:t>i</w:t>
            </w:r>
            <w:proofErr w:type="spellEnd"/>
          </w:p>
        </w:tc>
        <w:tc>
          <w:tcPr>
            <w:tcW w:w="2336" w:type="dxa"/>
          </w:tcPr>
          <w:p w14:paraId="62C8DC66" w14:textId="65D1DEBB"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i</w:t>
            </w:r>
          </w:p>
        </w:tc>
        <w:tc>
          <w:tcPr>
            <w:tcW w:w="2336" w:type="dxa"/>
          </w:tcPr>
          <w:p w14:paraId="4EBC1E2E" w14:textId="1AD601E4"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i</w:t>
            </w:r>
          </w:p>
        </w:tc>
        <w:tc>
          <w:tcPr>
            <w:tcW w:w="2337" w:type="dxa"/>
          </w:tcPr>
          <w:p w14:paraId="21DE9E7C" w14:textId="4997A280" w:rsidR="009F5C07" w:rsidRPr="00D612D7" w:rsidRDefault="009F5C07" w:rsidP="00D612D7">
            <w:pPr>
              <w:spacing w:line="276" w:lineRule="auto"/>
              <w:jc w:val="center"/>
              <w:rPr>
                <w:rFonts w:ascii="Times New Roman" w:hAnsi="Times New Roman" w:cs="Times New Roman"/>
                <w:i/>
                <w:iCs/>
                <w:sz w:val="24"/>
                <w:szCs w:val="24"/>
                <w:lang w:val="en-US"/>
              </w:rPr>
            </w:pPr>
            <w:proofErr w:type="spellStart"/>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i</w:t>
            </w:r>
            <w:proofErr w:type="spellEnd"/>
          </w:p>
        </w:tc>
      </w:tr>
      <w:tr w:rsidR="009F5C07" w:rsidRPr="00D612D7" w14:paraId="363A4765" w14:textId="77777777" w:rsidTr="009F5C07">
        <w:tc>
          <w:tcPr>
            <w:tcW w:w="2336" w:type="dxa"/>
          </w:tcPr>
          <w:p w14:paraId="6F0B576F" w14:textId="65CA313C"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2336" w:type="dxa"/>
          </w:tcPr>
          <w:p w14:paraId="212639EF" w14:textId="12F7F004"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2336" w:type="dxa"/>
          </w:tcPr>
          <w:p w14:paraId="52893BFF" w14:textId="679D606C"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2337" w:type="dxa"/>
          </w:tcPr>
          <w:p w14:paraId="75CF8BFC" w14:textId="70DC5EC2" w:rsidR="009F5C07" w:rsidRPr="00D612D7" w:rsidRDefault="009F5C0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r>
      <w:tr w:rsidR="009F5C07" w:rsidRPr="00D612D7" w14:paraId="0835CC54" w14:textId="77777777" w:rsidTr="009F5C07">
        <w:tc>
          <w:tcPr>
            <w:tcW w:w="2336" w:type="dxa"/>
          </w:tcPr>
          <w:p w14:paraId="74D1C97A" w14:textId="18CFB5A6" w:rsidR="009F5C07" w:rsidRPr="00D612D7" w:rsidRDefault="009F5C07"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k</w:t>
            </w:r>
          </w:p>
        </w:tc>
        <w:tc>
          <w:tcPr>
            <w:tcW w:w="2336" w:type="dxa"/>
          </w:tcPr>
          <w:p w14:paraId="2F2B3AB8" w14:textId="6D13BAFF" w:rsidR="009F5C07" w:rsidRPr="00D612D7" w:rsidRDefault="009F5C07" w:rsidP="00D612D7">
            <w:pPr>
              <w:spacing w:line="276" w:lineRule="auto"/>
              <w:jc w:val="center"/>
              <w:rPr>
                <w:rFonts w:ascii="Times New Roman" w:hAnsi="Times New Roman" w:cs="Times New Roman"/>
                <w:i/>
                <w:iCs/>
                <w:sz w:val="24"/>
                <w:szCs w:val="24"/>
                <w:lang w:val="en-US"/>
              </w:rPr>
            </w:pPr>
            <w:proofErr w:type="spellStart"/>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k</w:t>
            </w:r>
            <w:proofErr w:type="spellEnd"/>
          </w:p>
        </w:tc>
        <w:tc>
          <w:tcPr>
            <w:tcW w:w="2336" w:type="dxa"/>
          </w:tcPr>
          <w:p w14:paraId="28785FD0" w14:textId="73C331A0" w:rsidR="009F5C07" w:rsidRPr="00D612D7" w:rsidRDefault="009F5C07" w:rsidP="00D612D7">
            <w:pPr>
              <w:spacing w:line="276" w:lineRule="auto"/>
              <w:jc w:val="center"/>
              <w:rPr>
                <w:rFonts w:ascii="Times New Roman" w:hAnsi="Times New Roman" w:cs="Times New Roman"/>
                <w:i/>
                <w:iCs/>
                <w:sz w:val="24"/>
                <w:szCs w:val="24"/>
                <w:lang w:val="en-US"/>
              </w:rPr>
            </w:pPr>
            <w:proofErr w:type="spellStart"/>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k</w:t>
            </w:r>
            <w:proofErr w:type="spellEnd"/>
          </w:p>
        </w:tc>
        <w:tc>
          <w:tcPr>
            <w:tcW w:w="2337" w:type="dxa"/>
          </w:tcPr>
          <w:p w14:paraId="2D008688" w14:textId="0EE9ABA1" w:rsidR="009F5C07" w:rsidRPr="00D612D7" w:rsidRDefault="009F5C07" w:rsidP="00D612D7">
            <w:pPr>
              <w:spacing w:line="276" w:lineRule="auto"/>
              <w:jc w:val="center"/>
              <w:rPr>
                <w:rFonts w:ascii="Times New Roman" w:hAnsi="Times New Roman" w:cs="Times New Roman"/>
                <w:i/>
                <w:iCs/>
                <w:sz w:val="24"/>
                <w:szCs w:val="24"/>
                <w:lang w:val="en-US"/>
              </w:rPr>
            </w:pPr>
            <w:proofErr w:type="spellStart"/>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k</w:t>
            </w:r>
            <w:proofErr w:type="spellEnd"/>
          </w:p>
        </w:tc>
      </w:tr>
    </w:tbl>
    <w:p w14:paraId="536A016A" w14:textId="77777777" w:rsidR="0075015F" w:rsidRPr="00D612D7" w:rsidRDefault="0075015F" w:rsidP="00D612D7">
      <w:pPr>
        <w:spacing w:after="0" w:line="276" w:lineRule="auto"/>
        <w:jc w:val="both"/>
        <w:rPr>
          <w:rFonts w:ascii="Times New Roman" w:hAnsi="Times New Roman" w:cs="Times New Roman"/>
          <w:sz w:val="24"/>
          <w:szCs w:val="24"/>
        </w:rPr>
      </w:pPr>
    </w:p>
    <w:p w14:paraId="5F3CC6CC" w14:textId="0BE4723B"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w:t>
      </w:r>
      <w:r w:rsidR="00D612D7">
        <w:rPr>
          <w:rFonts w:ascii="Times New Roman" w:hAnsi="Times New Roman" w:cs="Times New Roman"/>
          <w:sz w:val="24"/>
          <w:szCs w:val="24"/>
        </w:rPr>
        <w:t>еобходимо проверить соотношения:</w:t>
      </w:r>
    </w:p>
    <w:p w14:paraId="3C0EBFF6" w14:textId="66380398" w:rsidR="00817733" w:rsidRPr="00D612D7" w:rsidRDefault="00386087" w:rsidP="00D612D7">
      <w:pPr>
        <w:spacing w:after="0" w:line="276" w:lineRule="auto"/>
        <w:jc w:val="both"/>
        <w:rPr>
          <w:rFonts w:ascii="Times New Roman" w:hAnsi="Times New Roman" w:cs="Times New Roman"/>
          <w:sz w:val="24"/>
          <w:szCs w:val="24"/>
        </w:rPr>
      </w:pPr>
      <m:oMathPara>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i=1</m:t>
              </m:r>
            </m:sub>
            <m:sup>
              <m:r>
                <w:rPr>
                  <w:rFonts w:ascii="Cambria Math" w:hAnsi="Cambria Math" w:cs="Times New Roman"/>
                  <w:sz w:val="24"/>
                  <w:szCs w:val="24"/>
                </w:rPr>
                <m:t>k</m:t>
              </m:r>
            </m:sup>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=N;</m:t>
              </m:r>
            </m:e>
          </m:nary>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i=1</m:t>
              </m:r>
            </m:sub>
            <m:sup>
              <m:r>
                <w:rPr>
                  <w:rFonts w:ascii="Cambria Math" w:hAnsi="Cambria Math" w:cs="Times New Roman"/>
                  <w:sz w:val="24"/>
                  <w:szCs w:val="24"/>
                </w:rPr>
                <m:t>k</m:t>
              </m:r>
            </m:sup>
            <m:e>
              <m:sSubSup>
                <m:sSubSupPr>
                  <m:ctrlPr>
                    <w:rPr>
                      <w:rFonts w:ascii="Cambria Math" w:hAnsi="Cambria Math" w:cs="Times New Roman"/>
                      <w:i/>
                      <w:sz w:val="24"/>
                      <w:szCs w:val="24"/>
                    </w:rPr>
                  </m:ctrlPr>
                </m:sSubSupPr>
                <m:e>
                  <m:r>
                    <w:rPr>
                      <w:rFonts w:ascii="Cambria Math" w:hAnsi="Cambria Math" w:cs="Times New Roman"/>
                      <w:sz w:val="24"/>
                      <w:szCs w:val="24"/>
                    </w:rPr>
                    <m:t>m</m:t>
                  </m:r>
                </m:e>
                <m:sub>
                  <m:r>
                    <w:rPr>
                      <w:rFonts w:ascii="Cambria Math" w:hAnsi="Cambria Math" w:cs="Times New Roman"/>
                      <w:sz w:val="24"/>
                      <w:szCs w:val="24"/>
                    </w:rPr>
                    <m:t>i</m:t>
                  </m:r>
                </m:sub>
                <m:sup>
                  <m:r>
                    <w:rPr>
                      <w:rFonts w:ascii="Cambria Math" w:hAnsi="Cambria Math" w:cs="Times New Roman"/>
                      <w:sz w:val="24"/>
                      <w:szCs w:val="24"/>
                    </w:rPr>
                    <m:t>'</m:t>
                  </m:r>
                </m:sup>
              </m:sSubSup>
              <m:r>
                <w:rPr>
                  <w:rFonts w:ascii="Cambria Math" w:hAnsi="Cambria Math" w:cs="Times New Roman"/>
                  <w:sz w:val="24"/>
                  <w:szCs w:val="24"/>
                </w:rPr>
                <m:t xml:space="preserve">=1, </m:t>
              </m:r>
            </m:e>
          </m:nary>
        </m:oMath>
      </m:oMathPara>
    </w:p>
    <w:p w14:paraId="0534CC70" w14:textId="372FB3BA" w:rsidR="005C0791" w:rsidRPr="00D612D7" w:rsidRDefault="0075015F"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 xml:space="preserve">где </w:t>
      </w:r>
      <w:r w:rsidR="005C0791" w:rsidRPr="00D612D7">
        <w:rPr>
          <w:rFonts w:ascii="Times New Roman" w:hAnsi="Times New Roman" w:cs="Times New Roman"/>
          <w:i/>
          <w:iCs/>
          <w:sz w:val="24"/>
          <w:szCs w:val="24"/>
          <w:lang w:val="en-US"/>
        </w:rPr>
        <w:t>k</w:t>
      </w:r>
      <w:r w:rsidRPr="00D612D7">
        <w:rPr>
          <w:rFonts w:ascii="Times New Roman" w:hAnsi="Times New Roman" w:cs="Times New Roman"/>
          <w:sz w:val="24"/>
          <w:szCs w:val="24"/>
        </w:rPr>
        <w:t xml:space="preserve"> </w:t>
      </w:r>
      <w:r w:rsidR="005C0791" w:rsidRPr="00D612D7">
        <w:rPr>
          <w:rFonts w:ascii="Times New Roman" w:hAnsi="Times New Roman" w:cs="Times New Roman"/>
          <w:sz w:val="24"/>
          <w:szCs w:val="24"/>
        </w:rPr>
        <w:t>–</w:t>
      </w:r>
      <w:r w:rsidRPr="00D612D7">
        <w:rPr>
          <w:rFonts w:ascii="Times New Roman" w:hAnsi="Times New Roman" w:cs="Times New Roman"/>
          <w:sz w:val="24"/>
          <w:szCs w:val="24"/>
        </w:rPr>
        <w:t xml:space="preserve"> число различных значений вариант;</w:t>
      </w:r>
    </w:p>
    <w:p w14:paraId="279339E6" w14:textId="0A9229D5" w:rsidR="005C0791" w:rsidRPr="00D612D7" w:rsidRDefault="0075015F"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rPr>
        <w:t>i</w:t>
      </w:r>
      <w:r w:rsidRPr="00D612D7">
        <w:rPr>
          <w:rFonts w:ascii="Times New Roman" w:hAnsi="Times New Roman" w:cs="Times New Roman"/>
          <w:sz w:val="24"/>
          <w:szCs w:val="24"/>
        </w:rPr>
        <w:t xml:space="preserve"> </w:t>
      </w:r>
      <w:r w:rsidR="005C0791" w:rsidRPr="00D612D7">
        <w:rPr>
          <w:rFonts w:ascii="Times New Roman" w:hAnsi="Times New Roman" w:cs="Times New Roman"/>
          <w:sz w:val="24"/>
          <w:szCs w:val="24"/>
        </w:rPr>
        <w:t>–</w:t>
      </w:r>
      <w:r w:rsidRPr="00D612D7">
        <w:rPr>
          <w:rFonts w:ascii="Times New Roman" w:hAnsi="Times New Roman" w:cs="Times New Roman"/>
          <w:sz w:val="24"/>
          <w:szCs w:val="24"/>
        </w:rPr>
        <w:t xml:space="preserve"> текущее</w:t>
      </w:r>
      <w:r w:rsidR="005C0791" w:rsidRPr="00D612D7">
        <w:rPr>
          <w:rFonts w:ascii="Times New Roman" w:hAnsi="Times New Roman" w:cs="Times New Roman"/>
          <w:sz w:val="24"/>
          <w:szCs w:val="24"/>
        </w:rPr>
        <w:t xml:space="preserve"> </w:t>
      </w:r>
      <w:r w:rsidRPr="00D612D7">
        <w:rPr>
          <w:rFonts w:ascii="Times New Roman" w:hAnsi="Times New Roman" w:cs="Times New Roman"/>
          <w:sz w:val="24"/>
          <w:szCs w:val="24"/>
        </w:rPr>
        <w:t>значение варианта (</w:t>
      </w:r>
      <w:r w:rsidRPr="00D612D7">
        <w:rPr>
          <w:rFonts w:ascii="Times New Roman" w:hAnsi="Times New Roman" w:cs="Times New Roman"/>
          <w:i/>
          <w:iCs/>
          <w:sz w:val="24"/>
          <w:szCs w:val="24"/>
        </w:rPr>
        <w:t>i</w:t>
      </w:r>
      <w:r w:rsidRPr="00D612D7">
        <w:rPr>
          <w:rFonts w:ascii="Times New Roman" w:hAnsi="Times New Roman" w:cs="Times New Roman"/>
          <w:sz w:val="24"/>
          <w:szCs w:val="24"/>
        </w:rPr>
        <w:t xml:space="preserve"> = 1, 2, ..., </w:t>
      </w:r>
      <w:r w:rsidR="005C0791" w:rsidRPr="00D612D7">
        <w:rPr>
          <w:rFonts w:ascii="Times New Roman" w:hAnsi="Times New Roman" w:cs="Times New Roman"/>
          <w:i/>
          <w:iCs/>
          <w:sz w:val="24"/>
          <w:szCs w:val="24"/>
          <w:lang w:val="en-US"/>
        </w:rPr>
        <w:t>k</w:t>
      </w:r>
      <w:r w:rsidRPr="00D612D7">
        <w:rPr>
          <w:rFonts w:ascii="Times New Roman" w:hAnsi="Times New Roman" w:cs="Times New Roman"/>
          <w:sz w:val="24"/>
          <w:szCs w:val="24"/>
        </w:rPr>
        <w:t>);</w:t>
      </w:r>
    </w:p>
    <w:p w14:paraId="31DA16AE" w14:textId="655E73CB" w:rsidR="005C0791" w:rsidRPr="00D612D7" w:rsidRDefault="005C0791"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i</w:t>
      </w:r>
      <w:r w:rsidR="0075015F"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75015F" w:rsidRPr="00D612D7">
        <w:rPr>
          <w:rFonts w:ascii="Times New Roman" w:hAnsi="Times New Roman" w:cs="Times New Roman"/>
          <w:sz w:val="24"/>
          <w:szCs w:val="24"/>
        </w:rPr>
        <w:t xml:space="preserve"> частота </w:t>
      </w:r>
      <w:proofErr w:type="spellStart"/>
      <w:r w:rsidRPr="00D612D7">
        <w:rPr>
          <w:rFonts w:ascii="Times New Roman" w:hAnsi="Times New Roman" w:cs="Times New Roman"/>
          <w:i/>
          <w:iCs/>
          <w:sz w:val="24"/>
          <w:szCs w:val="24"/>
          <w:lang w:val="en-US"/>
        </w:rPr>
        <w:t>i</w:t>
      </w:r>
      <w:proofErr w:type="spellEnd"/>
      <w:r w:rsidRPr="00D612D7">
        <w:rPr>
          <w:rFonts w:ascii="Times New Roman" w:hAnsi="Times New Roman" w:cs="Times New Roman"/>
          <w:sz w:val="24"/>
          <w:szCs w:val="24"/>
        </w:rPr>
        <w:t>-</w:t>
      </w:r>
      <w:r w:rsidR="0075015F" w:rsidRPr="00D612D7">
        <w:rPr>
          <w:rFonts w:ascii="Times New Roman" w:hAnsi="Times New Roman" w:cs="Times New Roman"/>
          <w:sz w:val="24"/>
          <w:szCs w:val="24"/>
        </w:rPr>
        <w:t>го варианта;</w:t>
      </w:r>
    </w:p>
    <w:p w14:paraId="7F8DE962" w14:textId="26C783DE" w:rsidR="005C0791" w:rsidRPr="00D612D7" w:rsidRDefault="005C0791"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rPr>
        <w:t>'</w:t>
      </w:r>
      <w:proofErr w:type="spellStart"/>
      <w:r w:rsidRPr="00D612D7">
        <w:rPr>
          <w:rFonts w:ascii="Times New Roman" w:hAnsi="Times New Roman" w:cs="Times New Roman"/>
          <w:i/>
          <w:iCs/>
          <w:sz w:val="24"/>
          <w:szCs w:val="24"/>
          <w:vertAlign w:val="subscript"/>
          <w:lang w:val="en-US"/>
        </w:rPr>
        <w:t>i</w:t>
      </w:r>
      <w:proofErr w:type="spellEnd"/>
      <w:r w:rsidR="0075015F"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75015F" w:rsidRPr="00D612D7">
        <w:rPr>
          <w:rFonts w:ascii="Times New Roman" w:hAnsi="Times New Roman" w:cs="Times New Roman"/>
          <w:sz w:val="24"/>
          <w:szCs w:val="24"/>
        </w:rPr>
        <w:t xml:space="preserve"> </w:t>
      </w:r>
      <w:proofErr w:type="spellStart"/>
      <w:r w:rsidR="0075015F" w:rsidRPr="00D612D7">
        <w:rPr>
          <w:rFonts w:ascii="Times New Roman" w:hAnsi="Times New Roman" w:cs="Times New Roman"/>
          <w:sz w:val="24"/>
          <w:szCs w:val="24"/>
        </w:rPr>
        <w:t>частость</w:t>
      </w:r>
      <w:proofErr w:type="spellEnd"/>
      <w:r w:rsidR="0075015F" w:rsidRPr="00D612D7">
        <w:rPr>
          <w:rFonts w:ascii="Times New Roman" w:hAnsi="Times New Roman" w:cs="Times New Roman"/>
          <w:sz w:val="24"/>
          <w:szCs w:val="24"/>
        </w:rPr>
        <w:t xml:space="preserve"> </w:t>
      </w:r>
      <w:proofErr w:type="spellStart"/>
      <w:r w:rsidRPr="00D612D7">
        <w:rPr>
          <w:rFonts w:ascii="Times New Roman" w:hAnsi="Times New Roman" w:cs="Times New Roman"/>
          <w:i/>
          <w:iCs/>
          <w:sz w:val="24"/>
          <w:szCs w:val="24"/>
          <w:lang w:val="en-US"/>
        </w:rPr>
        <w:t>i</w:t>
      </w:r>
      <w:proofErr w:type="spellEnd"/>
      <w:r w:rsidR="0075015F" w:rsidRPr="00D612D7">
        <w:rPr>
          <w:rFonts w:ascii="Times New Roman" w:hAnsi="Times New Roman" w:cs="Times New Roman"/>
          <w:sz w:val="24"/>
          <w:szCs w:val="24"/>
        </w:rPr>
        <w:t>-го варианта,</w:t>
      </w:r>
    </w:p>
    <w:p w14:paraId="0E92E32C" w14:textId="6F4455CF" w:rsidR="0075015F" w:rsidRPr="00D612D7" w:rsidRDefault="0075015F"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rPr>
        <w:t>N</w:t>
      </w:r>
      <w:r w:rsidRPr="00D612D7">
        <w:rPr>
          <w:rFonts w:ascii="Times New Roman" w:hAnsi="Times New Roman" w:cs="Times New Roman"/>
          <w:sz w:val="24"/>
          <w:szCs w:val="24"/>
        </w:rPr>
        <w:t xml:space="preserve"> </w:t>
      </w:r>
      <w:r w:rsidR="005C0791" w:rsidRPr="00D612D7">
        <w:rPr>
          <w:rFonts w:ascii="Times New Roman" w:hAnsi="Times New Roman" w:cs="Times New Roman"/>
          <w:sz w:val="24"/>
          <w:szCs w:val="24"/>
        </w:rPr>
        <w:t>–</w:t>
      </w:r>
      <w:r w:rsidRPr="00D612D7">
        <w:rPr>
          <w:rFonts w:ascii="Times New Roman" w:hAnsi="Times New Roman" w:cs="Times New Roman"/>
          <w:sz w:val="24"/>
          <w:szCs w:val="24"/>
        </w:rPr>
        <w:t xml:space="preserve"> количество</w:t>
      </w:r>
      <w:r w:rsidR="005C0791" w:rsidRPr="00D612D7">
        <w:rPr>
          <w:rFonts w:ascii="Times New Roman" w:hAnsi="Times New Roman" w:cs="Times New Roman"/>
          <w:sz w:val="24"/>
          <w:szCs w:val="24"/>
        </w:rPr>
        <w:t xml:space="preserve"> </w:t>
      </w:r>
      <w:r w:rsidRPr="00D612D7">
        <w:rPr>
          <w:rFonts w:ascii="Times New Roman" w:hAnsi="Times New Roman" w:cs="Times New Roman"/>
          <w:sz w:val="24"/>
          <w:szCs w:val="24"/>
        </w:rPr>
        <w:t>наблюдений.</w:t>
      </w:r>
    </w:p>
    <w:p w14:paraId="1E187E03" w14:textId="45D5E02A"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Приведенные соотношения могут служить для проверки правильности построения дискретного вариационного ряда.</w:t>
      </w:r>
    </w:p>
    <w:p w14:paraId="2CA70A3D" w14:textId="00E6D959"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Результаты сводят в таблицу (табл. 3).</w:t>
      </w:r>
    </w:p>
    <w:p w14:paraId="0BA6246D" w14:textId="49E21455"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Для построения интервального вариационного ряда</w:t>
      </w:r>
      <w:r w:rsidR="00347012"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определяется </w:t>
      </w:r>
      <w:r w:rsidR="00EC1E81" w:rsidRPr="00D612D7">
        <w:rPr>
          <w:rFonts w:ascii="Times New Roman" w:hAnsi="Times New Roman" w:cs="Times New Roman"/>
          <w:sz w:val="24"/>
          <w:szCs w:val="24"/>
        </w:rPr>
        <w:t xml:space="preserve">ширина </w:t>
      </w:r>
      <w:r w:rsidRPr="00D612D7">
        <w:rPr>
          <w:rFonts w:ascii="Times New Roman" w:hAnsi="Times New Roman" w:cs="Times New Roman"/>
          <w:sz w:val="24"/>
          <w:szCs w:val="24"/>
        </w:rPr>
        <w:t xml:space="preserve">интервала ряда распределения </w:t>
      </w:r>
      <w:r w:rsidR="00347012" w:rsidRPr="00D612D7">
        <w:rPr>
          <w:rFonts w:ascii="Times New Roman" w:hAnsi="Times New Roman" w:cs="Times New Roman"/>
          <w:sz w:val="24"/>
          <w:szCs w:val="24"/>
        </w:rPr>
        <w:t>(</w:t>
      </w:r>
      <w:r w:rsidR="00EC1E81" w:rsidRPr="00D612D7">
        <w:rPr>
          <w:rFonts w:ascii="Times New Roman" w:hAnsi="Times New Roman" w:cs="Times New Roman"/>
          <w:i/>
          <w:iCs/>
          <w:sz w:val="24"/>
          <w:szCs w:val="24"/>
          <w:lang w:val="en-US"/>
        </w:rPr>
        <w:t>h</w:t>
      </w:r>
      <w:r w:rsidRPr="00D612D7">
        <w:rPr>
          <w:rFonts w:ascii="Times New Roman" w:hAnsi="Times New Roman" w:cs="Times New Roman"/>
          <w:sz w:val="24"/>
          <w:szCs w:val="24"/>
        </w:rPr>
        <w:t>).</w:t>
      </w:r>
    </w:p>
    <w:p w14:paraId="0A988D7F" w14:textId="41B12C57" w:rsidR="00EC1E81" w:rsidRPr="00D612D7" w:rsidRDefault="00EC1E81"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Приближенное значение </w:t>
      </w:r>
      <w:r w:rsidRPr="00D612D7">
        <w:rPr>
          <w:rFonts w:ascii="Times New Roman" w:hAnsi="Times New Roman" w:cs="Times New Roman"/>
          <w:i/>
          <w:iCs/>
          <w:sz w:val="24"/>
          <w:szCs w:val="24"/>
        </w:rPr>
        <w:t>h</w:t>
      </w:r>
      <w:r w:rsidRPr="00D612D7">
        <w:rPr>
          <w:rFonts w:ascii="Times New Roman" w:hAnsi="Times New Roman" w:cs="Times New Roman"/>
          <w:sz w:val="24"/>
          <w:szCs w:val="24"/>
        </w:rPr>
        <w:t xml:space="preserve"> вычисляется по эмпирической формуле </w:t>
      </w:r>
      <w:proofErr w:type="spellStart"/>
      <w:r w:rsidRPr="00D612D7">
        <w:rPr>
          <w:rFonts w:ascii="Times New Roman" w:hAnsi="Times New Roman" w:cs="Times New Roman"/>
          <w:sz w:val="24"/>
          <w:szCs w:val="24"/>
        </w:rPr>
        <w:t>Стерджесса</w:t>
      </w:r>
      <w:proofErr w:type="spellEnd"/>
      <w:r w:rsidR="008A770E" w:rsidRPr="00D612D7">
        <w:rPr>
          <w:rFonts w:ascii="Times New Roman" w:hAnsi="Times New Roman" w:cs="Times New Roman"/>
          <w:sz w:val="24"/>
          <w:szCs w:val="24"/>
        </w:rPr>
        <w:t>:</w:t>
      </w:r>
    </w:p>
    <w:p w14:paraId="1670F769" w14:textId="1002D9F2" w:rsidR="00EC1E81" w:rsidRPr="00D612D7" w:rsidRDefault="00EC1E81" w:rsidP="00D612D7">
      <w:pPr>
        <w:shd w:val="clear" w:color="auto" w:fill="FFFFFF"/>
        <w:spacing w:after="0" w:line="276" w:lineRule="auto"/>
        <w:jc w:val="both"/>
        <w:rPr>
          <w:rFonts w:ascii="Times New Roman" w:eastAsia="Times New Roman" w:hAnsi="Times New Roman" w:cs="Times New Roman"/>
          <w:color w:val="000000"/>
          <w:sz w:val="24"/>
          <w:szCs w:val="24"/>
          <w:lang w:eastAsia="ru-RU"/>
        </w:rPr>
      </w:pPr>
      <m:oMathPara>
        <m:oMath>
          <m:r>
            <w:rPr>
              <w:rFonts w:ascii="Cambria Math" w:eastAsia="Times New Roman" w:hAnsi="Cambria Math" w:cs="Times New Roman"/>
              <w:color w:val="000000"/>
              <w:sz w:val="24"/>
              <w:szCs w:val="24"/>
              <w:lang w:val="en-US" w:eastAsia="ru-RU"/>
            </w:rPr>
            <m:t>h</m:t>
          </m:r>
          <m:r>
            <w:rPr>
              <w:rFonts w:ascii="Cambria Math" w:eastAsia="Times New Roman" w:hAnsi="Cambria Math" w:cs="Times New Roman"/>
              <w:color w:val="000000"/>
              <w:sz w:val="24"/>
              <w:szCs w:val="24"/>
              <w:lang w:eastAsia="ru-RU"/>
            </w:rPr>
            <m:t>=</m:t>
          </m:r>
          <m:f>
            <m:fPr>
              <m:ctrlPr>
                <w:rPr>
                  <w:rFonts w:ascii="Cambria Math" w:eastAsia="Times New Roman" w:hAnsi="Cambria Math" w:cs="Times New Roman"/>
                  <w:i/>
                  <w:color w:val="000000"/>
                  <w:sz w:val="24"/>
                  <w:szCs w:val="24"/>
                  <w:lang w:eastAsia="ru-RU"/>
                </w:rPr>
              </m:ctrlPr>
            </m:fPr>
            <m:num>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x</m:t>
                  </m:r>
                </m:e>
                <m:sub>
                  <m:r>
                    <w:rPr>
                      <w:rFonts w:ascii="Cambria Math" w:eastAsia="Times New Roman" w:hAnsi="Cambria Math" w:cs="Times New Roman"/>
                      <w:color w:val="000000"/>
                      <w:sz w:val="24"/>
                      <w:szCs w:val="24"/>
                      <w:lang w:eastAsia="ru-RU"/>
                    </w:rPr>
                    <m:t>max</m:t>
                  </m:r>
                </m:sub>
              </m:sSub>
              <m:r>
                <w:rPr>
                  <w:rFonts w:ascii="Cambria Math" w:eastAsia="Times New Roman" w:hAnsi="Cambria Math" w:cs="Times New Roman"/>
                  <w:color w:val="000000"/>
                  <w:sz w:val="24"/>
                  <w:szCs w:val="24"/>
                  <w:lang w:eastAsia="ru-RU"/>
                </w:rPr>
                <m:t>-</m:t>
              </m:r>
              <m:sSub>
                <m:sSubPr>
                  <m:ctrlPr>
                    <w:rPr>
                      <w:rFonts w:ascii="Cambria Math" w:eastAsia="Times New Roman" w:hAnsi="Cambria Math" w:cs="Times New Roman"/>
                      <w:i/>
                      <w:color w:val="000000"/>
                      <w:sz w:val="24"/>
                      <w:szCs w:val="24"/>
                      <w:lang w:eastAsia="ru-RU"/>
                    </w:rPr>
                  </m:ctrlPr>
                </m:sSubPr>
                <m:e>
                  <m:r>
                    <w:rPr>
                      <w:rFonts w:ascii="Cambria Math" w:eastAsia="Times New Roman" w:hAnsi="Cambria Math" w:cs="Times New Roman"/>
                      <w:color w:val="000000"/>
                      <w:sz w:val="24"/>
                      <w:szCs w:val="24"/>
                      <w:lang w:eastAsia="ru-RU"/>
                    </w:rPr>
                    <m:t>x</m:t>
                  </m:r>
                </m:e>
                <m:sub>
                  <m:r>
                    <w:rPr>
                      <w:rFonts w:ascii="Cambria Math" w:eastAsia="Times New Roman" w:hAnsi="Cambria Math" w:cs="Times New Roman"/>
                      <w:color w:val="000000"/>
                      <w:sz w:val="24"/>
                      <w:szCs w:val="24"/>
                      <w:lang w:eastAsia="ru-RU"/>
                    </w:rPr>
                    <m:t>min</m:t>
                  </m:r>
                </m:sub>
              </m:sSub>
            </m:num>
            <m:den>
              <m:r>
                <m:rPr>
                  <m:sty m:val="p"/>
                </m:rPr>
                <w:rPr>
                  <w:rFonts w:ascii="Cambria Math" w:eastAsia="Times New Roman" w:hAnsi="Cambria Math" w:cs="Times New Roman"/>
                  <w:color w:val="000000"/>
                  <w:sz w:val="24"/>
                  <w:szCs w:val="24"/>
                  <w:lang w:eastAsia="ru-RU"/>
                </w:rPr>
                <m:t>1+3,322</m:t>
              </m:r>
              <m:func>
                <m:funcPr>
                  <m:ctrlPr>
                    <w:rPr>
                      <w:rFonts w:ascii="Cambria Math" w:eastAsia="Times New Roman" w:hAnsi="Cambria Math" w:cs="Times New Roman"/>
                      <w:color w:val="000000"/>
                      <w:sz w:val="24"/>
                      <w:szCs w:val="24"/>
                      <w:lang w:eastAsia="ru-RU"/>
                    </w:rPr>
                  </m:ctrlPr>
                </m:funcPr>
                <m:fName>
                  <m:r>
                    <m:rPr>
                      <m:sty m:val="p"/>
                    </m:rPr>
                    <w:rPr>
                      <w:rFonts w:ascii="Cambria Math" w:eastAsia="Times New Roman" w:hAnsi="Cambria Math" w:cs="Times New Roman"/>
                      <w:color w:val="000000"/>
                      <w:sz w:val="24"/>
                      <w:szCs w:val="24"/>
                    </w:rPr>
                    <m:t>lg</m:t>
                  </m:r>
                </m:fName>
                <m:e>
                  <m:r>
                    <w:rPr>
                      <w:rFonts w:ascii="Cambria Math" w:eastAsia="Times New Roman" w:hAnsi="Cambria Math" w:cs="Times New Roman"/>
                      <w:color w:val="000000"/>
                      <w:sz w:val="24"/>
                      <w:szCs w:val="24"/>
                      <w:lang w:eastAsia="ru-RU"/>
                    </w:rPr>
                    <m:t>N</m:t>
                  </m:r>
                </m:e>
              </m:func>
            </m:den>
          </m:f>
          <m:r>
            <w:rPr>
              <w:rFonts w:ascii="Cambria Math" w:eastAsia="Times New Roman" w:hAnsi="Cambria Math" w:cs="Times New Roman"/>
              <w:color w:val="000000"/>
              <w:sz w:val="24"/>
              <w:szCs w:val="24"/>
              <w:lang w:eastAsia="ru-RU"/>
            </w:rPr>
            <m:t>,</m:t>
          </m:r>
        </m:oMath>
      </m:oMathPara>
    </w:p>
    <w:p w14:paraId="494F15CD" w14:textId="4C76B0F3" w:rsidR="0075015F" w:rsidRPr="00D612D7" w:rsidRDefault="00EC1E81" w:rsidP="00D612D7">
      <w:pPr>
        <w:shd w:val="clear" w:color="auto" w:fill="FFFFFF"/>
        <w:spacing w:after="0" w:line="276" w:lineRule="auto"/>
        <w:jc w:val="both"/>
        <w:rPr>
          <w:rFonts w:ascii="Times New Roman" w:hAnsi="Times New Roman" w:cs="Times New Roman"/>
          <w:sz w:val="24"/>
          <w:szCs w:val="24"/>
        </w:rPr>
      </w:pPr>
      <w:r w:rsidRPr="00D612D7">
        <w:rPr>
          <w:rFonts w:ascii="Times New Roman" w:eastAsia="Times New Roman" w:hAnsi="Times New Roman" w:cs="Times New Roman"/>
          <w:color w:val="000000"/>
          <w:sz w:val="24"/>
          <w:szCs w:val="24"/>
          <w:lang w:eastAsia="ru-RU"/>
        </w:rPr>
        <w:t>где</w:t>
      </w:r>
      <w:r w:rsidR="009208C3" w:rsidRPr="00D612D7">
        <w:rPr>
          <w:rFonts w:ascii="Times New Roman" w:hAnsi="Times New Roman" w:cs="Times New Roman"/>
          <w:sz w:val="24"/>
          <w:szCs w:val="24"/>
        </w:rPr>
        <w:t xml:space="preserve"> </w:t>
      </w:r>
      <w:proofErr w:type="spellStart"/>
      <w:r w:rsidR="009208C3" w:rsidRPr="00D612D7">
        <w:rPr>
          <w:rFonts w:ascii="Times New Roman" w:hAnsi="Times New Roman" w:cs="Times New Roman"/>
          <w:i/>
          <w:iCs/>
          <w:sz w:val="24"/>
          <w:szCs w:val="24"/>
          <w:lang w:val="en-US"/>
        </w:rPr>
        <w:t>x</w:t>
      </w:r>
      <w:r w:rsidR="009208C3" w:rsidRPr="00D612D7">
        <w:rPr>
          <w:rFonts w:ascii="Times New Roman" w:hAnsi="Times New Roman" w:cs="Times New Roman"/>
          <w:i/>
          <w:iCs/>
          <w:sz w:val="24"/>
          <w:szCs w:val="24"/>
          <w:vertAlign w:val="subscript"/>
          <w:lang w:val="en-US"/>
        </w:rPr>
        <w:t>max</w:t>
      </w:r>
      <w:proofErr w:type="spellEnd"/>
      <w:r w:rsidR="009208C3"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 xml:space="preserve"> наибольшее значение варианта в данном ряду;</w:t>
      </w:r>
    </w:p>
    <w:p w14:paraId="0DA061E2" w14:textId="2DF66C49" w:rsidR="009208C3" w:rsidRPr="00D612D7" w:rsidRDefault="009208C3"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lang w:val="en-US"/>
        </w:rPr>
        <w:t>x</w:t>
      </w:r>
      <w:proofErr w:type="spellStart"/>
      <w:r w:rsidR="0075015F" w:rsidRPr="00D612D7">
        <w:rPr>
          <w:rFonts w:ascii="Times New Roman" w:hAnsi="Times New Roman" w:cs="Times New Roman"/>
          <w:i/>
          <w:iCs/>
          <w:sz w:val="24"/>
          <w:szCs w:val="24"/>
          <w:vertAlign w:val="subscript"/>
        </w:rPr>
        <w:t>min</w:t>
      </w:r>
      <w:proofErr w:type="spellEnd"/>
      <w:r w:rsidR="0075015F"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75015F" w:rsidRPr="00D612D7">
        <w:rPr>
          <w:rFonts w:ascii="Times New Roman" w:hAnsi="Times New Roman" w:cs="Times New Roman"/>
          <w:sz w:val="24"/>
          <w:szCs w:val="24"/>
        </w:rPr>
        <w:t xml:space="preserve"> наименьшее значение варианта в данном ряду;</w:t>
      </w:r>
    </w:p>
    <w:p w14:paraId="1C03247D" w14:textId="070304A2" w:rsidR="0075015F" w:rsidRPr="00D612D7" w:rsidRDefault="0075015F"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rPr>
        <w:t>N</w:t>
      </w:r>
      <w:r w:rsidR="009208C3" w:rsidRPr="00D612D7">
        <w:rPr>
          <w:rFonts w:ascii="Times New Roman" w:hAnsi="Times New Roman" w:cs="Times New Roman"/>
          <w:sz w:val="24"/>
          <w:szCs w:val="24"/>
        </w:rPr>
        <w:t xml:space="preserve"> – </w:t>
      </w:r>
      <w:r w:rsidRPr="00D612D7">
        <w:rPr>
          <w:rFonts w:ascii="Times New Roman" w:hAnsi="Times New Roman" w:cs="Times New Roman"/>
          <w:sz w:val="24"/>
          <w:szCs w:val="24"/>
        </w:rPr>
        <w:t xml:space="preserve">общее число наблюдений в данном ряду или </w:t>
      </w:r>
      <w:r w:rsidRPr="00D612D7">
        <w:rPr>
          <w:rFonts w:ascii="Times New Roman" w:hAnsi="Times New Roman" w:cs="Times New Roman"/>
          <w:i/>
          <w:iCs/>
          <w:sz w:val="24"/>
          <w:szCs w:val="24"/>
        </w:rPr>
        <w:t>N</w:t>
      </w:r>
      <w:r w:rsidRPr="00D612D7">
        <w:rPr>
          <w:rFonts w:ascii="Times New Roman" w:hAnsi="Times New Roman" w:cs="Times New Roman"/>
          <w:sz w:val="24"/>
          <w:szCs w:val="24"/>
        </w:rPr>
        <w:t xml:space="preserve"> </w:t>
      </w:r>
      <w:r w:rsidR="009208C3" w:rsidRPr="00D612D7">
        <w:rPr>
          <w:rFonts w:ascii="Times New Roman" w:hAnsi="Times New Roman" w:cs="Times New Roman"/>
          <w:sz w:val="24"/>
          <w:szCs w:val="24"/>
        </w:rPr>
        <w:t>–</w:t>
      </w:r>
      <w:r w:rsidRPr="00D612D7">
        <w:rPr>
          <w:rFonts w:ascii="Times New Roman" w:hAnsi="Times New Roman" w:cs="Times New Roman"/>
          <w:sz w:val="24"/>
          <w:szCs w:val="24"/>
        </w:rPr>
        <w:t xml:space="preserve"> количество вариант</w:t>
      </w:r>
      <w:r w:rsidR="009208C3" w:rsidRPr="00D612D7">
        <w:rPr>
          <w:rFonts w:ascii="Times New Roman" w:hAnsi="Times New Roman" w:cs="Times New Roman"/>
          <w:sz w:val="24"/>
          <w:szCs w:val="24"/>
        </w:rPr>
        <w:t>ов</w:t>
      </w:r>
      <w:r w:rsidRPr="00D612D7">
        <w:rPr>
          <w:rFonts w:ascii="Times New Roman" w:hAnsi="Times New Roman" w:cs="Times New Roman"/>
          <w:sz w:val="24"/>
          <w:szCs w:val="24"/>
        </w:rPr>
        <w:t xml:space="preserve"> (объем выборки).</w:t>
      </w:r>
    </w:p>
    <w:p w14:paraId="3DEBCF93" w14:textId="674DAC76"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За окончательное значение </w:t>
      </w:r>
      <w:r w:rsidRPr="00D612D7">
        <w:rPr>
          <w:rFonts w:ascii="Times New Roman" w:hAnsi="Times New Roman" w:cs="Times New Roman"/>
          <w:i/>
          <w:iCs/>
          <w:sz w:val="24"/>
          <w:szCs w:val="24"/>
        </w:rPr>
        <w:t>h</w:t>
      </w:r>
      <w:r w:rsidRPr="00D612D7">
        <w:rPr>
          <w:rFonts w:ascii="Times New Roman" w:hAnsi="Times New Roman" w:cs="Times New Roman"/>
          <w:sz w:val="24"/>
          <w:szCs w:val="24"/>
        </w:rPr>
        <w:t xml:space="preserve"> принимается значение,</w:t>
      </w:r>
      <w:r w:rsidR="00A40A49" w:rsidRPr="00D612D7">
        <w:rPr>
          <w:rFonts w:ascii="Times New Roman" w:hAnsi="Times New Roman" w:cs="Times New Roman"/>
          <w:sz w:val="24"/>
          <w:szCs w:val="24"/>
        </w:rPr>
        <w:t xml:space="preserve"> </w:t>
      </w:r>
      <w:r w:rsidRPr="00D612D7">
        <w:rPr>
          <w:rFonts w:ascii="Times New Roman" w:hAnsi="Times New Roman" w:cs="Times New Roman"/>
          <w:sz w:val="24"/>
          <w:szCs w:val="24"/>
        </w:rPr>
        <w:t>близкое к расчетному, но округленное так, чтобы интервалы оказались удобными для расчетов.</w:t>
      </w:r>
    </w:p>
    <w:p w14:paraId="483AC190" w14:textId="46C335C7"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Ширину интервала можно принимать одинаковой и</w:t>
      </w:r>
      <w:r w:rsidR="00A40A49" w:rsidRPr="00D612D7">
        <w:rPr>
          <w:rFonts w:ascii="Times New Roman" w:hAnsi="Times New Roman" w:cs="Times New Roman"/>
          <w:sz w:val="24"/>
          <w:szCs w:val="24"/>
        </w:rPr>
        <w:t xml:space="preserve"> </w:t>
      </w:r>
      <w:r w:rsidRPr="00D612D7">
        <w:rPr>
          <w:rFonts w:ascii="Times New Roman" w:hAnsi="Times New Roman" w:cs="Times New Roman"/>
          <w:sz w:val="24"/>
          <w:szCs w:val="24"/>
        </w:rPr>
        <w:t>разной для различных интервалов вариационного ряда.</w:t>
      </w:r>
    </w:p>
    <w:p w14:paraId="26D23C80" w14:textId="0771A3AC"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каждом интервале различают нижнюю и верхнюю</w:t>
      </w:r>
      <w:r w:rsidR="00A40A49" w:rsidRPr="00D612D7">
        <w:rPr>
          <w:rFonts w:ascii="Times New Roman" w:hAnsi="Times New Roman" w:cs="Times New Roman"/>
          <w:sz w:val="24"/>
          <w:szCs w:val="24"/>
        </w:rPr>
        <w:t xml:space="preserve"> </w:t>
      </w:r>
      <w:r w:rsidRPr="00D612D7">
        <w:rPr>
          <w:rFonts w:ascii="Times New Roman" w:hAnsi="Times New Roman" w:cs="Times New Roman"/>
          <w:sz w:val="24"/>
          <w:szCs w:val="24"/>
        </w:rPr>
        <w:t>границы.</w:t>
      </w:r>
    </w:p>
    <w:p w14:paraId="0DBDF44C" w14:textId="6D22F2FC"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Нижнюю </w:t>
      </w:r>
      <w:r w:rsidR="004B2FA7" w:rsidRPr="00D612D7">
        <w:rPr>
          <w:rFonts w:ascii="Times New Roman" w:hAnsi="Times New Roman" w:cs="Times New Roman"/>
          <w:sz w:val="24"/>
          <w:szCs w:val="24"/>
        </w:rPr>
        <w:t>границу</w:t>
      </w:r>
      <w:r w:rsidRPr="00D612D7">
        <w:rPr>
          <w:rFonts w:ascii="Times New Roman" w:hAnsi="Times New Roman" w:cs="Times New Roman"/>
          <w:sz w:val="24"/>
          <w:szCs w:val="24"/>
        </w:rPr>
        <w:t xml:space="preserve"> (меньшее значение) первого интервала следует выбрать так, чтобы меньшее значение ряда</w:t>
      </w:r>
      <w:r w:rsidR="00822879" w:rsidRPr="00D612D7">
        <w:rPr>
          <w:rFonts w:ascii="Times New Roman" w:hAnsi="Times New Roman" w:cs="Times New Roman"/>
          <w:sz w:val="24"/>
          <w:szCs w:val="24"/>
        </w:rPr>
        <w:t xml:space="preserve"> </w:t>
      </w:r>
      <w:r w:rsidRPr="00D612D7">
        <w:rPr>
          <w:rFonts w:ascii="Times New Roman" w:hAnsi="Times New Roman" w:cs="Times New Roman"/>
          <w:sz w:val="24"/>
          <w:szCs w:val="24"/>
        </w:rPr>
        <w:t>было включено в первый интервал, и средне</w:t>
      </w:r>
      <w:r w:rsidR="00E0066F" w:rsidRPr="00D612D7">
        <w:rPr>
          <w:rFonts w:ascii="Times New Roman" w:hAnsi="Times New Roman" w:cs="Times New Roman"/>
          <w:sz w:val="24"/>
          <w:szCs w:val="24"/>
        </w:rPr>
        <w:t>-</w:t>
      </w:r>
      <w:r w:rsidRPr="00D612D7">
        <w:rPr>
          <w:rFonts w:ascii="Times New Roman" w:hAnsi="Times New Roman" w:cs="Times New Roman"/>
          <w:sz w:val="24"/>
          <w:szCs w:val="24"/>
        </w:rPr>
        <w:t>интервальное значение первого интервала было удобным для</w:t>
      </w:r>
      <w:r w:rsidR="00822879" w:rsidRPr="00D612D7">
        <w:rPr>
          <w:rFonts w:ascii="Times New Roman" w:hAnsi="Times New Roman" w:cs="Times New Roman"/>
          <w:sz w:val="24"/>
          <w:szCs w:val="24"/>
        </w:rPr>
        <w:t xml:space="preserve"> </w:t>
      </w:r>
      <w:r w:rsidRPr="00D612D7">
        <w:rPr>
          <w:rFonts w:ascii="Times New Roman" w:hAnsi="Times New Roman" w:cs="Times New Roman"/>
          <w:sz w:val="24"/>
          <w:szCs w:val="24"/>
        </w:rPr>
        <w:t>дальнейших расчетов. В конкретный интервал включаются все значения варианта, удовлетворяющие неравенству</w:t>
      </w:r>
    </w:p>
    <w:p w14:paraId="1E0F820F" w14:textId="36C960E9" w:rsidR="00106B55" w:rsidRPr="00D612D7" w:rsidRDefault="00386087" w:rsidP="00D612D7">
      <w:pPr>
        <w:spacing w:after="0"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min</m:t>
                      </m:r>
                    </m:sub>
                  </m:sSub>
                </m:e>
              </m:d>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&lt;</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max</m:t>
                      </m:r>
                    </m:sub>
                  </m:sSub>
                </m:e>
              </m:d>
            </m:e>
            <m:sub>
              <m:r>
                <w:rPr>
                  <w:rFonts w:ascii="Cambria Math" w:hAnsi="Cambria Math" w:cs="Times New Roman"/>
                  <w:sz w:val="24"/>
                  <w:szCs w:val="24"/>
                </w:rPr>
                <m:t>i</m:t>
              </m:r>
            </m:sub>
          </m:sSub>
          <m:r>
            <w:rPr>
              <w:rFonts w:ascii="Cambria Math" w:hAnsi="Cambria Math" w:cs="Times New Roman"/>
              <w:sz w:val="24"/>
              <w:szCs w:val="24"/>
            </w:rPr>
            <m:t>,</m:t>
          </m:r>
        </m:oMath>
      </m:oMathPara>
    </w:p>
    <w:p w14:paraId="78C3048C" w14:textId="77777777" w:rsidR="008058F4" w:rsidRPr="00D612D7" w:rsidRDefault="0075015F"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 xml:space="preserve">где </w:t>
      </w:r>
      <w:proofErr w:type="spellStart"/>
      <w:r w:rsidR="008058F4" w:rsidRPr="00D612D7">
        <w:rPr>
          <w:rFonts w:ascii="Times New Roman" w:hAnsi="Times New Roman" w:cs="Times New Roman"/>
          <w:i/>
          <w:iCs/>
          <w:sz w:val="24"/>
          <w:szCs w:val="24"/>
          <w:lang w:val="en-US"/>
        </w:rPr>
        <w:t>x</w:t>
      </w:r>
      <w:r w:rsidR="008058F4" w:rsidRPr="00D612D7">
        <w:rPr>
          <w:rFonts w:ascii="Times New Roman" w:hAnsi="Times New Roman" w:cs="Times New Roman"/>
          <w:i/>
          <w:iCs/>
          <w:sz w:val="24"/>
          <w:szCs w:val="24"/>
          <w:vertAlign w:val="subscript"/>
          <w:lang w:val="en-US"/>
        </w:rPr>
        <w:t>j</w:t>
      </w:r>
      <w:proofErr w:type="spellEnd"/>
      <w:r w:rsidRPr="00D612D7">
        <w:rPr>
          <w:rFonts w:ascii="Times New Roman" w:hAnsi="Times New Roman" w:cs="Times New Roman"/>
          <w:sz w:val="24"/>
          <w:szCs w:val="24"/>
        </w:rPr>
        <w:t xml:space="preserve"> </w:t>
      </w:r>
      <w:r w:rsidR="008058F4" w:rsidRPr="00D612D7">
        <w:rPr>
          <w:rFonts w:ascii="Times New Roman" w:hAnsi="Times New Roman" w:cs="Times New Roman"/>
          <w:sz w:val="24"/>
          <w:szCs w:val="24"/>
        </w:rPr>
        <w:t>–</w:t>
      </w:r>
      <w:r w:rsidRPr="00D612D7">
        <w:rPr>
          <w:rFonts w:ascii="Times New Roman" w:hAnsi="Times New Roman" w:cs="Times New Roman"/>
          <w:sz w:val="24"/>
          <w:szCs w:val="24"/>
        </w:rPr>
        <w:t xml:space="preserve"> значение варианта ряда;</w:t>
      </w:r>
    </w:p>
    <w:p w14:paraId="683ACD8E" w14:textId="5ED9D976" w:rsidR="008058F4" w:rsidRPr="00D612D7" w:rsidRDefault="0075015F"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rPr>
        <w:t>j</w:t>
      </w:r>
      <w:r w:rsidRPr="00D612D7">
        <w:rPr>
          <w:rFonts w:ascii="Times New Roman" w:hAnsi="Times New Roman" w:cs="Times New Roman"/>
          <w:sz w:val="24"/>
          <w:szCs w:val="24"/>
        </w:rPr>
        <w:t xml:space="preserve"> = 1, 2</w:t>
      </w:r>
      <w:r w:rsidR="008058F4" w:rsidRPr="00D612D7">
        <w:rPr>
          <w:rFonts w:ascii="Times New Roman" w:hAnsi="Times New Roman" w:cs="Times New Roman"/>
          <w:sz w:val="24"/>
          <w:szCs w:val="24"/>
        </w:rPr>
        <w:t>, …,</w:t>
      </w:r>
      <w:r w:rsidRPr="00D612D7">
        <w:rPr>
          <w:rFonts w:ascii="Times New Roman" w:hAnsi="Times New Roman" w:cs="Times New Roman"/>
          <w:sz w:val="24"/>
          <w:szCs w:val="24"/>
        </w:rPr>
        <w:t xml:space="preserve"> </w:t>
      </w:r>
      <w:r w:rsidRPr="00D612D7">
        <w:rPr>
          <w:rFonts w:ascii="Times New Roman" w:hAnsi="Times New Roman" w:cs="Times New Roman"/>
          <w:i/>
          <w:iCs/>
          <w:sz w:val="24"/>
          <w:szCs w:val="24"/>
        </w:rPr>
        <w:t>N</w:t>
      </w:r>
      <w:r w:rsidR="008058F4" w:rsidRPr="00D612D7">
        <w:rPr>
          <w:rFonts w:ascii="Times New Roman" w:hAnsi="Times New Roman" w:cs="Times New Roman"/>
          <w:sz w:val="24"/>
          <w:szCs w:val="24"/>
        </w:rPr>
        <w:t>;</w:t>
      </w:r>
    </w:p>
    <w:p w14:paraId="20C45C1C" w14:textId="77777777" w:rsidR="008058F4" w:rsidRPr="00D612D7" w:rsidRDefault="0075015F"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sz w:val="24"/>
          <w:szCs w:val="24"/>
        </w:rPr>
        <w:lastRenderedPageBreak/>
        <w:t>(</w:t>
      </w:r>
      <w:r w:rsidRPr="00D612D7">
        <w:rPr>
          <w:rFonts w:ascii="Times New Roman" w:hAnsi="Times New Roman" w:cs="Times New Roman"/>
          <w:i/>
          <w:iCs/>
          <w:sz w:val="24"/>
          <w:szCs w:val="24"/>
        </w:rPr>
        <w:t>x</w:t>
      </w:r>
      <w:r w:rsidR="008058F4" w:rsidRPr="00D612D7">
        <w:rPr>
          <w:rFonts w:ascii="Times New Roman" w:hAnsi="Times New Roman" w:cs="Times New Roman"/>
          <w:i/>
          <w:iCs/>
          <w:sz w:val="24"/>
          <w:szCs w:val="24"/>
          <w:vertAlign w:val="subscript"/>
          <w:lang w:val="en-US"/>
        </w:rPr>
        <w:t>min</w:t>
      </w:r>
      <w:r w:rsidRPr="00D612D7">
        <w:rPr>
          <w:rFonts w:ascii="Times New Roman" w:hAnsi="Times New Roman" w:cs="Times New Roman"/>
          <w:sz w:val="24"/>
          <w:szCs w:val="24"/>
        </w:rPr>
        <w:t>)</w:t>
      </w:r>
      <w:proofErr w:type="spellStart"/>
      <w:r w:rsidR="008058F4" w:rsidRPr="00D612D7">
        <w:rPr>
          <w:rFonts w:ascii="Times New Roman" w:hAnsi="Times New Roman" w:cs="Times New Roman"/>
          <w:i/>
          <w:iCs/>
          <w:sz w:val="24"/>
          <w:szCs w:val="24"/>
          <w:vertAlign w:val="subscript"/>
          <w:lang w:val="en-US"/>
        </w:rPr>
        <w:t>i</w:t>
      </w:r>
      <w:proofErr w:type="spellEnd"/>
      <w:r w:rsidRPr="00D612D7">
        <w:rPr>
          <w:rFonts w:ascii="Times New Roman" w:hAnsi="Times New Roman" w:cs="Times New Roman"/>
          <w:sz w:val="24"/>
          <w:szCs w:val="24"/>
        </w:rPr>
        <w:t xml:space="preserve"> </w:t>
      </w:r>
      <w:r w:rsidR="008058F4"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нижняя граница (меньшее значение) </w:t>
      </w:r>
      <w:proofErr w:type="spellStart"/>
      <w:r w:rsidR="008058F4" w:rsidRPr="00D612D7">
        <w:rPr>
          <w:rFonts w:ascii="Times New Roman" w:hAnsi="Times New Roman" w:cs="Times New Roman"/>
          <w:i/>
          <w:iCs/>
          <w:sz w:val="24"/>
          <w:szCs w:val="24"/>
          <w:lang w:val="en-US"/>
        </w:rPr>
        <w:t>i</w:t>
      </w:r>
      <w:proofErr w:type="spellEnd"/>
      <w:r w:rsidR="008058F4" w:rsidRPr="00D612D7">
        <w:rPr>
          <w:rFonts w:ascii="Times New Roman" w:hAnsi="Times New Roman" w:cs="Times New Roman"/>
          <w:sz w:val="24"/>
          <w:szCs w:val="24"/>
        </w:rPr>
        <w:t>-г</w:t>
      </w:r>
      <w:r w:rsidRPr="00D612D7">
        <w:rPr>
          <w:rFonts w:ascii="Times New Roman" w:hAnsi="Times New Roman" w:cs="Times New Roman"/>
          <w:sz w:val="24"/>
          <w:szCs w:val="24"/>
        </w:rPr>
        <w:t>о интервала;</w:t>
      </w:r>
    </w:p>
    <w:p w14:paraId="00BD89E7" w14:textId="6D01A861" w:rsidR="0075015F" w:rsidRPr="00D612D7" w:rsidRDefault="008058F4"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sz w:val="24"/>
          <w:szCs w:val="24"/>
        </w:rPr>
        <w:t>(</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max</w:t>
      </w:r>
      <w:r w:rsidRPr="00D612D7">
        <w:rPr>
          <w:rFonts w:ascii="Times New Roman" w:hAnsi="Times New Roman" w:cs="Times New Roman"/>
          <w:sz w:val="24"/>
          <w:szCs w:val="24"/>
        </w:rPr>
        <w:t>)</w:t>
      </w:r>
      <w:proofErr w:type="spellStart"/>
      <w:r w:rsidRPr="00D612D7">
        <w:rPr>
          <w:rFonts w:ascii="Times New Roman" w:hAnsi="Times New Roman" w:cs="Times New Roman"/>
          <w:i/>
          <w:iCs/>
          <w:sz w:val="24"/>
          <w:szCs w:val="24"/>
          <w:vertAlign w:val="subscript"/>
          <w:lang w:val="en-US"/>
        </w:rPr>
        <w:t>i</w:t>
      </w:r>
      <w:proofErr w:type="spellEnd"/>
      <w:r w:rsidRPr="00D612D7">
        <w:rPr>
          <w:rFonts w:ascii="Times New Roman" w:hAnsi="Times New Roman" w:cs="Times New Roman"/>
          <w:sz w:val="24"/>
          <w:szCs w:val="24"/>
        </w:rPr>
        <w:t xml:space="preserve"> – </w:t>
      </w:r>
      <w:r w:rsidR="0075015F" w:rsidRPr="00D612D7">
        <w:rPr>
          <w:rFonts w:ascii="Times New Roman" w:hAnsi="Times New Roman" w:cs="Times New Roman"/>
          <w:sz w:val="24"/>
          <w:szCs w:val="24"/>
        </w:rPr>
        <w:t xml:space="preserve">верхняя граница (большее значение) </w:t>
      </w:r>
      <w:proofErr w:type="spellStart"/>
      <w:r w:rsidRPr="00D612D7">
        <w:rPr>
          <w:rFonts w:ascii="Times New Roman" w:hAnsi="Times New Roman" w:cs="Times New Roman"/>
          <w:i/>
          <w:iCs/>
          <w:sz w:val="24"/>
          <w:szCs w:val="24"/>
          <w:lang w:val="en-US"/>
        </w:rPr>
        <w:t>i</w:t>
      </w:r>
      <w:proofErr w:type="spellEnd"/>
      <w:r w:rsidR="0075015F" w:rsidRPr="00D612D7">
        <w:rPr>
          <w:rFonts w:ascii="Times New Roman" w:hAnsi="Times New Roman" w:cs="Times New Roman"/>
          <w:sz w:val="24"/>
          <w:szCs w:val="24"/>
        </w:rPr>
        <w:t>-го интервала.</w:t>
      </w:r>
    </w:p>
    <w:p w14:paraId="02601CC4" w14:textId="53FD31B8"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Значения (.</w:t>
      </w:r>
      <w:proofErr w:type="spellStart"/>
      <w:r w:rsidRPr="00D612D7">
        <w:rPr>
          <w:rFonts w:ascii="Times New Roman" w:hAnsi="Times New Roman" w:cs="Times New Roman"/>
          <w:sz w:val="24"/>
          <w:szCs w:val="24"/>
        </w:rPr>
        <w:t>Хтш</w:t>
      </w:r>
      <w:proofErr w:type="spellEnd"/>
      <w:r w:rsidRPr="00D612D7">
        <w:rPr>
          <w:rFonts w:ascii="Times New Roman" w:hAnsi="Times New Roman" w:cs="Times New Roman"/>
          <w:sz w:val="24"/>
          <w:szCs w:val="24"/>
        </w:rPr>
        <w:t>), и (</w:t>
      </w:r>
      <w:proofErr w:type="spellStart"/>
      <w:r w:rsidRPr="00D612D7">
        <w:rPr>
          <w:rFonts w:ascii="Times New Roman" w:hAnsi="Times New Roman" w:cs="Times New Roman"/>
          <w:sz w:val="24"/>
          <w:szCs w:val="24"/>
        </w:rPr>
        <w:t>Хпмх</w:t>
      </w:r>
      <w:proofErr w:type="spellEnd"/>
      <w:r w:rsidRPr="00D612D7">
        <w:rPr>
          <w:rFonts w:ascii="Times New Roman" w:hAnsi="Times New Roman" w:cs="Times New Roman"/>
          <w:sz w:val="24"/>
          <w:szCs w:val="24"/>
        </w:rPr>
        <w:t>);, связаны соотношением</w:t>
      </w:r>
    </w:p>
    <w:p w14:paraId="3369497E" w14:textId="7D41F4DA" w:rsidR="00106B55" w:rsidRPr="00D612D7" w:rsidRDefault="00386087" w:rsidP="00D612D7">
      <w:pPr>
        <w:spacing w:after="0" w:line="276" w:lineRule="auto"/>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max</m:t>
                      </m:r>
                    </m:sub>
                  </m:sSub>
                </m:e>
              </m:d>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lang w:val="en-US"/>
                        </w:rPr>
                        <m:t>x</m:t>
                      </m:r>
                    </m:e>
                    <m:sub>
                      <m:r>
                        <w:rPr>
                          <w:rFonts w:ascii="Cambria Math" w:hAnsi="Cambria Math" w:cs="Times New Roman"/>
                          <w:sz w:val="24"/>
                          <w:szCs w:val="24"/>
                        </w:rPr>
                        <m:t>min</m:t>
                      </m:r>
                    </m:sub>
                  </m:sSub>
                </m:e>
              </m:d>
            </m:e>
            <m:sub>
              <m:r>
                <w:rPr>
                  <w:rFonts w:ascii="Cambria Math" w:hAnsi="Cambria Math" w:cs="Times New Roman"/>
                  <w:sz w:val="24"/>
                  <w:szCs w:val="24"/>
                </w:rPr>
                <m:t>i</m:t>
              </m:r>
            </m:sub>
          </m:sSub>
          <m:r>
            <w:rPr>
              <w:rFonts w:ascii="Cambria Math" w:hAnsi="Cambria Math" w:cs="Times New Roman"/>
              <w:sz w:val="24"/>
              <w:szCs w:val="24"/>
            </w:rPr>
            <m:t>+h</m:t>
          </m:r>
        </m:oMath>
      </m:oMathPara>
    </w:p>
    <w:p w14:paraId="6F8AE761" w14:textId="45FCF0F9"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Начальный (первый) и конечный (последний) интервалы можно сделать открытыми.</w:t>
      </w:r>
    </w:p>
    <w:p w14:paraId="00183287" w14:textId="27F6A632"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Интервальный вариационный ряд представлен таблицей (табл. </w:t>
      </w:r>
      <w:r w:rsidR="00822879" w:rsidRPr="00D612D7">
        <w:rPr>
          <w:rFonts w:ascii="Times New Roman" w:hAnsi="Times New Roman" w:cs="Times New Roman"/>
          <w:sz w:val="24"/>
          <w:szCs w:val="24"/>
        </w:rPr>
        <w:t>5</w:t>
      </w:r>
      <w:r w:rsidRPr="00D612D7">
        <w:rPr>
          <w:rFonts w:ascii="Times New Roman" w:hAnsi="Times New Roman" w:cs="Times New Roman"/>
          <w:sz w:val="24"/>
          <w:szCs w:val="24"/>
        </w:rPr>
        <w:t>).</w:t>
      </w:r>
    </w:p>
    <w:p w14:paraId="4167F80C" w14:textId="77777777" w:rsidR="00C95F4B"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Заполняя таблицу, следует иметь в виду принятые</w:t>
      </w:r>
      <w:r w:rsidR="00822879" w:rsidRPr="00D612D7">
        <w:rPr>
          <w:rFonts w:ascii="Times New Roman" w:hAnsi="Times New Roman" w:cs="Times New Roman"/>
          <w:sz w:val="24"/>
          <w:szCs w:val="24"/>
        </w:rPr>
        <w:t xml:space="preserve"> </w:t>
      </w:r>
      <w:r w:rsidRPr="00D612D7">
        <w:rPr>
          <w:rFonts w:ascii="Times New Roman" w:hAnsi="Times New Roman" w:cs="Times New Roman"/>
          <w:sz w:val="24"/>
          <w:szCs w:val="24"/>
        </w:rPr>
        <w:t>обозначения:</w:t>
      </w:r>
    </w:p>
    <w:p w14:paraId="257D7877" w14:textId="77777777" w:rsidR="00C95F4B" w:rsidRPr="00D612D7" w:rsidRDefault="00C95F4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lang w:val="en-US"/>
        </w:rPr>
        <w:t>n</w:t>
      </w:r>
      <w:r w:rsidR="0075015F"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75015F" w:rsidRPr="00D612D7">
        <w:rPr>
          <w:rFonts w:ascii="Times New Roman" w:hAnsi="Times New Roman" w:cs="Times New Roman"/>
          <w:sz w:val="24"/>
          <w:szCs w:val="24"/>
        </w:rPr>
        <w:t xml:space="preserve"> число интервалов;</w:t>
      </w:r>
    </w:p>
    <w:p w14:paraId="3F714A74" w14:textId="477F470B" w:rsidR="00C95F4B" w:rsidRPr="00D612D7" w:rsidRDefault="00BB6244" w:rsidP="00D612D7">
      <w:pPr>
        <w:spacing w:after="0" w:line="276" w:lineRule="auto"/>
        <w:ind w:firstLine="708"/>
        <w:jc w:val="both"/>
        <w:rPr>
          <w:rFonts w:ascii="Times New Roman" w:hAnsi="Times New Roman" w:cs="Times New Roman"/>
          <w:sz w:val="24"/>
          <w:szCs w:val="24"/>
        </w:rPr>
      </w:pPr>
      <w:proofErr w:type="spellStart"/>
      <w:r w:rsidRPr="00D612D7">
        <w:rPr>
          <w:rFonts w:ascii="Times New Roman" w:hAnsi="Times New Roman" w:cs="Times New Roman"/>
          <w:i/>
          <w:iCs/>
          <w:sz w:val="24"/>
          <w:szCs w:val="24"/>
          <w:lang w:val="en-US"/>
        </w:rPr>
        <w:t>i</w:t>
      </w:r>
      <w:proofErr w:type="spellEnd"/>
      <w:r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 xml:space="preserve"> порядковый</w:t>
      </w:r>
      <w:r w:rsidR="00822879"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номер интервала (</w:t>
      </w:r>
      <w:proofErr w:type="spellStart"/>
      <w:r w:rsidRPr="00D612D7">
        <w:rPr>
          <w:rFonts w:ascii="Times New Roman" w:hAnsi="Times New Roman" w:cs="Times New Roman"/>
          <w:i/>
          <w:iCs/>
          <w:sz w:val="24"/>
          <w:szCs w:val="24"/>
          <w:lang w:val="en-US"/>
        </w:rPr>
        <w:t>i</w:t>
      </w:r>
      <w:proofErr w:type="spellEnd"/>
      <w:r w:rsidRPr="00D612D7">
        <w:rPr>
          <w:rFonts w:ascii="Times New Roman" w:hAnsi="Times New Roman" w:cs="Times New Roman"/>
          <w:sz w:val="24"/>
          <w:szCs w:val="24"/>
        </w:rPr>
        <w:t xml:space="preserve"> = 1, 2, …, </w:t>
      </w:r>
      <w:r w:rsidRPr="00D612D7">
        <w:rPr>
          <w:rFonts w:ascii="Times New Roman" w:hAnsi="Times New Roman" w:cs="Times New Roman"/>
          <w:i/>
          <w:iCs/>
          <w:sz w:val="24"/>
          <w:szCs w:val="24"/>
          <w:lang w:val="en-US"/>
        </w:rPr>
        <w:t>n</w:t>
      </w:r>
      <w:r w:rsidR="0075015F" w:rsidRPr="00D612D7">
        <w:rPr>
          <w:rFonts w:ascii="Times New Roman" w:hAnsi="Times New Roman" w:cs="Times New Roman"/>
          <w:sz w:val="24"/>
          <w:szCs w:val="24"/>
        </w:rPr>
        <w:t>)</w:t>
      </w:r>
    </w:p>
    <w:p w14:paraId="4D267D5A" w14:textId="54E67578" w:rsidR="00C95F4B" w:rsidRPr="00D612D7" w:rsidRDefault="00BB624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min</w:t>
      </w:r>
      <w:r w:rsidRPr="00D612D7">
        <w:rPr>
          <w:rFonts w:ascii="Times New Roman" w:hAnsi="Times New Roman" w:cs="Times New Roman"/>
          <w:sz w:val="24"/>
          <w:szCs w:val="24"/>
        </w:rPr>
        <w:t>)</w:t>
      </w:r>
      <w:proofErr w:type="spellStart"/>
      <w:r w:rsidRPr="00D612D7">
        <w:rPr>
          <w:rFonts w:ascii="Times New Roman" w:hAnsi="Times New Roman" w:cs="Times New Roman"/>
          <w:i/>
          <w:iCs/>
          <w:sz w:val="24"/>
          <w:szCs w:val="24"/>
          <w:vertAlign w:val="subscript"/>
          <w:lang w:val="en-US"/>
        </w:rPr>
        <w:t>i</w:t>
      </w:r>
      <w:proofErr w:type="spellEnd"/>
      <w:r w:rsidR="0075015F"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75015F" w:rsidRPr="00D612D7">
        <w:rPr>
          <w:rFonts w:ascii="Times New Roman" w:hAnsi="Times New Roman" w:cs="Times New Roman"/>
          <w:sz w:val="24"/>
          <w:szCs w:val="24"/>
        </w:rPr>
        <w:t xml:space="preserve"> нижняя граница</w:t>
      </w:r>
      <w:r w:rsidR="00822879"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 xml:space="preserve">интервала </w:t>
      </w:r>
      <w:proofErr w:type="spellStart"/>
      <w:r w:rsidRPr="00D612D7">
        <w:rPr>
          <w:rFonts w:ascii="Times New Roman" w:hAnsi="Times New Roman" w:cs="Times New Roman"/>
          <w:i/>
          <w:iCs/>
          <w:sz w:val="24"/>
          <w:szCs w:val="24"/>
          <w:lang w:val="en-US"/>
        </w:rPr>
        <w:t>i</w:t>
      </w:r>
      <w:proofErr w:type="spellEnd"/>
      <w:r w:rsidR="0075015F" w:rsidRPr="00D612D7">
        <w:rPr>
          <w:rFonts w:ascii="Times New Roman" w:hAnsi="Times New Roman" w:cs="Times New Roman"/>
          <w:sz w:val="24"/>
          <w:szCs w:val="24"/>
        </w:rPr>
        <w:t>;</w:t>
      </w:r>
    </w:p>
    <w:p w14:paraId="02BD934D" w14:textId="206FDB70" w:rsidR="00C95F4B" w:rsidRPr="00D612D7" w:rsidRDefault="00BB624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max</w:t>
      </w:r>
      <w:r w:rsidRPr="00D612D7">
        <w:rPr>
          <w:rFonts w:ascii="Times New Roman" w:hAnsi="Times New Roman" w:cs="Times New Roman"/>
          <w:sz w:val="24"/>
          <w:szCs w:val="24"/>
        </w:rPr>
        <w:t>)</w:t>
      </w:r>
      <w:proofErr w:type="spellStart"/>
      <w:r w:rsidRPr="00D612D7">
        <w:rPr>
          <w:rFonts w:ascii="Times New Roman" w:hAnsi="Times New Roman" w:cs="Times New Roman"/>
          <w:i/>
          <w:iCs/>
          <w:sz w:val="24"/>
          <w:szCs w:val="24"/>
          <w:vertAlign w:val="subscript"/>
          <w:lang w:val="en-US"/>
        </w:rPr>
        <w:t>i</w:t>
      </w:r>
      <w:proofErr w:type="spellEnd"/>
      <w:r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 xml:space="preserve"> верхняя граница интервала </w:t>
      </w:r>
      <w:proofErr w:type="spellStart"/>
      <w:r w:rsidRPr="00D612D7">
        <w:rPr>
          <w:rFonts w:ascii="Times New Roman" w:hAnsi="Times New Roman" w:cs="Times New Roman"/>
          <w:i/>
          <w:iCs/>
          <w:sz w:val="24"/>
          <w:szCs w:val="24"/>
          <w:lang w:val="en-US"/>
        </w:rPr>
        <w:t>i</w:t>
      </w:r>
      <w:proofErr w:type="spellEnd"/>
      <w:r w:rsidR="0075015F" w:rsidRPr="00D612D7">
        <w:rPr>
          <w:rFonts w:ascii="Times New Roman" w:hAnsi="Times New Roman" w:cs="Times New Roman"/>
          <w:sz w:val="24"/>
          <w:szCs w:val="24"/>
        </w:rPr>
        <w:t>;</w:t>
      </w:r>
    </w:p>
    <w:p w14:paraId="65A900CD" w14:textId="2007E6C9" w:rsidR="0075015F" w:rsidRPr="00D612D7" w:rsidRDefault="00BB6244"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i</w:t>
      </w:r>
      <w:r w:rsidRPr="00D612D7">
        <w:rPr>
          <w:rFonts w:ascii="Times New Roman" w:hAnsi="Times New Roman" w:cs="Times New Roman"/>
          <w:sz w:val="24"/>
          <w:szCs w:val="24"/>
        </w:rPr>
        <w:t xml:space="preserve"> –</w:t>
      </w:r>
      <w:r w:rsidR="00822879"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 xml:space="preserve">статистическая частота интервала </w:t>
      </w:r>
      <w:proofErr w:type="spellStart"/>
      <w:r w:rsidRPr="00D612D7">
        <w:rPr>
          <w:rFonts w:ascii="Times New Roman" w:hAnsi="Times New Roman" w:cs="Times New Roman"/>
          <w:i/>
          <w:iCs/>
          <w:sz w:val="24"/>
          <w:szCs w:val="24"/>
          <w:lang w:val="en-US"/>
        </w:rPr>
        <w:t>i</w:t>
      </w:r>
      <w:proofErr w:type="spellEnd"/>
      <w:r w:rsidR="0075015F" w:rsidRPr="00D612D7">
        <w:rPr>
          <w:rFonts w:ascii="Times New Roman" w:hAnsi="Times New Roman" w:cs="Times New Roman"/>
          <w:sz w:val="24"/>
          <w:szCs w:val="24"/>
        </w:rPr>
        <w:t>.</w:t>
      </w:r>
    </w:p>
    <w:p w14:paraId="54CFA7A9" w14:textId="77777777" w:rsidR="00C95F4B" w:rsidRPr="00D612D7" w:rsidRDefault="00C95F4B" w:rsidP="00D612D7">
      <w:pPr>
        <w:spacing w:after="0" w:line="276" w:lineRule="auto"/>
        <w:jc w:val="both"/>
        <w:rPr>
          <w:rFonts w:ascii="Times New Roman" w:hAnsi="Times New Roman" w:cs="Times New Roman"/>
          <w:sz w:val="24"/>
          <w:szCs w:val="24"/>
        </w:rPr>
      </w:pPr>
    </w:p>
    <w:p w14:paraId="1F90A199" w14:textId="7B2A6296" w:rsidR="0075015F" w:rsidRPr="00D612D7" w:rsidRDefault="0075015F"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 xml:space="preserve">Таблица </w:t>
      </w:r>
      <w:r w:rsidR="00822879" w:rsidRPr="00D612D7">
        <w:rPr>
          <w:rFonts w:ascii="Times New Roman" w:hAnsi="Times New Roman" w:cs="Times New Roman"/>
          <w:sz w:val="24"/>
          <w:szCs w:val="24"/>
        </w:rPr>
        <w:t>5</w:t>
      </w:r>
    </w:p>
    <w:tbl>
      <w:tblPr>
        <w:tblStyle w:val="a5"/>
        <w:tblW w:w="0" w:type="auto"/>
        <w:tblLook w:val="04A0" w:firstRow="1" w:lastRow="0" w:firstColumn="1" w:lastColumn="0" w:noHBand="0" w:noVBand="1"/>
      </w:tblPr>
      <w:tblGrid>
        <w:gridCol w:w="1716"/>
        <w:gridCol w:w="1681"/>
        <w:gridCol w:w="1373"/>
        <w:gridCol w:w="1524"/>
        <w:gridCol w:w="1526"/>
        <w:gridCol w:w="1525"/>
      </w:tblGrid>
      <w:tr w:rsidR="00E0066F" w:rsidRPr="00D612D7" w14:paraId="2025429F" w14:textId="77777777" w:rsidTr="00E0066F">
        <w:tc>
          <w:tcPr>
            <w:tcW w:w="1716" w:type="dxa"/>
          </w:tcPr>
          <w:p w14:paraId="42EC29C8" w14:textId="033A44C1" w:rsidR="00E0066F" w:rsidRPr="00D612D7" w:rsidRDefault="00E0066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Порядковый</w:t>
            </w:r>
            <w:r w:rsidRPr="00D612D7">
              <w:rPr>
                <w:rFonts w:ascii="Times New Roman" w:hAnsi="Times New Roman" w:cs="Times New Roman"/>
                <w:sz w:val="24"/>
                <w:szCs w:val="24"/>
                <w:lang w:val="en-US"/>
              </w:rPr>
              <w:t xml:space="preserve"> </w:t>
            </w:r>
            <w:r w:rsidRPr="00D612D7">
              <w:rPr>
                <w:rFonts w:ascii="Times New Roman" w:hAnsi="Times New Roman" w:cs="Times New Roman"/>
                <w:sz w:val="24"/>
                <w:szCs w:val="24"/>
              </w:rPr>
              <w:t>номер</w:t>
            </w:r>
            <w:r w:rsidRPr="00D612D7">
              <w:rPr>
                <w:rFonts w:ascii="Times New Roman" w:hAnsi="Times New Roman" w:cs="Times New Roman"/>
                <w:sz w:val="24"/>
                <w:szCs w:val="24"/>
                <w:lang w:val="en-US"/>
              </w:rPr>
              <w:t xml:space="preserve"> </w:t>
            </w:r>
            <w:r w:rsidRPr="00D612D7">
              <w:rPr>
                <w:rFonts w:ascii="Times New Roman" w:hAnsi="Times New Roman" w:cs="Times New Roman"/>
                <w:sz w:val="24"/>
                <w:szCs w:val="24"/>
              </w:rPr>
              <w:t>интервала</w:t>
            </w:r>
          </w:p>
        </w:tc>
        <w:tc>
          <w:tcPr>
            <w:tcW w:w="1681" w:type="dxa"/>
          </w:tcPr>
          <w:p w14:paraId="790BAEA7" w14:textId="2575A464"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min</w:t>
            </w:r>
            <w:r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lang w:val="en-US"/>
              </w:rPr>
              <w:t xml:space="preserve"> </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max</w:t>
            </w:r>
            <w:r w:rsidRPr="00D612D7">
              <w:rPr>
                <w:rFonts w:ascii="Times New Roman" w:hAnsi="Times New Roman" w:cs="Times New Roman"/>
                <w:i/>
                <w:iCs/>
                <w:sz w:val="24"/>
                <w:szCs w:val="24"/>
              </w:rPr>
              <w:t>)</w:t>
            </w:r>
            <w:proofErr w:type="spellStart"/>
            <w:r w:rsidRPr="00D612D7">
              <w:rPr>
                <w:rFonts w:ascii="Times New Roman" w:hAnsi="Times New Roman" w:cs="Times New Roman"/>
                <w:i/>
                <w:iCs/>
                <w:sz w:val="24"/>
                <w:szCs w:val="24"/>
                <w:vertAlign w:val="subscript"/>
                <w:lang w:val="en-US"/>
              </w:rPr>
              <w:t>i</w:t>
            </w:r>
            <w:proofErr w:type="spellEnd"/>
          </w:p>
        </w:tc>
        <w:tc>
          <w:tcPr>
            <w:tcW w:w="1373" w:type="dxa"/>
          </w:tcPr>
          <w:p w14:paraId="50382411" w14:textId="5D75B0A2" w:rsidR="00E0066F" w:rsidRPr="00D612D7" w:rsidRDefault="00386087" w:rsidP="00D612D7">
            <w:pPr>
              <w:spacing w:line="276" w:lineRule="auto"/>
              <w:jc w:val="center"/>
              <w:rPr>
                <w:rFonts w:ascii="Times New Roman" w:hAnsi="Times New Roman" w:cs="Times New Roman"/>
                <w:sz w:val="24"/>
                <w:szCs w:val="24"/>
              </w:rPr>
            </w:pPr>
            <m:oMathPara>
              <m:oMath>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bar>
              </m:oMath>
            </m:oMathPara>
          </w:p>
        </w:tc>
        <w:tc>
          <w:tcPr>
            <w:tcW w:w="1524" w:type="dxa"/>
          </w:tcPr>
          <w:p w14:paraId="14CC937E" w14:textId="09910E77" w:rsidR="00E0066F" w:rsidRPr="00D612D7" w:rsidRDefault="00E0066F"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i</w:t>
            </w:r>
          </w:p>
        </w:tc>
        <w:tc>
          <w:tcPr>
            <w:tcW w:w="1526" w:type="dxa"/>
          </w:tcPr>
          <w:p w14:paraId="07431128" w14:textId="59965577" w:rsidR="00E0066F" w:rsidRPr="00D612D7" w:rsidRDefault="00E0066F" w:rsidP="00D612D7">
            <w:pPr>
              <w:spacing w:line="276" w:lineRule="auto"/>
              <w:jc w:val="center"/>
              <w:rPr>
                <w:rFonts w:ascii="Times New Roman" w:hAnsi="Times New Roman" w:cs="Times New Roman"/>
                <w:sz w:val="24"/>
                <w:szCs w:val="24"/>
              </w:rPr>
            </w:pPr>
            <w:proofErr w:type="spellStart"/>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i</w:t>
            </w:r>
            <w:proofErr w:type="spellEnd"/>
          </w:p>
        </w:tc>
        <w:tc>
          <w:tcPr>
            <w:tcW w:w="1525" w:type="dxa"/>
          </w:tcPr>
          <w:p w14:paraId="32F5F0D7" w14:textId="21D8707E" w:rsidR="00E0066F" w:rsidRPr="00D612D7" w:rsidRDefault="00E0066F"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vertAlign w:val="subscript"/>
                <w:lang w:val="en-US"/>
              </w:rPr>
              <w:t>i</w:t>
            </w:r>
          </w:p>
        </w:tc>
      </w:tr>
      <w:tr w:rsidR="00E0066F" w:rsidRPr="00D612D7" w14:paraId="5AE8386F" w14:textId="77777777" w:rsidTr="00E0066F">
        <w:tc>
          <w:tcPr>
            <w:tcW w:w="1716" w:type="dxa"/>
          </w:tcPr>
          <w:p w14:paraId="5079916C" w14:textId="3F993A11"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w:t>
            </w:r>
          </w:p>
        </w:tc>
        <w:tc>
          <w:tcPr>
            <w:tcW w:w="1681" w:type="dxa"/>
          </w:tcPr>
          <w:p w14:paraId="62CCB6E5" w14:textId="0C524DD3" w:rsidR="00E0066F" w:rsidRPr="00D612D7" w:rsidRDefault="00E0066F" w:rsidP="00D612D7">
            <w:pPr>
              <w:spacing w:line="276" w:lineRule="auto"/>
              <w:jc w:val="center"/>
              <w:rPr>
                <w:rFonts w:ascii="Times New Roman" w:hAnsi="Times New Roman" w:cs="Times New Roman"/>
                <w:sz w:val="24"/>
                <w:szCs w:val="24"/>
              </w:rPr>
            </w:pP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min</w:t>
            </w:r>
            <w:r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lang w:val="en-US"/>
              </w:rPr>
              <w:t xml:space="preserve"> </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max</w:t>
            </w:r>
            <w:r w:rsidRPr="00D612D7">
              <w:rPr>
                <w:rFonts w:ascii="Times New Roman" w:hAnsi="Times New Roman" w:cs="Times New Roman"/>
                <w:i/>
                <w:iCs/>
                <w:sz w:val="24"/>
                <w:szCs w:val="24"/>
              </w:rPr>
              <w:t>)</w:t>
            </w:r>
            <w:r w:rsidRPr="00D612D7">
              <w:rPr>
                <w:rFonts w:ascii="Times New Roman" w:hAnsi="Times New Roman" w:cs="Times New Roman"/>
                <w:i/>
                <w:iCs/>
                <w:sz w:val="24"/>
                <w:szCs w:val="24"/>
                <w:vertAlign w:val="subscript"/>
              </w:rPr>
              <w:t>1</w:t>
            </w:r>
          </w:p>
        </w:tc>
        <w:tc>
          <w:tcPr>
            <w:tcW w:w="1373" w:type="dxa"/>
          </w:tcPr>
          <w:p w14:paraId="62916726" w14:textId="77777777" w:rsidR="00E0066F" w:rsidRPr="00D612D7" w:rsidRDefault="00E0066F" w:rsidP="00D612D7">
            <w:pPr>
              <w:spacing w:line="276" w:lineRule="auto"/>
              <w:jc w:val="center"/>
              <w:rPr>
                <w:rFonts w:ascii="Times New Roman" w:hAnsi="Times New Roman" w:cs="Times New Roman"/>
                <w:sz w:val="24"/>
                <w:szCs w:val="24"/>
              </w:rPr>
            </w:pPr>
          </w:p>
        </w:tc>
        <w:tc>
          <w:tcPr>
            <w:tcW w:w="1524" w:type="dxa"/>
          </w:tcPr>
          <w:p w14:paraId="7F2F1596" w14:textId="77777777" w:rsidR="00E0066F" w:rsidRPr="00D612D7" w:rsidRDefault="00E0066F" w:rsidP="00D612D7">
            <w:pPr>
              <w:spacing w:line="276" w:lineRule="auto"/>
              <w:jc w:val="center"/>
              <w:rPr>
                <w:rFonts w:ascii="Times New Roman" w:hAnsi="Times New Roman" w:cs="Times New Roman"/>
                <w:sz w:val="24"/>
                <w:szCs w:val="24"/>
              </w:rPr>
            </w:pPr>
          </w:p>
        </w:tc>
        <w:tc>
          <w:tcPr>
            <w:tcW w:w="1526" w:type="dxa"/>
          </w:tcPr>
          <w:p w14:paraId="4C5C1434" w14:textId="77777777" w:rsidR="00E0066F" w:rsidRPr="00D612D7" w:rsidRDefault="00E0066F" w:rsidP="00D612D7">
            <w:pPr>
              <w:spacing w:line="276" w:lineRule="auto"/>
              <w:jc w:val="center"/>
              <w:rPr>
                <w:rFonts w:ascii="Times New Roman" w:hAnsi="Times New Roman" w:cs="Times New Roman"/>
                <w:sz w:val="24"/>
                <w:szCs w:val="24"/>
              </w:rPr>
            </w:pPr>
          </w:p>
        </w:tc>
        <w:tc>
          <w:tcPr>
            <w:tcW w:w="1525" w:type="dxa"/>
          </w:tcPr>
          <w:p w14:paraId="037FDA59" w14:textId="77777777" w:rsidR="00E0066F" w:rsidRPr="00D612D7" w:rsidRDefault="00E0066F" w:rsidP="00D612D7">
            <w:pPr>
              <w:spacing w:line="276" w:lineRule="auto"/>
              <w:jc w:val="center"/>
              <w:rPr>
                <w:rFonts w:ascii="Times New Roman" w:hAnsi="Times New Roman" w:cs="Times New Roman"/>
                <w:sz w:val="24"/>
                <w:szCs w:val="24"/>
              </w:rPr>
            </w:pPr>
          </w:p>
        </w:tc>
      </w:tr>
      <w:tr w:rsidR="00E0066F" w:rsidRPr="00D612D7" w14:paraId="47C34AF1" w14:textId="77777777" w:rsidTr="00E0066F">
        <w:tc>
          <w:tcPr>
            <w:tcW w:w="1716" w:type="dxa"/>
          </w:tcPr>
          <w:p w14:paraId="19C9EBB2" w14:textId="74556880"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2</w:t>
            </w:r>
          </w:p>
        </w:tc>
        <w:tc>
          <w:tcPr>
            <w:tcW w:w="1681" w:type="dxa"/>
          </w:tcPr>
          <w:p w14:paraId="7263B852" w14:textId="61D15BFC"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min</w:t>
            </w:r>
            <w:r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lang w:val="en-US"/>
              </w:rPr>
              <w:t xml:space="preserve"> </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max</w:t>
            </w:r>
            <w:r w:rsidRPr="00D612D7">
              <w:rPr>
                <w:rFonts w:ascii="Times New Roman" w:hAnsi="Times New Roman" w:cs="Times New Roman"/>
                <w:i/>
                <w:iCs/>
                <w:sz w:val="24"/>
                <w:szCs w:val="24"/>
              </w:rPr>
              <w:t>)</w:t>
            </w:r>
            <w:r w:rsidRPr="00D612D7">
              <w:rPr>
                <w:rFonts w:ascii="Times New Roman" w:hAnsi="Times New Roman" w:cs="Times New Roman"/>
                <w:i/>
                <w:iCs/>
                <w:sz w:val="24"/>
                <w:szCs w:val="24"/>
                <w:vertAlign w:val="subscript"/>
                <w:lang w:val="en-US"/>
              </w:rPr>
              <w:t>2</w:t>
            </w:r>
          </w:p>
        </w:tc>
        <w:tc>
          <w:tcPr>
            <w:tcW w:w="1373" w:type="dxa"/>
          </w:tcPr>
          <w:p w14:paraId="76A30584" w14:textId="77777777" w:rsidR="00E0066F" w:rsidRPr="00D612D7" w:rsidRDefault="00E0066F" w:rsidP="00D612D7">
            <w:pPr>
              <w:spacing w:line="276" w:lineRule="auto"/>
              <w:jc w:val="center"/>
              <w:rPr>
                <w:rFonts w:ascii="Times New Roman" w:hAnsi="Times New Roman" w:cs="Times New Roman"/>
                <w:sz w:val="24"/>
                <w:szCs w:val="24"/>
              </w:rPr>
            </w:pPr>
          </w:p>
        </w:tc>
        <w:tc>
          <w:tcPr>
            <w:tcW w:w="1524" w:type="dxa"/>
          </w:tcPr>
          <w:p w14:paraId="67179029" w14:textId="77777777" w:rsidR="00E0066F" w:rsidRPr="00D612D7" w:rsidRDefault="00E0066F" w:rsidP="00D612D7">
            <w:pPr>
              <w:spacing w:line="276" w:lineRule="auto"/>
              <w:jc w:val="center"/>
              <w:rPr>
                <w:rFonts w:ascii="Times New Roman" w:hAnsi="Times New Roman" w:cs="Times New Roman"/>
                <w:sz w:val="24"/>
                <w:szCs w:val="24"/>
              </w:rPr>
            </w:pPr>
          </w:p>
        </w:tc>
        <w:tc>
          <w:tcPr>
            <w:tcW w:w="1526" w:type="dxa"/>
          </w:tcPr>
          <w:p w14:paraId="0E0274CD" w14:textId="77777777" w:rsidR="00E0066F" w:rsidRPr="00D612D7" w:rsidRDefault="00E0066F" w:rsidP="00D612D7">
            <w:pPr>
              <w:spacing w:line="276" w:lineRule="auto"/>
              <w:jc w:val="center"/>
              <w:rPr>
                <w:rFonts w:ascii="Times New Roman" w:hAnsi="Times New Roman" w:cs="Times New Roman"/>
                <w:sz w:val="24"/>
                <w:szCs w:val="24"/>
              </w:rPr>
            </w:pPr>
          </w:p>
        </w:tc>
        <w:tc>
          <w:tcPr>
            <w:tcW w:w="1525" w:type="dxa"/>
          </w:tcPr>
          <w:p w14:paraId="0F479246" w14:textId="77777777" w:rsidR="00E0066F" w:rsidRPr="00D612D7" w:rsidRDefault="00E0066F" w:rsidP="00D612D7">
            <w:pPr>
              <w:spacing w:line="276" w:lineRule="auto"/>
              <w:jc w:val="center"/>
              <w:rPr>
                <w:rFonts w:ascii="Times New Roman" w:hAnsi="Times New Roman" w:cs="Times New Roman"/>
                <w:sz w:val="24"/>
                <w:szCs w:val="24"/>
              </w:rPr>
            </w:pPr>
          </w:p>
        </w:tc>
      </w:tr>
      <w:tr w:rsidR="00E0066F" w:rsidRPr="00D612D7" w14:paraId="4C1B3247" w14:textId="77777777" w:rsidTr="00E0066F">
        <w:tc>
          <w:tcPr>
            <w:tcW w:w="1716" w:type="dxa"/>
          </w:tcPr>
          <w:p w14:paraId="2A1ECC47" w14:textId="63F33747"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1681" w:type="dxa"/>
          </w:tcPr>
          <w:p w14:paraId="7A8F99A1" w14:textId="24057B90"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1373" w:type="dxa"/>
          </w:tcPr>
          <w:p w14:paraId="7205AD85" w14:textId="77777777" w:rsidR="00E0066F" w:rsidRPr="00D612D7" w:rsidRDefault="00E0066F" w:rsidP="00D612D7">
            <w:pPr>
              <w:spacing w:line="276" w:lineRule="auto"/>
              <w:jc w:val="center"/>
              <w:rPr>
                <w:rFonts w:ascii="Times New Roman" w:hAnsi="Times New Roman" w:cs="Times New Roman"/>
                <w:sz w:val="24"/>
                <w:szCs w:val="24"/>
              </w:rPr>
            </w:pPr>
          </w:p>
        </w:tc>
        <w:tc>
          <w:tcPr>
            <w:tcW w:w="1524" w:type="dxa"/>
          </w:tcPr>
          <w:p w14:paraId="5EDEC738" w14:textId="77777777" w:rsidR="00E0066F" w:rsidRPr="00D612D7" w:rsidRDefault="00E0066F" w:rsidP="00D612D7">
            <w:pPr>
              <w:spacing w:line="276" w:lineRule="auto"/>
              <w:jc w:val="center"/>
              <w:rPr>
                <w:rFonts w:ascii="Times New Roman" w:hAnsi="Times New Roman" w:cs="Times New Roman"/>
                <w:sz w:val="24"/>
                <w:szCs w:val="24"/>
              </w:rPr>
            </w:pPr>
          </w:p>
        </w:tc>
        <w:tc>
          <w:tcPr>
            <w:tcW w:w="1526" w:type="dxa"/>
          </w:tcPr>
          <w:p w14:paraId="238D8B95" w14:textId="77777777" w:rsidR="00E0066F" w:rsidRPr="00D612D7" w:rsidRDefault="00E0066F" w:rsidP="00D612D7">
            <w:pPr>
              <w:spacing w:line="276" w:lineRule="auto"/>
              <w:jc w:val="center"/>
              <w:rPr>
                <w:rFonts w:ascii="Times New Roman" w:hAnsi="Times New Roman" w:cs="Times New Roman"/>
                <w:sz w:val="24"/>
                <w:szCs w:val="24"/>
              </w:rPr>
            </w:pPr>
          </w:p>
        </w:tc>
        <w:tc>
          <w:tcPr>
            <w:tcW w:w="1525" w:type="dxa"/>
          </w:tcPr>
          <w:p w14:paraId="08309D9D" w14:textId="77777777" w:rsidR="00E0066F" w:rsidRPr="00D612D7" w:rsidRDefault="00E0066F" w:rsidP="00D612D7">
            <w:pPr>
              <w:spacing w:line="276" w:lineRule="auto"/>
              <w:jc w:val="center"/>
              <w:rPr>
                <w:rFonts w:ascii="Times New Roman" w:hAnsi="Times New Roman" w:cs="Times New Roman"/>
                <w:sz w:val="24"/>
                <w:szCs w:val="24"/>
              </w:rPr>
            </w:pPr>
          </w:p>
        </w:tc>
      </w:tr>
      <w:tr w:rsidR="00E0066F" w:rsidRPr="00D612D7" w14:paraId="3CB331BB" w14:textId="77777777" w:rsidTr="00E0066F">
        <w:tc>
          <w:tcPr>
            <w:tcW w:w="1716" w:type="dxa"/>
          </w:tcPr>
          <w:p w14:paraId="4A64A802" w14:textId="049C7809" w:rsidR="00E0066F" w:rsidRPr="00D612D7" w:rsidRDefault="00E0066F" w:rsidP="00D612D7">
            <w:pPr>
              <w:spacing w:line="276" w:lineRule="auto"/>
              <w:jc w:val="center"/>
              <w:rPr>
                <w:rFonts w:ascii="Times New Roman" w:hAnsi="Times New Roman" w:cs="Times New Roman"/>
                <w:i/>
                <w:iCs/>
                <w:sz w:val="24"/>
                <w:szCs w:val="24"/>
                <w:lang w:val="en-US"/>
              </w:rPr>
            </w:pPr>
            <w:proofErr w:type="spellStart"/>
            <w:r w:rsidRPr="00D612D7">
              <w:rPr>
                <w:rFonts w:ascii="Times New Roman" w:hAnsi="Times New Roman" w:cs="Times New Roman"/>
                <w:i/>
                <w:iCs/>
                <w:sz w:val="24"/>
                <w:szCs w:val="24"/>
                <w:lang w:val="en-US"/>
              </w:rPr>
              <w:t>i</w:t>
            </w:r>
            <w:proofErr w:type="spellEnd"/>
          </w:p>
        </w:tc>
        <w:tc>
          <w:tcPr>
            <w:tcW w:w="1681" w:type="dxa"/>
          </w:tcPr>
          <w:p w14:paraId="128E22E1" w14:textId="7666F239"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min</w:t>
            </w:r>
            <w:r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lang w:val="en-US"/>
              </w:rPr>
              <w:t xml:space="preserve"> </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max</w:t>
            </w:r>
            <w:r w:rsidRPr="00D612D7">
              <w:rPr>
                <w:rFonts w:ascii="Times New Roman" w:hAnsi="Times New Roman" w:cs="Times New Roman"/>
                <w:i/>
                <w:iCs/>
                <w:sz w:val="24"/>
                <w:szCs w:val="24"/>
              </w:rPr>
              <w:t>)</w:t>
            </w:r>
            <w:proofErr w:type="spellStart"/>
            <w:r w:rsidRPr="00D612D7">
              <w:rPr>
                <w:rFonts w:ascii="Times New Roman" w:hAnsi="Times New Roman" w:cs="Times New Roman"/>
                <w:i/>
                <w:iCs/>
                <w:sz w:val="24"/>
                <w:szCs w:val="24"/>
                <w:vertAlign w:val="subscript"/>
                <w:lang w:val="en-US"/>
              </w:rPr>
              <w:t>i</w:t>
            </w:r>
            <w:proofErr w:type="spellEnd"/>
          </w:p>
        </w:tc>
        <w:tc>
          <w:tcPr>
            <w:tcW w:w="1373" w:type="dxa"/>
          </w:tcPr>
          <w:p w14:paraId="71DCD685" w14:textId="77777777" w:rsidR="00E0066F" w:rsidRPr="00D612D7" w:rsidRDefault="00E0066F" w:rsidP="00D612D7">
            <w:pPr>
              <w:spacing w:line="276" w:lineRule="auto"/>
              <w:jc w:val="center"/>
              <w:rPr>
                <w:rFonts w:ascii="Times New Roman" w:hAnsi="Times New Roman" w:cs="Times New Roman"/>
                <w:sz w:val="24"/>
                <w:szCs w:val="24"/>
              </w:rPr>
            </w:pPr>
          </w:p>
        </w:tc>
        <w:tc>
          <w:tcPr>
            <w:tcW w:w="1524" w:type="dxa"/>
          </w:tcPr>
          <w:p w14:paraId="401EA2C7" w14:textId="77777777" w:rsidR="00E0066F" w:rsidRPr="00D612D7" w:rsidRDefault="00E0066F" w:rsidP="00D612D7">
            <w:pPr>
              <w:spacing w:line="276" w:lineRule="auto"/>
              <w:jc w:val="center"/>
              <w:rPr>
                <w:rFonts w:ascii="Times New Roman" w:hAnsi="Times New Roman" w:cs="Times New Roman"/>
                <w:sz w:val="24"/>
                <w:szCs w:val="24"/>
              </w:rPr>
            </w:pPr>
          </w:p>
        </w:tc>
        <w:tc>
          <w:tcPr>
            <w:tcW w:w="1526" w:type="dxa"/>
          </w:tcPr>
          <w:p w14:paraId="72578CDF" w14:textId="77777777" w:rsidR="00E0066F" w:rsidRPr="00D612D7" w:rsidRDefault="00E0066F" w:rsidP="00D612D7">
            <w:pPr>
              <w:spacing w:line="276" w:lineRule="auto"/>
              <w:jc w:val="center"/>
              <w:rPr>
                <w:rFonts w:ascii="Times New Roman" w:hAnsi="Times New Roman" w:cs="Times New Roman"/>
                <w:sz w:val="24"/>
                <w:szCs w:val="24"/>
              </w:rPr>
            </w:pPr>
          </w:p>
        </w:tc>
        <w:tc>
          <w:tcPr>
            <w:tcW w:w="1525" w:type="dxa"/>
          </w:tcPr>
          <w:p w14:paraId="23C44C63" w14:textId="77777777" w:rsidR="00E0066F" w:rsidRPr="00D612D7" w:rsidRDefault="00E0066F" w:rsidP="00D612D7">
            <w:pPr>
              <w:spacing w:line="276" w:lineRule="auto"/>
              <w:jc w:val="center"/>
              <w:rPr>
                <w:rFonts w:ascii="Times New Roman" w:hAnsi="Times New Roman" w:cs="Times New Roman"/>
                <w:sz w:val="24"/>
                <w:szCs w:val="24"/>
              </w:rPr>
            </w:pPr>
          </w:p>
        </w:tc>
      </w:tr>
      <w:tr w:rsidR="00E0066F" w:rsidRPr="00D612D7" w14:paraId="04BAF474" w14:textId="77777777" w:rsidTr="00E0066F">
        <w:tc>
          <w:tcPr>
            <w:tcW w:w="1716" w:type="dxa"/>
          </w:tcPr>
          <w:p w14:paraId="41879C83" w14:textId="6B2AFC06"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1681" w:type="dxa"/>
          </w:tcPr>
          <w:p w14:paraId="0A8C35AB" w14:textId="7280DCD0"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p>
        </w:tc>
        <w:tc>
          <w:tcPr>
            <w:tcW w:w="1373" w:type="dxa"/>
          </w:tcPr>
          <w:p w14:paraId="3FF3A010" w14:textId="77777777" w:rsidR="00E0066F" w:rsidRPr="00D612D7" w:rsidRDefault="00E0066F" w:rsidP="00D612D7">
            <w:pPr>
              <w:spacing w:line="276" w:lineRule="auto"/>
              <w:jc w:val="center"/>
              <w:rPr>
                <w:rFonts w:ascii="Times New Roman" w:hAnsi="Times New Roman" w:cs="Times New Roman"/>
                <w:sz w:val="24"/>
                <w:szCs w:val="24"/>
              </w:rPr>
            </w:pPr>
          </w:p>
        </w:tc>
        <w:tc>
          <w:tcPr>
            <w:tcW w:w="1524" w:type="dxa"/>
          </w:tcPr>
          <w:p w14:paraId="00504F79" w14:textId="77777777" w:rsidR="00E0066F" w:rsidRPr="00D612D7" w:rsidRDefault="00E0066F" w:rsidP="00D612D7">
            <w:pPr>
              <w:spacing w:line="276" w:lineRule="auto"/>
              <w:jc w:val="center"/>
              <w:rPr>
                <w:rFonts w:ascii="Times New Roman" w:hAnsi="Times New Roman" w:cs="Times New Roman"/>
                <w:sz w:val="24"/>
                <w:szCs w:val="24"/>
              </w:rPr>
            </w:pPr>
          </w:p>
        </w:tc>
        <w:tc>
          <w:tcPr>
            <w:tcW w:w="1526" w:type="dxa"/>
          </w:tcPr>
          <w:p w14:paraId="24057747" w14:textId="77777777" w:rsidR="00E0066F" w:rsidRPr="00D612D7" w:rsidRDefault="00E0066F" w:rsidP="00D612D7">
            <w:pPr>
              <w:spacing w:line="276" w:lineRule="auto"/>
              <w:jc w:val="center"/>
              <w:rPr>
                <w:rFonts w:ascii="Times New Roman" w:hAnsi="Times New Roman" w:cs="Times New Roman"/>
                <w:sz w:val="24"/>
                <w:szCs w:val="24"/>
              </w:rPr>
            </w:pPr>
          </w:p>
        </w:tc>
        <w:tc>
          <w:tcPr>
            <w:tcW w:w="1525" w:type="dxa"/>
          </w:tcPr>
          <w:p w14:paraId="00BD999E" w14:textId="77777777" w:rsidR="00E0066F" w:rsidRPr="00D612D7" w:rsidRDefault="00E0066F" w:rsidP="00D612D7">
            <w:pPr>
              <w:spacing w:line="276" w:lineRule="auto"/>
              <w:jc w:val="center"/>
              <w:rPr>
                <w:rFonts w:ascii="Times New Roman" w:hAnsi="Times New Roman" w:cs="Times New Roman"/>
                <w:sz w:val="24"/>
                <w:szCs w:val="24"/>
              </w:rPr>
            </w:pPr>
          </w:p>
        </w:tc>
      </w:tr>
      <w:tr w:rsidR="00E0066F" w:rsidRPr="00D612D7" w14:paraId="130A3E75" w14:textId="77777777" w:rsidTr="00E0066F">
        <w:tc>
          <w:tcPr>
            <w:tcW w:w="1716" w:type="dxa"/>
          </w:tcPr>
          <w:p w14:paraId="1340C682" w14:textId="6B136B43" w:rsidR="00E0066F" w:rsidRPr="00D612D7" w:rsidRDefault="00E0066F" w:rsidP="00D612D7">
            <w:pPr>
              <w:spacing w:line="276" w:lineRule="auto"/>
              <w:jc w:val="center"/>
              <w:rPr>
                <w:rFonts w:ascii="Times New Roman" w:hAnsi="Times New Roman" w:cs="Times New Roman"/>
                <w:i/>
                <w:iCs/>
                <w:sz w:val="24"/>
                <w:szCs w:val="24"/>
                <w:lang w:val="en-US"/>
              </w:rPr>
            </w:pPr>
            <w:r w:rsidRPr="00D612D7">
              <w:rPr>
                <w:rFonts w:ascii="Times New Roman" w:hAnsi="Times New Roman" w:cs="Times New Roman"/>
                <w:i/>
                <w:iCs/>
                <w:sz w:val="24"/>
                <w:szCs w:val="24"/>
                <w:lang w:val="en-US"/>
              </w:rPr>
              <w:t>n</w:t>
            </w:r>
          </w:p>
        </w:tc>
        <w:tc>
          <w:tcPr>
            <w:tcW w:w="1681" w:type="dxa"/>
          </w:tcPr>
          <w:p w14:paraId="370C2953" w14:textId="4C8D42B1" w:rsidR="00E0066F" w:rsidRPr="00D612D7" w:rsidRDefault="00E0066F"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min</w:t>
            </w:r>
            <w:r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lang w:val="en-US"/>
              </w:rPr>
              <w:t xml:space="preserve"> </w:t>
            </w:r>
            <w:r w:rsidRPr="00D612D7">
              <w:rPr>
                <w:rFonts w:ascii="Times New Roman" w:hAnsi="Times New Roman" w:cs="Times New Roman"/>
                <w:i/>
                <w:iCs/>
                <w:sz w:val="24"/>
                <w:szCs w:val="24"/>
              </w:rPr>
              <w:t>x</w:t>
            </w:r>
            <w:r w:rsidRPr="00D612D7">
              <w:rPr>
                <w:rFonts w:ascii="Times New Roman" w:hAnsi="Times New Roman" w:cs="Times New Roman"/>
                <w:i/>
                <w:iCs/>
                <w:sz w:val="24"/>
                <w:szCs w:val="24"/>
                <w:vertAlign w:val="subscript"/>
                <w:lang w:val="en-US"/>
              </w:rPr>
              <w:t>max</w:t>
            </w:r>
            <w:r w:rsidRPr="00D612D7">
              <w:rPr>
                <w:rFonts w:ascii="Times New Roman" w:hAnsi="Times New Roman" w:cs="Times New Roman"/>
                <w:i/>
                <w:iCs/>
                <w:sz w:val="24"/>
                <w:szCs w:val="24"/>
              </w:rPr>
              <w:t>)</w:t>
            </w:r>
            <w:r w:rsidRPr="00D612D7">
              <w:rPr>
                <w:rFonts w:ascii="Times New Roman" w:hAnsi="Times New Roman" w:cs="Times New Roman"/>
                <w:i/>
                <w:iCs/>
                <w:sz w:val="24"/>
                <w:szCs w:val="24"/>
                <w:vertAlign w:val="subscript"/>
                <w:lang w:val="en-US"/>
              </w:rPr>
              <w:t>n</w:t>
            </w:r>
          </w:p>
        </w:tc>
        <w:tc>
          <w:tcPr>
            <w:tcW w:w="1373" w:type="dxa"/>
          </w:tcPr>
          <w:p w14:paraId="689A2348" w14:textId="77777777" w:rsidR="00E0066F" w:rsidRPr="00D612D7" w:rsidRDefault="00E0066F" w:rsidP="00D612D7">
            <w:pPr>
              <w:spacing w:line="276" w:lineRule="auto"/>
              <w:jc w:val="center"/>
              <w:rPr>
                <w:rFonts w:ascii="Times New Roman" w:hAnsi="Times New Roman" w:cs="Times New Roman"/>
                <w:sz w:val="24"/>
                <w:szCs w:val="24"/>
              </w:rPr>
            </w:pPr>
          </w:p>
        </w:tc>
        <w:tc>
          <w:tcPr>
            <w:tcW w:w="1524" w:type="dxa"/>
          </w:tcPr>
          <w:p w14:paraId="7C48742B" w14:textId="77777777" w:rsidR="00E0066F" w:rsidRPr="00D612D7" w:rsidRDefault="00E0066F" w:rsidP="00D612D7">
            <w:pPr>
              <w:spacing w:line="276" w:lineRule="auto"/>
              <w:jc w:val="center"/>
              <w:rPr>
                <w:rFonts w:ascii="Times New Roman" w:hAnsi="Times New Roman" w:cs="Times New Roman"/>
                <w:sz w:val="24"/>
                <w:szCs w:val="24"/>
              </w:rPr>
            </w:pPr>
          </w:p>
        </w:tc>
        <w:tc>
          <w:tcPr>
            <w:tcW w:w="1526" w:type="dxa"/>
          </w:tcPr>
          <w:p w14:paraId="029D8EDC" w14:textId="77777777" w:rsidR="00E0066F" w:rsidRPr="00D612D7" w:rsidRDefault="00E0066F" w:rsidP="00D612D7">
            <w:pPr>
              <w:spacing w:line="276" w:lineRule="auto"/>
              <w:jc w:val="center"/>
              <w:rPr>
                <w:rFonts w:ascii="Times New Roman" w:hAnsi="Times New Roman" w:cs="Times New Roman"/>
                <w:sz w:val="24"/>
                <w:szCs w:val="24"/>
              </w:rPr>
            </w:pPr>
          </w:p>
        </w:tc>
        <w:tc>
          <w:tcPr>
            <w:tcW w:w="1525" w:type="dxa"/>
          </w:tcPr>
          <w:p w14:paraId="717E3D80" w14:textId="77777777" w:rsidR="00E0066F" w:rsidRPr="00D612D7" w:rsidRDefault="00E0066F" w:rsidP="00D612D7">
            <w:pPr>
              <w:spacing w:line="276" w:lineRule="auto"/>
              <w:jc w:val="center"/>
              <w:rPr>
                <w:rFonts w:ascii="Times New Roman" w:hAnsi="Times New Roman" w:cs="Times New Roman"/>
                <w:sz w:val="24"/>
                <w:szCs w:val="24"/>
              </w:rPr>
            </w:pPr>
          </w:p>
        </w:tc>
      </w:tr>
    </w:tbl>
    <w:p w14:paraId="327E5AF8" w14:textId="77777777" w:rsidR="00E0066F" w:rsidRPr="00D612D7" w:rsidRDefault="00E0066F" w:rsidP="00D612D7">
      <w:pPr>
        <w:spacing w:after="0" w:line="276" w:lineRule="auto"/>
        <w:jc w:val="center"/>
        <w:rPr>
          <w:rFonts w:ascii="Times New Roman" w:hAnsi="Times New Roman" w:cs="Times New Roman"/>
          <w:sz w:val="24"/>
          <w:szCs w:val="24"/>
        </w:rPr>
      </w:pPr>
    </w:p>
    <w:p w14:paraId="7D4EE868" w14:textId="77777777" w:rsidR="00E0066F" w:rsidRPr="00D612D7" w:rsidRDefault="00E0066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lang w:val="en-US"/>
        </w:rPr>
        <w:t>m</w:t>
      </w:r>
      <w:r w:rsidRPr="00D612D7">
        <w:rPr>
          <w:rFonts w:ascii="Times New Roman" w:hAnsi="Times New Roman" w:cs="Times New Roman"/>
          <w:i/>
          <w:iCs/>
          <w:sz w:val="24"/>
          <w:szCs w:val="24"/>
        </w:rPr>
        <w:t>'</w:t>
      </w:r>
      <w:proofErr w:type="spellStart"/>
      <w:r w:rsidRPr="00D612D7">
        <w:rPr>
          <w:rFonts w:ascii="Times New Roman" w:hAnsi="Times New Roman" w:cs="Times New Roman"/>
          <w:i/>
          <w:iCs/>
          <w:sz w:val="24"/>
          <w:szCs w:val="24"/>
          <w:vertAlign w:val="subscript"/>
          <w:lang w:val="en-US"/>
        </w:rPr>
        <w:t>i</w:t>
      </w:r>
      <w:proofErr w:type="spellEnd"/>
      <w:r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 xml:space="preserve"> статистическая </w:t>
      </w:r>
      <w:proofErr w:type="spellStart"/>
      <w:r w:rsidR="0075015F" w:rsidRPr="00D612D7">
        <w:rPr>
          <w:rFonts w:ascii="Times New Roman" w:hAnsi="Times New Roman" w:cs="Times New Roman"/>
          <w:sz w:val="24"/>
          <w:szCs w:val="24"/>
        </w:rPr>
        <w:t>частость</w:t>
      </w:r>
      <w:proofErr w:type="spellEnd"/>
      <w:r w:rsidR="0075015F" w:rsidRPr="00D612D7">
        <w:rPr>
          <w:rFonts w:ascii="Times New Roman" w:hAnsi="Times New Roman" w:cs="Times New Roman"/>
          <w:sz w:val="24"/>
          <w:szCs w:val="24"/>
        </w:rPr>
        <w:t xml:space="preserve"> интервала </w:t>
      </w:r>
      <w:proofErr w:type="spellStart"/>
      <w:r w:rsidRPr="00D612D7">
        <w:rPr>
          <w:rFonts w:ascii="Times New Roman" w:hAnsi="Times New Roman" w:cs="Times New Roman"/>
          <w:i/>
          <w:iCs/>
          <w:sz w:val="24"/>
          <w:szCs w:val="24"/>
          <w:lang w:val="en-US"/>
        </w:rPr>
        <w:t>i</w:t>
      </w:r>
      <w:proofErr w:type="spellEnd"/>
      <w:r w:rsidR="0075015F" w:rsidRPr="00D612D7">
        <w:rPr>
          <w:rFonts w:ascii="Times New Roman" w:hAnsi="Times New Roman" w:cs="Times New Roman"/>
          <w:sz w:val="24"/>
          <w:szCs w:val="24"/>
        </w:rPr>
        <w:t>;</w:t>
      </w:r>
    </w:p>
    <w:p w14:paraId="3803E688" w14:textId="375708CD" w:rsidR="00E0066F" w:rsidRPr="00D612D7" w:rsidRDefault="00386087" w:rsidP="00D612D7">
      <w:pPr>
        <w:spacing w:after="0" w:line="276" w:lineRule="auto"/>
        <w:jc w:val="both"/>
        <w:rPr>
          <w:rFonts w:ascii="Times New Roman" w:hAnsi="Times New Roman" w:cs="Times New Roman"/>
          <w:sz w:val="24"/>
          <w:szCs w:val="24"/>
        </w:rPr>
      </w:pPr>
      <m:oMath>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bar>
      </m:oMath>
      <w:r w:rsidR="00E0066F" w:rsidRPr="00D612D7">
        <w:rPr>
          <w:rFonts w:ascii="Times New Roman" w:hAnsi="Times New Roman" w:cs="Times New Roman"/>
          <w:sz w:val="24"/>
          <w:szCs w:val="24"/>
        </w:rPr>
        <w:t xml:space="preserve"> –</w:t>
      </w:r>
      <w:r w:rsidR="0075015F" w:rsidRPr="00D612D7">
        <w:rPr>
          <w:rFonts w:ascii="Times New Roman" w:hAnsi="Times New Roman" w:cs="Times New Roman"/>
          <w:sz w:val="24"/>
          <w:szCs w:val="24"/>
        </w:rPr>
        <w:t xml:space="preserve"> средне-интервальное значение,</w:t>
      </w:r>
      <w:r w:rsidR="00E0066F" w:rsidRPr="00D612D7">
        <w:rPr>
          <w:rFonts w:ascii="Times New Roman" w:hAnsi="Times New Roman" w:cs="Times New Roman"/>
          <w:sz w:val="24"/>
          <w:szCs w:val="24"/>
        </w:rPr>
        <w:t xml:space="preserve"> </w:t>
      </w:r>
      <m:oMath>
        <m:bar>
          <m:barPr>
            <m:pos m:val="top"/>
            <m:ctrlPr>
              <w:rPr>
                <w:rFonts w:ascii="Cambria Math" w:hAnsi="Cambria Math" w:cs="Times New Roman"/>
                <w:i/>
                <w:sz w:val="24"/>
                <w:szCs w:val="24"/>
              </w:rPr>
            </m:ctrlPr>
          </m:bar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bar>
        <m:r>
          <w:rPr>
            <w:rFonts w:ascii="Cambria Math" w:hAnsi="Cambria Math" w:cs="Times New Roman"/>
            <w:sz w:val="24"/>
            <w:szCs w:val="24"/>
          </w:rPr>
          <m:t>=</m:t>
        </m:r>
        <m:f>
          <m:fPr>
            <m:type m:val="lin"/>
            <m:ctrlPr>
              <w:rPr>
                <w:rFonts w:ascii="Cambria Math" w:hAnsi="Cambria Math" w:cs="Times New Roman"/>
                <w:i/>
                <w:sz w:val="24"/>
                <w:szCs w:val="24"/>
              </w:rPr>
            </m:ctrlPr>
          </m:fPr>
          <m:num>
            <m:sSub>
              <m:sSubPr>
                <m:ctrlPr>
                  <w:rPr>
                    <w:rFonts w:ascii="Cambria Math" w:hAnsi="Cambria Math" w:cs="Times New Roman"/>
                    <w:i/>
                    <w:sz w:val="24"/>
                    <w:szCs w:val="24"/>
                  </w:rPr>
                </m:ctrlPr>
              </m:sSub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min</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max</m:t>
                        </m:r>
                      </m:sub>
                    </m:sSub>
                  </m:e>
                </m:d>
              </m:e>
              <m:sub>
                <m:r>
                  <w:rPr>
                    <w:rFonts w:ascii="Cambria Math" w:hAnsi="Cambria Math" w:cs="Times New Roman"/>
                    <w:sz w:val="24"/>
                    <w:szCs w:val="24"/>
                  </w:rPr>
                  <m:t>i</m:t>
                </m:r>
              </m:sub>
            </m:sSub>
          </m:num>
          <m:den>
            <m:r>
              <w:rPr>
                <w:rFonts w:ascii="Cambria Math" w:hAnsi="Cambria Math" w:cs="Times New Roman"/>
                <w:sz w:val="24"/>
                <w:szCs w:val="24"/>
              </w:rPr>
              <m:t>2;</m:t>
            </m:r>
          </m:den>
        </m:f>
      </m:oMath>
    </w:p>
    <w:p w14:paraId="672F3163" w14:textId="74A8492A" w:rsidR="0075015F" w:rsidRPr="00D612D7" w:rsidRDefault="0075015F" w:rsidP="00D612D7">
      <w:pPr>
        <w:spacing w:after="0" w:line="276" w:lineRule="auto"/>
        <w:ind w:firstLine="708"/>
        <w:jc w:val="both"/>
        <w:rPr>
          <w:rFonts w:ascii="Times New Roman" w:hAnsi="Times New Roman" w:cs="Times New Roman"/>
          <w:i/>
          <w:sz w:val="24"/>
          <w:szCs w:val="24"/>
        </w:rPr>
      </w:pPr>
      <w:r w:rsidRPr="00D612D7">
        <w:rPr>
          <w:rFonts w:ascii="Times New Roman" w:hAnsi="Times New Roman" w:cs="Times New Roman"/>
          <w:i/>
          <w:iCs/>
          <w:sz w:val="24"/>
          <w:szCs w:val="24"/>
        </w:rPr>
        <w:t>М</w:t>
      </w:r>
      <w:proofErr w:type="spellStart"/>
      <w:r w:rsidR="00E0066F" w:rsidRPr="00D612D7">
        <w:rPr>
          <w:rFonts w:ascii="Times New Roman" w:hAnsi="Times New Roman" w:cs="Times New Roman"/>
          <w:i/>
          <w:iCs/>
          <w:sz w:val="24"/>
          <w:szCs w:val="24"/>
          <w:vertAlign w:val="subscript"/>
          <w:lang w:val="en-US"/>
        </w:rPr>
        <w:t>i</w:t>
      </w:r>
      <w:proofErr w:type="spellEnd"/>
      <w:r w:rsidRPr="00D612D7">
        <w:rPr>
          <w:rFonts w:ascii="Times New Roman" w:hAnsi="Times New Roman" w:cs="Times New Roman"/>
          <w:sz w:val="24"/>
          <w:szCs w:val="24"/>
        </w:rPr>
        <w:t xml:space="preserve"> </w:t>
      </w:r>
      <w:r w:rsidR="00E0066F" w:rsidRPr="00D612D7">
        <w:rPr>
          <w:rFonts w:ascii="Times New Roman" w:hAnsi="Times New Roman" w:cs="Times New Roman"/>
          <w:sz w:val="24"/>
          <w:szCs w:val="24"/>
        </w:rPr>
        <w:t>–</w:t>
      </w:r>
      <w:r w:rsidRPr="00D612D7">
        <w:rPr>
          <w:rFonts w:ascii="Times New Roman" w:hAnsi="Times New Roman" w:cs="Times New Roman"/>
          <w:sz w:val="24"/>
          <w:szCs w:val="24"/>
        </w:rPr>
        <w:t xml:space="preserve"> накопленная статистическая частота данного интервала</w:t>
      </w:r>
      <w:r w:rsidR="00E0066F" w:rsidRPr="00D612D7">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m:t>
        </m:r>
      </m:oMath>
    </w:p>
    <w:p w14:paraId="322E259B" w14:textId="3802BE10" w:rsidR="0075015F" w:rsidRPr="00D612D7" w:rsidRDefault="0075015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Для первого интервала </w:t>
      </w:r>
      <w:r w:rsidR="00FD5B41" w:rsidRPr="00D612D7">
        <w:rPr>
          <w:rFonts w:ascii="Times New Roman" w:hAnsi="Times New Roman" w:cs="Times New Roman"/>
          <w:i/>
          <w:iCs/>
          <w:sz w:val="24"/>
          <w:szCs w:val="24"/>
          <w:lang w:val="en-US"/>
        </w:rPr>
        <w:t>M</w:t>
      </w:r>
      <w:r w:rsidR="00FD5B41" w:rsidRPr="00D612D7">
        <w:rPr>
          <w:rFonts w:ascii="Times New Roman" w:hAnsi="Times New Roman" w:cs="Times New Roman"/>
          <w:i/>
          <w:iCs/>
          <w:sz w:val="24"/>
          <w:szCs w:val="24"/>
          <w:vertAlign w:val="subscript"/>
        </w:rPr>
        <w:t>1</w:t>
      </w:r>
      <w:r w:rsidR="00FD5B41" w:rsidRPr="00D612D7">
        <w:rPr>
          <w:rFonts w:ascii="Times New Roman" w:hAnsi="Times New Roman" w:cs="Times New Roman"/>
          <w:sz w:val="24"/>
          <w:szCs w:val="24"/>
        </w:rPr>
        <w:t xml:space="preserve"> = </w:t>
      </w:r>
      <w:r w:rsidR="00FD5B41" w:rsidRPr="00D612D7">
        <w:rPr>
          <w:rFonts w:ascii="Times New Roman" w:hAnsi="Times New Roman" w:cs="Times New Roman"/>
          <w:i/>
          <w:iCs/>
          <w:sz w:val="24"/>
          <w:szCs w:val="24"/>
          <w:lang w:val="en-US"/>
        </w:rPr>
        <w:t>m</w:t>
      </w:r>
      <w:r w:rsidR="00FD5B41" w:rsidRPr="00D612D7">
        <w:rPr>
          <w:rFonts w:ascii="Times New Roman" w:hAnsi="Times New Roman" w:cs="Times New Roman"/>
          <w:i/>
          <w:iCs/>
          <w:sz w:val="24"/>
          <w:szCs w:val="24"/>
          <w:vertAlign w:val="subscript"/>
        </w:rPr>
        <w:t>1</w:t>
      </w:r>
      <w:r w:rsidRPr="00D612D7">
        <w:rPr>
          <w:rFonts w:ascii="Times New Roman" w:hAnsi="Times New Roman" w:cs="Times New Roman"/>
          <w:sz w:val="24"/>
          <w:szCs w:val="24"/>
        </w:rPr>
        <w:t xml:space="preserve">, для последнего интервала </w:t>
      </w:r>
      <w:r w:rsidRPr="00D612D7">
        <w:rPr>
          <w:rFonts w:ascii="Times New Roman" w:hAnsi="Times New Roman" w:cs="Times New Roman"/>
          <w:i/>
          <w:iCs/>
          <w:sz w:val="24"/>
          <w:szCs w:val="24"/>
        </w:rPr>
        <w:t>М</w:t>
      </w:r>
      <w:r w:rsidR="00FD5B41" w:rsidRPr="00D612D7">
        <w:rPr>
          <w:rFonts w:ascii="Times New Roman" w:hAnsi="Times New Roman" w:cs="Times New Roman"/>
          <w:i/>
          <w:iCs/>
          <w:sz w:val="24"/>
          <w:szCs w:val="24"/>
          <w:vertAlign w:val="subscript"/>
          <w:lang w:val="en-US"/>
        </w:rPr>
        <w:t>n</w:t>
      </w:r>
      <w:r w:rsidRPr="00D612D7">
        <w:rPr>
          <w:rFonts w:ascii="Times New Roman" w:hAnsi="Times New Roman" w:cs="Times New Roman"/>
          <w:sz w:val="24"/>
          <w:szCs w:val="24"/>
        </w:rPr>
        <w:t xml:space="preserve"> = </w:t>
      </w:r>
      <w:r w:rsidRPr="00D612D7">
        <w:rPr>
          <w:rFonts w:ascii="Times New Roman" w:hAnsi="Times New Roman" w:cs="Times New Roman"/>
          <w:i/>
          <w:iCs/>
          <w:sz w:val="24"/>
          <w:szCs w:val="24"/>
        </w:rPr>
        <w:t>N</w:t>
      </w:r>
      <w:r w:rsidRPr="00D612D7">
        <w:rPr>
          <w:rFonts w:ascii="Times New Roman" w:hAnsi="Times New Roman" w:cs="Times New Roman"/>
          <w:sz w:val="24"/>
          <w:szCs w:val="24"/>
        </w:rPr>
        <w:t>. Последнее соотношение служит проверкой правильности построения интервального вариационного ряда.</w:t>
      </w:r>
    </w:p>
    <w:p w14:paraId="79F87575" w14:textId="77777777" w:rsidR="00B955FE" w:rsidRPr="00D612D7" w:rsidRDefault="00B955FE" w:rsidP="00D612D7">
      <w:pPr>
        <w:spacing w:after="0" w:line="276" w:lineRule="auto"/>
        <w:jc w:val="center"/>
        <w:rPr>
          <w:rFonts w:ascii="Times New Roman" w:hAnsi="Times New Roman" w:cs="Times New Roman"/>
          <w:b/>
          <w:bCs/>
          <w:sz w:val="24"/>
          <w:szCs w:val="24"/>
        </w:rPr>
      </w:pPr>
    </w:p>
    <w:p w14:paraId="4CC540A3" w14:textId="563FB731" w:rsidR="003D7C67" w:rsidRPr="00D612D7" w:rsidRDefault="003D7C67"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Анализ данных в M</w:t>
      </w:r>
      <w:r w:rsidR="00372E7D" w:rsidRPr="00D612D7">
        <w:rPr>
          <w:rFonts w:ascii="Times New Roman" w:hAnsi="Times New Roman" w:cs="Times New Roman"/>
          <w:b/>
          <w:bCs/>
          <w:sz w:val="28"/>
          <w:szCs w:val="28"/>
          <w:lang w:val="en-US"/>
        </w:rPr>
        <w:t>S</w:t>
      </w:r>
      <w:r w:rsidRPr="00D612D7">
        <w:rPr>
          <w:rFonts w:ascii="Times New Roman" w:hAnsi="Times New Roman" w:cs="Times New Roman"/>
          <w:b/>
          <w:bCs/>
          <w:sz w:val="28"/>
          <w:szCs w:val="28"/>
        </w:rPr>
        <w:t xml:space="preserve"> </w:t>
      </w:r>
      <w:proofErr w:type="spellStart"/>
      <w:r w:rsidRPr="00D612D7">
        <w:rPr>
          <w:rFonts w:ascii="Times New Roman" w:hAnsi="Times New Roman" w:cs="Times New Roman"/>
          <w:b/>
          <w:bCs/>
          <w:sz w:val="28"/>
          <w:szCs w:val="28"/>
        </w:rPr>
        <w:t>Excel</w:t>
      </w:r>
      <w:proofErr w:type="spellEnd"/>
    </w:p>
    <w:p w14:paraId="14A49EF2" w14:textId="77777777" w:rsidR="003D7C67" w:rsidRPr="00D612D7" w:rsidRDefault="003D7C67" w:rsidP="00D612D7">
      <w:pPr>
        <w:spacing w:after="0" w:line="276" w:lineRule="auto"/>
        <w:jc w:val="center"/>
        <w:rPr>
          <w:rFonts w:ascii="Times New Roman" w:hAnsi="Times New Roman" w:cs="Times New Roman"/>
          <w:b/>
          <w:bCs/>
          <w:sz w:val="24"/>
          <w:szCs w:val="24"/>
        </w:rPr>
      </w:pPr>
    </w:p>
    <w:p w14:paraId="27B5F096" w14:textId="3A9B2FFE" w:rsidR="003D7C67" w:rsidRPr="00D612D7" w:rsidRDefault="003D7C67"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M</w:t>
      </w:r>
      <w:r w:rsidR="00372E7D" w:rsidRPr="00D612D7">
        <w:rPr>
          <w:rFonts w:ascii="Times New Roman" w:hAnsi="Times New Roman" w:cs="Times New Roman"/>
          <w:sz w:val="24"/>
          <w:szCs w:val="24"/>
          <w:lang w:val="en-US"/>
        </w:rPr>
        <w:t>S</w:t>
      </w:r>
      <w:r w:rsidRPr="00D612D7">
        <w:rPr>
          <w:rFonts w:ascii="Times New Roman" w:hAnsi="Times New Roman" w:cs="Times New Roman"/>
          <w:sz w:val="24"/>
          <w:szCs w:val="24"/>
        </w:rPr>
        <w:t xml:space="preserve"> </w:t>
      </w:r>
      <w:proofErr w:type="spellStart"/>
      <w:r w:rsidRPr="00D612D7">
        <w:rPr>
          <w:rFonts w:ascii="Times New Roman" w:hAnsi="Times New Roman" w:cs="Times New Roman"/>
          <w:sz w:val="24"/>
          <w:szCs w:val="24"/>
        </w:rPr>
        <w:t>Excel</w:t>
      </w:r>
      <w:proofErr w:type="spellEnd"/>
      <w:r w:rsidRPr="00D612D7">
        <w:rPr>
          <w:rFonts w:ascii="Times New Roman" w:hAnsi="Times New Roman" w:cs="Times New Roman"/>
          <w:sz w:val="24"/>
          <w:szCs w:val="24"/>
        </w:rPr>
        <w:t xml:space="preserve"> имеет большое число статистических функций. Некоторые являются встроенными, некоторые доступны после установки пакета анализа.</w:t>
      </w:r>
    </w:p>
    <w:p w14:paraId="55711471" w14:textId="77777777" w:rsidR="003D7C67" w:rsidRPr="00D612D7" w:rsidRDefault="003D7C67" w:rsidP="00D612D7">
      <w:pPr>
        <w:spacing w:after="0" w:line="276" w:lineRule="auto"/>
        <w:ind w:firstLine="708"/>
        <w:jc w:val="both"/>
        <w:rPr>
          <w:rFonts w:ascii="Times New Roman" w:hAnsi="Times New Roman" w:cs="Times New Roman"/>
          <w:sz w:val="24"/>
          <w:szCs w:val="24"/>
        </w:rPr>
      </w:pPr>
    </w:p>
    <w:p w14:paraId="1928E599" w14:textId="6E2A08FE" w:rsidR="003D7C67" w:rsidRPr="00D612D7" w:rsidRDefault="003D7C67"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Обращение к «Пакету анализа»</w:t>
      </w:r>
    </w:p>
    <w:p w14:paraId="5DA7DF39" w14:textId="77777777" w:rsidR="003D7C67" w:rsidRPr="00D612D7" w:rsidRDefault="003D7C67" w:rsidP="00D612D7">
      <w:pPr>
        <w:spacing w:after="0" w:line="276" w:lineRule="auto"/>
        <w:jc w:val="center"/>
        <w:rPr>
          <w:rFonts w:ascii="Times New Roman" w:hAnsi="Times New Roman" w:cs="Times New Roman"/>
          <w:b/>
          <w:bCs/>
          <w:i/>
          <w:iCs/>
          <w:sz w:val="24"/>
          <w:szCs w:val="24"/>
        </w:rPr>
      </w:pPr>
    </w:p>
    <w:p w14:paraId="253B9C5B" w14:textId="0D9E9E3B" w:rsidR="003D7C67" w:rsidRPr="00D612D7" w:rsidRDefault="003D7C67"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Средства, включенные в пакет анализа данных, доступны через команду «Анализ данных» в ленте инструментов «Данные». Если эта команда отсутствует в ленте инструментов, то необходимо выполнить следующие действия:</w:t>
      </w:r>
    </w:p>
    <w:p w14:paraId="549367E1" w14:textId="72C86FDC" w:rsidR="003D7C67" w:rsidRPr="00D612D7" w:rsidRDefault="003D7C67"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1. Открыть вкладку «Файл», нажать кнопку «Параметры» и выбрать категорию «Надстройки».</w:t>
      </w:r>
    </w:p>
    <w:p w14:paraId="3604FDB4" w14:textId="5582084D" w:rsidR="003D7C67" w:rsidRPr="00D612D7" w:rsidRDefault="003D7C67"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 xml:space="preserve">2. В раскрывающемся списке «Управление» выбрать пункт «Надстройки </w:t>
      </w:r>
      <w:proofErr w:type="spellStart"/>
      <w:r w:rsidRPr="00D612D7">
        <w:rPr>
          <w:rFonts w:ascii="Times New Roman" w:hAnsi="Times New Roman" w:cs="Times New Roman"/>
          <w:sz w:val="24"/>
          <w:szCs w:val="24"/>
        </w:rPr>
        <w:t>Excel</w:t>
      </w:r>
      <w:proofErr w:type="spellEnd"/>
      <w:r w:rsidRPr="00D612D7">
        <w:rPr>
          <w:rFonts w:ascii="Times New Roman" w:hAnsi="Times New Roman" w:cs="Times New Roman"/>
          <w:sz w:val="24"/>
          <w:szCs w:val="24"/>
        </w:rPr>
        <w:t>» и нажмите кнопку «Перейти».</w:t>
      </w:r>
    </w:p>
    <w:p w14:paraId="017DF045" w14:textId="4110E91B" w:rsidR="003D7C67" w:rsidRPr="00D612D7" w:rsidRDefault="003D7C67"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3. В диалоговом окне «Надстройки» установить флажок «Пакет анализа», а затем нажмите кнопку ОК.</w:t>
      </w:r>
    </w:p>
    <w:p w14:paraId="3BF767CB" w14:textId="77777777" w:rsidR="003D7C67" w:rsidRPr="00D612D7" w:rsidRDefault="003D7C67" w:rsidP="00D612D7">
      <w:pPr>
        <w:spacing w:after="0" w:line="276" w:lineRule="auto"/>
        <w:rPr>
          <w:rFonts w:ascii="Times New Roman" w:hAnsi="Times New Roman" w:cs="Times New Roman"/>
          <w:b/>
          <w:bCs/>
          <w:sz w:val="24"/>
          <w:szCs w:val="24"/>
        </w:rPr>
      </w:pPr>
    </w:p>
    <w:p w14:paraId="79EF9AE4" w14:textId="1FD15004" w:rsidR="000B1A23" w:rsidRPr="00D612D7" w:rsidRDefault="000B1A23"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Описательная статистика</w:t>
      </w:r>
    </w:p>
    <w:p w14:paraId="60C81216" w14:textId="77777777" w:rsidR="00F7299A" w:rsidRPr="00D612D7" w:rsidRDefault="00F7299A" w:rsidP="00D612D7">
      <w:pPr>
        <w:spacing w:after="0" w:line="276" w:lineRule="auto"/>
        <w:jc w:val="center"/>
        <w:rPr>
          <w:rFonts w:ascii="Times New Roman" w:hAnsi="Times New Roman" w:cs="Times New Roman"/>
          <w:b/>
          <w:bCs/>
          <w:sz w:val="24"/>
          <w:szCs w:val="24"/>
        </w:rPr>
      </w:pPr>
    </w:p>
    <w:p w14:paraId="78161F33" w14:textId="3F056F43" w:rsidR="000B1A23" w:rsidRPr="00D612D7" w:rsidRDefault="000B1A23" w:rsidP="00D612D7">
      <w:pPr>
        <w:spacing w:after="0" w:line="276" w:lineRule="auto"/>
        <w:ind w:firstLine="708"/>
        <w:jc w:val="both"/>
        <w:rPr>
          <w:rFonts w:ascii="Times New Roman" w:hAnsi="Times New Roman" w:cs="Times New Roman"/>
          <w:sz w:val="24"/>
          <w:szCs w:val="24"/>
        </w:rPr>
      </w:pPr>
      <w:bookmarkStart w:id="0" w:name="keyword17"/>
      <w:bookmarkEnd w:id="0"/>
      <w:r w:rsidRPr="00D612D7">
        <w:rPr>
          <w:rFonts w:ascii="Times New Roman" w:hAnsi="Times New Roman" w:cs="Times New Roman"/>
          <w:i/>
          <w:iCs/>
          <w:sz w:val="24"/>
          <w:szCs w:val="24"/>
        </w:rPr>
        <w:t>Описательная статистика</w:t>
      </w:r>
      <w:r w:rsidR="00F7299A"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rPr>
        <w:t>(</w:t>
      </w:r>
      <w:proofErr w:type="spellStart"/>
      <w:r w:rsidRPr="00D612D7">
        <w:rPr>
          <w:rFonts w:ascii="Times New Roman" w:hAnsi="Times New Roman" w:cs="Times New Roman"/>
          <w:i/>
          <w:iCs/>
          <w:sz w:val="24"/>
          <w:szCs w:val="24"/>
        </w:rPr>
        <w:t>Descriptive</w:t>
      </w:r>
      <w:bookmarkStart w:id="1" w:name="keyword18"/>
      <w:bookmarkEnd w:id="1"/>
      <w:proofErr w:type="spellEnd"/>
      <w:r w:rsidR="00F7299A" w:rsidRPr="00D612D7">
        <w:rPr>
          <w:rFonts w:ascii="Times New Roman" w:hAnsi="Times New Roman" w:cs="Times New Roman"/>
          <w:i/>
          <w:iCs/>
          <w:sz w:val="24"/>
          <w:szCs w:val="24"/>
        </w:rPr>
        <w:t xml:space="preserve"> </w:t>
      </w:r>
      <w:proofErr w:type="spellStart"/>
      <w:r w:rsidRPr="00D612D7">
        <w:rPr>
          <w:rFonts w:ascii="Times New Roman" w:hAnsi="Times New Roman" w:cs="Times New Roman"/>
          <w:i/>
          <w:iCs/>
          <w:sz w:val="24"/>
          <w:szCs w:val="24"/>
        </w:rPr>
        <w:t>statistics</w:t>
      </w:r>
      <w:proofErr w:type="spellEnd"/>
      <w:r w:rsidRPr="00D612D7">
        <w:rPr>
          <w:rFonts w:ascii="Times New Roman" w:hAnsi="Times New Roman" w:cs="Times New Roman"/>
          <w:i/>
          <w:iCs/>
          <w:sz w:val="24"/>
          <w:szCs w:val="24"/>
        </w:rPr>
        <w:t>)</w:t>
      </w:r>
      <w:r w:rsidRPr="00D612D7">
        <w:rPr>
          <w:rFonts w:ascii="Times New Roman" w:hAnsi="Times New Roman" w:cs="Times New Roman"/>
          <w:sz w:val="24"/>
          <w:szCs w:val="24"/>
        </w:rPr>
        <w:t xml:space="preserve"> </w:t>
      </w:r>
      <w:r w:rsidR="00F7299A" w:rsidRPr="00D612D7">
        <w:rPr>
          <w:rFonts w:ascii="Times New Roman" w:hAnsi="Times New Roman" w:cs="Times New Roman"/>
          <w:sz w:val="24"/>
          <w:szCs w:val="24"/>
        </w:rPr>
        <w:t>–</w:t>
      </w:r>
      <w:r w:rsidRPr="00D612D7">
        <w:rPr>
          <w:rFonts w:ascii="Times New Roman" w:hAnsi="Times New Roman" w:cs="Times New Roman"/>
          <w:sz w:val="24"/>
          <w:szCs w:val="24"/>
        </w:rPr>
        <w:t xml:space="preserve"> техника сбора и суммирования количественных данных, которая используется для превращения массы цифровых данных в форму, удобную для восприятия и обсуждения.</w:t>
      </w:r>
    </w:p>
    <w:p w14:paraId="03B7E9D5" w14:textId="0BE77E36"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Цель</w:t>
      </w:r>
      <w:bookmarkStart w:id="2" w:name="keyword19"/>
      <w:bookmarkEnd w:id="2"/>
      <w:r w:rsidR="00F7299A" w:rsidRPr="00D612D7">
        <w:rPr>
          <w:rFonts w:ascii="Times New Roman" w:hAnsi="Times New Roman" w:cs="Times New Roman"/>
          <w:sz w:val="24"/>
          <w:szCs w:val="24"/>
        </w:rPr>
        <w:t xml:space="preserve"> </w:t>
      </w:r>
      <w:r w:rsidRPr="00D612D7">
        <w:rPr>
          <w:rFonts w:ascii="Times New Roman" w:hAnsi="Times New Roman" w:cs="Times New Roman"/>
          <w:sz w:val="24"/>
          <w:szCs w:val="24"/>
        </w:rPr>
        <w:t>описательной статистики</w:t>
      </w:r>
      <w:r w:rsidR="00F7299A"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обобщить первичные результаты, полученные в результате наблюдений и экспериментов.</w:t>
      </w:r>
    </w:p>
    <w:p w14:paraId="41923F0F" w14:textId="0B8B27CB" w:rsidR="000B1A23" w:rsidRPr="00D612D7" w:rsidRDefault="00D424CA"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b/>
          <w:bCs/>
          <w:i/>
          <w:iCs/>
          <w:sz w:val="24"/>
          <w:szCs w:val="24"/>
        </w:rPr>
        <w:t>Пример.</w:t>
      </w: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Пусть дан набор данных </w:t>
      </w:r>
      <w:r w:rsidRPr="00D612D7">
        <w:rPr>
          <w:rFonts w:ascii="Times New Roman" w:hAnsi="Times New Roman" w:cs="Times New Roman"/>
          <w:sz w:val="24"/>
          <w:szCs w:val="24"/>
        </w:rPr>
        <w:t>по руднику</w:t>
      </w:r>
      <w:r w:rsidR="000B1A23" w:rsidRPr="00D612D7">
        <w:rPr>
          <w:rFonts w:ascii="Times New Roman" w:hAnsi="Times New Roman" w:cs="Times New Roman"/>
          <w:sz w:val="24"/>
          <w:szCs w:val="24"/>
        </w:rPr>
        <w:t>,</w:t>
      </w:r>
      <w:r w:rsidRPr="00D612D7">
        <w:rPr>
          <w:rFonts w:ascii="Times New Roman" w:hAnsi="Times New Roman" w:cs="Times New Roman"/>
          <w:sz w:val="24"/>
          <w:szCs w:val="24"/>
        </w:rPr>
        <w:t xml:space="preserve"> состоящих из двух показателей,</w:t>
      </w:r>
      <w:r w:rsidR="000B1A23" w:rsidRPr="00D612D7">
        <w:rPr>
          <w:rFonts w:ascii="Times New Roman" w:hAnsi="Times New Roman" w:cs="Times New Roman"/>
          <w:sz w:val="24"/>
          <w:szCs w:val="24"/>
        </w:rPr>
        <w:t xml:space="preserve"> представленны</w:t>
      </w:r>
      <w:r w:rsidRPr="00D612D7">
        <w:rPr>
          <w:rFonts w:ascii="Times New Roman" w:hAnsi="Times New Roman" w:cs="Times New Roman"/>
          <w:sz w:val="24"/>
          <w:szCs w:val="24"/>
        </w:rPr>
        <w:t>х</w:t>
      </w:r>
      <w:r w:rsidR="000B1A23" w:rsidRPr="00D612D7">
        <w:rPr>
          <w:rFonts w:ascii="Times New Roman" w:hAnsi="Times New Roman" w:cs="Times New Roman"/>
          <w:sz w:val="24"/>
          <w:szCs w:val="24"/>
        </w:rPr>
        <w:t xml:space="preserve"> в</w:t>
      </w:r>
      <w:r w:rsidR="00F7299A" w:rsidRPr="00D612D7">
        <w:rPr>
          <w:rFonts w:ascii="Times New Roman" w:hAnsi="Times New Roman" w:cs="Times New Roman"/>
          <w:sz w:val="24"/>
          <w:szCs w:val="24"/>
        </w:rPr>
        <w:t xml:space="preserve"> таблице 1.</w:t>
      </w:r>
    </w:p>
    <w:p w14:paraId="03617FB6" w14:textId="77777777" w:rsidR="00F7299A" w:rsidRPr="00D612D7" w:rsidRDefault="00F7299A" w:rsidP="00D612D7">
      <w:pPr>
        <w:spacing w:after="0" w:line="276" w:lineRule="auto"/>
        <w:ind w:firstLine="708"/>
        <w:jc w:val="both"/>
        <w:rPr>
          <w:rFonts w:ascii="Times New Roman" w:hAnsi="Times New Roman" w:cs="Times New Roman"/>
          <w:sz w:val="24"/>
          <w:szCs w:val="24"/>
        </w:rPr>
      </w:pPr>
    </w:p>
    <w:p w14:paraId="5B6D2278" w14:textId="77777777" w:rsidR="004821D6" w:rsidRPr="00D612D7" w:rsidRDefault="00F7299A"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1</w:t>
      </w:r>
    </w:p>
    <w:p w14:paraId="15263521" w14:textId="61562D3A" w:rsidR="00F7299A" w:rsidRPr="00D612D7" w:rsidRDefault="00F7299A"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 xml:space="preserve">Набор данных </w:t>
      </w:r>
      <w:r w:rsidR="00D424CA" w:rsidRPr="00D612D7">
        <w:rPr>
          <w:rFonts w:ascii="Times New Roman" w:hAnsi="Times New Roman" w:cs="Times New Roman"/>
          <w:sz w:val="24"/>
          <w:szCs w:val="24"/>
        </w:rPr>
        <w:t>по руднику «А»</w:t>
      </w:r>
    </w:p>
    <w:tbl>
      <w:tblPr>
        <w:tblStyle w:val="a5"/>
        <w:tblW w:w="4995" w:type="pct"/>
        <w:tblLook w:val="04A0" w:firstRow="1" w:lastRow="0" w:firstColumn="1" w:lastColumn="0" w:noHBand="0" w:noVBand="1"/>
      </w:tblPr>
      <w:tblGrid>
        <w:gridCol w:w="4780"/>
        <w:gridCol w:w="4781"/>
      </w:tblGrid>
      <w:tr w:rsidR="005F601F" w:rsidRPr="00D612D7" w14:paraId="69CBD74B" w14:textId="77777777" w:rsidTr="005F601F">
        <w:tc>
          <w:tcPr>
            <w:tcW w:w="2500" w:type="pct"/>
          </w:tcPr>
          <w:p w14:paraId="63683FF7" w14:textId="26BAEEC9" w:rsidR="005F601F" w:rsidRPr="00D612D7" w:rsidRDefault="005F601F"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x</w:t>
            </w:r>
          </w:p>
        </w:tc>
        <w:tc>
          <w:tcPr>
            <w:tcW w:w="2500" w:type="pct"/>
          </w:tcPr>
          <w:p w14:paraId="316AD075" w14:textId="3196D057" w:rsidR="005F601F" w:rsidRPr="00D612D7" w:rsidRDefault="005F601F"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y</w:t>
            </w:r>
          </w:p>
        </w:tc>
      </w:tr>
      <w:tr w:rsidR="005F601F" w:rsidRPr="00D612D7" w14:paraId="74689E1E" w14:textId="77777777" w:rsidTr="005F601F">
        <w:tc>
          <w:tcPr>
            <w:tcW w:w="2500" w:type="pct"/>
          </w:tcPr>
          <w:p w14:paraId="4C0F3A54" w14:textId="6C67548E"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w:t>
            </w:r>
          </w:p>
        </w:tc>
        <w:tc>
          <w:tcPr>
            <w:tcW w:w="2500" w:type="pct"/>
          </w:tcPr>
          <w:p w14:paraId="7F3D796F" w14:textId="01C369DC"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9</w:t>
            </w:r>
          </w:p>
        </w:tc>
      </w:tr>
      <w:tr w:rsidR="005F601F" w:rsidRPr="00D612D7" w14:paraId="1B6384EB" w14:textId="77777777" w:rsidTr="005F601F">
        <w:tc>
          <w:tcPr>
            <w:tcW w:w="2500" w:type="pct"/>
          </w:tcPr>
          <w:p w14:paraId="6C86DC68" w14:textId="5323CCFC"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w:t>
            </w:r>
          </w:p>
        </w:tc>
        <w:tc>
          <w:tcPr>
            <w:tcW w:w="2500" w:type="pct"/>
          </w:tcPr>
          <w:p w14:paraId="0CC27733" w14:textId="40C0BEA4"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7</w:t>
            </w:r>
          </w:p>
        </w:tc>
      </w:tr>
      <w:tr w:rsidR="005F601F" w:rsidRPr="00D612D7" w14:paraId="73BFFC7F" w14:textId="77777777" w:rsidTr="005F601F">
        <w:tc>
          <w:tcPr>
            <w:tcW w:w="2500" w:type="pct"/>
          </w:tcPr>
          <w:p w14:paraId="53EEF759" w14:textId="1F7BD410"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4</w:t>
            </w:r>
          </w:p>
        </w:tc>
        <w:tc>
          <w:tcPr>
            <w:tcW w:w="2500" w:type="pct"/>
          </w:tcPr>
          <w:p w14:paraId="1193F238" w14:textId="69FD89E0"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12</w:t>
            </w:r>
          </w:p>
        </w:tc>
      </w:tr>
      <w:tr w:rsidR="005F601F" w:rsidRPr="00D612D7" w14:paraId="0847F62E" w14:textId="77777777" w:rsidTr="005F601F">
        <w:tc>
          <w:tcPr>
            <w:tcW w:w="2500" w:type="pct"/>
          </w:tcPr>
          <w:p w14:paraId="27469025" w14:textId="6C832E98"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5</w:t>
            </w:r>
          </w:p>
        </w:tc>
        <w:tc>
          <w:tcPr>
            <w:tcW w:w="2500" w:type="pct"/>
          </w:tcPr>
          <w:p w14:paraId="5914A698" w14:textId="7CE115F3"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15</w:t>
            </w:r>
          </w:p>
        </w:tc>
      </w:tr>
      <w:tr w:rsidR="005F601F" w:rsidRPr="00D612D7" w14:paraId="29076228" w14:textId="77777777" w:rsidTr="005F601F">
        <w:tc>
          <w:tcPr>
            <w:tcW w:w="2500" w:type="pct"/>
          </w:tcPr>
          <w:p w14:paraId="4BBBF7D6" w14:textId="7F9F73AD"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6</w:t>
            </w:r>
          </w:p>
        </w:tc>
        <w:tc>
          <w:tcPr>
            <w:tcW w:w="2500" w:type="pct"/>
          </w:tcPr>
          <w:p w14:paraId="051F9E45" w14:textId="35A4A3E2"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17</w:t>
            </w:r>
          </w:p>
        </w:tc>
      </w:tr>
      <w:tr w:rsidR="005F601F" w:rsidRPr="00D612D7" w14:paraId="4093DF62" w14:textId="77777777" w:rsidTr="005F601F">
        <w:tc>
          <w:tcPr>
            <w:tcW w:w="2500" w:type="pct"/>
          </w:tcPr>
          <w:p w14:paraId="1B4D6F00" w14:textId="2325BACC"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7</w:t>
            </w:r>
          </w:p>
        </w:tc>
        <w:tc>
          <w:tcPr>
            <w:tcW w:w="2500" w:type="pct"/>
          </w:tcPr>
          <w:p w14:paraId="04A81E02" w14:textId="307B95E8"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19</w:t>
            </w:r>
          </w:p>
        </w:tc>
      </w:tr>
      <w:tr w:rsidR="005F601F" w:rsidRPr="00D612D7" w14:paraId="25A4D82A" w14:textId="77777777" w:rsidTr="005F601F">
        <w:tc>
          <w:tcPr>
            <w:tcW w:w="2500" w:type="pct"/>
          </w:tcPr>
          <w:p w14:paraId="03ED9656" w14:textId="797BDCD4"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8</w:t>
            </w:r>
          </w:p>
        </w:tc>
        <w:tc>
          <w:tcPr>
            <w:tcW w:w="2500" w:type="pct"/>
          </w:tcPr>
          <w:p w14:paraId="4CAD0BA7" w14:textId="04F7C427"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21</w:t>
            </w:r>
          </w:p>
        </w:tc>
      </w:tr>
      <w:tr w:rsidR="005F601F" w:rsidRPr="00D612D7" w14:paraId="6DF27544" w14:textId="77777777" w:rsidTr="005F601F">
        <w:tc>
          <w:tcPr>
            <w:tcW w:w="2500" w:type="pct"/>
          </w:tcPr>
          <w:p w14:paraId="40059C93" w14:textId="1FD39E1D"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9</w:t>
            </w:r>
          </w:p>
        </w:tc>
        <w:tc>
          <w:tcPr>
            <w:tcW w:w="2500" w:type="pct"/>
          </w:tcPr>
          <w:p w14:paraId="32547AA9" w14:textId="0F350319"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23,4</w:t>
            </w:r>
          </w:p>
        </w:tc>
      </w:tr>
      <w:tr w:rsidR="005F601F" w:rsidRPr="00D612D7" w14:paraId="6721CCAC" w14:textId="77777777" w:rsidTr="005F601F">
        <w:tc>
          <w:tcPr>
            <w:tcW w:w="2500" w:type="pct"/>
          </w:tcPr>
          <w:p w14:paraId="0989A3AC" w14:textId="15858FBA"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10</w:t>
            </w:r>
          </w:p>
        </w:tc>
        <w:tc>
          <w:tcPr>
            <w:tcW w:w="2500" w:type="pct"/>
          </w:tcPr>
          <w:p w14:paraId="0058BB9B" w14:textId="1C23D521"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25,6</w:t>
            </w:r>
          </w:p>
        </w:tc>
      </w:tr>
      <w:tr w:rsidR="005F601F" w:rsidRPr="00D612D7" w14:paraId="710F1F19" w14:textId="77777777" w:rsidTr="005F601F">
        <w:tc>
          <w:tcPr>
            <w:tcW w:w="2500" w:type="pct"/>
          </w:tcPr>
          <w:p w14:paraId="16B5D880" w14:textId="313EFE53"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11</w:t>
            </w:r>
          </w:p>
        </w:tc>
        <w:tc>
          <w:tcPr>
            <w:tcW w:w="2500" w:type="pct"/>
          </w:tcPr>
          <w:p w14:paraId="593F6B95" w14:textId="69A2A833" w:rsidR="005F601F" w:rsidRPr="00D612D7" w:rsidRDefault="005F601F"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27,8</w:t>
            </w:r>
          </w:p>
        </w:tc>
      </w:tr>
    </w:tbl>
    <w:p w14:paraId="76F4A467" w14:textId="77777777" w:rsidR="00F7299A" w:rsidRPr="00D612D7" w:rsidRDefault="00F7299A" w:rsidP="00D612D7">
      <w:pPr>
        <w:spacing w:after="0" w:line="276" w:lineRule="auto"/>
        <w:rPr>
          <w:rFonts w:ascii="Times New Roman" w:hAnsi="Times New Roman" w:cs="Times New Roman"/>
          <w:sz w:val="24"/>
          <w:szCs w:val="24"/>
        </w:rPr>
      </w:pPr>
    </w:p>
    <w:p w14:paraId="6CBD9E32" w14:textId="69F83365"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Выбрав в</w:t>
      </w:r>
      <w:bookmarkStart w:id="3" w:name="keyword20"/>
      <w:bookmarkEnd w:id="3"/>
      <w:r w:rsidR="00F7299A" w:rsidRPr="00D612D7">
        <w:rPr>
          <w:rFonts w:ascii="Times New Roman" w:hAnsi="Times New Roman" w:cs="Times New Roman"/>
          <w:sz w:val="24"/>
          <w:szCs w:val="24"/>
        </w:rPr>
        <w:t xml:space="preserve"> ленте </w:t>
      </w:r>
      <w:r w:rsidR="000A3587" w:rsidRPr="00D612D7">
        <w:rPr>
          <w:rFonts w:ascii="Times New Roman" w:hAnsi="Times New Roman" w:cs="Times New Roman"/>
          <w:sz w:val="24"/>
          <w:szCs w:val="24"/>
        </w:rPr>
        <w:t xml:space="preserve">инструментов </w:t>
      </w:r>
      <w:r w:rsidR="00F7299A" w:rsidRPr="00D612D7">
        <w:rPr>
          <w:rFonts w:ascii="Times New Roman" w:hAnsi="Times New Roman" w:cs="Times New Roman"/>
          <w:sz w:val="24"/>
          <w:szCs w:val="24"/>
        </w:rPr>
        <w:t>вкладку «</w:t>
      </w:r>
      <w:r w:rsidR="00F7299A" w:rsidRPr="00D612D7">
        <w:rPr>
          <w:rFonts w:ascii="Times New Roman" w:hAnsi="Times New Roman" w:cs="Times New Roman"/>
          <w:i/>
          <w:iCs/>
          <w:sz w:val="24"/>
          <w:szCs w:val="24"/>
        </w:rPr>
        <w:t>Данные</w:t>
      </w:r>
      <w:r w:rsidR="00F7299A" w:rsidRPr="00D612D7">
        <w:rPr>
          <w:rFonts w:ascii="Times New Roman" w:hAnsi="Times New Roman" w:cs="Times New Roman"/>
          <w:sz w:val="24"/>
          <w:szCs w:val="24"/>
        </w:rPr>
        <w:t xml:space="preserve">», </w:t>
      </w:r>
      <w:r w:rsidR="000A3587" w:rsidRPr="00D612D7">
        <w:rPr>
          <w:rFonts w:ascii="Times New Roman" w:hAnsi="Times New Roman" w:cs="Times New Roman"/>
          <w:sz w:val="24"/>
          <w:szCs w:val="24"/>
        </w:rPr>
        <w:t>далее</w:t>
      </w:r>
      <w:r w:rsidR="00F7299A" w:rsidRPr="00D612D7">
        <w:rPr>
          <w:rFonts w:ascii="Times New Roman" w:hAnsi="Times New Roman" w:cs="Times New Roman"/>
          <w:sz w:val="24"/>
          <w:szCs w:val="24"/>
        </w:rPr>
        <w:t xml:space="preserve"> групп</w:t>
      </w:r>
      <w:r w:rsidR="000A3587" w:rsidRPr="00D612D7">
        <w:rPr>
          <w:rFonts w:ascii="Times New Roman" w:hAnsi="Times New Roman" w:cs="Times New Roman"/>
          <w:sz w:val="24"/>
          <w:szCs w:val="24"/>
        </w:rPr>
        <w:t>у</w:t>
      </w:r>
      <w:r w:rsidR="00F7299A" w:rsidRPr="00D612D7">
        <w:rPr>
          <w:rFonts w:ascii="Times New Roman" w:hAnsi="Times New Roman" w:cs="Times New Roman"/>
          <w:sz w:val="24"/>
          <w:szCs w:val="24"/>
        </w:rPr>
        <w:t xml:space="preserve"> «</w:t>
      </w:r>
      <w:r w:rsidR="00F7299A" w:rsidRPr="00D612D7">
        <w:rPr>
          <w:rFonts w:ascii="Times New Roman" w:hAnsi="Times New Roman" w:cs="Times New Roman"/>
          <w:i/>
          <w:iCs/>
          <w:sz w:val="24"/>
          <w:szCs w:val="24"/>
        </w:rPr>
        <w:t>Анализ</w:t>
      </w:r>
      <w:r w:rsidR="00F7299A" w:rsidRPr="00D612D7">
        <w:rPr>
          <w:rFonts w:ascii="Times New Roman" w:hAnsi="Times New Roman" w:cs="Times New Roman"/>
          <w:sz w:val="24"/>
          <w:szCs w:val="24"/>
        </w:rPr>
        <w:t>»</w:t>
      </w:r>
      <w:r w:rsidR="000A3587" w:rsidRPr="00D612D7">
        <w:rPr>
          <w:rFonts w:ascii="Times New Roman" w:hAnsi="Times New Roman" w:cs="Times New Roman"/>
          <w:sz w:val="24"/>
          <w:szCs w:val="24"/>
        </w:rPr>
        <w:t xml:space="preserve">, далее средство анализа </w:t>
      </w:r>
      <w:r w:rsidR="00F7299A" w:rsidRPr="00D612D7">
        <w:rPr>
          <w:rFonts w:ascii="Times New Roman" w:hAnsi="Times New Roman" w:cs="Times New Roman"/>
          <w:sz w:val="24"/>
          <w:szCs w:val="24"/>
        </w:rPr>
        <w:t>«</w:t>
      </w:r>
      <w:r w:rsidR="00F7299A" w:rsidRPr="00D612D7">
        <w:rPr>
          <w:rFonts w:ascii="Times New Roman" w:hAnsi="Times New Roman" w:cs="Times New Roman"/>
          <w:i/>
          <w:iCs/>
          <w:sz w:val="24"/>
          <w:szCs w:val="24"/>
        </w:rPr>
        <w:t>Анализ данных</w:t>
      </w:r>
      <w:r w:rsidR="00F7299A" w:rsidRPr="00D612D7">
        <w:rPr>
          <w:rFonts w:ascii="Times New Roman" w:hAnsi="Times New Roman" w:cs="Times New Roman"/>
          <w:sz w:val="24"/>
          <w:szCs w:val="24"/>
        </w:rPr>
        <w:t>»</w:t>
      </w:r>
      <w:r w:rsidR="000A3587" w:rsidRPr="00D612D7">
        <w:rPr>
          <w:rFonts w:ascii="Times New Roman" w:hAnsi="Times New Roman" w:cs="Times New Roman"/>
          <w:sz w:val="24"/>
          <w:szCs w:val="24"/>
        </w:rPr>
        <w:t xml:space="preserve">, далее </w:t>
      </w:r>
      <w:r w:rsidRPr="00D612D7">
        <w:rPr>
          <w:rFonts w:ascii="Times New Roman" w:hAnsi="Times New Roman" w:cs="Times New Roman"/>
          <w:sz w:val="24"/>
          <w:szCs w:val="24"/>
        </w:rPr>
        <w:t>инструмент анализа</w:t>
      </w:r>
      <w:r w:rsidR="00F7299A" w:rsidRPr="00D612D7">
        <w:rPr>
          <w:rFonts w:ascii="Times New Roman" w:hAnsi="Times New Roman" w:cs="Times New Roman"/>
          <w:sz w:val="24"/>
          <w:szCs w:val="24"/>
        </w:rPr>
        <w:t xml:space="preserve"> «</w:t>
      </w:r>
      <w:r w:rsidRPr="00D612D7">
        <w:rPr>
          <w:rFonts w:ascii="Times New Roman" w:hAnsi="Times New Roman" w:cs="Times New Roman"/>
          <w:i/>
          <w:iCs/>
          <w:sz w:val="24"/>
          <w:szCs w:val="24"/>
        </w:rPr>
        <w:t>Описательная статистика</w:t>
      </w:r>
      <w:r w:rsidR="00F7299A" w:rsidRPr="00D612D7">
        <w:rPr>
          <w:rFonts w:ascii="Times New Roman" w:hAnsi="Times New Roman" w:cs="Times New Roman"/>
          <w:sz w:val="24"/>
          <w:szCs w:val="24"/>
        </w:rPr>
        <w:t>»</w:t>
      </w:r>
      <w:r w:rsidRPr="00D612D7">
        <w:rPr>
          <w:rFonts w:ascii="Times New Roman" w:hAnsi="Times New Roman" w:cs="Times New Roman"/>
          <w:sz w:val="24"/>
          <w:szCs w:val="24"/>
        </w:rPr>
        <w:t>, получаем одномерный статистический отчет, содержащий информацию о</w:t>
      </w:r>
      <w:bookmarkStart w:id="4" w:name="keyword21"/>
      <w:bookmarkEnd w:id="4"/>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центральной тенденции</w:t>
      </w:r>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и изменчивости или вариации входных данных.</w:t>
      </w:r>
    </w:p>
    <w:p w14:paraId="55F7DFD2" w14:textId="77777777" w:rsidR="00A85E3E" w:rsidRPr="00D612D7" w:rsidRDefault="00A85E3E" w:rsidP="00D612D7">
      <w:pPr>
        <w:spacing w:after="0" w:line="276" w:lineRule="auto"/>
        <w:ind w:firstLine="708"/>
        <w:jc w:val="both"/>
        <w:rPr>
          <w:rFonts w:ascii="Times New Roman" w:hAnsi="Times New Roman" w:cs="Times New Roman"/>
          <w:sz w:val="24"/>
          <w:szCs w:val="24"/>
        </w:rPr>
      </w:pPr>
    </w:p>
    <w:p w14:paraId="7C57CAF0" w14:textId="35A25383" w:rsidR="000A3587" w:rsidRPr="00D612D7" w:rsidRDefault="000A3587"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lastRenderedPageBreak/>
        <w:drawing>
          <wp:inline distT="0" distB="0" distL="0" distR="0" wp14:anchorId="2F6A8FFF" wp14:editId="26230773">
            <wp:extent cx="3781953" cy="3343742"/>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953" cy="3343742"/>
                    </a:xfrm>
                    <a:prstGeom prst="rect">
                      <a:avLst/>
                    </a:prstGeom>
                  </pic:spPr>
                </pic:pic>
              </a:graphicData>
            </a:graphic>
          </wp:inline>
        </w:drawing>
      </w:r>
    </w:p>
    <w:p w14:paraId="241ACB08" w14:textId="257BCDA7" w:rsidR="000A3587" w:rsidRPr="00D612D7" w:rsidRDefault="000A3587"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w:t>
      </w:r>
      <w:r w:rsidR="004821D6" w:rsidRPr="00D612D7">
        <w:rPr>
          <w:rFonts w:ascii="Times New Roman" w:hAnsi="Times New Roman" w:cs="Times New Roman"/>
          <w:sz w:val="24"/>
          <w:szCs w:val="24"/>
        </w:rPr>
        <w:t>.</w:t>
      </w:r>
      <w:r w:rsidRPr="00D612D7">
        <w:rPr>
          <w:rFonts w:ascii="Times New Roman" w:hAnsi="Times New Roman" w:cs="Times New Roman"/>
          <w:sz w:val="24"/>
          <w:szCs w:val="24"/>
        </w:rPr>
        <w:t xml:space="preserve"> 1</w:t>
      </w:r>
      <w:r w:rsidR="004821D6" w:rsidRPr="00D612D7">
        <w:rPr>
          <w:rFonts w:ascii="Times New Roman" w:hAnsi="Times New Roman" w:cs="Times New Roman"/>
          <w:sz w:val="24"/>
          <w:szCs w:val="24"/>
        </w:rPr>
        <w:t>.</w:t>
      </w:r>
      <w:r w:rsidRPr="00D612D7">
        <w:rPr>
          <w:rFonts w:ascii="Times New Roman" w:hAnsi="Times New Roman" w:cs="Times New Roman"/>
          <w:sz w:val="24"/>
          <w:szCs w:val="24"/>
        </w:rPr>
        <w:t xml:space="preserve"> </w:t>
      </w:r>
      <w:r w:rsidR="0038348B" w:rsidRPr="00D612D7">
        <w:rPr>
          <w:rFonts w:ascii="Times New Roman" w:hAnsi="Times New Roman" w:cs="Times New Roman"/>
          <w:sz w:val="24"/>
          <w:szCs w:val="24"/>
        </w:rPr>
        <w:t>Диалоговое окно и</w:t>
      </w:r>
      <w:r w:rsidRPr="00D612D7">
        <w:rPr>
          <w:rFonts w:ascii="Times New Roman" w:hAnsi="Times New Roman" w:cs="Times New Roman"/>
          <w:sz w:val="24"/>
          <w:szCs w:val="24"/>
        </w:rPr>
        <w:t>нструмент</w:t>
      </w:r>
      <w:r w:rsidR="0038348B" w:rsidRPr="00D612D7">
        <w:rPr>
          <w:rFonts w:ascii="Times New Roman" w:hAnsi="Times New Roman" w:cs="Times New Roman"/>
          <w:sz w:val="24"/>
          <w:szCs w:val="24"/>
        </w:rPr>
        <w:t>а</w:t>
      </w:r>
      <w:r w:rsidRPr="00D612D7">
        <w:rPr>
          <w:rFonts w:ascii="Times New Roman" w:hAnsi="Times New Roman" w:cs="Times New Roman"/>
          <w:sz w:val="24"/>
          <w:szCs w:val="24"/>
        </w:rPr>
        <w:t xml:space="preserve"> анализа «Описательная статистика»</w:t>
      </w:r>
    </w:p>
    <w:p w14:paraId="164809E3" w14:textId="77777777" w:rsidR="000A3587" w:rsidRPr="00D612D7" w:rsidRDefault="000A3587" w:rsidP="00D612D7">
      <w:pPr>
        <w:spacing w:after="0" w:line="276" w:lineRule="auto"/>
        <w:ind w:firstLine="708"/>
        <w:jc w:val="both"/>
        <w:rPr>
          <w:rFonts w:ascii="Times New Roman" w:hAnsi="Times New Roman" w:cs="Times New Roman"/>
          <w:sz w:val="24"/>
          <w:szCs w:val="24"/>
        </w:rPr>
      </w:pPr>
    </w:p>
    <w:p w14:paraId="416AD1A2" w14:textId="31828A1D"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состав</w:t>
      </w:r>
      <w:bookmarkStart w:id="5" w:name="keyword22"/>
      <w:bookmarkEnd w:id="5"/>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описательной статистики</w:t>
      </w:r>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входят такие характеристики:</w:t>
      </w:r>
      <w:bookmarkStart w:id="6" w:name="keyword23"/>
      <w:bookmarkEnd w:id="6"/>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среднее;</w:t>
      </w:r>
      <w:bookmarkStart w:id="7" w:name="keyword24"/>
      <w:bookmarkEnd w:id="7"/>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стандартная ошибка;</w:t>
      </w:r>
      <w:bookmarkStart w:id="8" w:name="keyword25"/>
      <w:bookmarkEnd w:id="8"/>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медиана; мода;</w:t>
      </w:r>
      <w:bookmarkStart w:id="9" w:name="keyword26"/>
      <w:bookmarkEnd w:id="9"/>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стандартное отклонение;</w:t>
      </w:r>
      <w:bookmarkStart w:id="10" w:name="keyword27"/>
      <w:bookmarkEnd w:id="10"/>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дисперсия</w:t>
      </w:r>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выборки;</w:t>
      </w:r>
      <w:bookmarkStart w:id="11" w:name="keyword28"/>
      <w:bookmarkEnd w:id="11"/>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эксцесс; асимметричность;</w:t>
      </w:r>
      <w:bookmarkStart w:id="12" w:name="keyword29"/>
      <w:bookmarkEnd w:id="12"/>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интервал;</w:t>
      </w:r>
      <w:bookmarkStart w:id="13" w:name="keyword30"/>
      <w:bookmarkEnd w:id="13"/>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минимум;</w:t>
      </w:r>
      <w:bookmarkStart w:id="14" w:name="keyword31"/>
      <w:bookmarkEnd w:id="14"/>
      <w:r w:rsidR="000A3587" w:rsidRPr="00D612D7">
        <w:rPr>
          <w:rFonts w:ascii="Times New Roman" w:hAnsi="Times New Roman" w:cs="Times New Roman"/>
          <w:sz w:val="24"/>
          <w:szCs w:val="24"/>
        </w:rPr>
        <w:t xml:space="preserve"> </w:t>
      </w:r>
      <w:r w:rsidRPr="00D612D7">
        <w:rPr>
          <w:rFonts w:ascii="Times New Roman" w:hAnsi="Times New Roman" w:cs="Times New Roman"/>
          <w:sz w:val="24"/>
          <w:szCs w:val="24"/>
        </w:rPr>
        <w:t>максимум; сумма; счет.</w:t>
      </w:r>
    </w:p>
    <w:p w14:paraId="701E3DDB" w14:textId="2FC0E6FF" w:rsidR="000A3587" w:rsidRPr="00D612D7" w:rsidRDefault="00A85E3E"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Результаты расчетов инструмента анализа</w:t>
      </w:r>
      <w:r w:rsidR="000A3587" w:rsidRPr="00D612D7">
        <w:rPr>
          <w:rFonts w:ascii="Times New Roman" w:hAnsi="Times New Roman" w:cs="Times New Roman"/>
          <w:sz w:val="24"/>
          <w:szCs w:val="24"/>
        </w:rPr>
        <w:t xml:space="preserve"> </w:t>
      </w:r>
      <w:bookmarkStart w:id="15" w:name="keyword32"/>
      <w:bookmarkEnd w:id="15"/>
      <w:r w:rsidRPr="00D612D7">
        <w:rPr>
          <w:rFonts w:ascii="Times New Roman" w:hAnsi="Times New Roman" w:cs="Times New Roman"/>
          <w:sz w:val="24"/>
          <w:szCs w:val="24"/>
        </w:rPr>
        <w:t>«</w:t>
      </w:r>
      <w:r w:rsidR="000A3587" w:rsidRPr="00D612D7">
        <w:rPr>
          <w:rFonts w:ascii="Times New Roman" w:hAnsi="Times New Roman" w:cs="Times New Roman"/>
          <w:i/>
          <w:iCs/>
          <w:sz w:val="24"/>
          <w:szCs w:val="24"/>
        </w:rPr>
        <w:t>Описательная статистика</w:t>
      </w:r>
      <w:r w:rsidRPr="00D612D7">
        <w:rPr>
          <w:rFonts w:ascii="Times New Roman" w:hAnsi="Times New Roman" w:cs="Times New Roman"/>
          <w:sz w:val="24"/>
          <w:szCs w:val="24"/>
        </w:rPr>
        <w:t>»</w:t>
      </w:r>
      <w:r w:rsidR="000A3587" w:rsidRPr="00D612D7">
        <w:rPr>
          <w:rFonts w:ascii="Times New Roman" w:hAnsi="Times New Roman" w:cs="Times New Roman"/>
          <w:sz w:val="24"/>
          <w:szCs w:val="24"/>
        </w:rPr>
        <w:t xml:space="preserve"> для двух переменных и</w:t>
      </w:r>
      <w:r w:rsidRPr="00D612D7">
        <w:rPr>
          <w:rFonts w:ascii="Times New Roman" w:hAnsi="Times New Roman" w:cs="Times New Roman"/>
          <w:sz w:val="24"/>
          <w:szCs w:val="24"/>
        </w:rPr>
        <w:t>з</w:t>
      </w:r>
      <w:r w:rsidR="000A3587" w:rsidRPr="00D612D7">
        <w:rPr>
          <w:rFonts w:ascii="Times New Roman" w:hAnsi="Times New Roman" w:cs="Times New Roman"/>
          <w:sz w:val="24"/>
          <w:szCs w:val="24"/>
        </w:rPr>
        <w:t xml:space="preserve"> набора данных А приведен в таблице 2.</w:t>
      </w:r>
    </w:p>
    <w:p w14:paraId="131852BE" w14:textId="77777777" w:rsidR="000A3587" w:rsidRPr="00D612D7" w:rsidRDefault="000A3587" w:rsidP="00D612D7">
      <w:pPr>
        <w:spacing w:after="0" w:line="276" w:lineRule="auto"/>
        <w:jc w:val="both"/>
        <w:rPr>
          <w:rFonts w:ascii="Times New Roman" w:hAnsi="Times New Roman" w:cs="Times New Roman"/>
          <w:sz w:val="24"/>
          <w:szCs w:val="24"/>
        </w:rPr>
      </w:pPr>
    </w:p>
    <w:p w14:paraId="1864DC8D" w14:textId="77777777" w:rsidR="004821D6" w:rsidRPr="00D612D7" w:rsidRDefault="000A3587"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2</w:t>
      </w:r>
      <w:bookmarkStart w:id="16" w:name="keyword33"/>
      <w:bookmarkEnd w:id="16"/>
    </w:p>
    <w:p w14:paraId="39F91C3A" w14:textId="748A8F20" w:rsidR="000B1A23" w:rsidRPr="00D612D7" w:rsidRDefault="000A3587"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Описательная статистика для набора данных</w:t>
      </w:r>
      <w:r w:rsidR="00D424CA" w:rsidRPr="00D612D7">
        <w:rPr>
          <w:rFonts w:ascii="Times New Roman" w:hAnsi="Times New Roman" w:cs="Times New Roman"/>
          <w:sz w:val="24"/>
          <w:szCs w:val="24"/>
        </w:rPr>
        <w:t xml:space="preserve"> по руднику «А»</w:t>
      </w:r>
    </w:p>
    <w:tbl>
      <w:tblPr>
        <w:tblStyle w:val="a5"/>
        <w:tblW w:w="4995" w:type="pct"/>
        <w:tblLook w:val="04A0" w:firstRow="1" w:lastRow="0" w:firstColumn="1" w:lastColumn="0" w:noHBand="0" w:noVBand="1"/>
      </w:tblPr>
      <w:tblGrid>
        <w:gridCol w:w="4205"/>
        <w:gridCol w:w="2614"/>
        <w:gridCol w:w="2742"/>
      </w:tblGrid>
      <w:tr w:rsidR="00A85E3E" w:rsidRPr="00D612D7" w14:paraId="311FE887" w14:textId="77777777" w:rsidTr="00A85E3E">
        <w:tc>
          <w:tcPr>
            <w:tcW w:w="2199" w:type="pct"/>
            <w:vAlign w:val="center"/>
          </w:tcPr>
          <w:p w14:paraId="079DC8B7" w14:textId="0E5E2CEA" w:rsidR="00A85E3E" w:rsidRPr="00D612D7" w:rsidRDefault="00A85E3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Характеристика</w:t>
            </w:r>
          </w:p>
        </w:tc>
        <w:tc>
          <w:tcPr>
            <w:tcW w:w="1367" w:type="pct"/>
            <w:vAlign w:val="center"/>
          </w:tcPr>
          <w:p w14:paraId="4B29C2DC" w14:textId="4DEDCC06" w:rsidR="00A85E3E" w:rsidRPr="00D612D7" w:rsidRDefault="00A85E3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x</w:t>
            </w:r>
          </w:p>
        </w:tc>
        <w:tc>
          <w:tcPr>
            <w:tcW w:w="1434" w:type="pct"/>
            <w:vAlign w:val="center"/>
          </w:tcPr>
          <w:p w14:paraId="1C255C79" w14:textId="36B8D2CE" w:rsidR="00A85E3E" w:rsidRPr="00D612D7" w:rsidRDefault="00A85E3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y</w:t>
            </w:r>
          </w:p>
        </w:tc>
      </w:tr>
      <w:tr w:rsidR="00A85E3E" w:rsidRPr="00D612D7" w14:paraId="0D840558" w14:textId="77777777" w:rsidTr="00A85E3E">
        <w:tc>
          <w:tcPr>
            <w:tcW w:w="2199" w:type="pct"/>
            <w:vAlign w:val="center"/>
          </w:tcPr>
          <w:p w14:paraId="5CDF3D99" w14:textId="6B7BED65"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Среднее</w:t>
            </w:r>
          </w:p>
        </w:tc>
        <w:tc>
          <w:tcPr>
            <w:tcW w:w="1367" w:type="pct"/>
          </w:tcPr>
          <w:p w14:paraId="7B4AEB9F" w14:textId="0C4F1D40"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6,5</w:t>
            </w:r>
          </w:p>
        </w:tc>
        <w:tc>
          <w:tcPr>
            <w:tcW w:w="1434" w:type="pct"/>
          </w:tcPr>
          <w:p w14:paraId="043E3930" w14:textId="5221E6E8"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17,68</w:t>
            </w:r>
          </w:p>
        </w:tc>
      </w:tr>
      <w:tr w:rsidR="00A85E3E" w:rsidRPr="00D612D7" w14:paraId="68533CD0" w14:textId="77777777" w:rsidTr="00A85E3E">
        <w:tc>
          <w:tcPr>
            <w:tcW w:w="2199" w:type="pct"/>
            <w:vAlign w:val="center"/>
          </w:tcPr>
          <w:p w14:paraId="306E007A" w14:textId="79A43722"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Стандартная ошибка</w:t>
            </w:r>
          </w:p>
        </w:tc>
        <w:tc>
          <w:tcPr>
            <w:tcW w:w="1367" w:type="pct"/>
          </w:tcPr>
          <w:p w14:paraId="0715070A" w14:textId="2BE3FFED"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0,957427108</w:t>
            </w:r>
          </w:p>
        </w:tc>
        <w:tc>
          <w:tcPr>
            <w:tcW w:w="1434" w:type="pct"/>
          </w:tcPr>
          <w:p w14:paraId="4CBBBF62" w14:textId="64DDE237"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2,210922382</w:t>
            </w:r>
          </w:p>
        </w:tc>
      </w:tr>
      <w:tr w:rsidR="00A85E3E" w:rsidRPr="00D612D7" w14:paraId="557A5C74" w14:textId="77777777" w:rsidTr="00A85E3E">
        <w:tc>
          <w:tcPr>
            <w:tcW w:w="2199" w:type="pct"/>
            <w:vAlign w:val="center"/>
          </w:tcPr>
          <w:p w14:paraId="662884FF" w14:textId="2F3C3DE2"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Медиана</w:t>
            </w:r>
          </w:p>
        </w:tc>
        <w:tc>
          <w:tcPr>
            <w:tcW w:w="1367" w:type="pct"/>
          </w:tcPr>
          <w:p w14:paraId="3B832598" w14:textId="351EE224"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6,5</w:t>
            </w:r>
          </w:p>
        </w:tc>
        <w:tc>
          <w:tcPr>
            <w:tcW w:w="1434" w:type="pct"/>
          </w:tcPr>
          <w:p w14:paraId="314614D5" w14:textId="7CD64D26"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18</w:t>
            </w:r>
          </w:p>
        </w:tc>
      </w:tr>
      <w:tr w:rsidR="00A85E3E" w:rsidRPr="00D612D7" w14:paraId="5D139516" w14:textId="77777777" w:rsidTr="00A85E3E">
        <w:tc>
          <w:tcPr>
            <w:tcW w:w="2199" w:type="pct"/>
            <w:vAlign w:val="center"/>
          </w:tcPr>
          <w:p w14:paraId="758C1B9A" w14:textId="445AB559"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Стандартное отклонение</w:t>
            </w:r>
          </w:p>
        </w:tc>
        <w:tc>
          <w:tcPr>
            <w:tcW w:w="1367" w:type="pct"/>
          </w:tcPr>
          <w:p w14:paraId="1B0BE566" w14:textId="66EBEBA0"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3,027650354</w:t>
            </w:r>
          </w:p>
        </w:tc>
        <w:tc>
          <w:tcPr>
            <w:tcW w:w="1434" w:type="pct"/>
          </w:tcPr>
          <w:p w14:paraId="326C36AC" w14:textId="03BB403B"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6,991550456</w:t>
            </w:r>
          </w:p>
        </w:tc>
      </w:tr>
      <w:tr w:rsidR="00A85E3E" w:rsidRPr="00D612D7" w14:paraId="59654028" w14:textId="77777777" w:rsidTr="00A85E3E">
        <w:tc>
          <w:tcPr>
            <w:tcW w:w="2199" w:type="pct"/>
            <w:vAlign w:val="center"/>
          </w:tcPr>
          <w:p w14:paraId="78682B50" w14:textId="419BC883"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Дисперсия выборки</w:t>
            </w:r>
          </w:p>
        </w:tc>
        <w:tc>
          <w:tcPr>
            <w:tcW w:w="1367" w:type="pct"/>
          </w:tcPr>
          <w:p w14:paraId="4F529811" w14:textId="10682275"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9,166666667</w:t>
            </w:r>
          </w:p>
        </w:tc>
        <w:tc>
          <w:tcPr>
            <w:tcW w:w="1434" w:type="pct"/>
          </w:tcPr>
          <w:p w14:paraId="2EA0B5B2" w14:textId="05FEA651"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48,88177778</w:t>
            </w:r>
          </w:p>
        </w:tc>
      </w:tr>
      <w:tr w:rsidR="00A85E3E" w:rsidRPr="00D612D7" w14:paraId="631B41CE" w14:textId="77777777" w:rsidTr="00A85E3E">
        <w:tc>
          <w:tcPr>
            <w:tcW w:w="2199" w:type="pct"/>
            <w:vAlign w:val="center"/>
          </w:tcPr>
          <w:p w14:paraId="1E804777" w14:textId="153F33AA"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Эксцесс</w:t>
            </w:r>
          </w:p>
        </w:tc>
        <w:tc>
          <w:tcPr>
            <w:tcW w:w="1367" w:type="pct"/>
          </w:tcPr>
          <w:p w14:paraId="3A4271C1" w14:textId="34ADCA1D"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-1,2</w:t>
            </w:r>
          </w:p>
        </w:tc>
        <w:tc>
          <w:tcPr>
            <w:tcW w:w="1434" w:type="pct"/>
          </w:tcPr>
          <w:p w14:paraId="2212C491" w14:textId="0A2F8DB6"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-1,106006058</w:t>
            </w:r>
          </w:p>
        </w:tc>
      </w:tr>
      <w:tr w:rsidR="00A85E3E" w:rsidRPr="00D612D7" w14:paraId="0C7B3216" w14:textId="77777777" w:rsidTr="00A85E3E">
        <w:tc>
          <w:tcPr>
            <w:tcW w:w="2199" w:type="pct"/>
            <w:vAlign w:val="center"/>
          </w:tcPr>
          <w:p w14:paraId="6F96E771" w14:textId="5D5C240E"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Асимметричность</w:t>
            </w:r>
          </w:p>
        </w:tc>
        <w:tc>
          <w:tcPr>
            <w:tcW w:w="1367" w:type="pct"/>
          </w:tcPr>
          <w:p w14:paraId="0B39D370" w14:textId="32E01BFB"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w:t>
            </w:r>
          </w:p>
        </w:tc>
        <w:tc>
          <w:tcPr>
            <w:tcW w:w="1434" w:type="pct"/>
          </w:tcPr>
          <w:p w14:paraId="44712D0E" w14:textId="5A9E3F6D"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-0,128299221</w:t>
            </w:r>
          </w:p>
        </w:tc>
      </w:tr>
      <w:tr w:rsidR="00A85E3E" w:rsidRPr="00D612D7" w14:paraId="1FF5CC88" w14:textId="77777777" w:rsidTr="00A85E3E">
        <w:tc>
          <w:tcPr>
            <w:tcW w:w="2199" w:type="pct"/>
            <w:vAlign w:val="center"/>
          </w:tcPr>
          <w:p w14:paraId="0443C46C" w14:textId="03F4313C"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Интервал</w:t>
            </w:r>
          </w:p>
        </w:tc>
        <w:tc>
          <w:tcPr>
            <w:tcW w:w="1367" w:type="pct"/>
          </w:tcPr>
          <w:p w14:paraId="36D31630" w14:textId="4A118F35"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9</w:t>
            </w:r>
          </w:p>
        </w:tc>
        <w:tc>
          <w:tcPr>
            <w:tcW w:w="1434" w:type="pct"/>
          </w:tcPr>
          <w:p w14:paraId="5B06F6B1" w14:textId="1EAFB7E0"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20,8</w:t>
            </w:r>
          </w:p>
        </w:tc>
      </w:tr>
      <w:tr w:rsidR="00A85E3E" w:rsidRPr="00D612D7" w14:paraId="2F29EA31" w14:textId="77777777" w:rsidTr="00A85E3E">
        <w:tc>
          <w:tcPr>
            <w:tcW w:w="2199" w:type="pct"/>
            <w:vAlign w:val="center"/>
          </w:tcPr>
          <w:p w14:paraId="7AF6ABBB" w14:textId="562DDB20"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Минимум</w:t>
            </w:r>
          </w:p>
        </w:tc>
        <w:tc>
          <w:tcPr>
            <w:tcW w:w="1367" w:type="pct"/>
          </w:tcPr>
          <w:p w14:paraId="64272FB3" w14:textId="383C30CB"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w:t>
            </w:r>
          </w:p>
        </w:tc>
        <w:tc>
          <w:tcPr>
            <w:tcW w:w="1434" w:type="pct"/>
          </w:tcPr>
          <w:p w14:paraId="4E5DCF27" w14:textId="7828B13C"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7</w:t>
            </w:r>
          </w:p>
        </w:tc>
      </w:tr>
      <w:tr w:rsidR="00A85E3E" w:rsidRPr="00D612D7" w14:paraId="52902DC4" w14:textId="77777777" w:rsidTr="00A85E3E">
        <w:tc>
          <w:tcPr>
            <w:tcW w:w="2199" w:type="pct"/>
            <w:vAlign w:val="center"/>
          </w:tcPr>
          <w:p w14:paraId="70D579DF" w14:textId="4C2454AA"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Максимум</w:t>
            </w:r>
          </w:p>
        </w:tc>
        <w:tc>
          <w:tcPr>
            <w:tcW w:w="1367" w:type="pct"/>
          </w:tcPr>
          <w:p w14:paraId="48B15460" w14:textId="28D0DFFE"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11</w:t>
            </w:r>
          </w:p>
        </w:tc>
        <w:tc>
          <w:tcPr>
            <w:tcW w:w="1434" w:type="pct"/>
          </w:tcPr>
          <w:p w14:paraId="55FEC429" w14:textId="702DCBC4"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27,8</w:t>
            </w:r>
          </w:p>
        </w:tc>
      </w:tr>
      <w:tr w:rsidR="00A85E3E" w:rsidRPr="00D612D7" w14:paraId="29B0078F" w14:textId="77777777" w:rsidTr="00A85E3E">
        <w:tc>
          <w:tcPr>
            <w:tcW w:w="2199" w:type="pct"/>
            <w:vAlign w:val="center"/>
          </w:tcPr>
          <w:p w14:paraId="1B50FE88" w14:textId="27EF1CC2"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Сумма</w:t>
            </w:r>
          </w:p>
        </w:tc>
        <w:tc>
          <w:tcPr>
            <w:tcW w:w="1367" w:type="pct"/>
          </w:tcPr>
          <w:p w14:paraId="0D416081" w14:textId="1B2F1060"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65</w:t>
            </w:r>
          </w:p>
        </w:tc>
        <w:tc>
          <w:tcPr>
            <w:tcW w:w="1434" w:type="pct"/>
          </w:tcPr>
          <w:p w14:paraId="201FF814" w14:textId="7793FACE"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176,8</w:t>
            </w:r>
          </w:p>
        </w:tc>
      </w:tr>
      <w:tr w:rsidR="00A85E3E" w:rsidRPr="00D612D7" w14:paraId="03F4A98F" w14:textId="77777777" w:rsidTr="00A85E3E">
        <w:tc>
          <w:tcPr>
            <w:tcW w:w="2199" w:type="pct"/>
            <w:vAlign w:val="center"/>
          </w:tcPr>
          <w:p w14:paraId="1F161139" w14:textId="03099911"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Счет</w:t>
            </w:r>
          </w:p>
        </w:tc>
        <w:tc>
          <w:tcPr>
            <w:tcW w:w="1367" w:type="pct"/>
          </w:tcPr>
          <w:p w14:paraId="2C9F87E2" w14:textId="2241C7C4"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10</w:t>
            </w:r>
          </w:p>
        </w:tc>
        <w:tc>
          <w:tcPr>
            <w:tcW w:w="1434" w:type="pct"/>
          </w:tcPr>
          <w:p w14:paraId="7F2CAA36" w14:textId="50997296"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10</w:t>
            </w:r>
          </w:p>
        </w:tc>
      </w:tr>
      <w:tr w:rsidR="00A85E3E" w:rsidRPr="00D612D7" w14:paraId="4377B048" w14:textId="77777777" w:rsidTr="00A85E3E">
        <w:tc>
          <w:tcPr>
            <w:tcW w:w="2199" w:type="pct"/>
            <w:vAlign w:val="center"/>
          </w:tcPr>
          <w:p w14:paraId="3BF0092E" w14:textId="29CDC0CE"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Наибольший (1)</w:t>
            </w:r>
          </w:p>
        </w:tc>
        <w:tc>
          <w:tcPr>
            <w:tcW w:w="1367" w:type="pct"/>
          </w:tcPr>
          <w:p w14:paraId="029CEF79" w14:textId="556A7048"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11</w:t>
            </w:r>
          </w:p>
        </w:tc>
        <w:tc>
          <w:tcPr>
            <w:tcW w:w="1434" w:type="pct"/>
          </w:tcPr>
          <w:p w14:paraId="599BAC8D" w14:textId="6F626500"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27,8</w:t>
            </w:r>
          </w:p>
        </w:tc>
      </w:tr>
      <w:tr w:rsidR="00A85E3E" w:rsidRPr="00D612D7" w14:paraId="77F95BA7" w14:textId="77777777" w:rsidTr="00A85E3E">
        <w:tc>
          <w:tcPr>
            <w:tcW w:w="2199" w:type="pct"/>
            <w:vAlign w:val="center"/>
          </w:tcPr>
          <w:p w14:paraId="23579605" w14:textId="2CC9B1F4"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Наименьший (1)</w:t>
            </w:r>
          </w:p>
        </w:tc>
        <w:tc>
          <w:tcPr>
            <w:tcW w:w="1367" w:type="pct"/>
          </w:tcPr>
          <w:p w14:paraId="7222F137" w14:textId="50BCA858"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w:t>
            </w:r>
          </w:p>
        </w:tc>
        <w:tc>
          <w:tcPr>
            <w:tcW w:w="1434" w:type="pct"/>
          </w:tcPr>
          <w:p w14:paraId="418CBC0C" w14:textId="7093157A"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7</w:t>
            </w:r>
          </w:p>
        </w:tc>
      </w:tr>
      <w:tr w:rsidR="00A85E3E" w:rsidRPr="00D612D7" w14:paraId="48649BCE" w14:textId="77777777" w:rsidTr="00A85E3E">
        <w:tc>
          <w:tcPr>
            <w:tcW w:w="2199" w:type="pct"/>
            <w:vAlign w:val="center"/>
          </w:tcPr>
          <w:p w14:paraId="3EE619BC" w14:textId="55ABDD88" w:rsidR="00A85E3E" w:rsidRPr="00D612D7" w:rsidRDefault="00A85E3E"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Уровень надежности (95,0%)</w:t>
            </w:r>
          </w:p>
        </w:tc>
        <w:tc>
          <w:tcPr>
            <w:tcW w:w="1367" w:type="pct"/>
          </w:tcPr>
          <w:p w14:paraId="1C760C74" w14:textId="3D5EA01E"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2,16585224</w:t>
            </w:r>
          </w:p>
        </w:tc>
        <w:tc>
          <w:tcPr>
            <w:tcW w:w="1434" w:type="pct"/>
          </w:tcPr>
          <w:p w14:paraId="77C878BB" w14:textId="72318672" w:rsidR="00A85E3E" w:rsidRPr="00D612D7" w:rsidRDefault="00A85E3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5,001457714</w:t>
            </w:r>
          </w:p>
        </w:tc>
      </w:tr>
    </w:tbl>
    <w:p w14:paraId="463CC1B2" w14:textId="77777777" w:rsidR="00687AD5" w:rsidRPr="00D612D7" w:rsidRDefault="00687AD5" w:rsidP="00D612D7">
      <w:pPr>
        <w:spacing w:after="0" w:line="276" w:lineRule="auto"/>
        <w:jc w:val="center"/>
        <w:rPr>
          <w:rFonts w:ascii="Times New Roman" w:hAnsi="Times New Roman" w:cs="Times New Roman"/>
          <w:b/>
          <w:bCs/>
          <w:sz w:val="24"/>
          <w:szCs w:val="24"/>
        </w:rPr>
      </w:pPr>
      <w:bookmarkStart w:id="17" w:name="table.8.2"/>
      <w:bookmarkEnd w:id="17"/>
    </w:p>
    <w:p w14:paraId="3350F354" w14:textId="77777777" w:rsidR="00D612D7" w:rsidRDefault="00D612D7" w:rsidP="00D612D7">
      <w:pPr>
        <w:spacing w:after="0" w:line="276" w:lineRule="auto"/>
        <w:jc w:val="center"/>
        <w:rPr>
          <w:rFonts w:ascii="Times New Roman" w:hAnsi="Times New Roman" w:cs="Times New Roman"/>
          <w:b/>
          <w:bCs/>
          <w:sz w:val="24"/>
          <w:szCs w:val="24"/>
        </w:rPr>
      </w:pPr>
    </w:p>
    <w:p w14:paraId="3E1F6440" w14:textId="069611FD" w:rsidR="000B1A23" w:rsidRPr="00D612D7" w:rsidRDefault="000B1A23"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lastRenderedPageBreak/>
        <w:t>Центральная тенденция</w:t>
      </w:r>
    </w:p>
    <w:p w14:paraId="1A38B8E1" w14:textId="77777777" w:rsidR="00A85E3E" w:rsidRPr="00D612D7" w:rsidRDefault="00A85E3E" w:rsidP="00D612D7">
      <w:pPr>
        <w:spacing w:after="0" w:line="276" w:lineRule="auto"/>
        <w:jc w:val="center"/>
        <w:rPr>
          <w:rFonts w:ascii="Times New Roman" w:hAnsi="Times New Roman" w:cs="Times New Roman"/>
          <w:b/>
          <w:bCs/>
          <w:i/>
          <w:iCs/>
          <w:sz w:val="24"/>
          <w:szCs w:val="24"/>
        </w:rPr>
      </w:pPr>
    </w:p>
    <w:p w14:paraId="5555B3A1" w14:textId="4CCAD9E5"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Измерение</w:t>
      </w:r>
      <w:bookmarkStart w:id="18" w:name="keyword36"/>
      <w:bookmarkEnd w:id="18"/>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центральной тенденции</w:t>
      </w:r>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заключается в выборе числа, которое наилучшим способом описывает все значения признака набора данных. Такое число имеет как свои достоинства, так и недостатки. </w:t>
      </w:r>
      <w:r w:rsidR="00A85E3E" w:rsidRPr="00D612D7">
        <w:rPr>
          <w:rFonts w:ascii="Times New Roman" w:hAnsi="Times New Roman" w:cs="Times New Roman"/>
          <w:sz w:val="24"/>
          <w:szCs w:val="24"/>
        </w:rPr>
        <w:t>Р</w:t>
      </w:r>
      <w:r w:rsidRPr="00D612D7">
        <w:rPr>
          <w:rFonts w:ascii="Times New Roman" w:hAnsi="Times New Roman" w:cs="Times New Roman"/>
          <w:sz w:val="24"/>
          <w:szCs w:val="24"/>
        </w:rPr>
        <w:t>ассмотрим две характеристики этого измерения, а именно:</w:t>
      </w:r>
      <w:bookmarkStart w:id="19" w:name="keyword37"/>
      <w:bookmarkEnd w:id="19"/>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среднее значение</w:t>
      </w:r>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и</w:t>
      </w:r>
      <w:bookmarkStart w:id="20" w:name="keyword38"/>
      <w:bookmarkEnd w:id="20"/>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медиану</w:t>
      </w:r>
      <w:r w:rsidR="00A85E3E" w:rsidRPr="00D612D7">
        <w:rPr>
          <w:rFonts w:ascii="Times New Roman" w:hAnsi="Times New Roman" w:cs="Times New Roman"/>
          <w:sz w:val="24"/>
          <w:szCs w:val="24"/>
        </w:rPr>
        <w:t>.</w:t>
      </w:r>
    </w:p>
    <w:p w14:paraId="53D91329" w14:textId="41B7D5FE"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Главная цель</w:t>
      </w:r>
      <w:bookmarkStart w:id="21" w:name="keyword39"/>
      <w:bookmarkEnd w:id="21"/>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среднего</w:t>
      </w:r>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представление набора данных для последующего анализа, сопоставления и сравнения.</w:t>
      </w:r>
    </w:p>
    <w:p w14:paraId="49C0E668" w14:textId="65A01794"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Значение</w:t>
      </w:r>
      <w:bookmarkStart w:id="22" w:name="keyword40"/>
      <w:bookmarkEnd w:id="22"/>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среднего</w:t>
      </w:r>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легко вычисляется и может быть использовано для последующего анализа. Оно может быть вычислено для данных, измеряемых по интервальной шкале, и для некоторых данных, измеряемых по порядковой шкале.</w:t>
      </w:r>
      <w:bookmarkStart w:id="23" w:name="keyword41"/>
      <w:bookmarkEnd w:id="23"/>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Среднее значение</w:t>
      </w:r>
      <w:r w:rsidR="00A85E3E" w:rsidRPr="00D612D7">
        <w:rPr>
          <w:rFonts w:ascii="Times New Roman" w:hAnsi="Times New Roman" w:cs="Times New Roman"/>
          <w:sz w:val="24"/>
          <w:szCs w:val="24"/>
        </w:rPr>
        <w:t xml:space="preserve"> </w:t>
      </w:r>
      <w:r w:rsidRPr="00D612D7">
        <w:rPr>
          <w:rFonts w:ascii="Times New Roman" w:hAnsi="Times New Roman" w:cs="Times New Roman"/>
          <w:sz w:val="24"/>
          <w:szCs w:val="24"/>
        </w:rPr>
        <w:t>рассчитывается как среднее арифметическое набора данных: сумма всех значений выборки, деленная на объем выборки.</w:t>
      </w:r>
      <w:r w:rsidR="0038348B" w:rsidRPr="00D612D7">
        <w:rPr>
          <w:rFonts w:ascii="Times New Roman" w:hAnsi="Times New Roman" w:cs="Times New Roman"/>
          <w:sz w:val="24"/>
          <w:szCs w:val="24"/>
        </w:rPr>
        <w:t xml:space="preserve"> "Сжимая" данные таким образом, мы теряем много информации.</w:t>
      </w:r>
    </w:p>
    <w:p w14:paraId="4E31E073" w14:textId="3A42FBF3"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Среднее значение очень информативно и позволяет делать вывод относительно всего исследуемого набора данных. При помощи среднего мы получаем возможность сравнивать несколько наборов данных или их частей.</w:t>
      </w:r>
    </w:p>
    <w:p w14:paraId="6A7C6FD8" w14:textId="00B37B9D"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анализе данных средним не следует злоупотреблять, необходимо учитывать его свойства и ограничения. Известны характеристики, показывающие некорректность использования этой меры центральной тенденции для некоторых случаев.</w:t>
      </w:r>
    </w:p>
    <w:p w14:paraId="42DBAA07" w14:textId="77777777" w:rsidR="0038348B" w:rsidRPr="00D612D7" w:rsidRDefault="0038348B" w:rsidP="00D612D7">
      <w:pPr>
        <w:spacing w:after="0" w:line="276" w:lineRule="auto"/>
        <w:ind w:firstLine="708"/>
        <w:jc w:val="both"/>
        <w:rPr>
          <w:rFonts w:ascii="Times New Roman" w:hAnsi="Times New Roman" w:cs="Times New Roman"/>
          <w:sz w:val="24"/>
          <w:szCs w:val="24"/>
        </w:rPr>
      </w:pPr>
    </w:p>
    <w:p w14:paraId="0016B25A" w14:textId="54078287" w:rsidR="0038348B" w:rsidRPr="00D612D7" w:rsidRDefault="0038348B"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Свойства среднего</w:t>
      </w:r>
    </w:p>
    <w:p w14:paraId="3F275999" w14:textId="77777777" w:rsidR="0038348B" w:rsidRPr="00D612D7" w:rsidRDefault="0038348B" w:rsidP="00D612D7">
      <w:pPr>
        <w:spacing w:after="0" w:line="276" w:lineRule="auto"/>
        <w:jc w:val="center"/>
        <w:rPr>
          <w:rFonts w:ascii="Times New Roman" w:hAnsi="Times New Roman" w:cs="Times New Roman"/>
          <w:b/>
          <w:bCs/>
          <w:i/>
          <w:iCs/>
          <w:sz w:val="24"/>
          <w:szCs w:val="24"/>
        </w:rPr>
      </w:pPr>
    </w:p>
    <w:p w14:paraId="01C4D814" w14:textId="4EE17CAF"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при расчете среднего не допускаются пропущенные значения данных.</w:t>
      </w:r>
    </w:p>
    <w:p w14:paraId="77A21F47" w14:textId="3140F0F9"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среднее может вычисляться только для числовых данных и для дихотомических шкал.</w:t>
      </w:r>
    </w:p>
    <w:p w14:paraId="2196CE24" w14:textId="1AC2B268"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для одного набора данных может быть рассчитано одно и только одно значение среднего.</w:t>
      </w:r>
    </w:p>
    <w:p w14:paraId="09607CA3" w14:textId="69FDC40A"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Информативность среднего значения переменной высока, если известен ее доверительный интервал. Доверительным интервалом для среднего значения является интервал значений вокруг оценки, где с данным уровнем доверия находится </w:t>
      </w:r>
      <w:r w:rsidR="00D424CA" w:rsidRPr="00D612D7">
        <w:rPr>
          <w:rFonts w:ascii="Times New Roman" w:hAnsi="Times New Roman" w:cs="Times New Roman"/>
          <w:sz w:val="24"/>
          <w:szCs w:val="24"/>
        </w:rPr>
        <w:t>«</w:t>
      </w:r>
      <w:r w:rsidRPr="00D612D7">
        <w:rPr>
          <w:rFonts w:ascii="Times New Roman" w:hAnsi="Times New Roman" w:cs="Times New Roman"/>
          <w:sz w:val="24"/>
          <w:szCs w:val="24"/>
        </w:rPr>
        <w:t>истинное</w:t>
      </w:r>
      <w:r w:rsidR="00D424CA" w:rsidRPr="00D612D7">
        <w:rPr>
          <w:rFonts w:ascii="Times New Roman" w:hAnsi="Times New Roman" w:cs="Times New Roman"/>
          <w:sz w:val="24"/>
          <w:szCs w:val="24"/>
        </w:rPr>
        <w:t>»</w:t>
      </w:r>
      <w:r w:rsidRPr="00D612D7">
        <w:rPr>
          <w:rFonts w:ascii="Times New Roman" w:hAnsi="Times New Roman" w:cs="Times New Roman"/>
          <w:sz w:val="24"/>
          <w:szCs w:val="24"/>
        </w:rPr>
        <w:t xml:space="preserve"> среднее популяции. Вычисление доверительных интервалов основывается на предположении нормальности наблюдаемых величин.</w:t>
      </w:r>
    </w:p>
    <w:p w14:paraId="19ADF193" w14:textId="7CA87B32"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Ширина доверительного интервала зависит от размера выборки и от разброса данных.</w:t>
      </w:r>
    </w:p>
    <w:p w14:paraId="411957C3" w14:textId="77777777"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 увеличением размера выборки точность оценки среднего возрастает. С увеличением разброса значений выборки надежность среднего падает. Если размер выборки достаточно большой, качество среднего увеличивается независимо от выполнения предположения нормальности выборки.</w:t>
      </w:r>
    </w:p>
    <w:p w14:paraId="6178D5FB" w14:textId="791F79A9"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Медиана</w:t>
      </w:r>
      <w:r w:rsidRPr="00D612D7">
        <w:rPr>
          <w:rFonts w:ascii="Times New Roman" w:hAnsi="Times New Roman" w:cs="Times New Roman"/>
          <w:sz w:val="24"/>
          <w:szCs w:val="24"/>
        </w:rPr>
        <w:t xml:space="preserve"> – точная середина выборки, которая делит ее на две равные части по числу наблюдений.</w:t>
      </w:r>
    </w:p>
    <w:p w14:paraId="232A2479" w14:textId="50ED6AF3"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Обязательным условием нахождения медианы является упорядоченность выборки.</w:t>
      </w:r>
    </w:p>
    <w:p w14:paraId="20B2754E" w14:textId="0CDBF197"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Таким образом, для нечетного количества наблюдений медианой выступает наблюдение с номером (</w:t>
      </w:r>
      <w:r w:rsidRPr="00D612D7">
        <w:rPr>
          <w:rFonts w:ascii="Times New Roman" w:hAnsi="Times New Roman" w:cs="Times New Roman"/>
          <w:i/>
          <w:iCs/>
          <w:sz w:val="24"/>
          <w:szCs w:val="24"/>
        </w:rPr>
        <w:t>n</w:t>
      </w:r>
      <w:r w:rsidRPr="00D612D7">
        <w:rPr>
          <w:rFonts w:ascii="Times New Roman" w:hAnsi="Times New Roman" w:cs="Times New Roman"/>
          <w:sz w:val="24"/>
          <w:szCs w:val="24"/>
        </w:rPr>
        <w:t xml:space="preserve">+1)/2, где </w:t>
      </w:r>
      <w:r w:rsidRPr="00D612D7">
        <w:rPr>
          <w:rFonts w:ascii="Times New Roman" w:hAnsi="Times New Roman" w:cs="Times New Roman"/>
          <w:i/>
          <w:iCs/>
          <w:sz w:val="24"/>
          <w:szCs w:val="24"/>
        </w:rPr>
        <w:t>n</w:t>
      </w:r>
      <w:r w:rsidRPr="00D612D7">
        <w:rPr>
          <w:rFonts w:ascii="Times New Roman" w:hAnsi="Times New Roman" w:cs="Times New Roman"/>
          <w:sz w:val="24"/>
          <w:szCs w:val="24"/>
        </w:rPr>
        <w:t xml:space="preserve"> – количество наблюдений в выборке.</w:t>
      </w:r>
    </w:p>
    <w:p w14:paraId="794AF1D9" w14:textId="77777777"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 xml:space="preserve">Для четного числа наблюдений медианой является среднее значение наблюдений </w:t>
      </w:r>
      <w:r w:rsidRPr="00D612D7">
        <w:rPr>
          <w:rFonts w:ascii="Times New Roman" w:hAnsi="Times New Roman" w:cs="Times New Roman"/>
          <w:i/>
          <w:iCs/>
          <w:sz w:val="24"/>
          <w:szCs w:val="24"/>
        </w:rPr>
        <w:t>n</w:t>
      </w:r>
      <w:r w:rsidRPr="00D612D7">
        <w:rPr>
          <w:rFonts w:ascii="Times New Roman" w:hAnsi="Times New Roman" w:cs="Times New Roman"/>
          <w:sz w:val="24"/>
          <w:szCs w:val="24"/>
        </w:rPr>
        <w:t>/2 и (</w:t>
      </w:r>
      <w:r w:rsidRPr="00D612D7">
        <w:rPr>
          <w:rFonts w:ascii="Times New Roman" w:hAnsi="Times New Roman" w:cs="Times New Roman"/>
          <w:i/>
          <w:iCs/>
          <w:sz w:val="24"/>
          <w:szCs w:val="24"/>
        </w:rPr>
        <w:t>n</w:t>
      </w:r>
      <w:r w:rsidRPr="00D612D7">
        <w:rPr>
          <w:rFonts w:ascii="Times New Roman" w:hAnsi="Times New Roman" w:cs="Times New Roman"/>
          <w:sz w:val="24"/>
          <w:szCs w:val="24"/>
        </w:rPr>
        <w:t>+2)/2.</w:t>
      </w:r>
    </w:p>
    <w:p w14:paraId="4B2CFABB" w14:textId="77777777" w:rsidR="0038348B" w:rsidRPr="00D612D7" w:rsidRDefault="0038348B" w:rsidP="00D612D7">
      <w:pPr>
        <w:spacing w:after="0" w:line="276" w:lineRule="auto"/>
        <w:ind w:firstLine="708"/>
        <w:jc w:val="both"/>
        <w:rPr>
          <w:rFonts w:ascii="Times New Roman" w:hAnsi="Times New Roman" w:cs="Times New Roman"/>
          <w:sz w:val="24"/>
          <w:szCs w:val="24"/>
        </w:rPr>
      </w:pPr>
    </w:p>
    <w:p w14:paraId="179BBD2A" w14:textId="77777777" w:rsidR="0038348B" w:rsidRPr="00D612D7" w:rsidRDefault="0038348B"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Некоторые свойства медианы</w:t>
      </w:r>
    </w:p>
    <w:p w14:paraId="3DC665B4" w14:textId="77777777" w:rsidR="0038348B" w:rsidRPr="00D612D7" w:rsidRDefault="0038348B" w:rsidP="00D612D7">
      <w:pPr>
        <w:spacing w:after="0" w:line="276" w:lineRule="auto"/>
        <w:ind w:firstLine="708"/>
        <w:jc w:val="both"/>
        <w:rPr>
          <w:rFonts w:ascii="Times New Roman" w:hAnsi="Times New Roman" w:cs="Times New Roman"/>
          <w:sz w:val="24"/>
          <w:szCs w:val="24"/>
        </w:rPr>
      </w:pPr>
    </w:p>
    <w:p w14:paraId="4CB4B6F2" w14:textId="24DFEE51" w:rsidR="0038348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для одного набора данных может быть рассчитано одно и только одно значение медианы.</w:t>
      </w:r>
    </w:p>
    <w:p w14:paraId="1E244724" w14:textId="491E278B" w:rsidR="00B1307B" w:rsidRPr="00D612D7" w:rsidRDefault="0038348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медиана может быть рассчитана для неполного набора данных, для этого необходимо знать номера наблюдений по порядку, общее количество наблюдений и несколько значений в середине набора данных.</w:t>
      </w:r>
    </w:p>
    <w:p w14:paraId="016EAB64" w14:textId="77777777" w:rsidR="009A5E3B" w:rsidRPr="00D612D7" w:rsidRDefault="009A5E3B" w:rsidP="00D612D7">
      <w:pPr>
        <w:spacing w:after="0" w:line="276" w:lineRule="auto"/>
        <w:jc w:val="both"/>
        <w:rPr>
          <w:rFonts w:ascii="Times New Roman" w:hAnsi="Times New Roman" w:cs="Times New Roman"/>
          <w:sz w:val="24"/>
          <w:szCs w:val="24"/>
        </w:rPr>
      </w:pPr>
    </w:p>
    <w:p w14:paraId="07A197E7" w14:textId="0DB1D2B4" w:rsidR="000B1A23" w:rsidRPr="00D612D7" w:rsidRDefault="000B1A23" w:rsidP="00D612D7">
      <w:pPr>
        <w:spacing w:after="0" w:line="276" w:lineRule="auto"/>
        <w:jc w:val="center"/>
        <w:rPr>
          <w:rFonts w:ascii="Times New Roman" w:hAnsi="Times New Roman" w:cs="Times New Roman"/>
          <w:b/>
          <w:bCs/>
          <w:sz w:val="28"/>
          <w:szCs w:val="28"/>
        </w:rPr>
      </w:pPr>
      <w:bookmarkStart w:id="24" w:name="sect7"/>
      <w:bookmarkEnd w:id="24"/>
      <w:r w:rsidRPr="00D612D7">
        <w:rPr>
          <w:rFonts w:ascii="Times New Roman" w:hAnsi="Times New Roman" w:cs="Times New Roman"/>
          <w:b/>
          <w:bCs/>
          <w:sz w:val="28"/>
          <w:szCs w:val="28"/>
        </w:rPr>
        <w:t>Характеристики вариации данных</w:t>
      </w:r>
    </w:p>
    <w:p w14:paraId="79ECFFC8" w14:textId="77777777" w:rsidR="009A5E3B" w:rsidRPr="00D612D7" w:rsidRDefault="009A5E3B" w:rsidP="00D612D7">
      <w:pPr>
        <w:spacing w:after="0" w:line="276" w:lineRule="auto"/>
        <w:jc w:val="center"/>
        <w:rPr>
          <w:rFonts w:ascii="Times New Roman" w:hAnsi="Times New Roman" w:cs="Times New Roman"/>
          <w:b/>
          <w:bCs/>
          <w:i/>
          <w:iCs/>
          <w:sz w:val="24"/>
          <w:szCs w:val="24"/>
        </w:rPr>
      </w:pPr>
    </w:p>
    <w:p w14:paraId="5D4D2F17" w14:textId="30AE194C"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Наиболее простыми характеристиками выборки являются</w:t>
      </w:r>
      <w:bookmarkStart w:id="25" w:name="keyword56"/>
      <w:bookmarkEnd w:id="25"/>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максимум</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и</w:t>
      </w:r>
      <w:bookmarkStart w:id="26" w:name="keyword57"/>
      <w:bookmarkEnd w:id="26"/>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минимум.</w:t>
      </w:r>
    </w:p>
    <w:p w14:paraId="75146BB4" w14:textId="082303BF" w:rsidR="000B1A23" w:rsidRPr="00D612D7" w:rsidRDefault="000B1A23" w:rsidP="00D612D7">
      <w:pPr>
        <w:spacing w:after="0" w:line="276" w:lineRule="auto"/>
        <w:ind w:firstLine="708"/>
        <w:jc w:val="both"/>
        <w:rPr>
          <w:rFonts w:ascii="Times New Roman" w:hAnsi="Times New Roman" w:cs="Times New Roman"/>
          <w:sz w:val="24"/>
          <w:szCs w:val="24"/>
        </w:rPr>
      </w:pPr>
      <w:bookmarkStart w:id="27" w:name="keyword58"/>
      <w:bookmarkEnd w:id="27"/>
      <w:r w:rsidRPr="00D612D7">
        <w:rPr>
          <w:rFonts w:ascii="Times New Roman" w:hAnsi="Times New Roman" w:cs="Times New Roman"/>
          <w:i/>
          <w:iCs/>
          <w:sz w:val="24"/>
          <w:szCs w:val="24"/>
        </w:rPr>
        <w:t>Минимум</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наименьшее значение выборки.</w:t>
      </w:r>
    </w:p>
    <w:p w14:paraId="2B74DD3D" w14:textId="22AD7C80" w:rsidR="000B1A23" w:rsidRPr="00D612D7" w:rsidRDefault="000B1A23" w:rsidP="00D612D7">
      <w:pPr>
        <w:spacing w:after="0" w:line="276" w:lineRule="auto"/>
        <w:ind w:firstLine="708"/>
        <w:jc w:val="both"/>
        <w:rPr>
          <w:rFonts w:ascii="Times New Roman" w:hAnsi="Times New Roman" w:cs="Times New Roman"/>
          <w:sz w:val="24"/>
          <w:szCs w:val="24"/>
        </w:rPr>
      </w:pPr>
      <w:bookmarkStart w:id="28" w:name="keyword59"/>
      <w:bookmarkEnd w:id="28"/>
      <w:r w:rsidRPr="00D612D7">
        <w:rPr>
          <w:rFonts w:ascii="Times New Roman" w:hAnsi="Times New Roman" w:cs="Times New Roman"/>
          <w:i/>
          <w:iCs/>
          <w:sz w:val="24"/>
          <w:szCs w:val="24"/>
        </w:rPr>
        <w:t>Максимум</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наибольшее значение выборки.</w:t>
      </w:r>
    </w:p>
    <w:p w14:paraId="3D5848F3" w14:textId="66EA058E" w:rsidR="000B1A23" w:rsidRPr="00D612D7" w:rsidRDefault="000B1A23" w:rsidP="00D612D7">
      <w:pPr>
        <w:spacing w:after="0" w:line="276" w:lineRule="auto"/>
        <w:ind w:firstLine="708"/>
        <w:jc w:val="both"/>
        <w:rPr>
          <w:rFonts w:ascii="Times New Roman" w:hAnsi="Times New Roman" w:cs="Times New Roman"/>
          <w:sz w:val="24"/>
          <w:szCs w:val="24"/>
        </w:rPr>
      </w:pPr>
      <w:bookmarkStart w:id="29" w:name="keyword60"/>
      <w:bookmarkEnd w:id="29"/>
      <w:r w:rsidRPr="00D612D7">
        <w:rPr>
          <w:rFonts w:ascii="Times New Roman" w:hAnsi="Times New Roman" w:cs="Times New Roman"/>
          <w:i/>
          <w:iCs/>
          <w:sz w:val="24"/>
          <w:szCs w:val="24"/>
        </w:rPr>
        <w:t>Размах</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разница между наибольшим и наименьшим значениями выборки.</w:t>
      </w:r>
    </w:p>
    <w:p w14:paraId="7EF3594E" w14:textId="307FEBA7" w:rsidR="000B1A23" w:rsidRPr="00D612D7" w:rsidRDefault="000B1A23" w:rsidP="00D612D7">
      <w:pPr>
        <w:spacing w:after="0" w:line="276" w:lineRule="auto"/>
        <w:ind w:firstLine="708"/>
        <w:jc w:val="both"/>
        <w:rPr>
          <w:rFonts w:ascii="Times New Roman" w:hAnsi="Times New Roman" w:cs="Times New Roman"/>
          <w:sz w:val="24"/>
          <w:szCs w:val="24"/>
        </w:rPr>
      </w:pPr>
      <w:bookmarkStart w:id="30" w:name="keyword61"/>
      <w:bookmarkEnd w:id="30"/>
      <w:r w:rsidRPr="00D612D7">
        <w:rPr>
          <w:rFonts w:ascii="Times New Roman" w:hAnsi="Times New Roman" w:cs="Times New Roman"/>
          <w:i/>
          <w:iCs/>
          <w:sz w:val="24"/>
          <w:szCs w:val="24"/>
        </w:rPr>
        <w:t>Дисперсия</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среднее арифметическое квадратов отклонений значений от их</w:t>
      </w:r>
      <w:bookmarkStart w:id="31" w:name="keyword62"/>
      <w:bookmarkEnd w:id="31"/>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среднего.</w:t>
      </w:r>
    </w:p>
    <w:p w14:paraId="58B60D08" w14:textId="20500798" w:rsidR="000B1A23" w:rsidRPr="00D612D7" w:rsidRDefault="000B1A23" w:rsidP="00D612D7">
      <w:pPr>
        <w:spacing w:after="0" w:line="276" w:lineRule="auto"/>
        <w:ind w:firstLine="708"/>
        <w:jc w:val="both"/>
        <w:rPr>
          <w:rFonts w:ascii="Times New Roman" w:hAnsi="Times New Roman" w:cs="Times New Roman"/>
          <w:sz w:val="24"/>
          <w:szCs w:val="24"/>
        </w:rPr>
      </w:pPr>
      <w:bookmarkStart w:id="32" w:name="keyword63"/>
      <w:bookmarkEnd w:id="32"/>
      <w:r w:rsidRPr="00D612D7">
        <w:rPr>
          <w:rFonts w:ascii="Times New Roman" w:hAnsi="Times New Roman" w:cs="Times New Roman"/>
          <w:i/>
          <w:iCs/>
          <w:sz w:val="24"/>
          <w:szCs w:val="24"/>
        </w:rPr>
        <w:t>Стандартное отклонение</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квадратный корень из дисперсии выборки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мера того, насколько широко разбросаны точки данных относительно их</w:t>
      </w:r>
      <w:bookmarkStart w:id="33" w:name="keyword64"/>
      <w:bookmarkEnd w:id="33"/>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среднего.</w:t>
      </w:r>
    </w:p>
    <w:p w14:paraId="5B1EC3F2" w14:textId="00B347F6" w:rsidR="000B1A23" w:rsidRPr="00D612D7" w:rsidRDefault="000B1A23" w:rsidP="00D612D7">
      <w:pPr>
        <w:spacing w:after="0" w:line="276" w:lineRule="auto"/>
        <w:ind w:firstLine="708"/>
        <w:jc w:val="both"/>
        <w:rPr>
          <w:rFonts w:ascii="Times New Roman" w:hAnsi="Times New Roman" w:cs="Times New Roman"/>
          <w:sz w:val="24"/>
          <w:szCs w:val="24"/>
        </w:rPr>
      </w:pPr>
      <w:bookmarkStart w:id="34" w:name="keyword65"/>
      <w:bookmarkEnd w:id="34"/>
      <w:r w:rsidRPr="00D612D7">
        <w:rPr>
          <w:rFonts w:ascii="Times New Roman" w:hAnsi="Times New Roman" w:cs="Times New Roman"/>
          <w:i/>
          <w:iCs/>
          <w:sz w:val="24"/>
          <w:szCs w:val="24"/>
        </w:rPr>
        <w:t>Эксцесс</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показывает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остроту пика</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распределения, характеризует относительную остроконечность или сглаженность распределения по сравнению с нормальным распределением. Положительный</w:t>
      </w:r>
      <w:bookmarkStart w:id="35" w:name="keyword66"/>
      <w:bookmarkEnd w:id="35"/>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эксцесс</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обозначает относительно остроконечное распределение (пик заострен). Отрицательный</w:t>
      </w:r>
      <w:bookmarkStart w:id="36" w:name="keyword67"/>
      <w:bookmarkEnd w:id="36"/>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эксцесс</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обозначает относительно сглаженное распределение (пик закруглен).</w:t>
      </w:r>
    </w:p>
    <w:p w14:paraId="4650052A" w14:textId="34AC0D76"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Если</w:t>
      </w:r>
      <w:bookmarkStart w:id="37" w:name="keyword68"/>
      <w:bookmarkEnd w:id="37"/>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эксцесс</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существенно отличается от нуля, то распределение имеет или более закругленный пик, чем нормальное, или, напротив, имеет более острый пик (возможно, имеется несколько пиков).</w:t>
      </w:r>
      <w:bookmarkStart w:id="38" w:name="keyword69"/>
      <w:bookmarkEnd w:id="38"/>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Эксцесс</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нормального распределения равен нулю.</w:t>
      </w:r>
    </w:p>
    <w:p w14:paraId="06E2E577" w14:textId="5C44AEF3" w:rsidR="000B1A23" w:rsidRPr="00D612D7" w:rsidRDefault="000B1A23" w:rsidP="00D612D7">
      <w:pPr>
        <w:spacing w:after="0" w:line="276" w:lineRule="auto"/>
        <w:ind w:firstLine="708"/>
        <w:jc w:val="both"/>
        <w:rPr>
          <w:rFonts w:ascii="Times New Roman" w:hAnsi="Times New Roman" w:cs="Times New Roman"/>
          <w:sz w:val="24"/>
          <w:szCs w:val="24"/>
        </w:rPr>
      </w:pPr>
      <w:bookmarkStart w:id="39" w:name="keyword70"/>
      <w:bookmarkEnd w:id="39"/>
      <w:r w:rsidRPr="00D612D7">
        <w:rPr>
          <w:rFonts w:ascii="Times New Roman" w:hAnsi="Times New Roman" w:cs="Times New Roman"/>
          <w:i/>
          <w:iCs/>
          <w:sz w:val="24"/>
          <w:szCs w:val="24"/>
        </w:rPr>
        <w:t>Асимметрия</w:t>
      </w:r>
      <w:r w:rsidR="009A5E3B"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rPr>
        <w:t>или асимметричность</w:t>
      </w:r>
      <w:r w:rsidRPr="00D612D7">
        <w:rPr>
          <w:rFonts w:ascii="Times New Roman" w:hAnsi="Times New Roman" w:cs="Times New Roman"/>
          <w:sz w:val="24"/>
          <w:szCs w:val="24"/>
        </w:rPr>
        <w:t xml:space="preserve"> показывает отклонение распределения от симметричного. Если</w:t>
      </w:r>
      <w:bookmarkStart w:id="40" w:name="keyword71"/>
      <w:bookmarkEnd w:id="40"/>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асимметрия</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существенно отличается от нуля, то распределение несимметрично, нормальное распределение абсолютно симметрично. Если распределение имеет длинный правый хвост,</w:t>
      </w:r>
      <w:bookmarkStart w:id="41" w:name="keyword72"/>
      <w:bookmarkEnd w:id="41"/>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асимметрия</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положительна; если длинный левый хвост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отрицательна.</w:t>
      </w:r>
    </w:p>
    <w:p w14:paraId="4989CB77" w14:textId="3CE4932F" w:rsidR="000B1A23" w:rsidRPr="00D612D7" w:rsidRDefault="000B1A23" w:rsidP="00D612D7">
      <w:pPr>
        <w:spacing w:after="0" w:line="276" w:lineRule="auto"/>
        <w:ind w:firstLine="708"/>
        <w:jc w:val="both"/>
        <w:rPr>
          <w:rFonts w:ascii="Times New Roman" w:hAnsi="Times New Roman" w:cs="Times New Roman"/>
          <w:sz w:val="24"/>
          <w:szCs w:val="24"/>
        </w:rPr>
      </w:pPr>
      <w:bookmarkStart w:id="42" w:name="keyword73"/>
      <w:bookmarkEnd w:id="42"/>
      <w:r w:rsidRPr="00D612D7">
        <w:rPr>
          <w:rFonts w:ascii="Times New Roman" w:hAnsi="Times New Roman" w:cs="Times New Roman"/>
          <w:i/>
          <w:iCs/>
          <w:sz w:val="24"/>
          <w:szCs w:val="24"/>
        </w:rPr>
        <w:t>Выбросы</w:t>
      </w:r>
      <w:bookmarkStart w:id="43" w:name="keyword74"/>
      <w:bookmarkEnd w:id="43"/>
      <w:r w:rsidR="009A5E3B" w:rsidRPr="00D612D7">
        <w:rPr>
          <w:rFonts w:ascii="Times New Roman" w:hAnsi="Times New Roman" w:cs="Times New Roman"/>
          <w:i/>
          <w:iCs/>
          <w:sz w:val="24"/>
          <w:szCs w:val="24"/>
        </w:rPr>
        <w:t xml:space="preserve"> (</w:t>
      </w:r>
      <w:proofErr w:type="spellStart"/>
      <w:r w:rsidRPr="00D612D7">
        <w:rPr>
          <w:rFonts w:ascii="Times New Roman" w:hAnsi="Times New Roman" w:cs="Times New Roman"/>
          <w:i/>
          <w:iCs/>
          <w:sz w:val="24"/>
          <w:szCs w:val="24"/>
        </w:rPr>
        <w:t>outliers</w:t>
      </w:r>
      <w:proofErr w:type="spellEnd"/>
      <w:r w:rsidRPr="00D612D7">
        <w:rPr>
          <w:rFonts w:ascii="Times New Roman" w:hAnsi="Times New Roman" w:cs="Times New Roman"/>
          <w:i/>
          <w:iCs/>
          <w:sz w:val="24"/>
          <w:szCs w:val="24"/>
        </w:rPr>
        <w:t>)</w:t>
      </w:r>
      <w:r w:rsidRPr="00D612D7">
        <w:rPr>
          <w:rFonts w:ascii="Times New Roman" w:hAnsi="Times New Roman" w:cs="Times New Roman"/>
          <w:sz w:val="24"/>
          <w:szCs w:val="24"/>
        </w:rPr>
        <w:t xml:space="preserve">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данные, резко отличающиеся от основного числа данных.</w:t>
      </w:r>
    </w:p>
    <w:p w14:paraId="464F67C7" w14:textId="44085B79"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обнаружении</w:t>
      </w:r>
      <w:bookmarkStart w:id="44" w:name="keyword75"/>
      <w:bookmarkEnd w:id="44"/>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выбросов</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перед исследователем стоит дилемма: оставить наблюдения</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выбросы либо от них отказаться. Второй вариант требует серьезной аргументации и описания. Полезным будет провести анализ данных с</w:t>
      </w:r>
      <w:bookmarkStart w:id="45" w:name="keyword76"/>
      <w:bookmarkEnd w:id="45"/>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выбросами</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и без и сравнить результаты.</w:t>
      </w:r>
    </w:p>
    <w:p w14:paraId="6F4D0512" w14:textId="1BFBA9C4"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Следует помнить, что при применении классических методов статистического анализа, которые, как правило, не являются робастными (устойчивыми), наличие</w:t>
      </w:r>
      <w:bookmarkStart w:id="46" w:name="keyword77"/>
      <w:bookmarkEnd w:id="46"/>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выбросов</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в наборе данных приводит к некорректным результатам. Если набор данных относительно мал, исключение данных, которые считаются</w:t>
      </w:r>
      <w:bookmarkStart w:id="47" w:name="keyword78"/>
      <w:bookmarkEnd w:id="47"/>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выбросами, может заметно повлиять на результаты анализа.</w:t>
      </w:r>
    </w:p>
    <w:p w14:paraId="78C88430" w14:textId="153DA296"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Наличие</w:t>
      </w:r>
      <w:bookmarkStart w:id="48" w:name="keyword79"/>
      <w:bookmarkEnd w:id="48"/>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выбросов</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в наборе данных может быть связано с появлением так называемых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сдвинутых</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значений, связанных с систематической ошибкой, ошибок ввода, ошибок сбора данных и т.д. Иногда к</w:t>
      </w:r>
      <w:bookmarkStart w:id="49" w:name="keyword80"/>
      <w:bookmarkEnd w:id="49"/>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выбросам</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могут относиться наименьшие и наибольшие значения набора данных.</w:t>
      </w:r>
    </w:p>
    <w:p w14:paraId="78932137" w14:textId="77777777" w:rsidR="009A5E3B" w:rsidRPr="00D612D7" w:rsidRDefault="009A5E3B" w:rsidP="00D612D7">
      <w:pPr>
        <w:spacing w:after="0" w:line="276" w:lineRule="auto"/>
        <w:ind w:firstLine="708"/>
        <w:jc w:val="both"/>
        <w:rPr>
          <w:rFonts w:ascii="Times New Roman" w:hAnsi="Times New Roman" w:cs="Times New Roman"/>
          <w:sz w:val="24"/>
          <w:szCs w:val="24"/>
        </w:rPr>
      </w:pPr>
    </w:p>
    <w:p w14:paraId="39476BD7" w14:textId="714622FB" w:rsidR="000B1A23" w:rsidRPr="00D612D7" w:rsidRDefault="000B1A23"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Корреляционный анализ</w:t>
      </w:r>
    </w:p>
    <w:p w14:paraId="02E14BD3" w14:textId="77777777" w:rsidR="009A5E3B" w:rsidRPr="00D612D7" w:rsidRDefault="009A5E3B" w:rsidP="00D612D7">
      <w:pPr>
        <w:spacing w:after="0" w:line="276" w:lineRule="auto"/>
        <w:jc w:val="center"/>
        <w:rPr>
          <w:rFonts w:ascii="Times New Roman" w:hAnsi="Times New Roman" w:cs="Times New Roman"/>
          <w:b/>
          <w:bCs/>
          <w:i/>
          <w:iCs/>
          <w:sz w:val="24"/>
          <w:szCs w:val="24"/>
        </w:rPr>
      </w:pPr>
    </w:p>
    <w:p w14:paraId="0400DE24" w14:textId="415AC943"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Корреляционный</w:t>
      </w:r>
      <w:bookmarkStart w:id="50" w:name="keyword81"/>
      <w:bookmarkEnd w:id="50"/>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анализ</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применяется для количественной оценки взаимосвязи двух наборов данных, представленных в безразмерном виде. Корреляционный</w:t>
      </w:r>
      <w:bookmarkStart w:id="51" w:name="keyword82"/>
      <w:bookmarkEnd w:id="51"/>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анализ</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дает возможность установить, ассоциированы ли наборы данных по величине.</w:t>
      </w:r>
      <w:bookmarkStart w:id="52" w:name="keyword83"/>
      <w:bookmarkEnd w:id="52"/>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Коэффициент корреляции, всегда обозначаемый латинской буквой r, используется для определения наличия взаимосвязи между двумя свойствами.</w:t>
      </w:r>
    </w:p>
    <w:p w14:paraId="3056C60C" w14:textId="17544B23" w:rsidR="000B1A23" w:rsidRPr="00D612D7" w:rsidRDefault="000B1A23" w:rsidP="00D612D7">
      <w:pPr>
        <w:spacing w:after="0" w:line="276" w:lineRule="auto"/>
        <w:ind w:firstLine="708"/>
        <w:jc w:val="both"/>
        <w:rPr>
          <w:rFonts w:ascii="Times New Roman" w:hAnsi="Times New Roman" w:cs="Times New Roman"/>
          <w:sz w:val="24"/>
          <w:szCs w:val="24"/>
        </w:rPr>
      </w:pPr>
      <w:bookmarkStart w:id="53" w:name="keyword84"/>
      <w:bookmarkEnd w:id="53"/>
      <w:r w:rsidRPr="00D612D7">
        <w:rPr>
          <w:rFonts w:ascii="Times New Roman" w:hAnsi="Times New Roman" w:cs="Times New Roman"/>
          <w:sz w:val="24"/>
          <w:szCs w:val="24"/>
        </w:rPr>
        <w:t>Связь</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между признаками (по шкале </w:t>
      </w:r>
      <w:proofErr w:type="spellStart"/>
      <w:r w:rsidRPr="00D612D7">
        <w:rPr>
          <w:rFonts w:ascii="Times New Roman" w:hAnsi="Times New Roman" w:cs="Times New Roman"/>
          <w:sz w:val="24"/>
          <w:szCs w:val="24"/>
        </w:rPr>
        <w:t>Чеддока</w:t>
      </w:r>
      <w:proofErr w:type="spellEnd"/>
      <w:r w:rsidRPr="00D612D7">
        <w:rPr>
          <w:rFonts w:ascii="Times New Roman" w:hAnsi="Times New Roman" w:cs="Times New Roman"/>
          <w:sz w:val="24"/>
          <w:szCs w:val="24"/>
        </w:rPr>
        <w:t>) может быть сильной, средней и слабой. Тесноту связи определяют по величине </w:t>
      </w:r>
      <w:bookmarkStart w:id="54" w:name="keyword85"/>
      <w:bookmarkEnd w:id="54"/>
      <w:r w:rsidRPr="00D612D7">
        <w:rPr>
          <w:rFonts w:ascii="Times New Roman" w:hAnsi="Times New Roman" w:cs="Times New Roman"/>
          <w:sz w:val="24"/>
          <w:szCs w:val="24"/>
        </w:rPr>
        <w:t>коэффициента корреляции, который может принимать значения от -1 до +1 включительно. Критерии оценки тесноты связи показаны на</w:t>
      </w:r>
      <w:r w:rsidR="009A5E3B" w:rsidRPr="00D612D7">
        <w:rPr>
          <w:rFonts w:ascii="Times New Roman" w:hAnsi="Times New Roman" w:cs="Times New Roman"/>
          <w:sz w:val="24"/>
          <w:szCs w:val="24"/>
        </w:rPr>
        <w:t xml:space="preserve"> рисунке 2.</w:t>
      </w:r>
    </w:p>
    <w:p w14:paraId="17D3407B" w14:textId="77777777" w:rsidR="009A5E3B" w:rsidRPr="00D612D7" w:rsidRDefault="009A5E3B" w:rsidP="00D612D7">
      <w:pPr>
        <w:spacing w:after="0" w:line="276" w:lineRule="auto"/>
        <w:ind w:firstLine="708"/>
        <w:jc w:val="both"/>
        <w:rPr>
          <w:rFonts w:ascii="Times New Roman" w:hAnsi="Times New Roman" w:cs="Times New Roman"/>
          <w:sz w:val="24"/>
          <w:szCs w:val="24"/>
        </w:rPr>
      </w:pPr>
    </w:p>
    <w:p w14:paraId="0BF89254" w14:textId="3E88A7E1" w:rsidR="000B1A23" w:rsidRPr="00D612D7" w:rsidRDefault="000B1A23" w:rsidP="00D612D7">
      <w:pPr>
        <w:spacing w:after="0" w:line="276" w:lineRule="auto"/>
        <w:jc w:val="center"/>
        <w:rPr>
          <w:rFonts w:ascii="Times New Roman" w:hAnsi="Times New Roman" w:cs="Times New Roman"/>
          <w:sz w:val="24"/>
          <w:szCs w:val="24"/>
        </w:rPr>
      </w:pPr>
      <w:bookmarkStart w:id="55" w:name="image.8.1"/>
      <w:bookmarkEnd w:id="55"/>
      <w:r w:rsidRPr="00D612D7">
        <w:rPr>
          <w:rFonts w:ascii="Times New Roman" w:hAnsi="Times New Roman" w:cs="Times New Roman"/>
          <w:noProof/>
          <w:sz w:val="24"/>
          <w:szCs w:val="24"/>
          <w:lang w:eastAsia="ru-RU"/>
        </w:rPr>
        <w:drawing>
          <wp:inline distT="0" distB="0" distL="0" distR="0" wp14:anchorId="16CA3D22" wp14:editId="47706968">
            <wp:extent cx="5724525" cy="1495425"/>
            <wp:effectExtent l="0" t="0" r="9525" b="9525"/>
            <wp:docPr id="3" name="Рисунок 3" descr="Количественные критерии оценки тесноты связ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личественные критерии оценки тесноты связи"/>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495425"/>
                    </a:xfrm>
                    <a:prstGeom prst="rect">
                      <a:avLst/>
                    </a:prstGeom>
                    <a:noFill/>
                    <a:ln>
                      <a:noFill/>
                    </a:ln>
                  </pic:spPr>
                </pic:pic>
              </a:graphicData>
            </a:graphic>
          </wp:inline>
        </w:drawing>
      </w:r>
    </w:p>
    <w:p w14:paraId="5A125D6E" w14:textId="7369E9FF" w:rsidR="000B1A23" w:rsidRPr="00D612D7" w:rsidRDefault="000B1A23"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w:t>
      </w:r>
      <w:r w:rsidR="004821D6" w:rsidRPr="00D612D7">
        <w:rPr>
          <w:rFonts w:ascii="Times New Roman" w:hAnsi="Times New Roman" w:cs="Times New Roman"/>
          <w:sz w:val="24"/>
          <w:szCs w:val="24"/>
        </w:rPr>
        <w:t>.</w:t>
      </w:r>
      <w:r w:rsidR="009A5E3B" w:rsidRPr="00D612D7">
        <w:rPr>
          <w:rFonts w:ascii="Times New Roman" w:hAnsi="Times New Roman" w:cs="Times New Roman"/>
          <w:sz w:val="24"/>
          <w:szCs w:val="24"/>
        </w:rPr>
        <w:t xml:space="preserve"> 2</w:t>
      </w:r>
      <w:r w:rsidR="004821D6" w:rsidRPr="00D612D7">
        <w:rPr>
          <w:rFonts w:ascii="Times New Roman" w:hAnsi="Times New Roman" w:cs="Times New Roman"/>
          <w:sz w:val="24"/>
          <w:szCs w:val="24"/>
        </w:rPr>
        <w:t>.</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Количественные критерии оценки тесноты связи</w:t>
      </w:r>
    </w:p>
    <w:p w14:paraId="7EA2BB0A" w14:textId="77777777" w:rsidR="009A5E3B" w:rsidRPr="00D612D7" w:rsidRDefault="009A5E3B" w:rsidP="00D612D7">
      <w:pPr>
        <w:spacing w:after="0" w:line="276" w:lineRule="auto"/>
        <w:jc w:val="both"/>
        <w:rPr>
          <w:rFonts w:ascii="Times New Roman" w:hAnsi="Times New Roman" w:cs="Times New Roman"/>
          <w:sz w:val="24"/>
          <w:szCs w:val="24"/>
        </w:rPr>
      </w:pPr>
      <w:bookmarkStart w:id="56" w:name="sect9"/>
      <w:bookmarkEnd w:id="56"/>
    </w:p>
    <w:p w14:paraId="0D9738A7" w14:textId="43EE62EC" w:rsidR="000B1A23" w:rsidRPr="00D612D7" w:rsidRDefault="000B1A23"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Коэффициент корреляции Пирсона</w:t>
      </w:r>
    </w:p>
    <w:p w14:paraId="2B55CDFA" w14:textId="77777777" w:rsidR="009A5E3B" w:rsidRPr="00D612D7" w:rsidRDefault="009A5E3B" w:rsidP="00D612D7">
      <w:pPr>
        <w:spacing w:after="0" w:line="276" w:lineRule="auto"/>
        <w:jc w:val="center"/>
        <w:rPr>
          <w:rFonts w:ascii="Times New Roman" w:hAnsi="Times New Roman" w:cs="Times New Roman"/>
          <w:b/>
          <w:bCs/>
          <w:i/>
          <w:iCs/>
          <w:sz w:val="24"/>
          <w:szCs w:val="24"/>
        </w:rPr>
      </w:pPr>
    </w:p>
    <w:p w14:paraId="7D652386"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Коэффициент корреляции Пирсона r, который является безразмерным индексом в интервале от -1,0 до 1,0 включительно, отражает степень линейной зависимости между двумя множествами данных.</w:t>
      </w:r>
    </w:p>
    <w:p w14:paraId="2C10C91C" w14:textId="4668C58A"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Показатель тесноты связи между двумя признаками определяется по формуле линейного</w:t>
      </w:r>
      <w:bookmarkStart w:id="57" w:name="keyword86"/>
      <w:bookmarkEnd w:id="57"/>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коэффициента корреляции:</w:t>
      </w:r>
    </w:p>
    <w:p w14:paraId="1B0013B6" w14:textId="757F5CDD" w:rsidR="000B1A23" w:rsidRPr="00D612D7" w:rsidRDefault="000B1A23" w:rsidP="00D612D7">
      <w:pPr>
        <w:spacing w:after="0" w:line="276" w:lineRule="auto"/>
        <w:jc w:val="center"/>
        <w:rPr>
          <w:rFonts w:ascii="Times New Roman" w:hAnsi="Times New Roman" w:cs="Times New Roman"/>
          <w:sz w:val="24"/>
          <w:szCs w:val="24"/>
        </w:rPr>
      </w:pPr>
      <w:bookmarkStart w:id="58" w:name=""/>
      <w:bookmarkEnd w:id="58"/>
      <w:r w:rsidRPr="00D612D7">
        <w:rPr>
          <w:rFonts w:ascii="Times New Roman" w:hAnsi="Times New Roman" w:cs="Times New Roman"/>
          <w:noProof/>
          <w:sz w:val="24"/>
          <w:szCs w:val="24"/>
          <w:lang w:eastAsia="ru-RU"/>
        </w:rPr>
        <w:drawing>
          <wp:inline distT="0" distB="0" distL="0" distR="0" wp14:anchorId="67980A68" wp14:editId="05B11500">
            <wp:extent cx="2971800" cy="5619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561975"/>
                    </a:xfrm>
                    <a:prstGeom prst="rect">
                      <a:avLst/>
                    </a:prstGeom>
                    <a:noFill/>
                    <a:ln>
                      <a:noFill/>
                    </a:ln>
                  </pic:spPr>
                </pic:pic>
              </a:graphicData>
            </a:graphic>
          </wp:inline>
        </w:drawing>
      </w:r>
    </w:p>
    <w:p w14:paraId="5795034B" w14:textId="02D38492" w:rsidR="000B1A23" w:rsidRPr="00D612D7" w:rsidRDefault="000B1A23"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 xml:space="preserve">где </w:t>
      </w:r>
      <w:r w:rsidRPr="00D612D7">
        <w:rPr>
          <w:rFonts w:ascii="Times New Roman" w:hAnsi="Times New Roman" w:cs="Times New Roman"/>
          <w:i/>
          <w:iCs/>
          <w:sz w:val="24"/>
          <w:szCs w:val="24"/>
        </w:rPr>
        <w:t>x</w:t>
      </w:r>
      <w:r w:rsidRPr="00D612D7">
        <w:rPr>
          <w:rFonts w:ascii="Times New Roman" w:hAnsi="Times New Roman" w:cs="Times New Roman"/>
          <w:sz w:val="24"/>
          <w:szCs w:val="24"/>
        </w:rPr>
        <w:t xml:space="preserve">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значение факторного признака;</w:t>
      </w:r>
    </w:p>
    <w:p w14:paraId="0AAC3009" w14:textId="188E0E3F" w:rsidR="000B1A23" w:rsidRPr="00D612D7" w:rsidRDefault="000B1A23"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rPr>
        <w:t>y</w:t>
      </w:r>
      <w:r w:rsidRPr="00D612D7">
        <w:rPr>
          <w:rFonts w:ascii="Times New Roman" w:hAnsi="Times New Roman" w:cs="Times New Roman"/>
          <w:sz w:val="24"/>
          <w:szCs w:val="24"/>
        </w:rPr>
        <w:t xml:space="preserve">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значение результативного признака;</w:t>
      </w:r>
    </w:p>
    <w:p w14:paraId="0ABB904E" w14:textId="59C52D84" w:rsidR="000B1A23" w:rsidRPr="00D612D7" w:rsidRDefault="000B1A23" w:rsidP="00D612D7">
      <w:pPr>
        <w:spacing w:after="0" w:line="276" w:lineRule="auto"/>
        <w:ind w:left="426"/>
        <w:jc w:val="both"/>
        <w:rPr>
          <w:rFonts w:ascii="Times New Roman" w:hAnsi="Times New Roman" w:cs="Times New Roman"/>
          <w:sz w:val="24"/>
          <w:szCs w:val="24"/>
        </w:rPr>
      </w:pPr>
      <w:r w:rsidRPr="00D612D7">
        <w:rPr>
          <w:rFonts w:ascii="Times New Roman" w:hAnsi="Times New Roman" w:cs="Times New Roman"/>
          <w:i/>
          <w:iCs/>
          <w:sz w:val="24"/>
          <w:szCs w:val="24"/>
        </w:rPr>
        <w:t>n</w:t>
      </w:r>
      <w:r w:rsidRPr="00D612D7">
        <w:rPr>
          <w:rFonts w:ascii="Times New Roman" w:hAnsi="Times New Roman" w:cs="Times New Roman"/>
          <w:sz w:val="24"/>
          <w:szCs w:val="24"/>
        </w:rPr>
        <w:t xml:space="preserve"> </w:t>
      </w:r>
      <w:r w:rsidR="009A5E3B" w:rsidRPr="00D612D7">
        <w:rPr>
          <w:rFonts w:ascii="Times New Roman" w:hAnsi="Times New Roman" w:cs="Times New Roman"/>
          <w:sz w:val="24"/>
          <w:szCs w:val="24"/>
        </w:rPr>
        <w:t>–</w:t>
      </w:r>
      <w:r w:rsidRPr="00D612D7">
        <w:rPr>
          <w:rFonts w:ascii="Times New Roman" w:hAnsi="Times New Roman" w:cs="Times New Roman"/>
          <w:sz w:val="24"/>
          <w:szCs w:val="24"/>
        </w:rPr>
        <w:t xml:space="preserve"> число пар данных.</w:t>
      </w:r>
    </w:p>
    <w:p w14:paraId="589BBB4E" w14:textId="07FAD601" w:rsidR="000B1A23" w:rsidRPr="00D612D7" w:rsidRDefault="000B1A23" w:rsidP="00D612D7">
      <w:pPr>
        <w:spacing w:after="0" w:line="276" w:lineRule="auto"/>
        <w:ind w:firstLine="708"/>
        <w:jc w:val="both"/>
        <w:rPr>
          <w:rFonts w:ascii="Times New Roman" w:hAnsi="Times New Roman" w:cs="Times New Roman"/>
          <w:sz w:val="24"/>
          <w:szCs w:val="24"/>
        </w:rPr>
      </w:pPr>
      <w:bookmarkStart w:id="59" w:name="keyword87"/>
      <w:bookmarkEnd w:id="59"/>
      <w:r w:rsidRPr="00D612D7">
        <w:rPr>
          <w:rFonts w:ascii="Times New Roman" w:hAnsi="Times New Roman" w:cs="Times New Roman"/>
          <w:sz w:val="24"/>
          <w:szCs w:val="24"/>
        </w:rPr>
        <w:t>Парная корреляция</w:t>
      </w:r>
      <w:r w:rsidR="009A5E3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это связь между двумя признаками: результативным и факторным или двумя факторными.</w:t>
      </w:r>
    </w:p>
    <w:p w14:paraId="696D774D"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Варианты связи, характеризующие наличие или отсутствие линейной связи между признаками:</w:t>
      </w:r>
    </w:p>
    <w:p w14:paraId="2786A841" w14:textId="6AD61690" w:rsidR="000B1A23" w:rsidRPr="00D612D7" w:rsidRDefault="009A5E3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большие значения из одного набора данных связаны с большими значениями другого набора (положительная корреляция) </w:t>
      </w:r>
      <w:r w:rsidR="00D36EC0" w:rsidRPr="00D612D7">
        <w:rPr>
          <w:rFonts w:ascii="Times New Roman" w:hAnsi="Times New Roman" w:cs="Times New Roman"/>
          <w:sz w:val="24"/>
          <w:szCs w:val="24"/>
        </w:rPr>
        <w:t>–</w:t>
      </w:r>
      <w:r w:rsidR="000B1A23" w:rsidRPr="00D612D7">
        <w:rPr>
          <w:rFonts w:ascii="Times New Roman" w:hAnsi="Times New Roman" w:cs="Times New Roman"/>
          <w:sz w:val="24"/>
          <w:szCs w:val="24"/>
        </w:rPr>
        <w:t xml:space="preserve"> наличие прямой линейной связи;</w:t>
      </w:r>
    </w:p>
    <w:p w14:paraId="73F192F0" w14:textId="4FE006AD" w:rsidR="000B1A23" w:rsidRPr="00D612D7" w:rsidRDefault="009A5E3B"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 xml:space="preserve">- </w:t>
      </w:r>
      <w:r w:rsidR="000B1A23" w:rsidRPr="00D612D7">
        <w:rPr>
          <w:rFonts w:ascii="Times New Roman" w:hAnsi="Times New Roman" w:cs="Times New Roman"/>
          <w:sz w:val="24"/>
          <w:szCs w:val="24"/>
        </w:rPr>
        <w:t xml:space="preserve">малые значения одного набора связаны с большими значениями другого (отрицательная корреляция) </w:t>
      </w:r>
      <w:r w:rsidR="00D36EC0" w:rsidRPr="00D612D7">
        <w:rPr>
          <w:rFonts w:ascii="Times New Roman" w:hAnsi="Times New Roman" w:cs="Times New Roman"/>
          <w:sz w:val="24"/>
          <w:szCs w:val="24"/>
        </w:rPr>
        <w:t>–</w:t>
      </w:r>
      <w:r w:rsidR="000B1A23" w:rsidRPr="00D612D7">
        <w:rPr>
          <w:rFonts w:ascii="Times New Roman" w:hAnsi="Times New Roman" w:cs="Times New Roman"/>
          <w:sz w:val="24"/>
          <w:szCs w:val="24"/>
        </w:rPr>
        <w:t xml:space="preserve"> наличие отрицательной линейной связи;</w:t>
      </w:r>
    </w:p>
    <w:p w14:paraId="159EEC6A" w14:textId="4D13CB35" w:rsidR="000B1A23" w:rsidRPr="00D612D7" w:rsidRDefault="00D36EC0"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данные двух диапазонов никак не связаны (нулевая корреляция) </w:t>
      </w:r>
      <w:r w:rsidR="009A5E3B" w:rsidRPr="00D612D7">
        <w:rPr>
          <w:rFonts w:ascii="Times New Roman" w:hAnsi="Times New Roman" w:cs="Times New Roman"/>
          <w:sz w:val="24"/>
          <w:szCs w:val="24"/>
        </w:rPr>
        <w:t>–</w:t>
      </w:r>
      <w:r w:rsidR="000B1A23" w:rsidRPr="00D612D7">
        <w:rPr>
          <w:rFonts w:ascii="Times New Roman" w:hAnsi="Times New Roman" w:cs="Times New Roman"/>
          <w:sz w:val="24"/>
          <w:szCs w:val="24"/>
        </w:rPr>
        <w:t xml:space="preserve"> отсутствие линейной связи.</w:t>
      </w:r>
    </w:p>
    <w:p w14:paraId="0CE04F4A" w14:textId="30089F52"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В качестве примера возьмем набор данных </w:t>
      </w:r>
      <w:r w:rsidR="00D424CA" w:rsidRPr="00D612D7">
        <w:rPr>
          <w:rFonts w:ascii="Times New Roman" w:hAnsi="Times New Roman" w:cs="Times New Roman"/>
          <w:sz w:val="24"/>
          <w:szCs w:val="24"/>
        </w:rPr>
        <w:t>по руднику «</w:t>
      </w:r>
      <w:r w:rsidRPr="00D612D7">
        <w:rPr>
          <w:rFonts w:ascii="Times New Roman" w:hAnsi="Times New Roman" w:cs="Times New Roman"/>
          <w:sz w:val="24"/>
          <w:szCs w:val="24"/>
        </w:rPr>
        <w:t>А</w:t>
      </w:r>
      <w:r w:rsidR="00D424CA" w:rsidRPr="00D612D7">
        <w:rPr>
          <w:rFonts w:ascii="Times New Roman" w:hAnsi="Times New Roman" w:cs="Times New Roman"/>
          <w:sz w:val="24"/>
          <w:szCs w:val="24"/>
        </w:rPr>
        <w:t>»</w:t>
      </w:r>
      <w:r w:rsidRPr="00D612D7">
        <w:rPr>
          <w:rFonts w:ascii="Times New Roman" w:hAnsi="Times New Roman" w:cs="Times New Roman"/>
          <w:sz w:val="24"/>
          <w:szCs w:val="24"/>
        </w:rPr>
        <w:t xml:space="preserve"> (</w:t>
      </w:r>
      <w:r w:rsidR="009A5E3B" w:rsidRPr="00D612D7">
        <w:rPr>
          <w:rFonts w:ascii="Times New Roman" w:hAnsi="Times New Roman" w:cs="Times New Roman"/>
          <w:sz w:val="24"/>
          <w:szCs w:val="24"/>
        </w:rPr>
        <w:t>таблица 1</w:t>
      </w:r>
      <w:r w:rsidRPr="00D612D7">
        <w:rPr>
          <w:rFonts w:ascii="Times New Roman" w:hAnsi="Times New Roman" w:cs="Times New Roman"/>
          <w:sz w:val="24"/>
          <w:szCs w:val="24"/>
        </w:rPr>
        <w:t>). Необходимо определить наличие линейной связи между признаками x и y.</w:t>
      </w:r>
    </w:p>
    <w:p w14:paraId="144E86E1" w14:textId="7188AF8E"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Для графического представления связи двух переменных использована система координат с осями, соответствующими переменным x и y. Построенный график, называемый диаграммой рассеивания, показан на</w:t>
      </w:r>
      <w:r w:rsidR="00D36EC0" w:rsidRPr="00D612D7">
        <w:rPr>
          <w:rFonts w:ascii="Times New Roman" w:hAnsi="Times New Roman" w:cs="Times New Roman"/>
          <w:sz w:val="24"/>
          <w:szCs w:val="24"/>
        </w:rPr>
        <w:t xml:space="preserve"> рисунке 3.</w:t>
      </w:r>
      <w:r w:rsidRPr="00D612D7">
        <w:rPr>
          <w:rFonts w:ascii="Times New Roman" w:hAnsi="Times New Roman" w:cs="Times New Roman"/>
          <w:sz w:val="24"/>
          <w:szCs w:val="24"/>
        </w:rPr>
        <w:t xml:space="preserve"> Данная диаграмма показывает, что низкие значения переменной x соответствуют низким значениям переменной y, высокие значения переменной x соответствуют высоким значениям переменной y. Этот пример демонстрирует наличие явной связи.</w:t>
      </w:r>
    </w:p>
    <w:p w14:paraId="23C3BFBE" w14:textId="77777777" w:rsidR="00D36EC0" w:rsidRPr="00D612D7" w:rsidRDefault="00D36EC0" w:rsidP="00D612D7">
      <w:pPr>
        <w:spacing w:after="0" w:line="276" w:lineRule="auto"/>
        <w:ind w:firstLine="708"/>
        <w:jc w:val="both"/>
        <w:rPr>
          <w:rFonts w:ascii="Times New Roman" w:hAnsi="Times New Roman" w:cs="Times New Roman"/>
          <w:sz w:val="24"/>
          <w:szCs w:val="24"/>
        </w:rPr>
      </w:pPr>
    </w:p>
    <w:p w14:paraId="239913AC" w14:textId="47CB6181" w:rsidR="000B1A23" w:rsidRPr="00D612D7" w:rsidRDefault="0056388C" w:rsidP="00D612D7">
      <w:pPr>
        <w:spacing w:after="0" w:line="276" w:lineRule="auto"/>
        <w:jc w:val="center"/>
        <w:rPr>
          <w:rFonts w:ascii="Times New Roman" w:hAnsi="Times New Roman" w:cs="Times New Roman"/>
          <w:sz w:val="24"/>
          <w:szCs w:val="24"/>
          <w:lang w:val="en-US"/>
        </w:rPr>
      </w:pPr>
      <w:bookmarkStart w:id="60" w:name="image.8.2"/>
      <w:bookmarkEnd w:id="60"/>
      <w:r w:rsidRPr="00D612D7">
        <w:rPr>
          <w:rFonts w:ascii="Times New Roman" w:hAnsi="Times New Roman" w:cs="Times New Roman"/>
          <w:noProof/>
          <w:sz w:val="24"/>
          <w:szCs w:val="24"/>
          <w:lang w:eastAsia="ru-RU"/>
        </w:rPr>
        <w:drawing>
          <wp:inline distT="0" distB="0" distL="0" distR="0" wp14:anchorId="60686721" wp14:editId="204951F4">
            <wp:extent cx="4534533" cy="26864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34533" cy="2686425"/>
                    </a:xfrm>
                    <a:prstGeom prst="rect">
                      <a:avLst/>
                    </a:prstGeom>
                  </pic:spPr>
                </pic:pic>
              </a:graphicData>
            </a:graphic>
          </wp:inline>
        </w:drawing>
      </w:r>
    </w:p>
    <w:p w14:paraId="42946E39" w14:textId="28871C47" w:rsidR="000B1A23" w:rsidRPr="00D612D7" w:rsidRDefault="000B1A23"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w:t>
      </w:r>
      <w:r w:rsidR="004821D6" w:rsidRPr="00D612D7">
        <w:rPr>
          <w:rFonts w:ascii="Times New Roman" w:hAnsi="Times New Roman" w:cs="Times New Roman"/>
          <w:sz w:val="24"/>
          <w:szCs w:val="24"/>
        </w:rPr>
        <w:t>.</w:t>
      </w:r>
      <w:r w:rsidR="00D36EC0" w:rsidRPr="00D612D7">
        <w:rPr>
          <w:rFonts w:ascii="Times New Roman" w:hAnsi="Times New Roman" w:cs="Times New Roman"/>
          <w:sz w:val="24"/>
          <w:szCs w:val="24"/>
        </w:rPr>
        <w:t xml:space="preserve"> 3</w:t>
      </w:r>
      <w:r w:rsidR="004821D6" w:rsidRPr="00D612D7">
        <w:rPr>
          <w:rFonts w:ascii="Times New Roman" w:hAnsi="Times New Roman" w:cs="Times New Roman"/>
          <w:sz w:val="24"/>
          <w:szCs w:val="24"/>
        </w:rPr>
        <w:t>.</w:t>
      </w:r>
      <w:r w:rsidR="00D36EC0" w:rsidRPr="00D612D7">
        <w:rPr>
          <w:rFonts w:ascii="Times New Roman" w:hAnsi="Times New Roman" w:cs="Times New Roman"/>
          <w:sz w:val="24"/>
          <w:szCs w:val="24"/>
        </w:rPr>
        <w:t xml:space="preserve"> </w:t>
      </w:r>
      <w:r w:rsidRPr="00D612D7">
        <w:rPr>
          <w:rFonts w:ascii="Times New Roman" w:hAnsi="Times New Roman" w:cs="Times New Roman"/>
          <w:sz w:val="24"/>
          <w:szCs w:val="24"/>
        </w:rPr>
        <w:t>Диаграмма рассеивания</w:t>
      </w:r>
    </w:p>
    <w:p w14:paraId="40C12BF7" w14:textId="77777777" w:rsidR="00D36EC0" w:rsidRPr="00D612D7" w:rsidRDefault="00D36EC0" w:rsidP="00D612D7">
      <w:pPr>
        <w:spacing w:after="0" w:line="276" w:lineRule="auto"/>
        <w:jc w:val="center"/>
        <w:rPr>
          <w:rFonts w:ascii="Times New Roman" w:hAnsi="Times New Roman" w:cs="Times New Roman"/>
          <w:sz w:val="24"/>
          <w:szCs w:val="24"/>
        </w:rPr>
      </w:pPr>
    </w:p>
    <w:p w14:paraId="53555826" w14:textId="198D36AB"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Таким образом, мы можем установить зависимость между переменными x и y. Рассчитаем коэффициент корреляции Пирсона между двумя массивами (x и y) при помощи </w:t>
      </w:r>
      <w:r w:rsidR="004821D6" w:rsidRPr="00D612D7">
        <w:rPr>
          <w:rFonts w:ascii="Times New Roman" w:hAnsi="Times New Roman" w:cs="Times New Roman"/>
          <w:sz w:val="24"/>
          <w:szCs w:val="24"/>
        </w:rPr>
        <w:t xml:space="preserve">специализированной </w:t>
      </w:r>
      <w:r w:rsidRPr="00D612D7">
        <w:rPr>
          <w:rFonts w:ascii="Times New Roman" w:hAnsi="Times New Roman" w:cs="Times New Roman"/>
          <w:sz w:val="24"/>
          <w:szCs w:val="24"/>
        </w:rPr>
        <w:t xml:space="preserve">функции MS </w:t>
      </w:r>
      <w:proofErr w:type="spellStart"/>
      <w:r w:rsidRPr="00D612D7">
        <w:rPr>
          <w:rFonts w:ascii="Times New Roman" w:hAnsi="Times New Roman" w:cs="Times New Roman"/>
          <w:sz w:val="24"/>
          <w:szCs w:val="24"/>
        </w:rPr>
        <w:t>Excel</w:t>
      </w:r>
      <w:proofErr w:type="spellEnd"/>
      <w:r w:rsidR="004821D6" w:rsidRPr="00D612D7">
        <w:rPr>
          <w:rFonts w:ascii="Times New Roman" w:hAnsi="Times New Roman" w:cs="Times New Roman"/>
          <w:sz w:val="24"/>
          <w:szCs w:val="24"/>
        </w:rPr>
        <w:t>:</w:t>
      </w:r>
      <w:r w:rsidRPr="00D612D7">
        <w:rPr>
          <w:rFonts w:ascii="Times New Roman" w:hAnsi="Times New Roman" w:cs="Times New Roman"/>
          <w:sz w:val="24"/>
          <w:szCs w:val="24"/>
        </w:rPr>
        <w:t xml:space="preserve"> </w:t>
      </w:r>
      <w:r w:rsidR="004821D6" w:rsidRPr="00D612D7">
        <w:rPr>
          <w:rFonts w:ascii="Times New Roman" w:hAnsi="Times New Roman" w:cs="Times New Roman"/>
          <w:sz w:val="24"/>
          <w:szCs w:val="24"/>
        </w:rPr>
        <w:t>=PEARSON</w:t>
      </w:r>
      <w:r w:rsidRPr="00D612D7">
        <w:rPr>
          <w:rFonts w:ascii="Times New Roman" w:hAnsi="Times New Roman" w:cs="Times New Roman"/>
          <w:sz w:val="24"/>
          <w:szCs w:val="24"/>
        </w:rPr>
        <w:t>(массив1;массив2). В результате получаем значение коэффициент корреляции равный 0,998364, т.е. связь между переменными x и y является весьма высокой. Используя</w:t>
      </w:r>
      <w:bookmarkStart w:id="61" w:name="keyword88"/>
      <w:bookmarkEnd w:id="61"/>
      <w:r w:rsidR="004821D6" w:rsidRPr="00D612D7">
        <w:rPr>
          <w:rFonts w:ascii="Times New Roman" w:hAnsi="Times New Roman" w:cs="Times New Roman"/>
          <w:sz w:val="24"/>
          <w:szCs w:val="24"/>
        </w:rPr>
        <w:t xml:space="preserve"> </w:t>
      </w:r>
      <w:r w:rsidRPr="00D612D7">
        <w:rPr>
          <w:rFonts w:ascii="Times New Roman" w:hAnsi="Times New Roman" w:cs="Times New Roman"/>
          <w:sz w:val="24"/>
          <w:szCs w:val="24"/>
        </w:rPr>
        <w:t>пакет анализа</w:t>
      </w:r>
      <w:r w:rsidR="004821D6"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MS </w:t>
      </w:r>
      <w:proofErr w:type="spellStart"/>
      <w:r w:rsidRPr="00D612D7">
        <w:rPr>
          <w:rFonts w:ascii="Times New Roman" w:hAnsi="Times New Roman" w:cs="Times New Roman"/>
          <w:sz w:val="24"/>
          <w:szCs w:val="24"/>
        </w:rPr>
        <w:t>Excel</w:t>
      </w:r>
      <w:proofErr w:type="spellEnd"/>
      <w:r w:rsidRPr="00D612D7">
        <w:rPr>
          <w:rFonts w:ascii="Times New Roman" w:hAnsi="Times New Roman" w:cs="Times New Roman"/>
          <w:sz w:val="24"/>
          <w:szCs w:val="24"/>
        </w:rPr>
        <w:t xml:space="preserve"> и инструмент анализа </w:t>
      </w:r>
      <w:r w:rsidR="004821D6" w:rsidRPr="00D612D7">
        <w:rPr>
          <w:rFonts w:ascii="Times New Roman" w:hAnsi="Times New Roman" w:cs="Times New Roman"/>
          <w:sz w:val="24"/>
          <w:szCs w:val="24"/>
        </w:rPr>
        <w:t>«</w:t>
      </w:r>
      <w:r w:rsidRPr="00D612D7">
        <w:rPr>
          <w:rFonts w:ascii="Times New Roman" w:hAnsi="Times New Roman" w:cs="Times New Roman"/>
          <w:sz w:val="24"/>
          <w:szCs w:val="24"/>
        </w:rPr>
        <w:t>Корреляция</w:t>
      </w:r>
      <w:r w:rsidR="004821D6" w:rsidRPr="00D612D7">
        <w:rPr>
          <w:rFonts w:ascii="Times New Roman" w:hAnsi="Times New Roman" w:cs="Times New Roman"/>
          <w:sz w:val="24"/>
          <w:szCs w:val="24"/>
        </w:rPr>
        <w:t>»</w:t>
      </w:r>
      <w:r w:rsidRPr="00D612D7">
        <w:rPr>
          <w:rFonts w:ascii="Times New Roman" w:hAnsi="Times New Roman" w:cs="Times New Roman"/>
          <w:sz w:val="24"/>
          <w:szCs w:val="24"/>
        </w:rPr>
        <w:t>, мо</w:t>
      </w:r>
      <w:r w:rsidR="004821D6" w:rsidRPr="00D612D7">
        <w:rPr>
          <w:rFonts w:ascii="Times New Roman" w:hAnsi="Times New Roman" w:cs="Times New Roman"/>
          <w:sz w:val="24"/>
          <w:szCs w:val="24"/>
        </w:rPr>
        <w:t>жно</w:t>
      </w:r>
      <w:r w:rsidRPr="00D612D7">
        <w:rPr>
          <w:rFonts w:ascii="Times New Roman" w:hAnsi="Times New Roman" w:cs="Times New Roman"/>
          <w:sz w:val="24"/>
          <w:szCs w:val="24"/>
        </w:rPr>
        <w:t xml:space="preserve"> построить корреляционную матрицу.</w:t>
      </w:r>
    </w:p>
    <w:p w14:paraId="5976FE09" w14:textId="44FC76C9" w:rsidR="0038348B" w:rsidRPr="00D612D7" w:rsidRDefault="0038348B" w:rsidP="00D612D7">
      <w:pPr>
        <w:spacing w:after="0" w:line="276" w:lineRule="auto"/>
        <w:ind w:firstLine="708"/>
        <w:jc w:val="both"/>
        <w:rPr>
          <w:rFonts w:ascii="Times New Roman" w:hAnsi="Times New Roman" w:cs="Times New Roman"/>
          <w:sz w:val="24"/>
          <w:szCs w:val="24"/>
        </w:rPr>
      </w:pPr>
    </w:p>
    <w:p w14:paraId="298FC2DD" w14:textId="12681770" w:rsidR="0038348B" w:rsidRPr="00D612D7" w:rsidRDefault="0038348B"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lastRenderedPageBreak/>
        <w:drawing>
          <wp:inline distT="0" distB="0" distL="0" distR="0" wp14:anchorId="3E57F06A" wp14:editId="4EAEEC59">
            <wp:extent cx="3743847" cy="2229161"/>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43847" cy="2229161"/>
                    </a:xfrm>
                    <a:prstGeom prst="rect">
                      <a:avLst/>
                    </a:prstGeom>
                  </pic:spPr>
                </pic:pic>
              </a:graphicData>
            </a:graphic>
          </wp:inline>
        </w:drawing>
      </w:r>
    </w:p>
    <w:p w14:paraId="4CB169B2" w14:textId="4E8776A5" w:rsidR="0038348B" w:rsidRPr="00D612D7" w:rsidRDefault="0038348B"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 4. Диалоговое окно инструмента анализа «Корреляция»</w:t>
      </w:r>
    </w:p>
    <w:p w14:paraId="3DDF77A0" w14:textId="77777777" w:rsidR="0038348B" w:rsidRPr="00D612D7" w:rsidRDefault="0038348B" w:rsidP="00D612D7">
      <w:pPr>
        <w:spacing w:after="0" w:line="276" w:lineRule="auto"/>
        <w:jc w:val="center"/>
        <w:rPr>
          <w:rFonts w:ascii="Times New Roman" w:hAnsi="Times New Roman" w:cs="Times New Roman"/>
          <w:sz w:val="24"/>
          <w:szCs w:val="24"/>
        </w:rPr>
      </w:pPr>
    </w:p>
    <w:p w14:paraId="0C2382AC"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Любая зависимость между переменными обладает двумя важными свойствами: величиной и надежностью. Чем сильнее зависимость между двумя переменными, тем больше величина зависимости и тем легче предсказать значение одной переменной по значению другой переменной. Величину зависимости легче измерить, чем надежность.</w:t>
      </w:r>
    </w:p>
    <w:p w14:paraId="6D6F59D8" w14:textId="672597BA"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Надежность зависимости не менее важна, чем ее величина. Это свойство связано с представительностью исследуемой выборки. Надежность зависимости характеризует, насколько вероятно, что эта зависимость будет снова найдена на других данных.</w:t>
      </w:r>
      <w:r w:rsidR="004821D6" w:rsidRPr="00D612D7">
        <w:rPr>
          <w:rFonts w:ascii="Times New Roman" w:hAnsi="Times New Roman" w:cs="Times New Roman"/>
          <w:sz w:val="24"/>
          <w:szCs w:val="24"/>
        </w:rPr>
        <w:t xml:space="preserve"> </w:t>
      </w:r>
      <w:r w:rsidRPr="00D612D7">
        <w:rPr>
          <w:rFonts w:ascii="Times New Roman" w:hAnsi="Times New Roman" w:cs="Times New Roman"/>
          <w:sz w:val="24"/>
          <w:szCs w:val="24"/>
        </w:rPr>
        <w:t>С ростом величины зависимости переменных ее надежность обычно возрастает.</w:t>
      </w:r>
    </w:p>
    <w:p w14:paraId="62A4C44B" w14:textId="77777777" w:rsidR="004821D6" w:rsidRPr="00D612D7" w:rsidRDefault="004821D6" w:rsidP="00D612D7">
      <w:pPr>
        <w:spacing w:after="0" w:line="276" w:lineRule="auto"/>
        <w:ind w:firstLine="708"/>
        <w:jc w:val="both"/>
        <w:rPr>
          <w:rFonts w:ascii="Times New Roman" w:hAnsi="Times New Roman" w:cs="Times New Roman"/>
          <w:sz w:val="24"/>
          <w:szCs w:val="24"/>
        </w:rPr>
      </w:pPr>
    </w:p>
    <w:p w14:paraId="5303C3FF" w14:textId="77777777" w:rsidR="000B1A23" w:rsidRPr="00D612D7" w:rsidRDefault="000B1A23"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Регрессионный анализ</w:t>
      </w:r>
    </w:p>
    <w:p w14:paraId="5C54A541" w14:textId="77777777" w:rsidR="004821D6" w:rsidRPr="00D612D7" w:rsidRDefault="004821D6" w:rsidP="00D612D7">
      <w:pPr>
        <w:spacing w:after="0" w:line="276" w:lineRule="auto"/>
        <w:jc w:val="both"/>
        <w:rPr>
          <w:rFonts w:ascii="Times New Roman" w:hAnsi="Times New Roman" w:cs="Times New Roman"/>
          <w:sz w:val="24"/>
          <w:szCs w:val="24"/>
        </w:rPr>
      </w:pPr>
    </w:p>
    <w:p w14:paraId="5282F5B6" w14:textId="5D9D743F"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Основная особенность регрессионного анализа: при его помощи можно получить конкретные сведения о том, какую форму и характер имеет зависимость между исследуемыми переменными.</w:t>
      </w:r>
    </w:p>
    <w:p w14:paraId="7C818760" w14:textId="77777777" w:rsidR="004821D6" w:rsidRPr="00D612D7" w:rsidRDefault="004821D6" w:rsidP="00D612D7">
      <w:pPr>
        <w:spacing w:after="0" w:line="276" w:lineRule="auto"/>
        <w:ind w:firstLine="708"/>
        <w:jc w:val="both"/>
        <w:rPr>
          <w:rFonts w:ascii="Times New Roman" w:hAnsi="Times New Roman" w:cs="Times New Roman"/>
          <w:sz w:val="24"/>
          <w:szCs w:val="24"/>
        </w:rPr>
      </w:pPr>
    </w:p>
    <w:p w14:paraId="05192C6D" w14:textId="77777777" w:rsidR="000B1A23" w:rsidRPr="00D612D7" w:rsidRDefault="000B1A23" w:rsidP="00D612D7">
      <w:pPr>
        <w:spacing w:after="0" w:line="276" w:lineRule="auto"/>
        <w:jc w:val="center"/>
        <w:rPr>
          <w:rFonts w:ascii="Times New Roman" w:hAnsi="Times New Roman" w:cs="Times New Roman"/>
          <w:b/>
          <w:bCs/>
          <w:i/>
          <w:iCs/>
          <w:sz w:val="24"/>
          <w:szCs w:val="24"/>
        </w:rPr>
      </w:pPr>
      <w:bookmarkStart w:id="62" w:name="sect11"/>
      <w:bookmarkEnd w:id="62"/>
      <w:r w:rsidRPr="00D612D7">
        <w:rPr>
          <w:rFonts w:ascii="Times New Roman" w:hAnsi="Times New Roman" w:cs="Times New Roman"/>
          <w:b/>
          <w:bCs/>
          <w:i/>
          <w:iCs/>
          <w:sz w:val="24"/>
          <w:szCs w:val="24"/>
        </w:rPr>
        <w:t>Последовательность этапов регрессионного анализа</w:t>
      </w:r>
    </w:p>
    <w:p w14:paraId="1D77E505" w14:textId="77777777" w:rsidR="004821D6" w:rsidRPr="00D612D7" w:rsidRDefault="004821D6" w:rsidP="00D612D7">
      <w:pPr>
        <w:spacing w:after="0" w:line="276" w:lineRule="auto"/>
        <w:jc w:val="both"/>
        <w:rPr>
          <w:rFonts w:ascii="Times New Roman" w:hAnsi="Times New Roman" w:cs="Times New Roman"/>
          <w:sz w:val="24"/>
          <w:szCs w:val="24"/>
        </w:rPr>
      </w:pPr>
    </w:p>
    <w:p w14:paraId="31C9F4E4" w14:textId="10335CB2"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Рассмотрим кратко этапы регрессионного анализа.</w:t>
      </w:r>
    </w:p>
    <w:p w14:paraId="2BC49783" w14:textId="6B1D0A91" w:rsidR="000B1A23" w:rsidRPr="00D612D7" w:rsidRDefault="00A3715A"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1. </w:t>
      </w:r>
      <w:r w:rsidR="000B1A23" w:rsidRPr="00D612D7">
        <w:rPr>
          <w:rFonts w:ascii="Times New Roman" w:hAnsi="Times New Roman" w:cs="Times New Roman"/>
          <w:sz w:val="24"/>
          <w:szCs w:val="24"/>
        </w:rPr>
        <w:t>Формулировка задачи. На этом этапе формируются предварительные гипотезы о зависимости исследуемых явлений.</w:t>
      </w:r>
    </w:p>
    <w:p w14:paraId="2FF53769" w14:textId="21364304" w:rsidR="000B1A23" w:rsidRPr="00D612D7" w:rsidRDefault="00A3715A"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2. </w:t>
      </w:r>
      <w:r w:rsidR="000B1A23" w:rsidRPr="00D612D7">
        <w:rPr>
          <w:rFonts w:ascii="Times New Roman" w:hAnsi="Times New Roman" w:cs="Times New Roman"/>
          <w:sz w:val="24"/>
          <w:szCs w:val="24"/>
        </w:rPr>
        <w:t>Определение зависимых и независимых (объясняющих) переменных.</w:t>
      </w:r>
    </w:p>
    <w:p w14:paraId="6D5B812C" w14:textId="1797CB3F" w:rsidR="000B1A23" w:rsidRPr="00D612D7" w:rsidRDefault="00A3715A"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3. </w:t>
      </w:r>
      <w:r w:rsidR="000B1A23" w:rsidRPr="00D612D7">
        <w:rPr>
          <w:rFonts w:ascii="Times New Roman" w:hAnsi="Times New Roman" w:cs="Times New Roman"/>
          <w:sz w:val="24"/>
          <w:szCs w:val="24"/>
        </w:rPr>
        <w:t>Сбор статистических данных. Данные должны быть собраны для каждой из переменных, включенных в регрессионную модель.</w:t>
      </w:r>
    </w:p>
    <w:p w14:paraId="6A776081" w14:textId="3CD09946" w:rsidR="000B1A23" w:rsidRPr="00D612D7" w:rsidRDefault="00A3715A"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4. </w:t>
      </w:r>
      <w:r w:rsidR="000B1A23" w:rsidRPr="00D612D7">
        <w:rPr>
          <w:rFonts w:ascii="Times New Roman" w:hAnsi="Times New Roman" w:cs="Times New Roman"/>
          <w:sz w:val="24"/>
          <w:szCs w:val="24"/>
        </w:rPr>
        <w:t>Формулировка гипотезы о форме связи (простая или множественная, линейная или нелинейная).</w:t>
      </w:r>
    </w:p>
    <w:p w14:paraId="00BE27E2" w14:textId="7AF8DFEE" w:rsidR="000B1A23" w:rsidRPr="00D612D7" w:rsidRDefault="00A3715A"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5. </w:t>
      </w:r>
      <w:r w:rsidR="000B1A23" w:rsidRPr="00D612D7">
        <w:rPr>
          <w:rFonts w:ascii="Times New Roman" w:hAnsi="Times New Roman" w:cs="Times New Roman"/>
          <w:sz w:val="24"/>
          <w:szCs w:val="24"/>
        </w:rPr>
        <w:t>Определение</w:t>
      </w:r>
      <w:bookmarkStart w:id="63" w:name="keyword89"/>
      <w:bookmarkEnd w:id="63"/>
      <w:r w:rsidR="0055367B"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функции регрессии</w:t>
      </w:r>
      <w:r w:rsidR="0055367B"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(заключается в расчете численных значений параметров уравнения регрессии)</w:t>
      </w:r>
    </w:p>
    <w:p w14:paraId="1A0CB59D" w14:textId="22C9AB2F" w:rsidR="000B1A23" w:rsidRPr="00D612D7" w:rsidRDefault="00A3715A"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6. </w:t>
      </w:r>
      <w:r w:rsidR="000B1A23" w:rsidRPr="00D612D7">
        <w:rPr>
          <w:rFonts w:ascii="Times New Roman" w:hAnsi="Times New Roman" w:cs="Times New Roman"/>
          <w:sz w:val="24"/>
          <w:szCs w:val="24"/>
        </w:rPr>
        <w:t>Оценка точности регрессионного анализа.</w:t>
      </w:r>
    </w:p>
    <w:p w14:paraId="749FF777" w14:textId="3582B91D" w:rsidR="000B1A23" w:rsidRPr="00D612D7" w:rsidRDefault="00A3715A"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7. </w:t>
      </w:r>
      <w:r w:rsidR="000B1A23" w:rsidRPr="00D612D7">
        <w:rPr>
          <w:rFonts w:ascii="Times New Roman" w:hAnsi="Times New Roman" w:cs="Times New Roman"/>
          <w:sz w:val="24"/>
          <w:szCs w:val="24"/>
        </w:rPr>
        <w:t>Интерпретация полученных результатов. Полученные результаты регрессионного анализа сравниваются с предварительными гипотезами.</w:t>
      </w:r>
      <w:r w:rsidR="00E25045"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Оценивается корректность и правдоподобие полученных результатов.</w:t>
      </w:r>
    </w:p>
    <w:p w14:paraId="37E574BF" w14:textId="50170459" w:rsidR="000B1A23" w:rsidRPr="00D612D7" w:rsidRDefault="00E25045"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8. </w:t>
      </w:r>
      <w:r w:rsidR="000B1A23" w:rsidRPr="00D612D7">
        <w:rPr>
          <w:rFonts w:ascii="Times New Roman" w:hAnsi="Times New Roman" w:cs="Times New Roman"/>
          <w:sz w:val="24"/>
          <w:szCs w:val="24"/>
        </w:rPr>
        <w:t>Предсказание неизвестных значений зависимой переменной.</w:t>
      </w:r>
    </w:p>
    <w:p w14:paraId="78BCA3D1" w14:textId="6B7D1076"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При помощи регрессионного анализа возможно решение задачи прогнозирования и классификации. Прогнозные значения вычисляются путем подстановки в уравнение регрессии параметров значений объясняющих переменных. Решение задачи классификации осуществляется таким образом: линия регрессии делит все множество объектов на два класса, и та часть множества, где значение функции больше нуля, принадлежит к одному классу, а та, где оно меньше нуля, - к другому классу.</w:t>
      </w:r>
    </w:p>
    <w:p w14:paraId="37ED70AF" w14:textId="77777777" w:rsidR="00E25045" w:rsidRPr="00D612D7" w:rsidRDefault="00E25045" w:rsidP="00D612D7">
      <w:pPr>
        <w:spacing w:after="0" w:line="276" w:lineRule="auto"/>
        <w:ind w:firstLine="708"/>
        <w:jc w:val="both"/>
        <w:rPr>
          <w:rFonts w:ascii="Times New Roman" w:hAnsi="Times New Roman" w:cs="Times New Roman"/>
          <w:sz w:val="24"/>
          <w:szCs w:val="24"/>
        </w:rPr>
      </w:pPr>
    </w:p>
    <w:p w14:paraId="77E5805C" w14:textId="2B08C01E" w:rsidR="000B1A23" w:rsidRPr="00D612D7" w:rsidRDefault="000B1A23" w:rsidP="00D612D7">
      <w:pPr>
        <w:spacing w:after="0" w:line="276" w:lineRule="auto"/>
        <w:jc w:val="center"/>
        <w:rPr>
          <w:rFonts w:ascii="Times New Roman" w:hAnsi="Times New Roman" w:cs="Times New Roman"/>
          <w:b/>
          <w:bCs/>
          <w:sz w:val="28"/>
          <w:szCs w:val="28"/>
        </w:rPr>
      </w:pPr>
      <w:bookmarkStart w:id="64" w:name="sect12"/>
      <w:bookmarkEnd w:id="64"/>
      <w:r w:rsidRPr="00D612D7">
        <w:rPr>
          <w:rFonts w:ascii="Times New Roman" w:hAnsi="Times New Roman" w:cs="Times New Roman"/>
          <w:b/>
          <w:bCs/>
          <w:sz w:val="28"/>
          <w:szCs w:val="28"/>
        </w:rPr>
        <w:t>Задачи регрессионного анализа</w:t>
      </w:r>
    </w:p>
    <w:p w14:paraId="09BF10E0" w14:textId="77777777" w:rsidR="00E25045" w:rsidRPr="00D612D7" w:rsidRDefault="00E25045" w:rsidP="00D612D7">
      <w:pPr>
        <w:spacing w:after="0" w:line="276" w:lineRule="auto"/>
        <w:jc w:val="center"/>
        <w:rPr>
          <w:rFonts w:ascii="Times New Roman" w:hAnsi="Times New Roman" w:cs="Times New Roman"/>
          <w:b/>
          <w:bCs/>
          <w:i/>
          <w:iCs/>
          <w:sz w:val="24"/>
          <w:szCs w:val="24"/>
        </w:rPr>
      </w:pPr>
    </w:p>
    <w:p w14:paraId="3A7A37F1" w14:textId="6E734D41"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Рассмотрим основные задачи регрессионного анализа: установление формы зависимости, определение</w:t>
      </w:r>
      <w:bookmarkStart w:id="65" w:name="keyword90"/>
      <w:bookmarkEnd w:id="65"/>
      <w:r w:rsidR="00E25045" w:rsidRPr="00D612D7">
        <w:rPr>
          <w:rFonts w:ascii="Times New Roman" w:hAnsi="Times New Roman" w:cs="Times New Roman"/>
          <w:sz w:val="24"/>
          <w:szCs w:val="24"/>
        </w:rPr>
        <w:t xml:space="preserve"> </w:t>
      </w:r>
      <w:r w:rsidRPr="00D612D7">
        <w:rPr>
          <w:rFonts w:ascii="Times New Roman" w:hAnsi="Times New Roman" w:cs="Times New Roman"/>
          <w:sz w:val="24"/>
          <w:szCs w:val="24"/>
        </w:rPr>
        <w:t>функции регрессии, оценка неизвестных значений зависимой переменной.</w:t>
      </w:r>
    </w:p>
    <w:p w14:paraId="5867AF19" w14:textId="77777777" w:rsidR="00E25045" w:rsidRPr="00D612D7" w:rsidRDefault="00E25045" w:rsidP="00D612D7">
      <w:pPr>
        <w:spacing w:after="0" w:line="276" w:lineRule="auto"/>
        <w:ind w:firstLine="708"/>
        <w:jc w:val="both"/>
        <w:rPr>
          <w:rFonts w:ascii="Times New Roman" w:hAnsi="Times New Roman" w:cs="Times New Roman"/>
          <w:sz w:val="24"/>
          <w:szCs w:val="24"/>
        </w:rPr>
      </w:pPr>
    </w:p>
    <w:p w14:paraId="7DC0EF64" w14:textId="1CB52EEC" w:rsidR="000B1A23" w:rsidRPr="00D612D7" w:rsidRDefault="000B1A23"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Установление формы зависимости</w:t>
      </w:r>
    </w:p>
    <w:p w14:paraId="6DD5C93B" w14:textId="77777777" w:rsidR="00E25045" w:rsidRPr="00D612D7" w:rsidRDefault="00E25045" w:rsidP="00D612D7">
      <w:pPr>
        <w:spacing w:after="0" w:line="276" w:lineRule="auto"/>
        <w:jc w:val="center"/>
        <w:rPr>
          <w:rFonts w:ascii="Times New Roman" w:hAnsi="Times New Roman" w:cs="Times New Roman"/>
          <w:b/>
          <w:bCs/>
          <w:i/>
          <w:iCs/>
          <w:sz w:val="24"/>
          <w:szCs w:val="24"/>
        </w:rPr>
      </w:pPr>
    </w:p>
    <w:p w14:paraId="6DACBD2C"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Характер и форма зависимости между переменными могут образовывать следующие разновидности регрессии:</w:t>
      </w:r>
    </w:p>
    <w:p w14:paraId="16E225EA" w14:textId="3777FF65"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положительная линейная регрессия (выражается в равномерном росте функции);</w:t>
      </w:r>
    </w:p>
    <w:p w14:paraId="7CD54F41" w14:textId="01FFCCA4"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положительная </w:t>
      </w:r>
      <w:proofErr w:type="spellStart"/>
      <w:r w:rsidR="000B1A23" w:rsidRPr="00D612D7">
        <w:rPr>
          <w:rFonts w:ascii="Times New Roman" w:hAnsi="Times New Roman" w:cs="Times New Roman"/>
          <w:sz w:val="24"/>
          <w:szCs w:val="24"/>
        </w:rPr>
        <w:t>равноускоренно</w:t>
      </w:r>
      <w:proofErr w:type="spellEnd"/>
      <w:r w:rsidR="000B1A23" w:rsidRPr="00D612D7">
        <w:rPr>
          <w:rFonts w:ascii="Times New Roman" w:hAnsi="Times New Roman" w:cs="Times New Roman"/>
          <w:sz w:val="24"/>
          <w:szCs w:val="24"/>
        </w:rPr>
        <w:t xml:space="preserve"> возрастающая регрессия;</w:t>
      </w:r>
    </w:p>
    <w:p w14:paraId="1E4E7B3C" w14:textId="206E7810"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положительная </w:t>
      </w:r>
      <w:proofErr w:type="spellStart"/>
      <w:r w:rsidR="000B1A23" w:rsidRPr="00D612D7">
        <w:rPr>
          <w:rFonts w:ascii="Times New Roman" w:hAnsi="Times New Roman" w:cs="Times New Roman"/>
          <w:sz w:val="24"/>
          <w:szCs w:val="24"/>
        </w:rPr>
        <w:t>равнозамедленно</w:t>
      </w:r>
      <w:proofErr w:type="spellEnd"/>
      <w:r w:rsidR="000B1A23" w:rsidRPr="00D612D7">
        <w:rPr>
          <w:rFonts w:ascii="Times New Roman" w:hAnsi="Times New Roman" w:cs="Times New Roman"/>
          <w:sz w:val="24"/>
          <w:szCs w:val="24"/>
        </w:rPr>
        <w:t xml:space="preserve"> возрастающая регрессия;</w:t>
      </w:r>
    </w:p>
    <w:p w14:paraId="43DA61C5" w14:textId="3DAC1261"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отрицательная линейная регрессия (выражается в равномерном падении функции);</w:t>
      </w:r>
    </w:p>
    <w:p w14:paraId="2BE5AC84" w14:textId="66C5B932"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отрицательная </w:t>
      </w:r>
      <w:proofErr w:type="spellStart"/>
      <w:r w:rsidR="000B1A23" w:rsidRPr="00D612D7">
        <w:rPr>
          <w:rFonts w:ascii="Times New Roman" w:hAnsi="Times New Roman" w:cs="Times New Roman"/>
          <w:sz w:val="24"/>
          <w:szCs w:val="24"/>
        </w:rPr>
        <w:t>равноускоренно</w:t>
      </w:r>
      <w:proofErr w:type="spellEnd"/>
      <w:r w:rsidR="000B1A23" w:rsidRPr="00D612D7">
        <w:rPr>
          <w:rFonts w:ascii="Times New Roman" w:hAnsi="Times New Roman" w:cs="Times New Roman"/>
          <w:sz w:val="24"/>
          <w:szCs w:val="24"/>
        </w:rPr>
        <w:t xml:space="preserve"> убывающая регрессия;</w:t>
      </w:r>
    </w:p>
    <w:p w14:paraId="251817A6" w14:textId="2C258511"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отрицательная </w:t>
      </w:r>
      <w:proofErr w:type="spellStart"/>
      <w:r w:rsidR="000B1A23" w:rsidRPr="00D612D7">
        <w:rPr>
          <w:rFonts w:ascii="Times New Roman" w:hAnsi="Times New Roman" w:cs="Times New Roman"/>
          <w:sz w:val="24"/>
          <w:szCs w:val="24"/>
        </w:rPr>
        <w:t>равнозамедленно</w:t>
      </w:r>
      <w:proofErr w:type="spellEnd"/>
      <w:r w:rsidR="000B1A23" w:rsidRPr="00D612D7">
        <w:rPr>
          <w:rFonts w:ascii="Times New Roman" w:hAnsi="Times New Roman" w:cs="Times New Roman"/>
          <w:sz w:val="24"/>
          <w:szCs w:val="24"/>
        </w:rPr>
        <w:t xml:space="preserve"> убывающая регрессия.</w:t>
      </w:r>
    </w:p>
    <w:p w14:paraId="28501106" w14:textId="366EA27C"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Однако описанные разновидности обычно встречаются не в чистом виде, а в сочетании друг с другом. В таком случае говорят о комбинированных формах регрессии.</w:t>
      </w:r>
    </w:p>
    <w:p w14:paraId="4D5C498F" w14:textId="77777777" w:rsidR="00E25045" w:rsidRPr="00D612D7" w:rsidRDefault="00E25045" w:rsidP="00D612D7">
      <w:pPr>
        <w:spacing w:after="0" w:line="276" w:lineRule="auto"/>
        <w:ind w:firstLine="708"/>
        <w:jc w:val="both"/>
        <w:rPr>
          <w:rFonts w:ascii="Times New Roman" w:hAnsi="Times New Roman" w:cs="Times New Roman"/>
          <w:sz w:val="24"/>
          <w:szCs w:val="24"/>
        </w:rPr>
      </w:pPr>
    </w:p>
    <w:p w14:paraId="22A9E53A" w14:textId="65F0171E" w:rsidR="000B1A23" w:rsidRPr="00D612D7" w:rsidRDefault="000B1A23"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Определение функции регрессии</w:t>
      </w:r>
    </w:p>
    <w:p w14:paraId="46B3D1DC" w14:textId="77777777" w:rsidR="00E25045" w:rsidRPr="00D612D7" w:rsidRDefault="00E25045" w:rsidP="00D612D7">
      <w:pPr>
        <w:spacing w:after="0" w:line="276" w:lineRule="auto"/>
        <w:jc w:val="both"/>
        <w:rPr>
          <w:rFonts w:ascii="Times New Roman" w:hAnsi="Times New Roman" w:cs="Times New Roman"/>
          <w:sz w:val="24"/>
          <w:szCs w:val="24"/>
        </w:rPr>
      </w:pPr>
    </w:p>
    <w:p w14:paraId="6ACBB7F0" w14:textId="100C8122"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Вторая задача сводится к выяснению действия на зависимую переменную главных факторов или причин, при неизменных прочих равных условиях, и при условии исключения воздействия на зависимую переменную случайных элементов.</w:t>
      </w:r>
      <w:bookmarkStart w:id="66" w:name="keyword91"/>
      <w:bookmarkEnd w:id="66"/>
      <w:r w:rsidR="00E25045" w:rsidRPr="00D612D7">
        <w:rPr>
          <w:rFonts w:ascii="Times New Roman" w:hAnsi="Times New Roman" w:cs="Times New Roman"/>
          <w:sz w:val="24"/>
          <w:szCs w:val="24"/>
        </w:rPr>
        <w:t xml:space="preserve"> </w:t>
      </w:r>
      <w:r w:rsidRPr="00D612D7">
        <w:rPr>
          <w:rFonts w:ascii="Times New Roman" w:hAnsi="Times New Roman" w:cs="Times New Roman"/>
          <w:sz w:val="24"/>
          <w:szCs w:val="24"/>
        </w:rPr>
        <w:t>Функция регрессии</w:t>
      </w:r>
      <w:r w:rsidR="00E25045" w:rsidRPr="00D612D7">
        <w:rPr>
          <w:rFonts w:ascii="Times New Roman" w:hAnsi="Times New Roman" w:cs="Times New Roman"/>
          <w:sz w:val="24"/>
          <w:szCs w:val="24"/>
        </w:rPr>
        <w:t xml:space="preserve"> </w:t>
      </w:r>
      <w:r w:rsidRPr="00D612D7">
        <w:rPr>
          <w:rFonts w:ascii="Times New Roman" w:hAnsi="Times New Roman" w:cs="Times New Roman"/>
          <w:sz w:val="24"/>
          <w:szCs w:val="24"/>
        </w:rPr>
        <w:t>определяется в виде математического уравнения того или иного типа.</w:t>
      </w:r>
    </w:p>
    <w:p w14:paraId="4AC29DE3" w14:textId="77777777" w:rsidR="00E25045" w:rsidRPr="00D612D7" w:rsidRDefault="00E25045" w:rsidP="00D612D7">
      <w:pPr>
        <w:spacing w:after="0" w:line="276" w:lineRule="auto"/>
        <w:ind w:firstLine="708"/>
        <w:jc w:val="both"/>
        <w:rPr>
          <w:rFonts w:ascii="Times New Roman" w:hAnsi="Times New Roman" w:cs="Times New Roman"/>
          <w:sz w:val="24"/>
          <w:szCs w:val="24"/>
        </w:rPr>
      </w:pPr>
    </w:p>
    <w:p w14:paraId="245C522C" w14:textId="272FF192" w:rsidR="000B1A23" w:rsidRPr="00D612D7" w:rsidRDefault="000B1A23"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Оценка неизвестных значений зависимой переменной</w:t>
      </w:r>
    </w:p>
    <w:p w14:paraId="15166A24" w14:textId="77777777" w:rsidR="00E25045" w:rsidRPr="00D612D7" w:rsidRDefault="00E25045" w:rsidP="00D612D7">
      <w:pPr>
        <w:spacing w:after="0" w:line="276" w:lineRule="auto"/>
        <w:jc w:val="both"/>
        <w:rPr>
          <w:rFonts w:ascii="Times New Roman" w:hAnsi="Times New Roman" w:cs="Times New Roman"/>
          <w:sz w:val="24"/>
          <w:szCs w:val="24"/>
        </w:rPr>
      </w:pPr>
    </w:p>
    <w:p w14:paraId="04C92FB0" w14:textId="75533B4A"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Решение этой задачи сводится к решению задачи одного из типов:</w:t>
      </w:r>
    </w:p>
    <w:p w14:paraId="35373447" w14:textId="74F68C97"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о</w:t>
      </w:r>
      <w:r w:rsidR="000B1A23" w:rsidRPr="00D612D7">
        <w:rPr>
          <w:rFonts w:ascii="Times New Roman" w:hAnsi="Times New Roman" w:cs="Times New Roman"/>
          <w:sz w:val="24"/>
          <w:szCs w:val="24"/>
        </w:rPr>
        <w:t>ценка значений зависимой переменной внутри рассматриваемого интервала исходных данных, т.е. пропущенных значений; при этом решается задача интерполяции</w:t>
      </w:r>
      <w:r w:rsidRPr="00D612D7">
        <w:rPr>
          <w:rFonts w:ascii="Times New Roman" w:hAnsi="Times New Roman" w:cs="Times New Roman"/>
          <w:sz w:val="24"/>
          <w:szCs w:val="24"/>
        </w:rPr>
        <w:t>;</w:t>
      </w:r>
    </w:p>
    <w:p w14:paraId="21DD4A42" w14:textId="53647F69" w:rsidR="000B1A23" w:rsidRPr="00D612D7" w:rsidRDefault="00E25045"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о</w:t>
      </w:r>
      <w:r w:rsidR="000B1A23" w:rsidRPr="00D612D7">
        <w:rPr>
          <w:rFonts w:ascii="Times New Roman" w:hAnsi="Times New Roman" w:cs="Times New Roman"/>
          <w:sz w:val="24"/>
          <w:szCs w:val="24"/>
        </w:rPr>
        <w:t>ценка будущих значений зависимой переменной, т.е. нахождение значений вне заданного интервала исходных данных; при этом решается задача экстраполяции.</w:t>
      </w:r>
    </w:p>
    <w:p w14:paraId="41767DE0"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Обе задачи решаются путем подстановки в уравнение регрессии найденных оценок параметров значений независимых переменных. Результат решения уравнения представляет собой оценку значения целевой (зависимой) переменной.</w:t>
      </w:r>
    </w:p>
    <w:p w14:paraId="79C7C12E"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Рассмотрим некоторые предположения, на которые опирается регрессионный анализ.</w:t>
      </w:r>
    </w:p>
    <w:p w14:paraId="7F4AF47F"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Предположение линейности</w:t>
      </w:r>
      <w:r w:rsidRPr="00D612D7">
        <w:rPr>
          <w:rFonts w:ascii="Times New Roman" w:hAnsi="Times New Roman" w:cs="Times New Roman"/>
          <w:sz w:val="24"/>
          <w:szCs w:val="24"/>
        </w:rPr>
        <w:t>, т.е. предполагается, что связь между рассматриваемыми переменными является линейной. Так, в рассматриваемом примере мы построили диаграмму рассеивания и смогли увидеть явную линейную связь. Если же на диаграмме рассеивания переменных мы видим явное отсутствие линейной связи, т.е. присутствует нелинейная связь, следует использовать нелинейные методы анализа.</w:t>
      </w:r>
    </w:p>
    <w:p w14:paraId="7992B6D3" w14:textId="4858347C"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Предположение о нормальности</w:t>
      </w:r>
      <w:bookmarkStart w:id="67" w:name="keyword92"/>
      <w:bookmarkEnd w:id="67"/>
      <w:r w:rsidR="00E25045" w:rsidRPr="00D612D7">
        <w:rPr>
          <w:rFonts w:ascii="Times New Roman" w:hAnsi="Times New Roman" w:cs="Times New Roman"/>
          <w:i/>
          <w:iCs/>
          <w:sz w:val="24"/>
          <w:szCs w:val="24"/>
        </w:rPr>
        <w:t xml:space="preserve"> </w:t>
      </w:r>
      <w:r w:rsidRPr="00D612D7">
        <w:rPr>
          <w:rFonts w:ascii="Times New Roman" w:hAnsi="Times New Roman" w:cs="Times New Roman"/>
          <w:i/>
          <w:iCs/>
          <w:sz w:val="24"/>
          <w:szCs w:val="24"/>
        </w:rPr>
        <w:t>остатков.</w:t>
      </w:r>
      <w:r w:rsidRPr="00D612D7">
        <w:rPr>
          <w:rFonts w:ascii="Times New Roman" w:hAnsi="Times New Roman" w:cs="Times New Roman"/>
          <w:sz w:val="24"/>
          <w:szCs w:val="24"/>
        </w:rPr>
        <w:t xml:space="preserve"> Оно допускает, что распределение разницы предсказанных и наблюдаемых значений является нормальным. Для визуального определения характера распределения можно воспользоваться гистограммами</w:t>
      </w:r>
      <w:bookmarkStart w:id="68" w:name="keyword93"/>
      <w:bookmarkEnd w:id="68"/>
      <w:r w:rsidR="00E25045" w:rsidRPr="00D612D7">
        <w:rPr>
          <w:rFonts w:ascii="Times New Roman" w:hAnsi="Times New Roman" w:cs="Times New Roman"/>
          <w:sz w:val="24"/>
          <w:szCs w:val="24"/>
        </w:rPr>
        <w:t xml:space="preserve"> </w:t>
      </w:r>
      <w:r w:rsidRPr="00D612D7">
        <w:rPr>
          <w:rFonts w:ascii="Times New Roman" w:hAnsi="Times New Roman" w:cs="Times New Roman"/>
          <w:sz w:val="24"/>
          <w:szCs w:val="24"/>
        </w:rPr>
        <w:t>остатков.</w:t>
      </w:r>
    </w:p>
    <w:p w14:paraId="0C7CC540"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При использовании регрессионного анализа следует учитывать его основное ограничение. Оно состоит в том, что регрессионный анализ позволяет обнаружить лишь зависимости, а не связи, лежащие в основе этих зависимостей.</w:t>
      </w:r>
    </w:p>
    <w:p w14:paraId="29A7E0D3" w14:textId="7AE25B33"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Регрессионный анализ дает возможность оценить </w:t>
      </w:r>
      <w:bookmarkStart w:id="69" w:name="keyword94"/>
      <w:bookmarkEnd w:id="69"/>
      <w:r w:rsidRPr="00D612D7">
        <w:rPr>
          <w:rFonts w:ascii="Times New Roman" w:hAnsi="Times New Roman" w:cs="Times New Roman"/>
          <w:sz w:val="24"/>
          <w:szCs w:val="24"/>
        </w:rPr>
        <w:t>степень связи между переменными путем вычисления предполагаемого значения переменной на основании нескольких известных значений.</w:t>
      </w:r>
    </w:p>
    <w:p w14:paraId="58D1B1C8" w14:textId="77777777" w:rsidR="00E25045" w:rsidRPr="00D612D7" w:rsidRDefault="00E25045" w:rsidP="00D612D7">
      <w:pPr>
        <w:spacing w:after="0" w:line="276" w:lineRule="auto"/>
        <w:ind w:firstLine="708"/>
        <w:jc w:val="both"/>
        <w:rPr>
          <w:rFonts w:ascii="Times New Roman" w:hAnsi="Times New Roman" w:cs="Times New Roman"/>
          <w:sz w:val="24"/>
          <w:szCs w:val="24"/>
        </w:rPr>
      </w:pPr>
    </w:p>
    <w:p w14:paraId="2868B773" w14:textId="708CD869" w:rsidR="000B1A23" w:rsidRPr="00D612D7" w:rsidRDefault="000B1A23"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Уравнение регрессии</w:t>
      </w:r>
    </w:p>
    <w:p w14:paraId="66571ADF" w14:textId="77777777" w:rsidR="00E25045" w:rsidRPr="00D612D7" w:rsidRDefault="00E25045" w:rsidP="00D612D7">
      <w:pPr>
        <w:spacing w:after="0" w:line="276" w:lineRule="auto"/>
        <w:jc w:val="center"/>
        <w:rPr>
          <w:rFonts w:ascii="Times New Roman" w:hAnsi="Times New Roman" w:cs="Times New Roman"/>
          <w:b/>
          <w:bCs/>
          <w:i/>
          <w:iCs/>
          <w:sz w:val="24"/>
          <w:szCs w:val="24"/>
        </w:rPr>
      </w:pPr>
    </w:p>
    <w:p w14:paraId="5452847A" w14:textId="7ECED17C"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Уравнение регрессии выглядит следующим образом: </w:t>
      </w:r>
      <w:r w:rsidRPr="00D612D7">
        <w:rPr>
          <w:rFonts w:ascii="Times New Roman" w:hAnsi="Times New Roman" w:cs="Times New Roman"/>
          <w:i/>
          <w:iCs/>
          <w:sz w:val="24"/>
          <w:szCs w:val="24"/>
        </w:rPr>
        <w:t>Y=</w:t>
      </w:r>
      <w:proofErr w:type="spellStart"/>
      <w:r w:rsidRPr="00D612D7">
        <w:rPr>
          <w:rFonts w:ascii="Times New Roman" w:hAnsi="Times New Roman" w:cs="Times New Roman"/>
          <w:i/>
          <w:iCs/>
          <w:sz w:val="24"/>
          <w:szCs w:val="24"/>
        </w:rPr>
        <w:t>a+b</w:t>
      </w:r>
      <w:proofErr w:type="spellEnd"/>
      <w:r w:rsidR="001128D0" w:rsidRPr="00D612D7">
        <w:rPr>
          <w:rFonts w:ascii="Times New Roman" w:hAnsi="Times New Roman" w:cs="Times New Roman"/>
          <w:sz w:val="24"/>
          <w:szCs w:val="24"/>
        </w:rPr>
        <w:sym w:font="Symbol" w:char="F0B4"/>
      </w:r>
      <w:r w:rsidRPr="00D612D7">
        <w:rPr>
          <w:rFonts w:ascii="Times New Roman" w:hAnsi="Times New Roman" w:cs="Times New Roman"/>
          <w:i/>
          <w:iCs/>
          <w:sz w:val="24"/>
          <w:szCs w:val="24"/>
        </w:rPr>
        <w:t>X</w:t>
      </w:r>
    </w:p>
    <w:p w14:paraId="7CB12405" w14:textId="48AD4222"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При помощи этого уравнения переменная Y выражается через константу </w:t>
      </w:r>
      <w:r w:rsidRPr="00D612D7">
        <w:rPr>
          <w:rFonts w:ascii="Times New Roman" w:hAnsi="Times New Roman" w:cs="Times New Roman"/>
          <w:i/>
          <w:iCs/>
          <w:sz w:val="24"/>
          <w:szCs w:val="24"/>
        </w:rPr>
        <w:t>a</w:t>
      </w:r>
      <w:r w:rsidRPr="00D612D7">
        <w:rPr>
          <w:rFonts w:ascii="Times New Roman" w:hAnsi="Times New Roman" w:cs="Times New Roman"/>
          <w:sz w:val="24"/>
          <w:szCs w:val="24"/>
        </w:rPr>
        <w:t xml:space="preserve"> и угол наклона прямой (или угловой коэффициент) </w:t>
      </w:r>
      <w:r w:rsidRPr="00D612D7">
        <w:rPr>
          <w:rFonts w:ascii="Times New Roman" w:hAnsi="Times New Roman" w:cs="Times New Roman"/>
          <w:i/>
          <w:iCs/>
          <w:sz w:val="24"/>
          <w:szCs w:val="24"/>
        </w:rPr>
        <w:t>b</w:t>
      </w:r>
      <w:r w:rsidRPr="00D612D7">
        <w:rPr>
          <w:rFonts w:ascii="Times New Roman" w:hAnsi="Times New Roman" w:cs="Times New Roman"/>
          <w:sz w:val="24"/>
          <w:szCs w:val="24"/>
        </w:rPr>
        <w:t xml:space="preserve">, умноженный на значение переменной X. Константу </w:t>
      </w:r>
      <w:r w:rsidRPr="00D612D7">
        <w:rPr>
          <w:rFonts w:ascii="Times New Roman" w:hAnsi="Times New Roman" w:cs="Times New Roman"/>
          <w:i/>
          <w:iCs/>
          <w:sz w:val="24"/>
          <w:szCs w:val="24"/>
        </w:rPr>
        <w:t>a</w:t>
      </w:r>
      <w:r w:rsidRPr="00D612D7">
        <w:rPr>
          <w:rFonts w:ascii="Times New Roman" w:hAnsi="Times New Roman" w:cs="Times New Roman"/>
          <w:sz w:val="24"/>
          <w:szCs w:val="24"/>
        </w:rPr>
        <w:t xml:space="preserve"> также называют свободным членом, а угловой коэффициент </w:t>
      </w:r>
      <w:r w:rsidR="00E25045" w:rsidRPr="00D612D7">
        <w:rPr>
          <w:rFonts w:ascii="Times New Roman" w:hAnsi="Times New Roman" w:cs="Times New Roman"/>
          <w:sz w:val="24"/>
          <w:szCs w:val="24"/>
        </w:rPr>
        <w:t>–</w:t>
      </w:r>
      <w:bookmarkStart w:id="70" w:name="keyword95"/>
      <w:bookmarkEnd w:id="70"/>
      <w:r w:rsidR="00E25045" w:rsidRPr="00D612D7">
        <w:rPr>
          <w:rFonts w:ascii="Times New Roman" w:hAnsi="Times New Roman" w:cs="Times New Roman"/>
          <w:sz w:val="24"/>
          <w:szCs w:val="24"/>
        </w:rPr>
        <w:t xml:space="preserve"> </w:t>
      </w:r>
      <w:r w:rsidRPr="00D612D7">
        <w:rPr>
          <w:rFonts w:ascii="Times New Roman" w:hAnsi="Times New Roman" w:cs="Times New Roman"/>
          <w:sz w:val="24"/>
          <w:szCs w:val="24"/>
        </w:rPr>
        <w:t>коэффициентом регрессии</w:t>
      </w:r>
      <w:r w:rsidR="00E25045" w:rsidRPr="00D612D7">
        <w:rPr>
          <w:rFonts w:ascii="Times New Roman" w:hAnsi="Times New Roman" w:cs="Times New Roman"/>
          <w:sz w:val="24"/>
          <w:szCs w:val="24"/>
        </w:rPr>
        <w:t xml:space="preserve"> </w:t>
      </w:r>
      <w:r w:rsidRPr="00D612D7">
        <w:rPr>
          <w:rFonts w:ascii="Times New Roman" w:hAnsi="Times New Roman" w:cs="Times New Roman"/>
          <w:sz w:val="24"/>
          <w:szCs w:val="24"/>
        </w:rPr>
        <w:t>или B-коэффициентом.</w:t>
      </w:r>
    </w:p>
    <w:p w14:paraId="32BFBCA4"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большинстве случав (если не всегда) наблюдается определенный разброс наблюдений относительно регрессионной прямой.</w:t>
      </w:r>
    </w:p>
    <w:p w14:paraId="00B4BDEB" w14:textId="4EDD5448" w:rsidR="000B1A23" w:rsidRPr="00D612D7" w:rsidRDefault="000B1A23" w:rsidP="00D612D7">
      <w:pPr>
        <w:spacing w:after="0" w:line="276" w:lineRule="auto"/>
        <w:ind w:firstLine="708"/>
        <w:jc w:val="both"/>
        <w:rPr>
          <w:rFonts w:ascii="Times New Roman" w:hAnsi="Times New Roman" w:cs="Times New Roman"/>
          <w:sz w:val="24"/>
          <w:szCs w:val="24"/>
        </w:rPr>
      </w:pPr>
      <w:bookmarkStart w:id="71" w:name="keyword96"/>
      <w:bookmarkEnd w:id="71"/>
      <w:r w:rsidRPr="00D612D7">
        <w:rPr>
          <w:rFonts w:ascii="Times New Roman" w:hAnsi="Times New Roman" w:cs="Times New Roman"/>
          <w:sz w:val="24"/>
          <w:szCs w:val="24"/>
        </w:rPr>
        <w:t>Остаток</w:t>
      </w:r>
      <w:r w:rsidR="00E25045"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это отклонение отдельной точки (наблюдения) от линии регрессии (предсказанного значения).</w:t>
      </w:r>
    </w:p>
    <w:p w14:paraId="30E687C9" w14:textId="27ADE401"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Для решения задачи регрессионного анализа в MS </w:t>
      </w:r>
      <w:proofErr w:type="spellStart"/>
      <w:r w:rsidRPr="00D612D7">
        <w:rPr>
          <w:rFonts w:ascii="Times New Roman" w:hAnsi="Times New Roman" w:cs="Times New Roman"/>
          <w:sz w:val="24"/>
          <w:szCs w:val="24"/>
        </w:rPr>
        <w:t>Excel</w:t>
      </w:r>
      <w:proofErr w:type="spellEnd"/>
      <w:r w:rsidRPr="00D612D7">
        <w:rPr>
          <w:rFonts w:ascii="Times New Roman" w:hAnsi="Times New Roman" w:cs="Times New Roman"/>
          <w:sz w:val="24"/>
          <w:szCs w:val="24"/>
        </w:rPr>
        <w:t xml:space="preserve"> выбираем в </w:t>
      </w:r>
      <w:r w:rsidR="00E25045" w:rsidRPr="00D612D7">
        <w:rPr>
          <w:rFonts w:ascii="Times New Roman" w:hAnsi="Times New Roman" w:cs="Times New Roman"/>
          <w:sz w:val="24"/>
          <w:szCs w:val="24"/>
        </w:rPr>
        <w:t xml:space="preserve">ленте инструментов вкладку «Данные», далее группу «Анализ», далее средство анализа «Анализ данных» </w:t>
      </w:r>
      <w:r w:rsidRPr="00D612D7">
        <w:rPr>
          <w:rFonts w:ascii="Times New Roman" w:hAnsi="Times New Roman" w:cs="Times New Roman"/>
          <w:sz w:val="24"/>
          <w:szCs w:val="24"/>
        </w:rPr>
        <w:t xml:space="preserve">и инструмент анализа </w:t>
      </w:r>
      <w:r w:rsidR="00E25045" w:rsidRPr="00D612D7">
        <w:rPr>
          <w:rFonts w:ascii="Times New Roman" w:hAnsi="Times New Roman" w:cs="Times New Roman"/>
          <w:sz w:val="24"/>
          <w:szCs w:val="24"/>
        </w:rPr>
        <w:t>«</w:t>
      </w:r>
      <w:r w:rsidRPr="00D612D7">
        <w:rPr>
          <w:rFonts w:ascii="Times New Roman" w:hAnsi="Times New Roman" w:cs="Times New Roman"/>
          <w:sz w:val="24"/>
          <w:szCs w:val="24"/>
        </w:rPr>
        <w:t>Регрессия</w:t>
      </w:r>
      <w:r w:rsidR="00E25045" w:rsidRPr="00D612D7">
        <w:rPr>
          <w:rFonts w:ascii="Times New Roman" w:hAnsi="Times New Roman" w:cs="Times New Roman"/>
          <w:sz w:val="24"/>
          <w:szCs w:val="24"/>
        </w:rPr>
        <w:t>»</w:t>
      </w:r>
      <w:r w:rsidRPr="00D612D7">
        <w:rPr>
          <w:rFonts w:ascii="Times New Roman" w:hAnsi="Times New Roman" w:cs="Times New Roman"/>
          <w:sz w:val="24"/>
          <w:szCs w:val="24"/>
        </w:rPr>
        <w:t xml:space="preserve">. Задаем входные интервалы X и Y. Входной интервал Y </w:t>
      </w:r>
      <w:r w:rsidR="00E25045" w:rsidRPr="00D612D7">
        <w:rPr>
          <w:rFonts w:ascii="Times New Roman" w:hAnsi="Times New Roman" w:cs="Times New Roman"/>
          <w:sz w:val="24"/>
          <w:szCs w:val="24"/>
        </w:rPr>
        <w:t>–</w:t>
      </w:r>
      <w:r w:rsidRPr="00D612D7">
        <w:rPr>
          <w:rFonts w:ascii="Times New Roman" w:hAnsi="Times New Roman" w:cs="Times New Roman"/>
          <w:sz w:val="24"/>
          <w:szCs w:val="24"/>
        </w:rPr>
        <w:t xml:space="preserve"> это диапазон зависимых анализируемых данных, он должен включать один столбец. Входной интервал X </w:t>
      </w:r>
      <w:r w:rsidR="00E25045" w:rsidRPr="00D612D7">
        <w:rPr>
          <w:rFonts w:ascii="Times New Roman" w:hAnsi="Times New Roman" w:cs="Times New Roman"/>
          <w:sz w:val="24"/>
          <w:szCs w:val="24"/>
        </w:rPr>
        <w:t>–</w:t>
      </w:r>
      <w:r w:rsidRPr="00D612D7">
        <w:rPr>
          <w:rFonts w:ascii="Times New Roman" w:hAnsi="Times New Roman" w:cs="Times New Roman"/>
          <w:sz w:val="24"/>
          <w:szCs w:val="24"/>
        </w:rPr>
        <w:t xml:space="preserve"> это диапазон независимых данных, которые необходимо проанализировать. Число входных диапазонов должно быть не больше 16.</w:t>
      </w:r>
    </w:p>
    <w:p w14:paraId="5510D3C0" w14:textId="1CD38348" w:rsidR="0038348B" w:rsidRPr="00D612D7" w:rsidRDefault="0038348B" w:rsidP="00D612D7">
      <w:pPr>
        <w:spacing w:after="0" w:line="276" w:lineRule="auto"/>
        <w:ind w:firstLine="708"/>
        <w:jc w:val="both"/>
        <w:rPr>
          <w:rFonts w:ascii="Times New Roman" w:hAnsi="Times New Roman" w:cs="Times New Roman"/>
          <w:sz w:val="24"/>
          <w:szCs w:val="24"/>
        </w:rPr>
      </w:pPr>
    </w:p>
    <w:p w14:paraId="79601F6B" w14:textId="1203746A" w:rsidR="0038348B" w:rsidRPr="00D612D7" w:rsidRDefault="0038348B"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lastRenderedPageBreak/>
        <w:drawing>
          <wp:inline distT="0" distB="0" distL="0" distR="0" wp14:anchorId="2995B63D" wp14:editId="6F7D10AF">
            <wp:extent cx="3905795" cy="3496163"/>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05795" cy="3496163"/>
                    </a:xfrm>
                    <a:prstGeom prst="rect">
                      <a:avLst/>
                    </a:prstGeom>
                  </pic:spPr>
                </pic:pic>
              </a:graphicData>
            </a:graphic>
          </wp:inline>
        </w:drawing>
      </w:r>
    </w:p>
    <w:p w14:paraId="4DDB125C" w14:textId="2F48F45E" w:rsidR="0038348B" w:rsidRPr="00D612D7" w:rsidRDefault="0038348B"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 5. Диалоговое окно инструмента анализа «Регрессия»</w:t>
      </w:r>
    </w:p>
    <w:p w14:paraId="5B7EC9AB" w14:textId="77777777" w:rsidR="0038348B" w:rsidRPr="00D612D7" w:rsidRDefault="0038348B" w:rsidP="00D612D7">
      <w:pPr>
        <w:spacing w:after="0" w:line="276" w:lineRule="auto"/>
        <w:ind w:firstLine="708"/>
        <w:jc w:val="both"/>
        <w:rPr>
          <w:rFonts w:ascii="Times New Roman" w:hAnsi="Times New Roman" w:cs="Times New Roman"/>
          <w:sz w:val="24"/>
          <w:szCs w:val="24"/>
        </w:rPr>
      </w:pPr>
    </w:p>
    <w:p w14:paraId="16F3F254" w14:textId="385633F1"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На выходе процедуры в выходном диапазоне получаем отчет, приведенный в</w:t>
      </w:r>
      <w:r w:rsidR="00E25045" w:rsidRPr="00D612D7">
        <w:rPr>
          <w:rFonts w:ascii="Times New Roman" w:hAnsi="Times New Roman" w:cs="Times New Roman"/>
          <w:sz w:val="24"/>
          <w:szCs w:val="24"/>
        </w:rPr>
        <w:t xml:space="preserve"> таблицах 3</w:t>
      </w:r>
      <w:r w:rsidR="00D612D7">
        <w:rPr>
          <w:rFonts w:ascii="Times New Roman" w:hAnsi="Times New Roman" w:cs="Times New Roman"/>
          <w:sz w:val="24"/>
          <w:szCs w:val="24"/>
        </w:rPr>
        <w:t>-</w:t>
      </w:r>
      <w:r w:rsidR="00970FBB" w:rsidRPr="00D612D7">
        <w:rPr>
          <w:rFonts w:ascii="Times New Roman" w:hAnsi="Times New Roman" w:cs="Times New Roman"/>
          <w:sz w:val="24"/>
          <w:szCs w:val="24"/>
        </w:rPr>
        <w:t>5</w:t>
      </w:r>
      <w:r w:rsidR="00E25045" w:rsidRPr="00D612D7">
        <w:rPr>
          <w:rFonts w:ascii="Times New Roman" w:hAnsi="Times New Roman" w:cs="Times New Roman"/>
          <w:sz w:val="24"/>
          <w:szCs w:val="24"/>
        </w:rPr>
        <w:t>.</w:t>
      </w:r>
    </w:p>
    <w:p w14:paraId="55FEF98E" w14:textId="77777777" w:rsidR="00D612D7" w:rsidRDefault="00D612D7" w:rsidP="00D612D7">
      <w:pPr>
        <w:spacing w:after="0" w:line="276" w:lineRule="auto"/>
        <w:jc w:val="right"/>
        <w:rPr>
          <w:rFonts w:ascii="Times New Roman" w:hAnsi="Times New Roman" w:cs="Times New Roman"/>
          <w:sz w:val="24"/>
          <w:szCs w:val="24"/>
        </w:rPr>
      </w:pPr>
    </w:p>
    <w:p w14:paraId="1F24880B" w14:textId="5A3259F6" w:rsidR="002A21EE" w:rsidRPr="00D612D7" w:rsidRDefault="002A21EE"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3</w:t>
      </w:r>
    </w:p>
    <w:p w14:paraId="27A44A5C" w14:textId="44C6F9AE" w:rsidR="000B1A23" w:rsidRPr="00D612D7" w:rsidRDefault="002A21EE"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Регрессионная статистика</w:t>
      </w:r>
    </w:p>
    <w:tbl>
      <w:tblPr>
        <w:tblStyle w:val="a5"/>
        <w:tblW w:w="4995" w:type="pct"/>
        <w:tblLook w:val="04A0" w:firstRow="1" w:lastRow="0" w:firstColumn="1" w:lastColumn="0" w:noHBand="0" w:noVBand="1"/>
      </w:tblPr>
      <w:tblGrid>
        <w:gridCol w:w="4780"/>
        <w:gridCol w:w="4781"/>
      </w:tblGrid>
      <w:tr w:rsidR="002A21EE" w:rsidRPr="00D612D7" w14:paraId="6CB52BAF" w14:textId="77777777" w:rsidTr="002A21EE">
        <w:tc>
          <w:tcPr>
            <w:tcW w:w="2500" w:type="pct"/>
          </w:tcPr>
          <w:p w14:paraId="16160BA8" w14:textId="6409D27B" w:rsidR="002A21EE" w:rsidRPr="00D612D7" w:rsidRDefault="002A21E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Множественный R</w:t>
            </w:r>
          </w:p>
        </w:tc>
        <w:tc>
          <w:tcPr>
            <w:tcW w:w="2500" w:type="pct"/>
          </w:tcPr>
          <w:p w14:paraId="66C9F47C" w14:textId="67DCADCB" w:rsidR="002A21EE" w:rsidRPr="00D612D7" w:rsidRDefault="002A21E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0,998364</w:t>
            </w:r>
          </w:p>
        </w:tc>
      </w:tr>
      <w:tr w:rsidR="002A21EE" w:rsidRPr="00D612D7" w14:paraId="653F8518" w14:textId="77777777" w:rsidTr="002A21EE">
        <w:tc>
          <w:tcPr>
            <w:tcW w:w="2500" w:type="pct"/>
          </w:tcPr>
          <w:p w14:paraId="7D59D554" w14:textId="18044148" w:rsidR="002A21EE" w:rsidRPr="00D612D7" w:rsidRDefault="002A21E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R-квадрат</w:t>
            </w:r>
          </w:p>
        </w:tc>
        <w:tc>
          <w:tcPr>
            <w:tcW w:w="2500" w:type="pct"/>
          </w:tcPr>
          <w:p w14:paraId="7A59E1FC" w14:textId="76491648" w:rsidR="002A21EE" w:rsidRPr="00D612D7" w:rsidRDefault="002A21E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0,99673</w:t>
            </w:r>
          </w:p>
        </w:tc>
      </w:tr>
      <w:tr w:rsidR="002A21EE" w:rsidRPr="00D612D7" w14:paraId="38D15501" w14:textId="77777777" w:rsidTr="002A21EE">
        <w:tc>
          <w:tcPr>
            <w:tcW w:w="2500" w:type="pct"/>
          </w:tcPr>
          <w:p w14:paraId="50E1CFFF" w14:textId="6CE8D206" w:rsidR="002A21EE" w:rsidRPr="00D612D7" w:rsidRDefault="002A21E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Нормированный R-квадрат</w:t>
            </w:r>
          </w:p>
        </w:tc>
        <w:tc>
          <w:tcPr>
            <w:tcW w:w="2500" w:type="pct"/>
          </w:tcPr>
          <w:p w14:paraId="01F54128" w14:textId="3ACE1269" w:rsidR="002A21EE" w:rsidRPr="00D612D7" w:rsidRDefault="002A21E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0,996321</w:t>
            </w:r>
          </w:p>
        </w:tc>
      </w:tr>
      <w:tr w:rsidR="002A21EE" w:rsidRPr="00D612D7" w14:paraId="39EEDF28" w14:textId="77777777" w:rsidTr="002A21EE">
        <w:tc>
          <w:tcPr>
            <w:tcW w:w="2500" w:type="pct"/>
          </w:tcPr>
          <w:p w14:paraId="51B6C70E" w14:textId="0EA52515" w:rsidR="002A21EE" w:rsidRPr="00D612D7" w:rsidRDefault="002A21E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Стандартная ошибка</w:t>
            </w:r>
          </w:p>
        </w:tc>
        <w:tc>
          <w:tcPr>
            <w:tcW w:w="2500" w:type="pct"/>
          </w:tcPr>
          <w:p w14:paraId="6BFF3DB3" w14:textId="708C4F6C" w:rsidR="002A21EE" w:rsidRPr="00D612D7" w:rsidRDefault="002A21E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0,42405</w:t>
            </w:r>
          </w:p>
        </w:tc>
      </w:tr>
      <w:tr w:rsidR="002A21EE" w:rsidRPr="00D612D7" w14:paraId="44241BF8" w14:textId="77777777" w:rsidTr="002A21EE">
        <w:tc>
          <w:tcPr>
            <w:tcW w:w="2500" w:type="pct"/>
          </w:tcPr>
          <w:p w14:paraId="1BF3E75C" w14:textId="51CFD64C" w:rsidR="002A21EE" w:rsidRPr="00D612D7" w:rsidRDefault="002A21EE"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Наблюдения</w:t>
            </w:r>
          </w:p>
        </w:tc>
        <w:tc>
          <w:tcPr>
            <w:tcW w:w="2500" w:type="pct"/>
          </w:tcPr>
          <w:p w14:paraId="76FF887D" w14:textId="2D5D0963" w:rsidR="002A21EE" w:rsidRPr="00D612D7" w:rsidRDefault="002A21EE"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10</w:t>
            </w:r>
          </w:p>
        </w:tc>
      </w:tr>
    </w:tbl>
    <w:p w14:paraId="20656400" w14:textId="6CBA1B08" w:rsidR="002A21EE" w:rsidRPr="00D612D7" w:rsidRDefault="002A21EE" w:rsidP="00D612D7">
      <w:pPr>
        <w:spacing w:after="0" w:line="276" w:lineRule="auto"/>
        <w:jc w:val="center"/>
        <w:rPr>
          <w:rFonts w:ascii="Times New Roman" w:hAnsi="Times New Roman" w:cs="Times New Roman"/>
          <w:sz w:val="24"/>
          <w:szCs w:val="24"/>
        </w:rPr>
      </w:pPr>
    </w:p>
    <w:p w14:paraId="627A9C39" w14:textId="33295571" w:rsidR="000B1A23" w:rsidRPr="00D612D7" w:rsidRDefault="000B1A23" w:rsidP="00D612D7">
      <w:pPr>
        <w:spacing w:after="0" w:line="276" w:lineRule="auto"/>
        <w:ind w:firstLine="708"/>
        <w:jc w:val="both"/>
        <w:rPr>
          <w:rFonts w:ascii="Times New Roman" w:hAnsi="Times New Roman" w:cs="Times New Roman"/>
          <w:sz w:val="24"/>
          <w:szCs w:val="24"/>
        </w:rPr>
      </w:pPr>
      <w:bookmarkStart w:id="72" w:name="table.8.3%D0%B0"/>
      <w:bookmarkEnd w:id="72"/>
      <w:r w:rsidRPr="00D612D7">
        <w:rPr>
          <w:rFonts w:ascii="Times New Roman" w:hAnsi="Times New Roman" w:cs="Times New Roman"/>
          <w:sz w:val="24"/>
          <w:szCs w:val="24"/>
        </w:rPr>
        <w:t xml:space="preserve">Сначала рассмотрим верхнюю часть расчетов, представленную </w:t>
      </w:r>
      <w:r w:rsidR="002A21EE" w:rsidRPr="00D612D7">
        <w:rPr>
          <w:rFonts w:ascii="Times New Roman" w:hAnsi="Times New Roman" w:cs="Times New Roman"/>
          <w:sz w:val="24"/>
          <w:szCs w:val="24"/>
        </w:rPr>
        <w:t>в таблице 3</w:t>
      </w:r>
      <w:r w:rsidRPr="00D612D7">
        <w:rPr>
          <w:rFonts w:ascii="Times New Roman" w:hAnsi="Times New Roman" w:cs="Times New Roman"/>
          <w:sz w:val="24"/>
          <w:szCs w:val="24"/>
        </w:rPr>
        <w:t xml:space="preserve"> </w:t>
      </w:r>
      <w:r w:rsidR="002A21EE" w:rsidRPr="00D612D7">
        <w:rPr>
          <w:rFonts w:ascii="Times New Roman" w:hAnsi="Times New Roman" w:cs="Times New Roman"/>
          <w:sz w:val="24"/>
          <w:szCs w:val="24"/>
        </w:rPr>
        <w:t>–</w:t>
      </w:r>
      <w:r w:rsidRPr="00D612D7">
        <w:rPr>
          <w:rFonts w:ascii="Times New Roman" w:hAnsi="Times New Roman" w:cs="Times New Roman"/>
          <w:sz w:val="24"/>
          <w:szCs w:val="24"/>
        </w:rPr>
        <w:t xml:space="preserve"> регрессионную статистику.</w:t>
      </w:r>
    </w:p>
    <w:p w14:paraId="14C82D9F" w14:textId="76DA900E"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Величина</w:t>
      </w:r>
      <w:bookmarkStart w:id="73" w:name="keyword98"/>
      <w:bookmarkEnd w:id="73"/>
      <w:r w:rsidR="002A21EE" w:rsidRPr="00D612D7">
        <w:rPr>
          <w:rFonts w:ascii="Times New Roman" w:hAnsi="Times New Roman" w:cs="Times New Roman"/>
          <w:sz w:val="24"/>
          <w:szCs w:val="24"/>
        </w:rPr>
        <w:t xml:space="preserve"> </w:t>
      </w:r>
      <w:r w:rsidRPr="00D612D7">
        <w:rPr>
          <w:rFonts w:ascii="Times New Roman" w:hAnsi="Times New Roman" w:cs="Times New Roman"/>
          <w:i/>
          <w:iCs/>
          <w:sz w:val="24"/>
          <w:szCs w:val="24"/>
        </w:rPr>
        <w:t>R-квадрат</w:t>
      </w:r>
      <w:r w:rsidRPr="00D612D7">
        <w:rPr>
          <w:rFonts w:ascii="Times New Roman" w:hAnsi="Times New Roman" w:cs="Times New Roman"/>
          <w:sz w:val="24"/>
          <w:szCs w:val="24"/>
        </w:rPr>
        <w:t>, называемая также мерой определенности, характеризует качество полученной регрессионной прямой. Это качество выражается степенью соответствия между исходными данными и регрессионной моделью (расчетными данными). Мера определенности всегда находится в пределах интервала [0;1].</w:t>
      </w:r>
    </w:p>
    <w:p w14:paraId="5E8AEA5A" w14:textId="220000A8"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большинстве случаев значение</w:t>
      </w:r>
      <w:bookmarkStart w:id="74" w:name="keyword99"/>
      <w:bookmarkEnd w:id="74"/>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R-квадрат</w:t>
      </w:r>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находится между этими значениями, называемыми экстремальными, т.е. между нулем и единицей.</w:t>
      </w:r>
    </w:p>
    <w:p w14:paraId="124D6460" w14:textId="55C9001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Если значение</w:t>
      </w:r>
      <w:bookmarkStart w:id="75" w:name="keyword100"/>
      <w:bookmarkEnd w:id="75"/>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R-квадрата</w:t>
      </w:r>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близко к единице, это означает, что построенная модель объясняет почти всю изменчивость соответствующих переменных. И наоборот, значение</w:t>
      </w:r>
      <w:bookmarkStart w:id="76" w:name="keyword101"/>
      <w:bookmarkEnd w:id="76"/>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R-квадрата, близкое к нулю, означает плохое качество построенной модели.</w:t>
      </w:r>
    </w:p>
    <w:p w14:paraId="3E107D02"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нашем примере мера определенности равна 0,99673, что говорит об очень хорошей подгонке регрессионной прямой к исходным данным.</w:t>
      </w:r>
    </w:p>
    <w:p w14:paraId="1998902B" w14:textId="74F3FBD6" w:rsidR="000B1A23" w:rsidRPr="00D612D7" w:rsidRDefault="002A21EE" w:rsidP="00D612D7">
      <w:pPr>
        <w:spacing w:after="0" w:line="276" w:lineRule="auto"/>
        <w:ind w:firstLine="708"/>
        <w:jc w:val="both"/>
        <w:rPr>
          <w:rFonts w:ascii="Times New Roman" w:hAnsi="Times New Roman" w:cs="Times New Roman"/>
          <w:sz w:val="24"/>
          <w:szCs w:val="24"/>
        </w:rPr>
      </w:pPr>
      <w:bookmarkStart w:id="77" w:name="keyword102"/>
      <w:bookmarkEnd w:id="77"/>
      <w:r w:rsidRPr="00D612D7">
        <w:rPr>
          <w:rFonts w:ascii="Times New Roman" w:hAnsi="Times New Roman" w:cs="Times New Roman"/>
          <w:i/>
          <w:iCs/>
          <w:sz w:val="24"/>
          <w:szCs w:val="24"/>
        </w:rPr>
        <w:t>М</w:t>
      </w:r>
      <w:r w:rsidR="000B1A23" w:rsidRPr="00D612D7">
        <w:rPr>
          <w:rFonts w:ascii="Times New Roman" w:hAnsi="Times New Roman" w:cs="Times New Roman"/>
          <w:i/>
          <w:iCs/>
          <w:sz w:val="24"/>
          <w:szCs w:val="24"/>
        </w:rPr>
        <w:t>ножественный R</w:t>
      </w:r>
      <w:r w:rsidRPr="00D612D7">
        <w:rPr>
          <w:rFonts w:ascii="Times New Roman" w:hAnsi="Times New Roman" w:cs="Times New Roman"/>
          <w:sz w:val="24"/>
          <w:szCs w:val="24"/>
        </w:rPr>
        <w:t xml:space="preserve"> –</w:t>
      </w:r>
      <w:r w:rsidR="000B1A23" w:rsidRPr="00D612D7">
        <w:rPr>
          <w:rFonts w:ascii="Times New Roman" w:hAnsi="Times New Roman" w:cs="Times New Roman"/>
          <w:sz w:val="24"/>
          <w:szCs w:val="24"/>
        </w:rPr>
        <w:t xml:space="preserve"> коэффициент множественной корреляции R </w:t>
      </w:r>
      <w:r w:rsidRPr="00D612D7">
        <w:rPr>
          <w:rFonts w:ascii="Times New Roman" w:hAnsi="Times New Roman" w:cs="Times New Roman"/>
          <w:sz w:val="24"/>
          <w:szCs w:val="24"/>
        </w:rPr>
        <w:t>–</w:t>
      </w:r>
      <w:r w:rsidR="000B1A23" w:rsidRPr="00D612D7">
        <w:rPr>
          <w:rFonts w:ascii="Times New Roman" w:hAnsi="Times New Roman" w:cs="Times New Roman"/>
          <w:sz w:val="24"/>
          <w:szCs w:val="24"/>
        </w:rPr>
        <w:t xml:space="preserve"> выражает степень зависимости независимых переменных (X) и зависимой переменной (Y).</w:t>
      </w:r>
    </w:p>
    <w:p w14:paraId="0CDF7E51" w14:textId="75C26E2B" w:rsidR="000B1A23" w:rsidRPr="00D612D7" w:rsidRDefault="000B1A23" w:rsidP="00D612D7">
      <w:pPr>
        <w:spacing w:after="0" w:line="276" w:lineRule="auto"/>
        <w:ind w:firstLine="708"/>
        <w:jc w:val="both"/>
        <w:rPr>
          <w:rFonts w:ascii="Times New Roman" w:hAnsi="Times New Roman" w:cs="Times New Roman"/>
          <w:sz w:val="24"/>
          <w:szCs w:val="24"/>
        </w:rPr>
      </w:pPr>
      <w:bookmarkStart w:id="78" w:name="keyword103"/>
      <w:bookmarkEnd w:id="78"/>
      <w:r w:rsidRPr="00D612D7">
        <w:rPr>
          <w:rFonts w:ascii="Times New Roman" w:hAnsi="Times New Roman" w:cs="Times New Roman"/>
          <w:sz w:val="24"/>
          <w:szCs w:val="24"/>
        </w:rPr>
        <w:lastRenderedPageBreak/>
        <w:t>Множественный</w:t>
      </w:r>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равен квадратному корню из коэффициента детерминации, эта величина принимает значения в интервале от нуля до единицы.</w:t>
      </w:r>
    </w:p>
    <w:p w14:paraId="74FDA1D8" w14:textId="7EDD36CD" w:rsidR="000B1A23"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простом линейном регрессионном анализе</w:t>
      </w:r>
      <w:bookmarkStart w:id="79" w:name="keyword104"/>
      <w:bookmarkEnd w:id="79"/>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множественный R</w:t>
      </w:r>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равен коэффициенту корреляции Пирсона. Действительно,</w:t>
      </w:r>
      <w:bookmarkStart w:id="80" w:name="keyword105"/>
      <w:bookmarkEnd w:id="80"/>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множественный R</w:t>
      </w:r>
      <w:r w:rsidR="002A21EE" w:rsidRPr="00D612D7">
        <w:rPr>
          <w:rFonts w:ascii="Times New Roman" w:hAnsi="Times New Roman" w:cs="Times New Roman"/>
          <w:sz w:val="24"/>
          <w:szCs w:val="24"/>
        </w:rPr>
        <w:t xml:space="preserve"> </w:t>
      </w:r>
      <w:r w:rsidRPr="00D612D7">
        <w:rPr>
          <w:rFonts w:ascii="Times New Roman" w:hAnsi="Times New Roman" w:cs="Times New Roman"/>
          <w:sz w:val="24"/>
          <w:szCs w:val="24"/>
        </w:rPr>
        <w:t>в нашем случае равен коэффициенту корреляции Пирсона из предыдущего примера (0,998364).</w:t>
      </w:r>
    </w:p>
    <w:p w14:paraId="5E1387FB" w14:textId="77777777" w:rsidR="00D612D7" w:rsidRPr="00D612D7" w:rsidRDefault="00D612D7" w:rsidP="00D612D7">
      <w:pPr>
        <w:spacing w:after="0" w:line="276" w:lineRule="auto"/>
        <w:ind w:firstLine="708"/>
        <w:jc w:val="both"/>
        <w:rPr>
          <w:rFonts w:ascii="Times New Roman" w:hAnsi="Times New Roman" w:cs="Times New Roman"/>
          <w:sz w:val="24"/>
          <w:szCs w:val="24"/>
        </w:rPr>
      </w:pPr>
    </w:p>
    <w:p w14:paraId="4472DEFA" w14:textId="77777777" w:rsidR="002A21EE" w:rsidRPr="00D612D7" w:rsidRDefault="002A21EE" w:rsidP="00D612D7">
      <w:pPr>
        <w:spacing w:after="0" w:line="276" w:lineRule="auto"/>
        <w:ind w:firstLine="708"/>
        <w:jc w:val="right"/>
        <w:rPr>
          <w:rFonts w:ascii="Times New Roman" w:hAnsi="Times New Roman" w:cs="Times New Roman"/>
          <w:sz w:val="24"/>
          <w:szCs w:val="24"/>
        </w:rPr>
      </w:pPr>
      <w:r w:rsidRPr="00D612D7">
        <w:rPr>
          <w:rFonts w:ascii="Times New Roman" w:hAnsi="Times New Roman" w:cs="Times New Roman"/>
          <w:sz w:val="24"/>
          <w:szCs w:val="24"/>
        </w:rPr>
        <w:t>Таблица 4</w:t>
      </w:r>
    </w:p>
    <w:p w14:paraId="078C4DC3" w14:textId="39642D8A" w:rsidR="002A21EE" w:rsidRPr="00D612D7" w:rsidRDefault="002A21EE"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Коэффициенты регрессии</w:t>
      </w:r>
    </w:p>
    <w:tbl>
      <w:tblPr>
        <w:tblStyle w:val="a5"/>
        <w:tblW w:w="4994" w:type="pct"/>
        <w:tblLook w:val="04A0" w:firstRow="1" w:lastRow="0" w:firstColumn="1" w:lastColumn="0" w:noHBand="0" w:noVBand="1"/>
      </w:tblPr>
      <w:tblGrid>
        <w:gridCol w:w="2390"/>
        <w:gridCol w:w="2390"/>
        <w:gridCol w:w="2390"/>
        <w:gridCol w:w="2390"/>
      </w:tblGrid>
      <w:tr w:rsidR="00970FBB" w:rsidRPr="00D612D7" w14:paraId="25A7B9A6" w14:textId="77777777" w:rsidTr="00970FBB">
        <w:tc>
          <w:tcPr>
            <w:tcW w:w="1250" w:type="pct"/>
          </w:tcPr>
          <w:p w14:paraId="092F00E9" w14:textId="77777777" w:rsidR="00970FBB" w:rsidRPr="00D612D7" w:rsidRDefault="00970FBB" w:rsidP="00D612D7">
            <w:pPr>
              <w:spacing w:line="276" w:lineRule="auto"/>
              <w:jc w:val="center"/>
              <w:rPr>
                <w:rFonts w:ascii="Times New Roman" w:hAnsi="Times New Roman" w:cs="Times New Roman"/>
                <w:i/>
                <w:iCs/>
                <w:sz w:val="24"/>
                <w:szCs w:val="24"/>
              </w:rPr>
            </w:pPr>
          </w:p>
        </w:tc>
        <w:tc>
          <w:tcPr>
            <w:tcW w:w="1250" w:type="pct"/>
          </w:tcPr>
          <w:p w14:paraId="6B42926E" w14:textId="3BB538C4" w:rsidR="00970FBB" w:rsidRPr="00D612D7" w:rsidRDefault="00970FBB"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Коэффициенты</w:t>
            </w:r>
          </w:p>
        </w:tc>
        <w:tc>
          <w:tcPr>
            <w:tcW w:w="1250" w:type="pct"/>
          </w:tcPr>
          <w:p w14:paraId="73F8711B" w14:textId="324F8F18" w:rsidR="00970FBB" w:rsidRPr="00D612D7" w:rsidRDefault="00970FBB"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Стандартная ошибка</w:t>
            </w:r>
          </w:p>
        </w:tc>
        <w:tc>
          <w:tcPr>
            <w:tcW w:w="1250" w:type="pct"/>
          </w:tcPr>
          <w:p w14:paraId="1D180F6C" w14:textId="31316808" w:rsidR="00970FBB" w:rsidRPr="00D612D7" w:rsidRDefault="00970FBB"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t-статистика</w:t>
            </w:r>
          </w:p>
        </w:tc>
      </w:tr>
      <w:tr w:rsidR="00970FBB" w:rsidRPr="00D612D7" w14:paraId="5CAE9263" w14:textId="77777777" w:rsidTr="00970FBB">
        <w:tc>
          <w:tcPr>
            <w:tcW w:w="1250" w:type="pct"/>
          </w:tcPr>
          <w:p w14:paraId="0D425519" w14:textId="4F70CC5A"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Y-пересечение</w:t>
            </w:r>
          </w:p>
        </w:tc>
        <w:tc>
          <w:tcPr>
            <w:tcW w:w="1250" w:type="pct"/>
          </w:tcPr>
          <w:p w14:paraId="44C76098" w14:textId="355C838B"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2,694545455</w:t>
            </w:r>
          </w:p>
        </w:tc>
        <w:tc>
          <w:tcPr>
            <w:tcW w:w="1250" w:type="pct"/>
          </w:tcPr>
          <w:p w14:paraId="2FD1901F" w14:textId="392F4616"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0,33176878</w:t>
            </w:r>
          </w:p>
        </w:tc>
        <w:tc>
          <w:tcPr>
            <w:tcW w:w="1250" w:type="pct"/>
          </w:tcPr>
          <w:p w14:paraId="1592B421" w14:textId="65A0849E"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8,121757129</w:t>
            </w:r>
          </w:p>
        </w:tc>
      </w:tr>
      <w:tr w:rsidR="00970FBB" w:rsidRPr="00D612D7" w14:paraId="5B331B73" w14:textId="77777777" w:rsidTr="00970FBB">
        <w:tc>
          <w:tcPr>
            <w:tcW w:w="1250" w:type="pct"/>
          </w:tcPr>
          <w:p w14:paraId="1C6071A7" w14:textId="5A0C9E4D"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Переменная X 1</w:t>
            </w:r>
          </w:p>
        </w:tc>
        <w:tc>
          <w:tcPr>
            <w:tcW w:w="1250" w:type="pct"/>
          </w:tcPr>
          <w:p w14:paraId="3AF4CE1D" w14:textId="3121E84F"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2,305454545</w:t>
            </w:r>
          </w:p>
        </w:tc>
        <w:tc>
          <w:tcPr>
            <w:tcW w:w="1250" w:type="pct"/>
          </w:tcPr>
          <w:p w14:paraId="5C93FC16" w14:textId="7CD9ED98"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0,04668634</w:t>
            </w:r>
          </w:p>
        </w:tc>
        <w:tc>
          <w:tcPr>
            <w:tcW w:w="1250" w:type="pct"/>
          </w:tcPr>
          <w:p w14:paraId="343AB1C2" w14:textId="4F7CEAB0"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49,38177965</w:t>
            </w:r>
          </w:p>
        </w:tc>
      </w:tr>
      <w:tr w:rsidR="00970FBB" w:rsidRPr="00D612D7" w14:paraId="1A14B412" w14:textId="77777777" w:rsidTr="00970FBB">
        <w:tc>
          <w:tcPr>
            <w:tcW w:w="5000" w:type="pct"/>
            <w:gridSpan w:val="4"/>
          </w:tcPr>
          <w:p w14:paraId="7DAAC049" w14:textId="425035DC" w:rsidR="00970FBB" w:rsidRPr="00D612D7" w:rsidRDefault="00970FBB" w:rsidP="00D612D7">
            <w:pPr>
              <w:spacing w:line="276" w:lineRule="auto"/>
              <w:rPr>
                <w:rFonts w:ascii="Times New Roman" w:hAnsi="Times New Roman" w:cs="Times New Roman"/>
                <w:sz w:val="24"/>
                <w:szCs w:val="24"/>
              </w:rPr>
            </w:pPr>
            <w:r w:rsidRPr="00D612D7">
              <w:rPr>
                <w:rFonts w:ascii="Times New Roman" w:hAnsi="Times New Roman" w:cs="Times New Roman"/>
                <w:sz w:val="24"/>
                <w:szCs w:val="24"/>
              </w:rPr>
              <w:t>* Приведен усеченный вариант расчетов</w:t>
            </w:r>
          </w:p>
        </w:tc>
      </w:tr>
    </w:tbl>
    <w:p w14:paraId="3F80C412" w14:textId="77777777" w:rsidR="002A21EE" w:rsidRPr="00D612D7" w:rsidRDefault="002A21EE" w:rsidP="00D612D7">
      <w:pPr>
        <w:spacing w:after="0" w:line="276" w:lineRule="auto"/>
        <w:jc w:val="both"/>
        <w:rPr>
          <w:rFonts w:ascii="Times New Roman" w:hAnsi="Times New Roman" w:cs="Times New Roman"/>
          <w:sz w:val="24"/>
          <w:szCs w:val="24"/>
        </w:rPr>
      </w:pPr>
      <w:bookmarkStart w:id="81" w:name="table.8.3%D0%B1"/>
      <w:bookmarkEnd w:id="81"/>
    </w:p>
    <w:p w14:paraId="5A134965" w14:textId="6E55CDA0"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Теперь рассмотрим среднюю часть расчетов, представленную</w:t>
      </w:r>
      <w:r w:rsidR="00970FBB" w:rsidRPr="00D612D7">
        <w:rPr>
          <w:rFonts w:ascii="Times New Roman" w:hAnsi="Times New Roman" w:cs="Times New Roman"/>
          <w:sz w:val="24"/>
          <w:szCs w:val="24"/>
        </w:rPr>
        <w:t xml:space="preserve"> в таблице 4</w:t>
      </w:r>
      <w:r w:rsidRPr="00D612D7">
        <w:rPr>
          <w:rFonts w:ascii="Times New Roman" w:hAnsi="Times New Roman" w:cs="Times New Roman"/>
          <w:sz w:val="24"/>
          <w:szCs w:val="24"/>
        </w:rPr>
        <w:t xml:space="preserve">. Здесь даны коэффициент регрессии </w:t>
      </w:r>
      <w:r w:rsidRPr="00D612D7">
        <w:rPr>
          <w:rFonts w:ascii="Times New Roman" w:hAnsi="Times New Roman" w:cs="Times New Roman"/>
          <w:i/>
          <w:iCs/>
          <w:sz w:val="24"/>
          <w:szCs w:val="24"/>
        </w:rPr>
        <w:t>b</w:t>
      </w:r>
      <w:r w:rsidRPr="00D612D7">
        <w:rPr>
          <w:rFonts w:ascii="Times New Roman" w:hAnsi="Times New Roman" w:cs="Times New Roman"/>
          <w:sz w:val="24"/>
          <w:szCs w:val="24"/>
        </w:rPr>
        <w:t xml:space="preserve"> (2,305454545) и смещение по оси ординат, т.е. константа </w:t>
      </w:r>
      <w:r w:rsidRPr="00D612D7">
        <w:rPr>
          <w:rFonts w:ascii="Times New Roman" w:hAnsi="Times New Roman" w:cs="Times New Roman"/>
          <w:i/>
          <w:iCs/>
          <w:sz w:val="24"/>
          <w:szCs w:val="24"/>
        </w:rPr>
        <w:t>a</w:t>
      </w:r>
      <w:r w:rsidRPr="00D612D7">
        <w:rPr>
          <w:rFonts w:ascii="Times New Roman" w:hAnsi="Times New Roman" w:cs="Times New Roman"/>
          <w:sz w:val="24"/>
          <w:szCs w:val="24"/>
        </w:rPr>
        <w:t xml:space="preserve"> (2,694545455).</w:t>
      </w:r>
    </w:p>
    <w:p w14:paraId="30F39995"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Исходя из расчетов, можем записать уравнение регрессии таким образом:</w:t>
      </w:r>
    </w:p>
    <w:p w14:paraId="0C57C691" w14:textId="5C993618" w:rsidR="000B1A23" w:rsidRPr="00D612D7" w:rsidRDefault="000B1A23"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i/>
          <w:iCs/>
          <w:sz w:val="24"/>
          <w:szCs w:val="24"/>
        </w:rPr>
        <w:t>Y</w:t>
      </w:r>
      <w:r w:rsidRPr="00D612D7">
        <w:rPr>
          <w:rFonts w:ascii="Times New Roman" w:hAnsi="Times New Roman" w:cs="Times New Roman"/>
          <w:sz w:val="24"/>
          <w:szCs w:val="24"/>
        </w:rPr>
        <w:t xml:space="preserve">= </w:t>
      </w:r>
      <w:r w:rsidRPr="00D612D7">
        <w:rPr>
          <w:rFonts w:ascii="Times New Roman" w:hAnsi="Times New Roman" w:cs="Times New Roman"/>
          <w:i/>
          <w:iCs/>
          <w:sz w:val="24"/>
          <w:szCs w:val="24"/>
        </w:rPr>
        <w:t>x</w:t>
      </w:r>
      <w:r w:rsidR="001128D0" w:rsidRPr="00D612D7">
        <w:rPr>
          <w:rFonts w:ascii="Times New Roman" w:hAnsi="Times New Roman" w:cs="Times New Roman"/>
          <w:sz w:val="24"/>
          <w:szCs w:val="24"/>
        </w:rPr>
        <w:sym w:font="Symbol" w:char="F0B4"/>
      </w:r>
      <w:r w:rsidRPr="00D612D7">
        <w:rPr>
          <w:rFonts w:ascii="Times New Roman" w:hAnsi="Times New Roman" w:cs="Times New Roman"/>
          <w:sz w:val="24"/>
          <w:szCs w:val="24"/>
        </w:rPr>
        <w:t>2,305454545+2,694545455</w:t>
      </w:r>
    </w:p>
    <w:p w14:paraId="1E696F8F" w14:textId="5418286F"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Направление связи между переменными определяется на основании знаков (отрицательный или положительный)</w:t>
      </w:r>
      <w:bookmarkStart w:id="82" w:name="keyword107"/>
      <w:bookmarkEnd w:id="82"/>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коэффициентов регрессии</w:t>
      </w:r>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(коэффициента </w:t>
      </w:r>
      <w:r w:rsidRPr="00D612D7">
        <w:rPr>
          <w:rFonts w:ascii="Times New Roman" w:hAnsi="Times New Roman" w:cs="Times New Roman"/>
          <w:i/>
          <w:iCs/>
          <w:sz w:val="24"/>
          <w:szCs w:val="24"/>
        </w:rPr>
        <w:t>b</w:t>
      </w:r>
      <w:r w:rsidRPr="00D612D7">
        <w:rPr>
          <w:rFonts w:ascii="Times New Roman" w:hAnsi="Times New Roman" w:cs="Times New Roman"/>
          <w:sz w:val="24"/>
          <w:szCs w:val="24"/>
        </w:rPr>
        <w:t>).</w:t>
      </w:r>
    </w:p>
    <w:p w14:paraId="4DE99458" w14:textId="14F26CF0"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Если знак при </w:t>
      </w:r>
      <w:bookmarkStart w:id="83" w:name="keyword108"/>
      <w:bookmarkEnd w:id="83"/>
      <w:r w:rsidRPr="00D612D7">
        <w:rPr>
          <w:rFonts w:ascii="Times New Roman" w:hAnsi="Times New Roman" w:cs="Times New Roman"/>
          <w:sz w:val="24"/>
          <w:szCs w:val="24"/>
        </w:rPr>
        <w:t>коэффициенте регрессии</w:t>
      </w:r>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положительный, связь зависимой переменной с независимой будет положительной. В нашем случае знак коэффициента регрессии положительный, следовательно, связь также является положительной.</w:t>
      </w:r>
    </w:p>
    <w:p w14:paraId="14ECD42E" w14:textId="782C7EEF"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Если знак при</w:t>
      </w:r>
      <w:bookmarkStart w:id="84" w:name="keyword109"/>
      <w:bookmarkEnd w:id="84"/>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коэффициенте регрессии</w:t>
      </w:r>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отрицательный, связь зависимой переменной с независимой является отрицательной (обратной).</w:t>
      </w:r>
    </w:p>
    <w:p w14:paraId="5C94A4E0" w14:textId="383F9AD1"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w:t>
      </w:r>
      <w:r w:rsidR="00970FBB" w:rsidRPr="00D612D7">
        <w:rPr>
          <w:rFonts w:ascii="Times New Roman" w:hAnsi="Times New Roman" w:cs="Times New Roman"/>
          <w:sz w:val="24"/>
          <w:szCs w:val="24"/>
        </w:rPr>
        <w:t xml:space="preserve"> таблице 5</w:t>
      </w:r>
      <w:r w:rsidRPr="00D612D7">
        <w:rPr>
          <w:rFonts w:ascii="Times New Roman" w:hAnsi="Times New Roman" w:cs="Times New Roman"/>
          <w:sz w:val="24"/>
          <w:szCs w:val="24"/>
        </w:rPr>
        <w:t xml:space="preserve"> представлены результаты вывода</w:t>
      </w:r>
      <w:bookmarkStart w:id="85" w:name="keyword110"/>
      <w:bookmarkEnd w:id="85"/>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остатков. Для того чтобы эти результаты появились в отчете, необходимо при запуске инструмента </w:t>
      </w:r>
      <w:r w:rsidR="00970FBB" w:rsidRPr="00D612D7">
        <w:rPr>
          <w:rFonts w:ascii="Times New Roman" w:hAnsi="Times New Roman" w:cs="Times New Roman"/>
          <w:sz w:val="24"/>
          <w:szCs w:val="24"/>
        </w:rPr>
        <w:t>анализа «</w:t>
      </w:r>
      <w:r w:rsidRPr="00D612D7">
        <w:rPr>
          <w:rFonts w:ascii="Times New Roman" w:hAnsi="Times New Roman" w:cs="Times New Roman"/>
          <w:sz w:val="24"/>
          <w:szCs w:val="24"/>
        </w:rPr>
        <w:t>Регрессия</w:t>
      </w:r>
      <w:r w:rsidR="00970FBB" w:rsidRPr="00D612D7">
        <w:rPr>
          <w:rFonts w:ascii="Times New Roman" w:hAnsi="Times New Roman" w:cs="Times New Roman"/>
          <w:sz w:val="24"/>
          <w:szCs w:val="24"/>
        </w:rPr>
        <w:t>»</w:t>
      </w:r>
      <w:r w:rsidRPr="00D612D7">
        <w:rPr>
          <w:rFonts w:ascii="Times New Roman" w:hAnsi="Times New Roman" w:cs="Times New Roman"/>
          <w:sz w:val="24"/>
          <w:szCs w:val="24"/>
        </w:rPr>
        <w:t xml:space="preserve"> активировать </w:t>
      </w:r>
      <w:proofErr w:type="spellStart"/>
      <w:r w:rsidRPr="00D612D7">
        <w:rPr>
          <w:rFonts w:ascii="Times New Roman" w:hAnsi="Times New Roman" w:cs="Times New Roman"/>
          <w:sz w:val="24"/>
          <w:szCs w:val="24"/>
        </w:rPr>
        <w:t>чекбокс</w:t>
      </w:r>
      <w:proofErr w:type="spellEnd"/>
      <w:r w:rsidR="00C767E3" w:rsidRPr="00D612D7">
        <w:rPr>
          <w:rFonts w:ascii="Times New Roman" w:hAnsi="Times New Roman" w:cs="Times New Roman"/>
          <w:sz w:val="24"/>
          <w:szCs w:val="24"/>
        </w:rPr>
        <w:t xml:space="preserve"> (галочку)</w:t>
      </w:r>
      <w:r w:rsidRPr="00D612D7">
        <w:rPr>
          <w:rFonts w:ascii="Times New Roman" w:hAnsi="Times New Roman" w:cs="Times New Roman"/>
          <w:sz w:val="24"/>
          <w:szCs w:val="24"/>
        </w:rPr>
        <w:t xml:space="preserve"> </w:t>
      </w:r>
      <w:r w:rsidR="00970FBB" w:rsidRPr="00D612D7">
        <w:rPr>
          <w:rFonts w:ascii="Times New Roman" w:hAnsi="Times New Roman" w:cs="Times New Roman"/>
          <w:sz w:val="24"/>
          <w:szCs w:val="24"/>
        </w:rPr>
        <w:t>«</w:t>
      </w:r>
      <w:r w:rsidRPr="00D612D7">
        <w:rPr>
          <w:rFonts w:ascii="Times New Roman" w:hAnsi="Times New Roman" w:cs="Times New Roman"/>
          <w:sz w:val="24"/>
          <w:szCs w:val="24"/>
        </w:rPr>
        <w:t>Остатки</w:t>
      </w:r>
      <w:r w:rsidR="00970FBB" w:rsidRPr="00D612D7">
        <w:rPr>
          <w:rFonts w:ascii="Times New Roman" w:hAnsi="Times New Roman" w:cs="Times New Roman"/>
          <w:sz w:val="24"/>
          <w:szCs w:val="24"/>
        </w:rPr>
        <w:t>» в исходном диалоговом окне</w:t>
      </w:r>
      <w:r w:rsidRPr="00D612D7">
        <w:rPr>
          <w:rFonts w:ascii="Times New Roman" w:hAnsi="Times New Roman" w:cs="Times New Roman"/>
          <w:sz w:val="24"/>
          <w:szCs w:val="24"/>
        </w:rPr>
        <w:t>.</w:t>
      </w:r>
    </w:p>
    <w:p w14:paraId="79EE4D14" w14:textId="77777777" w:rsidR="00970FBB" w:rsidRPr="00D612D7" w:rsidRDefault="00970FBB" w:rsidP="00D612D7">
      <w:pPr>
        <w:spacing w:after="0" w:line="276" w:lineRule="auto"/>
        <w:ind w:firstLine="708"/>
        <w:jc w:val="both"/>
        <w:rPr>
          <w:rFonts w:ascii="Times New Roman" w:hAnsi="Times New Roman" w:cs="Times New Roman"/>
          <w:sz w:val="24"/>
          <w:szCs w:val="24"/>
        </w:rPr>
      </w:pPr>
    </w:p>
    <w:p w14:paraId="6A571149" w14:textId="77777777" w:rsidR="00970FBB" w:rsidRPr="00D612D7" w:rsidRDefault="00970FBB"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5</w:t>
      </w:r>
    </w:p>
    <w:p w14:paraId="4E13684C" w14:textId="293F1BB3" w:rsidR="00970FBB" w:rsidRPr="00D612D7" w:rsidRDefault="00970FBB"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Остатки</w:t>
      </w:r>
    </w:p>
    <w:tbl>
      <w:tblPr>
        <w:tblStyle w:val="a5"/>
        <w:tblW w:w="4995" w:type="pct"/>
        <w:tblLook w:val="04A0" w:firstRow="1" w:lastRow="0" w:firstColumn="1" w:lastColumn="0" w:noHBand="0" w:noVBand="1"/>
      </w:tblPr>
      <w:tblGrid>
        <w:gridCol w:w="2391"/>
        <w:gridCol w:w="2390"/>
        <w:gridCol w:w="2390"/>
        <w:gridCol w:w="2390"/>
      </w:tblGrid>
      <w:tr w:rsidR="00970FBB" w:rsidRPr="00D612D7" w14:paraId="626E7DEA" w14:textId="77777777" w:rsidTr="00BA2458">
        <w:tc>
          <w:tcPr>
            <w:tcW w:w="1250" w:type="pct"/>
            <w:vAlign w:val="center"/>
          </w:tcPr>
          <w:p w14:paraId="6644732A" w14:textId="77777777" w:rsidR="00970FBB" w:rsidRPr="00D612D7" w:rsidRDefault="00970FBB"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Наблюдение</w:t>
            </w:r>
          </w:p>
        </w:tc>
        <w:tc>
          <w:tcPr>
            <w:tcW w:w="1250" w:type="pct"/>
            <w:vAlign w:val="center"/>
          </w:tcPr>
          <w:p w14:paraId="6B02F72F" w14:textId="77777777" w:rsidR="00970FBB" w:rsidRPr="00D612D7" w:rsidRDefault="00970FBB"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Предсказанное Y</w:t>
            </w:r>
          </w:p>
        </w:tc>
        <w:tc>
          <w:tcPr>
            <w:tcW w:w="1250" w:type="pct"/>
            <w:vAlign w:val="center"/>
          </w:tcPr>
          <w:p w14:paraId="6BD1B99C" w14:textId="77777777" w:rsidR="00970FBB" w:rsidRPr="00D612D7" w:rsidRDefault="00970FBB"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Остатки</w:t>
            </w:r>
          </w:p>
        </w:tc>
        <w:tc>
          <w:tcPr>
            <w:tcW w:w="1250" w:type="pct"/>
            <w:vAlign w:val="center"/>
          </w:tcPr>
          <w:p w14:paraId="67CA9978" w14:textId="77777777" w:rsidR="00970FBB" w:rsidRPr="00D612D7" w:rsidRDefault="00970FBB"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Стандартные остатки</w:t>
            </w:r>
          </w:p>
        </w:tc>
      </w:tr>
      <w:tr w:rsidR="00970FBB" w:rsidRPr="00D612D7" w14:paraId="220BF571" w14:textId="77777777" w:rsidTr="00BA2458">
        <w:tc>
          <w:tcPr>
            <w:tcW w:w="1250" w:type="pct"/>
          </w:tcPr>
          <w:p w14:paraId="43E1545F"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w:t>
            </w:r>
          </w:p>
        </w:tc>
        <w:tc>
          <w:tcPr>
            <w:tcW w:w="1250" w:type="pct"/>
          </w:tcPr>
          <w:p w14:paraId="366E9C99"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9,610909091</w:t>
            </w:r>
          </w:p>
        </w:tc>
        <w:tc>
          <w:tcPr>
            <w:tcW w:w="1250" w:type="pct"/>
          </w:tcPr>
          <w:p w14:paraId="4C7A7C7D"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-0,610909091</w:t>
            </w:r>
          </w:p>
        </w:tc>
        <w:tc>
          <w:tcPr>
            <w:tcW w:w="1250" w:type="pct"/>
          </w:tcPr>
          <w:p w14:paraId="12069843"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-1,528044662</w:t>
            </w:r>
          </w:p>
        </w:tc>
      </w:tr>
      <w:tr w:rsidR="00970FBB" w:rsidRPr="00D612D7" w14:paraId="6602B4F5" w14:textId="77777777" w:rsidTr="00BA2458">
        <w:tc>
          <w:tcPr>
            <w:tcW w:w="1250" w:type="pct"/>
          </w:tcPr>
          <w:p w14:paraId="3FD3C53F"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w:t>
            </w:r>
          </w:p>
        </w:tc>
        <w:tc>
          <w:tcPr>
            <w:tcW w:w="1250" w:type="pct"/>
          </w:tcPr>
          <w:p w14:paraId="3A42C985"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7,305454545</w:t>
            </w:r>
          </w:p>
        </w:tc>
        <w:tc>
          <w:tcPr>
            <w:tcW w:w="1250" w:type="pct"/>
          </w:tcPr>
          <w:p w14:paraId="2F39BFAB"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-0,305454545</w:t>
            </w:r>
          </w:p>
        </w:tc>
        <w:tc>
          <w:tcPr>
            <w:tcW w:w="1250" w:type="pct"/>
          </w:tcPr>
          <w:p w14:paraId="557AE07B"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-0,764022331</w:t>
            </w:r>
          </w:p>
        </w:tc>
      </w:tr>
      <w:tr w:rsidR="00970FBB" w:rsidRPr="00D612D7" w14:paraId="44F7C387" w14:textId="77777777" w:rsidTr="00BA2458">
        <w:tc>
          <w:tcPr>
            <w:tcW w:w="1250" w:type="pct"/>
          </w:tcPr>
          <w:p w14:paraId="10E518E3"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w:t>
            </w:r>
          </w:p>
        </w:tc>
        <w:tc>
          <w:tcPr>
            <w:tcW w:w="1250" w:type="pct"/>
          </w:tcPr>
          <w:p w14:paraId="3FF875EF"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11,91636364</w:t>
            </w:r>
          </w:p>
        </w:tc>
        <w:tc>
          <w:tcPr>
            <w:tcW w:w="1250" w:type="pct"/>
          </w:tcPr>
          <w:p w14:paraId="39D137E1"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0,083636364</w:t>
            </w:r>
          </w:p>
        </w:tc>
        <w:tc>
          <w:tcPr>
            <w:tcW w:w="1250" w:type="pct"/>
          </w:tcPr>
          <w:p w14:paraId="2A59755A"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0,209196591</w:t>
            </w:r>
          </w:p>
        </w:tc>
      </w:tr>
      <w:tr w:rsidR="00970FBB" w:rsidRPr="00D612D7" w14:paraId="5B1D068B" w14:textId="77777777" w:rsidTr="00BA2458">
        <w:tc>
          <w:tcPr>
            <w:tcW w:w="1250" w:type="pct"/>
          </w:tcPr>
          <w:p w14:paraId="7014F6F8"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4</w:t>
            </w:r>
          </w:p>
        </w:tc>
        <w:tc>
          <w:tcPr>
            <w:tcW w:w="1250" w:type="pct"/>
          </w:tcPr>
          <w:p w14:paraId="6F537BA1"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14,22181818</w:t>
            </w:r>
          </w:p>
        </w:tc>
        <w:tc>
          <w:tcPr>
            <w:tcW w:w="1250" w:type="pct"/>
          </w:tcPr>
          <w:p w14:paraId="70BAD349"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0,778181818</w:t>
            </w:r>
          </w:p>
        </w:tc>
        <w:tc>
          <w:tcPr>
            <w:tcW w:w="1250" w:type="pct"/>
          </w:tcPr>
          <w:p w14:paraId="4A4884D7"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1,946437843</w:t>
            </w:r>
          </w:p>
        </w:tc>
      </w:tr>
      <w:tr w:rsidR="00970FBB" w:rsidRPr="00D612D7" w14:paraId="4746454C" w14:textId="77777777" w:rsidTr="00BA2458">
        <w:tc>
          <w:tcPr>
            <w:tcW w:w="1250" w:type="pct"/>
          </w:tcPr>
          <w:p w14:paraId="0390E58E"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5</w:t>
            </w:r>
          </w:p>
        </w:tc>
        <w:tc>
          <w:tcPr>
            <w:tcW w:w="1250" w:type="pct"/>
          </w:tcPr>
          <w:p w14:paraId="68C33101"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16,52727273</w:t>
            </w:r>
          </w:p>
        </w:tc>
        <w:tc>
          <w:tcPr>
            <w:tcW w:w="1250" w:type="pct"/>
          </w:tcPr>
          <w:p w14:paraId="233BEAF3"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0,472727273</w:t>
            </w:r>
          </w:p>
        </w:tc>
        <w:tc>
          <w:tcPr>
            <w:tcW w:w="1250" w:type="pct"/>
          </w:tcPr>
          <w:p w14:paraId="4CB14238"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1,182415512</w:t>
            </w:r>
          </w:p>
        </w:tc>
      </w:tr>
      <w:tr w:rsidR="00970FBB" w:rsidRPr="00D612D7" w14:paraId="077A3926" w14:textId="77777777" w:rsidTr="00BA2458">
        <w:tc>
          <w:tcPr>
            <w:tcW w:w="1250" w:type="pct"/>
          </w:tcPr>
          <w:p w14:paraId="6DDD3E1D"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6</w:t>
            </w:r>
          </w:p>
        </w:tc>
        <w:tc>
          <w:tcPr>
            <w:tcW w:w="1250" w:type="pct"/>
          </w:tcPr>
          <w:p w14:paraId="5BA4BFA4"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18,83272727</w:t>
            </w:r>
          </w:p>
        </w:tc>
        <w:tc>
          <w:tcPr>
            <w:tcW w:w="1250" w:type="pct"/>
          </w:tcPr>
          <w:p w14:paraId="5A58E000"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0,167272727</w:t>
            </w:r>
          </w:p>
        </w:tc>
        <w:tc>
          <w:tcPr>
            <w:tcW w:w="1250" w:type="pct"/>
          </w:tcPr>
          <w:p w14:paraId="1E964FA5"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0,418393181</w:t>
            </w:r>
          </w:p>
        </w:tc>
      </w:tr>
      <w:tr w:rsidR="00970FBB" w:rsidRPr="00D612D7" w14:paraId="6F0D3514" w14:textId="77777777" w:rsidTr="00BA2458">
        <w:tc>
          <w:tcPr>
            <w:tcW w:w="1250" w:type="pct"/>
          </w:tcPr>
          <w:p w14:paraId="76EF0FDD"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7</w:t>
            </w:r>
          </w:p>
        </w:tc>
        <w:tc>
          <w:tcPr>
            <w:tcW w:w="1250" w:type="pct"/>
          </w:tcPr>
          <w:p w14:paraId="4C407FCE"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21,13818182</w:t>
            </w:r>
          </w:p>
        </w:tc>
        <w:tc>
          <w:tcPr>
            <w:tcW w:w="1250" w:type="pct"/>
          </w:tcPr>
          <w:p w14:paraId="6173D8AD"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-0,138181818</w:t>
            </w:r>
          </w:p>
        </w:tc>
        <w:tc>
          <w:tcPr>
            <w:tcW w:w="1250" w:type="pct"/>
          </w:tcPr>
          <w:p w14:paraId="344C52B2"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-0,34562915</w:t>
            </w:r>
          </w:p>
        </w:tc>
      </w:tr>
      <w:tr w:rsidR="00970FBB" w:rsidRPr="00D612D7" w14:paraId="6A4890AC" w14:textId="77777777" w:rsidTr="00BA2458">
        <w:tc>
          <w:tcPr>
            <w:tcW w:w="1250" w:type="pct"/>
          </w:tcPr>
          <w:p w14:paraId="68BA25DE"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8</w:t>
            </w:r>
          </w:p>
        </w:tc>
        <w:tc>
          <w:tcPr>
            <w:tcW w:w="1250" w:type="pct"/>
          </w:tcPr>
          <w:p w14:paraId="484B9B2D"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23,44363636</w:t>
            </w:r>
          </w:p>
        </w:tc>
        <w:tc>
          <w:tcPr>
            <w:tcW w:w="1250" w:type="pct"/>
          </w:tcPr>
          <w:p w14:paraId="178CEBE9"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-0,043636364</w:t>
            </w:r>
          </w:p>
        </w:tc>
        <w:tc>
          <w:tcPr>
            <w:tcW w:w="1250" w:type="pct"/>
          </w:tcPr>
          <w:p w14:paraId="144305F7"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-0,109146047</w:t>
            </w:r>
          </w:p>
        </w:tc>
      </w:tr>
      <w:tr w:rsidR="00970FBB" w:rsidRPr="00D612D7" w14:paraId="613F5647" w14:textId="77777777" w:rsidTr="00BA2458">
        <w:tc>
          <w:tcPr>
            <w:tcW w:w="1250" w:type="pct"/>
          </w:tcPr>
          <w:p w14:paraId="7CE2FC4F"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9</w:t>
            </w:r>
          </w:p>
        </w:tc>
        <w:tc>
          <w:tcPr>
            <w:tcW w:w="1250" w:type="pct"/>
          </w:tcPr>
          <w:p w14:paraId="2AF65D22"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25,74909091</w:t>
            </w:r>
          </w:p>
        </w:tc>
        <w:tc>
          <w:tcPr>
            <w:tcW w:w="1250" w:type="pct"/>
          </w:tcPr>
          <w:p w14:paraId="485FB3B3"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-0,149090909</w:t>
            </w:r>
          </w:p>
        </w:tc>
        <w:tc>
          <w:tcPr>
            <w:tcW w:w="1250" w:type="pct"/>
          </w:tcPr>
          <w:p w14:paraId="1A7DA568"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-0,372915662</w:t>
            </w:r>
          </w:p>
        </w:tc>
      </w:tr>
      <w:tr w:rsidR="00970FBB" w:rsidRPr="00D612D7" w14:paraId="73EF1B1D" w14:textId="77777777" w:rsidTr="00BA2458">
        <w:tc>
          <w:tcPr>
            <w:tcW w:w="1250" w:type="pct"/>
          </w:tcPr>
          <w:p w14:paraId="55DDD748"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10</w:t>
            </w:r>
          </w:p>
        </w:tc>
        <w:tc>
          <w:tcPr>
            <w:tcW w:w="1250" w:type="pct"/>
          </w:tcPr>
          <w:p w14:paraId="3A98B7CE"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28,05454545</w:t>
            </w:r>
          </w:p>
        </w:tc>
        <w:tc>
          <w:tcPr>
            <w:tcW w:w="1250" w:type="pct"/>
          </w:tcPr>
          <w:p w14:paraId="0FD01ABA"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-0,254545455</w:t>
            </w:r>
          </w:p>
        </w:tc>
        <w:tc>
          <w:tcPr>
            <w:tcW w:w="1250" w:type="pct"/>
          </w:tcPr>
          <w:p w14:paraId="3D9E1096" w14:textId="77777777" w:rsidR="00970FBB" w:rsidRPr="00D612D7" w:rsidRDefault="00970FBB"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-0,636685276</w:t>
            </w:r>
          </w:p>
        </w:tc>
      </w:tr>
    </w:tbl>
    <w:p w14:paraId="6A800A96" w14:textId="77777777" w:rsidR="00970FBB" w:rsidRPr="00D612D7" w:rsidRDefault="00970FBB" w:rsidP="00D612D7">
      <w:pPr>
        <w:spacing w:after="0" w:line="276" w:lineRule="auto"/>
        <w:jc w:val="both"/>
        <w:rPr>
          <w:rFonts w:ascii="Times New Roman" w:hAnsi="Times New Roman" w:cs="Times New Roman"/>
          <w:sz w:val="24"/>
          <w:szCs w:val="24"/>
        </w:rPr>
      </w:pPr>
      <w:bookmarkStart w:id="86" w:name="table.8.3%D0%B2"/>
      <w:bookmarkEnd w:id="86"/>
    </w:p>
    <w:p w14:paraId="2997F400" w14:textId="059ABDFA"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lastRenderedPageBreak/>
        <w:t>При помощи этой части отчета мы можем видеть отклонения каждой точки от построенной линии регрессии. Наибольшее абсолютное значение</w:t>
      </w:r>
      <w:bookmarkStart w:id="87" w:name="keyword111"/>
      <w:bookmarkEnd w:id="87"/>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остатка</w:t>
      </w:r>
      <w:r w:rsidR="00970FBB"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в нашем случае </w:t>
      </w:r>
      <w:r w:rsidR="00970FBB" w:rsidRPr="00D612D7">
        <w:rPr>
          <w:rFonts w:ascii="Times New Roman" w:hAnsi="Times New Roman" w:cs="Times New Roman"/>
          <w:sz w:val="24"/>
          <w:szCs w:val="24"/>
        </w:rPr>
        <w:t>–</w:t>
      </w:r>
      <w:r w:rsidRPr="00D612D7">
        <w:rPr>
          <w:rFonts w:ascii="Times New Roman" w:hAnsi="Times New Roman" w:cs="Times New Roman"/>
          <w:sz w:val="24"/>
          <w:szCs w:val="24"/>
        </w:rPr>
        <w:t xml:space="preserve"> 0,778, наименьшее </w:t>
      </w:r>
      <w:r w:rsidR="00970FBB" w:rsidRPr="00D612D7">
        <w:rPr>
          <w:rFonts w:ascii="Times New Roman" w:hAnsi="Times New Roman" w:cs="Times New Roman"/>
          <w:sz w:val="24"/>
          <w:szCs w:val="24"/>
        </w:rPr>
        <w:t>–</w:t>
      </w:r>
      <w:r w:rsidRPr="00D612D7">
        <w:rPr>
          <w:rFonts w:ascii="Times New Roman" w:hAnsi="Times New Roman" w:cs="Times New Roman"/>
          <w:sz w:val="24"/>
          <w:szCs w:val="24"/>
        </w:rPr>
        <w:t xml:space="preserve"> 0,043. Для лучшей интерпретации этих данных воспользуемся графиком исходных данных и построенной линией регрессии, представленными на</w:t>
      </w:r>
      <w:r w:rsidR="00970FBB" w:rsidRPr="00D612D7">
        <w:rPr>
          <w:rFonts w:ascii="Times New Roman" w:hAnsi="Times New Roman" w:cs="Times New Roman"/>
          <w:sz w:val="24"/>
          <w:szCs w:val="24"/>
        </w:rPr>
        <w:t xml:space="preserve"> рисунке 6.</w:t>
      </w:r>
      <w:r w:rsidRPr="00D612D7">
        <w:rPr>
          <w:rFonts w:ascii="Times New Roman" w:hAnsi="Times New Roman" w:cs="Times New Roman"/>
          <w:sz w:val="24"/>
          <w:szCs w:val="24"/>
        </w:rPr>
        <w:t xml:space="preserve"> Как видим, линия регрессии достаточно точно </w:t>
      </w:r>
      <w:r w:rsidR="00970FBB" w:rsidRPr="00D612D7">
        <w:rPr>
          <w:rFonts w:ascii="Times New Roman" w:hAnsi="Times New Roman" w:cs="Times New Roman"/>
          <w:sz w:val="24"/>
          <w:szCs w:val="24"/>
        </w:rPr>
        <w:t>«</w:t>
      </w:r>
      <w:r w:rsidRPr="00D612D7">
        <w:rPr>
          <w:rFonts w:ascii="Times New Roman" w:hAnsi="Times New Roman" w:cs="Times New Roman"/>
          <w:sz w:val="24"/>
          <w:szCs w:val="24"/>
        </w:rPr>
        <w:t>подогнана</w:t>
      </w:r>
      <w:r w:rsidR="00970FBB" w:rsidRPr="00D612D7">
        <w:rPr>
          <w:rFonts w:ascii="Times New Roman" w:hAnsi="Times New Roman" w:cs="Times New Roman"/>
          <w:sz w:val="24"/>
          <w:szCs w:val="24"/>
        </w:rPr>
        <w:t>»</w:t>
      </w:r>
      <w:r w:rsidRPr="00D612D7">
        <w:rPr>
          <w:rFonts w:ascii="Times New Roman" w:hAnsi="Times New Roman" w:cs="Times New Roman"/>
          <w:sz w:val="24"/>
          <w:szCs w:val="24"/>
        </w:rPr>
        <w:t xml:space="preserve"> под значения исходных данных.</w:t>
      </w:r>
    </w:p>
    <w:p w14:paraId="45787B71" w14:textId="1C76C98F"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Следует учитывать, что рассматриваемый пример является достаточно простым и далеко не всегда возможно качественное построение регрессионной прямой линейного вида.</w:t>
      </w:r>
    </w:p>
    <w:p w14:paraId="141F2D19" w14:textId="77777777" w:rsidR="00970FBB" w:rsidRPr="00D612D7" w:rsidRDefault="00970FBB" w:rsidP="00D612D7">
      <w:pPr>
        <w:spacing w:after="0" w:line="276" w:lineRule="auto"/>
        <w:ind w:firstLine="708"/>
        <w:jc w:val="both"/>
        <w:rPr>
          <w:rFonts w:ascii="Times New Roman" w:hAnsi="Times New Roman" w:cs="Times New Roman"/>
          <w:sz w:val="24"/>
          <w:szCs w:val="24"/>
        </w:rPr>
      </w:pPr>
    </w:p>
    <w:p w14:paraId="3A2476EB" w14:textId="115FFFF0" w:rsidR="000B1A23" w:rsidRPr="00D612D7" w:rsidRDefault="0056388C" w:rsidP="00D612D7">
      <w:pPr>
        <w:spacing w:after="0" w:line="276" w:lineRule="auto"/>
        <w:jc w:val="center"/>
        <w:rPr>
          <w:rFonts w:ascii="Times New Roman" w:hAnsi="Times New Roman" w:cs="Times New Roman"/>
          <w:sz w:val="24"/>
          <w:szCs w:val="24"/>
        </w:rPr>
      </w:pPr>
      <w:bookmarkStart w:id="88" w:name="image.8.3"/>
      <w:bookmarkEnd w:id="88"/>
      <w:r w:rsidRPr="00D612D7">
        <w:rPr>
          <w:rFonts w:ascii="Times New Roman" w:hAnsi="Times New Roman" w:cs="Times New Roman"/>
          <w:noProof/>
          <w:sz w:val="24"/>
          <w:szCs w:val="24"/>
          <w:lang w:eastAsia="ru-RU"/>
        </w:rPr>
        <w:drawing>
          <wp:inline distT="0" distB="0" distL="0" distR="0" wp14:anchorId="2AEA595B" wp14:editId="7B72B040">
            <wp:extent cx="4544059" cy="2676899"/>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44059" cy="2676899"/>
                    </a:xfrm>
                    <a:prstGeom prst="rect">
                      <a:avLst/>
                    </a:prstGeom>
                  </pic:spPr>
                </pic:pic>
              </a:graphicData>
            </a:graphic>
          </wp:inline>
        </w:drawing>
      </w:r>
    </w:p>
    <w:p w14:paraId="23F2D92F" w14:textId="34FDE636" w:rsidR="000B1A23" w:rsidRDefault="000B1A23"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 xml:space="preserve">Рис. </w:t>
      </w:r>
      <w:r w:rsidR="00970FBB" w:rsidRPr="00D612D7">
        <w:rPr>
          <w:rFonts w:ascii="Times New Roman" w:hAnsi="Times New Roman" w:cs="Times New Roman"/>
          <w:sz w:val="24"/>
          <w:szCs w:val="24"/>
        </w:rPr>
        <w:t xml:space="preserve">6. </w:t>
      </w:r>
      <w:r w:rsidRPr="00D612D7">
        <w:rPr>
          <w:rFonts w:ascii="Times New Roman" w:hAnsi="Times New Roman" w:cs="Times New Roman"/>
          <w:sz w:val="24"/>
          <w:szCs w:val="24"/>
        </w:rPr>
        <w:t>Исходные данные и линия регрессии</w:t>
      </w:r>
    </w:p>
    <w:p w14:paraId="31B8984D" w14:textId="77777777" w:rsidR="00D612D7" w:rsidRPr="00D612D7" w:rsidRDefault="00D612D7" w:rsidP="00D612D7">
      <w:pPr>
        <w:spacing w:after="0" w:line="276" w:lineRule="auto"/>
        <w:jc w:val="center"/>
        <w:rPr>
          <w:rFonts w:ascii="Times New Roman" w:hAnsi="Times New Roman" w:cs="Times New Roman"/>
          <w:sz w:val="24"/>
          <w:szCs w:val="24"/>
        </w:rPr>
      </w:pPr>
    </w:p>
    <w:p w14:paraId="3682A250" w14:textId="77777777"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Осталась нерассмотренной задача оценки неизвестных будущих значений зависимой переменной на основании известных значений независимой переменной, т.е. задача прогнозирования.</w:t>
      </w:r>
    </w:p>
    <w:p w14:paraId="4C99A06B" w14:textId="0565341E" w:rsidR="000B1A23" w:rsidRPr="00D612D7" w:rsidRDefault="000B1A23"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Имея уравнение регрессии, задача прогнозирования сводится к решению уравнения </w:t>
      </w:r>
      <w:r w:rsidRPr="00D612D7">
        <w:rPr>
          <w:rFonts w:ascii="Times New Roman" w:hAnsi="Times New Roman" w:cs="Times New Roman"/>
          <w:i/>
          <w:iCs/>
          <w:sz w:val="24"/>
          <w:szCs w:val="24"/>
        </w:rPr>
        <w:t>Y</w:t>
      </w:r>
      <w:r w:rsidR="00951C52"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w:t>
      </w:r>
      <w:r w:rsidRPr="00D612D7">
        <w:rPr>
          <w:rFonts w:ascii="Times New Roman" w:hAnsi="Times New Roman" w:cs="Times New Roman"/>
          <w:i/>
          <w:iCs/>
          <w:sz w:val="24"/>
          <w:szCs w:val="24"/>
        </w:rPr>
        <w:t>x</w:t>
      </w:r>
      <w:r w:rsidR="00951C52" w:rsidRPr="00D612D7">
        <w:rPr>
          <w:rFonts w:ascii="Times New Roman" w:hAnsi="Times New Roman" w:cs="Times New Roman"/>
          <w:sz w:val="24"/>
          <w:szCs w:val="24"/>
        </w:rPr>
        <w:sym w:font="Symbol" w:char="F0B4"/>
      </w:r>
      <w:r w:rsidRPr="00D612D7">
        <w:rPr>
          <w:rFonts w:ascii="Times New Roman" w:hAnsi="Times New Roman" w:cs="Times New Roman"/>
          <w:sz w:val="24"/>
          <w:szCs w:val="24"/>
        </w:rPr>
        <w:t>2,305454545+2,694545455 с известными значениями x. Результаты прогнозирования зависимой переменной Y на шесть шагов вперед представлены</w:t>
      </w:r>
      <w:r w:rsidR="00970FBB" w:rsidRPr="00D612D7">
        <w:rPr>
          <w:rFonts w:ascii="Times New Roman" w:hAnsi="Times New Roman" w:cs="Times New Roman"/>
          <w:sz w:val="24"/>
          <w:szCs w:val="24"/>
        </w:rPr>
        <w:t xml:space="preserve"> в таблице 6.</w:t>
      </w:r>
    </w:p>
    <w:p w14:paraId="168D1D58" w14:textId="77777777" w:rsidR="001128D0" w:rsidRPr="00D612D7" w:rsidRDefault="001128D0" w:rsidP="00D612D7">
      <w:pPr>
        <w:spacing w:after="0" w:line="276" w:lineRule="auto"/>
        <w:ind w:firstLine="708"/>
        <w:jc w:val="both"/>
        <w:rPr>
          <w:rFonts w:ascii="Times New Roman" w:hAnsi="Times New Roman" w:cs="Times New Roman"/>
          <w:sz w:val="24"/>
          <w:szCs w:val="24"/>
        </w:rPr>
      </w:pPr>
    </w:p>
    <w:p w14:paraId="551AEF8F" w14:textId="77777777" w:rsidR="001128D0" w:rsidRPr="00D612D7" w:rsidRDefault="001128D0" w:rsidP="00D612D7">
      <w:pPr>
        <w:spacing w:after="0" w:line="276" w:lineRule="auto"/>
        <w:jc w:val="right"/>
        <w:rPr>
          <w:rFonts w:ascii="Times New Roman" w:hAnsi="Times New Roman" w:cs="Times New Roman"/>
          <w:sz w:val="24"/>
          <w:szCs w:val="24"/>
        </w:rPr>
      </w:pPr>
      <w:r w:rsidRPr="00D612D7">
        <w:rPr>
          <w:rFonts w:ascii="Times New Roman" w:hAnsi="Times New Roman" w:cs="Times New Roman"/>
          <w:sz w:val="24"/>
          <w:szCs w:val="24"/>
        </w:rPr>
        <w:t>Таблица 6</w:t>
      </w:r>
    </w:p>
    <w:p w14:paraId="55232595" w14:textId="3EAB8685" w:rsidR="001128D0" w:rsidRPr="00D612D7" w:rsidRDefault="001128D0"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Результаты прогнозирования переменной Y</w:t>
      </w:r>
    </w:p>
    <w:tbl>
      <w:tblPr>
        <w:tblStyle w:val="a5"/>
        <w:tblW w:w="4995" w:type="pct"/>
        <w:tblLook w:val="04A0" w:firstRow="1" w:lastRow="0" w:firstColumn="1" w:lastColumn="0" w:noHBand="0" w:noVBand="1"/>
      </w:tblPr>
      <w:tblGrid>
        <w:gridCol w:w="4780"/>
        <w:gridCol w:w="4781"/>
      </w:tblGrid>
      <w:tr w:rsidR="001128D0" w:rsidRPr="00D612D7" w14:paraId="121C7522" w14:textId="77777777" w:rsidTr="00BA2458">
        <w:tc>
          <w:tcPr>
            <w:tcW w:w="2500" w:type="pct"/>
            <w:vAlign w:val="center"/>
          </w:tcPr>
          <w:p w14:paraId="3CCE7A2E" w14:textId="15A461B3" w:rsidR="001128D0" w:rsidRPr="00D612D7" w:rsidRDefault="001128D0"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x</w:t>
            </w:r>
          </w:p>
        </w:tc>
        <w:tc>
          <w:tcPr>
            <w:tcW w:w="2500" w:type="pct"/>
            <w:vAlign w:val="center"/>
          </w:tcPr>
          <w:p w14:paraId="583205FC" w14:textId="5E44C0A7" w:rsidR="001128D0" w:rsidRPr="00D612D7" w:rsidRDefault="001128D0"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Y(прогнозируемое)</w:t>
            </w:r>
          </w:p>
        </w:tc>
      </w:tr>
      <w:tr w:rsidR="001128D0" w:rsidRPr="00D612D7" w14:paraId="2F65EDC9" w14:textId="77777777" w:rsidTr="001128D0">
        <w:tc>
          <w:tcPr>
            <w:tcW w:w="2500" w:type="pct"/>
          </w:tcPr>
          <w:p w14:paraId="68C651FF" w14:textId="0E9FC274"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11</w:t>
            </w:r>
          </w:p>
        </w:tc>
        <w:tc>
          <w:tcPr>
            <w:tcW w:w="2500" w:type="pct"/>
          </w:tcPr>
          <w:p w14:paraId="1B4489C4" w14:textId="21F39251"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28,05455</w:t>
            </w:r>
          </w:p>
        </w:tc>
      </w:tr>
      <w:tr w:rsidR="001128D0" w:rsidRPr="00D612D7" w14:paraId="0D04CDD1" w14:textId="77777777" w:rsidTr="001128D0">
        <w:tc>
          <w:tcPr>
            <w:tcW w:w="2500" w:type="pct"/>
          </w:tcPr>
          <w:p w14:paraId="745FF9BB" w14:textId="1840ED6B"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12</w:t>
            </w:r>
          </w:p>
        </w:tc>
        <w:tc>
          <w:tcPr>
            <w:tcW w:w="2500" w:type="pct"/>
          </w:tcPr>
          <w:p w14:paraId="20FC603D" w14:textId="0DE0D9FF"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30,36</w:t>
            </w:r>
          </w:p>
        </w:tc>
      </w:tr>
      <w:tr w:rsidR="001128D0" w:rsidRPr="00D612D7" w14:paraId="1651E5CE" w14:textId="77777777" w:rsidTr="001128D0">
        <w:tc>
          <w:tcPr>
            <w:tcW w:w="2500" w:type="pct"/>
          </w:tcPr>
          <w:p w14:paraId="0C58939C" w14:textId="0617C0FD"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13</w:t>
            </w:r>
          </w:p>
        </w:tc>
        <w:tc>
          <w:tcPr>
            <w:tcW w:w="2500" w:type="pct"/>
          </w:tcPr>
          <w:p w14:paraId="3D23827E" w14:textId="585369F9"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32,66545</w:t>
            </w:r>
          </w:p>
        </w:tc>
      </w:tr>
      <w:tr w:rsidR="001128D0" w:rsidRPr="00D612D7" w14:paraId="622A94E2" w14:textId="77777777" w:rsidTr="001128D0">
        <w:tc>
          <w:tcPr>
            <w:tcW w:w="2500" w:type="pct"/>
          </w:tcPr>
          <w:p w14:paraId="5EE9D4FE" w14:textId="13155AEA"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14</w:t>
            </w:r>
          </w:p>
        </w:tc>
        <w:tc>
          <w:tcPr>
            <w:tcW w:w="2500" w:type="pct"/>
          </w:tcPr>
          <w:p w14:paraId="4B9D0737" w14:textId="354D743D"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34,97091</w:t>
            </w:r>
          </w:p>
        </w:tc>
      </w:tr>
      <w:tr w:rsidR="001128D0" w:rsidRPr="00D612D7" w14:paraId="35DA33FD" w14:textId="77777777" w:rsidTr="001128D0">
        <w:tc>
          <w:tcPr>
            <w:tcW w:w="2500" w:type="pct"/>
          </w:tcPr>
          <w:p w14:paraId="169E7C05" w14:textId="77710898"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15</w:t>
            </w:r>
          </w:p>
        </w:tc>
        <w:tc>
          <w:tcPr>
            <w:tcW w:w="2500" w:type="pct"/>
          </w:tcPr>
          <w:p w14:paraId="59087E18" w14:textId="4663B783"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37,27636</w:t>
            </w:r>
          </w:p>
        </w:tc>
      </w:tr>
      <w:tr w:rsidR="001128D0" w:rsidRPr="00D612D7" w14:paraId="684DF206" w14:textId="77777777" w:rsidTr="001128D0">
        <w:tc>
          <w:tcPr>
            <w:tcW w:w="2500" w:type="pct"/>
          </w:tcPr>
          <w:p w14:paraId="0F093F83" w14:textId="7A840603"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16</w:t>
            </w:r>
          </w:p>
        </w:tc>
        <w:tc>
          <w:tcPr>
            <w:tcW w:w="2500" w:type="pct"/>
          </w:tcPr>
          <w:p w14:paraId="70D64CD1" w14:textId="35E790BC" w:rsidR="001128D0" w:rsidRPr="00D612D7" w:rsidRDefault="001128D0"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39,58182</w:t>
            </w:r>
          </w:p>
        </w:tc>
      </w:tr>
    </w:tbl>
    <w:p w14:paraId="55547614" w14:textId="77777777" w:rsidR="001128D0" w:rsidRPr="00D612D7" w:rsidRDefault="001128D0" w:rsidP="00D612D7">
      <w:pPr>
        <w:spacing w:after="0" w:line="276" w:lineRule="auto"/>
        <w:jc w:val="center"/>
        <w:rPr>
          <w:rFonts w:ascii="Times New Roman" w:hAnsi="Times New Roman" w:cs="Times New Roman"/>
          <w:sz w:val="24"/>
          <w:szCs w:val="24"/>
        </w:rPr>
      </w:pPr>
    </w:p>
    <w:p w14:paraId="6558966D" w14:textId="1346C6A4" w:rsidR="00C33826" w:rsidRPr="00D612D7" w:rsidRDefault="000B1A23" w:rsidP="00D612D7">
      <w:pPr>
        <w:spacing w:after="0" w:line="276" w:lineRule="auto"/>
        <w:ind w:firstLine="708"/>
        <w:jc w:val="both"/>
        <w:rPr>
          <w:rFonts w:ascii="Times New Roman" w:hAnsi="Times New Roman" w:cs="Times New Roman"/>
          <w:sz w:val="24"/>
          <w:szCs w:val="24"/>
        </w:rPr>
      </w:pPr>
      <w:bookmarkStart w:id="89" w:name="table.8.4"/>
      <w:bookmarkEnd w:id="89"/>
      <w:r w:rsidRPr="00D612D7">
        <w:rPr>
          <w:rFonts w:ascii="Times New Roman" w:hAnsi="Times New Roman" w:cs="Times New Roman"/>
          <w:sz w:val="24"/>
          <w:szCs w:val="24"/>
        </w:rPr>
        <w:t>Если</w:t>
      </w:r>
      <w:bookmarkStart w:id="90" w:name="keyword112"/>
      <w:bookmarkEnd w:id="90"/>
      <w:r w:rsidR="001128D0" w:rsidRPr="00D612D7">
        <w:rPr>
          <w:rFonts w:ascii="Times New Roman" w:hAnsi="Times New Roman" w:cs="Times New Roman"/>
          <w:sz w:val="24"/>
          <w:szCs w:val="24"/>
        </w:rPr>
        <w:t xml:space="preserve"> </w:t>
      </w:r>
      <w:r w:rsidRPr="00D612D7">
        <w:rPr>
          <w:rFonts w:ascii="Times New Roman" w:hAnsi="Times New Roman" w:cs="Times New Roman"/>
          <w:sz w:val="24"/>
          <w:szCs w:val="24"/>
        </w:rPr>
        <w:t>функция регрессии</w:t>
      </w:r>
      <w:r w:rsidR="001128D0" w:rsidRPr="00D612D7">
        <w:rPr>
          <w:rFonts w:ascii="Times New Roman" w:hAnsi="Times New Roman" w:cs="Times New Roman"/>
          <w:sz w:val="24"/>
          <w:szCs w:val="24"/>
        </w:rPr>
        <w:t xml:space="preserve"> </w:t>
      </w:r>
      <w:r w:rsidRPr="00D612D7">
        <w:rPr>
          <w:rFonts w:ascii="Times New Roman" w:hAnsi="Times New Roman" w:cs="Times New Roman"/>
          <w:sz w:val="24"/>
          <w:szCs w:val="24"/>
        </w:rPr>
        <w:t>определена, интерпретирована и обоснована, и оценка точности регрессионного анализа соответствует требованиям, можно считать, что построенная модель и прогнозные значения обладают достаточной надежностью.</w:t>
      </w:r>
      <w:r w:rsidR="001128D0" w:rsidRPr="00D612D7">
        <w:rPr>
          <w:rFonts w:ascii="Times New Roman" w:hAnsi="Times New Roman" w:cs="Times New Roman"/>
          <w:sz w:val="24"/>
          <w:szCs w:val="24"/>
        </w:rPr>
        <w:t xml:space="preserve"> </w:t>
      </w:r>
      <w:r w:rsidRPr="00D612D7">
        <w:rPr>
          <w:rFonts w:ascii="Times New Roman" w:hAnsi="Times New Roman" w:cs="Times New Roman"/>
          <w:sz w:val="24"/>
          <w:szCs w:val="24"/>
        </w:rPr>
        <w:lastRenderedPageBreak/>
        <w:t>Прогнозные значения, полученные таким способом, являются средними значениями, которые можно ожидать.</w:t>
      </w:r>
      <w:bookmarkStart w:id="91" w:name="sect13"/>
      <w:bookmarkEnd w:id="91"/>
    </w:p>
    <w:p w14:paraId="1D3F2A6B" w14:textId="1B4AFE20" w:rsidR="00194BBF" w:rsidRPr="00D612D7" w:rsidRDefault="00194BBF" w:rsidP="00D612D7">
      <w:pPr>
        <w:spacing w:after="0" w:line="276" w:lineRule="auto"/>
        <w:ind w:firstLine="708"/>
        <w:jc w:val="both"/>
        <w:rPr>
          <w:rFonts w:ascii="Times New Roman" w:hAnsi="Times New Roman" w:cs="Times New Roman"/>
          <w:sz w:val="24"/>
          <w:szCs w:val="24"/>
        </w:rPr>
      </w:pPr>
    </w:p>
    <w:p w14:paraId="50212D85" w14:textId="7EFE25A4" w:rsidR="00194BBF" w:rsidRPr="00D612D7" w:rsidRDefault="00194BBF"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Метод наименьших квадратов в</w:t>
      </w:r>
      <w:r w:rsidR="00372E7D" w:rsidRPr="00D612D7">
        <w:rPr>
          <w:rFonts w:ascii="Times New Roman" w:hAnsi="Times New Roman" w:cs="Times New Roman"/>
          <w:b/>
          <w:bCs/>
          <w:sz w:val="28"/>
          <w:szCs w:val="28"/>
        </w:rPr>
        <w:t xml:space="preserve"> </w:t>
      </w:r>
      <w:r w:rsidR="00372E7D" w:rsidRPr="00D612D7">
        <w:rPr>
          <w:rFonts w:ascii="Times New Roman" w:hAnsi="Times New Roman" w:cs="Times New Roman"/>
          <w:b/>
          <w:bCs/>
          <w:sz w:val="28"/>
          <w:szCs w:val="28"/>
          <w:lang w:val="en-US"/>
        </w:rPr>
        <w:t>MS</w:t>
      </w:r>
      <w:r w:rsidRPr="00D612D7">
        <w:rPr>
          <w:rFonts w:ascii="Times New Roman" w:hAnsi="Times New Roman" w:cs="Times New Roman"/>
          <w:b/>
          <w:bCs/>
          <w:sz w:val="28"/>
          <w:szCs w:val="28"/>
        </w:rPr>
        <w:t xml:space="preserve"> </w:t>
      </w:r>
      <w:proofErr w:type="spellStart"/>
      <w:r w:rsidRPr="00D612D7">
        <w:rPr>
          <w:rFonts w:ascii="Times New Roman" w:hAnsi="Times New Roman" w:cs="Times New Roman"/>
          <w:b/>
          <w:bCs/>
          <w:sz w:val="28"/>
          <w:szCs w:val="28"/>
        </w:rPr>
        <w:t>Excel</w:t>
      </w:r>
      <w:proofErr w:type="spellEnd"/>
    </w:p>
    <w:p w14:paraId="76F6F4E5" w14:textId="77777777" w:rsidR="0056388C" w:rsidRPr="00D612D7" w:rsidRDefault="0056388C" w:rsidP="00D612D7">
      <w:pPr>
        <w:spacing w:after="0" w:line="276" w:lineRule="auto"/>
        <w:jc w:val="center"/>
        <w:rPr>
          <w:rFonts w:ascii="Times New Roman" w:hAnsi="Times New Roman" w:cs="Times New Roman"/>
          <w:b/>
          <w:bCs/>
          <w:sz w:val="24"/>
          <w:szCs w:val="24"/>
        </w:rPr>
      </w:pPr>
    </w:p>
    <w:p w14:paraId="23DC1C70" w14:textId="0D6D4017"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i/>
          <w:iCs/>
          <w:sz w:val="24"/>
          <w:szCs w:val="24"/>
        </w:rPr>
        <w:t>Метод наименьших квадратов</w:t>
      </w:r>
      <w:r w:rsidRPr="00D612D7">
        <w:rPr>
          <w:rFonts w:ascii="Times New Roman" w:hAnsi="Times New Roman" w:cs="Times New Roman"/>
          <w:sz w:val="24"/>
          <w:szCs w:val="24"/>
        </w:rPr>
        <w:t xml:space="preserve"> </w:t>
      </w:r>
      <w:r w:rsidR="00372E7D" w:rsidRPr="00D612D7">
        <w:rPr>
          <w:rFonts w:ascii="Times New Roman" w:hAnsi="Times New Roman" w:cs="Times New Roman"/>
          <w:sz w:val="24"/>
          <w:szCs w:val="24"/>
        </w:rPr>
        <w:t>–</w:t>
      </w:r>
      <w:r w:rsidRPr="00D612D7">
        <w:rPr>
          <w:rFonts w:ascii="Times New Roman" w:hAnsi="Times New Roman" w:cs="Times New Roman"/>
          <w:sz w:val="24"/>
          <w:szCs w:val="24"/>
        </w:rPr>
        <w:t xml:space="preserve"> это математическая процедура составления линейного уравнения, максимально соответствующего набору упорядоченных пар, путем нахождения значений для a и b, коэффициентов в уравнении прямой. Цель метода наименьших квадратов состоит в минимизации общей квадратичной ошибки между значениями y и ŷ. Если для каждой точки мы определяем ошибку ŷ, метод наименьших квадратов минимизирует:</w:t>
      </w:r>
    </w:p>
    <w:p w14:paraId="4E3BB55A" w14:textId="6D3EAB28" w:rsidR="00194BBF" w:rsidRPr="00D612D7" w:rsidRDefault="00194BB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drawing>
          <wp:inline distT="0" distB="0" distL="0" distR="0" wp14:anchorId="0F74479A" wp14:editId="7910E920">
            <wp:extent cx="923925" cy="533400"/>
            <wp:effectExtent l="0" t="0" r="9525" b="0"/>
            <wp:docPr id="16" name="Рисунок 16" descr="метод наименьших квадратов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6" descr="метод наименьших квадратов exce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3925" cy="533400"/>
                    </a:xfrm>
                    <a:prstGeom prst="rect">
                      <a:avLst/>
                    </a:prstGeom>
                    <a:noFill/>
                    <a:ln>
                      <a:noFill/>
                    </a:ln>
                  </pic:spPr>
                </pic:pic>
              </a:graphicData>
            </a:graphic>
          </wp:inline>
        </w:drawing>
      </w:r>
    </w:p>
    <w:p w14:paraId="6791649B" w14:textId="0390C3A8" w:rsidR="00194BBF" w:rsidRPr="00D612D7" w:rsidRDefault="00194BBF"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 xml:space="preserve">где n </w:t>
      </w:r>
      <w:r w:rsidR="00372E7D" w:rsidRPr="00D612D7">
        <w:rPr>
          <w:rFonts w:ascii="Times New Roman" w:hAnsi="Times New Roman" w:cs="Times New Roman"/>
          <w:sz w:val="24"/>
          <w:szCs w:val="24"/>
        </w:rPr>
        <w:t>–</w:t>
      </w:r>
      <w:r w:rsidRPr="00D612D7">
        <w:rPr>
          <w:rFonts w:ascii="Times New Roman" w:hAnsi="Times New Roman" w:cs="Times New Roman"/>
          <w:sz w:val="24"/>
          <w:szCs w:val="24"/>
        </w:rPr>
        <w:t xml:space="preserve"> число упорядоченных пар вокруг линии. максимально соответствующей данным.</w:t>
      </w:r>
      <w:r w:rsidR="00372E7D" w:rsidRPr="00D612D7">
        <w:rPr>
          <w:rFonts w:ascii="Times New Roman" w:hAnsi="Times New Roman" w:cs="Times New Roman"/>
          <w:sz w:val="24"/>
          <w:szCs w:val="24"/>
        </w:rPr>
        <w:t xml:space="preserve"> </w:t>
      </w:r>
      <w:r w:rsidRPr="00D612D7">
        <w:rPr>
          <w:rFonts w:ascii="Times New Roman" w:hAnsi="Times New Roman" w:cs="Times New Roman"/>
          <w:sz w:val="24"/>
          <w:szCs w:val="24"/>
        </w:rPr>
        <w:t>Это понятие проиллюстрировано на рисунке</w:t>
      </w:r>
      <w:r w:rsidR="00372E7D" w:rsidRPr="00D612D7">
        <w:rPr>
          <w:rFonts w:ascii="Times New Roman" w:hAnsi="Times New Roman" w:cs="Times New Roman"/>
          <w:sz w:val="24"/>
          <w:szCs w:val="24"/>
          <w:lang w:val="en-US"/>
        </w:rPr>
        <w:t xml:space="preserve"> 1</w:t>
      </w:r>
      <w:r w:rsidR="00372E7D" w:rsidRPr="00D612D7">
        <w:rPr>
          <w:rFonts w:ascii="Times New Roman" w:hAnsi="Times New Roman" w:cs="Times New Roman"/>
          <w:sz w:val="24"/>
          <w:szCs w:val="24"/>
        </w:rPr>
        <w:t>.</w:t>
      </w:r>
    </w:p>
    <w:p w14:paraId="63AEA90B" w14:textId="77777777" w:rsidR="00372E7D" w:rsidRPr="00D612D7" w:rsidRDefault="00372E7D" w:rsidP="00D612D7">
      <w:pPr>
        <w:spacing w:after="0" w:line="276" w:lineRule="auto"/>
        <w:jc w:val="both"/>
        <w:rPr>
          <w:rFonts w:ascii="Times New Roman" w:hAnsi="Times New Roman" w:cs="Times New Roman"/>
          <w:sz w:val="24"/>
          <w:szCs w:val="24"/>
        </w:rPr>
      </w:pPr>
    </w:p>
    <w:p w14:paraId="4FCD781B" w14:textId="5B853DED" w:rsidR="00194BBF" w:rsidRPr="00D612D7" w:rsidRDefault="00194BB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drawing>
          <wp:inline distT="0" distB="0" distL="0" distR="0" wp14:anchorId="7AEB9617" wp14:editId="1047783C">
            <wp:extent cx="2933700" cy="2695575"/>
            <wp:effectExtent l="0" t="0" r="0" b="9525"/>
            <wp:docPr id="15" name="Рисунок 15" descr="метод наименьших квадратов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descr="метод наименьших квадратов exce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33700" cy="2695575"/>
                    </a:xfrm>
                    <a:prstGeom prst="rect">
                      <a:avLst/>
                    </a:prstGeom>
                    <a:noFill/>
                    <a:ln>
                      <a:noFill/>
                    </a:ln>
                  </pic:spPr>
                </pic:pic>
              </a:graphicData>
            </a:graphic>
          </wp:inline>
        </w:drawing>
      </w:r>
    </w:p>
    <w:p w14:paraId="6865C70B" w14:textId="072AA913" w:rsidR="00372E7D" w:rsidRPr="00D612D7" w:rsidRDefault="00372E7D"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 1. Упорядоченные пар вокруг линии</w:t>
      </w:r>
      <w:r w:rsidR="00EB7CA9" w:rsidRPr="00D612D7">
        <w:rPr>
          <w:rFonts w:ascii="Times New Roman" w:hAnsi="Times New Roman" w:cs="Times New Roman"/>
          <w:sz w:val="24"/>
          <w:szCs w:val="24"/>
        </w:rPr>
        <w:t xml:space="preserve"> регрессии</w:t>
      </w:r>
    </w:p>
    <w:p w14:paraId="161A3AFC" w14:textId="77777777" w:rsidR="00372E7D" w:rsidRPr="00D612D7" w:rsidRDefault="00372E7D" w:rsidP="00D612D7">
      <w:pPr>
        <w:spacing w:after="0" w:line="276" w:lineRule="auto"/>
        <w:ind w:firstLine="708"/>
        <w:jc w:val="both"/>
        <w:rPr>
          <w:rFonts w:ascii="Times New Roman" w:hAnsi="Times New Roman" w:cs="Times New Roman"/>
          <w:sz w:val="24"/>
          <w:szCs w:val="24"/>
        </w:rPr>
      </w:pPr>
    </w:p>
    <w:p w14:paraId="7BD765E4" w14:textId="75436AF0" w:rsidR="00372E7D" w:rsidRPr="00D612D7" w:rsidRDefault="00D424CA"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Л</w:t>
      </w:r>
      <w:r w:rsidR="00194BBF" w:rsidRPr="00D612D7">
        <w:rPr>
          <w:rFonts w:ascii="Times New Roman" w:hAnsi="Times New Roman" w:cs="Times New Roman"/>
          <w:sz w:val="24"/>
          <w:szCs w:val="24"/>
        </w:rPr>
        <w:t>иния, максимально соответствующая данным</w:t>
      </w:r>
      <w:r w:rsidR="00EB7CA9"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линия регрессии</w:t>
      </w:r>
      <w:r w:rsidR="00EB7CA9" w:rsidRPr="00D612D7">
        <w:rPr>
          <w:rFonts w:ascii="Times New Roman" w:hAnsi="Times New Roman" w:cs="Times New Roman"/>
          <w:sz w:val="24"/>
          <w:szCs w:val="24"/>
        </w:rPr>
        <w:t>)</w:t>
      </w:r>
      <w:r w:rsidR="00194BBF" w:rsidRPr="00D612D7">
        <w:rPr>
          <w:rFonts w:ascii="Times New Roman" w:hAnsi="Times New Roman" w:cs="Times New Roman"/>
          <w:sz w:val="24"/>
          <w:szCs w:val="24"/>
        </w:rPr>
        <w:t xml:space="preserve"> минимизирует общую квадратичную ошибку четырех точек на графике.</w:t>
      </w:r>
    </w:p>
    <w:p w14:paraId="7B126841" w14:textId="0827A88A" w:rsidR="000F4D1E" w:rsidRPr="00D612D7" w:rsidRDefault="00D424CA"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b/>
          <w:bCs/>
          <w:i/>
          <w:iCs/>
          <w:sz w:val="24"/>
          <w:szCs w:val="24"/>
        </w:rPr>
        <w:t>Пример.</w:t>
      </w:r>
      <w:r w:rsidRPr="00D612D7">
        <w:rPr>
          <w:rFonts w:ascii="Times New Roman" w:hAnsi="Times New Roman" w:cs="Times New Roman"/>
          <w:sz w:val="24"/>
          <w:szCs w:val="24"/>
        </w:rPr>
        <w:t xml:space="preserve"> Пусть </w:t>
      </w:r>
      <w:r w:rsidR="002E079F" w:rsidRPr="00D612D7">
        <w:rPr>
          <w:rFonts w:ascii="Times New Roman" w:hAnsi="Times New Roman" w:cs="Times New Roman"/>
          <w:sz w:val="24"/>
          <w:szCs w:val="24"/>
        </w:rPr>
        <w:t xml:space="preserve">на руднике «А» </w:t>
      </w:r>
      <w:r w:rsidRPr="00D612D7">
        <w:rPr>
          <w:rFonts w:ascii="Times New Roman" w:hAnsi="Times New Roman" w:cs="Times New Roman"/>
          <w:sz w:val="24"/>
          <w:szCs w:val="24"/>
        </w:rPr>
        <w:t>в</w:t>
      </w:r>
      <w:r w:rsidR="00BA2458" w:rsidRPr="00D612D7">
        <w:rPr>
          <w:rFonts w:ascii="Times New Roman" w:hAnsi="Times New Roman" w:cs="Times New Roman"/>
          <w:sz w:val="24"/>
          <w:szCs w:val="24"/>
        </w:rPr>
        <w:t xml:space="preserve"> </w:t>
      </w:r>
      <w:r w:rsidR="000F4D1E" w:rsidRPr="00D612D7">
        <w:rPr>
          <w:rFonts w:ascii="Times New Roman" w:hAnsi="Times New Roman" w:cs="Times New Roman"/>
          <w:sz w:val="24"/>
          <w:szCs w:val="24"/>
        </w:rPr>
        <w:t xml:space="preserve">одновременной </w:t>
      </w:r>
      <w:r w:rsidR="00BA2458" w:rsidRPr="00D612D7">
        <w:rPr>
          <w:rFonts w:ascii="Times New Roman" w:hAnsi="Times New Roman" w:cs="Times New Roman"/>
          <w:sz w:val="24"/>
          <w:szCs w:val="24"/>
        </w:rPr>
        <w:t xml:space="preserve">выемке находятся </w:t>
      </w:r>
      <w:r w:rsidR="00EB7CA9" w:rsidRPr="00D612D7">
        <w:rPr>
          <w:rFonts w:ascii="Times New Roman" w:hAnsi="Times New Roman" w:cs="Times New Roman"/>
          <w:sz w:val="24"/>
          <w:szCs w:val="24"/>
        </w:rPr>
        <w:t>пять</w:t>
      </w:r>
      <w:r w:rsidR="000F4D1E" w:rsidRPr="00D612D7">
        <w:rPr>
          <w:rFonts w:ascii="Times New Roman" w:hAnsi="Times New Roman" w:cs="Times New Roman"/>
          <w:sz w:val="24"/>
          <w:szCs w:val="24"/>
        </w:rPr>
        <w:t xml:space="preserve"> </w:t>
      </w:r>
      <w:r w:rsidR="002E2763" w:rsidRPr="00D612D7">
        <w:rPr>
          <w:rFonts w:ascii="Times New Roman" w:hAnsi="Times New Roman" w:cs="Times New Roman"/>
          <w:sz w:val="24"/>
          <w:szCs w:val="24"/>
        </w:rPr>
        <w:t xml:space="preserve">очистных </w:t>
      </w:r>
      <w:r w:rsidR="00BA2458" w:rsidRPr="00D612D7">
        <w:rPr>
          <w:rFonts w:ascii="Times New Roman" w:hAnsi="Times New Roman" w:cs="Times New Roman"/>
          <w:sz w:val="24"/>
          <w:szCs w:val="24"/>
        </w:rPr>
        <w:t>блок</w:t>
      </w:r>
      <w:r w:rsidR="000F4D1E" w:rsidRPr="00D612D7">
        <w:rPr>
          <w:rFonts w:ascii="Times New Roman" w:hAnsi="Times New Roman" w:cs="Times New Roman"/>
          <w:sz w:val="24"/>
          <w:szCs w:val="24"/>
        </w:rPr>
        <w:t>ов</w:t>
      </w:r>
      <w:r w:rsidR="00BA2458" w:rsidRPr="00D612D7">
        <w:rPr>
          <w:rFonts w:ascii="Times New Roman" w:hAnsi="Times New Roman" w:cs="Times New Roman"/>
          <w:sz w:val="24"/>
          <w:szCs w:val="24"/>
        </w:rPr>
        <w:t xml:space="preserve">, </w:t>
      </w:r>
      <w:r w:rsidR="000F4D1E" w:rsidRPr="00D612D7">
        <w:rPr>
          <w:rFonts w:ascii="Times New Roman" w:hAnsi="Times New Roman" w:cs="Times New Roman"/>
          <w:sz w:val="24"/>
          <w:szCs w:val="24"/>
        </w:rPr>
        <w:t>в которых добывается медно-никелевые руды</w:t>
      </w:r>
      <w:r w:rsidR="00EB7CA9" w:rsidRPr="00D612D7">
        <w:rPr>
          <w:rFonts w:ascii="Times New Roman" w:hAnsi="Times New Roman" w:cs="Times New Roman"/>
          <w:sz w:val="24"/>
          <w:szCs w:val="24"/>
        </w:rPr>
        <w:t>, с применением камерно-целиковой системы разработки со скважинной отбойкой</w:t>
      </w:r>
      <w:r w:rsidRPr="00D612D7">
        <w:rPr>
          <w:rFonts w:ascii="Times New Roman" w:hAnsi="Times New Roman" w:cs="Times New Roman"/>
          <w:sz w:val="24"/>
          <w:szCs w:val="24"/>
        </w:rPr>
        <w:t>. В одном из блоков</w:t>
      </w:r>
      <w:r w:rsidR="002E2763" w:rsidRPr="00D612D7">
        <w:rPr>
          <w:rFonts w:ascii="Times New Roman" w:hAnsi="Times New Roman" w:cs="Times New Roman"/>
          <w:sz w:val="24"/>
          <w:szCs w:val="24"/>
        </w:rPr>
        <w:t xml:space="preserve"> систематически стало</w:t>
      </w:r>
      <w:r w:rsidR="006A4E9F" w:rsidRPr="00D612D7">
        <w:rPr>
          <w:rFonts w:ascii="Times New Roman" w:hAnsi="Times New Roman" w:cs="Times New Roman"/>
          <w:sz w:val="24"/>
          <w:szCs w:val="24"/>
        </w:rPr>
        <w:t xml:space="preserve"> повыш</w:t>
      </w:r>
      <w:r w:rsidR="002E2763" w:rsidRPr="00D612D7">
        <w:rPr>
          <w:rFonts w:ascii="Times New Roman" w:hAnsi="Times New Roman" w:cs="Times New Roman"/>
          <w:sz w:val="24"/>
          <w:szCs w:val="24"/>
        </w:rPr>
        <w:t>аться</w:t>
      </w:r>
      <w:r w:rsidR="006A4E9F" w:rsidRPr="00D612D7">
        <w:rPr>
          <w:rFonts w:ascii="Times New Roman" w:hAnsi="Times New Roman" w:cs="Times New Roman"/>
          <w:sz w:val="24"/>
          <w:szCs w:val="24"/>
        </w:rPr>
        <w:t xml:space="preserve"> разубоживание руды</w:t>
      </w:r>
      <w:r w:rsidR="00B97336" w:rsidRPr="00D612D7">
        <w:rPr>
          <w:rFonts w:ascii="Times New Roman" w:hAnsi="Times New Roman" w:cs="Times New Roman"/>
          <w:sz w:val="24"/>
          <w:szCs w:val="24"/>
        </w:rPr>
        <w:t>, из-за</w:t>
      </w:r>
      <w:r w:rsidR="002E2763" w:rsidRPr="00D612D7">
        <w:rPr>
          <w:rFonts w:ascii="Times New Roman" w:hAnsi="Times New Roman" w:cs="Times New Roman"/>
          <w:sz w:val="24"/>
          <w:szCs w:val="24"/>
        </w:rPr>
        <w:t xml:space="preserve"> </w:t>
      </w:r>
      <w:r w:rsidR="006A4E9F" w:rsidRPr="00D612D7">
        <w:rPr>
          <w:rFonts w:ascii="Times New Roman" w:hAnsi="Times New Roman" w:cs="Times New Roman"/>
          <w:sz w:val="24"/>
          <w:szCs w:val="24"/>
        </w:rPr>
        <w:t xml:space="preserve">примешивания пустых пород и закладочного материала, </w:t>
      </w:r>
      <w:r w:rsidR="002E079F" w:rsidRPr="00D612D7">
        <w:rPr>
          <w:rFonts w:ascii="Times New Roman" w:hAnsi="Times New Roman" w:cs="Times New Roman"/>
          <w:sz w:val="24"/>
          <w:szCs w:val="24"/>
        </w:rPr>
        <w:t>происходящее во время отбойки массива пород. Для анализа качества добываемой руды</w:t>
      </w:r>
      <w:r w:rsidR="002E2763" w:rsidRPr="00D612D7">
        <w:rPr>
          <w:rFonts w:ascii="Times New Roman" w:hAnsi="Times New Roman" w:cs="Times New Roman"/>
          <w:sz w:val="24"/>
          <w:szCs w:val="24"/>
        </w:rPr>
        <w:t xml:space="preserve"> и разработки соответствующих мероприятий</w:t>
      </w:r>
      <w:r w:rsidR="002E079F" w:rsidRPr="00D612D7">
        <w:rPr>
          <w:rFonts w:ascii="Times New Roman" w:hAnsi="Times New Roman" w:cs="Times New Roman"/>
          <w:sz w:val="24"/>
          <w:szCs w:val="24"/>
        </w:rPr>
        <w:t xml:space="preserve"> в течение нескольких месяцев было проведено статистическое наблюдение за уровнем </w:t>
      </w:r>
      <w:r w:rsidR="002E2763" w:rsidRPr="00D612D7">
        <w:rPr>
          <w:rFonts w:ascii="Times New Roman" w:hAnsi="Times New Roman" w:cs="Times New Roman"/>
          <w:sz w:val="24"/>
          <w:szCs w:val="24"/>
        </w:rPr>
        <w:t xml:space="preserve">ее </w:t>
      </w:r>
      <w:r w:rsidR="002E079F" w:rsidRPr="00D612D7">
        <w:rPr>
          <w:rFonts w:ascii="Times New Roman" w:hAnsi="Times New Roman" w:cs="Times New Roman"/>
          <w:sz w:val="24"/>
          <w:szCs w:val="24"/>
        </w:rPr>
        <w:t>разубоживания.</w:t>
      </w:r>
    </w:p>
    <w:p w14:paraId="56EF7B6C" w14:textId="15D795DB"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В таблице </w:t>
      </w:r>
      <w:r w:rsidR="00BA2458" w:rsidRPr="00D612D7">
        <w:rPr>
          <w:rFonts w:ascii="Times New Roman" w:hAnsi="Times New Roman" w:cs="Times New Roman"/>
          <w:sz w:val="24"/>
          <w:szCs w:val="24"/>
        </w:rPr>
        <w:t xml:space="preserve">1 </w:t>
      </w:r>
      <w:r w:rsidRPr="00D612D7">
        <w:rPr>
          <w:rFonts w:ascii="Times New Roman" w:hAnsi="Times New Roman" w:cs="Times New Roman"/>
          <w:sz w:val="24"/>
          <w:szCs w:val="24"/>
        </w:rPr>
        <w:t>представлен</w:t>
      </w:r>
      <w:r w:rsidR="00EB5788" w:rsidRPr="00D612D7">
        <w:rPr>
          <w:rFonts w:ascii="Times New Roman" w:hAnsi="Times New Roman" w:cs="Times New Roman"/>
          <w:sz w:val="24"/>
          <w:szCs w:val="24"/>
        </w:rPr>
        <w:t>ы коэффициенты</w:t>
      </w:r>
      <w:r w:rsidR="00BA2458" w:rsidRPr="00D612D7">
        <w:rPr>
          <w:rFonts w:ascii="Times New Roman" w:hAnsi="Times New Roman" w:cs="Times New Roman"/>
          <w:sz w:val="24"/>
          <w:szCs w:val="24"/>
        </w:rPr>
        <w:t xml:space="preserve"> разубоживания руды</w:t>
      </w:r>
      <w:r w:rsidR="003A6BD9" w:rsidRPr="00D612D7">
        <w:rPr>
          <w:rFonts w:ascii="Times New Roman" w:hAnsi="Times New Roman" w:cs="Times New Roman"/>
          <w:sz w:val="24"/>
          <w:szCs w:val="24"/>
        </w:rPr>
        <w:t xml:space="preserve"> (%)</w:t>
      </w:r>
      <w:r w:rsidR="00320894" w:rsidRPr="00D612D7">
        <w:rPr>
          <w:rFonts w:ascii="Times New Roman" w:hAnsi="Times New Roman" w:cs="Times New Roman"/>
          <w:sz w:val="24"/>
          <w:szCs w:val="24"/>
        </w:rPr>
        <w:t xml:space="preserve"> </w:t>
      </w:r>
      <w:r w:rsidR="00D424CA" w:rsidRPr="00D612D7">
        <w:rPr>
          <w:rFonts w:ascii="Times New Roman" w:hAnsi="Times New Roman" w:cs="Times New Roman"/>
          <w:sz w:val="24"/>
          <w:szCs w:val="24"/>
        </w:rPr>
        <w:t>в очистном блоке</w:t>
      </w:r>
      <w:r w:rsidR="002E079F" w:rsidRPr="00D612D7">
        <w:rPr>
          <w:rFonts w:ascii="Times New Roman" w:hAnsi="Times New Roman" w:cs="Times New Roman"/>
          <w:sz w:val="24"/>
          <w:szCs w:val="24"/>
        </w:rPr>
        <w:t xml:space="preserve"> рудник</w:t>
      </w:r>
      <w:r w:rsidR="00320894" w:rsidRPr="00D612D7">
        <w:rPr>
          <w:rFonts w:ascii="Times New Roman" w:hAnsi="Times New Roman" w:cs="Times New Roman"/>
          <w:sz w:val="24"/>
          <w:szCs w:val="24"/>
        </w:rPr>
        <w:t>а</w:t>
      </w:r>
      <w:r w:rsidR="002E079F" w:rsidRPr="00D612D7">
        <w:rPr>
          <w:rFonts w:ascii="Times New Roman" w:hAnsi="Times New Roman" w:cs="Times New Roman"/>
          <w:sz w:val="24"/>
          <w:szCs w:val="24"/>
        </w:rPr>
        <w:t xml:space="preserve"> «А» </w:t>
      </w:r>
      <w:r w:rsidRPr="00D612D7">
        <w:rPr>
          <w:rFonts w:ascii="Times New Roman" w:hAnsi="Times New Roman" w:cs="Times New Roman"/>
          <w:sz w:val="24"/>
          <w:szCs w:val="24"/>
        </w:rPr>
        <w:t>за последние несколько месяцев</w:t>
      </w:r>
      <w:r w:rsidR="002E079F" w:rsidRPr="00D612D7">
        <w:rPr>
          <w:rFonts w:ascii="Times New Roman" w:hAnsi="Times New Roman" w:cs="Times New Roman"/>
          <w:sz w:val="24"/>
          <w:szCs w:val="24"/>
        </w:rPr>
        <w:t xml:space="preserve"> его работы</w:t>
      </w:r>
      <w:r w:rsidRPr="00D612D7">
        <w:rPr>
          <w:rFonts w:ascii="Times New Roman" w:hAnsi="Times New Roman" w:cs="Times New Roman"/>
          <w:sz w:val="24"/>
          <w:szCs w:val="24"/>
        </w:rPr>
        <w:t>.</w:t>
      </w:r>
    </w:p>
    <w:p w14:paraId="0BDC3E2D" w14:textId="77777777" w:rsidR="00017B4C" w:rsidRDefault="00017B4C" w:rsidP="00D612D7">
      <w:pPr>
        <w:spacing w:after="0" w:line="276" w:lineRule="auto"/>
        <w:ind w:firstLine="708"/>
        <w:jc w:val="both"/>
        <w:rPr>
          <w:rFonts w:ascii="Times New Roman" w:hAnsi="Times New Roman" w:cs="Times New Roman"/>
          <w:sz w:val="24"/>
          <w:szCs w:val="24"/>
        </w:rPr>
      </w:pPr>
    </w:p>
    <w:p w14:paraId="11B7820A" w14:textId="77777777" w:rsidR="00D612D7" w:rsidRPr="00D612D7" w:rsidRDefault="00D612D7" w:rsidP="00D612D7">
      <w:pPr>
        <w:spacing w:after="0" w:line="276" w:lineRule="auto"/>
        <w:ind w:firstLine="708"/>
        <w:jc w:val="both"/>
        <w:rPr>
          <w:rFonts w:ascii="Times New Roman" w:hAnsi="Times New Roman" w:cs="Times New Roman"/>
          <w:sz w:val="24"/>
          <w:szCs w:val="24"/>
        </w:rPr>
      </w:pPr>
    </w:p>
    <w:p w14:paraId="38343DEF" w14:textId="48D3CD2D" w:rsidR="00017B4C" w:rsidRPr="00D612D7" w:rsidRDefault="00017B4C" w:rsidP="00D612D7">
      <w:pPr>
        <w:spacing w:after="0" w:line="276" w:lineRule="auto"/>
        <w:ind w:firstLine="708"/>
        <w:jc w:val="right"/>
        <w:rPr>
          <w:rFonts w:ascii="Times New Roman" w:hAnsi="Times New Roman" w:cs="Times New Roman"/>
          <w:sz w:val="24"/>
          <w:szCs w:val="24"/>
        </w:rPr>
      </w:pPr>
      <w:r w:rsidRPr="00D612D7">
        <w:rPr>
          <w:rFonts w:ascii="Times New Roman" w:hAnsi="Times New Roman" w:cs="Times New Roman"/>
          <w:sz w:val="24"/>
          <w:szCs w:val="24"/>
        </w:rPr>
        <w:lastRenderedPageBreak/>
        <w:t>Таблица 1</w:t>
      </w:r>
    </w:p>
    <w:p w14:paraId="6B30E603" w14:textId="7B14C3D3" w:rsidR="00017B4C" w:rsidRPr="00D612D7" w:rsidRDefault="00017B4C" w:rsidP="00D612D7">
      <w:pPr>
        <w:spacing w:after="0" w:line="276" w:lineRule="auto"/>
        <w:ind w:firstLine="708"/>
        <w:jc w:val="center"/>
        <w:rPr>
          <w:rFonts w:ascii="Times New Roman" w:hAnsi="Times New Roman" w:cs="Times New Roman"/>
          <w:sz w:val="24"/>
          <w:szCs w:val="24"/>
        </w:rPr>
      </w:pPr>
      <w:r w:rsidRPr="00D612D7">
        <w:rPr>
          <w:rFonts w:ascii="Times New Roman" w:hAnsi="Times New Roman" w:cs="Times New Roman"/>
          <w:sz w:val="24"/>
          <w:szCs w:val="24"/>
        </w:rPr>
        <w:t>Набор исходных данных по очистному блоку</w:t>
      </w:r>
    </w:p>
    <w:tbl>
      <w:tblPr>
        <w:tblStyle w:val="a5"/>
        <w:tblW w:w="0" w:type="auto"/>
        <w:tblLook w:val="04A0" w:firstRow="1" w:lastRow="0" w:firstColumn="1" w:lastColumn="0" w:noHBand="0" w:noVBand="1"/>
      </w:tblPr>
      <w:tblGrid>
        <w:gridCol w:w="4248"/>
        <w:gridCol w:w="5097"/>
      </w:tblGrid>
      <w:tr w:rsidR="00017B4C" w:rsidRPr="00D612D7" w14:paraId="2FBD73FA" w14:textId="77777777" w:rsidTr="00157518">
        <w:tc>
          <w:tcPr>
            <w:tcW w:w="4248" w:type="dxa"/>
            <w:vAlign w:val="bottom"/>
          </w:tcPr>
          <w:p w14:paraId="150BBE82" w14:textId="094A77F8" w:rsidR="00017B4C" w:rsidRPr="00D612D7" w:rsidRDefault="00017B4C"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color w:val="000000"/>
                <w:sz w:val="24"/>
                <w:szCs w:val="24"/>
              </w:rPr>
              <w:t>Месяц</w:t>
            </w:r>
          </w:p>
        </w:tc>
        <w:tc>
          <w:tcPr>
            <w:tcW w:w="5097" w:type="dxa"/>
            <w:vAlign w:val="bottom"/>
          </w:tcPr>
          <w:p w14:paraId="7E9831DA" w14:textId="6D5C2F4B" w:rsidR="00017B4C" w:rsidRPr="00D612D7" w:rsidRDefault="00017B4C"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color w:val="000000"/>
                <w:sz w:val="24"/>
                <w:szCs w:val="24"/>
              </w:rPr>
              <w:t>Коэффициент разубоживания</w:t>
            </w:r>
            <w:r w:rsidR="00157518" w:rsidRPr="00D612D7">
              <w:rPr>
                <w:rFonts w:ascii="Times New Roman" w:hAnsi="Times New Roman" w:cs="Times New Roman"/>
                <w:i/>
                <w:iCs/>
                <w:color w:val="000000"/>
                <w:sz w:val="24"/>
                <w:szCs w:val="24"/>
              </w:rPr>
              <w:t xml:space="preserve"> руды</w:t>
            </w:r>
            <w:r w:rsidRPr="00D612D7">
              <w:rPr>
                <w:rFonts w:ascii="Times New Roman" w:hAnsi="Times New Roman" w:cs="Times New Roman"/>
                <w:i/>
                <w:iCs/>
                <w:color w:val="000000"/>
                <w:sz w:val="24"/>
                <w:szCs w:val="24"/>
              </w:rPr>
              <w:t>, %</w:t>
            </w:r>
          </w:p>
        </w:tc>
      </w:tr>
      <w:tr w:rsidR="00017B4C" w:rsidRPr="00D612D7" w14:paraId="0C6BC9A2" w14:textId="77777777" w:rsidTr="00157518">
        <w:tc>
          <w:tcPr>
            <w:tcW w:w="4248" w:type="dxa"/>
            <w:vAlign w:val="bottom"/>
          </w:tcPr>
          <w:p w14:paraId="12171A5C" w14:textId="70AE3E3A"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w:t>
            </w:r>
          </w:p>
        </w:tc>
        <w:tc>
          <w:tcPr>
            <w:tcW w:w="5097" w:type="dxa"/>
            <w:vAlign w:val="bottom"/>
          </w:tcPr>
          <w:p w14:paraId="1B5AFB6A" w14:textId="6796386F"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8</w:t>
            </w:r>
          </w:p>
        </w:tc>
      </w:tr>
      <w:tr w:rsidR="00017B4C" w:rsidRPr="00D612D7" w14:paraId="3E5C6118" w14:textId="77777777" w:rsidTr="00157518">
        <w:tc>
          <w:tcPr>
            <w:tcW w:w="4248" w:type="dxa"/>
            <w:vAlign w:val="bottom"/>
          </w:tcPr>
          <w:p w14:paraId="1E230134" w14:textId="08FFD837"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2</w:t>
            </w:r>
          </w:p>
        </w:tc>
        <w:tc>
          <w:tcPr>
            <w:tcW w:w="5097" w:type="dxa"/>
            <w:vAlign w:val="bottom"/>
          </w:tcPr>
          <w:p w14:paraId="3FF1E7F4" w14:textId="5A1659F2"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r>
      <w:tr w:rsidR="00017B4C" w:rsidRPr="00D612D7" w14:paraId="68588E6E" w14:textId="77777777" w:rsidTr="00157518">
        <w:tc>
          <w:tcPr>
            <w:tcW w:w="4248" w:type="dxa"/>
            <w:vAlign w:val="bottom"/>
          </w:tcPr>
          <w:p w14:paraId="7905AD4F" w14:textId="268579F3"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3</w:t>
            </w:r>
          </w:p>
        </w:tc>
        <w:tc>
          <w:tcPr>
            <w:tcW w:w="5097" w:type="dxa"/>
            <w:vAlign w:val="bottom"/>
          </w:tcPr>
          <w:p w14:paraId="69D69680" w14:textId="69A41B5E"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r>
      <w:tr w:rsidR="00017B4C" w:rsidRPr="00D612D7" w14:paraId="3AC2A933" w14:textId="77777777" w:rsidTr="00157518">
        <w:tc>
          <w:tcPr>
            <w:tcW w:w="4248" w:type="dxa"/>
            <w:vAlign w:val="bottom"/>
          </w:tcPr>
          <w:p w14:paraId="285CFB50" w14:textId="57BAD8E9"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4</w:t>
            </w:r>
          </w:p>
        </w:tc>
        <w:tc>
          <w:tcPr>
            <w:tcW w:w="5097" w:type="dxa"/>
            <w:vAlign w:val="bottom"/>
          </w:tcPr>
          <w:p w14:paraId="1221EE61" w14:textId="362054D6"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r>
      <w:tr w:rsidR="00017B4C" w:rsidRPr="00D612D7" w14:paraId="5592E76C" w14:textId="77777777" w:rsidTr="00157518">
        <w:tc>
          <w:tcPr>
            <w:tcW w:w="4248" w:type="dxa"/>
            <w:vAlign w:val="bottom"/>
          </w:tcPr>
          <w:p w14:paraId="58E1D893" w14:textId="116368B1"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5</w:t>
            </w:r>
          </w:p>
        </w:tc>
        <w:tc>
          <w:tcPr>
            <w:tcW w:w="5097" w:type="dxa"/>
            <w:vAlign w:val="bottom"/>
          </w:tcPr>
          <w:p w14:paraId="6B3E7171" w14:textId="2DB404B3"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r>
      <w:tr w:rsidR="00017B4C" w:rsidRPr="00D612D7" w14:paraId="26194265" w14:textId="77777777" w:rsidTr="00157518">
        <w:tc>
          <w:tcPr>
            <w:tcW w:w="4248" w:type="dxa"/>
            <w:vAlign w:val="bottom"/>
          </w:tcPr>
          <w:p w14:paraId="7FC4FF4F" w14:textId="6E251BEB"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c>
          <w:tcPr>
            <w:tcW w:w="5097" w:type="dxa"/>
            <w:vAlign w:val="bottom"/>
          </w:tcPr>
          <w:p w14:paraId="43837B2D" w14:textId="20ACFEDC"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13</w:t>
            </w:r>
          </w:p>
        </w:tc>
      </w:tr>
      <w:tr w:rsidR="00017B4C" w:rsidRPr="00D612D7" w14:paraId="6DC5128F" w14:textId="77777777" w:rsidTr="00157518">
        <w:tc>
          <w:tcPr>
            <w:tcW w:w="4248" w:type="dxa"/>
            <w:vAlign w:val="bottom"/>
          </w:tcPr>
          <w:p w14:paraId="3214D663" w14:textId="27B9F466"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7</w:t>
            </w:r>
          </w:p>
        </w:tc>
        <w:tc>
          <w:tcPr>
            <w:tcW w:w="5097" w:type="dxa"/>
            <w:vAlign w:val="bottom"/>
          </w:tcPr>
          <w:p w14:paraId="6471688F" w14:textId="23E1A28E"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9</w:t>
            </w:r>
          </w:p>
        </w:tc>
      </w:tr>
      <w:tr w:rsidR="00017B4C" w:rsidRPr="00D612D7" w14:paraId="64E4D1EB" w14:textId="77777777" w:rsidTr="00157518">
        <w:tc>
          <w:tcPr>
            <w:tcW w:w="4248" w:type="dxa"/>
            <w:vAlign w:val="bottom"/>
          </w:tcPr>
          <w:p w14:paraId="3C65E545" w14:textId="2225EF97"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8</w:t>
            </w:r>
          </w:p>
        </w:tc>
        <w:tc>
          <w:tcPr>
            <w:tcW w:w="5097" w:type="dxa"/>
            <w:vAlign w:val="bottom"/>
          </w:tcPr>
          <w:p w14:paraId="2C196282" w14:textId="24652AB4"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11</w:t>
            </w:r>
          </w:p>
        </w:tc>
      </w:tr>
      <w:tr w:rsidR="00017B4C" w:rsidRPr="00D612D7" w14:paraId="7D78500D" w14:textId="77777777" w:rsidTr="00157518">
        <w:tc>
          <w:tcPr>
            <w:tcW w:w="4248" w:type="dxa"/>
            <w:vAlign w:val="bottom"/>
          </w:tcPr>
          <w:p w14:paraId="39560328" w14:textId="582413BB"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9</w:t>
            </w:r>
          </w:p>
        </w:tc>
        <w:tc>
          <w:tcPr>
            <w:tcW w:w="5097" w:type="dxa"/>
            <w:vAlign w:val="bottom"/>
          </w:tcPr>
          <w:p w14:paraId="33C3E6C1" w14:textId="7B15CCB0"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15</w:t>
            </w:r>
          </w:p>
        </w:tc>
      </w:tr>
      <w:tr w:rsidR="00017B4C" w:rsidRPr="00D612D7" w14:paraId="41BEF490" w14:textId="77777777" w:rsidTr="00157518">
        <w:tc>
          <w:tcPr>
            <w:tcW w:w="4248" w:type="dxa"/>
            <w:vAlign w:val="bottom"/>
          </w:tcPr>
          <w:p w14:paraId="0BA4100A" w14:textId="0E5A8163"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c>
          <w:tcPr>
            <w:tcW w:w="5097" w:type="dxa"/>
            <w:vAlign w:val="bottom"/>
          </w:tcPr>
          <w:p w14:paraId="3008194A" w14:textId="412279C6" w:rsidR="00017B4C" w:rsidRPr="00D612D7" w:rsidRDefault="00017B4C"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17</w:t>
            </w:r>
          </w:p>
        </w:tc>
      </w:tr>
    </w:tbl>
    <w:p w14:paraId="3C5EAF88" w14:textId="616D73D5" w:rsidR="00194BBF" w:rsidRPr="00D612D7" w:rsidRDefault="00194BBF" w:rsidP="00D612D7">
      <w:pPr>
        <w:spacing w:after="0" w:line="276" w:lineRule="auto"/>
        <w:jc w:val="center"/>
        <w:rPr>
          <w:rFonts w:ascii="Times New Roman" w:hAnsi="Times New Roman" w:cs="Times New Roman"/>
          <w:sz w:val="24"/>
          <w:szCs w:val="24"/>
        </w:rPr>
      </w:pPr>
    </w:p>
    <w:p w14:paraId="1780D152" w14:textId="2BB897D9" w:rsidR="00194BBF" w:rsidRPr="00D612D7" w:rsidRDefault="00B97336"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Ц</w:t>
      </w:r>
      <w:r w:rsidR="00194BBF" w:rsidRPr="00D612D7">
        <w:rPr>
          <w:rFonts w:ascii="Times New Roman" w:hAnsi="Times New Roman" w:cs="Times New Roman"/>
          <w:sz w:val="24"/>
          <w:szCs w:val="24"/>
        </w:rPr>
        <w:t>ел</w:t>
      </w:r>
      <w:r w:rsidR="000F4D1E" w:rsidRPr="00D612D7">
        <w:rPr>
          <w:rFonts w:ascii="Times New Roman" w:hAnsi="Times New Roman" w:cs="Times New Roman"/>
          <w:sz w:val="24"/>
          <w:szCs w:val="24"/>
        </w:rPr>
        <w:t>ью</w:t>
      </w:r>
      <w:r w:rsidR="00194BBF" w:rsidRPr="00D612D7">
        <w:rPr>
          <w:rFonts w:ascii="Times New Roman" w:hAnsi="Times New Roman" w:cs="Times New Roman"/>
          <w:sz w:val="24"/>
          <w:szCs w:val="24"/>
        </w:rPr>
        <w:t xml:space="preserve"> задач</w:t>
      </w:r>
      <w:r w:rsidR="000F4D1E" w:rsidRPr="00D612D7">
        <w:rPr>
          <w:rFonts w:ascii="Times New Roman" w:hAnsi="Times New Roman" w:cs="Times New Roman"/>
          <w:sz w:val="24"/>
          <w:szCs w:val="24"/>
        </w:rPr>
        <w:t xml:space="preserve">и является </w:t>
      </w:r>
      <w:r w:rsidR="00194BBF" w:rsidRPr="00D612D7">
        <w:rPr>
          <w:rFonts w:ascii="Times New Roman" w:hAnsi="Times New Roman" w:cs="Times New Roman"/>
          <w:sz w:val="24"/>
          <w:szCs w:val="24"/>
        </w:rPr>
        <w:t>узнать</w:t>
      </w:r>
      <w:r w:rsidR="000F4D1E" w:rsidRPr="00D612D7">
        <w:rPr>
          <w:rFonts w:ascii="Times New Roman" w:hAnsi="Times New Roman" w:cs="Times New Roman"/>
          <w:sz w:val="24"/>
          <w:szCs w:val="24"/>
        </w:rPr>
        <w:t xml:space="preserve">, </w:t>
      </w:r>
      <w:r w:rsidR="00B440F1" w:rsidRPr="00D612D7">
        <w:rPr>
          <w:rFonts w:ascii="Times New Roman" w:hAnsi="Times New Roman" w:cs="Times New Roman"/>
          <w:sz w:val="24"/>
          <w:szCs w:val="24"/>
        </w:rPr>
        <w:t xml:space="preserve">на сколько </w:t>
      </w:r>
      <w:r w:rsidR="00194BBF" w:rsidRPr="00D612D7">
        <w:rPr>
          <w:rFonts w:ascii="Times New Roman" w:hAnsi="Times New Roman" w:cs="Times New Roman"/>
          <w:sz w:val="24"/>
          <w:szCs w:val="24"/>
        </w:rPr>
        <w:t xml:space="preserve">увеличивается со временем </w:t>
      </w:r>
      <w:r w:rsidR="00BA2458" w:rsidRPr="00D612D7">
        <w:rPr>
          <w:rFonts w:ascii="Times New Roman" w:hAnsi="Times New Roman" w:cs="Times New Roman"/>
          <w:sz w:val="24"/>
          <w:szCs w:val="24"/>
        </w:rPr>
        <w:t>коэффициент разубоживания руды</w:t>
      </w:r>
      <w:r w:rsidR="00B440F1" w:rsidRPr="00D612D7">
        <w:rPr>
          <w:rFonts w:ascii="Times New Roman" w:hAnsi="Times New Roman" w:cs="Times New Roman"/>
          <w:sz w:val="24"/>
          <w:szCs w:val="24"/>
        </w:rPr>
        <w:t xml:space="preserve">, поэтому </w:t>
      </w:r>
      <w:r w:rsidR="00194BBF" w:rsidRPr="00D612D7">
        <w:rPr>
          <w:rFonts w:ascii="Times New Roman" w:hAnsi="Times New Roman" w:cs="Times New Roman"/>
          <w:sz w:val="24"/>
          <w:szCs w:val="24"/>
        </w:rPr>
        <w:t>«Месяц» будет независимой переменной, а «</w:t>
      </w:r>
      <w:r w:rsidR="000F4D1E" w:rsidRPr="00D612D7">
        <w:rPr>
          <w:rFonts w:ascii="Times New Roman" w:hAnsi="Times New Roman" w:cs="Times New Roman"/>
          <w:sz w:val="24"/>
          <w:szCs w:val="24"/>
        </w:rPr>
        <w:t>Коэффициент разубоживания</w:t>
      </w:r>
      <w:r w:rsidR="00194BBF" w:rsidRPr="00D612D7">
        <w:rPr>
          <w:rFonts w:ascii="Times New Roman" w:hAnsi="Times New Roman" w:cs="Times New Roman"/>
          <w:sz w:val="24"/>
          <w:szCs w:val="24"/>
        </w:rPr>
        <w:t xml:space="preserve">» </w:t>
      </w:r>
      <w:r w:rsidR="000F4D1E" w:rsidRPr="00D612D7">
        <w:rPr>
          <w:rFonts w:ascii="Times New Roman" w:hAnsi="Times New Roman" w:cs="Times New Roman"/>
          <w:sz w:val="24"/>
          <w:szCs w:val="24"/>
        </w:rPr>
        <w:t>-</w:t>
      </w:r>
      <w:r w:rsidR="00194BBF" w:rsidRPr="00D612D7">
        <w:rPr>
          <w:rFonts w:ascii="Times New Roman" w:hAnsi="Times New Roman" w:cs="Times New Roman"/>
          <w:sz w:val="24"/>
          <w:szCs w:val="24"/>
        </w:rPr>
        <w:t xml:space="preserve"> зависимой.</w:t>
      </w:r>
    </w:p>
    <w:p w14:paraId="43EAF342" w14:textId="77777777"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С помощью метода наименьших квадратов определяем уравнение, максимально соответствующее данным, путем вычисления значений a, отрезка на оси y, и b, наклона линии:</w:t>
      </w:r>
    </w:p>
    <w:p w14:paraId="2782F4DC" w14:textId="730EC5E1" w:rsidR="00194BBF" w:rsidRPr="00D612D7" w:rsidRDefault="00194BB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drawing>
          <wp:inline distT="0" distB="0" distL="0" distR="0" wp14:anchorId="39F28464" wp14:editId="23D6F80C">
            <wp:extent cx="1600200" cy="495300"/>
            <wp:effectExtent l="0" t="0" r="0" b="0"/>
            <wp:docPr id="13" name="Рисунок 13" descr="метод наименьших квадратов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descr="метод наименьших квадратов exce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0200" cy="495300"/>
                    </a:xfrm>
                    <a:prstGeom prst="rect">
                      <a:avLst/>
                    </a:prstGeom>
                    <a:noFill/>
                    <a:ln>
                      <a:noFill/>
                    </a:ln>
                  </pic:spPr>
                </pic:pic>
              </a:graphicData>
            </a:graphic>
          </wp:inline>
        </w:drawing>
      </w:r>
    </w:p>
    <w:p w14:paraId="65F85324" w14:textId="3C6D76D7" w:rsidR="00194BBF" w:rsidRPr="00D612D7" w:rsidRDefault="00194BB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 xml:space="preserve">a = </w:t>
      </w:r>
      <w:proofErr w:type="spellStart"/>
      <w:r w:rsidRPr="00D612D7">
        <w:rPr>
          <w:rFonts w:ascii="Times New Roman" w:hAnsi="Times New Roman" w:cs="Times New Roman"/>
          <w:sz w:val="24"/>
          <w:szCs w:val="24"/>
        </w:rPr>
        <w:t>y</w:t>
      </w:r>
      <w:r w:rsidRPr="00D612D7">
        <w:rPr>
          <w:rFonts w:ascii="Times New Roman" w:hAnsi="Times New Roman" w:cs="Times New Roman"/>
          <w:sz w:val="24"/>
          <w:szCs w:val="24"/>
          <w:vertAlign w:val="subscript"/>
        </w:rPr>
        <w:t>ср</w:t>
      </w:r>
      <w:proofErr w:type="spellEnd"/>
      <w:r w:rsidR="00EB5788"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w:t>
      </w:r>
      <w:proofErr w:type="spellStart"/>
      <w:r w:rsidRPr="00D612D7">
        <w:rPr>
          <w:rFonts w:ascii="Times New Roman" w:hAnsi="Times New Roman" w:cs="Times New Roman"/>
          <w:sz w:val="24"/>
          <w:szCs w:val="24"/>
        </w:rPr>
        <w:t>bx</w:t>
      </w:r>
      <w:r w:rsidRPr="00D612D7">
        <w:rPr>
          <w:rFonts w:ascii="Times New Roman" w:hAnsi="Times New Roman" w:cs="Times New Roman"/>
          <w:sz w:val="24"/>
          <w:szCs w:val="24"/>
          <w:vertAlign w:val="subscript"/>
        </w:rPr>
        <w:t>ср</w:t>
      </w:r>
      <w:proofErr w:type="spellEnd"/>
    </w:p>
    <w:p w14:paraId="029A8744" w14:textId="5BEC1E65" w:rsidR="00194BBF" w:rsidRPr="00D612D7" w:rsidRDefault="00194BBF" w:rsidP="00D612D7">
      <w:pPr>
        <w:spacing w:after="0" w:line="276" w:lineRule="auto"/>
        <w:jc w:val="both"/>
        <w:rPr>
          <w:rFonts w:ascii="Times New Roman" w:hAnsi="Times New Roman" w:cs="Times New Roman"/>
          <w:sz w:val="24"/>
          <w:szCs w:val="24"/>
        </w:rPr>
      </w:pPr>
      <w:r w:rsidRPr="00D612D7">
        <w:rPr>
          <w:rFonts w:ascii="Times New Roman" w:hAnsi="Times New Roman" w:cs="Times New Roman"/>
          <w:sz w:val="24"/>
          <w:szCs w:val="24"/>
        </w:rPr>
        <w:t xml:space="preserve">где </w:t>
      </w:r>
      <w:proofErr w:type="spellStart"/>
      <w:r w:rsidRPr="00D612D7">
        <w:rPr>
          <w:rFonts w:ascii="Times New Roman" w:hAnsi="Times New Roman" w:cs="Times New Roman"/>
          <w:sz w:val="24"/>
          <w:szCs w:val="24"/>
        </w:rPr>
        <w:t>x</w:t>
      </w:r>
      <w:r w:rsidRPr="00D612D7">
        <w:rPr>
          <w:rFonts w:ascii="Times New Roman" w:hAnsi="Times New Roman" w:cs="Times New Roman"/>
          <w:sz w:val="24"/>
          <w:szCs w:val="24"/>
          <w:vertAlign w:val="subscript"/>
        </w:rPr>
        <w:t>ср</w:t>
      </w:r>
      <w:proofErr w:type="spellEnd"/>
      <w:r w:rsidR="00EB5788"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среднее значение x, независимой переменной</w:t>
      </w:r>
      <w:r w:rsidR="00EB5788" w:rsidRPr="00D612D7">
        <w:rPr>
          <w:rFonts w:ascii="Times New Roman" w:hAnsi="Times New Roman" w:cs="Times New Roman"/>
          <w:sz w:val="24"/>
          <w:szCs w:val="24"/>
        </w:rPr>
        <w:t>;</w:t>
      </w:r>
      <w:r w:rsidRPr="00D612D7">
        <w:rPr>
          <w:rFonts w:ascii="Times New Roman" w:hAnsi="Times New Roman" w:cs="Times New Roman"/>
          <w:sz w:val="24"/>
          <w:szCs w:val="24"/>
        </w:rPr>
        <w:t xml:space="preserve"> </w:t>
      </w:r>
      <w:proofErr w:type="spellStart"/>
      <w:r w:rsidRPr="00D612D7">
        <w:rPr>
          <w:rFonts w:ascii="Times New Roman" w:hAnsi="Times New Roman" w:cs="Times New Roman"/>
          <w:sz w:val="24"/>
          <w:szCs w:val="24"/>
        </w:rPr>
        <w:t>y</w:t>
      </w:r>
      <w:r w:rsidRPr="00D612D7">
        <w:rPr>
          <w:rFonts w:ascii="Times New Roman" w:hAnsi="Times New Roman" w:cs="Times New Roman"/>
          <w:sz w:val="24"/>
          <w:szCs w:val="24"/>
          <w:vertAlign w:val="subscript"/>
        </w:rPr>
        <w:t>ср</w:t>
      </w:r>
      <w:proofErr w:type="spellEnd"/>
      <w:r w:rsidR="00EB5788" w:rsidRPr="00D612D7">
        <w:rPr>
          <w:rFonts w:ascii="Times New Roman" w:hAnsi="Times New Roman" w:cs="Times New Roman"/>
          <w:sz w:val="24"/>
          <w:szCs w:val="24"/>
        </w:rPr>
        <w:t xml:space="preserve"> –</w:t>
      </w:r>
      <w:r w:rsidRPr="00D612D7">
        <w:rPr>
          <w:rFonts w:ascii="Times New Roman" w:hAnsi="Times New Roman" w:cs="Times New Roman"/>
          <w:sz w:val="24"/>
          <w:szCs w:val="24"/>
        </w:rPr>
        <w:t xml:space="preserve"> среднее значение y, независимой переменной.</w:t>
      </w:r>
    </w:p>
    <w:p w14:paraId="7D43E07D" w14:textId="124A873F"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 таблице</w:t>
      </w:r>
      <w:r w:rsidR="00017B4C" w:rsidRPr="00D612D7">
        <w:rPr>
          <w:rFonts w:ascii="Times New Roman" w:hAnsi="Times New Roman" w:cs="Times New Roman"/>
          <w:sz w:val="24"/>
          <w:szCs w:val="24"/>
        </w:rPr>
        <w:t xml:space="preserve"> 2</w:t>
      </w:r>
      <w:r w:rsidRPr="00D612D7">
        <w:rPr>
          <w:rFonts w:ascii="Times New Roman" w:hAnsi="Times New Roman" w:cs="Times New Roman"/>
          <w:sz w:val="24"/>
          <w:szCs w:val="24"/>
        </w:rPr>
        <w:t xml:space="preserve"> суммированы необходимые для этих уравнений вычисления.</w:t>
      </w:r>
    </w:p>
    <w:p w14:paraId="503329F8" w14:textId="55DDDDC4" w:rsidR="004D3C17" w:rsidRPr="00D612D7" w:rsidRDefault="004D3C17" w:rsidP="00D612D7">
      <w:pPr>
        <w:spacing w:after="0" w:line="276" w:lineRule="auto"/>
        <w:ind w:firstLine="708"/>
        <w:jc w:val="both"/>
        <w:rPr>
          <w:rFonts w:ascii="Times New Roman" w:hAnsi="Times New Roman" w:cs="Times New Roman"/>
          <w:sz w:val="24"/>
          <w:szCs w:val="24"/>
        </w:rPr>
      </w:pPr>
    </w:p>
    <w:p w14:paraId="3B919DC4" w14:textId="4E098A54" w:rsidR="004D3C17" w:rsidRPr="00D612D7" w:rsidRDefault="004D3C17" w:rsidP="00D612D7">
      <w:pPr>
        <w:spacing w:after="0" w:line="276" w:lineRule="auto"/>
        <w:ind w:firstLine="708"/>
        <w:jc w:val="right"/>
        <w:rPr>
          <w:rFonts w:ascii="Times New Roman" w:hAnsi="Times New Roman" w:cs="Times New Roman"/>
          <w:sz w:val="24"/>
          <w:szCs w:val="24"/>
        </w:rPr>
      </w:pPr>
      <w:r w:rsidRPr="00D612D7">
        <w:rPr>
          <w:rFonts w:ascii="Times New Roman" w:hAnsi="Times New Roman" w:cs="Times New Roman"/>
          <w:sz w:val="24"/>
          <w:szCs w:val="24"/>
        </w:rPr>
        <w:t>Таблица 2</w:t>
      </w:r>
    </w:p>
    <w:p w14:paraId="270FD20F" w14:textId="33FE2334" w:rsidR="004D3C17" w:rsidRPr="00D612D7" w:rsidRDefault="00803202"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 xml:space="preserve">Суммированные значения </w:t>
      </w:r>
      <w:r w:rsidR="00897DC2" w:rsidRPr="00D612D7">
        <w:rPr>
          <w:rFonts w:ascii="Times New Roman" w:hAnsi="Times New Roman" w:cs="Times New Roman"/>
          <w:sz w:val="24"/>
          <w:szCs w:val="24"/>
        </w:rPr>
        <w:t>переменных</w:t>
      </w:r>
    </w:p>
    <w:tbl>
      <w:tblPr>
        <w:tblStyle w:val="a5"/>
        <w:tblW w:w="4995" w:type="pct"/>
        <w:jc w:val="center"/>
        <w:tblLook w:val="04A0" w:firstRow="1" w:lastRow="0" w:firstColumn="1" w:lastColumn="0" w:noHBand="0" w:noVBand="1"/>
      </w:tblPr>
      <w:tblGrid>
        <w:gridCol w:w="1913"/>
        <w:gridCol w:w="1912"/>
        <w:gridCol w:w="1912"/>
        <w:gridCol w:w="1912"/>
        <w:gridCol w:w="1912"/>
      </w:tblGrid>
      <w:tr w:rsidR="004D3C17" w:rsidRPr="00D612D7" w14:paraId="21D1EB58" w14:textId="77777777" w:rsidTr="004D3C17">
        <w:trPr>
          <w:jc w:val="center"/>
        </w:trPr>
        <w:tc>
          <w:tcPr>
            <w:tcW w:w="1000" w:type="pct"/>
            <w:vAlign w:val="center"/>
          </w:tcPr>
          <w:p w14:paraId="217818BA" w14:textId="019A69D9" w:rsidR="004D3C17" w:rsidRPr="00D612D7" w:rsidRDefault="004D3C17"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Месяц</w:t>
            </w:r>
          </w:p>
        </w:tc>
        <w:tc>
          <w:tcPr>
            <w:tcW w:w="4000" w:type="pct"/>
            <w:gridSpan w:val="4"/>
            <w:vAlign w:val="center"/>
          </w:tcPr>
          <w:p w14:paraId="6F7620B6" w14:textId="7EC52430" w:rsidR="004D3C17" w:rsidRPr="00D612D7" w:rsidRDefault="004D3C17"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Коэффициент разубоживания</w:t>
            </w:r>
            <w:r w:rsidR="00157518" w:rsidRPr="00D612D7">
              <w:rPr>
                <w:rFonts w:ascii="Times New Roman" w:hAnsi="Times New Roman" w:cs="Times New Roman"/>
                <w:i/>
                <w:iCs/>
                <w:sz w:val="24"/>
                <w:szCs w:val="24"/>
              </w:rPr>
              <w:t xml:space="preserve"> руды</w:t>
            </w:r>
          </w:p>
        </w:tc>
      </w:tr>
      <w:tr w:rsidR="004D3C17" w:rsidRPr="00D612D7" w14:paraId="4C49F66A" w14:textId="77777777" w:rsidTr="004D3C17">
        <w:trPr>
          <w:jc w:val="center"/>
        </w:trPr>
        <w:tc>
          <w:tcPr>
            <w:tcW w:w="1000" w:type="pct"/>
            <w:vAlign w:val="center"/>
          </w:tcPr>
          <w:p w14:paraId="0D3E40F3" w14:textId="1BDB5BE3"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x</w:t>
            </w:r>
          </w:p>
        </w:tc>
        <w:tc>
          <w:tcPr>
            <w:tcW w:w="1000" w:type="pct"/>
            <w:vAlign w:val="center"/>
          </w:tcPr>
          <w:p w14:paraId="284E63AD" w14:textId="186473E9"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y</w:t>
            </w:r>
          </w:p>
        </w:tc>
        <w:tc>
          <w:tcPr>
            <w:tcW w:w="1000" w:type="pct"/>
            <w:vAlign w:val="center"/>
          </w:tcPr>
          <w:p w14:paraId="62529C91" w14:textId="55129A12" w:rsidR="004D3C17" w:rsidRPr="00D612D7" w:rsidRDefault="004D3C17" w:rsidP="00D612D7">
            <w:pPr>
              <w:spacing w:line="276" w:lineRule="auto"/>
              <w:jc w:val="center"/>
              <w:rPr>
                <w:rFonts w:ascii="Times New Roman" w:hAnsi="Times New Roman" w:cs="Times New Roman"/>
                <w:sz w:val="24"/>
                <w:szCs w:val="24"/>
                <w:lang w:val="en-US"/>
              </w:rPr>
            </w:pPr>
            <w:proofErr w:type="spellStart"/>
            <w:r w:rsidRPr="00D612D7">
              <w:rPr>
                <w:rFonts w:ascii="Times New Roman" w:hAnsi="Times New Roman" w:cs="Times New Roman"/>
                <w:sz w:val="24"/>
                <w:szCs w:val="24"/>
                <w:lang w:val="en-US"/>
              </w:rPr>
              <w:t>xy</w:t>
            </w:r>
            <w:proofErr w:type="spellEnd"/>
          </w:p>
        </w:tc>
        <w:tc>
          <w:tcPr>
            <w:tcW w:w="1000" w:type="pct"/>
            <w:vAlign w:val="center"/>
          </w:tcPr>
          <w:p w14:paraId="164D53C6" w14:textId="220EEB99"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x</w:t>
            </w:r>
            <w:r w:rsidRPr="00D612D7">
              <w:rPr>
                <w:rFonts w:ascii="Times New Roman" w:hAnsi="Times New Roman" w:cs="Times New Roman"/>
                <w:sz w:val="24"/>
                <w:szCs w:val="24"/>
                <w:vertAlign w:val="superscript"/>
                <w:lang w:val="en-US"/>
              </w:rPr>
              <w:t>2</w:t>
            </w:r>
          </w:p>
        </w:tc>
        <w:tc>
          <w:tcPr>
            <w:tcW w:w="1000" w:type="pct"/>
            <w:vAlign w:val="center"/>
          </w:tcPr>
          <w:p w14:paraId="2F939864" w14:textId="1CE4DB81"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y</w:t>
            </w:r>
            <w:r w:rsidRPr="00D612D7">
              <w:rPr>
                <w:rFonts w:ascii="Times New Roman" w:hAnsi="Times New Roman" w:cs="Times New Roman"/>
                <w:sz w:val="24"/>
                <w:szCs w:val="24"/>
                <w:vertAlign w:val="superscript"/>
                <w:lang w:val="en-US"/>
              </w:rPr>
              <w:t>2</w:t>
            </w:r>
          </w:p>
        </w:tc>
      </w:tr>
      <w:tr w:rsidR="004D3C17" w:rsidRPr="00D612D7" w14:paraId="0236697C" w14:textId="77777777" w:rsidTr="004D3C17">
        <w:trPr>
          <w:jc w:val="center"/>
        </w:trPr>
        <w:tc>
          <w:tcPr>
            <w:tcW w:w="1000" w:type="pct"/>
            <w:vAlign w:val="center"/>
          </w:tcPr>
          <w:p w14:paraId="4C7F224A" w14:textId="4197F6FD"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w:t>
            </w:r>
          </w:p>
        </w:tc>
        <w:tc>
          <w:tcPr>
            <w:tcW w:w="1000" w:type="pct"/>
            <w:vAlign w:val="center"/>
          </w:tcPr>
          <w:p w14:paraId="44534C4C" w14:textId="7A562C2D"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8</w:t>
            </w:r>
          </w:p>
        </w:tc>
        <w:tc>
          <w:tcPr>
            <w:tcW w:w="1000" w:type="pct"/>
            <w:vAlign w:val="center"/>
          </w:tcPr>
          <w:p w14:paraId="4AA2CA2A" w14:textId="46397852"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8</w:t>
            </w:r>
          </w:p>
        </w:tc>
        <w:tc>
          <w:tcPr>
            <w:tcW w:w="1000" w:type="pct"/>
            <w:vAlign w:val="center"/>
          </w:tcPr>
          <w:p w14:paraId="62327CD4" w14:textId="633FCA5C"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w:t>
            </w:r>
          </w:p>
        </w:tc>
        <w:tc>
          <w:tcPr>
            <w:tcW w:w="1000" w:type="pct"/>
            <w:vAlign w:val="center"/>
          </w:tcPr>
          <w:p w14:paraId="45EBCD79" w14:textId="1A04EAA6"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64</w:t>
            </w:r>
          </w:p>
        </w:tc>
      </w:tr>
      <w:tr w:rsidR="004D3C17" w:rsidRPr="00D612D7" w14:paraId="3E99574C" w14:textId="77777777" w:rsidTr="004D3C17">
        <w:trPr>
          <w:jc w:val="center"/>
        </w:trPr>
        <w:tc>
          <w:tcPr>
            <w:tcW w:w="1000" w:type="pct"/>
            <w:vAlign w:val="center"/>
          </w:tcPr>
          <w:p w14:paraId="7C797B4E" w14:textId="7DEB0F50"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2</w:t>
            </w:r>
          </w:p>
        </w:tc>
        <w:tc>
          <w:tcPr>
            <w:tcW w:w="1000" w:type="pct"/>
            <w:vAlign w:val="center"/>
          </w:tcPr>
          <w:p w14:paraId="5B7C678E" w14:textId="56E9AFC2"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c>
          <w:tcPr>
            <w:tcW w:w="1000" w:type="pct"/>
            <w:vAlign w:val="center"/>
          </w:tcPr>
          <w:p w14:paraId="4E9DAC0B" w14:textId="446CC0F9"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12</w:t>
            </w:r>
          </w:p>
        </w:tc>
        <w:tc>
          <w:tcPr>
            <w:tcW w:w="1000" w:type="pct"/>
            <w:vAlign w:val="center"/>
          </w:tcPr>
          <w:p w14:paraId="11DE0CB2" w14:textId="21430F61"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4</w:t>
            </w:r>
          </w:p>
        </w:tc>
        <w:tc>
          <w:tcPr>
            <w:tcW w:w="1000" w:type="pct"/>
            <w:vAlign w:val="center"/>
          </w:tcPr>
          <w:p w14:paraId="0E99D552" w14:textId="314F1F2C"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36</w:t>
            </w:r>
          </w:p>
        </w:tc>
      </w:tr>
      <w:tr w:rsidR="004D3C17" w:rsidRPr="00D612D7" w14:paraId="582EAE85" w14:textId="77777777" w:rsidTr="004D3C17">
        <w:trPr>
          <w:jc w:val="center"/>
        </w:trPr>
        <w:tc>
          <w:tcPr>
            <w:tcW w:w="1000" w:type="pct"/>
            <w:vAlign w:val="center"/>
          </w:tcPr>
          <w:p w14:paraId="1BB6D468" w14:textId="3DB7743D"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3</w:t>
            </w:r>
          </w:p>
        </w:tc>
        <w:tc>
          <w:tcPr>
            <w:tcW w:w="1000" w:type="pct"/>
            <w:vAlign w:val="center"/>
          </w:tcPr>
          <w:p w14:paraId="4FFF4C6F" w14:textId="5E08979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c>
          <w:tcPr>
            <w:tcW w:w="1000" w:type="pct"/>
            <w:vAlign w:val="center"/>
          </w:tcPr>
          <w:p w14:paraId="10241013" w14:textId="34119BDD"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30</w:t>
            </w:r>
          </w:p>
        </w:tc>
        <w:tc>
          <w:tcPr>
            <w:tcW w:w="1000" w:type="pct"/>
            <w:vAlign w:val="center"/>
          </w:tcPr>
          <w:p w14:paraId="528962E5" w14:textId="24B1BB8E"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9</w:t>
            </w:r>
          </w:p>
        </w:tc>
        <w:tc>
          <w:tcPr>
            <w:tcW w:w="1000" w:type="pct"/>
            <w:vAlign w:val="center"/>
          </w:tcPr>
          <w:p w14:paraId="7BA3DBA8" w14:textId="32EB23AA"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100</w:t>
            </w:r>
          </w:p>
        </w:tc>
      </w:tr>
      <w:tr w:rsidR="004D3C17" w:rsidRPr="00D612D7" w14:paraId="60AACDEA" w14:textId="77777777" w:rsidTr="004D3C17">
        <w:trPr>
          <w:jc w:val="center"/>
        </w:trPr>
        <w:tc>
          <w:tcPr>
            <w:tcW w:w="1000" w:type="pct"/>
            <w:vAlign w:val="center"/>
          </w:tcPr>
          <w:p w14:paraId="11EA1323" w14:textId="41F30B85"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4</w:t>
            </w:r>
          </w:p>
        </w:tc>
        <w:tc>
          <w:tcPr>
            <w:tcW w:w="1000" w:type="pct"/>
            <w:vAlign w:val="center"/>
          </w:tcPr>
          <w:p w14:paraId="5BECF1FE" w14:textId="0AAC6E33"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c>
          <w:tcPr>
            <w:tcW w:w="1000" w:type="pct"/>
            <w:vAlign w:val="center"/>
          </w:tcPr>
          <w:p w14:paraId="2C0C73AB" w14:textId="12A85D3B"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24</w:t>
            </w:r>
          </w:p>
        </w:tc>
        <w:tc>
          <w:tcPr>
            <w:tcW w:w="1000" w:type="pct"/>
            <w:vAlign w:val="center"/>
          </w:tcPr>
          <w:p w14:paraId="74BE2B27" w14:textId="100FF949"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16</w:t>
            </w:r>
          </w:p>
        </w:tc>
        <w:tc>
          <w:tcPr>
            <w:tcW w:w="1000" w:type="pct"/>
            <w:vAlign w:val="center"/>
          </w:tcPr>
          <w:p w14:paraId="3E8A74AC" w14:textId="59B4B74B"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36</w:t>
            </w:r>
          </w:p>
        </w:tc>
      </w:tr>
      <w:tr w:rsidR="004D3C17" w:rsidRPr="00D612D7" w14:paraId="098597FF" w14:textId="77777777" w:rsidTr="004D3C17">
        <w:trPr>
          <w:jc w:val="center"/>
        </w:trPr>
        <w:tc>
          <w:tcPr>
            <w:tcW w:w="1000" w:type="pct"/>
            <w:vAlign w:val="center"/>
          </w:tcPr>
          <w:p w14:paraId="13AA6546" w14:textId="240DD279"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5</w:t>
            </w:r>
          </w:p>
        </w:tc>
        <w:tc>
          <w:tcPr>
            <w:tcW w:w="1000" w:type="pct"/>
            <w:vAlign w:val="center"/>
          </w:tcPr>
          <w:p w14:paraId="0AFBEB0D" w14:textId="140C550D"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c>
          <w:tcPr>
            <w:tcW w:w="1000" w:type="pct"/>
            <w:vAlign w:val="center"/>
          </w:tcPr>
          <w:p w14:paraId="7D75032C" w14:textId="7B3BF919"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50</w:t>
            </w:r>
          </w:p>
        </w:tc>
        <w:tc>
          <w:tcPr>
            <w:tcW w:w="1000" w:type="pct"/>
            <w:vAlign w:val="center"/>
          </w:tcPr>
          <w:p w14:paraId="0D07AAB2" w14:textId="24BC5067"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25</w:t>
            </w:r>
          </w:p>
        </w:tc>
        <w:tc>
          <w:tcPr>
            <w:tcW w:w="1000" w:type="pct"/>
            <w:vAlign w:val="center"/>
          </w:tcPr>
          <w:p w14:paraId="7A2C1DF1" w14:textId="6B17C451"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100</w:t>
            </w:r>
          </w:p>
        </w:tc>
      </w:tr>
      <w:tr w:rsidR="004D3C17" w:rsidRPr="00D612D7" w14:paraId="7976C87A" w14:textId="77777777" w:rsidTr="004D3C17">
        <w:trPr>
          <w:jc w:val="center"/>
        </w:trPr>
        <w:tc>
          <w:tcPr>
            <w:tcW w:w="1000" w:type="pct"/>
            <w:vAlign w:val="center"/>
          </w:tcPr>
          <w:p w14:paraId="6524C569" w14:textId="415027AD"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6</w:t>
            </w:r>
          </w:p>
        </w:tc>
        <w:tc>
          <w:tcPr>
            <w:tcW w:w="1000" w:type="pct"/>
            <w:vAlign w:val="center"/>
          </w:tcPr>
          <w:p w14:paraId="4EB63AB0" w14:textId="382781E1"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13</w:t>
            </w:r>
          </w:p>
        </w:tc>
        <w:tc>
          <w:tcPr>
            <w:tcW w:w="1000" w:type="pct"/>
            <w:vAlign w:val="center"/>
          </w:tcPr>
          <w:p w14:paraId="3FF66135" w14:textId="3995A72C"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78</w:t>
            </w:r>
          </w:p>
        </w:tc>
        <w:tc>
          <w:tcPr>
            <w:tcW w:w="1000" w:type="pct"/>
            <w:vAlign w:val="center"/>
          </w:tcPr>
          <w:p w14:paraId="69FBFDFA" w14:textId="34D37986"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36</w:t>
            </w:r>
          </w:p>
        </w:tc>
        <w:tc>
          <w:tcPr>
            <w:tcW w:w="1000" w:type="pct"/>
            <w:vAlign w:val="center"/>
          </w:tcPr>
          <w:p w14:paraId="034B43DB" w14:textId="40ACD614"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169</w:t>
            </w:r>
          </w:p>
        </w:tc>
      </w:tr>
      <w:tr w:rsidR="004D3C17" w:rsidRPr="00D612D7" w14:paraId="0EA0130B" w14:textId="77777777" w:rsidTr="004D3C17">
        <w:trPr>
          <w:jc w:val="center"/>
        </w:trPr>
        <w:tc>
          <w:tcPr>
            <w:tcW w:w="1000" w:type="pct"/>
            <w:vAlign w:val="center"/>
          </w:tcPr>
          <w:p w14:paraId="5CF5D8B2" w14:textId="3B0EE8C5"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7</w:t>
            </w:r>
          </w:p>
        </w:tc>
        <w:tc>
          <w:tcPr>
            <w:tcW w:w="1000" w:type="pct"/>
            <w:vAlign w:val="center"/>
          </w:tcPr>
          <w:p w14:paraId="5E87167B" w14:textId="5EAE6A61"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9</w:t>
            </w:r>
          </w:p>
        </w:tc>
        <w:tc>
          <w:tcPr>
            <w:tcW w:w="1000" w:type="pct"/>
            <w:vAlign w:val="center"/>
          </w:tcPr>
          <w:p w14:paraId="7F764326" w14:textId="1C3E6553"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63</w:t>
            </w:r>
          </w:p>
        </w:tc>
        <w:tc>
          <w:tcPr>
            <w:tcW w:w="1000" w:type="pct"/>
            <w:vAlign w:val="center"/>
          </w:tcPr>
          <w:p w14:paraId="76FAFA2B" w14:textId="37018292"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49</w:t>
            </w:r>
          </w:p>
        </w:tc>
        <w:tc>
          <w:tcPr>
            <w:tcW w:w="1000" w:type="pct"/>
            <w:vAlign w:val="center"/>
          </w:tcPr>
          <w:p w14:paraId="155C3D15" w14:textId="566170FA"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81</w:t>
            </w:r>
          </w:p>
        </w:tc>
      </w:tr>
      <w:tr w:rsidR="004D3C17" w:rsidRPr="00D612D7" w14:paraId="5F81CFCA" w14:textId="77777777" w:rsidTr="004D3C17">
        <w:trPr>
          <w:jc w:val="center"/>
        </w:trPr>
        <w:tc>
          <w:tcPr>
            <w:tcW w:w="1000" w:type="pct"/>
            <w:vAlign w:val="center"/>
          </w:tcPr>
          <w:p w14:paraId="2E073A41" w14:textId="4604AE00"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8</w:t>
            </w:r>
          </w:p>
        </w:tc>
        <w:tc>
          <w:tcPr>
            <w:tcW w:w="1000" w:type="pct"/>
            <w:vAlign w:val="center"/>
          </w:tcPr>
          <w:p w14:paraId="66529E5C" w14:textId="6433FCAE"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11</w:t>
            </w:r>
          </w:p>
        </w:tc>
        <w:tc>
          <w:tcPr>
            <w:tcW w:w="1000" w:type="pct"/>
            <w:vAlign w:val="center"/>
          </w:tcPr>
          <w:p w14:paraId="0A922BF5" w14:textId="47435372"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88</w:t>
            </w:r>
          </w:p>
        </w:tc>
        <w:tc>
          <w:tcPr>
            <w:tcW w:w="1000" w:type="pct"/>
            <w:vAlign w:val="center"/>
          </w:tcPr>
          <w:p w14:paraId="24AD0523" w14:textId="6AA800DD"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64</w:t>
            </w:r>
          </w:p>
        </w:tc>
        <w:tc>
          <w:tcPr>
            <w:tcW w:w="1000" w:type="pct"/>
            <w:vAlign w:val="center"/>
          </w:tcPr>
          <w:p w14:paraId="1CAACCDC" w14:textId="1319544C"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121</w:t>
            </w:r>
          </w:p>
        </w:tc>
      </w:tr>
      <w:tr w:rsidR="004D3C17" w:rsidRPr="00D612D7" w14:paraId="2A947282" w14:textId="77777777" w:rsidTr="004D3C17">
        <w:trPr>
          <w:jc w:val="center"/>
        </w:trPr>
        <w:tc>
          <w:tcPr>
            <w:tcW w:w="1000" w:type="pct"/>
            <w:vAlign w:val="center"/>
          </w:tcPr>
          <w:p w14:paraId="120D573F" w14:textId="3C940713"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9</w:t>
            </w:r>
          </w:p>
        </w:tc>
        <w:tc>
          <w:tcPr>
            <w:tcW w:w="1000" w:type="pct"/>
            <w:vAlign w:val="center"/>
          </w:tcPr>
          <w:p w14:paraId="24D8BDB7" w14:textId="39717933"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15</w:t>
            </w:r>
          </w:p>
        </w:tc>
        <w:tc>
          <w:tcPr>
            <w:tcW w:w="1000" w:type="pct"/>
            <w:vAlign w:val="center"/>
          </w:tcPr>
          <w:p w14:paraId="29F2E74E" w14:textId="62F157F6"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135</w:t>
            </w:r>
          </w:p>
        </w:tc>
        <w:tc>
          <w:tcPr>
            <w:tcW w:w="1000" w:type="pct"/>
            <w:vAlign w:val="center"/>
          </w:tcPr>
          <w:p w14:paraId="66A05C4C" w14:textId="16C12FAA"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81</w:t>
            </w:r>
          </w:p>
        </w:tc>
        <w:tc>
          <w:tcPr>
            <w:tcW w:w="1000" w:type="pct"/>
            <w:vAlign w:val="center"/>
          </w:tcPr>
          <w:p w14:paraId="3101BBF5" w14:textId="4624B591"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225</w:t>
            </w:r>
          </w:p>
        </w:tc>
      </w:tr>
      <w:tr w:rsidR="004D3C17" w:rsidRPr="00D612D7" w14:paraId="72FD68D8" w14:textId="77777777" w:rsidTr="004D3C17">
        <w:trPr>
          <w:jc w:val="center"/>
        </w:trPr>
        <w:tc>
          <w:tcPr>
            <w:tcW w:w="1000" w:type="pct"/>
            <w:vAlign w:val="center"/>
          </w:tcPr>
          <w:p w14:paraId="1BF9AA2A" w14:textId="2E72500E"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t>10</w:t>
            </w:r>
          </w:p>
        </w:tc>
        <w:tc>
          <w:tcPr>
            <w:tcW w:w="1000" w:type="pct"/>
            <w:vAlign w:val="center"/>
          </w:tcPr>
          <w:p w14:paraId="5401C4EE" w14:textId="51437923"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17</w:t>
            </w:r>
          </w:p>
        </w:tc>
        <w:tc>
          <w:tcPr>
            <w:tcW w:w="1000" w:type="pct"/>
            <w:vAlign w:val="center"/>
          </w:tcPr>
          <w:p w14:paraId="62ECB6BA" w14:textId="0DD03718"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170</w:t>
            </w:r>
          </w:p>
        </w:tc>
        <w:tc>
          <w:tcPr>
            <w:tcW w:w="1000" w:type="pct"/>
            <w:vAlign w:val="center"/>
          </w:tcPr>
          <w:p w14:paraId="2E2AD65D" w14:textId="1A41A410"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100</w:t>
            </w:r>
          </w:p>
        </w:tc>
        <w:tc>
          <w:tcPr>
            <w:tcW w:w="1000" w:type="pct"/>
            <w:vAlign w:val="center"/>
          </w:tcPr>
          <w:p w14:paraId="3C6E6AA1" w14:textId="39889094"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289</w:t>
            </w:r>
          </w:p>
        </w:tc>
      </w:tr>
      <w:tr w:rsidR="004D3C17" w:rsidRPr="00D612D7" w14:paraId="72B7433A" w14:textId="77777777" w:rsidTr="004D3C17">
        <w:trPr>
          <w:jc w:val="center"/>
        </w:trPr>
        <w:tc>
          <w:tcPr>
            <w:tcW w:w="1000" w:type="pct"/>
            <w:vAlign w:val="center"/>
          </w:tcPr>
          <w:p w14:paraId="7EAC15CF" w14:textId="639BAD1F"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rPr>
              <w:sym w:font="Symbol" w:char="F0E5"/>
            </w:r>
            <w:r w:rsidRPr="00D612D7">
              <w:rPr>
                <w:rFonts w:ascii="Times New Roman" w:hAnsi="Times New Roman" w:cs="Times New Roman"/>
                <w:sz w:val="24"/>
                <w:szCs w:val="24"/>
                <w:lang w:val="en-US"/>
              </w:rPr>
              <w:t>x = 55</w:t>
            </w:r>
          </w:p>
        </w:tc>
        <w:tc>
          <w:tcPr>
            <w:tcW w:w="1000" w:type="pct"/>
            <w:vAlign w:val="center"/>
          </w:tcPr>
          <w:p w14:paraId="2ACDA368" w14:textId="302CEAD3"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sz w:val="24"/>
                <w:szCs w:val="24"/>
              </w:rPr>
              <w:sym w:font="Symbol" w:char="F0E5"/>
            </w:r>
            <w:r w:rsidRPr="00D612D7">
              <w:rPr>
                <w:rFonts w:ascii="Times New Roman" w:hAnsi="Times New Roman" w:cs="Times New Roman"/>
                <w:sz w:val="24"/>
                <w:szCs w:val="24"/>
                <w:lang w:val="en-US"/>
              </w:rPr>
              <w:t>x = 105</w:t>
            </w:r>
          </w:p>
        </w:tc>
        <w:tc>
          <w:tcPr>
            <w:tcW w:w="1000" w:type="pct"/>
            <w:vAlign w:val="center"/>
          </w:tcPr>
          <w:p w14:paraId="2E029457" w14:textId="042985F6"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rPr>
              <w:sym w:font="Symbol" w:char="F0E5"/>
            </w:r>
            <w:proofErr w:type="spellStart"/>
            <w:r w:rsidRPr="00D612D7">
              <w:rPr>
                <w:rFonts w:ascii="Times New Roman" w:hAnsi="Times New Roman" w:cs="Times New Roman"/>
                <w:sz w:val="24"/>
                <w:szCs w:val="24"/>
                <w:lang w:val="en-US"/>
              </w:rPr>
              <w:t>xy</w:t>
            </w:r>
            <w:proofErr w:type="spellEnd"/>
            <w:r w:rsidRPr="00D612D7">
              <w:rPr>
                <w:rFonts w:ascii="Times New Roman" w:hAnsi="Times New Roman" w:cs="Times New Roman"/>
                <w:sz w:val="24"/>
                <w:szCs w:val="24"/>
                <w:lang w:val="en-US"/>
              </w:rPr>
              <w:t xml:space="preserve"> = 658</w:t>
            </w:r>
          </w:p>
        </w:tc>
        <w:tc>
          <w:tcPr>
            <w:tcW w:w="1000" w:type="pct"/>
            <w:vAlign w:val="center"/>
          </w:tcPr>
          <w:p w14:paraId="340192FD" w14:textId="34E036FF"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rPr>
              <w:sym w:font="Symbol" w:char="F0E5"/>
            </w:r>
            <w:r w:rsidRPr="00D612D7">
              <w:rPr>
                <w:rFonts w:ascii="Times New Roman" w:hAnsi="Times New Roman" w:cs="Times New Roman"/>
                <w:sz w:val="24"/>
                <w:szCs w:val="24"/>
                <w:lang w:val="en-US"/>
              </w:rPr>
              <w:t>x</w:t>
            </w:r>
            <w:r w:rsidRPr="00D612D7">
              <w:rPr>
                <w:rFonts w:ascii="Times New Roman" w:hAnsi="Times New Roman" w:cs="Times New Roman"/>
                <w:sz w:val="24"/>
                <w:szCs w:val="24"/>
                <w:vertAlign w:val="superscript"/>
                <w:lang w:val="en-US"/>
              </w:rPr>
              <w:t>2</w:t>
            </w:r>
            <w:r w:rsidRPr="00D612D7">
              <w:rPr>
                <w:rFonts w:ascii="Times New Roman" w:hAnsi="Times New Roman" w:cs="Times New Roman"/>
                <w:sz w:val="24"/>
                <w:szCs w:val="24"/>
                <w:lang w:val="en-US"/>
              </w:rPr>
              <w:t xml:space="preserve"> = 385</w:t>
            </w:r>
          </w:p>
        </w:tc>
        <w:tc>
          <w:tcPr>
            <w:tcW w:w="1000" w:type="pct"/>
            <w:vAlign w:val="center"/>
          </w:tcPr>
          <w:p w14:paraId="3B70D564" w14:textId="5744EE94" w:rsidR="004D3C17" w:rsidRPr="00D612D7" w:rsidRDefault="004D3C17" w:rsidP="00D612D7">
            <w:pPr>
              <w:spacing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rPr>
              <w:sym w:font="Symbol" w:char="F0E5"/>
            </w:r>
            <w:r w:rsidRPr="00D612D7">
              <w:rPr>
                <w:rFonts w:ascii="Times New Roman" w:hAnsi="Times New Roman" w:cs="Times New Roman"/>
                <w:sz w:val="24"/>
                <w:szCs w:val="24"/>
                <w:lang w:val="en-US"/>
              </w:rPr>
              <w:t>y</w:t>
            </w:r>
            <w:r w:rsidRPr="00D612D7">
              <w:rPr>
                <w:rFonts w:ascii="Times New Roman" w:hAnsi="Times New Roman" w:cs="Times New Roman"/>
                <w:sz w:val="24"/>
                <w:szCs w:val="24"/>
                <w:vertAlign w:val="superscript"/>
                <w:lang w:val="en-US"/>
              </w:rPr>
              <w:t>2</w:t>
            </w:r>
            <w:r w:rsidRPr="00D612D7">
              <w:rPr>
                <w:rFonts w:ascii="Times New Roman" w:hAnsi="Times New Roman" w:cs="Times New Roman"/>
                <w:sz w:val="24"/>
                <w:szCs w:val="24"/>
                <w:lang w:val="en-US"/>
              </w:rPr>
              <w:t xml:space="preserve"> = 1221</w:t>
            </w:r>
          </w:p>
        </w:tc>
      </w:tr>
    </w:tbl>
    <w:p w14:paraId="300822BC" w14:textId="18AA9A66" w:rsidR="00194BBF" w:rsidRPr="00D612D7" w:rsidRDefault="00194BBF" w:rsidP="00D612D7">
      <w:pPr>
        <w:spacing w:after="0" w:line="276" w:lineRule="auto"/>
        <w:rPr>
          <w:rFonts w:ascii="Times New Roman" w:hAnsi="Times New Roman" w:cs="Times New Roman"/>
          <w:sz w:val="24"/>
          <w:szCs w:val="24"/>
        </w:rPr>
      </w:pPr>
    </w:p>
    <w:p w14:paraId="43295280" w14:textId="783ECEDD" w:rsidR="00194BBF" w:rsidRPr="00D612D7" w:rsidRDefault="00194BB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lastRenderedPageBreak/>
        <w:drawing>
          <wp:inline distT="0" distB="0" distL="0" distR="0" wp14:anchorId="191FEFD8" wp14:editId="1B079764">
            <wp:extent cx="3057525" cy="1990725"/>
            <wp:effectExtent l="0" t="0" r="9525" b="9525"/>
            <wp:docPr id="11" name="Рисунок 11" descr="метод наименьших квадратов 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descr="метод наименьших квадратов excel"/>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7525" cy="1990725"/>
                    </a:xfrm>
                    <a:prstGeom prst="rect">
                      <a:avLst/>
                    </a:prstGeom>
                    <a:noFill/>
                    <a:ln>
                      <a:noFill/>
                    </a:ln>
                  </pic:spPr>
                </pic:pic>
              </a:graphicData>
            </a:graphic>
          </wp:inline>
        </w:drawing>
      </w:r>
    </w:p>
    <w:p w14:paraId="234EC7ED" w14:textId="0C56FCC2"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Кривая эффекта будет определяться следующим уравнением:</w:t>
      </w:r>
    </w:p>
    <w:p w14:paraId="20589742" w14:textId="7BB66BE9" w:rsidR="00194BBF" w:rsidRPr="00D612D7" w:rsidRDefault="00194BB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ŷ=5</w:t>
      </w:r>
      <w:r w:rsidR="00A200BD" w:rsidRPr="00D612D7">
        <w:rPr>
          <w:rFonts w:ascii="Times New Roman" w:hAnsi="Times New Roman" w:cs="Times New Roman"/>
          <w:sz w:val="24"/>
          <w:szCs w:val="24"/>
        </w:rPr>
        <w:t>,</w:t>
      </w:r>
      <w:r w:rsidRPr="00D612D7">
        <w:rPr>
          <w:rFonts w:ascii="Times New Roman" w:hAnsi="Times New Roman" w:cs="Times New Roman"/>
          <w:sz w:val="24"/>
          <w:szCs w:val="24"/>
        </w:rPr>
        <w:t>13+0</w:t>
      </w:r>
      <w:r w:rsidR="004D3C17" w:rsidRPr="00D612D7">
        <w:rPr>
          <w:rFonts w:ascii="Times New Roman" w:hAnsi="Times New Roman" w:cs="Times New Roman"/>
          <w:sz w:val="24"/>
          <w:szCs w:val="24"/>
        </w:rPr>
        <w:t>,</w:t>
      </w:r>
      <w:r w:rsidRPr="00D612D7">
        <w:rPr>
          <w:rFonts w:ascii="Times New Roman" w:hAnsi="Times New Roman" w:cs="Times New Roman"/>
          <w:sz w:val="24"/>
          <w:szCs w:val="24"/>
        </w:rPr>
        <w:t>976x</w:t>
      </w:r>
    </w:p>
    <w:p w14:paraId="01AF6F62" w14:textId="3DBA5403"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Поскольку уравнение имеет положительный наклон </w:t>
      </w:r>
      <w:r w:rsidR="00EB5788" w:rsidRPr="00D612D7">
        <w:rPr>
          <w:rFonts w:ascii="Times New Roman" w:hAnsi="Times New Roman" w:cs="Times New Roman"/>
          <w:sz w:val="24"/>
          <w:szCs w:val="24"/>
        </w:rPr>
        <w:t>–</w:t>
      </w:r>
      <w:r w:rsidRPr="00D612D7">
        <w:rPr>
          <w:rFonts w:ascii="Times New Roman" w:hAnsi="Times New Roman" w:cs="Times New Roman"/>
          <w:sz w:val="24"/>
          <w:szCs w:val="24"/>
        </w:rPr>
        <w:t xml:space="preserve"> 0</w:t>
      </w:r>
      <w:r w:rsidR="00EB5788" w:rsidRPr="00D612D7">
        <w:rPr>
          <w:rFonts w:ascii="Times New Roman" w:hAnsi="Times New Roman" w:cs="Times New Roman"/>
          <w:sz w:val="24"/>
          <w:szCs w:val="24"/>
        </w:rPr>
        <w:t>,</w:t>
      </w:r>
      <w:r w:rsidRPr="00D612D7">
        <w:rPr>
          <w:rFonts w:ascii="Times New Roman" w:hAnsi="Times New Roman" w:cs="Times New Roman"/>
          <w:sz w:val="24"/>
          <w:szCs w:val="24"/>
        </w:rPr>
        <w:t xml:space="preserve">976, </w:t>
      </w:r>
      <w:r w:rsidR="00EB5788" w:rsidRPr="00D612D7">
        <w:rPr>
          <w:rFonts w:ascii="Times New Roman" w:hAnsi="Times New Roman" w:cs="Times New Roman"/>
          <w:sz w:val="24"/>
          <w:szCs w:val="24"/>
        </w:rPr>
        <w:t xml:space="preserve">то можно сделать вывод, что коэффициент разубоживания руды увеличивается на 1% в месяц. </w:t>
      </w:r>
      <w:r w:rsidRPr="00D612D7">
        <w:rPr>
          <w:rFonts w:ascii="Times New Roman" w:hAnsi="Times New Roman" w:cs="Times New Roman"/>
          <w:sz w:val="24"/>
          <w:szCs w:val="24"/>
        </w:rPr>
        <w:t xml:space="preserve">На </w:t>
      </w:r>
      <w:r w:rsidR="00057C8F" w:rsidRPr="00D612D7">
        <w:rPr>
          <w:rFonts w:ascii="Times New Roman" w:hAnsi="Times New Roman" w:cs="Times New Roman"/>
          <w:sz w:val="24"/>
          <w:szCs w:val="24"/>
        </w:rPr>
        <w:t>рисунке 2</w:t>
      </w:r>
      <w:r w:rsidRPr="00D612D7">
        <w:rPr>
          <w:rFonts w:ascii="Times New Roman" w:hAnsi="Times New Roman" w:cs="Times New Roman"/>
          <w:sz w:val="24"/>
          <w:szCs w:val="24"/>
        </w:rPr>
        <w:t xml:space="preserve"> представлена кривая эффекта с упорядоченными парами.</w:t>
      </w:r>
    </w:p>
    <w:p w14:paraId="7742FF63" w14:textId="2BCADE39" w:rsidR="00EB5788" w:rsidRPr="00D612D7" w:rsidRDefault="00EB5788" w:rsidP="00D612D7">
      <w:pPr>
        <w:spacing w:after="0" w:line="276" w:lineRule="auto"/>
        <w:ind w:firstLine="708"/>
        <w:jc w:val="both"/>
        <w:rPr>
          <w:rFonts w:ascii="Times New Roman" w:hAnsi="Times New Roman" w:cs="Times New Roman"/>
          <w:sz w:val="24"/>
          <w:szCs w:val="24"/>
        </w:rPr>
      </w:pPr>
    </w:p>
    <w:p w14:paraId="20BC0B26" w14:textId="03D90E04" w:rsidR="00C40091" w:rsidRPr="00D612D7" w:rsidRDefault="00C40091" w:rsidP="00D612D7">
      <w:pPr>
        <w:spacing w:after="0" w:line="276" w:lineRule="auto"/>
        <w:ind w:firstLine="708"/>
        <w:jc w:val="right"/>
        <w:rPr>
          <w:rFonts w:ascii="Times New Roman" w:hAnsi="Times New Roman" w:cs="Times New Roman"/>
          <w:sz w:val="24"/>
          <w:szCs w:val="24"/>
        </w:rPr>
      </w:pPr>
      <w:r w:rsidRPr="00D612D7">
        <w:rPr>
          <w:rFonts w:ascii="Times New Roman" w:hAnsi="Times New Roman" w:cs="Times New Roman"/>
          <w:sz w:val="24"/>
          <w:szCs w:val="24"/>
        </w:rPr>
        <w:t>Таблица 3</w:t>
      </w:r>
    </w:p>
    <w:p w14:paraId="69E97FEB" w14:textId="330E38F1" w:rsidR="00C40091" w:rsidRPr="00D612D7" w:rsidRDefault="00C40091"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Расчет ожидаемого коэффициента разубоживания</w:t>
      </w:r>
    </w:p>
    <w:tbl>
      <w:tblPr>
        <w:tblStyle w:val="a5"/>
        <w:tblW w:w="0" w:type="auto"/>
        <w:tblLook w:val="04A0" w:firstRow="1" w:lastRow="0" w:firstColumn="1" w:lastColumn="0" w:noHBand="0" w:noVBand="1"/>
      </w:tblPr>
      <w:tblGrid>
        <w:gridCol w:w="3064"/>
        <w:gridCol w:w="3310"/>
        <w:gridCol w:w="2971"/>
      </w:tblGrid>
      <w:tr w:rsidR="004D3C17" w:rsidRPr="00D612D7" w14:paraId="1E21F408" w14:textId="08E69AF7" w:rsidTr="00157518">
        <w:tc>
          <w:tcPr>
            <w:tcW w:w="3064" w:type="dxa"/>
            <w:vAlign w:val="center"/>
          </w:tcPr>
          <w:p w14:paraId="7FB249C4" w14:textId="77777777" w:rsidR="004D3C17" w:rsidRPr="00D612D7" w:rsidRDefault="004D3C17"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color w:val="000000"/>
                <w:sz w:val="24"/>
                <w:szCs w:val="24"/>
              </w:rPr>
              <w:t>Месяц</w:t>
            </w:r>
          </w:p>
        </w:tc>
        <w:tc>
          <w:tcPr>
            <w:tcW w:w="3310" w:type="dxa"/>
            <w:vAlign w:val="center"/>
          </w:tcPr>
          <w:p w14:paraId="75C4E8C0" w14:textId="458AAFC1" w:rsidR="004D3C17" w:rsidRPr="00D612D7" w:rsidRDefault="004D3C17"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color w:val="000000"/>
                <w:sz w:val="24"/>
                <w:szCs w:val="24"/>
              </w:rPr>
              <w:t xml:space="preserve">Коэффициент разубоживания </w:t>
            </w:r>
            <w:r w:rsidR="00157518" w:rsidRPr="00D612D7">
              <w:rPr>
                <w:rFonts w:ascii="Times New Roman" w:hAnsi="Times New Roman" w:cs="Times New Roman"/>
                <w:i/>
                <w:iCs/>
                <w:color w:val="000000"/>
                <w:sz w:val="24"/>
                <w:szCs w:val="24"/>
              </w:rPr>
              <w:t xml:space="preserve">руды </w:t>
            </w:r>
            <w:r w:rsidRPr="00D612D7">
              <w:rPr>
                <w:rFonts w:ascii="Times New Roman" w:hAnsi="Times New Roman" w:cs="Times New Roman"/>
                <w:i/>
                <w:iCs/>
                <w:color w:val="000000"/>
                <w:sz w:val="24"/>
                <w:szCs w:val="24"/>
              </w:rPr>
              <w:t>(фактический), %</w:t>
            </w:r>
          </w:p>
        </w:tc>
        <w:tc>
          <w:tcPr>
            <w:tcW w:w="2971" w:type="dxa"/>
            <w:vAlign w:val="center"/>
          </w:tcPr>
          <w:p w14:paraId="2E114B75" w14:textId="4F802593" w:rsidR="004D3C17" w:rsidRPr="00D612D7" w:rsidRDefault="004D3C17" w:rsidP="00D612D7">
            <w:pPr>
              <w:spacing w:line="276" w:lineRule="auto"/>
              <w:jc w:val="center"/>
              <w:rPr>
                <w:rFonts w:ascii="Times New Roman" w:hAnsi="Times New Roman" w:cs="Times New Roman"/>
                <w:i/>
                <w:iCs/>
                <w:color w:val="000000"/>
                <w:sz w:val="24"/>
                <w:szCs w:val="24"/>
              </w:rPr>
            </w:pPr>
            <w:r w:rsidRPr="00D612D7">
              <w:rPr>
                <w:rFonts w:ascii="Times New Roman" w:hAnsi="Times New Roman" w:cs="Times New Roman"/>
                <w:i/>
                <w:iCs/>
                <w:color w:val="000000"/>
                <w:sz w:val="24"/>
                <w:szCs w:val="24"/>
              </w:rPr>
              <w:t xml:space="preserve">Коэффициент разубоживания </w:t>
            </w:r>
            <w:r w:rsidR="00157518" w:rsidRPr="00D612D7">
              <w:rPr>
                <w:rFonts w:ascii="Times New Roman" w:hAnsi="Times New Roman" w:cs="Times New Roman"/>
                <w:i/>
                <w:iCs/>
                <w:color w:val="000000"/>
                <w:sz w:val="24"/>
                <w:szCs w:val="24"/>
              </w:rPr>
              <w:t xml:space="preserve">руды </w:t>
            </w:r>
            <w:r w:rsidRPr="00D612D7">
              <w:rPr>
                <w:rFonts w:ascii="Times New Roman" w:hAnsi="Times New Roman" w:cs="Times New Roman"/>
                <w:i/>
                <w:iCs/>
                <w:color w:val="000000"/>
                <w:sz w:val="24"/>
                <w:szCs w:val="24"/>
              </w:rPr>
              <w:t>(ожидаемый), %</w:t>
            </w:r>
          </w:p>
          <w:p w14:paraId="11D3B798" w14:textId="2F73C570" w:rsidR="006D241F" w:rsidRPr="00D612D7" w:rsidRDefault="006D241F"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ŷ=5,13+0,976x</w:t>
            </w:r>
          </w:p>
        </w:tc>
      </w:tr>
      <w:tr w:rsidR="004D3C17" w:rsidRPr="00D612D7" w14:paraId="70FC2519" w14:textId="02370F19" w:rsidTr="00157518">
        <w:tc>
          <w:tcPr>
            <w:tcW w:w="3064" w:type="dxa"/>
            <w:vAlign w:val="bottom"/>
          </w:tcPr>
          <w:p w14:paraId="179B8823"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w:t>
            </w:r>
          </w:p>
        </w:tc>
        <w:tc>
          <w:tcPr>
            <w:tcW w:w="3310" w:type="dxa"/>
            <w:vAlign w:val="bottom"/>
          </w:tcPr>
          <w:p w14:paraId="44C26727"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8</w:t>
            </w:r>
          </w:p>
        </w:tc>
        <w:tc>
          <w:tcPr>
            <w:tcW w:w="2971" w:type="dxa"/>
          </w:tcPr>
          <w:p w14:paraId="154AF37F" w14:textId="18222DC5" w:rsidR="004D3C17" w:rsidRPr="00D612D7" w:rsidRDefault="004D3C17"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6,106</w:t>
            </w:r>
          </w:p>
        </w:tc>
      </w:tr>
      <w:tr w:rsidR="004D3C17" w:rsidRPr="00D612D7" w14:paraId="66A0F247" w14:textId="776C1891" w:rsidTr="00157518">
        <w:tc>
          <w:tcPr>
            <w:tcW w:w="3064" w:type="dxa"/>
            <w:vAlign w:val="bottom"/>
          </w:tcPr>
          <w:p w14:paraId="1428196F"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2</w:t>
            </w:r>
          </w:p>
        </w:tc>
        <w:tc>
          <w:tcPr>
            <w:tcW w:w="3310" w:type="dxa"/>
            <w:vAlign w:val="bottom"/>
          </w:tcPr>
          <w:p w14:paraId="616479C9"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c>
          <w:tcPr>
            <w:tcW w:w="2971" w:type="dxa"/>
          </w:tcPr>
          <w:p w14:paraId="08F763D2" w14:textId="0B9D6D4F" w:rsidR="004D3C17" w:rsidRPr="00D612D7" w:rsidRDefault="004D3C17"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7,082</w:t>
            </w:r>
          </w:p>
        </w:tc>
      </w:tr>
      <w:tr w:rsidR="004D3C17" w:rsidRPr="00D612D7" w14:paraId="30103CDD" w14:textId="15BD2D8F" w:rsidTr="00157518">
        <w:tc>
          <w:tcPr>
            <w:tcW w:w="3064" w:type="dxa"/>
            <w:vAlign w:val="bottom"/>
          </w:tcPr>
          <w:p w14:paraId="477B7AF7"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3</w:t>
            </w:r>
          </w:p>
        </w:tc>
        <w:tc>
          <w:tcPr>
            <w:tcW w:w="3310" w:type="dxa"/>
            <w:vAlign w:val="bottom"/>
          </w:tcPr>
          <w:p w14:paraId="67292228"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c>
          <w:tcPr>
            <w:tcW w:w="2971" w:type="dxa"/>
          </w:tcPr>
          <w:p w14:paraId="15897841" w14:textId="0D1EF192" w:rsidR="004D3C17" w:rsidRPr="00D612D7" w:rsidRDefault="004D3C17"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8,058</w:t>
            </w:r>
          </w:p>
        </w:tc>
      </w:tr>
      <w:tr w:rsidR="004D3C17" w:rsidRPr="00D612D7" w14:paraId="33E14BEB" w14:textId="55D71D05" w:rsidTr="00157518">
        <w:tc>
          <w:tcPr>
            <w:tcW w:w="3064" w:type="dxa"/>
            <w:vAlign w:val="bottom"/>
          </w:tcPr>
          <w:p w14:paraId="79FBA613"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4</w:t>
            </w:r>
          </w:p>
        </w:tc>
        <w:tc>
          <w:tcPr>
            <w:tcW w:w="3310" w:type="dxa"/>
            <w:vAlign w:val="bottom"/>
          </w:tcPr>
          <w:p w14:paraId="461F2528"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c>
          <w:tcPr>
            <w:tcW w:w="2971" w:type="dxa"/>
          </w:tcPr>
          <w:p w14:paraId="388126A1" w14:textId="4ECC0131" w:rsidR="004D3C17" w:rsidRPr="00D612D7" w:rsidRDefault="004D3C17"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9,034</w:t>
            </w:r>
          </w:p>
        </w:tc>
      </w:tr>
      <w:tr w:rsidR="004D3C17" w:rsidRPr="00D612D7" w14:paraId="3855895A" w14:textId="4DB3B1D9" w:rsidTr="00157518">
        <w:tc>
          <w:tcPr>
            <w:tcW w:w="3064" w:type="dxa"/>
            <w:vAlign w:val="bottom"/>
          </w:tcPr>
          <w:p w14:paraId="652A4EC9"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5</w:t>
            </w:r>
          </w:p>
        </w:tc>
        <w:tc>
          <w:tcPr>
            <w:tcW w:w="3310" w:type="dxa"/>
            <w:vAlign w:val="bottom"/>
          </w:tcPr>
          <w:p w14:paraId="231D5BC0"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c>
          <w:tcPr>
            <w:tcW w:w="2971" w:type="dxa"/>
          </w:tcPr>
          <w:p w14:paraId="01BAB6FD" w14:textId="770CBF14" w:rsidR="004D3C17" w:rsidRPr="00D612D7" w:rsidRDefault="004D3C17"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10,01</w:t>
            </w:r>
          </w:p>
        </w:tc>
      </w:tr>
      <w:tr w:rsidR="004D3C17" w:rsidRPr="00D612D7" w14:paraId="738CE7C6" w14:textId="730AC3A0" w:rsidTr="00157518">
        <w:tc>
          <w:tcPr>
            <w:tcW w:w="3064" w:type="dxa"/>
            <w:vAlign w:val="bottom"/>
          </w:tcPr>
          <w:p w14:paraId="448308CD"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6</w:t>
            </w:r>
          </w:p>
        </w:tc>
        <w:tc>
          <w:tcPr>
            <w:tcW w:w="3310" w:type="dxa"/>
            <w:vAlign w:val="bottom"/>
          </w:tcPr>
          <w:p w14:paraId="71F588C5"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13</w:t>
            </w:r>
          </w:p>
        </w:tc>
        <w:tc>
          <w:tcPr>
            <w:tcW w:w="2971" w:type="dxa"/>
          </w:tcPr>
          <w:p w14:paraId="7EFFC869" w14:textId="5C310BBD" w:rsidR="004D3C17" w:rsidRPr="00D612D7" w:rsidRDefault="00C40091"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10,986</w:t>
            </w:r>
          </w:p>
        </w:tc>
      </w:tr>
      <w:tr w:rsidR="004D3C17" w:rsidRPr="00D612D7" w14:paraId="4D7F0210" w14:textId="35B85BA8" w:rsidTr="00157518">
        <w:tc>
          <w:tcPr>
            <w:tcW w:w="3064" w:type="dxa"/>
            <w:vAlign w:val="bottom"/>
          </w:tcPr>
          <w:p w14:paraId="7FA47AA8"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7</w:t>
            </w:r>
          </w:p>
        </w:tc>
        <w:tc>
          <w:tcPr>
            <w:tcW w:w="3310" w:type="dxa"/>
            <w:vAlign w:val="bottom"/>
          </w:tcPr>
          <w:p w14:paraId="6402763E"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9</w:t>
            </w:r>
          </w:p>
        </w:tc>
        <w:tc>
          <w:tcPr>
            <w:tcW w:w="2971" w:type="dxa"/>
          </w:tcPr>
          <w:p w14:paraId="7CA10B14" w14:textId="39873CA7" w:rsidR="004D3C17" w:rsidRPr="00D612D7" w:rsidRDefault="00C40091"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11,962</w:t>
            </w:r>
          </w:p>
        </w:tc>
      </w:tr>
      <w:tr w:rsidR="004D3C17" w:rsidRPr="00D612D7" w14:paraId="54F6AE9B" w14:textId="4932F04E" w:rsidTr="00157518">
        <w:tc>
          <w:tcPr>
            <w:tcW w:w="3064" w:type="dxa"/>
            <w:vAlign w:val="bottom"/>
          </w:tcPr>
          <w:p w14:paraId="1C7EFBFA"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8</w:t>
            </w:r>
          </w:p>
        </w:tc>
        <w:tc>
          <w:tcPr>
            <w:tcW w:w="3310" w:type="dxa"/>
            <w:vAlign w:val="bottom"/>
          </w:tcPr>
          <w:p w14:paraId="4E956955"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11</w:t>
            </w:r>
          </w:p>
        </w:tc>
        <w:tc>
          <w:tcPr>
            <w:tcW w:w="2971" w:type="dxa"/>
          </w:tcPr>
          <w:p w14:paraId="4239CBDC" w14:textId="6E5BC9D0" w:rsidR="004D3C17" w:rsidRPr="00D612D7" w:rsidRDefault="00C40091"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12,938</w:t>
            </w:r>
          </w:p>
        </w:tc>
      </w:tr>
      <w:tr w:rsidR="004D3C17" w:rsidRPr="00D612D7" w14:paraId="5923D2B5" w14:textId="3E4E8380" w:rsidTr="00157518">
        <w:tc>
          <w:tcPr>
            <w:tcW w:w="3064" w:type="dxa"/>
            <w:vAlign w:val="bottom"/>
          </w:tcPr>
          <w:p w14:paraId="16954A27"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9</w:t>
            </w:r>
          </w:p>
        </w:tc>
        <w:tc>
          <w:tcPr>
            <w:tcW w:w="3310" w:type="dxa"/>
            <w:vAlign w:val="bottom"/>
          </w:tcPr>
          <w:p w14:paraId="784A6579"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15</w:t>
            </w:r>
          </w:p>
        </w:tc>
        <w:tc>
          <w:tcPr>
            <w:tcW w:w="2971" w:type="dxa"/>
          </w:tcPr>
          <w:p w14:paraId="65179167" w14:textId="3B8EE5BE" w:rsidR="004D3C17" w:rsidRPr="00D612D7" w:rsidRDefault="00C40091"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13,914</w:t>
            </w:r>
          </w:p>
        </w:tc>
      </w:tr>
      <w:tr w:rsidR="004D3C17" w:rsidRPr="00D612D7" w14:paraId="621FEC13" w14:textId="5431F655" w:rsidTr="00157518">
        <w:tc>
          <w:tcPr>
            <w:tcW w:w="3064" w:type="dxa"/>
            <w:vAlign w:val="bottom"/>
          </w:tcPr>
          <w:p w14:paraId="4E575E6B"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10</w:t>
            </w:r>
          </w:p>
        </w:tc>
        <w:tc>
          <w:tcPr>
            <w:tcW w:w="3310" w:type="dxa"/>
            <w:vAlign w:val="bottom"/>
          </w:tcPr>
          <w:p w14:paraId="08CE0198" w14:textId="77777777" w:rsidR="004D3C17" w:rsidRPr="00D612D7" w:rsidRDefault="004D3C17" w:rsidP="00D612D7">
            <w:pPr>
              <w:spacing w:line="276" w:lineRule="auto"/>
              <w:jc w:val="center"/>
              <w:rPr>
                <w:rFonts w:ascii="Times New Roman" w:hAnsi="Times New Roman" w:cs="Times New Roman"/>
                <w:sz w:val="24"/>
                <w:szCs w:val="24"/>
              </w:rPr>
            </w:pPr>
            <w:r w:rsidRPr="00D612D7">
              <w:rPr>
                <w:rFonts w:ascii="Times New Roman" w:hAnsi="Times New Roman" w:cs="Times New Roman"/>
                <w:color w:val="000000"/>
                <w:sz w:val="24"/>
                <w:szCs w:val="24"/>
              </w:rPr>
              <w:t>17</w:t>
            </w:r>
          </w:p>
        </w:tc>
        <w:tc>
          <w:tcPr>
            <w:tcW w:w="2971" w:type="dxa"/>
          </w:tcPr>
          <w:p w14:paraId="1BC3F386" w14:textId="41EFE903" w:rsidR="004D3C17" w:rsidRPr="00D612D7" w:rsidRDefault="00C40091"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14,89</w:t>
            </w:r>
          </w:p>
        </w:tc>
      </w:tr>
    </w:tbl>
    <w:p w14:paraId="3E4FB11D" w14:textId="77777777" w:rsidR="004D3C17" w:rsidRPr="00D612D7" w:rsidRDefault="004D3C17" w:rsidP="00D612D7">
      <w:pPr>
        <w:spacing w:after="0" w:line="276" w:lineRule="auto"/>
        <w:jc w:val="both"/>
        <w:rPr>
          <w:rFonts w:ascii="Times New Roman" w:hAnsi="Times New Roman" w:cs="Times New Roman"/>
          <w:sz w:val="24"/>
          <w:szCs w:val="24"/>
        </w:rPr>
      </w:pPr>
    </w:p>
    <w:p w14:paraId="4250C31D" w14:textId="7E056184" w:rsidR="00194BBF" w:rsidRPr="00D612D7" w:rsidRDefault="0056388C"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lastRenderedPageBreak/>
        <w:drawing>
          <wp:inline distT="0" distB="0" distL="0" distR="0" wp14:anchorId="2F7AF040" wp14:editId="1A5FA54A">
            <wp:extent cx="4534533" cy="3267531"/>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534533" cy="3267531"/>
                    </a:xfrm>
                    <a:prstGeom prst="rect">
                      <a:avLst/>
                    </a:prstGeom>
                  </pic:spPr>
                </pic:pic>
              </a:graphicData>
            </a:graphic>
          </wp:inline>
        </w:drawing>
      </w:r>
    </w:p>
    <w:p w14:paraId="1EDF20A5" w14:textId="4844A486" w:rsidR="00A200BD" w:rsidRPr="00D612D7" w:rsidRDefault="00057C8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Рис. 2. Линия регрессии с упорядоченными парами</w:t>
      </w:r>
    </w:p>
    <w:p w14:paraId="5D5306E3" w14:textId="77777777" w:rsidR="00057C8F" w:rsidRPr="00D612D7" w:rsidRDefault="00057C8F" w:rsidP="00D612D7">
      <w:pPr>
        <w:spacing w:after="0" w:line="276" w:lineRule="auto"/>
        <w:ind w:firstLine="708"/>
        <w:jc w:val="both"/>
        <w:rPr>
          <w:rFonts w:ascii="Times New Roman" w:hAnsi="Times New Roman" w:cs="Times New Roman"/>
          <w:sz w:val="24"/>
          <w:szCs w:val="24"/>
        </w:rPr>
      </w:pPr>
    </w:p>
    <w:p w14:paraId="2F5A1870" w14:textId="3F7DEF53"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Ожидание в отношении </w:t>
      </w:r>
      <w:r w:rsidR="00A200BD" w:rsidRPr="00D612D7">
        <w:rPr>
          <w:rFonts w:ascii="Times New Roman" w:hAnsi="Times New Roman" w:cs="Times New Roman"/>
          <w:sz w:val="24"/>
          <w:szCs w:val="24"/>
        </w:rPr>
        <w:t>коэффициента разубоживания</w:t>
      </w:r>
      <w:r w:rsidRPr="00D612D7">
        <w:rPr>
          <w:rFonts w:ascii="Times New Roman" w:hAnsi="Times New Roman" w:cs="Times New Roman"/>
          <w:sz w:val="24"/>
          <w:szCs w:val="24"/>
        </w:rPr>
        <w:t xml:space="preserve"> в течение следующего полугода (месяца 16) будет вычисляться так:</w:t>
      </w:r>
    </w:p>
    <w:p w14:paraId="2E68568F" w14:textId="1FF8785C" w:rsidR="00194BBF" w:rsidRPr="00D612D7" w:rsidRDefault="00194BBF"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sz w:val="24"/>
          <w:szCs w:val="24"/>
        </w:rPr>
        <w:t>ŷ = 5.13 + 0</w:t>
      </w:r>
      <w:r w:rsidR="00057C8F" w:rsidRPr="00D612D7">
        <w:rPr>
          <w:rFonts w:ascii="Times New Roman" w:hAnsi="Times New Roman" w:cs="Times New Roman"/>
          <w:sz w:val="24"/>
          <w:szCs w:val="24"/>
        </w:rPr>
        <w:t>,</w:t>
      </w:r>
      <w:r w:rsidRPr="00D612D7">
        <w:rPr>
          <w:rFonts w:ascii="Times New Roman" w:hAnsi="Times New Roman" w:cs="Times New Roman"/>
          <w:sz w:val="24"/>
          <w:szCs w:val="24"/>
        </w:rPr>
        <w:t>976x = 5</w:t>
      </w:r>
      <w:r w:rsidR="00057C8F" w:rsidRPr="00D612D7">
        <w:rPr>
          <w:rFonts w:ascii="Times New Roman" w:hAnsi="Times New Roman" w:cs="Times New Roman"/>
          <w:sz w:val="24"/>
          <w:szCs w:val="24"/>
        </w:rPr>
        <w:t>,</w:t>
      </w:r>
      <w:r w:rsidRPr="00D612D7">
        <w:rPr>
          <w:rFonts w:ascii="Times New Roman" w:hAnsi="Times New Roman" w:cs="Times New Roman"/>
          <w:sz w:val="24"/>
          <w:szCs w:val="24"/>
        </w:rPr>
        <w:t>13 + 0</w:t>
      </w:r>
      <w:r w:rsidR="00057C8F" w:rsidRPr="00D612D7">
        <w:rPr>
          <w:rFonts w:ascii="Times New Roman" w:hAnsi="Times New Roman" w:cs="Times New Roman"/>
          <w:sz w:val="24"/>
          <w:szCs w:val="24"/>
        </w:rPr>
        <w:t>,</w:t>
      </w:r>
      <w:r w:rsidRPr="00D612D7">
        <w:rPr>
          <w:rFonts w:ascii="Times New Roman" w:hAnsi="Times New Roman" w:cs="Times New Roman"/>
          <w:sz w:val="24"/>
          <w:szCs w:val="24"/>
        </w:rPr>
        <w:t xml:space="preserve">976(16) </w:t>
      </w:r>
      <w:r w:rsidR="00057C8F" w:rsidRPr="00D612D7">
        <w:rPr>
          <w:rFonts w:ascii="Times New Roman" w:hAnsi="Times New Roman" w:cs="Times New Roman"/>
          <w:sz w:val="24"/>
          <w:szCs w:val="24"/>
        </w:rPr>
        <w:t>≈</w:t>
      </w:r>
      <w:r w:rsidRPr="00D612D7">
        <w:rPr>
          <w:rFonts w:ascii="Times New Roman" w:hAnsi="Times New Roman" w:cs="Times New Roman"/>
          <w:sz w:val="24"/>
          <w:szCs w:val="24"/>
        </w:rPr>
        <w:t xml:space="preserve"> 20</w:t>
      </w:r>
      <w:r w:rsidR="00057C8F" w:rsidRPr="00D612D7">
        <w:rPr>
          <w:rFonts w:ascii="Times New Roman" w:hAnsi="Times New Roman" w:cs="Times New Roman"/>
          <w:sz w:val="24"/>
          <w:szCs w:val="24"/>
        </w:rPr>
        <w:t>,</w:t>
      </w:r>
      <w:r w:rsidRPr="00D612D7">
        <w:rPr>
          <w:rFonts w:ascii="Times New Roman" w:hAnsi="Times New Roman" w:cs="Times New Roman"/>
          <w:sz w:val="24"/>
          <w:szCs w:val="24"/>
        </w:rPr>
        <w:t>7 = 21 предмет</w:t>
      </w:r>
    </w:p>
    <w:p w14:paraId="7A3F5AFA" w14:textId="77777777" w:rsidR="00372E7D" w:rsidRPr="00D612D7" w:rsidRDefault="00372E7D" w:rsidP="00D612D7">
      <w:pPr>
        <w:spacing w:after="0" w:line="276" w:lineRule="auto"/>
        <w:jc w:val="both"/>
        <w:rPr>
          <w:rFonts w:ascii="Times New Roman" w:hAnsi="Times New Roman" w:cs="Times New Roman"/>
          <w:sz w:val="24"/>
          <w:szCs w:val="24"/>
        </w:rPr>
      </w:pPr>
    </w:p>
    <w:p w14:paraId="29BE5FAB" w14:textId="5A543F4D" w:rsidR="00194BBF" w:rsidRPr="00D612D7" w:rsidRDefault="006A4E9F" w:rsidP="00D612D7">
      <w:pPr>
        <w:spacing w:after="0" w:line="276" w:lineRule="auto"/>
        <w:jc w:val="center"/>
        <w:rPr>
          <w:rFonts w:ascii="Times New Roman" w:hAnsi="Times New Roman" w:cs="Times New Roman"/>
          <w:b/>
          <w:bCs/>
          <w:i/>
          <w:iCs/>
          <w:sz w:val="24"/>
          <w:szCs w:val="24"/>
        </w:rPr>
      </w:pPr>
      <w:r w:rsidRPr="00D612D7">
        <w:rPr>
          <w:rFonts w:ascii="Times New Roman" w:hAnsi="Times New Roman" w:cs="Times New Roman"/>
          <w:b/>
          <w:bCs/>
          <w:i/>
          <w:iCs/>
          <w:sz w:val="24"/>
          <w:szCs w:val="24"/>
        </w:rPr>
        <w:t>Специализированная ф</w:t>
      </w:r>
      <w:r w:rsidR="00194BBF" w:rsidRPr="00D612D7">
        <w:rPr>
          <w:rFonts w:ascii="Times New Roman" w:hAnsi="Times New Roman" w:cs="Times New Roman"/>
          <w:b/>
          <w:bCs/>
          <w:i/>
          <w:iCs/>
          <w:sz w:val="24"/>
          <w:szCs w:val="24"/>
        </w:rPr>
        <w:t xml:space="preserve">ункция </w:t>
      </w:r>
      <w:r w:rsidRPr="00D612D7">
        <w:rPr>
          <w:rFonts w:ascii="Times New Roman" w:hAnsi="Times New Roman" w:cs="Times New Roman"/>
          <w:b/>
          <w:bCs/>
          <w:i/>
          <w:iCs/>
          <w:sz w:val="24"/>
          <w:szCs w:val="24"/>
        </w:rPr>
        <w:t>«Тенденция»</w:t>
      </w:r>
      <w:r w:rsidR="00194BBF" w:rsidRPr="00D612D7">
        <w:rPr>
          <w:rFonts w:ascii="Times New Roman" w:hAnsi="Times New Roman" w:cs="Times New Roman"/>
          <w:b/>
          <w:bCs/>
          <w:i/>
          <w:iCs/>
          <w:sz w:val="24"/>
          <w:szCs w:val="24"/>
        </w:rPr>
        <w:t xml:space="preserve"> в</w:t>
      </w:r>
      <w:r w:rsidR="00BE2AE9" w:rsidRPr="00D612D7">
        <w:rPr>
          <w:rFonts w:ascii="Times New Roman" w:hAnsi="Times New Roman" w:cs="Times New Roman"/>
          <w:b/>
          <w:bCs/>
          <w:i/>
          <w:iCs/>
          <w:sz w:val="24"/>
          <w:szCs w:val="24"/>
        </w:rPr>
        <w:t xml:space="preserve"> </w:t>
      </w:r>
      <w:r w:rsidR="00BE2AE9" w:rsidRPr="00D612D7">
        <w:rPr>
          <w:rFonts w:ascii="Times New Roman" w:hAnsi="Times New Roman" w:cs="Times New Roman"/>
          <w:b/>
          <w:bCs/>
          <w:i/>
          <w:iCs/>
          <w:sz w:val="24"/>
          <w:szCs w:val="24"/>
          <w:lang w:val="en-US"/>
        </w:rPr>
        <w:t>MS</w:t>
      </w:r>
      <w:r w:rsidR="00BE2AE9" w:rsidRPr="00D612D7">
        <w:rPr>
          <w:rFonts w:ascii="Times New Roman" w:hAnsi="Times New Roman" w:cs="Times New Roman"/>
          <w:b/>
          <w:bCs/>
          <w:i/>
          <w:iCs/>
          <w:sz w:val="24"/>
          <w:szCs w:val="24"/>
        </w:rPr>
        <w:t xml:space="preserve"> </w:t>
      </w:r>
      <w:proofErr w:type="spellStart"/>
      <w:r w:rsidR="00194BBF" w:rsidRPr="00D612D7">
        <w:rPr>
          <w:rFonts w:ascii="Times New Roman" w:hAnsi="Times New Roman" w:cs="Times New Roman"/>
          <w:b/>
          <w:bCs/>
          <w:i/>
          <w:iCs/>
          <w:sz w:val="24"/>
          <w:szCs w:val="24"/>
        </w:rPr>
        <w:t>Excel</w:t>
      </w:r>
      <w:proofErr w:type="spellEnd"/>
    </w:p>
    <w:p w14:paraId="5EAD3A69" w14:textId="77777777" w:rsidR="00372E7D" w:rsidRPr="00D612D7" w:rsidRDefault="00372E7D" w:rsidP="00D612D7">
      <w:pPr>
        <w:spacing w:after="0" w:line="276" w:lineRule="auto"/>
        <w:jc w:val="both"/>
        <w:rPr>
          <w:rFonts w:ascii="Times New Roman" w:hAnsi="Times New Roman" w:cs="Times New Roman"/>
          <w:sz w:val="24"/>
          <w:szCs w:val="24"/>
        </w:rPr>
      </w:pPr>
    </w:p>
    <w:p w14:paraId="385E5B66" w14:textId="3EACD7AA" w:rsidR="00194BBF" w:rsidRPr="00D612D7" w:rsidRDefault="00372E7D"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В</w:t>
      </w:r>
      <w:r w:rsidR="00194BBF" w:rsidRPr="00D612D7">
        <w:rPr>
          <w:rFonts w:ascii="Times New Roman" w:hAnsi="Times New Roman" w:cs="Times New Roman"/>
          <w:sz w:val="24"/>
          <w:szCs w:val="24"/>
        </w:rPr>
        <w:t xml:space="preserve"> </w:t>
      </w:r>
      <w:proofErr w:type="spellStart"/>
      <w:r w:rsidR="00194BBF" w:rsidRPr="00D612D7">
        <w:rPr>
          <w:rFonts w:ascii="Times New Roman" w:hAnsi="Times New Roman" w:cs="Times New Roman"/>
          <w:sz w:val="24"/>
          <w:szCs w:val="24"/>
        </w:rPr>
        <w:t>Excel</w:t>
      </w:r>
      <w:proofErr w:type="spellEnd"/>
      <w:r w:rsidR="00194BBF" w:rsidRPr="00D612D7">
        <w:rPr>
          <w:rFonts w:ascii="Times New Roman" w:hAnsi="Times New Roman" w:cs="Times New Roman"/>
          <w:sz w:val="24"/>
          <w:szCs w:val="24"/>
        </w:rPr>
        <w:t xml:space="preserve"> имеется функция для расчета значения по</w:t>
      </w:r>
      <w:r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методу наименьших квадратов.</w:t>
      </w:r>
      <w:r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Это функция называется ТЕНДЕНЦИЯ. Синтаксис у нее следующий:</w:t>
      </w:r>
      <w:r w:rsidR="0055367B"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 xml:space="preserve">ТЕНДЕНЦИЯ (известные значения Y; известные значения X; новые значения X; </w:t>
      </w:r>
      <w:proofErr w:type="spellStart"/>
      <w:r w:rsidR="00194BBF" w:rsidRPr="00D612D7">
        <w:rPr>
          <w:rFonts w:ascii="Times New Roman" w:hAnsi="Times New Roman" w:cs="Times New Roman"/>
          <w:sz w:val="24"/>
          <w:szCs w:val="24"/>
        </w:rPr>
        <w:t>конст</w:t>
      </w:r>
      <w:proofErr w:type="spellEnd"/>
      <w:r w:rsidR="00194BBF" w:rsidRPr="00D612D7">
        <w:rPr>
          <w:rFonts w:ascii="Times New Roman" w:hAnsi="Times New Roman" w:cs="Times New Roman"/>
          <w:sz w:val="24"/>
          <w:szCs w:val="24"/>
        </w:rPr>
        <w:t>)</w:t>
      </w:r>
      <w:r w:rsidR="0055367B"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где</w:t>
      </w:r>
      <w:r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известные значения Y – массив зависимых переменных, в нашем случае,</w:t>
      </w:r>
      <w:r w:rsidR="00BE2AE9" w:rsidRPr="00D612D7">
        <w:rPr>
          <w:rFonts w:ascii="Times New Roman" w:hAnsi="Times New Roman" w:cs="Times New Roman"/>
          <w:sz w:val="24"/>
          <w:szCs w:val="24"/>
        </w:rPr>
        <w:t xml:space="preserve"> </w:t>
      </w:r>
      <w:r w:rsidR="00F93366" w:rsidRPr="00D612D7">
        <w:rPr>
          <w:rFonts w:ascii="Times New Roman" w:hAnsi="Times New Roman" w:cs="Times New Roman"/>
          <w:sz w:val="24"/>
          <w:szCs w:val="24"/>
        </w:rPr>
        <w:t>коэффициент разубоживания руды</w:t>
      </w:r>
      <w:r w:rsidRPr="00D612D7">
        <w:rPr>
          <w:rFonts w:ascii="Times New Roman" w:hAnsi="Times New Roman" w:cs="Times New Roman"/>
          <w:sz w:val="24"/>
          <w:szCs w:val="24"/>
        </w:rPr>
        <w:t>;</w:t>
      </w:r>
      <w:r w:rsidR="00BE2AE9"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известные значения X – массив независимых переменных, в нашем случае это месяц</w:t>
      </w:r>
      <w:r w:rsidRPr="00D612D7">
        <w:rPr>
          <w:rFonts w:ascii="Times New Roman" w:hAnsi="Times New Roman" w:cs="Times New Roman"/>
          <w:sz w:val="24"/>
          <w:szCs w:val="24"/>
        </w:rPr>
        <w:t>;</w:t>
      </w:r>
      <w:r w:rsidR="00BE2AE9"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новые значения X – новые значения X (месяца)</w:t>
      </w:r>
      <w:r w:rsidRPr="00D612D7">
        <w:rPr>
          <w:rFonts w:ascii="Times New Roman" w:hAnsi="Times New Roman" w:cs="Times New Roman"/>
          <w:sz w:val="24"/>
          <w:szCs w:val="24"/>
        </w:rPr>
        <w:t>,</w:t>
      </w:r>
      <w:r w:rsidR="00194BBF" w:rsidRPr="00D612D7">
        <w:rPr>
          <w:rFonts w:ascii="Times New Roman" w:hAnsi="Times New Roman" w:cs="Times New Roman"/>
          <w:sz w:val="24"/>
          <w:szCs w:val="24"/>
        </w:rPr>
        <w:t xml:space="preserve"> для которого функция ТЕНДЕНЦИЯ</w:t>
      </w:r>
      <w:r w:rsidRPr="00D612D7">
        <w:rPr>
          <w:rFonts w:ascii="Times New Roman" w:hAnsi="Times New Roman" w:cs="Times New Roman"/>
          <w:sz w:val="24"/>
          <w:szCs w:val="24"/>
        </w:rPr>
        <w:t xml:space="preserve"> </w:t>
      </w:r>
      <w:r w:rsidR="00194BBF" w:rsidRPr="00D612D7">
        <w:rPr>
          <w:rFonts w:ascii="Times New Roman" w:hAnsi="Times New Roman" w:cs="Times New Roman"/>
          <w:sz w:val="24"/>
          <w:szCs w:val="24"/>
        </w:rPr>
        <w:t>возвращает ожидаемое значение зависимых переменных (</w:t>
      </w:r>
      <w:r w:rsidR="00F93366" w:rsidRPr="00D612D7">
        <w:rPr>
          <w:rFonts w:ascii="Times New Roman" w:hAnsi="Times New Roman" w:cs="Times New Roman"/>
          <w:sz w:val="24"/>
          <w:szCs w:val="24"/>
        </w:rPr>
        <w:t>коэффициент разубоживания руды</w:t>
      </w:r>
      <w:r w:rsidR="00194BBF" w:rsidRPr="00D612D7">
        <w:rPr>
          <w:rFonts w:ascii="Times New Roman" w:hAnsi="Times New Roman" w:cs="Times New Roman"/>
          <w:sz w:val="24"/>
          <w:szCs w:val="24"/>
        </w:rPr>
        <w:t>)</w:t>
      </w:r>
      <w:r w:rsidR="00BE2AE9" w:rsidRPr="00D612D7">
        <w:rPr>
          <w:rFonts w:ascii="Times New Roman" w:hAnsi="Times New Roman" w:cs="Times New Roman"/>
          <w:sz w:val="24"/>
          <w:szCs w:val="24"/>
        </w:rPr>
        <w:t xml:space="preserve">; </w:t>
      </w:r>
      <w:proofErr w:type="spellStart"/>
      <w:r w:rsidR="00194BBF" w:rsidRPr="00D612D7">
        <w:rPr>
          <w:rFonts w:ascii="Times New Roman" w:hAnsi="Times New Roman" w:cs="Times New Roman"/>
          <w:sz w:val="24"/>
          <w:szCs w:val="24"/>
        </w:rPr>
        <w:t>конст</w:t>
      </w:r>
      <w:proofErr w:type="spellEnd"/>
      <w:r w:rsidR="00194BBF" w:rsidRPr="00D612D7">
        <w:rPr>
          <w:rFonts w:ascii="Times New Roman" w:hAnsi="Times New Roman" w:cs="Times New Roman"/>
          <w:sz w:val="24"/>
          <w:szCs w:val="24"/>
        </w:rPr>
        <w:t xml:space="preserve"> </w:t>
      </w:r>
      <w:r w:rsidRPr="00D612D7">
        <w:rPr>
          <w:rFonts w:ascii="Times New Roman" w:hAnsi="Times New Roman" w:cs="Times New Roman"/>
          <w:sz w:val="24"/>
          <w:szCs w:val="24"/>
        </w:rPr>
        <w:t>–</w:t>
      </w:r>
      <w:r w:rsidR="00194BBF" w:rsidRPr="00D612D7">
        <w:rPr>
          <w:rFonts w:ascii="Times New Roman" w:hAnsi="Times New Roman" w:cs="Times New Roman"/>
          <w:sz w:val="24"/>
          <w:szCs w:val="24"/>
        </w:rPr>
        <w:t xml:space="preserve"> необязательный. Логическое значение, которое указывает, требуется ли, чтобы константа b была равна 0.</w:t>
      </w:r>
    </w:p>
    <w:p w14:paraId="16E523F6" w14:textId="6A37BF96" w:rsidR="00194BBF" w:rsidRPr="00D612D7" w:rsidRDefault="00194BBF"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Например, на рисунке показана функция ТЕНДЕНЦИЯ, используемая для определения ожидаемого количества предметов на столике в ванной для 16-го месяца.</w:t>
      </w:r>
    </w:p>
    <w:p w14:paraId="77BDC8A3" w14:textId="5703EBF0" w:rsidR="00BE2AE9" w:rsidRPr="00D612D7" w:rsidRDefault="00BA20C1" w:rsidP="00D612D7">
      <w:pPr>
        <w:spacing w:after="0" w:line="276" w:lineRule="auto"/>
        <w:jc w:val="center"/>
        <w:rPr>
          <w:rFonts w:ascii="Times New Roman" w:hAnsi="Times New Roman" w:cs="Times New Roman"/>
          <w:sz w:val="24"/>
          <w:szCs w:val="24"/>
        </w:rPr>
      </w:pPr>
      <w:r w:rsidRPr="00D612D7">
        <w:rPr>
          <w:rFonts w:ascii="Times New Roman" w:hAnsi="Times New Roman" w:cs="Times New Roman"/>
          <w:noProof/>
          <w:sz w:val="24"/>
          <w:szCs w:val="24"/>
          <w:lang w:eastAsia="ru-RU"/>
        </w:rPr>
        <w:lastRenderedPageBreak/>
        <w:drawing>
          <wp:inline distT="0" distB="0" distL="0" distR="0" wp14:anchorId="4C7F38B8" wp14:editId="47AFBF36">
            <wp:extent cx="3581900" cy="2734057"/>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81900" cy="2734057"/>
                    </a:xfrm>
                    <a:prstGeom prst="rect">
                      <a:avLst/>
                    </a:prstGeom>
                  </pic:spPr>
                </pic:pic>
              </a:graphicData>
            </a:graphic>
          </wp:inline>
        </w:drawing>
      </w:r>
    </w:p>
    <w:p w14:paraId="27615A89" w14:textId="5CDB0E83" w:rsidR="00AA7538" w:rsidRPr="00D612D7" w:rsidRDefault="00AA7538" w:rsidP="00D612D7">
      <w:pPr>
        <w:spacing w:after="0" w:line="276" w:lineRule="auto"/>
        <w:jc w:val="both"/>
        <w:rPr>
          <w:rFonts w:ascii="Times New Roman" w:hAnsi="Times New Roman" w:cs="Times New Roman"/>
          <w:sz w:val="24"/>
          <w:szCs w:val="24"/>
        </w:rPr>
      </w:pPr>
    </w:p>
    <w:p w14:paraId="5AC8A223" w14:textId="79B1180F" w:rsidR="00AA7538" w:rsidRPr="00D612D7" w:rsidRDefault="00AA7538" w:rsidP="00D612D7">
      <w:pPr>
        <w:spacing w:after="0" w:line="276" w:lineRule="auto"/>
        <w:jc w:val="center"/>
        <w:rPr>
          <w:rFonts w:ascii="Times New Roman" w:hAnsi="Times New Roman" w:cs="Times New Roman"/>
          <w:b/>
          <w:bCs/>
          <w:sz w:val="28"/>
          <w:szCs w:val="28"/>
        </w:rPr>
      </w:pPr>
      <w:r w:rsidRPr="00D612D7">
        <w:rPr>
          <w:rFonts w:ascii="Times New Roman" w:hAnsi="Times New Roman" w:cs="Times New Roman"/>
          <w:b/>
          <w:bCs/>
          <w:sz w:val="28"/>
          <w:szCs w:val="28"/>
        </w:rPr>
        <w:t xml:space="preserve">Метод линейного программирования в </w:t>
      </w:r>
      <w:r w:rsidRPr="00D612D7">
        <w:rPr>
          <w:rFonts w:ascii="Times New Roman" w:hAnsi="Times New Roman" w:cs="Times New Roman"/>
          <w:b/>
          <w:bCs/>
          <w:sz w:val="28"/>
          <w:szCs w:val="28"/>
          <w:lang w:val="en-US"/>
        </w:rPr>
        <w:t>MS</w:t>
      </w:r>
      <w:r w:rsidRPr="00D612D7">
        <w:rPr>
          <w:rFonts w:ascii="Times New Roman" w:hAnsi="Times New Roman" w:cs="Times New Roman"/>
          <w:b/>
          <w:bCs/>
          <w:sz w:val="28"/>
          <w:szCs w:val="28"/>
        </w:rPr>
        <w:t xml:space="preserve"> </w:t>
      </w:r>
      <w:r w:rsidRPr="00D612D7">
        <w:rPr>
          <w:rFonts w:ascii="Times New Roman" w:hAnsi="Times New Roman" w:cs="Times New Roman"/>
          <w:b/>
          <w:bCs/>
          <w:sz w:val="28"/>
          <w:szCs w:val="28"/>
          <w:lang w:val="en-US"/>
        </w:rPr>
        <w:t>Excel</w:t>
      </w:r>
    </w:p>
    <w:p w14:paraId="19F4F39C" w14:textId="65325A65" w:rsidR="00AA7538" w:rsidRPr="00D612D7" w:rsidRDefault="00AA7538" w:rsidP="00D612D7">
      <w:pPr>
        <w:spacing w:after="0" w:line="276" w:lineRule="auto"/>
        <w:jc w:val="both"/>
        <w:rPr>
          <w:rFonts w:ascii="Times New Roman" w:hAnsi="Times New Roman" w:cs="Times New Roman"/>
          <w:sz w:val="24"/>
          <w:szCs w:val="24"/>
        </w:rPr>
      </w:pPr>
    </w:p>
    <w:p w14:paraId="7AEEA981" w14:textId="77777777" w:rsidR="009E4EB6" w:rsidRPr="00D612D7" w:rsidRDefault="009E4EB6"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Используя метод линейного программирования, можно решать задачи по определению оптимальной сети разведочных скважин и выработок, расчету крепи горных выработок, нагрузки на отдельные лавы и угольные пласты, сечения горных выработок, по условиям вентиляции. Возможно также упрощенное решение и более крупных задач по определению производительности шахты и размеров шахтного (рудничного) поля.</w:t>
      </w:r>
    </w:p>
    <w:p w14:paraId="30E9B93E" w14:textId="77777777" w:rsidR="009E4EB6" w:rsidRPr="00D612D7" w:rsidRDefault="009E4EB6"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 xml:space="preserve">В общем случае методом линейного программирования могут быть решены задачи, в которых целевая функция является линейной функцией многих переменных, а ограничивающие условия заданы системой линейных равенств и неравенств. Задача сводится к отысканию экстремума (точки </w:t>
      </w:r>
      <w:r w:rsidRPr="00D612D7">
        <w:rPr>
          <w:rFonts w:ascii="Times New Roman" w:hAnsi="Times New Roman" w:cs="Times New Roman"/>
          <w:sz w:val="24"/>
          <w:szCs w:val="24"/>
          <w:lang w:val="en-US"/>
        </w:rPr>
        <w:t>min</w:t>
      </w:r>
      <w:r w:rsidRPr="00D612D7">
        <w:rPr>
          <w:rFonts w:ascii="Times New Roman" w:hAnsi="Times New Roman" w:cs="Times New Roman"/>
          <w:sz w:val="24"/>
          <w:szCs w:val="24"/>
        </w:rPr>
        <w:t xml:space="preserve"> и </w:t>
      </w:r>
      <w:r w:rsidRPr="00D612D7">
        <w:rPr>
          <w:rFonts w:ascii="Times New Roman" w:hAnsi="Times New Roman" w:cs="Times New Roman"/>
          <w:sz w:val="24"/>
          <w:szCs w:val="24"/>
          <w:lang w:val="en-US"/>
        </w:rPr>
        <w:t>max</w:t>
      </w:r>
      <w:r w:rsidRPr="00D612D7">
        <w:rPr>
          <w:rFonts w:ascii="Times New Roman" w:hAnsi="Times New Roman" w:cs="Times New Roman"/>
          <w:sz w:val="24"/>
          <w:szCs w:val="24"/>
        </w:rPr>
        <w:t>) линейной функции вида</w:t>
      </w:r>
    </w:p>
    <w:p w14:paraId="11745146" w14:textId="77777777" w:rsidR="009E4EB6" w:rsidRPr="00D612D7" w:rsidRDefault="009E4EB6" w:rsidP="00D612D7">
      <w:pPr>
        <w:spacing w:after="0" w:line="276" w:lineRule="auto"/>
        <w:ind w:firstLine="709"/>
        <w:jc w:val="both"/>
        <w:rPr>
          <w:rFonts w:ascii="Times New Roman" w:hAnsi="Times New Roman" w:cs="Times New Roman"/>
          <w:sz w:val="24"/>
          <w:szCs w:val="24"/>
        </w:rPr>
      </w:pPr>
      <m:oMathPara>
        <m:oMath>
          <m:r>
            <w:rPr>
              <w:rFonts w:ascii="Cambria Math" w:hAnsi="Cambria Math" w:cs="Times New Roman"/>
              <w:sz w:val="24"/>
              <w:szCs w:val="24"/>
            </w:rPr>
            <m:t>З=</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lang w:val="en-US"/>
                </w:rPr>
                <m:t>m</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m:t>
              </m:r>
            </m:e>
          </m:nary>
        </m:oMath>
      </m:oMathPara>
    </w:p>
    <w:p w14:paraId="365EA46D" w14:textId="77777777" w:rsidR="009E4EB6" w:rsidRPr="00D612D7" w:rsidRDefault="009E4EB6"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При наличии ограничивающих условий</w:t>
      </w:r>
    </w:p>
    <w:p w14:paraId="67D6B3B3" w14:textId="77777777" w:rsidR="009E4EB6" w:rsidRPr="00D612D7" w:rsidRDefault="00386087" w:rsidP="00D612D7">
      <w:pPr>
        <w:spacing w:after="0" w:line="276" w:lineRule="auto"/>
        <w:ind w:firstLine="709"/>
        <w:jc w:val="both"/>
        <w:rPr>
          <w:rFonts w:ascii="Times New Roman" w:hAnsi="Times New Roman" w:cs="Times New Roman"/>
          <w:i/>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≥0,…,</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 xml:space="preserve">≥0,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≥0,</m:t>
          </m:r>
        </m:oMath>
      </m:oMathPara>
    </w:p>
    <w:p w14:paraId="32B8CC85" w14:textId="77777777" w:rsidR="009E4EB6" w:rsidRPr="00D612D7" w:rsidRDefault="009E4EB6"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iCs/>
          <w:sz w:val="24"/>
          <w:szCs w:val="24"/>
        </w:rPr>
        <w:t xml:space="preserve">т.е. в общем случае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≥0.</m:t>
        </m:r>
      </m:oMath>
    </w:p>
    <w:p w14:paraId="768AD2C5" w14:textId="77777777" w:rsidR="009E4EB6" w:rsidRPr="00D612D7" w:rsidRDefault="00386087" w:rsidP="00D612D7">
      <w:pPr>
        <w:spacing w:after="0" w:line="276" w:lineRule="auto"/>
        <w:ind w:firstLine="709"/>
        <w:jc w:val="both"/>
        <w:rPr>
          <w:rFonts w:ascii="Times New Roman" w:hAnsi="Times New Roman" w:cs="Times New Roman"/>
          <w:i/>
          <w:iCs/>
          <w:sz w:val="24"/>
          <w:szCs w:val="24"/>
        </w:rPr>
      </w:pPr>
      <m:oMathPara>
        <m:oMath>
          <m:sSub>
            <m:sSubPr>
              <m:ctrlPr>
                <w:rPr>
                  <w:rFonts w:ascii="Cambria Math" w:hAnsi="Cambria Math" w:cs="Times New Roman"/>
                  <w:i/>
                  <w:iCs/>
                  <w:sz w:val="24"/>
                  <w:szCs w:val="24"/>
                </w:rPr>
              </m:ctrlPr>
            </m:sSubPr>
            <m:e>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12</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1m</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1</m:t>
              </m:r>
            </m:sub>
          </m:sSub>
          <m:r>
            <w:rPr>
              <w:rFonts w:ascii="Cambria Math" w:hAnsi="Cambria Math" w:cs="Times New Roman"/>
              <w:sz w:val="24"/>
              <w:szCs w:val="24"/>
            </w:rPr>
            <m:t>,</m:t>
          </m:r>
        </m:oMath>
      </m:oMathPara>
    </w:p>
    <w:p w14:paraId="46C4C235" w14:textId="77777777" w:rsidR="009E4EB6" w:rsidRPr="00D612D7" w:rsidRDefault="00386087" w:rsidP="00D612D7">
      <w:pPr>
        <w:spacing w:after="0" w:line="276" w:lineRule="auto"/>
        <w:ind w:firstLine="709"/>
        <w:jc w:val="both"/>
        <w:rPr>
          <w:rFonts w:ascii="Times New Roman" w:hAnsi="Times New Roman" w:cs="Times New Roman"/>
          <w:i/>
          <w:iCs/>
          <w:sz w:val="24"/>
          <w:szCs w:val="24"/>
        </w:rPr>
      </w:pPr>
      <m:oMathPara>
        <m:oMath>
          <m:sSub>
            <m:sSubPr>
              <m:ctrlPr>
                <w:rPr>
                  <w:rFonts w:ascii="Cambria Math" w:hAnsi="Cambria Math" w:cs="Times New Roman"/>
                  <w:i/>
                  <w:iCs/>
                  <w:sz w:val="24"/>
                  <w:szCs w:val="24"/>
                </w:rPr>
              </m:ctrlPr>
            </m:sSubPr>
            <m:e>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21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22</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2m</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2</m:t>
              </m:r>
            </m:sub>
          </m:sSub>
          <m:r>
            <w:rPr>
              <w:rFonts w:ascii="Cambria Math" w:hAnsi="Cambria Math" w:cs="Times New Roman"/>
              <w:sz w:val="24"/>
              <w:szCs w:val="24"/>
            </w:rPr>
            <m:t>,</m:t>
          </m:r>
        </m:oMath>
      </m:oMathPara>
    </w:p>
    <w:p w14:paraId="055B41CD" w14:textId="77777777" w:rsidR="009E4EB6" w:rsidRPr="00D612D7" w:rsidRDefault="00386087" w:rsidP="00D612D7">
      <w:pPr>
        <w:spacing w:after="0" w:line="276" w:lineRule="auto"/>
        <w:ind w:firstLine="709"/>
        <w:jc w:val="both"/>
        <w:rPr>
          <w:rFonts w:ascii="Times New Roman" w:hAnsi="Times New Roman" w:cs="Times New Roman"/>
          <w:i/>
          <w:iCs/>
          <w:sz w:val="24"/>
          <w:szCs w:val="24"/>
        </w:rPr>
      </w:pPr>
      <m:oMathPara>
        <m:oMath>
          <m:sSub>
            <m:sSubPr>
              <m:ctrlPr>
                <w:rPr>
                  <w:rFonts w:ascii="Cambria Math" w:hAnsi="Cambria Math" w:cs="Times New Roman"/>
                  <w:i/>
                  <w:iCs/>
                  <w:sz w:val="24"/>
                  <w:szCs w:val="24"/>
                </w:rPr>
              </m:ctrlPr>
            </m:sSubPr>
            <m:e>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n1</m:t>
                  </m:r>
                </m:sub>
              </m:sSub>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rPr>
                <m:t>n2</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a</m:t>
              </m:r>
            </m:e>
            <m:sub>
              <m:r>
                <w:rPr>
                  <w:rFonts w:ascii="Cambria Math" w:hAnsi="Cambria Math" w:cs="Times New Roman"/>
                  <w:sz w:val="24"/>
                  <w:szCs w:val="24"/>
                  <w:lang w:val="en-US"/>
                </w:rPr>
                <m:t>n</m:t>
              </m:r>
              <m:r>
                <w:rPr>
                  <w:rFonts w:ascii="Cambria Math" w:hAnsi="Cambria Math" w:cs="Times New Roman"/>
                  <w:sz w:val="24"/>
                  <w:szCs w:val="24"/>
                </w:rPr>
                <m:t>m</m:t>
              </m:r>
            </m:sub>
          </m:sSub>
          <m:sSub>
            <m:sSubPr>
              <m:ctrlPr>
                <w:rPr>
                  <w:rFonts w:ascii="Cambria Math" w:hAnsi="Cambria Math" w:cs="Times New Roman"/>
                  <w:i/>
                  <w:iCs/>
                  <w:sz w:val="24"/>
                  <w:szCs w:val="24"/>
                </w:rPr>
              </m:ctrlPr>
            </m:sSubPr>
            <m:e>
              <m:r>
                <w:rPr>
                  <w:rFonts w:ascii="Cambria Math" w:hAnsi="Cambria Math" w:cs="Times New Roman"/>
                  <w:sz w:val="24"/>
                  <w:szCs w:val="24"/>
                </w:rPr>
                <m:t>x</m:t>
              </m:r>
            </m:e>
            <m:sub>
              <m:r>
                <w:rPr>
                  <w:rFonts w:ascii="Cambria Math" w:hAnsi="Cambria Math" w:cs="Times New Roman"/>
                  <w:sz w:val="24"/>
                  <w:szCs w:val="24"/>
                </w:rPr>
                <m:t>m</m:t>
              </m:r>
            </m:sub>
          </m:sSub>
          <m:r>
            <w:rPr>
              <w:rFonts w:ascii="Cambria Math" w:hAnsi="Cambria Math" w:cs="Times New Roman"/>
              <w:sz w:val="24"/>
              <w:szCs w:val="24"/>
            </w:rPr>
            <m:t>=</m:t>
          </m:r>
          <m:sSub>
            <m:sSubPr>
              <m:ctrlPr>
                <w:rPr>
                  <w:rFonts w:ascii="Cambria Math" w:hAnsi="Cambria Math" w:cs="Times New Roman"/>
                  <w:i/>
                  <w:iCs/>
                  <w:sz w:val="24"/>
                  <w:szCs w:val="24"/>
                </w:rPr>
              </m:ctrlPr>
            </m:sSubPr>
            <m:e>
              <m:r>
                <w:rPr>
                  <w:rFonts w:ascii="Cambria Math" w:hAnsi="Cambria Math" w:cs="Times New Roman"/>
                  <w:sz w:val="24"/>
                  <w:szCs w:val="24"/>
                </w:rPr>
                <m:t>b</m:t>
              </m:r>
            </m:e>
            <m:sub>
              <m:r>
                <w:rPr>
                  <w:rFonts w:ascii="Cambria Math" w:hAnsi="Cambria Math" w:cs="Times New Roman"/>
                  <w:sz w:val="24"/>
                  <w:szCs w:val="24"/>
                </w:rPr>
                <m:t>n</m:t>
              </m:r>
            </m:sub>
          </m:sSub>
          <m:r>
            <w:rPr>
              <w:rFonts w:ascii="Cambria Math" w:hAnsi="Cambria Math" w:cs="Times New Roman"/>
              <w:sz w:val="24"/>
              <w:szCs w:val="24"/>
            </w:rPr>
            <m:t>,</m:t>
          </m:r>
        </m:oMath>
      </m:oMathPara>
    </w:p>
    <w:p w14:paraId="18F80115" w14:textId="77777777" w:rsidR="009E4EB6" w:rsidRPr="00D612D7" w:rsidRDefault="009E4EB6" w:rsidP="00D612D7">
      <w:pPr>
        <w:spacing w:after="0" w:line="276" w:lineRule="auto"/>
        <w:ind w:firstLine="709"/>
        <w:jc w:val="both"/>
        <w:rPr>
          <w:rFonts w:ascii="Times New Roman" w:hAnsi="Times New Roman" w:cs="Times New Roman"/>
          <w:sz w:val="24"/>
          <w:szCs w:val="24"/>
        </w:rPr>
      </w:pPr>
      <w:r w:rsidRPr="00D612D7">
        <w:rPr>
          <w:rFonts w:ascii="Times New Roman" w:hAnsi="Times New Roman" w:cs="Times New Roman"/>
          <w:sz w:val="24"/>
          <w:szCs w:val="24"/>
        </w:rPr>
        <w:t>т.е. в общем случае</w:t>
      </w:r>
    </w:p>
    <w:p w14:paraId="7D4E5186" w14:textId="77777777" w:rsidR="009E4EB6" w:rsidRPr="00D612D7" w:rsidRDefault="00386087" w:rsidP="00D612D7">
      <w:pPr>
        <w:spacing w:after="0" w:line="276" w:lineRule="auto"/>
        <w:ind w:firstLine="709"/>
        <w:jc w:val="both"/>
        <w:rPr>
          <w:rFonts w:ascii="Times New Roman" w:hAnsi="Times New Roman" w:cs="Times New Roman"/>
          <w:sz w:val="24"/>
          <w:szCs w:val="24"/>
        </w:rPr>
      </w:pPr>
      <m:oMathPara>
        <m:oMath>
          <m:nary>
            <m:naryPr>
              <m:chr m:val="∑"/>
              <m:limLoc m:val="undOvr"/>
              <m:ctrlPr>
                <w:rPr>
                  <w:rFonts w:ascii="Cambria Math" w:hAnsi="Cambria Math" w:cs="Times New Roman"/>
                  <w:i/>
                  <w:sz w:val="24"/>
                  <w:szCs w:val="24"/>
                </w:rPr>
              </m:ctrlPr>
            </m:naryPr>
            <m:sub>
              <m:r>
                <w:rPr>
                  <w:rFonts w:ascii="Cambria Math" w:hAnsi="Cambria Math" w:cs="Times New Roman"/>
                  <w:sz w:val="24"/>
                  <w:szCs w:val="24"/>
                  <w:lang w:val="en-US"/>
                </w:rPr>
                <m:t>j=1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b</m:t>
                  </m:r>
                </m:e>
                <m:sub>
                  <m:r>
                    <w:rPr>
                      <w:rFonts w:ascii="Cambria Math" w:hAnsi="Cambria Math" w:cs="Times New Roman"/>
                      <w:sz w:val="24"/>
                      <w:szCs w:val="24"/>
                    </w:rPr>
                    <m:t>i</m:t>
                  </m:r>
                </m:sub>
              </m:sSub>
              <m:r>
                <w:rPr>
                  <w:rFonts w:ascii="Cambria Math" w:hAnsi="Cambria Math" w:cs="Times New Roman"/>
                  <w:sz w:val="24"/>
                  <w:szCs w:val="24"/>
                </w:rPr>
                <m:t>;i=1, 2, 3,…m.</m:t>
              </m:r>
            </m:e>
          </m:nary>
        </m:oMath>
      </m:oMathPara>
    </w:p>
    <w:p w14:paraId="6EB59150" w14:textId="56FD14A2" w:rsidR="00AA7538" w:rsidRPr="00D612D7" w:rsidRDefault="009E4EB6" w:rsidP="00D612D7">
      <w:pPr>
        <w:spacing w:after="0" w:line="276" w:lineRule="auto"/>
        <w:ind w:firstLine="708"/>
        <w:jc w:val="both"/>
        <w:rPr>
          <w:rFonts w:ascii="Times New Roman" w:hAnsi="Times New Roman" w:cs="Times New Roman"/>
          <w:sz w:val="24"/>
          <w:szCs w:val="24"/>
        </w:rPr>
      </w:pPr>
      <w:r w:rsidRPr="00D612D7">
        <w:rPr>
          <w:rFonts w:ascii="Times New Roman" w:hAnsi="Times New Roman" w:cs="Times New Roman"/>
          <w:sz w:val="24"/>
          <w:szCs w:val="24"/>
        </w:rPr>
        <w:t xml:space="preserve">В качестве ограничивающих условий могут быть приняты лимиты по капиталовложениям, другим видам затрат, по удельным расходам материала, сырья, топлива, по времени выполнения работ, уровню производительности машин и оборудования и т.д. Задачи программирования с небольшим числом переменных (5-10) могут быть решены вручную, но лучше все более или менее сложные задачи решать с применением пакета анализа «Поиск решений» в программе </w:t>
      </w:r>
      <w:r w:rsidRPr="00D612D7">
        <w:rPr>
          <w:rFonts w:ascii="Times New Roman" w:hAnsi="Times New Roman" w:cs="Times New Roman"/>
          <w:sz w:val="24"/>
          <w:szCs w:val="24"/>
          <w:lang w:val="en-US"/>
        </w:rPr>
        <w:t>Microsoft</w:t>
      </w:r>
      <w:r w:rsidRPr="00D612D7">
        <w:rPr>
          <w:rFonts w:ascii="Times New Roman" w:hAnsi="Times New Roman" w:cs="Times New Roman"/>
          <w:sz w:val="24"/>
          <w:szCs w:val="24"/>
        </w:rPr>
        <w:t xml:space="preserve"> </w:t>
      </w:r>
      <w:r w:rsidRPr="00D612D7">
        <w:rPr>
          <w:rFonts w:ascii="Times New Roman" w:hAnsi="Times New Roman" w:cs="Times New Roman"/>
          <w:sz w:val="24"/>
          <w:szCs w:val="24"/>
          <w:lang w:val="en-US"/>
        </w:rPr>
        <w:t>Excel</w:t>
      </w:r>
      <w:r w:rsidRPr="00D612D7">
        <w:rPr>
          <w:rFonts w:ascii="Times New Roman" w:hAnsi="Times New Roman" w:cs="Times New Roman"/>
          <w:sz w:val="24"/>
          <w:szCs w:val="24"/>
        </w:rPr>
        <w:t xml:space="preserve">. Для решения </w:t>
      </w:r>
      <w:r w:rsidRPr="00D612D7">
        <w:rPr>
          <w:rFonts w:ascii="Times New Roman" w:hAnsi="Times New Roman" w:cs="Times New Roman"/>
          <w:sz w:val="24"/>
          <w:szCs w:val="24"/>
        </w:rPr>
        <w:lastRenderedPageBreak/>
        <w:t>задач линейного программирования обычно применяют симплекс-метод и метод обобщенного приведенного градиента (ОПГ).</w:t>
      </w:r>
    </w:p>
    <w:p w14:paraId="46949908" w14:textId="3A285BAE" w:rsidR="00AA7538" w:rsidRPr="00D612D7" w:rsidRDefault="00265789" w:rsidP="00D612D7">
      <w:pPr>
        <w:pStyle w:val="p219"/>
        <w:spacing w:before="0" w:beforeAutospacing="0" w:after="0" w:afterAutospacing="0" w:line="276" w:lineRule="auto"/>
        <w:ind w:firstLine="720"/>
        <w:jc w:val="both"/>
        <w:rPr>
          <w:color w:val="000000"/>
        </w:rPr>
      </w:pPr>
      <w:r w:rsidRPr="00D612D7">
        <w:rPr>
          <w:b/>
          <w:bCs/>
          <w:i/>
          <w:iCs/>
          <w:color w:val="000000"/>
        </w:rPr>
        <w:t>Пример.</w:t>
      </w:r>
      <w:r w:rsidR="00AA7538" w:rsidRPr="00D612D7">
        <w:rPr>
          <w:color w:val="000000"/>
        </w:rPr>
        <w:t xml:space="preserve"> </w:t>
      </w:r>
      <w:r w:rsidRPr="00D612D7">
        <w:rPr>
          <w:color w:val="000000"/>
        </w:rPr>
        <w:t>Р</w:t>
      </w:r>
      <w:r w:rsidR="00AA7538" w:rsidRPr="00D612D7">
        <w:rPr>
          <w:color w:val="000000"/>
        </w:rPr>
        <w:t>ассмотрим рудник, состоящий из двух участков, на каждом из которых с учетом горно-геологических условий могут применяться две системы разработки. Плановое качество руды определено содержанием полезного компонента в пределах 6,8-7,2%, а объем добычи должен быть не менее 500 тыс. т. Коэффициенты извлечения руды из недр для систем разработки равны 0,6 и 0,7. Остальные данные по участкам и системам разработки указаны в таблице.</w:t>
      </w:r>
    </w:p>
    <w:p w14:paraId="4DBFA232" w14:textId="77777777" w:rsidR="00AA7538" w:rsidRPr="00D612D7" w:rsidRDefault="00AA7538" w:rsidP="00D612D7">
      <w:pPr>
        <w:pStyle w:val="p219"/>
        <w:spacing w:before="0" w:beforeAutospacing="0" w:after="0" w:afterAutospacing="0" w:line="276" w:lineRule="auto"/>
        <w:ind w:firstLine="720"/>
        <w:jc w:val="both"/>
        <w:rPr>
          <w:color w:val="000000"/>
        </w:rPr>
      </w:pPr>
    </w:p>
    <w:tbl>
      <w:tblPr>
        <w:tblStyle w:val="a5"/>
        <w:tblW w:w="9399" w:type="dxa"/>
        <w:tblLook w:val="04A0" w:firstRow="1" w:lastRow="0" w:firstColumn="1" w:lastColumn="0" w:noHBand="0" w:noVBand="1"/>
      </w:tblPr>
      <w:tblGrid>
        <w:gridCol w:w="1501"/>
        <w:gridCol w:w="1582"/>
        <w:gridCol w:w="1469"/>
        <w:gridCol w:w="1478"/>
        <w:gridCol w:w="1648"/>
        <w:gridCol w:w="1721"/>
      </w:tblGrid>
      <w:tr w:rsidR="00AA7538" w:rsidRPr="00D612D7" w14:paraId="3911D8DC" w14:textId="77777777" w:rsidTr="00C767E3">
        <w:tc>
          <w:tcPr>
            <w:tcW w:w="1501" w:type="dxa"/>
            <w:vMerge w:val="restart"/>
            <w:vAlign w:val="center"/>
          </w:tcPr>
          <w:p w14:paraId="4BBE2D48" w14:textId="77777777" w:rsidR="00AA7538" w:rsidRPr="00D612D7" w:rsidRDefault="00AA7538" w:rsidP="00D612D7">
            <w:pPr>
              <w:spacing w:line="276" w:lineRule="auto"/>
              <w:jc w:val="center"/>
              <w:rPr>
                <w:rFonts w:ascii="Times New Roman" w:hAnsi="Times New Roman" w:cs="Times New Roman"/>
                <w:color w:val="000000"/>
                <w:sz w:val="24"/>
                <w:szCs w:val="24"/>
              </w:rPr>
            </w:pPr>
          </w:p>
          <w:p w14:paraId="59DC0A2E"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 участка</w:t>
            </w:r>
          </w:p>
        </w:tc>
        <w:tc>
          <w:tcPr>
            <w:tcW w:w="1582" w:type="dxa"/>
            <w:vMerge w:val="restart"/>
            <w:vAlign w:val="center"/>
          </w:tcPr>
          <w:p w14:paraId="697F7D8C"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Содержание</w:t>
            </w:r>
          </w:p>
          <w:p w14:paraId="5B0040D8"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полезного</w:t>
            </w:r>
          </w:p>
          <w:p w14:paraId="33C48845"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компонента, %</w:t>
            </w:r>
          </w:p>
        </w:tc>
        <w:tc>
          <w:tcPr>
            <w:tcW w:w="2947" w:type="dxa"/>
            <w:gridSpan w:val="2"/>
            <w:vAlign w:val="center"/>
          </w:tcPr>
          <w:p w14:paraId="15AC84D4"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Затраты на добычу руды (</w:t>
            </w:r>
            <w:proofErr w:type="spellStart"/>
            <w:r w:rsidRPr="00D612D7">
              <w:rPr>
                <w:rFonts w:ascii="Times New Roman" w:hAnsi="Times New Roman" w:cs="Times New Roman"/>
                <w:color w:val="000000"/>
                <w:sz w:val="24"/>
                <w:szCs w:val="24"/>
              </w:rPr>
              <w:t>руб</w:t>
            </w:r>
            <w:proofErr w:type="spellEnd"/>
            <w:r w:rsidRPr="00D612D7">
              <w:rPr>
                <w:rFonts w:ascii="Times New Roman" w:hAnsi="Times New Roman" w:cs="Times New Roman"/>
                <w:color w:val="000000"/>
                <w:sz w:val="24"/>
                <w:szCs w:val="24"/>
              </w:rPr>
              <w:t>/т) при системах разработки</w:t>
            </w:r>
          </w:p>
        </w:tc>
        <w:tc>
          <w:tcPr>
            <w:tcW w:w="1648" w:type="dxa"/>
            <w:vMerge w:val="restart"/>
            <w:vAlign w:val="center"/>
          </w:tcPr>
          <w:p w14:paraId="1670709E"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Минимальная</w:t>
            </w:r>
          </w:p>
          <w:p w14:paraId="729D0854"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добыча руды, тыс. т</w:t>
            </w:r>
          </w:p>
        </w:tc>
        <w:tc>
          <w:tcPr>
            <w:tcW w:w="1721" w:type="dxa"/>
            <w:vMerge w:val="restart"/>
            <w:vAlign w:val="center"/>
          </w:tcPr>
          <w:p w14:paraId="0D5581CB"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Максимальная</w:t>
            </w:r>
          </w:p>
          <w:p w14:paraId="24610537" w14:textId="77777777" w:rsidR="00AA7538" w:rsidRPr="00D612D7" w:rsidRDefault="00AA7538" w:rsidP="00D612D7">
            <w:pPr>
              <w:spacing w:line="276" w:lineRule="auto"/>
              <w:jc w:val="center"/>
              <w:rPr>
                <w:rFonts w:ascii="Times New Roman" w:hAnsi="Times New Roman" w:cs="Times New Roman"/>
                <w:color w:val="000000"/>
                <w:sz w:val="24"/>
                <w:szCs w:val="24"/>
              </w:rPr>
            </w:pPr>
            <w:r w:rsidRPr="00D612D7">
              <w:rPr>
                <w:rFonts w:ascii="Times New Roman" w:hAnsi="Times New Roman" w:cs="Times New Roman"/>
                <w:color w:val="000000"/>
                <w:sz w:val="24"/>
                <w:szCs w:val="24"/>
              </w:rPr>
              <w:t>добыча руды, тыс. т</w:t>
            </w:r>
          </w:p>
        </w:tc>
      </w:tr>
      <w:tr w:rsidR="00AA7538" w:rsidRPr="00D612D7" w14:paraId="17C8EE1C" w14:textId="77777777" w:rsidTr="00C767E3">
        <w:tc>
          <w:tcPr>
            <w:tcW w:w="1501" w:type="dxa"/>
            <w:vMerge/>
            <w:vAlign w:val="center"/>
          </w:tcPr>
          <w:p w14:paraId="7CB94D81" w14:textId="77777777" w:rsidR="00AA7538" w:rsidRPr="00D612D7" w:rsidRDefault="00AA7538" w:rsidP="00D612D7">
            <w:pPr>
              <w:pStyle w:val="p219"/>
              <w:spacing w:before="0" w:beforeAutospacing="0" w:after="0" w:afterAutospacing="0" w:line="276" w:lineRule="auto"/>
              <w:jc w:val="center"/>
              <w:rPr>
                <w:color w:val="000000"/>
              </w:rPr>
            </w:pPr>
          </w:p>
        </w:tc>
        <w:tc>
          <w:tcPr>
            <w:tcW w:w="1582" w:type="dxa"/>
            <w:vMerge/>
            <w:vAlign w:val="center"/>
          </w:tcPr>
          <w:p w14:paraId="6BDF490B" w14:textId="77777777" w:rsidR="00AA7538" w:rsidRPr="00D612D7" w:rsidRDefault="00AA7538" w:rsidP="00D612D7">
            <w:pPr>
              <w:pStyle w:val="p219"/>
              <w:spacing w:before="0" w:beforeAutospacing="0" w:after="0" w:afterAutospacing="0" w:line="276" w:lineRule="auto"/>
              <w:jc w:val="center"/>
              <w:rPr>
                <w:color w:val="000000"/>
              </w:rPr>
            </w:pPr>
          </w:p>
        </w:tc>
        <w:tc>
          <w:tcPr>
            <w:tcW w:w="1469" w:type="dxa"/>
            <w:vAlign w:val="center"/>
          </w:tcPr>
          <w:p w14:paraId="70021C83"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I</w:t>
            </w:r>
          </w:p>
        </w:tc>
        <w:tc>
          <w:tcPr>
            <w:tcW w:w="1478" w:type="dxa"/>
            <w:vAlign w:val="center"/>
          </w:tcPr>
          <w:p w14:paraId="1C0CAEA0"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II</w:t>
            </w:r>
          </w:p>
        </w:tc>
        <w:tc>
          <w:tcPr>
            <w:tcW w:w="1648" w:type="dxa"/>
            <w:vMerge/>
            <w:vAlign w:val="center"/>
          </w:tcPr>
          <w:p w14:paraId="2D93EC4B" w14:textId="77777777" w:rsidR="00AA7538" w:rsidRPr="00D612D7" w:rsidRDefault="00AA7538" w:rsidP="00D612D7">
            <w:pPr>
              <w:pStyle w:val="p219"/>
              <w:spacing w:before="0" w:beforeAutospacing="0" w:after="0" w:afterAutospacing="0" w:line="276" w:lineRule="auto"/>
              <w:jc w:val="center"/>
              <w:rPr>
                <w:color w:val="000000"/>
              </w:rPr>
            </w:pPr>
          </w:p>
        </w:tc>
        <w:tc>
          <w:tcPr>
            <w:tcW w:w="1721" w:type="dxa"/>
            <w:vMerge/>
            <w:vAlign w:val="center"/>
          </w:tcPr>
          <w:p w14:paraId="1EDCCD9E" w14:textId="77777777" w:rsidR="00AA7538" w:rsidRPr="00D612D7" w:rsidRDefault="00AA7538" w:rsidP="00D612D7">
            <w:pPr>
              <w:pStyle w:val="p219"/>
              <w:spacing w:before="0" w:beforeAutospacing="0" w:after="0" w:afterAutospacing="0" w:line="276" w:lineRule="auto"/>
              <w:jc w:val="center"/>
              <w:rPr>
                <w:color w:val="000000"/>
              </w:rPr>
            </w:pPr>
          </w:p>
        </w:tc>
      </w:tr>
      <w:tr w:rsidR="00AA7538" w:rsidRPr="00D612D7" w14:paraId="432E8E05" w14:textId="77777777" w:rsidTr="00C767E3">
        <w:tc>
          <w:tcPr>
            <w:tcW w:w="1501" w:type="dxa"/>
            <w:vAlign w:val="center"/>
          </w:tcPr>
          <w:p w14:paraId="12635522"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1</w:t>
            </w:r>
          </w:p>
        </w:tc>
        <w:tc>
          <w:tcPr>
            <w:tcW w:w="1582" w:type="dxa"/>
            <w:vAlign w:val="center"/>
          </w:tcPr>
          <w:p w14:paraId="07C5AC3B"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6</w:t>
            </w:r>
          </w:p>
        </w:tc>
        <w:tc>
          <w:tcPr>
            <w:tcW w:w="1469" w:type="dxa"/>
            <w:vAlign w:val="center"/>
          </w:tcPr>
          <w:p w14:paraId="456D13B9" w14:textId="77777777" w:rsidR="00AA7538" w:rsidRPr="00D612D7" w:rsidRDefault="00AA7538" w:rsidP="00D612D7">
            <w:pPr>
              <w:pStyle w:val="p219"/>
              <w:spacing w:before="0" w:beforeAutospacing="0" w:after="0" w:afterAutospacing="0" w:line="276" w:lineRule="auto"/>
              <w:jc w:val="center"/>
              <w:rPr>
                <w:color w:val="000000"/>
                <w:lang w:val="en-US"/>
              </w:rPr>
            </w:pPr>
            <w:r w:rsidRPr="00D612D7">
              <w:rPr>
                <w:color w:val="000000"/>
              </w:rPr>
              <w:t>3,0</w:t>
            </w:r>
          </w:p>
        </w:tc>
        <w:tc>
          <w:tcPr>
            <w:tcW w:w="1478" w:type="dxa"/>
            <w:vAlign w:val="center"/>
          </w:tcPr>
          <w:p w14:paraId="049A7435"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2,5</w:t>
            </w:r>
          </w:p>
        </w:tc>
        <w:tc>
          <w:tcPr>
            <w:tcW w:w="1648" w:type="dxa"/>
            <w:vAlign w:val="center"/>
          </w:tcPr>
          <w:p w14:paraId="3468BA1F"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180</w:t>
            </w:r>
          </w:p>
        </w:tc>
        <w:tc>
          <w:tcPr>
            <w:tcW w:w="1721" w:type="dxa"/>
            <w:vAlign w:val="center"/>
          </w:tcPr>
          <w:p w14:paraId="30B8F8D3"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320</w:t>
            </w:r>
          </w:p>
        </w:tc>
      </w:tr>
      <w:tr w:rsidR="00AA7538" w:rsidRPr="00D612D7" w14:paraId="39C49BB7" w14:textId="77777777" w:rsidTr="00C767E3">
        <w:tc>
          <w:tcPr>
            <w:tcW w:w="1501" w:type="dxa"/>
            <w:vAlign w:val="center"/>
          </w:tcPr>
          <w:p w14:paraId="6C0B27B6"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2</w:t>
            </w:r>
          </w:p>
        </w:tc>
        <w:tc>
          <w:tcPr>
            <w:tcW w:w="1582" w:type="dxa"/>
            <w:vAlign w:val="center"/>
          </w:tcPr>
          <w:p w14:paraId="02FF5F6A"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8</w:t>
            </w:r>
          </w:p>
        </w:tc>
        <w:tc>
          <w:tcPr>
            <w:tcW w:w="1469" w:type="dxa"/>
            <w:vAlign w:val="center"/>
          </w:tcPr>
          <w:p w14:paraId="19FC275F"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2,0</w:t>
            </w:r>
          </w:p>
        </w:tc>
        <w:tc>
          <w:tcPr>
            <w:tcW w:w="1478" w:type="dxa"/>
            <w:vAlign w:val="center"/>
          </w:tcPr>
          <w:p w14:paraId="797F3463"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1,5</w:t>
            </w:r>
          </w:p>
        </w:tc>
        <w:tc>
          <w:tcPr>
            <w:tcW w:w="1648" w:type="dxa"/>
            <w:vAlign w:val="center"/>
          </w:tcPr>
          <w:p w14:paraId="2009B8BF"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200</w:t>
            </w:r>
          </w:p>
        </w:tc>
        <w:tc>
          <w:tcPr>
            <w:tcW w:w="1721" w:type="dxa"/>
            <w:vAlign w:val="center"/>
          </w:tcPr>
          <w:p w14:paraId="300137C0" w14:textId="77777777" w:rsidR="00AA7538" w:rsidRPr="00D612D7" w:rsidRDefault="00AA7538" w:rsidP="00D612D7">
            <w:pPr>
              <w:pStyle w:val="p219"/>
              <w:spacing w:before="0" w:beforeAutospacing="0" w:after="0" w:afterAutospacing="0" w:line="276" w:lineRule="auto"/>
              <w:jc w:val="center"/>
              <w:rPr>
                <w:color w:val="000000"/>
              </w:rPr>
            </w:pPr>
            <w:r w:rsidRPr="00D612D7">
              <w:rPr>
                <w:color w:val="000000"/>
              </w:rPr>
              <w:t>360</w:t>
            </w:r>
          </w:p>
        </w:tc>
      </w:tr>
    </w:tbl>
    <w:p w14:paraId="46968296" w14:textId="77777777" w:rsidR="00AA7538" w:rsidRPr="00D612D7" w:rsidRDefault="00AA7538" w:rsidP="00D612D7">
      <w:pPr>
        <w:spacing w:before="330" w:line="276" w:lineRule="auto"/>
        <w:ind w:firstLine="705"/>
        <w:jc w:val="both"/>
        <w:rPr>
          <w:rFonts w:ascii="Times New Roman" w:hAnsi="Times New Roman" w:cs="Times New Roman"/>
          <w:color w:val="000000"/>
          <w:sz w:val="24"/>
          <w:szCs w:val="24"/>
        </w:rPr>
      </w:pPr>
      <w:r w:rsidRPr="00D612D7">
        <w:rPr>
          <w:rFonts w:ascii="Times New Roman" w:hAnsi="Times New Roman" w:cs="Times New Roman"/>
          <w:color w:val="000000"/>
          <w:sz w:val="24"/>
          <w:szCs w:val="24"/>
        </w:rPr>
        <w:t>Какими системами разработки на участках можно обеспечить выполнение плановых и технологических условий с минимальными суммарными затратами на добычу?</w:t>
      </w:r>
    </w:p>
    <w:p w14:paraId="171C9CCC" w14:textId="194DBD63" w:rsidR="00AA7538" w:rsidRPr="00D612D7" w:rsidRDefault="00AA7538" w:rsidP="00D612D7">
      <w:pPr>
        <w:spacing w:before="30" w:line="276" w:lineRule="auto"/>
        <w:ind w:firstLine="705"/>
        <w:jc w:val="both"/>
        <w:rPr>
          <w:rFonts w:ascii="Times New Roman" w:hAnsi="Times New Roman" w:cs="Times New Roman"/>
          <w:color w:val="000000"/>
          <w:sz w:val="24"/>
          <w:szCs w:val="24"/>
        </w:rPr>
      </w:pPr>
      <w:r w:rsidRPr="00D612D7">
        <w:rPr>
          <w:rFonts w:ascii="Times New Roman" w:hAnsi="Times New Roman" w:cs="Times New Roman"/>
          <w:b/>
          <w:bCs/>
          <w:i/>
          <w:iCs/>
          <w:color w:val="000000"/>
          <w:sz w:val="24"/>
          <w:szCs w:val="24"/>
        </w:rPr>
        <w:t>Решение:</w:t>
      </w:r>
      <w:r w:rsidRPr="00D612D7">
        <w:rPr>
          <w:rFonts w:ascii="Times New Roman" w:hAnsi="Times New Roman" w:cs="Times New Roman"/>
          <w:color w:val="000000"/>
          <w:sz w:val="24"/>
          <w:szCs w:val="24"/>
        </w:rPr>
        <w:t xml:space="preserve"> обозначим через</w:t>
      </w:r>
      <w:r w:rsidR="00265789" w:rsidRPr="00D612D7">
        <w:rPr>
          <w:rFonts w:ascii="Times New Roman" w:hAnsi="Times New Roman" w:cs="Times New Roman"/>
          <w:color w:val="000000"/>
          <w:sz w:val="24"/>
          <w:szCs w:val="24"/>
        </w:rPr>
        <w:t xml:space="preserve"> </w:t>
      </w:r>
      <w:r w:rsidRPr="00D612D7">
        <w:rPr>
          <w:rFonts w:ascii="Times New Roman" w:hAnsi="Times New Roman" w:cs="Times New Roman"/>
          <w:i/>
          <w:iCs/>
          <w:noProof/>
          <w:color w:val="000000"/>
          <w:sz w:val="24"/>
          <w:szCs w:val="24"/>
          <w:lang w:val="en-US"/>
        </w:rPr>
        <w:t>x</w:t>
      </w:r>
      <w:r w:rsidRPr="00D612D7">
        <w:rPr>
          <w:rFonts w:ascii="Times New Roman" w:hAnsi="Times New Roman" w:cs="Times New Roman"/>
          <w:i/>
          <w:iCs/>
          <w:noProof/>
          <w:color w:val="000000"/>
          <w:sz w:val="24"/>
          <w:szCs w:val="24"/>
          <w:vertAlign w:val="subscript"/>
          <w:lang w:val="en-US"/>
        </w:rPr>
        <w:t>i</w:t>
      </w:r>
      <w:r w:rsidRPr="00D612D7">
        <w:rPr>
          <w:rFonts w:ascii="Times New Roman" w:hAnsi="Times New Roman" w:cs="Times New Roman"/>
          <w:noProof/>
          <w:color w:val="000000"/>
          <w:sz w:val="24"/>
          <w:szCs w:val="24"/>
        </w:rPr>
        <w:t xml:space="preserve"> </w:t>
      </w:r>
      <w:r w:rsidRPr="00D612D7">
        <w:rPr>
          <w:rFonts w:ascii="Times New Roman" w:hAnsi="Times New Roman" w:cs="Times New Roman"/>
          <w:color w:val="000000"/>
          <w:sz w:val="24"/>
          <w:szCs w:val="24"/>
        </w:rPr>
        <w:t>искомый объем добычных работ на </w:t>
      </w:r>
      <w:r w:rsidRPr="00D612D7">
        <w:rPr>
          <w:rFonts w:ascii="Times New Roman" w:hAnsi="Times New Roman" w:cs="Times New Roman"/>
          <w:i/>
          <w:iCs/>
          <w:color w:val="000000"/>
          <w:sz w:val="24"/>
          <w:szCs w:val="24"/>
        </w:rPr>
        <w:t>i</w:t>
      </w:r>
      <w:r w:rsidRPr="00D612D7">
        <w:rPr>
          <w:rFonts w:ascii="Times New Roman" w:hAnsi="Times New Roman" w:cs="Times New Roman"/>
          <w:color w:val="000000"/>
          <w:sz w:val="24"/>
          <w:szCs w:val="24"/>
        </w:rPr>
        <w:t>-м участке при использовании </w:t>
      </w:r>
      <w:r w:rsidRPr="00D612D7">
        <w:rPr>
          <w:rFonts w:ascii="Times New Roman" w:hAnsi="Times New Roman" w:cs="Times New Roman"/>
          <w:i/>
          <w:iCs/>
          <w:color w:val="000000"/>
          <w:sz w:val="24"/>
          <w:szCs w:val="24"/>
        </w:rPr>
        <w:t>j</w:t>
      </w:r>
      <w:r w:rsidRPr="00D612D7">
        <w:rPr>
          <w:rFonts w:ascii="Times New Roman" w:hAnsi="Times New Roman" w:cs="Times New Roman"/>
          <w:color w:val="000000"/>
          <w:sz w:val="24"/>
          <w:szCs w:val="24"/>
        </w:rPr>
        <w:t xml:space="preserve">-й системы разработки </w:t>
      </w:r>
      <m:oMath>
        <m:d>
          <m:dPr>
            <m:ctrlPr>
              <w:rPr>
                <w:rFonts w:ascii="Cambria Math" w:hAnsi="Cambria Math" w:cs="Times New Roman"/>
                <w:i/>
                <w:color w:val="000000"/>
                <w:sz w:val="24"/>
                <w:szCs w:val="24"/>
              </w:rPr>
            </m:ctrlPr>
          </m:dPr>
          <m:e>
            <m:r>
              <w:rPr>
                <w:rFonts w:ascii="Cambria Math" w:hAnsi="Cambria Math" w:cs="Times New Roman"/>
                <w:color w:val="000000"/>
                <w:sz w:val="24"/>
                <w:szCs w:val="24"/>
              </w:rPr>
              <m:t>i=</m:t>
            </m:r>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1,2</m:t>
                </m:r>
              </m:e>
            </m:acc>
            <m:r>
              <w:rPr>
                <w:rFonts w:ascii="Cambria Math" w:hAnsi="Cambria Math" w:cs="Times New Roman"/>
                <w:color w:val="000000"/>
                <w:sz w:val="24"/>
                <w:szCs w:val="24"/>
              </w:rPr>
              <m:t>, j=</m:t>
            </m:r>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1,2</m:t>
                </m:r>
              </m:e>
            </m:acc>
          </m:e>
        </m:d>
        <m:r>
          <w:rPr>
            <w:rFonts w:ascii="Cambria Math" w:hAnsi="Cambria Math" w:cs="Times New Roman"/>
            <w:color w:val="000000"/>
            <w:sz w:val="24"/>
            <w:szCs w:val="24"/>
          </w:rPr>
          <m:t>.</m:t>
        </m:r>
      </m:oMath>
    </w:p>
    <w:p w14:paraId="3FB7EB97" w14:textId="77777777" w:rsidR="00AA7538" w:rsidRPr="00D612D7" w:rsidRDefault="00AA7538" w:rsidP="00D612D7">
      <w:pPr>
        <w:spacing w:line="276" w:lineRule="auto"/>
        <w:ind w:firstLine="705"/>
        <w:rPr>
          <w:rFonts w:ascii="Times New Roman" w:hAnsi="Times New Roman" w:cs="Times New Roman"/>
          <w:color w:val="000000"/>
          <w:sz w:val="24"/>
          <w:szCs w:val="24"/>
        </w:rPr>
      </w:pPr>
      <w:r w:rsidRPr="00D612D7">
        <w:rPr>
          <w:rFonts w:ascii="Times New Roman" w:hAnsi="Times New Roman" w:cs="Times New Roman"/>
          <w:color w:val="000000"/>
          <w:sz w:val="24"/>
          <w:szCs w:val="24"/>
        </w:rPr>
        <w:t>Запишем математическую модель задачи.</w:t>
      </w:r>
    </w:p>
    <w:p w14:paraId="0DD5E383" w14:textId="77777777" w:rsidR="00AA7538" w:rsidRPr="00D612D7" w:rsidRDefault="00AA7538" w:rsidP="00D612D7">
      <w:pPr>
        <w:spacing w:line="276" w:lineRule="auto"/>
        <w:ind w:firstLine="705"/>
        <w:rPr>
          <w:rFonts w:ascii="Times New Roman" w:hAnsi="Times New Roman" w:cs="Times New Roman"/>
          <w:color w:val="000000"/>
          <w:sz w:val="24"/>
          <w:szCs w:val="24"/>
        </w:rPr>
      </w:pPr>
      <w:r w:rsidRPr="00D612D7">
        <w:rPr>
          <w:rFonts w:ascii="Times New Roman" w:hAnsi="Times New Roman" w:cs="Times New Roman"/>
          <w:color w:val="000000"/>
          <w:sz w:val="24"/>
          <w:szCs w:val="24"/>
        </w:rPr>
        <w:t>Целевая функция – суммарные затраты на добычу</w:t>
      </w:r>
    </w:p>
    <w:p w14:paraId="6185E264" w14:textId="77777777" w:rsidR="00AA7538" w:rsidRPr="00D612D7" w:rsidRDefault="00AA7538" w:rsidP="00D612D7">
      <w:pPr>
        <w:spacing w:line="276" w:lineRule="auto"/>
        <w:jc w:val="center"/>
        <w:rPr>
          <w:rFonts w:ascii="Times New Roman" w:hAnsi="Times New Roman" w:cs="Times New Roman"/>
          <w:i/>
          <w:color w:val="000000"/>
          <w:sz w:val="24"/>
          <w:szCs w:val="24"/>
        </w:rPr>
      </w:pPr>
      <m:oMathPara>
        <m:oMath>
          <m:r>
            <w:rPr>
              <w:rFonts w:ascii="Cambria Math" w:hAnsi="Cambria Math" w:cs="Times New Roman"/>
              <w:color w:val="000000"/>
              <w:sz w:val="24"/>
              <w:szCs w:val="24"/>
            </w:rPr>
            <m:t>F</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x</m:t>
              </m:r>
            </m:e>
          </m:d>
          <m:r>
            <w:rPr>
              <w:rFonts w:ascii="Cambria Math" w:hAnsi="Cambria Math" w:cs="Times New Roman"/>
              <w:color w:val="000000"/>
              <w:sz w:val="24"/>
              <w:szCs w:val="24"/>
            </w:rPr>
            <m:t>=3,0</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+2,5</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+2,0</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+1,5</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r>
            <w:rPr>
              <w:rFonts w:ascii="Cambria Math" w:hAnsi="Cambria Math" w:cs="Times New Roman"/>
              <w:color w:val="000000"/>
              <w:sz w:val="24"/>
              <w:szCs w:val="24"/>
            </w:rPr>
            <m:t>→min.</m:t>
          </m:r>
        </m:oMath>
      </m:oMathPara>
    </w:p>
    <w:p w14:paraId="684B134E" w14:textId="77777777" w:rsidR="00AA7538" w:rsidRPr="00D612D7" w:rsidRDefault="00AA7538" w:rsidP="00D612D7">
      <w:pPr>
        <w:spacing w:before="15" w:line="276" w:lineRule="auto"/>
        <w:ind w:firstLine="708"/>
        <w:rPr>
          <w:rFonts w:ascii="Times New Roman" w:hAnsi="Times New Roman" w:cs="Times New Roman"/>
          <w:color w:val="000000"/>
          <w:sz w:val="24"/>
          <w:szCs w:val="24"/>
        </w:rPr>
      </w:pPr>
      <w:r w:rsidRPr="00D612D7">
        <w:rPr>
          <w:rFonts w:ascii="Times New Roman" w:hAnsi="Times New Roman" w:cs="Times New Roman"/>
          <w:color w:val="000000"/>
          <w:sz w:val="24"/>
          <w:szCs w:val="24"/>
        </w:rPr>
        <w:t>При наличии ограничивающих условий:</w:t>
      </w:r>
    </w:p>
    <w:p w14:paraId="233096A4" w14:textId="77777777" w:rsidR="00AA7538" w:rsidRPr="00D612D7" w:rsidRDefault="00AA7538" w:rsidP="00D612D7">
      <w:pPr>
        <w:spacing w:line="276" w:lineRule="auto"/>
        <w:ind w:firstLine="708"/>
        <w:rPr>
          <w:rFonts w:ascii="Times New Roman" w:hAnsi="Times New Roman" w:cs="Times New Roman"/>
          <w:color w:val="000000"/>
          <w:sz w:val="24"/>
          <w:szCs w:val="24"/>
        </w:rPr>
      </w:pPr>
      <w:r w:rsidRPr="00D612D7">
        <w:rPr>
          <w:rFonts w:ascii="Times New Roman" w:hAnsi="Times New Roman" w:cs="Times New Roman"/>
          <w:color w:val="000000"/>
          <w:sz w:val="24"/>
          <w:szCs w:val="24"/>
        </w:rPr>
        <w:t>а) по плановой добыче</w:t>
      </w:r>
    </w:p>
    <w:p w14:paraId="1A0FDC5C" w14:textId="77777777" w:rsidR="00AA7538" w:rsidRPr="00D612D7" w:rsidRDefault="00386087" w:rsidP="00D612D7">
      <w:pPr>
        <w:spacing w:before="15" w:line="276" w:lineRule="auto"/>
        <w:rPr>
          <w:rFonts w:ascii="Times New Roman" w:hAnsi="Times New Roman" w:cs="Times New Roman"/>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r>
            <w:rPr>
              <w:rFonts w:ascii="Cambria Math" w:hAnsi="Cambria Math" w:cs="Times New Roman"/>
              <w:color w:val="000000"/>
              <w:sz w:val="24"/>
              <w:szCs w:val="24"/>
            </w:rPr>
            <m:t>≥500;</m:t>
          </m:r>
        </m:oMath>
      </m:oMathPara>
    </w:p>
    <w:p w14:paraId="6D857389" w14:textId="77777777" w:rsidR="00AA7538" w:rsidRPr="00D612D7" w:rsidRDefault="00AA7538" w:rsidP="00D612D7">
      <w:pPr>
        <w:spacing w:before="15" w:line="276" w:lineRule="auto"/>
        <w:ind w:firstLine="708"/>
        <w:rPr>
          <w:rFonts w:ascii="Times New Roman" w:hAnsi="Times New Roman" w:cs="Times New Roman"/>
          <w:color w:val="000000"/>
          <w:sz w:val="24"/>
          <w:szCs w:val="24"/>
        </w:rPr>
      </w:pPr>
      <w:r w:rsidRPr="00D612D7">
        <w:rPr>
          <w:rFonts w:ascii="Times New Roman" w:hAnsi="Times New Roman" w:cs="Times New Roman"/>
          <w:color w:val="000000"/>
          <w:sz w:val="24"/>
          <w:szCs w:val="24"/>
        </w:rPr>
        <w:t>б) по качеству руды</w:t>
      </w:r>
    </w:p>
    <w:p w14:paraId="33AE3EDD" w14:textId="77777777" w:rsidR="00AA7538" w:rsidRPr="00D612D7" w:rsidRDefault="00AA7538" w:rsidP="00D612D7">
      <w:pPr>
        <w:spacing w:before="15" w:line="276" w:lineRule="auto"/>
        <w:rPr>
          <w:rFonts w:ascii="Times New Roman" w:hAnsi="Times New Roman" w:cs="Times New Roman"/>
          <w:i/>
          <w:color w:val="000000"/>
          <w:sz w:val="24"/>
          <w:szCs w:val="24"/>
        </w:rPr>
      </w:pPr>
      <m:oMathPara>
        <m:oMathParaPr>
          <m:jc m:val="center"/>
        </m:oMathParaPr>
        <m:oMath>
          <m:r>
            <w:rPr>
              <w:rFonts w:ascii="Cambria Math" w:hAnsi="Cambria Math" w:cs="Times New Roman"/>
              <w:color w:val="000000"/>
              <w:sz w:val="24"/>
              <w:szCs w:val="24"/>
            </w:rPr>
            <m:t>6,8≤</m:t>
          </m:r>
          <m:f>
            <m:fPr>
              <m:ctrlPr>
                <w:rPr>
                  <w:rFonts w:ascii="Cambria Math" w:hAnsi="Cambria Math" w:cs="Times New Roman"/>
                  <w:i/>
                  <w:color w:val="000000"/>
                  <w:sz w:val="24"/>
                  <w:szCs w:val="24"/>
                </w:rPr>
              </m:ctrlPr>
            </m:fPr>
            <m:num>
              <m:r>
                <w:rPr>
                  <w:rFonts w:ascii="Cambria Math" w:hAnsi="Cambria Math" w:cs="Times New Roman"/>
                  <w:color w:val="000000"/>
                  <w:sz w:val="24"/>
                  <w:szCs w:val="24"/>
                </w:rPr>
                <m:t>6×0,6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+6×0,7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+8×0,6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+8×0,7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num>
            <m:den>
              <m:r>
                <w:rPr>
                  <w:rFonts w:ascii="Cambria Math" w:hAnsi="Cambria Math" w:cs="Times New Roman"/>
                  <w:color w:val="000000"/>
                  <w:sz w:val="24"/>
                  <w:szCs w:val="24"/>
                </w:rPr>
                <m:t>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den>
          </m:f>
          <m:r>
            <w:rPr>
              <w:rFonts w:ascii="Cambria Math" w:hAnsi="Cambria Math" w:cs="Times New Roman"/>
              <w:color w:val="000000"/>
              <w:sz w:val="24"/>
              <w:szCs w:val="24"/>
            </w:rPr>
            <m:t>≤7,2;</m:t>
          </m:r>
        </m:oMath>
      </m:oMathPara>
    </w:p>
    <w:p w14:paraId="3EAE73EF" w14:textId="77777777" w:rsidR="00AA7538" w:rsidRPr="00D612D7" w:rsidRDefault="00AA7538" w:rsidP="00D612D7">
      <w:pPr>
        <w:spacing w:before="15" w:line="276" w:lineRule="auto"/>
        <w:ind w:firstLine="708"/>
        <w:rPr>
          <w:rFonts w:ascii="Times New Roman" w:hAnsi="Times New Roman" w:cs="Times New Roman"/>
          <w:color w:val="000000"/>
          <w:sz w:val="24"/>
          <w:szCs w:val="24"/>
        </w:rPr>
      </w:pPr>
      <w:r w:rsidRPr="00D612D7">
        <w:rPr>
          <w:rFonts w:ascii="Times New Roman" w:hAnsi="Times New Roman" w:cs="Times New Roman"/>
          <w:color w:val="000000"/>
          <w:sz w:val="24"/>
          <w:szCs w:val="24"/>
        </w:rPr>
        <w:t>в) по общему объему добычи участков с учетом запасов</w:t>
      </w:r>
    </w:p>
    <w:p w14:paraId="45A274E3" w14:textId="77777777" w:rsidR="00AA7538" w:rsidRPr="00D612D7" w:rsidRDefault="00AA7538" w:rsidP="00D612D7">
      <w:pPr>
        <w:spacing w:before="15" w:line="276" w:lineRule="auto"/>
        <w:rPr>
          <w:rFonts w:ascii="Times New Roman" w:hAnsi="Times New Roman" w:cs="Times New Roman"/>
          <w:i/>
          <w:color w:val="000000"/>
          <w:sz w:val="24"/>
          <w:szCs w:val="24"/>
          <w:lang w:val="en-US"/>
        </w:rPr>
      </w:pPr>
      <m:oMathPara>
        <m:oMath>
          <m:r>
            <w:rPr>
              <w:rFonts w:ascii="Cambria Math" w:hAnsi="Cambria Math" w:cs="Times New Roman"/>
              <w:color w:val="000000"/>
              <w:sz w:val="24"/>
              <w:szCs w:val="24"/>
            </w:rPr>
            <m:t>180≤</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≤320</m:t>
          </m:r>
          <m:r>
            <w:rPr>
              <w:rFonts w:ascii="Cambria Math" w:hAnsi="Cambria Math" w:cs="Times New Roman"/>
              <w:color w:val="000000"/>
              <w:sz w:val="24"/>
              <w:szCs w:val="24"/>
              <w:lang w:val="en-US"/>
            </w:rPr>
            <m:t>;</m:t>
          </m:r>
        </m:oMath>
      </m:oMathPara>
    </w:p>
    <w:p w14:paraId="046AF2DF" w14:textId="77777777" w:rsidR="00AA7538" w:rsidRPr="00D612D7" w:rsidRDefault="00AA7538" w:rsidP="00D612D7">
      <w:pPr>
        <w:spacing w:before="15" w:line="276" w:lineRule="auto"/>
        <w:rPr>
          <w:rFonts w:ascii="Times New Roman" w:hAnsi="Times New Roman" w:cs="Times New Roman"/>
          <w:i/>
          <w:color w:val="000000"/>
          <w:sz w:val="24"/>
          <w:szCs w:val="24"/>
          <w:lang w:val="en-US"/>
        </w:rPr>
      </w:pPr>
      <m:oMathPara>
        <m:oMath>
          <m:r>
            <w:rPr>
              <w:rFonts w:ascii="Cambria Math" w:hAnsi="Cambria Math" w:cs="Times New Roman"/>
              <w:color w:val="000000"/>
              <w:sz w:val="24"/>
              <w:szCs w:val="24"/>
              <w:lang w:val="en-US"/>
            </w:rPr>
            <m:t>200≤</m:t>
          </m:r>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21</m:t>
              </m:r>
            </m:sub>
          </m:sSub>
          <m:r>
            <w:rPr>
              <w:rFonts w:ascii="Cambria Math" w:hAnsi="Cambria Math" w:cs="Times New Roman"/>
              <w:color w:val="000000"/>
              <w:sz w:val="24"/>
              <w:szCs w:val="24"/>
              <w:lang w:val="en-US"/>
            </w:rPr>
            <m:t>+</m:t>
          </m:r>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x</m:t>
              </m:r>
            </m:e>
            <m:sub>
              <m:r>
                <w:rPr>
                  <w:rFonts w:ascii="Cambria Math" w:hAnsi="Cambria Math" w:cs="Times New Roman"/>
                  <w:color w:val="000000"/>
                  <w:sz w:val="24"/>
                  <w:szCs w:val="24"/>
                  <w:lang w:val="en-US"/>
                </w:rPr>
                <m:t>22</m:t>
              </m:r>
            </m:sub>
          </m:sSub>
          <m:r>
            <w:rPr>
              <w:rFonts w:ascii="Cambria Math" w:hAnsi="Cambria Math" w:cs="Times New Roman"/>
              <w:color w:val="000000"/>
              <w:sz w:val="24"/>
              <w:szCs w:val="24"/>
              <w:lang w:val="en-US"/>
            </w:rPr>
            <m:t>≤360;</m:t>
          </m:r>
        </m:oMath>
      </m:oMathPara>
    </w:p>
    <w:p w14:paraId="15F416A7" w14:textId="77777777" w:rsidR="00AA7538" w:rsidRPr="00D612D7" w:rsidRDefault="00AA7538" w:rsidP="00D612D7">
      <w:pPr>
        <w:spacing w:before="15" w:line="276" w:lineRule="auto"/>
        <w:ind w:firstLine="705"/>
        <w:rPr>
          <w:rFonts w:ascii="Times New Roman" w:hAnsi="Times New Roman" w:cs="Times New Roman"/>
          <w:color w:val="000000"/>
          <w:sz w:val="24"/>
          <w:szCs w:val="24"/>
        </w:rPr>
      </w:pPr>
      <w:r w:rsidRPr="00D612D7">
        <w:rPr>
          <w:rFonts w:ascii="Times New Roman" w:hAnsi="Times New Roman" w:cs="Times New Roman"/>
          <w:color w:val="000000"/>
          <w:sz w:val="24"/>
          <w:szCs w:val="24"/>
        </w:rPr>
        <w:t xml:space="preserve">г) по </w:t>
      </w:r>
      <w:proofErr w:type="spellStart"/>
      <w:r w:rsidRPr="00D612D7">
        <w:rPr>
          <w:rFonts w:ascii="Times New Roman" w:hAnsi="Times New Roman" w:cs="Times New Roman"/>
          <w:color w:val="000000"/>
          <w:sz w:val="24"/>
          <w:szCs w:val="24"/>
        </w:rPr>
        <w:t>неотрицательности</w:t>
      </w:r>
      <w:proofErr w:type="spellEnd"/>
      <w:r w:rsidRPr="00D612D7">
        <w:rPr>
          <w:rFonts w:ascii="Times New Roman" w:hAnsi="Times New Roman" w:cs="Times New Roman"/>
          <w:color w:val="000000"/>
          <w:sz w:val="24"/>
          <w:szCs w:val="24"/>
        </w:rPr>
        <w:t xml:space="preserve"> искомых объемов добычи</w:t>
      </w:r>
    </w:p>
    <w:p w14:paraId="5015BCA4" w14:textId="77777777" w:rsidR="00AA7538" w:rsidRPr="00D612D7" w:rsidRDefault="00386087" w:rsidP="00D612D7">
      <w:pPr>
        <w:spacing w:before="30" w:line="276" w:lineRule="auto"/>
        <w:ind w:firstLine="705"/>
        <w:jc w:val="both"/>
        <w:rPr>
          <w:rFonts w:ascii="Times New Roman" w:hAnsi="Times New Roman" w:cs="Times New Roman"/>
          <w:i/>
          <w:color w:val="000000"/>
          <w:sz w:val="24"/>
          <w:szCs w:val="24"/>
        </w:rPr>
      </w:pPr>
      <m:oMathPara>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ij</m:t>
              </m:r>
            </m:sub>
          </m:sSub>
          <m:r>
            <w:rPr>
              <w:rFonts w:ascii="Cambria Math" w:hAnsi="Cambria Math" w:cs="Times New Roman"/>
              <w:color w:val="000000"/>
              <w:sz w:val="24"/>
              <w:szCs w:val="24"/>
            </w:rPr>
            <m:t>≥0, i=</m:t>
          </m:r>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1,2</m:t>
              </m:r>
            </m:e>
          </m:acc>
          <m:r>
            <w:rPr>
              <w:rFonts w:ascii="Cambria Math" w:hAnsi="Cambria Math" w:cs="Times New Roman"/>
              <w:color w:val="000000"/>
              <w:sz w:val="24"/>
              <w:szCs w:val="24"/>
            </w:rPr>
            <m:t>, j=</m:t>
          </m:r>
          <m:acc>
            <m:accPr>
              <m:chr m:val="̅"/>
              <m:ctrlPr>
                <w:rPr>
                  <w:rFonts w:ascii="Cambria Math" w:hAnsi="Cambria Math" w:cs="Times New Roman"/>
                  <w:i/>
                  <w:color w:val="000000"/>
                  <w:sz w:val="24"/>
                  <w:szCs w:val="24"/>
                </w:rPr>
              </m:ctrlPr>
            </m:accPr>
            <m:e>
              <m:r>
                <w:rPr>
                  <w:rFonts w:ascii="Cambria Math" w:hAnsi="Cambria Math" w:cs="Times New Roman"/>
                  <w:color w:val="000000"/>
                  <w:sz w:val="24"/>
                  <w:szCs w:val="24"/>
                </w:rPr>
                <m:t>1,2</m:t>
              </m:r>
            </m:e>
          </m:acc>
          <m:r>
            <w:rPr>
              <w:rFonts w:ascii="Cambria Math" w:hAnsi="Cambria Math" w:cs="Times New Roman"/>
              <w:color w:val="000000"/>
              <w:sz w:val="24"/>
              <w:szCs w:val="24"/>
            </w:rPr>
            <m:t>.</m:t>
          </m:r>
        </m:oMath>
      </m:oMathPara>
    </w:p>
    <w:p w14:paraId="6CF2AD5A" w14:textId="77777777" w:rsidR="00AA7538" w:rsidRPr="00D612D7" w:rsidRDefault="00AA7538" w:rsidP="00D612D7">
      <w:pPr>
        <w:spacing w:before="30" w:line="276" w:lineRule="auto"/>
        <w:ind w:firstLine="705"/>
        <w:jc w:val="both"/>
        <w:rPr>
          <w:rFonts w:ascii="Times New Roman" w:hAnsi="Times New Roman" w:cs="Times New Roman"/>
          <w:color w:val="000000"/>
          <w:sz w:val="24"/>
          <w:szCs w:val="24"/>
        </w:rPr>
      </w:pPr>
      <w:r w:rsidRPr="00D612D7">
        <w:rPr>
          <w:rFonts w:ascii="Times New Roman" w:hAnsi="Times New Roman" w:cs="Times New Roman"/>
          <w:color w:val="000000"/>
          <w:sz w:val="24"/>
          <w:szCs w:val="24"/>
        </w:rPr>
        <w:t>После необходимых преобразований ограничивающее условие «б» запишем в виде двух неравенств:</w:t>
      </w:r>
    </w:p>
    <w:p w14:paraId="34F1445E" w14:textId="77777777" w:rsidR="00AA7538" w:rsidRPr="00D612D7" w:rsidRDefault="00AA7538" w:rsidP="00D612D7">
      <w:pPr>
        <w:spacing w:before="30" w:line="276" w:lineRule="auto"/>
        <w:ind w:firstLine="705"/>
        <w:jc w:val="both"/>
        <w:rPr>
          <w:rFonts w:ascii="Times New Roman" w:hAnsi="Times New Roman" w:cs="Times New Roman"/>
          <w:i/>
          <w:color w:val="000000"/>
          <w:sz w:val="24"/>
          <w:szCs w:val="24"/>
        </w:rPr>
      </w:pPr>
      <m:oMathPara>
        <m:oMath>
          <m:r>
            <w:rPr>
              <w:rFonts w:ascii="Cambria Math" w:hAnsi="Cambria Math" w:cs="Times New Roman"/>
              <w:color w:val="000000"/>
              <w:sz w:val="24"/>
              <w:szCs w:val="24"/>
            </w:rPr>
            <w:lastRenderedPageBreak/>
            <m:t>6,8</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6×0,6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+6×0,7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+8×0,6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+8×0,7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e>
          </m:d>
          <m:r>
            <w:rPr>
              <w:rFonts w:ascii="Cambria Math" w:hAnsi="Cambria Math" w:cs="Times New Roman"/>
              <w:color w:val="000000"/>
              <w:sz w:val="24"/>
              <w:szCs w:val="24"/>
            </w:rPr>
            <m:t>-</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6×0,6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+6×0,7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+8×0,6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+8×0,7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e>
          </m:d>
          <m:r>
            <w:rPr>
              <w:rFonts w:ascii="Cambria Math" w:hAnsi="Cambria Math" w:cs="Times New Roman"/>
              <w:color w:val="000000"/>
              <w:sz w:val="24"/>
              <w:szCs w:val="24"/>
            </w:rPr>
            <m:t>≤0;</m:t>
          </m:r>
        </m:oMath>
      </m:oMathPara>
    </w:p>
    <w:p w14:paraId="26D88891" w14:textId="77777777" w:rsidR="00AA7538" w:rsidRPr="00D612D7" w:rsidRDefault="00386087" w:rsidP="00D612D7">
      <w:pPr>
        <w:spacing w:before="15" w:line="276" w:lineRule="auto"/>
        <w:ind w:firstLine="705"/>
        <w:jc w:val="both"/>
        <w:rPr>
          <w:rFonts w:ascii="Times New Roman" w:hAnsi="Times New Roman" w:cs="Times New Roman"/>
          <w:i/>
          <w:color w:val="000000"/>
          <w:sz w:val="24"/>
          <w:szCs w:val="24"/>
        </w:rPr>
      </w:pPr>
      <m:oMathPara>
        <m:oMath>
          <m:d>
            <m:dPr>
              <m:ctrlPr>
                <w:rPr>
                  <w:rFonts w:ascii="Cambria Math" w:hAnsi="Cambria Math" w:cs="Times New Roman"/>
                  <w:i/>
                  <w:color w:val="000000"/>
                  <w:sz w:val="24"/>
                  <w:szCs w:val="24"/>
                </w:rPr>
              </m:ctrlPr>
            </m:dPr>
            <m:e>
              <m:r>
                <w:rPr>
                  <w:rFonts w:ascii="Cambria Math" w:hAnsi="Cambria Math" w:cs="Times New Roman"/>
                  <w:color w:val="000000"/>
                  <w:sz w:val="24"/>
                  <w:szCs w:val="24"/>
                </w:rPr>
                <m:t>6×0,6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+6×0,7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+8×0,6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+8×0,7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e>
          </m:d>
          <m:r>
            <w:rPr>
              <w:rFonts w:ascii="Cambria Math" w:hAnsi="Cambria Math" w:cs="Times New Roman"/>
              <w:color w:val="000000"/>
              <w:sz w:val="24"/>
              <w:szCs w:val="24"/>
            </w:rPr>
            <m:t>-7,2</m:t>
          </m:r>
          <m:d>
            <m:dPr>
              <m:ctrlPr>
                <w:rPr>
                  <w:rFonts w:ascii="Cambria Math" w:hAnsi="Cambria Math" w:cs="Times New Roman"/>
                  <w:i/>
                  <w:color w:val="000000"/>
                  <w:sz w:val="24"/>
                  <w:szCs w:val="24"/>
                </w:rPr>
              </m:ctrlPr>
            </m:dPr>
            <m:e>
              <m:r>
                <w:rPr>
                  <w:rFonts w:ascii="Cambria Math" w:hAnsi="Cambria Math" w:cs="Times New Roman"/>
                  <w:color w:val="000000"/>
                  <w:sz w:val="24"/>
                  <w:szCs w:val="24"/>
                </w:rPr>
                <m:t>6×0,6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lang w:val="en-US"/>
                    </w:rPr>
                    <m:t>x</m:t>
                  </m:r>
                </m:e>
                <m:sub>
                  <m:r>
                    <w:rPr>
                      <w:rFonts w:ascii="Cambria Math" w:hAnsi="Cambria Math" w:cs="Times New Roman"/>
                      <w:color w:val="000000"/>
                      <w:sz w:val="24"/>
                      <w:szCs w:val="24"/>
                    </w:rPr>
                    <m:t>11</m:t>
                  </m:r>
                </m:sub>
              </m:sSub>
              <m:r>
                <w:rPr>
                  <w:rFonts w:ascii="Cambria Math" w:hAnsi="Cambria Math" w:cs="Times New Roman"/>
                  <w:color w:val="000000"/>
                  <w:sz w:val="24"/>
                  <w:szCs w:val="24"/>
                </w:rPr>
                <m:t>+6×0,7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12</m:t>
                  </m:r>
                </m:sub>
              </m:sSub>
              <m:r>
                <w:rPr>
                  <w:rFonts w:ascii="Cambria Math" w:hAnsi="Cambria Math" w:cs="Times New Roman"/>
                  <w:color w:val="000000"/>
                  <w:sz w:val="24"/>
                  <w:szCs w:val="24"/>
                </w:rPr>
                <m:t>+8×0,6</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21</m:t>
                  </m:r>
                </m:sub>
              </m:sSub>
              <m:r>
                <w:rPr>
                  <w:rFonts w:ascii="Cambria Math" w:hAnsi="Cambria Math" w:cs="Times New Roman"/>
                  <w:color w:val="000000"/>
                  <w:sz w:val="24"/>
                  <w:szCs w:val="24"/>
                </w:rPr>
                <m:t>+8×0,7</m:t>
              </m:r>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x</m:t>
                  </m:r>
                </m:e>
                <m:sub>
                  <m:r>
                    <w:rPr>
                      <w:rFonts w:ascii="Cambria Math" w:hAnsi="Cambria Math" w:cs="Times New Roman"/>
                      <w:color w:val="000000"/>
                      <w:sz w:val="24"/>
                      <w:szCs w:val="24"/>
                    </w:rPr>
                    <m:t>22</m:t>
                  </m:r>
                </m:sub>
              </m:sSub>
            </m:e>
          </m:d>
          <m:r>
            <w:rPr>
              <w:rFonts w:ascii="Cambria Math" w:hAnsi="Cambria Math" w:cs="Times New Roman"/>
              <w:color w:val="000000"/>
              <w:sz w:val="24"/>
              <w:szCs w:val="24"/>
            </w:rPr>
            <m:t>≤0</m:t>
          </m:r>
        </m:oMath>
      </m:oMathPara>
    </w:p>
    <w:p w14:paraId="5BFBE1EA" w14:textId="77777777" w:rsidR="00AA7538" w:rsidRPr="00D612D7" w:rsidRDefault="00AA7538" w:rsidP="00D612D7">
      <w:pPr>
        <w:spacing w:before="15" w:line="276" w:lineRule="auto"/>
        <w:ind w:firstLine="705"/>
        <w:jc w:val="both"/>
        <w:rPr>
          <w:rFonts w:ascii="Times New Roman" w:hAnsi="Times New Roman" w:cs="Times New Roman"/>
          <w:color w:val="000000"/>
          <w:sz w:val="24"/>
          <w:szCs w:val="24"/>
        </w:rPr>
      </w:pPr>
      <w:r w:rsidRPr="00D612D7">
        <w:rPr>
          <w:rFonts w:ascii="Times New Roman" w:hAnsi="Times New Roman" w:cs="Times New Roman"/>
          <w:color w:val="000000"/>
          <w:sz w:val="24"/>
          <w:szCs w:val="24"/>
        </w:rPr>
        <w:t xml:space="preserve">Заполняем таблицу в программе </w:t>
      </w:r>
      <w:r w:rsidRPr="00D612D7">
        <w:rPr>
          <w:rFonts w:ascii="Times New Roman" w:hAnsi="Times New Roman" w:cs="Times New Roman"/>
          <w:color w:val="000000"/>
          <w:sz w:val="24"/>
          <w:szCs w:val="24"/>
          <w:lang w:val="en-US"/>
        </w:rPr>
        <w:t>Microsoft</w:t>
      </w:r>
      <w:r w:rsidRPr="00D612D7">
        <w:rPr>
          <w:rFonts w:ascii="Times New Roman" w:hAnsi="Times New Roman" w:cs="Times New Roman"/>
          <w:color w:val="000000"/>
          <w:sz w:val="24"/>
          <w:szCs w:val="24"/>
        </w:rPr>
        <w:t xml:space="preserve"> </w:t>
      </w:r>
      <w:r w:rsidRPr="00D612D7">
        <w:rPr>
          <w:rFonts w:ascii="Times New Roman" w:hAnsi="Times New Roman" w:cs="Times New Roman"/>
          <w:color w:val="000000"/>
          <w:sz w:val="24"/>
          <w:szCs w:val="24"/>
          <w:lang w:val="en-US"/>
        </w:rPr>
        <w:t>Excel</w:t>
      </w:r>
      <w:r w:rsidRPr="00D612D7">
        <w:rPr>
          <w:rFonts w:ascii="Times New Roman" w:hAnsi="Times New Roman" w:cs="Times New Roman"/>
          <w:color w:val="000000"/>
          <w:sz w:val="24"/>
          <w:szCs w:val="24"/>
        </w:rPr>
        <w:t xml:space="preserve"> по следующему алгоритму:</w:t>
      </w:r>
    </w:p>
    <w:p w14:paraId="6916B389" w14:textId="77777777" w:rsidR="00AA7538" w:rsidRPr="00D612D7" w:rsidRDefault="00AA7538" w:rsidP="00D612D7">
      <w:pPr>
        <w:spacing w:before="15" w:line="276" w:lineRule="auto"/>
        <w:ind w:firstLine="705"/>
        <w:jc w:val="both"/>
        <w:rPr>
          <w:rFonts w:ascii="Times New Roman" w:hAnsi="Times New Roman" w:cs="Times New Roman"/>
          <w:sz w:val="24"/>
          <w:szCs w:val="24"/>
        </w:rPr>
      </w:pPr>
      <w:r w:rsidRPr="00D612D7">
        <w:rPr>
          <w:rFonts w:ascii="Times New Roman" w:hAnsi="Times New Roman" w:cs="Times New Roman"/>
          <w:sz w:val="24"/>
          <w:szCs w:val="24"/>
        </w:rPr>
        <w:t xml:space="preserve">1. В ячейках А2:D2 указываем начальные значения величин </w:t>
      </w:r>
      <w:proofErr w:type="spellStart"/>
      <w:r w:rsidRPr="00D612D7">
        <w:rPr>
          <w:rFonts w:ascii="Times New Roman" w:hAnsi="Times New Roman" w:cs="Times New Roman"/>
          <w:i/>
          <w:iCs/>
          <w:sz w:val="24"/>
          <w:szCs w:val="24"/>
          <w:lang w:val="en-US"/>
        </w:rPr>
        <w:t>x</w:t>
      </w:r>
      <w:r w:rsidRPr="00D612D7">
        <w:rPr>
          <w:rFonts w:ascii="Times New Roman" w:hAnsi="Times New Roman" w:cs="Times New Roman"/>
          <w:i/>
          <w:iCs/>
          <w:sz w:val="24"/>
          <w:szCs w:val="24"/>
          <w:vertAlign w:val="subscript"/>
          <w:lang w:val="en-US"/>
        </w:rPr>
        <w:t>ij</w:t>
      </w:r>
      <w:proofErr w:type="spellEnd"/>
      <w:r w:rsidRPr="00D612D7">
        <w:rPr>
          <w:rFonts w:ascii="Times New Roman" w:hAnsi="Times New Roman" w:cs="Times New Roman"/>
          <w:i/>
          <w:iCs/>
          <w:sz w:val="24"/>
          <w:szCs w:val="24"/>
        </w:rPr>
        <w:t xml:space="preserve"> </w:t>
      </w:r>
      <w:r w:rsidRPr="00D612D7">
        <w:rPr>
          <w:rFonts w:ascii="Times New Roman" w:hAnsi="Times New Roman" w:cs="Times New Roman"/>
          <w:sz w:val="24"/>
          <w:szCs w:val="24"/>
        </w:rPr>
        <w:t>(нули);</w:t>
      </w:r>
    </w:p>
    <w:p w14:paraId="26F26D55" w14:textId="77777777" w:rsidR="00AA7538" w:rsidRPr="00D612D7" w:rsidRDefault="00AA7538" w:rsidP="00D612D7">
      <w:pPr>
        <w:spacing w:before="15" w:line="276" w:lineRule="auto"/>
        <w:ind w:firstLine="705"/>
        <w:jc w:val="both"/>
        <w:rPr>
          <w:rFonts w:ascii="Times New Roman" w:hAnsi="Times New Roman" w:cs="Times New Roman"/>
          <w:sz w:val="24"/>
          <w:szCs w:val="24"/>
        </w:rPr>
      </w:pPr>
      <w:r w:rsidRPr="00D612D7">
        <w:rPr>
          <w:rFonts w:ascii="Times New Roman" w:hAnsi="Times New Roman" w:cs="Times New Roman"/>
          <w:sz w:val="24"/>
          <w:szCs w:val="24"/>
        </w:rPr>
        <w:t>2. В ячейках А3:D3 разместим коэффициенты при неизвестных из левых частей ограничений;</w:t>
      </w:r>
    </w:p>
    <w:p w14:paraId="3D591232" w14:textId="77777777" w:rsidR="00AA7538" w:rsidRPr="00D612D7" w:rsidRDefault="00AA7538" w:rsidP="00D612D7">
      <w:pPr>
        <w:spacing w:before="15" w:line="276" w:lineRule="auto"/>
        <w:ind w:firstLine="705"/>
        <w:jc w:val="both"/>
        <w:rPr>
          <w:rFonts w:ascii="Times New Roman" w:hAnsi="Times New Roman" w:cs="Times New Roman"/>
          <w:sz w:val="24"/>
          <w:szCs w:val="24"/>
        </w:rPr>
      </w:pPr>
      <w:r w:rsidRPr="00D612D7">
        <w:rPr>
          <w:rFonts w:ascii="Times New Roman" w:hAnsi="Times New Roman" w:cs="Times New Roman"/>
          <w:sz w:val="24"/>
          <w:szCs w:val="24"/>
        </w:rPr>
        <w:t>3. В ячейки А4:D5 вводим значения условий по качеству руды (по содержаниям полезного компонента и по коэффициентам извлечения руды из недр);</w:t>
      </w:r>
    </w:p>
    <w:p w14:paraId="1D1BEA79" w14:textId="77777777" w:rsidR="00AA7538" w:rsidRPr="00D612D7" w:rsidRDefault="00AA7538" w:rsidP="00D612D7">
      <w:pPr>
        <w:spacing w:before="15" w:line="276" w:lineRule="auto"/>
        <w:ind w:firstLine="705"/>
        <w:jc w:val="both"/>
        <w:rPr>
          <w:rFonts w:ascii="Times New Roman" w:hAnsi="Times New Roman" w:cs="Times New Roman"/>
          <w:sz w:val="24"/>
          <w:szCs w:val="24"/>
        </w:rPr>
      </w:pPr>
      <w:r w:rsidRPr="00D612D7">
        <w:rPr>
          <w:rFonts w:ascii="Times New Roman" w:hAnsi="Times New Roman" w:cs="Times New Roman"/>
          <w:sz w:val="24"/>
          <w:szCs w:val="24"/>
        </w:rPr>
        <w:t>4. В ячейки А6:</w:t>
      </w:r>
      <w:r w:rsidRPr="00D612D7">
        <w:rPr>
          <w:rFonts w:ascii="Times New Roman" w:hAnsi="Times New Roman" w:cs="Times New Roman"/>
          <w:sz w:val="24"/>
          <w:szCs w:val="24"/>
          <w:lang w:val="en-US"/>
        </w:rPr>
        <w:t>B</w:t>
      </w:r>
      <w:r w:rsidRPr="00D612D7">
        <w:rPr>
          <w:rFonts w:ascii="Times New Roman" w:hAnsi="Times New Roman" w:cs="Times New Roman"/>
          <w:sz w:val="24"/>
          <w:szCs w:val="24"/>
        </w:rPr>
        <w:t>6 вводим величины минимальной добычи;</w:t>
      </w:r>
    </w:p>
    <w:p w14:paraId="52FEE36C" w14:textId="77777777" w:rsidR="00AA7538" w:rsidRPr="00D612D7" w:rsidRDefault="00AA7538" w:rsidP="00D612D7">
      <w:pPr>
        <w:spacing w:before="15" w:line="276" w:lineRule="auto"/>
        <w:ind w:firstLine="705"/>
        <w:jc w:val="both"/>
        <w:rPr>
          <w:rFonts w:ascii="Times New Roman" w:hAnsi="Times New Roman" w:cs="Times New Roman"/>
          <w:sz w:val="24"/>
          <w:szCs w:val="24"/>
        </w:rPr>
      </w:pPr>
      <w:r w:rsidRPr="00D612D7">
        <w:rPr>
          <w:rFonts w:ascii="Times New Roman" w:hAnsi="Times New Roman" w:cs="Times New Roman"/>
          <w:sz w:val="24"/>
          <w:szCs w:val="24"/>
        </w:rPr>
        <w:t>5. В ячейки А7:</w:t>
      </w:r>
      <w:r w:rsidRPr="00D612D7">
        <w:rPr>
          <w:rFonts w:ascii="Times New Roman" w:hAnsi="Times New Roman" w:cs="Times New Roman"/>
          <w:sz w:val="24"/>
          <w:szCs w:val="24"/>
          <w:lang w:val="en-US"/>
        </w:rPr>
        <w:t>B</w:t>
      </w:r>
      <w:r w:rsidRPr="00D612D7">
        <w:rPr>
          <w:rFonts w:ascii="Times New Roman" w:hAnsi="Times New Roman" w:cs="Times New Roman"/>
          <w:sz w:val="24"/>
          <w:szCs w:val="24"/>
        </w:rPr>
        <w:t>7 - величины максимальной добычи;</w:t>
      </w:r>
    </w:p>
    <w:p w14:paraId="17677A4F" w14:textId="77777777" w:rsidR="00AA7538" w:rsidRPr="00D612D7" w:rsidRDefault="00AA7538" w:rsidP="00D612D7">
      <w:pPr>
        <w:spacing w:before="15" w:line="276" w:lineRule="auto"/>
        <w:ind w:firstLine="705"/>
        <w:jc w:val="both"/>
        <w:rPr>
          <w:rFonts w:ascii="Times New Roman" w:hAnsi="Times New Roman" w:cs="Times New Roman"/>
          <w:color w:val="000000"/>
          <w:sz w:val="24"/>
          <w:szCs w:val="24"/>
        </w:rPr>
      </w:pPr>
      <w:r w:rsidRPr="00D612D7">
        <w:rPr>
          <w:rFonts w:ascii="Times New Roman" w:hAnsi="Times New Roman" w:cs="Times New Roman"/>
          <w:sz w:val="24"/>
          <w:szCs w:val="24"/>
        </w:rPr>
        <w:t>6. В ячейках А8:D8 указываем затраты на добычу 1 т руды;</w:t>
      </w:r>
    </w:p>
    <w:p w14:paraId="77CBD487" w14:textId="77777777" w:rsidR="00AA7538" w:rsidRPr="00D612D7" w:rsidRDefault="00AA7538" w:rsidP="00D612D7">
      <w:pPr>
        <w:spacing w:before="15" w:line="276" w:lineRule="auto"/>
        <w:ind w:firstLine="705"/>
        <w:jc w:val="both"/>
        <w:rPr>
          <w:rFonts w:ascii="Times New Roman" w:hAnsi="Times New Roman" w:cs="Times New Roman"/>
          <w:sz w:val="24"/>
          <w:szCs w:val="24"/>
        </w:rPr>
      </w:pPr>
      <w:r w:rsidRPr="00D612D7">
        <w:rPr>
          <w:rFonts w:ascii="Times New Roman" w:hAnsi="Times New Roman" w:cs="Times New Roman"/>
          <w:sz w:val="24"/>
          <w:szCs w:val="24"/>
        </w:rPr>
        <w:t>7. В ячейки Е4:Е5 вводим формулы для упрощения расчета левых частей неравенств:</w:t>
      </w:r>
    </w:p>
    <w:p w14:paraId="61A54936" w14:textId="77777777" w:rsidR="00AA7538" w:rsidRPr="00D612D7" w:rsidRDefault="00AA7538" w:rsidP="00D612D7">
      <w:pPr>
        <w:spacing w:before="15" w:line="276" w:lineRule="auto"/>
        <w:jc w:val="center"/>
        <w:rPr>
          <w:rFonts w:ascii="Times New Roman" w:hAnsi="Times New Roman" w:cs="Times New Roman"/>
          <w:sz w:val="24"/>
          <w:szCs w:val="24"/>
        </w:rPr>
      </w:pPr>
      <w:r w:rsidRPr="00D612D7">
        <w:rPr>
          <w:rFonts w:ascii="Times New Roman" w:hAnsi="Times New Roman" w:cs="Times New Roman"/>
          <w:sz w:val="24"/>
          <w:szCs w:val="24"/>
        </w:rPr>
        <w:t>=СУММПРОИЗВ($A$2:$D$2;A4:D4);</w:t>
      </w:r>
    </w:p>
    <w:p w14:paraId="1CF6745C" w14:textId="77777777" w:rsidR="00AA7538" w:rsidRPr="00D612D7" w:rsidRDefault="00AA7538" w:rsidP="00D612D7">
      <w:pPr>
        <w:spacing w:before="15" w:line="276" w:lineRule="auto"/>
        <w:jc w:val="center"/>
        <w:rPr>
          <w:rFonts w:ascii="Times New Roman" w:hAnsi="Times New Roman" w:cs="Times New Roman"/>
          <w:sz w:val="24"/>
          <w:szCs w:val="24"/>
        </w:rPr>
      </w:pPr>
      <w:r w:rsidRPr="00D612D7">
        <w:rPr>
          <w:rFonts w:ascii="Times New Roman" w:hAnsi="Times New Roman" w:cs="Times New Roman"/>
          <w:sz w:val="24"/>
          <w:szCs w:val="24"/>
        </w:rPr>
        <w:t>=СУММПРОИЗВ($A$2:$D$2;A4:D4;A5:D5);</w:t>
      </w:r>
    </w:p>
    <w:p w14:paraId="35DABBCC" w14:textId="77777777" w:rsidR="00AA7538" w:rsidRPr="00D612D7" w:rsidRDefault="00AA7538" w:rsidP="00D612D7">
      <w:pPr>
        <w:spacing w:before="15" w:line="276" w:lineRule="auto"/>
        <w:ind w:firstLine="705"/>
        <w:jc w:val="both"/>
        <w:rPr>
          <w:rFonts w:ascii="Times New Roman" w:hAnsi="Times New Roman" w:cs="Times New Roman"/>
          <w:sz w:val="24"/>
          <w:szCs w:val="24"/>
        </w:rPr>
      </w:pPr>
      <w:r w:rsidRPr="00D612D7">
        <w:rPr>
          <w:rFonts w:ascii="Times New Roman" w:hAnsi="Times New Roman" w:cs="Times New Roman"/>
          <w:sz w:val="24"/>
          <w:szCs w:val="24"/>
        </w:rPr>
        <w:t>8. В ячейку Н2 записываем целевую функцию</w:t>
      </w:r>
    </w:p>
    <w:p w14:paraId="23635ACD" w14:textId="77777777" w:rsidR="00AA7538" w:rsidRPr="00D612D7" w:rsidRDefault="00AA7538" w:rsidP="00D612D7">
      <w:pPr>
        <w:spacing w:before="15" w:line="276" w:lineRule="auto"/>
        <w:jc w:val="center"/>
        <w:rPr>
          <w:rFonts w:ascii="Times New Roman" w:hAnsi="Times New Roman" w:cs="Times New Roman"/>
          <w:sz w:val="24"/>
          <w:szCs w:val="24"/>
        </w:rPr>
      </w:pPr>
      <w:r w:rsidRPr="00D612D7">
        <w:rPr>
          <w:rFonts w:ascii="Times New Roman" w:hAnsi="Times New Roman" w:cs="Times New Roman"/>
          <w:sz w:val="24"/>
          <w:szCs w:val="24"/>
        </w:rPr>
        <w:t>=СУММПРОИЗВ(A2:D2;A8:D8);</w:t>
      </w:r>
    </w:p>
    <w:p w14:paraId="359F2E35" w14:textId="77777777" w:rsidR="00AA7538" w:rsidRPr="00D612D7" w:rsidRDefault="00AA7538" w:rsidP="00D612D7">
      <w:pPr>
        <w:spacing w:before="15" w:line="276" w:lineRule="auto"/>
        <w:rPr>
          <w:rFonts w:ascii="Times New Roman" w:hAnsi="Times New Roman" w:cs="Times New Roman"/>
          <w:sz w:val="24"/>
          <w:szCs w:val="24"/>
        </w:rPr>
      </w:pPr>
      <w:r w:rsidRPr="00D612D7">
        <w:rPr>
          <w:rFonts w:ascii="Times New Roman" w:hAnsi="Times New Roman" w:cs="Times New Roman"/>
          <w:sz w:val="24"/>
          <w:szCs w:val="24"/>
        </w:rPr>
        <w:tab/>
        <w:t xml:space="preserve">9. В ячейки </w:t>
      </w:r>
      <w:r w:rsidRPr="00D612D7">
        <w:rPr>
          <w:rFonts w:ascii="Times New Roman" w:hAnsi="Times New Roman" w:cs="Times New Roman"/>
          <w:sz w:val="24"/>
          <w:szCs w:val="24"/>
          <w:lang w:val="en-US"/>
        </w:rPr>
        <w:t>F</w:t>
      </w:r>
      <w:r w:rsidRPr="00D612D7">
        <w:rPr>
          <w:rFonts w:ascii="Times New Roman" w:hAnsi="Times New Roman" w:cs="Times New Roman"/>
          <w:sz w:val="24"/>
          <w:szCs w:val="24"/>
        </w:rPr>
        <w:t>3:</w:t>
      </w:r>
      <w:r w:rsidRPr="00D612D7">
        <w:rPr>
          <w:rFonts w:ascii="Times New Roman" w:hAnsi="Times New Roman" w:cs="Times New Roman"/>
          <w:sz w:val="24"/>
          <w:szCs w:val="24"/>
          <w:lang w:val="en-US"/>
        </w:rPr>
        <w:t>F</w:t>
      </w:r>
      <w:r w:rsidRPr="00D612D7">
        <w:rPr>
          <w:rFonts w:ascii="Times New Roman" w:hAnsi="Times New Roman" w:cs="Times New Roman"/>
          <w:sz w:val="24"/>
          <w:szCs w:val="24"/>
        </w:rPr>
        <w:t>7 вводим формулы для расчета левых частей неравенств:</w:t>
      </w:r>
    </w:p>
    <w:p w14:paraId="36BC88E3" w14:textId="77777777" w:rsidR="00AA7538" w:rsidRPr="00D612D7" w:rsidRDefault="00AA7538" w:rsidP="00D612D7">
      <w:pPr>
        <w:spacing w:before="15" w:line="276" w:lineRule="auto"/>
        <w:jc w:val="center"/>
        <w:rPr>
          <w:rFonts w:ascii="Times New Roman" w:hAnsi="Times New Roman" w:cs="Times New Roman"/>
          <w:sz w:val="24"/>
          <w:szCs w:val="24"/>
        </w:rPr>
      </w:pPr>
      <w:r w:rsidRPr="00D612D7">
        <w:rPr>
          <w:rFonts w:ascii="Times New Roman" w:hAnsi="Times New Roman" w:cs="Times New Roman"/>
          <w:sz w:val="24"/>
          <w:szCs w:val="24"/>
        </w:rPr>
        <w:t>=СУММПРОИЗВ($A$2:$D$2;A3:D3);</w:t>
      </w:r>
    </w:p>
    <w:p w14:paraId="79DC39F0" w14:textId="77777777" w:rsidR="00AA7538" w:rsidRPr="00D612D7" w:rsidRDefault="00AA7538" w:rsidP="00D612D7">
      <w:pPr>
        <w:spacing w:before="15"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=6,8*E4-E5;</w:t>
      </w:r>
    </w:p>
    <w:p w14:paraId="10A7A55A" w14:textId="77777777" w:rsidR="00AA7538" w:rsidRPr="00D612D7" w:rsidRDefault="00AA7538" w:rsidP="00D612D7">
      <w:pPr>
        <w:spacing w:before="15"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=E5-7,2*E4;</w:t>
      </w:r>
    </w:p>
    <w:p w14:paraId="0A7F163C" w14:textId="77777777" w:rsidR="00AA7538" w:rsidRPr="00D612D7" w:rsidRDefault="00AA7538" w:rsidP="00D612D7">
      <w:pPr>
        <w:spacing w:before="15" w:line="276" w:lineRule="auto"/>
        <w:jc w:val="center"/>
        <w:rPr>
          <w:rFonts w:ascii="Times New Roman" w:hAnsi="Times New Roman" w:cs="Times New Roman"/>
          <w:sz w:val="24"/>
          <w:szCs w:val="24"/>
          <w:lang w:val="en-US"/>
        </w:rPr>
      </w:pPr>
      <w:r w:rsidRPr="00D612D7">
        <w:rPr>
          <w:rFonts w:ascii="Times New Roman" w:hAnsi="Times New Roman" w:cs="Times New Roman"/>
          <w:sz w:val="24"/>
          <w:szCs w:val="24"/>
          <w:lang w:val="en-US"/>
        </w:rPr>
        <w:t>=</w:t>
      </w:r>
      <w:r w:rsidRPr="00D612D7">
        <w:rPr>
          <w:rFonts w:ascii="Times New Roman" w:hAnsi="Times New Roman" w:cs="Times New Roman"/>
          <w:sz w:val="24"/>
          <w:szCs w:val="24"/>
        </w:rPr>
        <w:t>СУММ</w:t>
      </w:r>
      <w:r w:rsidRPr="00D612D7">
        <w:rPr>
          <w:rFonts w:ascii="Times New Roman" w:hAnsi="Times New Roman" w:cs="Times New Roman"/>
          <w:sz w:val="24"/>
          <w:szCs w:val="24"/>
          <w:lang w:val="en-US"/>
        </w:rPr>
        <w:t>(A2:B2);</w:t>
      </w:r>
    </w:p>
    <w:p w14:paraId="4884B98A" w14:textId="77777777" w:rsidR="00AA7538" w:rsidRPr="00D612D7" w:rsidRDefault="00AA7538" w:rsidP="00D612D7">
      <w:pPr>
        <w:spacing w:before="15" w:line="276" w:lineRule="auto"/>
        <w:jc w:val="center"/>
        <w:rPr>
          <w:rFonts w:ascii="Times New Roman" w:hAnsi="Times New Roman" w:cs="Times New Roman"/>
          <w:sz w:val="24"/>
          <w:szCs w:val="24"/>
        </w:rPr>
      </w:pPr>
      <w:r w:rsidRPr="00D612D7">
        <w:rPr>
          <w:rFonts w:ascii="Times New Roman" w:hAnsi="Times New Roman" w:cs="Times New Roman"/>
          <w:sz w:val="24"/>
          <w:szCs w:val="24"/>
        </w:rPr>
        <w:t>=СУММ(C2:D2);</w:t>
      </w:r>
    </w:p>
    <w:p w14:paraId="26CEB063" w14:textId="77777777" w:rsidR="00AA7538" w:rsidRPr="00D612D7" w:rsidRDefault="00AA7538" w:rsidP="00D612D7">
      <w:pPr>
        <w:spacing w:before="15" w:line="276" w:lineRule="auto"/>
        <w:ind w:firstLine="708"/>
        <w:rPr>
          <w:rFonts w:ascii="Times New Roman" w:hAnsi="Times New Roman" w:cs="Times New Roman"/>
          <w:color w:val="000000"/>
          <w:sz w:val="24"/>
          <w:szCs w:val="24"/>
        </w:rPr>
      </w:pPr>
      <w:r w:rsidRPr="00D612D7">
        <w:rPr>
          <w:rFonts w:ascii="Times New Roman" w:hAnsi="Times New Roman" w:cs="Times New Roman"/>
          <w:color w:val="000000"/>
          <w:sz w:val="24"/>
          <w:szCs w:val="24"/>
        </w:rPr>
        <w:t xml:space="preserve">10. В ячейки </w:t>
      </w:r>
      <w:r w:rsidRPr="00D612D7">
        <w:rPr>
          <w:rFonts w:ascii="Times New Roman" w:hAnsi="Times New Roman" w:cs="Times New Roman"/>
          <w:color w:val="000000"/>
          <w:sz w:val="24"/>
          <w:szCs w:val="24"/>
          <w:lang w:val="en-US"/>
        </w:rPr>
        <w:t>G</w:t>
      </w:r>
      <w:r w:rsidRPr="00D612D7">
        <w:rPr>
          <w:rFonts w:ascii="Times New Roman" w:hAnsi="Times New Roman" w:cs="Times New Roman"/>
          <w:color w:val="000000"/>
          <w:sz w:val="24"/>
          <w:szCs w:val="24"/>
        </w:rPr>
        <w:t>3:</w:t>
      </w:r>
      <w:r w:rsidRPr="00D612D7">
        <w:rPr>
          <w:rFonts w:ascii="Times New Roman" w:hAnsi="Times New Roman" w:cs="Times New Roman"/>
          <w:color w:val="000000"/>
          <w:sz w:val="24"/>
          <w:szCs w:val="24"/>
          <w:lang w:val="en-US"/>
        </w:rPr>
        <w:t>G</w:t>
      </w:r>
      <w:r w:rsidRPr="00D612D7">
        <w:rPr>
          <w:rFonts w:ascii="Times New Roman" w:hAnsi="Times New Roman" w:cs="Times New Roman"/>
          <w:color w:val="000000"/>
          <w:sz w:val="24"/>
          <w:szCs w:val="24"/>
        </w:rPr>
        <w:t>5 записывается ограничивающие условия (правые части неравенств)</w:t>
      </w:r>
    </w:p>
    <w:p w14:paraId="625183DB" w14:textId="77777777" w:rsidR="00AA7538" w:rsidRPr="00D612D7" w:rsidRDefault="00AA7538" w:rsidP="00D612D7">
      <w:pPr>
        <w:spacing w:before="15" w:line="276" w:lineRule="auto"/>
        <w:ind w:firstLine="708"/>
        <w:rPr>
          <w:rFonts w:ascii="Times New Roman" w:hAnsi="Times New Roman" w:cs="Times New Roman"/>
          <w:color w:val="000000"/>
          <w:sz w:val="24"/>
          <w:szCs w:val="24"/>
        </w:rPr>
      </w:pPr>
    </w:p>
    <w:p w14:paraId="6C3C43BE" w14:textId="77777777" w:rsidR="00AA7538" w:rsidRPr="00D612D7" w:rsidRDefault="00AA7538" w:rsidP="00D612D7">
      <w:pPr>
        <w:spacing w:before="15" w:line="276" w:lineRule="auto"/>
        <w:jc w:val="center"/>
        <w:rPr>
          <w:rFonts w:ascii="Times New Roman" w:hAnsi="Times New Roman" w:cs="Times New Roman"/>
          <w:i/>
          <w:iCs/>
          <w:color w:val="000000"/>
          <w:sz w:val="24"/>
          <w:szCs w:val="24"/>
        </w:rPr>
      </w:pPr>
      <w:r w:rsidRPr="00D612D7">
        <w:rPr>
          <w:rFonts w:ascii="Times New Roman" w:hAnsi="Times New Roman" w:cs="Times New Roman"/>
          <w:i/>
          <w:iCs/>
          <w:noProof/>
          <w:color w:val="000000"/>
          <w:sz w:val="24"/>
          <w:szCs w:val="24"/>
          <w:lang w:eastAsia="ru-RU"/>
        </w:rPr>
        <w:drawing>
          <wp:inline distT="0" distB="0" distL="0" distR="0" wp14:anchorId="09412D37" wp14:editId="24705253">
            <wp:extent cx="5940425" cy="1003935"/>
            <wp:effectExtent l="0" t="0" r="3175" b="571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0425" cy="1003935"/>
                    </a:xfrm>
                    <a:prstGeom prst="rect">
                      <a:avLst/>
                    </a:prstGeom>
                  </pic:spPr>
                </pic:pic>
              </a:graphicData>
            </a:graphic>
          </wp:inline>
        </w:drawing>
      </w:r>
    </w:p>
    <w:p w14:paraId="5EFFD266" w14:textId="77777777" w:rsidR="00AA7538" w:rsidRPr="00D612D7" w:rsidRDefault="00AA7538" w:rsidP="00D612D7">
      <w:pPr>
        <w:spacing w:before="15" w:line="276" w:lineRule="auto"/>
        <w:jc w:val="center"/>
        <w:rPr>
          <w:rFonts w:ascii="Times New Roman" w:hAnsi="Times New Roman" w:cs="Times New Roman"/>
          <w:i/>
          <w:iCs/>
          <w:color w:val="000000"/>
          <w:sz w:val="24"/>
          <w:szCs w:val="24"/>
        </w:rPr>
      </w:pPr>
      <w:r w:rsidRPr="00D612D7">
        <w:rPr>
          <w:rFonts w:ascii="Times New Roman" w:hAnsi="Times New Roman" w:cs="Times New Roman"/>
          <w:i/>
          <w:iCs/>
          <w:color w:val="000000"/>
          <w:sz w:val="24"/>
          <w:szCs w:val="24"/>
        </w:rPr>
        <w:t>Заполнение таблицы исходных данных</w:t>
      </w:r>
    </w:p>
    <w:p w14:paraId="17376EFF" w14:textId="77777777" w:rsidR="00AA7538" w:rsidRPr="00D612D7" w:rsidRDefault="00AA7538" w:rsidP="00D612D7">
      <w:pPr>
        <w:spacing w:before="15" w:line="276" w:lineRule="auto"/>
        <w:jc w:val="center"/>
        <w:rPr>
          <w:rFonts w:ascii="Times New Roman" w:hAnsi="Times New Roman" w:cs="Times New Roman"/>
          <w:i/>
          <w:iCs/>
          <w:color w:val="000000"/>
          <w:sz w:val="24"/>
          <w:szCs w:val="24"/>
        </w:rPr>
      </w:pPr>
    </w:p>
    <w:p w14:paraId="44A9DB3E" w14:textId="6685DE77" w:rsidR="00AA7538" w:rsidRPr="00D612D7" w:rsidRDefault="00AA7538" w:rsidP="00D612D7">
      <w:pPr>
        <w:spacing w:before="15" w:line="276" w:lineRule="auto"/>
        <w:ind w:firstLine="705"/>
        <w:jc w:val="both"/>
        <w:rPr>
          <w:rFonts w:ascii="Times New Roman" w:hAnsi="Times New Roman" w:cs="Times New Roman"/>
          <w:color w:val="000000"/>
          <w:sz w:val="24"/>
          <w:szCs w:val="24"/>
        </w:rPr>
      </w:pPr>
      <w:r w:rsidRPr="00D612D7">
        <w:rPr>
          <w:rFonts w:ascii="Times New Roman" w:hAnsi="Times New Roman" w:cs="Times New Roman"/>
          <w:color w:val="000000"/>
          <w:sz w:val="24"/>
          <w:szCs w:val="24"/>
        </w:rPr>
        <w:t xml:space="preserve">11. </w:t>
      </w:r>
      <w:r w:rsidR="00265789" w:rsidRPr="00D612D7">
        <w:rPr>
          <w:rFonts w:ascii="Times New Roman" w:hAnsi="Times New Roman" w:cs="Times New Roman"/>
          <w:color w:val="000000"/>
          <w:sz w:val="24"/>
          <w:szCs w:val="24"/>
        </w:rPr>
        <w:t>Выполним</w:t>
      </w:r>
      <w:r w:rsidRPr="00D612D7">
        <w:rPr>
          <w:rFonts w:ascii="Times New Roman" w:hAnsi="Times New Roman" w:cs="Times New Roman"/>
          <w:color w:val="000000"/>
          <w:sz w:val="24"/>
          <w:szCs w:val="24"/>
        </w:rPr>
        <w:t xml:space="preserve"> команду «</w:t>
      </w:r>
      <w:proofErr w:type="spellStart"/>
      <w:r w:rsidRPr="00D612D7">
        <w:rPr>
          <w:rFonts w:ascii="Times New Roman" w:hAnsi="Times New Roman" w:cs="Times New Roman"/>
          <w:color w:val="000000"/>
          <w:sz w:val="24"/>
          <w:szCs w:val="24"/>
        </w:rPr>
        <w:t>Данные</w:t>
      </w:r>
      <w:bookmarkStart w:id="92" w:name="OLE_LINK1"/>
      <w:r w:rsidRPr="00D612D7">
        <w:rPr>
          <w:rFonts w:ascii="Times New Roman" w:hAnsi="Times New Roman" w:cs="Times New Roman"/>
          <w:color w:val="000000"/>
          <w:sz w:val="24"/>
          <w:szCs w:val="24"/>
        </w:rPr>
        <w:t>→</w:t>
      </w:r>
      <w:bookmarkEnd w:id="92"/>
      <w:r w:rsidRPr="00D612D7">
        <w:rPr>
          <w:rFonts w:ascii="Times New Roman" w:hAnsi="Times New Roman" w:cs="Times New Roman"/>
          <w:color w:val="000000"/>
          <w:sz w:val="24"/>
          <w:szCs w:val="24"/>
        </w:rPr>
        <w:t>Анализ→Поиск</w:t>
      </w:r>
      <w:proofErr w:type="spellEnd"/>
      <w:r w:rsidRPr="00D612D7">
        <w:rPr>
          <w:rFonts w:ascii="Times New Roman" w:hAnsi="Times New Roman" w:cs="Times New Roman"/>
          <w:color w:val="000000"/>
          <w:sz w:val="24"/>
          <w:szCs w:val="24"/>
        </w:rPr>
        <w:t xml:space="preserve"> решения» – откроется диалоговое окно «Параметры поиска решения» (предварительно установить в «Надстройках </w:t>
      </w:r>
      <w:r w:rsidRPr="00D612D7">
        <w:rPr>
          <w:rFonts w:ascii="Times New Roman" w:hAnsi="Times New Roman" w:cs="Times New Roman"/>
          <w:color w:val="000000"/>
          <w:sz w:val="24"/>
          <w:szCs w:val="24"/>
          <w:lang w:val="en-US"/>
        </w:rPr>
        <w:t>Excel</w:t>
      </w:r>
      <w:r w:rsidRPr="00D612D7">
        <w:rPr>
          <w:rFonts w:ascii="Times New Roman" w:hAnsi="Times New Roman" w:cs="Times New Roman"/>
          <w:color w:val="000000"/>
          <w:sz w:val="24"/>
          <w:szCs w:val="24"/>
        </w:rPr>
        <w:t>»);</w:t>
      </w:r>
    </w:p>
    <w:p w14:paraId="434CB29D" w14:textId="77777777" w:rsidR="00AA7538" w:rsidRPr="00D612D7" w:rsidRDefault="00AA7538" w:rsidP="00D612D7">
      <w:pPr>
        <w:spacing w:before="15" w:line="276" w:lineRule="auto"/>
        <w:ind w:firstLine="705"/>
        <w:jc w:val="both"/>
        <w:rPr>
          <w:rFonts w:ascii="Times New Roman" w:hAnsi="Times New Roman" w:cs="Times New Roman"/>
          <w:color w:val="000000"/>
          <w:sz w:val="24"/>
          <w:szCs w:val="24"/>
        </w:rPr>
      </w:pPr>
    </w:p>
    <w:p w14:paraId="706D09BF" w14:textId="77777777" w:rsidR="00AA7538" w:rsidRPr="00D612D7" w:rsidRDefault="00AA7538" w:rsidP="00D612D7">
      <w:pPr>
        <w:spacing w:before="15" w:line="276" w:lineRule="auto"/>
        <w:jc w:val="center"/>
        <w:rPr>
          <w:rFonts w:ascii="Times New Roman" w:hAnsi="Times New Roman" w:cs="Times New Roman"/>
          <w:i/>
          <w:iCs/>
          <w:color w:val="000000"/>
          <w:sz w:val="24"/>
          <w:szCs w:val="24"/>
        </w:rPr>
      </w:pPr>
      <w:r w:rsidRPr="00D612D7">
        <w:rPr>
          <w:rFonts w:ascii="Times New Roman" w:hAnsi="Times New Roman" w:cs="Times New Roman"/>
          <w:i/>
          <w:iCs/>
          <w:noProof/>
          <w:color w:val="000000"/>
          <w:sz w:val="24"/>
          <w:szCs w:val="24"/>
          <w:lang w:eastAsia="ru-RU"/>
        </w:rPr>
        <w:drawing>
          <wp:inline distT="0" distB="0" distL="0" distR="0" wp14:anchorId="04130E9A" wp14:editId="6A23D241">
            <wp:extent cx="4371975" cy="457210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335"/>
                    <a:stretch/>
                  </pic:blipFill>
                  <pic:spPr bwMode="auto">
                    <a:xfrm>
                      <a:off x="0" y="0"/>
                      <a:ext cx="4378821" cy="4579260"/>
                    </a:xfrm>
                    <a:prstGeom prst="rect">
                      <a:avLst/>
                    </a:prstGeom>
                    <a:ln>
                      <a:noFill/>
                    </a:ln>
                    <a:extLst>
                      <a:ext uri="{53640926-AAD7-44D8-BBD7-CCE9431645EC}">
                        <a14:shadowObscured xmlns:a14="http://schemas.microsoft.com/office/drawing/2010/main"/>
                      </a:ext>
                    </a:extLst>
                  </pic:spPr>
                </pic:pic>
              </a:graphicData>
            </a:graphic>
          </wp:inline>
        </w:drawing>
      </w:r>
    </w:p>
    <w:p w14:paraId="221BE6FD" w14:textId="77777777" w:rsidR="00AA7538" w:rsidRPr="00D612D7" w:rsidRDefault="00AA7538" w:rsidP="00D612D7">
      <w:pPr>
        <w:spacing w:before="15" w:line="276" w:lineRule="auto"/>
        <w:jc w:val="center"/>
        <w:rPr>
          <w:rFonts w:ascii="Times New Roman" w:hAnsi="Times New Roman" w:cs="Times New Roman"/>
          <w:i/>
          <w:iCs/>
          <w:color w:val="000000"/>
          <w:sz w:val="24"/>
          <w:szCs w:val="24"/>
        </w:rPr>
      </w:pPr>
      <w:r w:rsidRPr="00D612D7">
        <w:rPr>
          <w:rFonts w:ascii="Times New Roman" w:hAnsi="Times New Roman" w:cs="Times New Roman"/>
          <w:i/>
          <w:iCs/>
          <w:color w:val="000000"/>
          <w:sz w:val="24"/>
          <w:szCs w:val="24"/>
        </w:rPr>
        <w:t>Заполнение диалогового окна «Параметры поиска решения»</w:t>
      </w:r>
    </w:p>
    <w:p w14:paraId="23794277" w14:textId="77777777" w:rsidR="00AA7538" w:rsidRPr="00D612D7" w:rsidRDefault="00AA7538" w:rsidP="00D612D7">
      <w:pPr>
        <w:spacing w:before="15" w:line="276" w:lineRule="auto"/>
        <w:jc w:val="center"/>
        <w:rPr>
          <w:rFonts w:ascii="Times New Roman" w:hAnsi="Times New Roman" w:cs="Times New Roman"/>
          <w:i/>
          <w:iCs/>
          <w:color w:val="000000"/>
          <w:sz w:val="24"/>
          <w:szCs w:val="24"/>
        </w:rPr>
      </w:pPr>
    </w:p>
    <w:p w14:paraId="7DF79ECD" w14:textId="77777777" w:rsidR="00AA7538" w:rsidRPr="00D612D7" w:rsidRDefault="00AA7538" w:rsidP="00D612D7">
      <w:pPr>
        <w:spacing w:before="15" w:line="276" w:lineRule="auto"/>
        <w:ind w:firstLine="705"/>
        <w:jc w:val="both"/>
        <w:rPr>
          <w:rFonts w:ascii="Times New Roman" w:hAnsi="Times New Roman" w:cs="Times New Roman"/>
          <w:color w:val="000000"/>
          <w:sz w:val="24"/>
          <w:szCs w:val="24"/>
        </w:rPr>
      </w:pPr>
      <w:r w:rsidRPr="00D612D7">
        <w:rPr>
          <w:rFonts w:ascii="Times New Roman" w:hAnsi="Times New Roman" w:cs="Times New Roman"/>
          <w:color w:val="000000"/>
          <w:sz w:val="24"/>
          <w:szCs w:val="24"/>
        </w:rPr>
        <w:t>12. В поле «Оптимизировать целевую функцию» мышью укажем ячейку, содержащую оптимизируемое значение (</w:t>
      </w:r>
      <w:r w:rsidRPr="00D612D7">
        <w:rPr>
          <w:rFonts w:ascii="Times New Roman" w:hAnsi="Times New Roman" w:cs="Times New Roman"/>
          <w:color w:val="000000"/>
          <w:sz w:val="24"/>
          <w:szCs w:val="24"/>
          <w:lang w:val="en-US"/>
        </w:rPr>
        <w:t>H</w:t>
      </w:r>
      <w:r w:rsidRPr="00D612D7">
        <w:rPr>
          <w:rFonts w:ascii="Times New Roman" w:hAnsi="Times New Roman" w:cs="Times New Roman"/>
          <w:color w:val="000000"/>
          <w:sz w:val="24"/>
          <w:szCs w:val="24"/>
        </w:rPr>
        <w:t>2).</w:t>
      </w:r>
    </w:p>
    <w:p w14:paraId="1F941AEE" w14:textId="77777777" w:rsidR="00AA7538" w:rsidRPr="00D612D7" w:rsidRDefault="00AA7538" w:rsidP="00D612D7">
      <w:pPr>
        <w:spacing w:before="15" w:line="276" w:lineRule="auto"/>
        <w:jc w:val="center"/>
        <w:rPr>
          <w:rFonts w:ascii="Times New Roman" w:hAnsi="Times New Roman" w:cs="Times New Roman"/>
          <w:i/>
          <w:iCs/>
          <w:color w:val="000000"/>
          <w:sz w:val="24"/>
          <w:szCs w:val="24"/>
        </w:rPr>
      </w:pPr>
    </w:p>
    <w:p w14:paraId="0FD9EB10" w14:textId="77777777" w:rsidR="00AA7538" w:rsidRPr="00D612D7" w:rsidRDefault="00AA7538"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noProof/>
          <w:sz w:val="24"/>
          <w:szCs w:val="24"/>
          <w:lang w:eastAsia="ru-RU"/>
        </w:rPr>
        <w:lastRenderedPageBreak/>
        <w:drawing>
          <wp:inline distT="0" distB="0" distL="0" distR="0" wp14:anchorId="7B45FD2C" wp14:editId="470E80F6">
            <wp:extent cx="5940425" cy="1905000"/>
            <wp:effectExtent l="0" t="0" r="317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498"/>
                    <a:stretch/>
                  </pic:blipFill>
                  <pic:spPr bwMode="auto">
                    <a:xfrm>
                      <a:off x="0" y="0"/>
                      <a:ext cx="5940425" cy="1905000"/>
                    </a:xfrm>
                    <a:prstGeom prst="rect">
                      <a:avLst/>
                    </a:prstGeom>
                    <a:ln>
                      <a:noFill/>
                    </a:ln>
                    <a:extLst>
                      <a:ext uri="{53640926-AAD7-44D8-BBD7-CCE9431645EC}">
                        <a14:shadowObscured xmlns:a14="http://schemas.microsoft.com/office/drawing/2010/main"/>
                      </a:ext>
                    </a:extLst>
                  </pic:spPr>
                </pic:pic>
              </a:graphicData>
            </a:graphic>
          </wp:inline>
        </w:drawing>
      </w:r>
    </w:p>
    <w:p w14:paraId="361B8D0B" w14:textId="77777777" w:rsidR="00AA7538" w:rsidRPr="00D612D7" w:rsidRDefault="00AA7538" w:rsidP="00D612D7">
      <w:pPr>
        <w:spacing w:line="276" w:lineRule="auto"/>
        <w:jc w:val="center"/>
        <w:rPr>
          <w:rFonts w:ascii="Times New Roman" w:hAnsi="Times New Roman" w:cs="Times New Roman"/>
          <w:i/>
          <w:iCs/>
          <w:sz w:val="24"/>
          <w:szCs w:val="24"/>
        </w:rPr>
      </w:pPr>
      <w:r w:rsidRPr="00D612D7">
        <w:rPr>
          <w:rFonts w:ascii="Times New Roman" w:hAnsi="Times New Roman" w:cs="Times New Roman"/>
          <w:i/>
          <w:iCs/>
          <w:sz w:val="24"/>
          <w:szCs w:val="24"/>
        </w:rPr>
        <w:t>Решение задачи оптимального применения систем разработки</w:t>
      </w:r>
    </w:p>
    <w:p w14:paraId="59FEBCBB" w14:textId="77777777" w:rsidR="00AA7538" w:rsidRPr="00D612D7" w:rsidRDefault="00AA7538" w:rsidP="00D612D7">
      <w:pPr>
        <w:pStyle w:val="p17"/>
        <w:spacing w:before="330" w:beforeAutospacing="0" w:after="0" w:afterAutospacing="0" w:line="276" w:lineRule="auto"/>
        <w:ind w:firstLine="705"/>
        <w:jc w:val="both"/>
        <w:rPr>
          <w:color w:val="000000"/>
        </w:rPr>
      </w:pPr>
      <w:r w:rsidRPr="00D612D7">
        <w:rPr>
          <w:color w:val="000000"/>
        </w:rPr>
        <w:t>Оптимизация позволила выявить, что и на первом и на втором участках следует применять только II систему разработки, добывая соответственно по участкам 200 и 300 тыс. т руды. При таком планировании минимальные затраты на добычу составят 950 тыс. руб.</w:t>
      </w:r>
    </w:p>
    <w:p w14:paraId="57C2D3C5" w14:textId="703B8E9D" w:rsidR="00AA7538" w:rsidRDefault="00AA7538" w:rsidP="00036E97">
      <w:pPr>
        <w:pStyle w:val="p30"/>
        <w:spacing w:before="30" w:beforeAutospacing="0" w:after="0" w:afterAutospacing="0" w:line="276" w:lineRule="auto"/>
        <w:ind w:firstLine="705"/>
        <w:jc w:val="both"/>
        <w:rPr>
          <w:color w:val="000000"/>
        </w:rPr>
      </w:pPr>
      <w:r w:rsidRPr="00D612D7">
        <w:rPr>
          <w:color w:val="000000"/>
        </w:rPr>
        <w:t xml:space="preserve">Значения в ячейках F3 = 500 и F5 = 0 показывают, что первое и третье ограничения выполняются как равенства, т.е. суммарная добыча составит 500 </w:t>
      </w:r>
      <w:proofErr w:type="spellStart"/>
      <w:r w:rsidRPr="00D612D7">
        <w:rPr>
          <w:color w:val="000000"/>
        </w:rPr>
        <w:t>тыс.т</w:t>
      </w:r>
      <w:proofErr w:type="spellEnd"/>
      <w:r w:rsidRPr="00D612D7">
        <w:rPr>
          <w:color w:val="000000"/>
        </w:rPr>
        <w:t>, а содерж</w:t>
      </w:r>
      <w:r w:rsidR="00036E97">
        <w:rPr>
          <w:color w:val="000000"/>
        </w:rPr>
        <w:t>ание полезного компонента 7,2%.</w:t>
      </w:r>
    </w:p>
    <w:p w14:paraId="37DB1DFD" w14:textId="6C1A3D9C" w:rsidR="0084502C" w:rsidRPr="0084502C" w:rsidRDefault="0084502C" w:rsidP="0084502C">
      <w:pPr>
        <w:pStyle w:val="p30"/>
        <w:spacing w:before="30" w:beforeAutospacing="0" w:after="0" w:afterAutospacing="0"/>
        <w:ind w:firstLine="705"/>
        <w:jc w:val="both"/>
        <w:rPr>
          <w:color w:val="000000"/>
        </w:rPr>
      </w:pPr>
    </w:p>
    <w:p w14:paraId="415FFBC3" w14:textId="77777777" w:rsidR="0084502C" w:rsidRPr="0084502C" w:rsidRDefault="0084502C" w:rsidP="0084502C">
      <w:pPr>
        <w:pStyle w:val="32"/>
        <w:shd w:val="clear" w:color="auto" w:fill="auto"/>
        <w:spacing w:after="0" w:line="276" w:lineRule="auto"/>
        <w:ind w:right="357"/>
        <w:rPr>
          <w:color w:val="000000"/>
          <w:sz w:val="24"/>
          <w:szCs w:val="24"/>
          <w:lang w:eastAsia="ru-RU" w:bidi="ru-RU"/>
        </w:rPr>
      </w:pPr>
      <w:r w:rsidRPr="0084502C">
        <w:rPr>
          <w:color w:val="000000"/>
          <w:sz w:val="24"/>
          <w:szCs w:val="24"/>
          <w:lang w:eastAsia="ru-RU" w:bidi="ru-RU"/>
        </w:rPr>
        <w:t>Графическое представление совокупности</w:t>
      </w:r>
    </w:p>
    <w:p w14:paraId="1A4A3A1D" w14:textId="77777777" w:rsidR="0084502C" w:rsidRPr="0084502C" w:rsidRDefault="0084502C" w:rsidP="0084502C">
      <w:pPr>
        <w:pStyle w:val="32"/>
        <w:shd w:val="clear" w:color="auto" w:fill="auto"/>
        <w:spacing w:after="0" w:line="276" w:lineRule="auto"/>
        <w:ind w:right="357"/>
        <w:rPr>
          <w:color w:val="000000"/>
          <w:sz w:val="24"/>
          <w:szCs w:val="24"/>
          <w:lang w:eastAsia="ru-RU" w:bidi="ru-RU"/>
        </w:rPr>
      </w:pPr>
    </w:p>
    <w:p w14:paraId="2CA42EF2" w14:textId="77777777" w:rsidR="0084502C" w:rsidRPr="0084502C" w:rsidRDefault="0084502C" w:rsidP="0084502C">
      <w:pPr>
        <w:pStyle w:val="32"/>
        <w:spacing w:after="0" w:line="276" w:lineRule="auto"/>
        <w:ind w:right="357" w:firstLine="708"/>
        <w:jc w:val="both"/>
        <w:rPr>
          <w:b w:val="0"/>
          <w:sz w:val="24"/>
          <w:szCs w:val="24"/>
        </w:rPr>
      </w:pPr>
      <w:r w:rsidRPr="0084502C">
        <w:rPr>
          <w:b w:val="0"/>
          <w:sz w:val="24"/>
          <w:szCs w:val="24"/>
        </w:rPr>
        <w:t xml:space="preserve">Одномерная совокупность, представленная в виде вариационного ряда, может быть изображена в виде полигона, гистограммы, </w:t>
      </w:r>
      <w:proofErr w:type="spellStart"/>
      <w:r w:rsidRPr="0084502C">
        <w:rPr>
          <w:b w:val="0"/>
          <w:sz w:val="24"/>
          <w:szCs w:val="24"/>
        </w:rPr>
        <w:t>кумуляты</w:t>
      </w:r>
      <w:proofErr w:type="spellEnd"/>
      <w:r w:rsidRPr="0084502C">
        <w:rPr>
          <w:b w:val="0"/>
          <w:sz w:val="24"/>
          <w:szCs w:val="24"/>
        </w:rPr>
        <w:t xml:space="preserve">, кривой Лоренца, </w:t>
      </w:r>
      <w:proofErr w:type="spellStart"/>
      <w:r w:rsidRPr="0084502C">
        <w:rPr>
          <w:b w:val="0"/>
          <w:sz w:val="24"/>
          <w:szCs w:val="24"/>
        </w:rPr>
        <w:t>огивы</w:t>
      </w:r>
      <w:proofErr w:type="spellEnd"/>
      <w:r w:rsidRPr="0084502C">
        <w:rPr>
          <w:b w:val="0"/>
          <w:sz w:val="24"/>
          <w:szCs w:val="24"/>
        </w:rPr>
        <w:t xml:space="preserve"> и т.п.</w:t>
      </w:r>
    </w:p>
    <w:p w14:paraId="31A9CD89" w14:textId="77777777" w:rsidR="0084502C" w:rsidRPr="0084502C" w:rsidRDefault="0084502C" w:rsidP="0084502C">
      <w:pPr>
        <w:pStyle w:val="32"/>
        <w:spacing w:after="0" w:line="276" w:lineRule="auto"/>
        <w:ind w:right="357" w:firstLine="708"/>
        <w:jc w:val="both"/>
        <w:rPr>
          <w:b w:val="0"/>
          <w:sz w:val="24"/>
          <w:szCs w:val="24"/>
        </w:rPr>
      </w:pPr>
      <w:r w:rsidRPr="0084502C">
        <w:rPr>
          <w:i/>
          <w:sz w:val="24"/>
          <w:szCs w:val="24"/>
        </w:rPr>
        <w:t xml:space="preserve">Полигональная ломаная, или полигон, или многоугольник распределения </w:t>
      </w:r>
      <w:r w:rsidRPr="0084502C">
        <w:rPr>
          <w:b w:val="0"/>
          <w:sz w:val="24"/>
          <w:szCs w:val="24"/>
        </w:rPr>
        <w:t>– строится в прямоугольной системе координат.</w:t>
      </w:r>
    </w:p>
    <w:p w14:paraId="5A3ECF85" w14:textId="77777777" w:rsidR="0084502C" w:rsidRPr="0084502C" w:rsidRDefault="0084502C" w:rsidP="0084502C">
      <w:pPr>
        <w:pStyle w:val="32"/>
        <w:spacing w:after="0" w:line="276" w:lineRule="auto"/>
        <w:ind w:right="357" w:firstLine="708"/>
        <w:jc w:val="both"/>
        <w:rPr>
          <w:b w:val="0"/>
          <w:sz w:val="24"/>
          <w:szCs w:val="24"/>
        </w:rPr>
      </w:pPr>
      <w:r w:rsidRPr="0084502C">
        <w:rPr>
          <w:b w:val="0"/>
          <w:sz w:val="24"/>
          <w:szCs w:val="24"/>
        </w:rPr>
        <w:t>Полигон может быть построен для дискретного вариационного ряда и для интервального. Полигон для декретного вариационного ряда строится следующим образом:</w:t>
      </w:r>
    </w:p>
    <w:p w14:paraId="36ABF77C" w14:textId="77777777" w:rsidR="0084502C" w:rsidRPr="0084502C" w:rsidRDefault="0084502C" w:rsidP="0084502C">
      <w:pPr>
        <w:pStyle w:val="32"/>
        <w:spacing w:after="0" w:line="276" w:lineRule="auto"/>
        <w:ind w:right="357" w:firstLine="708"/>
        <w:jc w:val="both"/>
        <w:rPr>
          <w:b w:val="0"/>
          <w:sz w:val="24"/>
          <w:szCs w:val="24"/>
        </w:rPr>
      </w:pPr>
      <w:r w:rsidRPr="0084502C">
        <w:rPr>
          <w:b w:val="0"/>
          <w:sz w:val="24"/>
          <w:szCs w:val="24"/>
        </w:rPr>
        <w:t xml:space="preserve">По оси абсцисс откладывают значения вариант, а по оси ординат – значения частот (или </w:t>
      </w:r>
      <w:proofErr w:type="spellStart"/>
      <w:r w:rsidRPr="0084502C">
        <w:rPr>
          <w:b w:val="0"/>
          <w:sz w:val="24"/>
          <w:szCs w:val="24"/>
        </w:rPr>
        <w:t>частостей</w:t>
      </w:r>
      <w:proofErr w:type="spellEnd"/>
      <w:r w:rsidRPr="0084502C">
        <w:rPr>
          <w:b w:val="0"/>
          <w:sz w:val="24"/>
          <w:szCs w:val="24"/>
        </w:rPr>
        <w:t>).</w:t>
      </w:r>
    </w:p>
    <w:p w14:paraId="7E422589" w14:textId="77777777" w:rsidR="0084502C" w:rsidRPr="0084502C" w:rsidRDefault="0084502C" w:rsidP="0084502C">
      <w:pPr>
        <w:pStyle w:val="32"/>
        <w:spacing w:after="0" w:line="276" w:lineRule="auto"/>
        <w:ind w:right="357" w:firstLine="708"/>
        <w:jc w:val="both"/>
        <w:rPr>
          <w:b w:val="0"/>
          <w:sz w:val="24"/>
          <w:szCs w:val="24"/>
        </w:rPr>
      </w:pPr>
      <w:r w:rsidRPr="0084502C">
        <w:rPr>
          <w:b w:val="0"/>
          <w:sz w:val="24"/>
          <w:szCs w:val="24"/>
        </w:rPr>
        <w:t>Полученные на пересечении этих значений точки соединяют отрезками прямой. Такой график, как очевидно, можно построить только для случая часто повторяющихся вариантов в совокупности.</w:t>
      </w:r>
    </w:p>
    <w:p w14:paraId="4AA702A3" w14:textId="77777777" w:rsidR="0084502C" w:rsidRPr="0084502C" w:rsidRDefault="0084502C" w:rsidP="0084502C">
      <w:pPr>
        <w:pStyle w:val="32"/>
        <w:spacing w:after="0" w:line="276" w:lineRule="auto"/>
        <w:ind w:right="357" w:firstLine="708"/>
        <w:jc w:val="both"/>
        <w:rPr>
          <w:b w:val="0"/>
          <w:sz w:val="24"/>
          <w:szCs w:val="24"/>
        </w:rPr>
      </w:pPr>
      <w:r w:rsidRPr="0084502C">
        <w:rPr>
          <w:b w:val="0"/>
          <w:sz w:val="24"/>
          <w:szCs w:val="24"/>
        </w:rPr>
        <w:t>На практике же чаще всего случается, что наблюдений не слишком много, а потому и повторяющихся значений либо мало, либо вообще повторений нет. Все имеющиеся значения вариант совокупности встречаются только единожды. Частоты равны единице. График теряет смысл.</w:t>
      </w:r>
    </w:p>
    <w:p w14:paraId="041D0973"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Поэтому для небольших по объему совокупностей рациональнее строить полигональную ломаную по интервальному вариационному ряду.</w:t>
      </w:r>
    </w:p>
    <w:p w14:paraId="69003945"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Но, как уже говорилось раньше, и для больших по объему совокупностей проще построить полигон по интервальному вариационному ряду.</w:t>
      </w:r>
    </w:p>
    <w:p w14:paraId="48A20A9F"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 xml:space="preserve">Для этого по оси абсцисс откладываются значения середин интервала, – </w:t>
      </w:r>
      <w:proofErr w:type="spellStart"/>
      <w:r w:rsidRPr="0084502C">
        <w:rPr>
          <w:b w:val="0"/>
          <w:sz w:val="24"/>
          <w:szCs w:val="24"/>
        </w:rPr>
        <w:t>среднеинтервальные</w:t>
      </w:r>
      <w:proofErr w:type="spellEnd"/>
      <w:r w:rsidRPr="0084502C">
        <w:rPr>
          <w:b w:val="0"/>
          <w:sz w:val="24"/>
          <w:szCs w:val="24"/>
        </w:rPr>
        <w:t xml:space="preserve"> значения совокупности, а по оси ординат, как всегда, – частоты </w:t>
      </w:r>
      <w:r w:rsidRPr="0084502C">
        <w:rPr>
          <w:b w:val="0"/>
          <w:sz w:val="24"/>
          <w:szCs w:val="24"/>
        </w:rPr>
        <w:lastRenderedPageBreak/>
        <w:t xml:space="preserve">(или </w:t>
      </w:r>
      <w:proofErr w:type="spellStart"/>
      <w:r w:rsidRPr="0084502C">
        <w:rPr>
          <w:b w:val="0"/>
          <w:sz w:val="24"/>
          <w:szCs w:val="24"/>
        </w:rPr>
        <w:t>частости</w:t>
      </w:r>
      <w:proofErr w:type="spellEnd"/>
      <w:r w:rsidRPr="0084502C">
        <w:rPr>
          <w:b w:val="0"/>
          <w:sz w:val="24"/>
          <w:szCs w:val="24"/>
        </w:rPr>
        <w:t>).</w:t>
      </w:r>
    </w:p>
    <w:p w14:paraId="0B7E4796" w14:textId="77777777" w:rsidR="0084502C" w:rsidRPr="0084502C" w:rsidRDefault="0084502C" w:rsidP="0084502C">
      <w:pPr>
        <w:pStyle w:val="32"/>
        <w:spacing w:after="0" w:line="276" w:lineRule="auto"/>
        <w:ind w:right="357" w:firstLine="709"/>
        <w:jc w:val="both"/>
        <w:rPr>
          <w:b w:val="0"/>
          <w:sz w:val="24"/>
          <w:szCs w:val="24"/>
        </w:rPr>
      </w:pPr>
      <w:r w:rsidRPr="0084502C">
        <w:rPr>
          <w:i/>
          <w:sz w:val="24"/>
          <w:szCs w:val="24"/>
        </w:rPr>
        <w:t>Гистограмма распределения</w:t>
      </w:r>
      <w:r w:rsidRPr="0084502C">
        <w:rPr>
          <w:b w:val="0"/>
          <w:sz w:val="24"/>
          <w:szCs w:val="24"/>
        </w:rPr>
        <w:t xml:space="preserve"> строится только для совокупности, представленной в виде интервального вариационного ряда.</w:t>
      </w:r>
    </w:p>
    <w:p w14:paraId="068D0675"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Гистограмма также строится в прямоугольной системе координат.</w:t>
      </w:r>
    </w:p>
    <w:p w14:paraId="6B3D7C7C"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В отличие от полигона, для гистограммы на оси абсцисс откладываются отрезки, соответствующие интервалам значений. На каждом отрезке, как на основании строится прямоугольник, высотой которого служит значение частоты, соответствующей данному интервалу.</w:t>
      </w:r>
    </w:p>
    <w:p w14:paraId="30DD93EA"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Получим как бы ступенчатую гистограмму. При таком построении допускается, что распределение вариант внутри интервала равномерно.</w:t>
      </w:r>
    </w:p>
    <w:p w14:paraId="3F803D04"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Можно представить себе, что при последовательном делении интервалов, ступенчатая гистограмма превратится в плавную кривую. Такая кривая носит, название кривой распределения.</w:t>
      </w:r>
    </w:p>
    <w:p w14:paraId="35B1A775" w14:textId="77777777" w:rsidR="0084502C" w:rsidRPr="0084502C" w:rsidRDefault="0084502C" w:rsidP="0084502C">
      <w:pPr>
        <w:pStyle w:val="32"/>
        <w:spacing w:after="0" w:line="276" w:lineRule="auto"/>
        <w:ind w:right="357" w:firstLine="709"/>
        <w:jc w:val="both"/>
        <w:rPr>
          <w:b w:val="0"/>
          <w:sz w:val="24"/>
          <w:szCs w:val="24"/>
        </w:rPr>
      </w:pPr>
      <w:proofErr w:type="spellStart"/>
      <w:r w:rsidRPr="0084502C">
        <w:rPr>
          <w:i/>
          <w:sz w:val="24"/>
          <w:szCs w:val="24"/>
        </w:rPr>
        <w:t>Кумулята</w:t>
      </w:r>
      <w:proofErr w:type="spellEnd"/>
      <w:r w:rsidRPr="0084502C">
        <w:rPr>
          <w:i/>
          <w:sz w:val="24"/>
          <w:szCs w:val="24"/>
        </w:rPr>
        <w:t xml:space="preserve"> или кумулятивная ломаная</w:t>
      </w:r>
      <w:r w:rsidRPr="0084502C">
        <w:rPr>
          <w:b w:val="0"/>
          <w:sz w:val="24"/>
          <w:szCs w:val="24"/>
        </w:rPr>
        <w:t>, выполняется в прямоугольной системе координат. По оси абсцисс откладываются значения признака (варианты), а по оси ординат – соответствующие накопленные частоты. Полученные точки пересечений соединяются отрезками прямой.</w:t>
      </w:r>
    </w:p>
    <w:p w14:paraId="7B7207A5"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Кумулятивную ломаную можно построить как дискретного вариационного ряда, так и для интервального.</w:t>
      </w:r>
    </w:p>
    <w:p w14:paraId="609C4478"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 xml:space="preserve">Для интервального вариационного ряда по оси абсцисс откладываются </w:t>
      </w:r>
      <w:proofErr w:type="spellStart"/>
      <w:r w:rsidRPr="0084502C">
        <w:rPr>
          <w:b w:val="0"/>
          <w:sz w:val="24"/>
          <w:szCs w:val="24"/>
        </w:rPr>
        <w:t>среднеинтервальные</w:t>
      </w:r>
      <w:proofErr w:type="spellEnd"/>
      <w:r w:rsidRPr="0084502C">
        <w:rPr>
          <w:b w:val="0"/>
          <w:sz w:val="24"/>
          <w:szCs w:val="24"/>
        </w:rPr>
        <w:t xml:space="preserve"> значения. Нижней границе первого интервала соответствует частота равная нулю, а верхней границе последнего интервала – сумма всех частот или общее количество наблюдений.</w:t>
      </w:r>
    </w:p>
    <w:p w14:paraId="65FB8F6D" w14:textId="77777777"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При выборе соотношений между масштабами по осям абсцисс и ординат целесообразно использовать правило «золотого сечения». График располагается в (прямоугольнике, размеры которого пропорциональны 5:8 или 3:4, и линии графика занимают всю площадь.</w:t>
      </w:r>
    </w:p>
    <w:p w14:paraId="479C7F47" w14:textId="5412FDFA" w:rsidR="0084502C" w:rsidRPr="0084502C" w:rsidRDefault="0084502C" w:rsidP="0084502C">
      <w:pPr>
        <w:pStyle w:val="32"/>
        <w:spacing w:after="0" w:line="276" w:lineRule="auto"/>
        <w:ind w:right="357" w:firstLine="709"/>
        <w:jc w:val="both"/>
        <w:rPr>
          <w:b w:val="0"/>
          <w:sz w:val="24"/>
          <w:szCs w:val="24"/>
        </w:rPr>
      </w:pPr>
      <w:r w:rsidRPr="0084502C">
        <w:rPr>
          <w:b w:val="0"/>
          <w:sz w:val="24"/>
          <w:szCs w:val="24"/>
        </w:rPr>
        <w:t>Сравнение этих графиков показывает, что переход к интервальным значениям значительно сглаживает график и выявляет сущность совокупности.</w:t>
      </w:r>
      <w:bookmarkStart w:id="93" w:name="_GoBack"/>
      <w:bookmarkEnd w:id="93"/>
    </w:p>
    <w:sectPr w:rsidR="0084502C" w:rsidRPr="00845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DBF"/>
    <w:multiLevelType w:val="multilevel"/>
    <w:tmpl w:val="F868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56B80"/>
    <w:multiLevelType w:val="multilevel"/>
    <w:tmpl w:val="9FBA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531CA"/>
    <w:multiLevelType w:val="multilevel"/>
    <w:tmpl w:val="8F0C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9560FD"/>
    <w:multiLevelType w:val="multilevel"/>
    <w:tmpl w:val="0B4A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064C3"/>
    <w:multiLevelType w:val="multilevel"/>
    <w:tmpl w:val="B204B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300FEB"/>
    <w:multiLevelType w:val="multilevel"/>
    <w:tmpl w:val="AC3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02971"/>
    <w:multiLevelType w:val="multilevel"/>
    <w:tmpl w:val="3906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29D"/>
    <w:rsid w:val="00017767"/>
    <w:rsid w:val="00017B4C"/>
    <w:rsid w:val="00036E97"/>
    <w:rsid w:val="00053A0B"/>
    <w:rsid w:val="00057C8F"/>
    <w:rsid w:val="00076C08"/>
    <w:rsid w:val="000A3587"/>
    <w:rsid w:val="000B1A23"/>
    <w:rsid w:val="000B7FA6"/>
    <w:rsid w:val="000F4D1E"/>
    <w:rsid w:val="00106B55"/>
    <w:rsid w:val="001128D0"/>
    <w:rsid w:val="00157518"/>
    <w:rsid w:val="00186B6C"/>
    <w:rsid w:val="00194BBF"/>
    <w:rsid w:val="00196184"/>
    <w:rsid w:val="001C209B"/>
    <w:rsid w:val="002000F4"/>
    <w:rsid w:val="002515AB"/>
    <w:rsid w:val="00265789"/>
    <w:rsid w:val="00266D79"/>
    <w:rsid w:val="002A21EE"/>
    <w:rsid w:val="002C043A"/>
    <w:rsid w:val="002C5554"/>
    <w:rsid w:val="002E079F"/>
    <w:rsid w:val="002E2763"/>
    <w:rsid w:val="00320894"/>
    <w:rsid w:val="00347012"/>
    <w:rsid w:val="00372175"/>
    <w:rsid w:val="00372E7D"/>
    <w:rsid w:val="0038348B"/>
    <w:rsid w:val="00386087"/>
    <w:rsid w:val="00386E07"/>
    <w:rsid w:val="003A0D39"/>
    <w:rsid w:val="003A6BD9"/>
    <w:rsid w:val="003B05C5"/>
    <w:rsid w:val="003D7C67"/>
    <w:rsid w:val="004255BF"/>
    <w:rsid w:val="004337F8"/>
    <w:rsid w:val="00437EFA"/>
    <w:rsid w:val="00443858"/>
    <w:rsid w:val="00452172"/>
    <w:rsid w:val="004821D6"/>
    <w:rsid w:val="004B1D39"/>
    <w:rsid w:val="004B2FA7"/>
    <w:rsid w:val="004D3C17"/>
    <w:rsid w:val="004E28C8"/>
    <w:rsid w:val="005472F9"/>
    <w:rsid w:val="0055367B"/>
    <w:rsid w:val="0056388C"/>
    <w:rsid w:val="005B7EDB"/>
    <w:rsid w:val="005C0791"/>
    <w:rsid w:val="005F601F"/>
    <w:rsid w:val="006143E8"/>
    <w:rsid w:val="00672E25"/>
    <w:rsid w:val="0068422A"/>
    <w:rsid w:val="00687AD5"/>
    <w:rsid w:val="00691DBE"/>
    <w:rsid w:val="006948A0"/>
    <w:rsid w:val="006A4E9F"/>
    <w:rsid w:val="006A6C05"/>
    <w:rsid w:val="006D241F"/>
    <w:rsid w:val="007046A2"/>
    <w:rsid w:val="00707F68"/>
    <w:rsid w:val="00736884"/>
    <w:rsid w:val="0075015F"/>
    <w:rsid w:val="00796E1B"/>
    <w:rsid w:val="00803202"/>
    <w:rsid w:val="008058F4"/>
    <w:rsid w:val="00817733"/>
    <w:rsid w:val="00822879"/>
    <w:rsid w:val="0084502C"/>
    <w:rsid w:val="00897DC2"/>
    <w:rsid w:val="008A08A7"/>
    <w:rsid w:val="008A770E"/>
    <w:rsid w:val="008F329D"/>
    <w:rsid w:val="00912221"/>
    <w:rsid w:val="009208C3"/>
    <w:rsid w:val="0092735F"/>
    <w:rsid w:val="00937F6C"/>
    <w:rsid w:val="00951C52"/>
    <w:rsid w:val="00970FBB"/>
    <w:rsid w:val="009A5E3B"/>
    <w:rsid w:val="009E4EB6"/>
    <w:rsid w:val="009F5C07"/>
    <w:rsid w:val="00A200BD"/>
    <w:rsid w:val="00A3715A"/>
    <w:rsid w:val="00A40A49"/>
    <w:rsid w:val="00A73E7F"/>
    <w:rsid w:val="00A85E3E"/>
    <w:rsid w:val="00A9142D"/>
    <w:rsid w:val="00AA7538"/>
    <w:rsid w:val="00B1307B"/>
    <w:rsid w:val="00B225F0"/>
    <w:rsid w:val="00B24CE8"/>
    <w:rsid w:val="00B25207"/>
    <w:rsid w:val="00B27BCF"/>
    <w:rsid w:val="00B440F1"/>
    <w:rsid w:val="00B955FE"/>
    <w:rsid w:val="00B97336"/>
    <w:rsid w:val="00BA20C1"/>
    <w:rsid w:val="00BA2458"/>
    <w:rsid w:val="00BB6244"/>
    <w:rsid w:val="00BD01ED"/>
    <w:rsid w:val="00BE2AE9"/>
    <w:rsid w:val="00C125F9"/>
    <w:rsid w:val="00C25DF4"/>
    <w:rsid w:val="00C33826"/>
    <w:rsid w:val="00C40091"/>
    <w:rsid w:val="00C5732A"/>
    <w:rsid w:val="00C767E3"/>
    <w:rsid w:val="00C95F4B"/>
    <w:rsid w:val="00D36EC0"/>
    <w:rsid w:val="00D424CA"/>
    <w:rsid w:val="00D612D7"/>
    <w:rsid w:val="00DF35E6"/>
    <w:rsid w:val="00E0066F"/>
    <w:rsid w:val="00E036F0"/>
    <w:rsid w:val="00E071B6"/>
    <w:rsid w:val="00E25045"/>
    <w:rsid w:val="00E365DE"/>
    <w:rsid w:val="00E9378F"/>
    <w:rsid w:val="00EA6056"/>
    <w:rsid w:val="00EB5788"/>
    <w:rsid w:val="00EB7CA9"/>
    <w:rsid w:val="00EC1E81"/>
    <w:rsid w:val="00F07179"/>
    <w:rsid w:val="00F7299A"/>
    <w:rsid w:val="00F93366"/>
    <w:rsid w:val="00F94D2B"/>
    <w:rsid w:val="00FA2196"/>
    <w:rsid w:val="00FD5B41"/>
    <w:rsid w:val="00FF3E05"/>
    <w:rsid w:val="00FF5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BFEB0"/>
  <w15:docId w15:val="{6A27B0B3-225F-4D43-AEBE-B36B782B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6F0"/>
  </w:style>
  <w:style w:type="paragraph" w:styleId="1">
    <w:name w:val="heading 1"/>
    <w:basedOn w:val="a"/>
    <w:next w:val="a"/>
    <w:link w:val="10"/>
    <w:uiPriority w:val="9"/>
    <w:qFormat/>
    <w:rsid w:val="00194B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194B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0B1A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0B1A2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0B1A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B1A2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0B1A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0B1A23"/>
  </w:style>
  <w:style w:type="character" w:styleId="a4">
    <w:name w:val="Hyperlink"/>
    <w:basedOn w:val="a0"/>
    <w:uiPriority w:val="99"/>
    <w:unhideWhenUsed/>
    <w:rsid w:val="000B1A23"/>
    <w:rPr>
      <w:color w:val="0000FF"/>
      <w:u w:val="single"/>
    </w:rPr>
  </w:style>
  <w:style w:type="character" w:customStyle="1" w:styleId="40">
    <w:name w:val="Заголовок 4 Знак"/>
    <w:basedOn w:val="a0"/>
    <w:link w:val="4"/>
    <w:uiPriority w:val="9"/>
    <w:semiHidden/>
    <w:rsid w:val="000B1A23"/>
    <w:rPr>
      <w:rFonts w:asciiTheme="majorHAnsi" w:eastAsiaTheme="majorEastAsia" w:hAnsiTheme="majorHAnsi" w:cstheme="majorBidi"/>
      <w:i/>
      <w:iCs/>
      <w:color w:val="2F5496" w:themeColor="accent1" w:themeShade="BF"/>
    </w:rPr>
  </w:style>
  <w:style w:type="character" w:customStyle="1" w:styleId="50">
    <w:name w:val="Заголовок 5 Знак"/>
    <w:basedOn w:val="a0"/>
    <w:link w:val="5"/>
    <w:uiPriority w:val="9"/>
    <w:semiHidden/>
    <w:rsid w:val="000B1A23"/>
    <w:rPr>
      <w:rFonts w:asciiTheme="majorHAnsi" w:eastAsiaTheme="majorEastAsia" w:hAnsiTheme="majorHAnsi" w:cstheme="majorBidi"/>
      <w:color w:val="2F5496" w:themeColor="accent1" w:themeShade="BF"/>
    </w:rPr>
  </w:style>
  <w:style w:type="paragraph" w:styleId="HTML">
    <w:name w:val="HTML Preformatted"/>
    <w:basedOn w:val="a"/>
    <w:link w:val="HTML0"/>
    <w:uiPriority w:val="99"/>
    <w:semiHidden/>
    <w:unhideWhenUsed/>
    <w:rsid w:val="000B1A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B1A23"/>
    <w:rPr>
      <w:rFonts w:ascii="Courier New" w:eastAsia="Times New Roman" w:hAnsi="Courier New" w:cs="Courier New"/>
      <w:sz w:val="20"/>
      <w:szCs w:val="20"/>
      <w:lang w:eastAsia="ru-RU"/>
    </w:rPr>
  </w:style>
  <w:style w:type="table" w:styleId="a5">
    <w:name w:val="Table Grid"/>
    <w:basedOn w:val="a1"/>
    <w:uiPriority w:val="39"/>
    <w:rsid w:val="00F72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3715A"/>
    <w:pPr>
      <w:ind w:left="720"/>
      <w:contextualSpacing/>
    </w:pPr>
  </w:style>
  <w:style w:type="character" w:customStyle="1" w:styleId="10">
    <w:name w:val="Заголовок 1 Знак"/>
    <w:basedOn w:val="a0"/>
    <w:link w:val="1"/>
    <w:uiPriority w:val="9"/>
    <w:rsid w:val="00194BB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194BBF"/>
    <w:rPr>
      <w:rFonts w:asciiTheme="majorHAnsi" w:eastAsiaTheme="majorEastAsia" w:hAnsiTheme="majorHAnsi" w:cstheme="majorBidi"/>
      <w:color w:val="2F5496" w:themeColor="accent1" w:themeShade="BF"/>
      <w:sz w:val="26"/>
      <w:szCs w:val="26"/>
    </w:rPr>
  </w:style>
  <w:style w:type="character" w:customStyle="1" w:styleId="meta-prep">
    <w:name w:val="meta-prep"/>
    <w:basedOn w:val="a0"/>
    <w:rsid w:val="00194BBF"/>
  </w:style>
  <w:style w:type="character" w:customStyle="1" w:styleId="entry-date">
    <w:name w:val="entry-date"/>
    <w:basedOn w:val="a0"/>
    <w:rsid w:val="00194BBF"/>
  </w:style>
  <w:style w:type="character" w:customStyle="1" w:styleId="meta-sep">
    <w:name w:val="meta-sep"/>
    <w:basedOn w:val="a0"/>
    <w:rsid w:val="00194BBF"/>
  </w:style>
  <w:style w:type="character" w:customStyle="1" w:styleId="author">
    <w:name w:val="author"/>
    <w:basedOn w:val="a0"/>
    <w:rsid w:val="00194BBF"/>
  </w:style>
  <w:style w:type="paragraph" w:customStyle="1" w:styleId="p219">
    <w:name w:val="p219"/>
    <w:basedOn w:val="a"/>
    <w:rsid w:val="00AA7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7">
    <w:name w:val="p17"/>
    <w:basedOn w:val="a"/>
    <w:rsid w:val="00AA75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0">
    <w:name w:val="p30"/>
    <w:basedOn w:val="a"/>
    <w:rsid w:val="00AA75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Placeholder Text"/>
    <w:basedOn w:val="a0"/>
    <w:uiPriority w:val="99"/>
    <w:semiHidden/>
    <w:rsid w:val="003B05C5"/>
    <w:rPr>
      <w:color w:val="808080"/>
    </w:rPr>
  </w:style>
  <w:style w:type="paragraph" w:styleId="a8">
    <w:name w:val="Balloon Text"/>
    <w:basedOn w:val="a"/>
    <w:link w:val="a9"/>
    <w:uiPriority w:val="99"/>
    <w:semiHidden/>
    <w:unhideWhenUsed/>
    <w:rsid w:val="00D612D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12D7"/>
    <w:rPr>
      <w:rFonts w:ascii="Tahoma" w:hAnsi="Tahoma" w:cs="Tahoma"/>
      <w:sz w:val="16"/>
      <w:szCs w:val="16"/>
    </w:rPr>
  </w:style>
  <w:style w:type="character" w:customStyle="1" w:styleId="31">
    <w:name w:val="Основной текст (3)_"/>
    <w:basedOn w:val="a0"/>
    <w:link w:val="32"/>
    <w:rsid w:val="0084502C"/>
    <w:rPr>
      <w:rFonts w:ascii="Times New Roman" w:eastAsia="Times New Roman" w:hAnsi="Times New Roman" w:cs="Times New Roman"/>
      <w:b/>
      <w:bCs/>
      <w:sz w:val="20"/>
      <w:szCs w:val="20"/>
      <w:shd w:val="clear" w:color="auto" w:fill="FFFFFF"/>
    </w:rPr>
  </w:style>
  <w:style w:type="paragraph" w:customStyle="1" w:styleId="32">
    <w:name w:val="Основной текст (3)"/>
    <w:basedOn w:val="a"/>
    <w:link w:val="31"/>
    <w:rsid w:val="0084502C"/>
    <w:pPr>
      <w:widowControl w:val="0"/>
      <w:shd w:val="clear" w:color="auto" w:fill="FFFFFF"/>
      <w:spacing w:after="900" w:line="221" w:lineRule="exact"/>
      <w:jc w:val="center"/>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93943">
      <w:bodyDiv w:val="1"/>
      <w:marLeft w:val="0"/>
      <w:marRight w:val="0"/>
      <w:marTop w:val="0"/>
      <w:marBottom w:val="0"/>
      <w:divBdr>
        <w:top w:val="none" w:sz="0" w:space="0" w:color="auto"/>
        <w:left w:val="none" w:sz="0" w:space="0" w:color="auto"/>
        <w:bottom w:val="none" w:sz="0" w:space="0" w:color="auto"/>
        <w:right w:val="none" w:sz="0" w:space="0" w:color="auto"/>
      </w:divBdr>
    </w:div>
    <w:div w:id="502277743">
      <w:bodyDiv w:val="1"/>
      <w:marLeft w:val="0"/>
      <w:marRight w:val="0"/>
      <w:marTop w:val="0"/>
      <w:marBottom w:val="0"/>
      <w:divBdr>
        <w:top w:val="none" w:sz="0" w:space="0" w:color="auto"/>
        <w:left w:val="none" w:sz="0" w:space="0" w:color="auto"/>
        <w:bottom w:val="none" w:sz="0" w:space="0" w:color="auto"/>
        <w:right w:val="none" w:sz="0" w:space="0" w:color="auto"/>
      </w:divBdr>
      <w:divsChild>
        <w:div w:id="186912811">
          <w:marLeft w:val="0"/>
          <w:marRight w:val="0"/>
          <w:marTop w:val="0"/>
          <w:marBottom w:val="0"/>
          <w:divBdr>
            <w:top w:val="none" w:sz="0" w:space="0" w:color="auto"/>
            <w:left w:val="none" w:sz="0" w:space="0" w:color="auto"/>
            <w:bottom w:val="none" w:sz="0" w:space="0" w:color="auto"/>
            <w:right w:val="none" w:sz="0" w:space="0" w:color="auto"/>
          </w:divBdr>
          <w:divsChild>
            <w:div w:id="60754865">
              <w:marLeft w:val="0"/>
              <w:marRight w:val="0"/>
              <w:marTop w:val="0"/>
              <w:marBottom w:val="0"/>
              <w:divBdr>
                <w:top w:val="none" w:sz="0" w:space="0" w:color="auto"/>
                <w:left w:val="none" w:sz="0" w:space="0" w:color="auto"/>
                <w:bottom w:val="none" w:sz="0" w:space="0" w:color="auto"/>
                <w:right w:val="none" w:sz="0" w:space="0" w:color="auto"/>
              </w:divBdr>
            </w:div>
          </w:divsChild>
        </w:div>
        <w:div w:id="996498683">
          <w:marLeft w:val="0"/>
          <w:marRight w:val="0"/>
          <w:marTop w:val="0"/>
          <w:marBottom w:val="0"/>
          <w:divBdr>
            <w:top w:val="none" w:sz="0" w:space="0" w:color="auto"/>
            <w:left w:val="none" w:sz="0" w:space="0" w:color="auto"/>
            <w:bottom w:val="none" w:sz="0" w:space="0" w:color="auto"/>
            <w:right w:val="none" w:sz="0" w:space="0" w:color="auto"/>
          </w:divBdr>
          <w:divsChild>
            <w:div w:id="1635713269">
              <w:marLeft w:val="0"/>
              <w:marRight w:val="0"/>
              <w:marTop w:val="0"/>
              <w:marBottom w:val="0"/>
              <w:divBdr>
                <w:top w:val="none" w:sz="0" w:space="0" w:color="auto"/>
                <w:left w:val="none" w:sz="0" w:space="0" w:color="auto"/>
                <w:bottom w:val="none" w:sz="0" w:space="0" w:color="auto"/>
                <w:right w:val="none" w:sz="0" w:space="0" w:color="auto"/>
              </w:divBdr>
            </w:div>
          </w:divsChild>
        </w:div>
        <w:div w:id="467475695">
          <w:marLeft w:val="0"/>
          <w:marRight w:val="0"/>
          <w:marTop w:val="0"/>
          <w:marBottom w:val="0"/>
          <w:divBdr>
            <w:top w:val="none" w:sz="0" w:space="0" w:color="auto"/>
            <w:left w:val="none" w:sz="0" w:space="0" w:color="auto"/>
            <w:bottom w:val="none" w:sz="0" w:space="0" w:color="auto"/>
            <w:right w:val="none" w:sz="0" w:space="0" w:color="auto"/>
          </w:divBdr>
          <w:divsChild>
            <w:div w:id="2572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45974">
      <w:bodyDiv w:val="1"/>
      <w:marLeft w:val="0"/>
      <w:marRight w:val="0"/>
      <w:marTop w:val="0"/>
      <w:marBottom w:val="0"/>
      <w:divBdr>
        <w:top w:val="none" w:sz="0" w:space="0" w:color="auto"/>
        <w:left w:val="none" w:sz="0" w:space="0" w:color="auto"/>
        <w:bottom w:val="none" w:sz="0" w:space="0" w:color="auto"/>
        <w:right w:val="none" w:sz="0" w:space="0" w:color="auto"/>
      </w:divBdr>
    </w:div>
    <w:div w:id="1143542220">
      <w:bodyDiv w:val="1"/>
      <w:marLeft w:val="0"/>
      <w:marRight w:val="0"/>
      <w:marTop w:val="0"/>
      <w:marBottom w:val="0"/>
      <w:divBdr>
        <w:top w:val="none" w:sz="0" w:space="0" w:color="auto"/>
        <w:left w:val="none" w:sz="0" w:space="0" w:color="auto"/>
        <w:bottom w:val="none" w:sz="0" w:space="0" w:color="auto"/>
        <w:right w:val="none" w:sz="0" w:space="0" w:color="auto"/>
      </w:divBdr>
      <w:divsChild>
        <w:div w:id="1862745034">
          <w:marLeft w:val="0"/>
          <w:marRight w:val="0"/>
          <w:marTop w:val="0"/>
          <w:marBottom w:val="0"/>
          <w:divBdr>
            <w:top w:val="none" w:sz="0" w:space="0" w:color="auto"/>
            <w:left w:val="none" w:sz="0" w:space="0" w:color="auto"/>
            <w:bottom w:val="none" w:sz="0" w:space="0" w:color="auto"/>
            <w:right w:val="none" w:sz="0" w:space="0" w:color="auto"/>
          </w:divBdr>
        </w:div>
        <w:div w:id="295138834">
          <w:marLeft w:val="0"/>
          <w:marRight w:val="0"/>
          <w:marTop w:val="360"/>
          <w:marBottom w:val="0"/>
          <w:divBdr>
            <w:top w:val="none" w:sz="0" w:space="0" w:color="auto"/>
            <w:left w:val="none" w:sz="0" w:space="0" w:color="auto"/>
            <w:bottom w:val="none" w:sz="0" w:space="0" w:color="auto"/>
            <w:right w:val="none" w:sz="0" w:space="0" w:color="auto"/>
          </w:divBdr>
          <w:divsChild>
            <w:div w:id="131976994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 w:id="1207597342">
      <w:bodyDiv w:val="1"/>
      <w:marLeft w:val="0"/>
      <w:marRight w:val="0"/>
      <w:marTop w:val="0"/>
      <w:marBottom w:val="0"/>
      <w:divBdr>
        <w:top w:val="none" w:sz="0" w:space="0" w:color="auto"/>
        <w:left w:val="none" w:sz="0" w:space="0" w:color="auto"/>
        <w:bottom w:val="none" w:sz="0" w:space="0" w:color="auto"/>
        <w:right w:val="none" w:sz="0" w:space="0" w:color="auto"/>
      </w:divBdr>
    </w:div>
    <w:div w:id="1623458658">
      <w:bodyDiv w:val="1"/>
      <w:marLeft w:val="0"/>
      <w:marRight w:val="0"/>
      <w:marTop w:val="0"/>
      <w:marBottom w:val="0"/>
      <w:divBdr>
        <w:top w:val="none" w:sz="0" w:space="0" w:color="auto"/>
        <w:left w:val="none" w:sz="0" w:space="0" w:color="auto"/>
        <w:bottom w:val="none" w:sz="0" w:space="0" w:color="auto"/>
        <w:right w:val="none" w:sz="0" w:space="0" w:color="auto"/>
      </w:divBdr>
    </w:div>
    <w:div w:id="1627275653">
      <w:bodyDiv w:val="1"/>
      <w:marLeft w:val="0"/>
      <w:marRight w:val="0"/>
      <w:marTop w:val="0"/>
      <w:marBottom w:val="0"/>
      <w:divBdr>
        <w:top w:val="none" w:sz="0" w:space="0" w:color="auto"/>
        <w:left w:val="none" w:sz="0" w:space="0" w:color="auto"/>
        <w:bottom w:val="none" w:sz="0" w:space="0" w:color="auto"/>
        <w:right w:val="none" w:sz="0" w:space="0" w:color="auto"/>
      </w:divBdr>
    </w:div>
    <w:div w:id="1636640922">
      <w:bodyDiv w:val="1"/>
      <w:marLeft w:val="0"/>
      <w:marRight w:val="0"/>
      <w:marTop w:val="0"/>
      <w:marBottom w:val="0"/>
      <w:divBdr>
        <w:top w:val="none" w:sz="0" w:space="0" w:color="auto"/>
        <w:left w:val="none" w:sz="0" w:space="0" w:color="auto"/>
        <w:bottom w:val="none" w:sz="0" w:space="0" w:color="auto"/>
        <w:right w:val="none" w:sz="0" w:space="0" w:color="auto"/>
      </w:divBdr>
      <w:divsChild>
        <w:div w:id="1755122143">
          <w:marLeft w:val="0"/>
          <w:marRight w:val="0"/>
          <w:marTop w:val="0"/>
          <w:marBottom w:val="0"/>
          <w:divBdr>
            <w:top w:val="none" w:sz="0" w:space="0" w:color="auto"/>
            <w:left w:val="none" w:sz="0" w:space="0" w:color="auto"/>
            <w:bottom w:val="none" w:sz="0" w:space="0" w:color="auto"/>
            <w:right w:val="none" w:sz="0" w:space="0" w:color="auto"/>
          </w:divBdr>
        </w:div>
        <w:div w:id="2070571971">
          <w:marLeft w:val="0"/>
          <w:marRight w:val="0"/>
          <w:marTop w:val="0"/>
          <w:marBottom w:val="0"/>
          <w:divBdr>
            <w:top w:val="none" w:sz="0" w:space="0" w:color="auto"/>
            <w:left w:val="none" w:sz="0" w:space="0" w:color="auto"/>
            <w:bottom w:val="none" w:sz="0" w:space="0" w:color="auto"/>
            <w:right w:val="none" w:sz="0" w:space="0" w:color="auto"/>
          </w:divBdr>
        </w:div>
        <w:div w:id="1037975042">
          <w:marLeft w:val="150"/>
          <w:marRight w:val="0"/>
          <w:marTop w:val="0"/>
          <w:marBottom w:val="0"/>
          <w:divBdr>
            <w:top w:val="none" w:sz="0" w:space="0" w:color="auto"/>
            <w:left w:val="none" w:sz="0" w:space="0" w:color="auto"/>
            <w:bottom w:val="none" w:sz="0" w:space="0" w:color="auto"/>
            <w:right w:val="none" w:sz="0" w:space="0" w:color="auto"/>
          </w:divBdr>
        </w:div>
        <w:div w:id="1470973852">
          <w:marLeft w:val="0"/>
          <w:marRight w:val="0"/>
          <w:marTop w:val="0"/>
          <w:marBottom w:val="0"/>
          <w:divBdr>
            <w:top w:val="none" w:sz="0" w:space="0" w:color="auto"/>
            <w:left w:val="none" w:sz="0" w:space="0" w:color="auto"/>
            <w:bottom w:val="none" w:sz="0" w:space="0" w:color="auto"/>
            <w:right w:val="none" w:sz="0" w:space="0" w:color="auto"/>
          </w:divBdr>
        </w:div>
        <w:div w:id="729690529">
          <w:marLeft w:val="0"/>
          <w:marRight w:val="0"/>
          <w:marTop w:val="0"/>
          <w:marBottom w:val="0"/>
          <w:divBdr>
            <w:top w:val="none" w:sz="0" w:space="0" w:color="auto"/>
            <w:left w:val="none" w:sz="0" w:space="0" w:color="auto"/>
            <w:bottom w:val="none" w:sz="0" w:space="0" w:color="auto"/>
            <w:right w:val="none" w:sz="0" w:space="0" w:color="auto"/>
          </w:divBdr>
          <w:divsChild>
            <w:div w:id="1253245229">
              <w:marLeft w:val="0"/>
              <w:marRight w:val="0"/>
              <w:marTop w:val="0"/>
              <w:marBottom w:val="0"/>
              <w:divBdr>
                <w:top w:val="none" w:sz="0" w:space="0" w:color="auto"/>
                <w:left w:val="none" w:sz="0" w:space="0" w:color="auto"/>
                <w:bottom w:val="none" w:sz="0" w:space="0" w:color="auto"/>
                <w:right w:val="none" w:sz="0" w:space="0" w:color="auto"/>
              </w:divBdr>
            </w:div>
          </w:divsChild>
        </w:div>
        <w:div w:id="1202867638">
          <w:marLeft w:val="0"/>
          <w:marRight w:val="0"/>
          <w:marTop w:val="0"/>
          <w:marBottom w:val="0"/>
          <w:divBdr>
            <w:top w:val="none" w:sz="0" w:space="0" w:color="auto"/>
            <w:left w:val="none" w:sz="0" w:space="0" w:color="auto"/>
            <w:bottom w:val="none" w:sz="0" w:space="0" w:color="auto"/>
            <w:right w:val="none" w:sz="0" w:space="0" w:color="auto"/>
          </w:divBdr>
        </w:div>
      </w:divsChild>
    </w:div>
    <w:div w:id="1948152829">
      <w:bodyDiv w:val="1"/>
      <w:marLeft w:val="0"/>
      <w:marRight w:val="0"/>
      <w:marTop w:val="0"/>
      <w:marBottom w:val="0"/>
      <w:divBdr>
        <w:top w:val="none" w:sz="0" w:space="0" w:color="auto"/>
        <w:left w:val="none" w:sz="0" w:space="0" w:color="auto"/>
        <w:bottom w:val="none" w:sz="0" w:space="0" w:color="auto"/>
        <w:right w:val="none" w:sz="0" w:space="0" w:color="auto"/>
      </w:divBdr>
    </w:div>
    <w:div w:id="1986154284">
      <w:bodyDiv w:val="1"/>
      <w:marLeft w:val="0"/>
      <w:marRight w:val="0"/>
      <w:marTop w:val="0"/>
      <w:marBottom w:val="0"/>
      <w:divBdr>
        <w:top w:val="none" w:sz="0" w:space="0" w:color="auto"/>
        <w:left w:val="none" w:sz="0" w:space="0" w:color="auto"/>
        <w:bottom w:val="none" w:sz="0" w:space="0" w:color="auto"/>
        <w:right w:val="none" w:sz="0" w:space="0" w:color="auto"/>
      </w:divBdr>
      <w:divsChild>
        <w:div w:id="353189364">
          <w:marLeft w:val="0"/>
          <w:marRight w:val="0"/>
          <w:marTop w:val="0"/>
          <w:marBottom w:val="0"/>
          <w:divBdr>
            <w:top w:val="none" w:sz="0" w:space="0" w:color="auto"/>
            <w:left w:val="none" w:sz="0" w:space="0" w:color="auto"/>
            <w:bottom w:val="none" w:sz="0" w:space="0" w:color="auto"/>
            <w:right w:val="none" w:sz="0" w:space="0" w:color="auto"/>
          </w:divBdr>
        </w:div>
        <w:div w:id="1910722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gif"/><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image" Target="../../../AppData/Local/Temp/FineReader12.00/media/image1.png"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AppData/Local/Temp/FineReader12.00/media/image1.png" TargetMode="External"/><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AppData/Local/Temp/FineReader12.00/media/image2.png" TargetMode="External"/><Relationship Id="rId14" Type="http://schemas.openxmlformats.org/officeDocument/2006/relationships/image" Target="media/image6.gif"/><Relationship Id="rId22" Type="http://schemas.openxmlformats.org/officeDocument/2006/relationships/image" Target="media/image14.png"/><Relationship Id="rId27" Type="http://schemas.openxmlformats.org/officeDocument/2006/relationships/image" Target="media/image1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6A8C-1B4A-7648-B7FA-CE1FE54AB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2645</TotalTime>
  <Pages>32</Pages>
  <Words>8466</Words>
  <Characters>48259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Бейдин</dc:creator>
  <cp:keywords/>
  <dc:description/>
  <cp:lastModifiedBy>Алексей</cp:lastModifiedBy>
  <cp:revision>119</cp:revision>
  <dcterms:created xsi:type="dcterms:W3CDTF">2020-05-16T19:16:00Z</dcterms:created>
  <dcterms:modified xsi:type="dcterms:W3CDTF">2021-01-07T03:57:00Z</dcterms:modified>
</cp:coreProperties>
</file>