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Pr="00D030BE" w:rsidRDefault="00FE6DEA">
      <w:pPr>
        <w:rPr>
          <w:rFonts w:ascii="Times New Roman" w:hAnsi="Times New Roman" w:cs="Times New Roman"/>
          <w:sz w:val="28"/>
          <w:szCs w:val="28"/>
        </w:rPr>
      </w:pPr>
      <w:r>
        <w:rPr>
          <w:rFonts w:ascii="Times New Roman" w:hAnsi="Times New Roman" w:cs="Times New Roman"/>
          <w:sz w:val="28"/>
          <w:szCs w:val="28"/>
        </w:rPr>
        <w:t>08</w:t>
      </w:r>
      <w:r w:rsidR="00D030BE" w:rsidRPr="00D030BE">
        <w:rPr>
          <w:rFonts w:ascii="Times New Roman" w:hAnsi="Times New Roman" w:cs="Times New Roman"/>
          <w:sz w:val="28"/>
          <w:szCs w:val="28"/>
        </w:rPr>
        <w:t>1</w:t>
      </w:r>
      <w:r w:rsidR="00C445EA">
        <w:rPr>
          <w:rFonts w:ascii="Times New Roman" w:hAnsi="Times New Roman" w:cs="Times New Roman"/>
          <w:sz w:val="28"/>
          <w:szCs w:val="28"/>
        </w:rPr>
        <w:t>2</w:t>
      </w:r>
      <w:r w:rsidR="00D030BE" w:rsidRPr="00D030BE">
        <w:rPr>
          <w:rFonts w:ascii="Times New Roman" w:hAnsi="Times New Roman" w:cs="Times New Roman"/>
          <w:sz w:val="28"/>
          <w:szCs w:val="28"/>
        </w:rPr>
        <w:t xml:space="preserve">2020 мы с Вами работаем на платформе </w:t>
      </w:r>
      <w:proofErr w:type="spellStart"/>
      <w:r w:rsidR="00D030BE" w:rsidRPr="00D030BE">
        <w:rPr>
          <w:rFonts w:ascii="Times New Roman" w:hAnsi="Times New Roman" w:cs="Times New Roman"/>
          <w:sz w:val="28"/>
          <w:szCs w:val="28"/>
          <w:lang w:val="en-US"/>
        </w:rPr>
        <w:t>BigBlue</w:t>
      </w:r>
      <w:proofErr w:type="spellEnd"/>
      <w:r w:rsidR="00D030BE" w:rsidRPr="00D030BE">
        <w:rPr>
          <w:rFonts w:ascii="Times New Roman" w:hAnsi="Times New Roman" w:cs="Times New Roman"/>
          <w:sz w:val="28"/>
          <w:szCs w:val="28"/>
        </w:rPr>
        <w:t xml:space="preserve"> </w:t>
      </w:r>
      <w:r w:rsidR="00D030BE" w:rsidRPr="00D030BE">
        <w:rPr>
          <w:rFonts w:ascii="Times New Roman" w:hAnsi="Times New Roman" w:cs="Times New Roman"/>
          <w:sz w:val="28"/>
          <w:szCs w:val="28"/>
          <w:lang w:val="en-US"/>
        </w:rPr>
        <w:t>Button</w:t>
      </w:r>
      <w:r w:rsidR="00D030BE" w:rsidRPr="00D030BE">
        <w:rPr>
          <w:rFonts w:ascii="Times New Roman" w:hAnsi="Times New Roman" w:cs="Times New Roman"/>
          <w:sz w:val="28"/>
          <w:szCs w:val="28"/>
        </w:rPr>
        <w:t xml:space="preserve">, по ссылке </w:t>
      </w:r>
    </w:p>
    <w:p w:rsidR="00D030BE" w:rsidRDefault="00497239">
      <w:pPr>
        <w:rPr>
          <w:rStyle w:val="a3"/>
          <w:rFonts w:ascii="Times New Roman" w:hAnsi="Times New Roman" w:cs="Times New Roman"/>
          <w:sz w:val="28"/>
          <w:szCs w:val="28"/>
        </w:rPr>
      </w:pPr>
      <w:hyperlink r:id="rId9" w:history="1">
        <w:r w:rsidR="00D030BE" w:rsidRPr="00D030BE">
          <w:rPr>
            <w:rStyle w:val="a3"/>
            <w:rFonts w:ascii="Times New Roman" w:hAnsi="Times New Roman" w:cs="Times New Roman"/>
            <w:sz w:val="28"/>
            <w:szCs w:val="28"/>
          </w:rPr>
          <w:t>http://disrm1.zabgu.ru/b/3ey-eyk-qwz</w:t>
        </w:r>
      </w:hyperlink>
    </w:p>
    <w:p w:rsidR="00C445EA" w:rsidRPr="00FE6DEA" w:rsidRDefault="00FE6DEA" w:rsidP="00C445EA">
      <w:pPr>
        <w:rPr>
          <w:rFonts w:ascii="Times New Roman" w:hAnsi="Times New Roman" w:cs="Times New Roman"/>
          <w:sz w:val="28"/>
          <w:szCs w:val="28"/>
        </w:rPr>
      </w:pPr>
      <w:r>
        <w:rPr>
          <w:rFonts w:ascii="Times New Roman" w:hAnsi="Times New Roman" w:cs="Times New Roman"/>
          <w:sz w:val="28"/>
          <w:szCs w:val="28"/>
        </w:rPr>
        <w:t>1</w:t>
      </w:r>
      <w:r w:rsidR="00C445EA" w:rsidRPr="00FE6DEA">
        <w:rPr>
          <w:rFonts w:ascii="Times New Roman" w:hAnsi="Times New Roman" w:cs="Times New Roman"/>
          <w:sz w:val="28"/>
          <w:szCs w:val="28"/>
        </w:rPr>
        <w:t>.</w:t>
      </w:r>
      <w:r w:rsidR="00C445EA" w:rsidRPr="00FE6DEA">
        <w:rPr>
          <w:rFonts w:ascii="Times New Roman" w:hAnsi="Times New Roman" w:cs="Times New Roman"/>
          <w:sz w:val="28"/>
          <w:szCs w:val="28"/>
        </w:rPr>
        <w:tab/>
      </w:r>
      <w:r w:rsidR="00C445EA" w:rsidRPr="00381CC8">
        <w:rPr>
          <w:rFonts w:ascii="Times New Roman" w:hAnsi="Times New Roman" w:cs="Times New Roman"/>
          <w:b/>
          <w:sz w:val="28"/>
          <w:szCs w:val="28"/>
        </w:rPr>
        <w:t>Расскажите</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о</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значении</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геологии</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для</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цивилизации</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используя</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следующие</w:t>
      </w:r>
      <w:r w:rsidR="00C445EA" w:rsidRPr="00FE6DEA">
        <w:rPr>
          <w:rFonts w:ascii="Times New Roman" w:hAnsi="Times New Roman" w:cs="Times New Roman"/>
          <w:b/>
          <w:sz w:val="28"/>
          <w:szCs w:val="28"/>
        </w:rPr>
        <w:t xml:space="preserve"> </w:t>
      </w:r>
      <w:r w:rsidR="00C445EA" w:rsidRPr="00381CC8">
        <w:rPr>
          <w:rFonts w:ascii="Times New Roman" w:hAnsi="Times New Roman" w:cs="Times New Roman"/>
          <w:b/>
          <w:sz w:val="28"/>
          <w:szCs w:val="28"/>
        </w:rPr>
        <w:t>фразы</w:t>
      </w:r>
      <w:r w:rsidR="00C445EA" w:rsidRPr="00FE6DEA">
        <w:rPr>
          <w:rFonts w:ascii="Times New Roman" w:hAnsi="Times New Roman" w:cs="Times New Roman"/>
          <w:b/>
          <w:sz w:val="28"/>
          <w:szCs w:val="28"/>
        </w:rPr>
        <w:t>:</w:t>
      </w:r>
      <w:r w:rsidR="00C445EA" w:rsidRPr="00FE6DEA">
        <w:rPr>
          <w:rFonts w:ascii="Times New Roman" w:hAnsi="Times New Roman" w:cs="Times New Roman"/>
          <w:sz w:val="28"/>
          <w:szCs w:val="28"/>
        </w:rPr>
        <w:t xml:space="preserve"> </w:t>
      </w:r>
    </w:p>
    <w:tbl>
      <w:tblPr>
        <w:tblStyle w:val="aa"/>
        <w:tblW w:w="0" w:type="auto"/>
        <w:tblLook w:val="04A0" w:firstRow="1" w:lastRow="0" w:firstColumn="1" w:lastColumn="0" w:noHBand="0" w:noVBand="1"/>
      </w:tblPr>
      <w:tblGrid>
        <w:gridCol w:w="4360"/>
        <w:gridCol w:w="4360"/>
      </w:tblGrid>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to</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bring</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understanding</w:t>
            </w:r>
            <w:proofErr w:type="spellEnd"/>
          </w:p>
        </w:tc>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rates</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of</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change</w:t>
            </w:r>
            <w:proofErr w:type="spellEnd"/>
          </w:p>
        </w:tc>
      </w:tr>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concerned</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with</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absolute</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time</w:t>
            </w:r>
            <w:proofErr w:type="spellEnd"/>
          </w:p>
        </w:tc>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further</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important</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point</w:t>
            </w:r>
            <w:proofErr w:type="spellEnd"/>
          </w:p>
        </w:tc>
      </w:tr>
      <w:tr w:rsidR="00C445EA" w:rsidRPr="00FE6D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to occur on the earth</w:t>
            </w:r>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physical history of the earth</w:t>
            </w:r>
          </w:p>
        </w:tc>
      </w:tr>
      <w:tr w:rsidR="00C445EA" w:rsidRPr="00C445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life origin and development</w:t>
            </w:r>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non-renewable recourses</w:t>
            </w:r>
          </w:p>
        </w:tc>
      </w:tr>
      <w:tr w:rsidR="00C445EA" w:rsidRPr="00C445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to gain from geological studies</w:t>
            </w:r>
          </w:p>
        </w:tc>
        <w:tc>
          <w:tcPr>
            <w:tcW w:w="4360" w:type="dxa"/>
          </w:tcPr>
          <w:p w:rsidR="00C445EA" w:rsidRPr="00C445EA" w:rsidRDefault="00381CC8" w:rsidP="00C445EA">
            <w:pPr>
              <w:rPr>
                <w:rFonts w:ascii="Times New Roman" w:hAnsi="Times New Roman" w:cs="Times New Roman"/>
                <w:sz w:val="28"/>
                <w:szCs w:val="28"/>
                <w:lang w:val="en-US"/>
              </w:rPr>
            </w:pPr>
            <w:r w:rsidRPr="00381CC8">
              <w:rPr>
                <w:rFonts w:ascii="Times New Roman" w:hAnsi="Times New Roman" w:cs="Times New Roman"/>
                <w:sz w:val="28"/>
                <w:szCs w:val="28"/>
                <w:lang w:val="en-US"/>
              </w:rPr>
              <w:t>energy-producing minerals</w:t>
            </w:r>
          </w:p>
        </w:tc>
      </w:tr>
    </w:tbl>
    <w:p w:rsidR="00381CC8" w:rsidRPr="00E10215" w:rsidRDefault="00381CC8" w:rsidP="00E10215">
      <w:pPr>
        <w:spacing w:after="0"/>
        <w:rPr>
          <w:rFonts w:ascii="Times New Roman" w:hAnsi="Times New Roman" w:cs="Times New Roman"/>
          <w:sz w:val="28"/>
          <w:szCs w:val="28"/>
        </w:rPr>
      </w:pPr>
      <w:bookmarkStart w:id="0" w:name="_GoBack"/>
      <w:bookmarkEnd w:id="0"/>
      <w:r w:rsidRPr="00381CC8">
        <w:rPr>
          <w:rFonts w:ascii="Times New Roman" w:hAnsi="Times New Roman" w:cs="Times New Roman"/>
          <w:sz w:val="28"/>
          <w:szCs w:val="28"/>
          <w:lang w:val="en-US"/>
        </w:rPr>
        <w:t>compound</w:t>
      </w:r>
      <w:r w:rsidRPr="00E10215">
        <w:rPr>
          <w:rFonts w:ascii="Times New Roman" w:hAnsi="Times New Roman" w:cs="Times New Roman"/>
          <w:sz w:val="28"/>
          <w:szCs w:val="28"/>
        </w:rPr>
        <w:t xml:space="preserve"> - составной; сложный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inorganic</w:t>
      </w:r>
      <w:proofErr w:type="gramEnd"/>
      <w:r w:rsidRPr="00E10215">
        <w:rPr>
          <w:rFonts w:ascii="Times New Roman" w:hAnsi="Times New Roman" w:cs="Times New Roman"/>
          <w:sz w:val="28"/>
          <w:szCs w:val="28"/>
        </w:rPr>
        <w:t xml:space="preserve"> - неорганический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carbon</w:t>
      </w:r>
      <w:proofErr w:type="gramEnd"/>
      <w:r w:rsidRPr="00E10215">
        <w:rPr>
          <w:rFonts w:ascii="Times New Roman" w:hAnsi="Times New Roman" w:cs="Times New Roman"/>
          <w:sz w:val="28"/>
          <w:szCs w:val="28"/>
        </w:rPr>
        <w:t xml:space="preserve"> - углерод </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halite</w:t>
      </w:r>
      <w:proofErr w:type="gramEnd"/>
      <w:r w:rsidRPr="00E10215">
        <w:rPr>
          <w:rFonts w:ascii="Times New Roman" w:hAnsi="Times New Roman" w:cs="Times New Roman"/>
          <w:sz w:val="28"/>
          <w:szCs w:val="28"/>
        </w:rPr>
        <w:t xml:space="preserve"> - каменная соль</w:t>
      </w:r>
    </w:p>
    <w:p w:rsidR="00381CC8" w:rsidRPr="00E10215" w:rsidRDefault="00381CC8" w:rsidP="00E10215">
      <w:pPr>
        <w:spacing w:after="0"/>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evaporite</w:t>
      </w:r>
      <w:proofErr w:type="spellEnd"/>
      <w:proofErr w:type="gramEnd"/>
      <w:r w:rsidRPr="00E10215">
        <w:rPr>
          <w:rFonts w:ascii="Times New Roman" w:hAnsi="Times New Roman" w:cs="Times New Roman"/>
          <w:sz w:val="28"/>
          <w:szCs w:val="28"/>
        </w:rPr>
        <w:t xml:space="preserve"> - </w:t>
      </w:r>
      <w:proofErr w:type="spellStart"/>
      <w:r w:rsidRPr="00E10215">
        <w:rPr>
          <w:rFonts w:ascii="Times New Roman" w:hAnsi="Times New Roman" w:cs="Times New Roman"/>
          <w:sz w:val="28"/>
          <w:szCs w:val="28"/>
        </w:rPr>
        <w:t>эвапорит</w:t>
      </w:r>
      <w:proofErr w:type="spellEnd"/>
    </w:p>
    <w:p w:rsidR="00381CC8" w:rsidRPr="00E10215" w:rsidRDefault="00381CC8" w:rsidP="00E10215">
      <w:pPr>
        <w:spacing w:after="0"/>
        <w:rPr>
          <w:rFonts w:ascii="Times New Roman" w:hAnsi="Times New Roman" w:cs="Times New Roman"/>
          <w:sz w:val="28"/>
          <w:szCs w:val="28"/>
        </w:rPr>
      </w:pPr>
      <w:proofErr w:type="spellStart"/>
      <w:proofErr w:type="gramStart"/>
      <w:r w:rsidRPr="00381CC8">
        <w:rPr>
          <w:rFonts w:ascii="Times New Roman" w:hAnsi="Times New Roman" w:cs="Times New Roman"/>
          <w:sz w:val="28"/>
          <w:szCs w:val="28"/>
          <w:lang w:val="en-US"/>
        </w:rPr>
        <w:t>kimberlite</w:t>
      </w:r>
      <w:proofErr w:type="spellEnd"/>
      <w:r w:rsidRPr="00E10215">
        <w:rPr>
          <w:rFonts w:ascii="Times New Roman" w:hAnsi="Times New Roman" w:cs="Times New Roman"/>
          <w:sz w:val="28"/>
          <w:szCs w:val="28"/>
        </w:rPr>
        <w:t xml:space="preserve">  -</w:t>
      </w:r>
      <w:proofErr w:type="gramEnd"/>
      <w:r w:rsidRPr="00E10215">
        <w:rPr>
          <w:rFonts w:ascii="Times New Roman" w:hAnsi="Times New Roman" w:cs="Times New Roman"/>
          <w:sz w:val="28"/>
          <w:szCs w:val="28"/>
        </w:rPr>
        <w:t xml:space="preserve"> кимберлит (алмазоносная порода)</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sodium</w:t>
      </w:r>
      <w:proofErr w:type="gramEnd"/>
      <w:r w:rsidRPr="00E10215">
        <w:rPr>
          <w:rFonts w:ascii="Times New Roman" w:hAnsi="Times New Roman" w:cs="Times New Roman"/>
          <w:sz w:val="28"/>
          <w:szCs w:val="28"/>
        </w:rPr>
        <w:t xml:space="preserve"> - натрий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chlorine</w:t>
      </w:r>
      <w:proofErr w:type="gramEnd"/>
      <w:r w:rsidRPr="00E10215">
        <w:rPr>
          <w:rFonts w:ascii="Times New Roman" w:hAnsi="Times New Roman" w:cs="Times New Roman"/>
          <w:sz w:val="28"/>
          <w:szCs w:val="28"/>
        </w:rPr>
        <w:t xml:space="preserve"> - хлор</w:t>
      </w:r>
    </w:p>
    <w:p w:rsidR="00381CC8" w:rsidRPr="00381CC8" w:rsidRDefault="00381CC8" w:rsidP="00E10215">
      <w:pPr>
        <w:spacing w:after="0"/>
        <w:rPr>
          <w:rFonts w:ascii="Times New Roman" w:hAnsi="Times New Roman" w:cs="Times New Roman"/>
          <w:sz w:val="28"/>
          <w:szCs w:val="28"/>
        </w:rPr>
      </w:pPr>
      <w:r w:rsidRPr="00381CC8">
        <w:rPr>
          <w:rFonts w:ascii="Times New Roman" w:hAnsi="Times New Roman" w:cs="Times New Roman"/>
          <w:sz w:val="28"/>
          <w:szCs w:val="28"/>
        </w:rPr>
        <w:t xml:space="preserve"> </w:t>
      </w:r>
      <w:proofErr w:type="gramStart"/>
      <w:r w:rsidRPr="00381CC8">
        <w:rPr>
          <w:rFonts w:ascii="Times New Roman" w:hAnsi="Times New Roman" w:cs="Times New Roman"/>
          <w:sz w:val="28"/>
          <w:szCs w:val="28"/>
          <w:lang w:val="en-US"/>
        </w:rPr>
        <w:t>identify</w:t>
      </w:r>
      <w:proofErr w:type="gramEnd"/>
      <w:r w:rsidRPr="00381CC8">
        <w:rPr>
          <w:rFonts w:ascii="Times New Roman" w:hAnsi="Times New Roman" w:cs="Times New Roman"/>
          <w:sz w:val="28"/>
          <w:szCs w:val="28"/>
        </w:rPr>
        <w:t xml:space="preserve"> - устанавливать, определять</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naturally</w:t>
      </w:r>
      <w:proofErr w:type="gramEnd"/>
      <w:r w:rsidRPr="00381CC8">
        <w:rPr>
          <w:rFonts w:ascii="Times New Roman" w:hAnsi="Times New Roman" w:cs="Times New Roman"/>
          <w:sz w:val="28"/>
          <w:szCs w:val="28"/>
        </w:rPr>
        <w:t xml:space="preserve"> - естественно</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diamond</w:t>
      </w:r>
      <w:proofErr w:type="gramEnd"/>
      <w:r w:rsidRPr="00381CC8">
        <w:rPr>
          <w:rFonts w:ascii="Times New Roman" w:hAnsi="Times New Roman" w:cs="Times New Roman"/>
          <w:sz w:val="28"/>
          <w:szCs w:val="28"/>
        </w:rPr>
        <w:t xml:space="preserve"> - алмаз; бриллиант</w:t>
      </w:r>
    </w:p>
    <w:p w:rsidR="00381CC8" w:rsidRPr="00E10215" w:rsidRDefault="00381CC8" w:rsidP="00E10215">
      <w:pPr>
        <w:spacing w:after="0"/>
        <w:rPr>
          <w:rFonts w:ascii="Times New Roman" w:hAnsi="Times New Roman" w:cs="Times New Roman"/>
          <w:sz w:val="28"/>
          <w:szCs w:val="28"/>
        </w:rPr>
      </w:pPr>
      <w:proofErr w:type="spellStart"/>
      <w:proofErr w:type="gramStart"/>
      <w:r w:rsidRPr="00381CC8">
        <w:rPr>
          <w:rFonts w:ascii="Times New Roman" w:hAnsi="Times New Roman" w:cs="Times New Roman"/>
          <w:sz w:val="28"/>
          <w:szCs w:val="28"/>
          <w:lang w:val="en-US"/>
        </w:rPr>
        <w:t>colourless</w:t>
      </w:r>
      <w:proofErr w:type="spellEnd"/>
      <w:proofErr w:type="gramEnd"/>
      <w:r w:rsidRPr="00E10215">
        <w:rPr>
          <w:rFonts w:ascii="Times New Roman" w:hAnsi="Times New Roman" w:cs="Times New Roman"/>
          <w:sz w:val="28"/>
          <w:szCs w:val="28"/>
        </w:rPr>
        <w:t xml:space="preserve"> - бесцветный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exceptionally</w:t>
      </w:r>
      <w:proofErr w:type="gramEnd"/>
      <w:r w:rsidRPr="00E10215">
        <w:rPr>
          <w:rFonts w:ascii="Times New Roman" w:hAnsi="Times New Roman" w:cs="Times New Roman"/>
          <w:sz w:val="28"/>
          <w:szCs w:val="28"/>
        </w:rPr>
        <w:t xml:space="preserve"> - исключительно</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tinted</w:t>
      </w:r>
      <w:proofErr w:type="gramEnd"/>
      <w:r w:rsidRPr="00E10215">
        <w:rPr>
          <w:rFonts w:ascii="Times New Roman" w:hAnsi="Times New Roman" w:cs="Times New Roman"/>
          <w:sz w:val="28"/>
          <w:szCs w:val="28"/>
        </w:rPr>
        <w:t xml:space="preserve"> - окрашенный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impurity</w:t>
      </w:r>
      <w:proofErr w:type="gramEnd"/>
      <w:r w:rsidRPr="00E10215">
        <w:rPr>
          <w:rFonts w:ascii="Times New Roman" w:hAnsi="Times New Roman" w:cs="Times New Roman"/>
          <w:sz w:val="28"/>
          <w:szCs w:val="28"/>
        </w:rPr>
        <w:t xml:space="preserve"> - примесь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abrasive</w:t>
      </w:r>
      <w:proofErr w:type="gramEnd"/>
      <w:r w:rsidRPr="00E10215">
        <w:rPr>
          <w:rFonts w:ascii="Times New Roman" w:hAnsi="Times New Roman" w:cs="Times New Roman"/>
          <w:sz w:val="28"/>
          <w:szCs w:val="28"/>
        </w:rPr>
        <w:t xml:space="preserve"> - абразив, шлифовальный материал</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prevent</w:t>
      </w:r>
      <w:proofErr w:type="gramEnd"/>
      <w:r w:rsidRPr="00E10215">
        <w:rPr>
          <w:rFonts w:ascii="Times New Roman" w:hAnsi="Times New Roman" w:cs="Times New Roman"/>
          <w:sz w:val="28"/>
          <w:szCs w:val="28"/>
        </w:rPr>
        <w:t xml:space="preserve"> - мешать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gemstone</w:t>
      </w:r>
      <w:r w:rsidRPr="00E10215">
        <w:rPr>
          <w:rFonts w:ascii="Times New Roman" w:hAnsi="Times New Roman" w:cs="Times New Roman"/>
          <w:sz w:val="28"/>
          <w:szCs w:val="28"/>
        </w:rPr>
        <w:t xml:space="preserve">  -</w:t>
      </w:r>
      <w:proofErr w:type="gramEnd"/>
      <w:r w:rsidRPr="00E10215">
        <w:rPr>
          <w:rFonts w:ascii="Times New Roman" w:hAnsi="Times New Roman" w:cs="Times New Roman"/>
          <w:sz w:val="28"/>
          <w:szCs w:val="28"/>
        </w:rPr>
        <w:t xml:space="preserve"> драгоценный камень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vary</w:t>
      </w:r>
      <w:proofErr w:type="gramEnd"/>
      <w:r w:rsidRPr="00E10215">
        <w:rPr>
          <w:rFonts w:ascii="Times New Roman" w:hAnsi="Times New Roman" w:cs="Times New Roman"/>
          <w:sz w:val="28"/>
          <w:szCs w:val="28"/>
        </w:rPr>
        <w:t xml:space="preserve"> - отличаться </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permit</w:t>
      </w:r>
      <w:proofErr w:type="gramEnd"/>
      <w:r w:rsidRPr="00E10215">
        <w:rPr>
          <w:rFonts w:ascii="Times New Roman" w:hAnsi="Times New Roman" w:cs="Times New Roman"/>
          <w:sz w:val="28"/>
          <w:szCs w:val="28"/>
        </w:rPr>
        <w:t xml:space="preserve"> - позволять </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retain</w:t>
      </w:r>
      <w:proofErr w:type="gramEnd"/>
      <w:r w:rsidRPr="00E10215">
        <w:rPr>
          <w:rFonts w:ascii="Times New Roman" w:hAnsi="Times New Roman" w:cs="Times New Roman"/>
          <w:sz w:val="28"/>
          <w:szCs w:val="28"/>
        </w:rPr>
        <w:t xml:space="preserve"> - сохранять; удерживать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sufficiently</w:t>
      </w:r>
      <w:proofErr w:type="gramEnd"/>
      <w:r w:rsidRPr="00E10215">
        <w:rPr>
          <w:rFonts w:ascii="Times New Roman" w:hAnsi="Times New Roman" w:cs="Times New Roman"/>
          <w:sz w:val="28"/>
          <w:szCs w:val="28"/>
        </w:rPr>
        <w:t xml:space="preserve"> - достаточно</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surmount</w:t>
      </w:r>
      <w:proofErr w:type="gramEnd"/>
      <w:r w:rsidRPr="00E10215">
        <w:rPr>
          <w:rFonts w:ascii="Times New Roman" w:hAnsi="Times New Roman" w:cs="Times New Roman"/>
          <w:sz w:val="28"/>
          <w:szCs w:val="28"/>
        </w:rPr>
        <w:t>– преодолевать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restraint</w:t>
      </w:r>
      <w:proofErr w:type="gramEnd"/>
      <w:r w:rsidRPr="00E10215">
        <w:rPr>
          <w:rFonts w:ascii="Times New Roman" w:hAnsi="Times New Roman" w:cs="Times New Roman"/>
          <w:sz w:val="28"/>
          <w:szCs w:val="28"/>
        </w:rPr>
        <w:t xml:space="preserve"> - ограничение</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reduce</w:t>
      </w:r>
      <w:proofErr w:type="gramEnd"/>
      <w:r w:rsidRPr="00E10215">
        <w:rPr>
          <w:rFonts w:ascii="Times New Roman" w:hAnsi="Times New Roman" w:cs="Times New Roman"/>
          <w:sz w:val="28"/>
          <w:szCs w:val="28"/>
        </w:rPr>
        <w:t xml:space="preserve"> - ослаблять, сокращать, уменьшать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lastRenderedPageBreak/>
        <w:t>possess</w:t>
      </w:r>
      <w:proofErr w:type="gramEnd"/>
      <w:r w:rsidRPr="00E10215">
        <w:rPr>
          <w:rFonts w:ascii="Times New Roman" w:hAnsi="Times New Roman" w:cs="Times New Roman"/>
          <w:sz w:val="28"/>
          <w:szCs w:val="28"/>
        </w:rPr>
        <w:t xml:space="preserve"> - обладать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distinguish</w:t>
      </w:r>
      <w:proofErr w:type="gramEnd"/>
      <w:r w:rsidRPr="00E10215">
        <w:rPr>
          <w:rFonts w:ascii="Times New Roman" w:hAnsi="Times New Roman" w:cs="Times New Roman"/>
          <w:sz w:val="28"/>
          <w:szCs w:val="28"/>
        </w:rPr>
        <w:t xml:space="preserve"> - находить отличия; различать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sample</w:t>
      </w:r>
      <w:proofErr w:type="gramEnd"/>
      <w:r w:rsidRPr="00E10215">
        <w:rPr>
          <w:rFonts w:ascii="Times New Roman" w:hAnsi="Times New Roman" w:cs="Times New Roman"/>
          <w:sz w:val="28"/>
          <w:szCs w:val="28"/>
        </w:rPr>
        <w:t xml:space="preserve"> - пример, образец</w:t>
      </w:r>
    </w:p>
    <w:p w:rsidR="00C445EA"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specimen</w:t>
      </w:r>
      <w:proofErr w:type="gramEnd"/>
      <w:r w:rsidRPr="00E10215">
        <w:rPr>
          <w:rFonts w:ascii="Times New Roman" w:hAnsi="Times New Roman" w:cs="Times New Roman"/>
          <w:sz w:val="28"/>
          <w:szCs w:val="28"/>
        </w:rPr>
        <w:t xml:space="preserve"> - образец; экземпляр; проба</w:t>
      </w:r>
    </w:p>
    <w:p w:rsidR="00381CC8" w:rsidRPr="00381CC8"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w:t>
      </w:r>
      <w:r w:rsidRPr="00381CC8">
        <w:rPr>
          <w:rFonts w:ascii="Times New Roman" w:hAnsi="Times New Roman" w:cs="Times New Roman"/>
          <w:sz w:val="28"/>
          <w:szCs w:val="28"/>
        </w:rPr>
        <w:tab/>
      </w:r>
      <w:r w:rsidRPr="00381CC8">
        <w:rPr>
          <w:rFonts w:ascii="Times New Roman" w:hAnsi="Times New Roman" w:cs="Times New Roman"/>
          <w:b/>
          <w:sz w:val="28"/>
          <w:szCs w:val="28"/>
        </w:rPr>
        <w:t xml:space="preserve">Прочтите следующий текст и переведите его: </w:t>
      </w:r>
    </w:p>
    <w:p w:rsidR="00381CC8" w:rsidRPr="00381CC8" w:rsidRDefault="00381CC8" w:rsidP="00381CC8">
      <w:pPr>
        <w:jc w:val="center"/>
        <w:rPr>
          <w:rFonts w:ascii="Times New Roman" w:hAnsi="Times New Roman" w:cs="Times New Roman"/>
          <w:sz w:val="28"/>
          <w:szCs w:val="28"/>
          <w:lang w:val="en-US"/>
        </w:rPr>
      </w:pPr>
      <w:r w:rsidRPr="00381CC8">
        <w:rPr>
          <w:rFonts w:ascii="Times New Roman" w:hAnsi="Times New Roman" w:cs="Times New Roman"/>
          <w:sz w:val="28"/>
          <w:szCs w:val="28"/>
          <w:lang w:val="en-US"/>
        </w:rPr>
        <w:t>Mineral Composition and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More than 2000 minerals are identified. Mineral is any of a class of naturally occurring solid inorganic substances with a characteristic crystalline form and a homogeneous chemical composition. Some of these minerals are relatively simple compounds of elements which exist in the solid state, others are much more complex. </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diamond, for example, is composed of only one element - carbon. Diamond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exceptionally hard mineral (but often tinted yellow, orange, blue, brown, or black by impurities), found in certain igneous rocks (especially the </w:t>
      </w:r>
      <w:proofErr w:type="spellStart"/>
      <w:r w:rsidRPr="00381CC8">
        <w:rPr>
          <w:rFonts w:ascii="Times New Roman" w:hAnsi="Times New Roman" w:cs="Times New Roman"/>
          <w:sz w:val="28"/>
          <w:szCs w:val="28"/>
          <w:lang w:val="en-US"/>
        </w:rPr>
        <w:t>kimberlites</w:t>
      </w:r>
      <w:proofErr w:type="spellEnd"/>
      <w:r w:rsidRPr="00381CC8">
        <w:rPr>
          <w:rFonts w:ascii="Times New Roman" w:hAnsi="Times New Roman" w:cs="Times New Roman"/>
          <w:sz w:val="28"/>
          <w:szCs w:val="28"/>
          <w:lang w:val="en-US"/>
        </w:rPr>
        <w:t xml:space="preserve"> of South Africa). It is used as a gemstone, as an abrasive, and on the working edges of cutting tools. Common table salt, really the mineral halite, is composed of two elements - sodium and chlorine in equal amounts. Halite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or white mineral sometimes tinted by impurities, found in beds as an </w:t>
      </w:r>
      <w:proofErr w:type="spellStart"/>
      <w:r w:rsidRPr="00381CC8">
        <w:rPr>
          <w:rFonts w:ascii="Times New Roman" w:hAnsi="Times New Roman" w:cs="Times New Roman"/>
          <w:sz w:val="28"/>
          <w:szCs w:val="28"/>
          <w:lang w:val="en-US"/>
        </w:rPr>
        <w:t>evaporite</w:t>
      </w:r>
      <w:proofErr w:type="spellEnd"/>
      <w:r w:rsidRPr="00381CC8">
        <w:rPr>
          <w:rFonts w:ascii="Times New Roman" w:hAnsi="Times New Roman" w:cs="Times New Roman"/>
          <w:sz w:val="28"/>
          <w:szCs w:val="28"/>
          <w:lang w:val="en-US"/>
        </w:rPr>
        <w:t>. It is used to produce common salt and 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Each mineral has a constant composition of elements which are found in definite proportion. But mineral’s composition can vary slightly with occasional substitutions which occur in order to create a new mineral.</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Comparatively simple changes took place while the earth cooled down from a molten mass. The process of cooling means that the ions comprising the melting mass become less active. This activity decrease permitted many of the ions to respond to their electrical attractions. This is how the hydrosphere and atmosphere were formed. Some ions grouped together to form molecules of gases that developed into the atmosphere; others joined in compounds but retained fluid mobility in the ocean waters. Still other ions joined together in the fixed positions of solids.</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It is possible to illustrate the formation of a solid in </w:t>
      </w:r>
      <w:proofErr w:type="gramStart"/>
      <w:r w:rsidRPr="00381CC8">
        <w:rPr>
          <w:rFonts w:ascii="Times New Roman" w:hAnsi="Times New Roman" w:cs="Times New Roman"/>
          <w:sz w:val="28"/>
          <w:szCs w:val="28"/>
          <w:lang w:val="en-US"/>
        </w:rPr>
        <w:t>vitro  by</w:t>
      </w:r>
      <w:proofErr w:type="gramEnd"/>
      <w:r w:rsidRPr="00381CC8">
        <w:rPr>
          <w:rFonts w:ascii="Times New Roman" w:hAnsi="Times New Roman" w:cs="Times New Roman"/>
          <w:sz w:val="28"/>
          <w:szCs w:val="28"/>
          <w:lang w:val="en-US"/>
        </w:rPr>
        <w:t xml:space="preserve"> preparing a white-hot liquid composed of sodium and chlorine. As long as the temperature of this liquid is kept at a sufficiently high level, the activity of </w:t>
      </w:r>
      <w:r w:rsidRPr="00381CC8">
        <w:rPr>
          <w:rFonts w:ascii="Times New Roman" w:hAnsi="Times New Roman" w:cs="Times New Roman"/>
          <w:sz w:val="28"/>
          <w:szCs w:val="28"/>
          <w:lang w:val="en-US"/>
        </w:rPr>
        <w:lastRenderedPageBreak/>
        <w:t>the ions will be great enough to surmount their electrical attraction for each other. Even though their occasional contacts cannot be prevented the high temperature keeps them moving around without restraint. Next, as the temperature is reduced, they begin to lose their movement freedom and join together to form the compound sodium-chlorine.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The resulting solid has the same composition as the white-hot liquid, but the ions of the sodium and chlorine have joined together and now in the solid state they have a definite pattern. The pattern which the atoms of elements assume in a mineral is termed its crystalline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crystalline structure of minerals varies. Each mineral possesses a unique crystalline structure that distinguishes it from another mineral even if these two minerals are composed of the same element or elements. Other minerals may have more complicated crystalline structure: they may comprise more elements and have them joined together in more complex patterns. The </w:t>
      </w:r>
      <w:proofErr w:type="spellStart"/>
      <w:r w:rsidRPr="00381CC8">
        <w:rPr>
          <w:rFonts w:ascii="Times New Roman" w:hAnsi="Times New Roman" w:cs="Times New Roman"/>
          <w:sz w:val="28"/>
          <w:szCs w:val="28"/>
          <w:lang w:val="en-US"/>
        </w:rPr>
        <w:t>colour</w:t>
      </w:r>
      <w:proofErr w:type="spellEnd"/>
      <w:r w:rsidRPr="00381CC8">
        <w:rPr>
          <w:rFonts w:ascii="Times New Roman" w:hAnsi="Times New Roman" w:cs="Times New Roman"/>
          <w:sz w:val="28"/>
          <w:szCs w:val="28"/>
          <w:lang w:val="en-US"/>
        </w:rPr>
        <w:t>, size and shape of any certain mineral may vary from one sample to another but the internal atomic arrangement of its components is identical in all the particular mineral specimens.</w:t>
      </w:r>
    </w:p>
    <w:p w:rsidR="00381CC8" w:rsidRPr="00381CC8" w:rsidRDefault="00381CC8" w:rsidP="00381CC8">
      <w:pPr>
        <w:rPr>
          <w:rFonts w:ascii="Times New Roman" w:hAnsi="Times New Roman" w:cs="Times New Roman"/>
          <w:sz w:val="28"/>
          <w:szCs w:val="28"/>
        </w:rPr>
      </w:pPr>
      <w:r w:rsidRPr="00381CC8">
        <w:rPr>
          <w:rFonts w:ascii="Times New Roman" w:hAnsi="Times New Roman" w:cs="Times New Roman"/>
          <w:sz w:val="28"/>
          <w:szCs w:val="28"/>
        </w:rPr>
        <w:t>Комментарии к тексту:</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form</w:t>
      </w:r>
      <w:r w:rsidRPr="00381CC8">
        <w:rPr>
          <w:rFonts w:ascii="Times New Roman" w:hAnsi="Times New Roman" w:cs="Times New Roman"/>
          <w:sz w:val="28"/>
          <w:szCs w:val="28"/>
        </w:rPr>
        <w:t xml:space="preserve"> - кристаллическая форма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homogeneous</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chemical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composition</w:t>
      </w:r>
      <w:r w:rsidRPr="00381CC8">
        <w:rPr>
          <w:rFonts w:ascii="Times New Roman" w:hAnsi="Times New Roman" w:cs="Times New Roman"/>
          <w:sz w:val="28"/>
          <w:szCs w:val="28"/>
        </w:rPr>
        <w:t xml:space="preserve"> - однородный химический состав</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working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edge</w:t>
      </w:r>
      <w:r w:rsidRPr="00381CC8">
        <w:rPr>
          <w:rFonts w:ascii="Times New Roman" w:hAnsi="Times New Roman" w:cs="Times New Roman"/>
          <w:sz w:val="28"/>
          <w:szCs w:val="28"/>
        </w:rPr>
        <w:t xml:space="preserve"> - рабочее острие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cutting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tool</w:t>
      </w:r>
      <w:r w:rsidRPr="00381CC8">
        <w:rPr>
          <w:rFonts w:ascii="Times New Roman" w:hAnsi="Times New Roman" w:cs="Times New Roman"/>
          <w:sz w:val="28"/>
          <w:szCs w:val="28"/>
        </w:rPr>
        <w:t xml:space="preserve"> - режущий инструмент; резец</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equal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amounts</w:t>
      </w:r>
      <w:r w:rsidRPr="00381CC8">
        <w:rPr>
          <w:rFonts w:ascii="Times New Roman" w:hAnsi="Times New Roman" w:cs="Times New Roman"/>
          <w:sz w:val="28"/>
          <w:szCs w:val="28"/>
        </w:rPr>
        <w:t xml:space="preserve"> - в равных количествах</w:t>
      </w:r>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constant</w:t>
      </w:r>
      <w:proofErr w:type="gramEnd"/>
      <w:r w:rsidRPr="00381CC8">
        <w:rPr>
          <w:rFonts w:ascii="Times New Roman" w:hAnsi="Times New Roman" w:cs="Times New Roman"/>
          <w:sz w:val="28"/>
          <w:szCs w:val="28"/>
          <w:lang w:val="en-US"/>
        </w:rPr>
        <w:t xml:space="preserve"> composition of elements - </w:t>
      </w:r>
      <w:proofErr w:type="spellStart"/>
      <w:r w:rsidRPr="00381CC8">
        <w:rPr>
          <w:rFonts w:ascii="Times New Roman" w:hAnsi="Times New Roman" w:cs="Times New Roman"/>
          <w:sz w:val="28"/>
          <w:szCs w:val="28"/>
          <w:lang w:val="en-US"/>
        </w:rPr>
        <w:t>неизменная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композиция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элементов</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lang w:val="en-US"/>
        </w:rPr>
        <w:t xml:space="preserve"> definite proportion - в </w:t>
      </w:r>
      <w:proofErr w:type="spellStart"/>
      <w:r w:rsidRPr="00381CC8">
        <w:rPr>
          <w:rFonts w:ascii="Times New Roman" w:hAnsi="Times New Roman" w:cs="Times New Roman"/>
          <w:sz w:val="28"/>
          <w:szCs w:val="28"/>
          <w:lang w:val="en-US"/>
        </w:rPr>
        <w:t>определенной</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пропорции</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occasional</w:t>
      </w:r>
      <w:proofErr w:type="gramEnd"/>
      <w:r w:rsidRPr="00381CC8">
        <w:rPr>
          <w:rFonts w:ascii="Times New Roman" w:hAnsi="Times New Roman" w:cs="Times New Roman"/>
          <w:sz w:val="28"/>
          <w:szCs w:val="28"/>
          <w:lang w:val="en-US"/>
        </w:rPr>
        <w:t xml:space="preserve"> substitution - </w:t>
      </w:r>
      <w:proofErr w:type="spellStart"/>
      <w:r w:rsidRPr="00381CC8">
        <w:rPr>
          <w:rFonts w:ascii="Times New Roman" w:hAnsi="Times New Roman" w:cs="Times New Roman"/>
          <w:sz w:val="28"/>
          <w:szCs w:val="28"/>
          <w:lang w:val="en-US"/>
        </w:rPr>
        <w:t>случайное</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замещение</w:t>
      </w:r>
      <w:proofErr w:type="spellEnd"/>
      <w:r w:rsidRPr="00381CC8">
        <w:rPr>
          <w:rFonts w:ascii="Times New Roman" w:hAnsi="Times New Roman" w:cs="Times New Roman"/>
          <w:sz w:val="28"/>
          <w:szCs w:val="28"/>
          <w:lang w:val="en-US"/>
        </w:rPr>
        <w:t xml:space="preserve">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fluid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mobility</w:t>
      </w:r>
      <w:r w:rsidRPr="00381CC8">
        <w:rPr>
          <w:rFonts w:ascii="Times New Roman" w:hAnsi="Times New Roman" w:cs="Times New Roman"/>
          <w:sz w:val="28"/>
          <w:szCs w:val="28"/>
        </w:rPr>
        <w:t xml:space="preserve"> - подвижность флюида (в пласте)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fixed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position</w:t>
      </w:r>
      <w:r w:rsidRPr="00381CC8">
        <w:rPr>
          <w:rFonts w:ascii="Times New Roman" w:hAnsi="Times New Roman" w:cs="Times New Roman"/>
          <w:sz w:val="28"/>
          <w:szCs w:val="28"/>
        </w:rPr>
        <w:t xml:space="preserve"> - фиксированное положение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vitro</w:t>
      </w:r>
      <w:r w:rsidRPr="00381CC8">
        <w:rPr>
          <w:rFonts w:ascii="Times New Roman" w:hAnsi="Times New Roman" w:cs="Times New Roman"/>
          <w:sz w:val="28"/>
          <w:szCs w:val="28"/>
        </w:rPr>
        <w:t xml:space="preserve"> - в лабораторных условиях</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compound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sodium</w:t>
      </w:r>
      <w:r w:rsidRPr="00381CC8">
        <w:rPr>
          <w:rFonts w:ascii="Times New Roman" w:hAnsi="Times New Roman" w:cs="Times New Roman"/>
          <w:sz w:val="28"/>
          <w:szCs w:val="28"/>
        </w:rPr>
        <w:t>-</w:t>
      </w:r>
      <w:r w:rsidRPr="00381CC8">
        <w:rPr>
          <w:rFonts w:ascii="Times New Roman" w:hAnsi="Times New Roman" w:cs="Times New Roman"/>
          <w:sz w:val="28"/>
          <w:szCs w:val="28"/>
          <w:lang w:val="en-US"/>
        </w:rPr>
        <w:t>chlorine</w:t>
      </w:r>
      <w:r w:rsidRPr="00381CC8">
        <w:rPr>
          <w:rFonts w:ascii="Times New Roman" w:hAnsi="Times New Roman" w:cs="Times New Roman"/>
          <w:sz w:val="28"/>
          <w:szCs w:val="28"/>
        </w:rPr>
        <w:t xml:space="preserve"> - составной натрий-хлор</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resulting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solid</w:t>
      </w:r>
      <w:r w:rsidRPr="00381CC8">
        <w:rPr>
          <w:rFonts w:ascii="Times New Roman" w:hAnsi="Times New Roman" w:cs="Times New Roman"/>
          <w:sz w:val="28"/>
          <w:szCs w:val="28"/>
        </w:rPr>
        <w:t xml:space="preserve"> - конечное твердое вещество</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a</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definite</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определенная модель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structure</w:t>
      </w:r>
      <w:r w:rsidRPr="00381CC8">
        <w:rPr>
          <w:rFonts w:ascii="Times New Roman" w:hAnsi="Times New Roman" w:cs="Times New Roman"/>
          <w:sz w:val="28"/>
          <w:szCs w:val="28"/>
        </w:rPr>
        <w:t xml:space="preserve"> - кристаллическая структура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complex</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сложная модель</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internal</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atomic</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arrangement</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 внутреннее расположение атомов</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lastRenderedPageBreak/>
        <w:t>1.</w:t>
      </w:r>
      <w:r w:rsidRPr="00381CC8">
        <w:rPr>
          <w:rFonts w:ascii="Times New Roman" w:hAnsi="Times New Roman" w:cs="Times New Roman"/>
          <w:sz w:val="28"/>
          <w:szCs w:val="28"/>
        </w:rPr>
        <w:tab/>
      </w:r>
      <w:r w:rsidRPr="00E10215">
        <w:rPr>
          <w:rFonts w:ascii="Times New Roman" w:hAnsi="Times New Roman" w:cs="Times New Roman"/>
          <w:b/>
          <w:sz w:val="28"/>
          <w:szCs w:val="28"/>
        </w:rPr>
        <w:t>Ответьте на следующие вопросы по тексту:</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w:t>
      </w:r>
      <w:r w:rsidRPr="00381CC8">
        <w:rPr>
          <w:rFonts w:ascii="Times New Roman" w:hAnsi="Times New Roman" w:cs="Times New Roman"/>
          <w:sz w:val="28"/>
          <w:szCs w:val="28"/>
          <w:lang w:val="en-US"/>
        </w:rPr>
        <w:tab/>
        <w:t>How many minerals are identified?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2)</w:t>
      </w:r>
      <w:r w:rsidRPr="00381CC8">
        <w:rPr>
          <w:rFonts w:ascii="Times New Roman" w:hAnsi="Times New Roman" w:cs="Times New Roman"/>
          <w:sz w:val="28"/>
          <w:szCs w:val="28"/>
          <w:lang w:val="en-US"/>
        </w:rPr>
        <w:tab/>
        <w:t>What is a mineral?</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3)</w:t>
      </w:r>
      <w:r w:rsidRPr="00381CC8">
        <w:rPr>
          <w:rFonts w:ascii="Times New Roman" w:hAnsi="Times New Roman" w:cs="Times New Roman"/>
          <w:sz w:val="28"/>
          <w:szCs w:val="28"/>
          <w:lang w:val="en-US"/>
        </w:rPr>
        <w:tab/>
        <w:t>What is a diamond? What is its composition and uses?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4)</w:t>
      </w:r>
      <w:r w:rsidRPr="00381CC8">
        <w:rPr>
          <w:rFonts w:ascii="Times New Roman" w:hAnsi="Times New Roman" w:cs="Times New Roman"/>
          <w:sz w:val="28"/>
          <w:szCs w:val="28"/>
          <w:lang w:val="en-US"/>
        </w:rPr>
        <w:tab/>
        <w:t>What is halite? What is its composition and uses?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5)</w:t>
      </w:r>
      <w:r w:rsidRPr="00381CC8">
        <w:rPr>
          <w:rFonts w:ascii="Times New Roman" w:hAnsi="Times New Roman" w:cs="Times New Roman"/>
          <w:sz w:val="28"/>
          <w:szCs w:val="28"/>
          <w:lang w:val="en-US"/>
        </w:rPr>
        <w:tab/>
        <w:t>What do you know about mineral’s composition?</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6)</w:t>
      </w:r>
      <w:r w:rsidRPr="00381CC8">
        <w:rPr>
          <w:rFonts w:ascii="Times New Roman" w:hAnsi="Times New Roman" w:cs="Times New Roman"/>
          <w:sz w:val="28"/>
          <w:szCs w:val="28"/>
          <w:lang w:val="en-US"/>
        </w:rPr>
        <w:tab/>
        <w:t>What changes took place while the earth cooled down from a molten mass?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7)</w:t>
      </w:r>
      <w:r w:rsidRPr="00381CC8">
        <w:rPr>
          <w:rFonts w:ascii="Times New Roman" w:hAnsi="Times New Roman" w:cs="Times New Roman"/>
          <w:sz w:val="28"/>
          <w:szCs w:val="28"/>
          <w:lang w:val="en-US"/>
        </w:rPr>
        <w:tab/>
        <w:t>What is cooling?</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8)</w:t>
      </w:r>
      <w:r w:rsidRPr="00381CC8">
        <w:rPr>
          <w:rFonts w:ascii="Times New Roman" w:hAnsi="Times New Roman" w:cs="Times New Roman"/>
          <w:sz w:val="28"/>
          <w:szCs w:val="28"/>
          <w:lang w:val="en-US"/>
        </w:rPr>
        <w:tab/>
        <w:t>How can the formation of a solid be illustrated?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9)</w:t>
      </w:r>
      <w:r w:rsidRPr="00381CC8">
        <w:rPr>
          <w:rFonts w:ascii="Times New Roman" w:hAnsi="Times New Roman" w:cs="Times New Roman"/>
          <w:sz w:val="28"/>
          <w:szCs w:val="28"/>
          <w:lang w:val="en-US"/>
        </w:rPr>
        <w:tab/>
        <w:t>How is the compound sodium-chlorine formed?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10)</w:t>
      </w:r>
      <w:r w:rsidRPr="00381CC8">
        <w:rPr>
          <w:rFonts w:ascii="Times New Roman" w:hAnsi="Times New Roman" w:cs="Times New Roman"/>
          <w:sz w:val="28"/>
          <w:szCs w:val="28"/>
          <w:lang w:val="en-US"/>
        </w:rPr>
        <w:tab/>
        <w:t xml:space="preserve">What is the crystalline structure?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11)</w:t>
      </w:r>
      <w:r w:rsidRPr="00381CC8">
        <w:rPr>
          <w:rFonts w:ascii="Times New Roman" w:hAnsi="Times New Roman" w:cs="Times New Roman"/>
          <w:sz w:val="28"/>
          <w:szCs w:val="28"/>
          <w:lang w:val="en-US"/>
        </w:rPr>
        <w:tab/>
        <w:t xml:space="preserve">Does a </w:t>
      </w:r>
      <w:proofErr w:type="spellStart"/>
      <w:r w:rsidRPr="00381CC8">
        <w:rPr>
          <w:rFonts w:ascii="Times New Roman" w:hAnsi="Times New Roman" w:cs="Times New Roman"/>
          <w:sz w:val="28"/>
          <w:szCs w:val="28"/>
          <w:lang w:val="en-US"/>
        </w:rPr>
        <w:t>cryslalline</w:t>
      </w:r>
      <w:proofErr w:type="spellEnd"/>
      <w:r w:rsidRPr="00381CC8">
        <w:rPr>
          <w:rFonts w:ascii="Times New Roman" w:hAnsi="Times New Roman" w:cs="Times New Roman"/>
          <w:sz w:val="28"/>
          <w:szCs w:val="28"/>
          <w:lang w:val="en-US"/>
        </w:rPr>
        <w:t xml:space="preserve"> structure of a mineral vary?</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12)</w:t>
      </w:r>
      <w:r w:rsidRPr="00381CC8">
        <w:rPr>
          <w:rFonts w:ascii="Times New Roman" w:hAnsi="Times New Roman" w:cs="Times New Roman"/>
          <w:sz w:val="28"/>
          <w:szCs w:val="28"/>
          <w:lang w:val="en-US"/>
        </w:rPr>
        <w:tab/>
        <w:t xml:space="preserve">Why does each mineral possess a unique crystalline structure?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13)</w:t>
      </w:r>
      <w:r w:rsidRPr="00381CC8">
        <w:rPr>
          <w:rFonts w:ascii="Times New Roman" w:hAnsi="Times New Roman" w:cs="Times New Roman"/>
          <w:sz w:val="28"/>
          <w:szCs w:val="28"/>
          <w:lang w:val="en-US"/>
        </w:rPr>
        <w:tab/>
        <w:t>What can vary within one particular mineral specimen?</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14)</w:t>
      </w:r>
      <w:r w:rsidRPr="00381CC8">
        <w:rPr>
          <w:rFonts w:ascii="Times New Roman" w:hAnsi="Times New Roman" w:cs="Times New Roman"/>
          <w:sz w:val="28"/>
          <w:szCs w:val="28"/>
          <w:lang w:val="en-US"/>
        </w:rPr>
        <w:tab/>
        <w:t>What arrangement remains unchangeable within one particular mineral specimen?</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2.</w:t>
      </w:r>
      <w:r w:rsidRPr="00381CC8">
        <w:rPr>
          <w:rFonts w:ascii="Times New Roman" w:hAnsi="Times New Roman" w:cs="Times New Roman"/>
          <w:sz w:val="28"/>
          <w:szCs w:val="28"/>
        </w:rPr>
        <w:tab/>
      </w:r>
      <w:r w:rsidRPr="00E10215">
        <w:rPr>
          <w:rFonts w:ascii="Times New Roman" w:hAnsi="Times New Roman" w:cs="Times New Roman"/>
          <w:b/>
          <w:sz w:val="28"/>
          <w:szCs w:val="28"/>
        </w:rPr>
        <w:t>Найдите в тексте предложения, содержащие словосочетания из комментариев и переведите их письменно. Составьте свои предложения с этими словосочетаниями.</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3.</w:t>
      </w:r>
      <w:r w:rsidRPr="00381CC8">
        <w:rPr>
          <w:rFonts w:ascii="Times New Roman" w:hAnsi="Times New Roman" w:cs="Times New Roman"/>
          <w:sz w:val="28"/>
          <w:szCs w:val="28"/>
        </w:rPr>
        <w:tab/>
      </w:r>
      <w:r w:rsidRPr="00E10215">
        <w:rPr>
          <w:rFonts w:ascii="Times New Roman" w:hAnsi="Times New Roman" w:cs="Times New Roman"/>
          <w:b/>
          <w:sz w:val="28"/>
          <w:szCs w:val="28"/>
        </w:rPr>
        <w:t>Закончите предложения фактами из текста. Используйте следующие разговорные формулы:</w:t>
      </w:r>
    </w:p>
    <w:tbl>
      <w:tblPr>
        <w:tblStyle w:val="aa"/>
        <w:tblW w:w="0" w:type="auto"/>
        <w:tblLook w:val="04A0" w:firstRow="1" w:lastRow="0" w:firstColumn="1" w:lastColumn="0" w:noHBand="0" w:noVBand="1"/>
      </w:tblPr>
      <w:tblGrid>
        <w:gridCol w:w="4360"/>
        <w:gridCol w:w="4360"/>
      </w:tblGrid>
      <w:tr w:rsidR="007C46A3" w:rsidRPr="00FE6DEA"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It should be noted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a rule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By and large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Generally / Usually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Most of the time </w:t>
            </w:r>
          </w:p>
          <w:p w:rsidR="007C46A3" w:rsidRPr="007C46A3" w:rsidRDefault="007C46A3" w:rsidP="007C46A3">
            <w:pPr>
              <w:rPr>
                <w:rFonts w:ascii="Times New Roman" w:hAnsi="Times New Roman" w:cs="Times New Roman"/>
                <w:sz w:val="28"/>
                <w:szCs w:val="28"/>
                <w:lang w:val="en-US"/>
              </w:rPr>
            </w:pP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For example / For instance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give an idea</w:t>
            </w:r>
          </w:p>
          <w:p w:rsidR="007C46A3" w:rsidRPr="00FE6DEA"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By way of illustration</w:t>
            </w:r>
          </w:p>
          <w:p w:rsidR="00E10215" w:rsidRPr="00E10215" w:rsidRDefault="00E10215" w:rsidP="007C46A3">
            <w:pPr>
              <w:rPr>
                <w:rFonts w:ascii="Times New Roman" w:hAnsi="Times New Roman" w:cs="Times New Roman"/>
                <w:sz w:val="28"/>
                <w:szCs w:val="28"/>
                <w:lang w:val="en-US"/>
              </w:rPr>
            </w:pPr>
            <w:r w:rsidRPr="00E10215">
              <w:rPr>
                <w:rFonts w:ascii="Times New Roman" w:hAnsi="Times New Roman" w:cs="Times New Roman"/>
                <w:sz w:val="28"/>
                <w:szCs w:val="28"/>
                <w:lang w:val="en-US"/>
              </w:rPr>
              <w:t>As far as I know</w:t>
            </w:r>
          </w:p>
        </w:tc>
      </w:tr>
    </w:tbl>
    <w:p w:rsidR="00381CC8" w:rsidRPr="00381CC8" w:rsidRDefault="00381CC8" w:rsidP="00E10215">
      <w:pPr>
        <w:spacing w:after="0"/>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 </w:t>
      </w:r>
      <w:r w:rsidRPr="00381CC8">
        <w:rPr>
          <w:rFonts w:ascii="Times New Roman" w:hAnsi="Times New Roman" w:cs="Times New Roman"/>
          <w:sz w:val="28"/>
          <w:szCs w:val="28"/>
          <w:lang w:val="en-US"/>
        </w:rPr>
        <w:t>1)</w:t>
      </w:r>
      <w:r w:rsidRPr="00381CC8">
        <w:rPr>
          <w:rFonts w:ascii="Times New Roman" w:hAnsi="Times New Roman" w:cs="Times New Roman"/>
          <w:sz w:val="28"/>
          <w:szCs w:val="28"/>
          <w:lang w:val="en-US"/>
        </w:rPr>
        <w:tab/>
        <w:t>Mineral is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2)</w:t>
      </w:r>
      <w:r w:rsidRPr="00381CC8">
        <w:rPr>
          <w:rFonts w:ascii="Times New Roman" w:hAnsi="Times New Roman" w:cs="Times New Roman"/>
          <w:sz w:val="28"/>
          <w:szCs w:val="28"/>
          <w:lang w:val="en-US"/>
        </w:rPr>
        <w:tab/>
        <w:t>Diamond is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3)</w:t>
      </w:r>
      <w:r w:rsidRPr="00381CC8">
        <w:rPr>
          <w:rFonts w:ascii="Times New Roman" w:hAnsi="Times New Roman" w:cs="Times New Roman"/>
          <w:sz w:val="28"/>
          <w:szCs w:val="28"/>
          <w:lang w:val="en-US"/>
        </w:rPr>
        <w:tab/>
        <w:t>Diamond is used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4)</w:t>
      </w:r>
      <w:r w:rsidRPr="00381CC8">
        <w:rPr>
          <w:rFonts w:ascii="Times New Roman" w:hAnsi="Times New Roman" w:cs="Times New Roman"/>
          <w:sz w:val="28"/>
          <w:szCs w:val="28"/>
          <w:lang w:val="en-US"/>
        </w:rPr>
        <w:tab/>
        <w:t>Halite is used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5)</w:t>
      </w:r>
      <w:r w:rsidRPr="00381CC8">
        <w:rPr>
          <w:rFonts w:ascii="Times New Roman" w:hAnsi="Times New Roman" w:cs="Times New Roman"/>
          <w:sz w:val="28"/>
          <w:szCs w:val="28"/>
          <w:lang w:val="en-US"/>
        </w:rPr>
        <w:tab/>
        <w:t>Mineral’s composition can vary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6)</w:t>
      </w:r>
      <w:r w:rsidRPr="00381CC8">
        <w:rPr>
          <w:rFonts w:ascii="Times New Roman" w:hAnsi="Times New Roman" w:cs="Times New Roman"/>
          <w:sz w:val="28"/>
          <w:szCs w:val="28"/>
          <w:lang w:val="en-US"/>
        </w:rPr>
        <w:tab/>
        <w:t xml:space="preserve">Comparatively simple changes took place …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7)</w:t>
      </w:r>
      <w:r w:rsidRPr="00381CC8">
        <w:rPr>
          <w:rFonts w:ascii="Times New Roman" w:hAnsi="Times New Roman" w:cs="Times New Roman"/>
          <w:sz w:val="28"/>
          <w:szCs w:val="28"/>
          <w:lang w:val="en-US"/>
        </w:rPr>
        <w:tab/>
        <w:t xml:space="preserve">Solid is …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8)</w:t>
      </w:r>
      <w:r w:rsidRPr="00381CC8">
        <w:rPr>
          <w:rFonts w:ascii="Times New Roman" w:hAnsi="Times New Roman" w:cs="Times New Roman"/>
          <w:sz w:val="28"/>
          <w:szCs w:val="28"/>
          <w:lang w:val="en-US"/>
        </w:rPr>
        <w:tab/>
        <w:t xml:space="preserve">The formation of a solid in vitro … </w:t>
      </w:r>
    </w:p>
    <w:p w:rsidR="00381CC8" w:rsidRPr="00381CC8" w:rsidRDefault="00381CC8" w:rsidP="00E10215">
      <w:pPr>
        <w:spacing w:after="0"/>
        <w:rPr>
          <w:rFonts w:ascii="Times New Roman" w:hAnsi="Times New Roman" w:cs="Times New Roman"/>
          <w:sz w:val="28"/>
          <w:szCs w:val="28"/>
        </w:rPr>
      </w:pPr>
      <w:r w:rsidRPr="00381CC8">
        <w:rPr>
          <w:rFonts w:ascii="Times New Roman" w:hAnsi="Times New Roman" w:cs="Times New Roman"/>
          <w:sz w:val="28"/>
          <w:szCs w:val="28"/>
        </w:rPr>
        <w:t>9)</w:t>
      </w:r>
      <w:r w:rsidRPr="00381CC8">
        <w:rPr>
          <w:rFonts w:ascii="Times New Roman" w:hAnsi="Times New Roman" w:cs="Times New Roman"/>
          <w:sz w:val="28"/>
          <w:szCs w:val="28"/>
        </w:rPr>
        <w:tab/>
      </w:r>
      <w:r w:rsidRPr="00381CC8">
        <w:rPr>
          <w:rFonts w:ascii="Times New Roman" w:hAnsi="Times New Roman" w:cs="Times New Roman"/>
          <w:sz w:val="28"/>
          <w:szCs w:val="28"/>
          <w:lang w:val="en-US"/>
        </w:rPr>
        <w:t>Each</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mineral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possesses</w:t>
      </w:r>
      <w:r w:rsidRPr="00381CC8">
        <w:rPr>
          <w:rFonts w:ascii="Times New Roman" w:hAnsi="Times New Roman" w:cs="Times New Roman"/>
          <w:sz w:val="28"/>
          <w:szCs w:val="28"/>
        </w:rPr>
        <w:t xml:space="preserve"> … </w:t>
      </w:r>
    </w:p>
    <w:p w:rsidR="00381CC8" w:rsidRPr="00E10215" w:rsidRDefault="00381CC8" w:rsidP="00381CC8">
      <w:pPr>
        <w:rPr>
          <w:rFonts w:ascii="Times New Roman" w:hAnsi="Times New Roman" w:cs="Times New Roman"/>
          <w:b/>
          <w:sz w:val="28"/>
          <w:szCs w:val="28"/>
          <w:lang w:val="en-US"/>
        </w:rPr>
      </w:pPr>
      <w:r w:rsidRPr="00381CC8">
        <w:rPr>
          <w:rFonts w:ascii="Times New Roman" w:hAnsi="Times New Roman" w:cs="Times New Roman"/>
          <w:sz w:val="28"/>
          <w:szCs w:val="28"/>
        </w:rPr>
        <w:lastRenderedPageBreak/>
        <w:t>4.</w:t>
      </w:r>
      <w:r w:rsidRPr="00381CC8">
        <w:rPr>
          <w:rFonts w:ascii="Times New Roman" w:hAnsi="Times New Roman" w:cs="Times New Roman"/>
          <w:sz w:val="28"/>
          <w:szCs w:val="28"/>
        </w:rPr>
        <w:tab/>
      </w:r>
      <w:r w:rsidRPr="00E10215">
        <w:rPr>
          <w:rFonts w:ascii="Times New Roman" w:hAnsi="Times New Roman" w:cs="Times New Roman"/>
          <w:b/>
          <w:sz w:val="28"/>
          <w:szCs w:val="28"/>
        </w:rPr>
        <w:t xml:space="preserve">Дайте инструкции своим </w:t>
      </w:r>
      <w:proofErr w:type="spellStart"/>
      <w:r w:rsidRPr="00E10215">
        <w:rPr>
          <w:rFonts w:ascii="Times New Roman" w:hAnsi="Times New Roman" w:cs="Times New Roman"/>
          <w:b/>
          <w:sz w:val="28"/>
          <w:szCs w:val="28"/>
        </w:rPr>
        <w:t>одногруппникам</w:t>
      </w:r>
      <w:proofErr w:type="spellEnd"/>
      <w:r w:rsidRPr="00E10215">
        <w:rPr>
          <w:rFonts w:ascii="Times New Roman" w:hAnsi="Times New Roman" w:cs="Times New Roman"/>
          <w:b/>
          <w:sz w:val="28"/>
          <w:szCs w:val="28"/>
        </w:rPr>
        <w:t xml:space="preserve"> о порядке проведения эксперимента, моделирующего формирование твердого тела </w:t>
      </w:r>
      <w:r w:rsidRPr="00E10215">
        <w:rPr>
          <w:rFonts w:ascii="Times New Roman" w:hAnsi="Times New Roman" w:cs="Times New Roman"/>
          <w:b/>
          <w:sz w:val="28"/>
          <w:szCs w:val="28"/>
          <w:lang w:val="en-US"/>
        </w:rPr>
        <w:t>in</w:t>
      </w:r>
      <w:r w:rsidRPr="00E10215">
        <w:rPr>
          <w:rFonts w:ascii="Times New Roman" w:hAnsi="Times New Roman" w:cs="Times New Roman"/>
          <w:b/>
          <w:sz w:val="28"/>
          <w:szCs w:val="28"/>
        </w:rPr>
        <w:t xml:space="preserve"> </w:t>
      </w:r>
      <w:r w:rsidRPr="00E10215">
        <w:rPr>
          <w:rFonts w:ascii="Times New Roman" w:hAnsi="Times New Roman" w:cs="Times New Roman"/>
          <w:b/>
          <w:sz w:val="28"/>
          <w:szCs w:val="28"/>
          <w:lang w:val="en-US"/>
        </w:rPr>
        <w:t>vitro</w:t>
      </w:r>
      <w:r w:rsidRPr="00E10215">
        <w:rPr>
          <w:rFonts w:ascii="Times New Roman" w:hAnsi="Times New Roman" w:cs="Times New Roman"/>
          <w:b/>
          <w:sz w:val="28"/>
          <w:szCs w:val="28"/>
        </w:rPr>
        <w:t xml:space="preserve">. </w:t>
      </w:r>
      <w:proofErr w:type="spellStart"/>
      <w:r w:rsidRPr="00E10215">
        <w:rPr>
          <w:rFonts w:ascii="Times New Roman" w:hAnsi="Times New Roman" w:cs="Times New Roman"/>
          <w:b/>
          <w:sz w:val="28"/>
          <w:szCs w:val="28"/>
          <w:lang w:val="en-US"/>
        </w:rPr>
        <w:t>Используйте</w:t>
      </w:r>
      <w:proofErr w:type="spellEnd"/>
      <w:r w:rsidRPr="00E10215">
        <w:rPr>
          <w:rFonts w:ascii="Times New Roman" w:hAnsi="Times New Roman" w:cs="Times New Roman"/>
          <w:b/>
          <w:sz w:val="28"/>
          <w:szCs w:val="28"/>
          <w:lang w:val="en-US"/>
        </w:rPr>
        <w:t xml:space="preserve"> </w:t>
      </w:r>
      <w:proofErr w:type="spellStart"/>
      <w:r w:rsidRPr="00E10215">
        <w:rPr>
          <w:rFonts w:ascii="Times New Roman" w:hAnsi="Times New Roman" w:cs="Times New Roman"/>
          <w:b/>
          <w:sz w:val="28"/>
          <w:szCs w:val="28"/>
          <w:lang w:val="en-US"/>
        </w:rPr>
        <w:t>следующие</w:t>
      </w:r>
      <w:proofErr w:type="spellEnd"/>
      <w:r w:rsidRPr="00E10215">
        <w:rPr>
          <w:rFonts w:ascii="Times New Roman" w:hAnsi="Times New Roman" w:cs="Times New Roman"/>
          <w:b/>
          <w:sz w:val="28"/>
          <w:szCs w:val="28"/>
          <w:lang w:val="en-US"/>
        </w:rPr>
        <w:t xml:space="preserve"> </w:t>
      </w:r>
      <w:proofErr w:type="spellStart"/>
      <w:r w:rsidRPr="00E10215">
        <w:rPr>
          <w:rFonts w:ascii="Times New Roman" w:hAnsi="Times New Roman" w:cs="Times New Roman"/>
          <w:b/>
          <w:sz w:val="28"/>
          <w:szCs w:val="28"/>
          <w:lang w:val="en-US"/>
        </w:rPr>
        <w:t>фразы</w:t>
      </w:r>
      <w:proofErr w:type="spellEnd"/>
      <w:r w:rsidRPr="00E10215">
        <w:rPr>
          <w:rFonts w:ascii="Times New Roman" w:hAnsi="Times New Roman" w:cs="Times New Roman"/>
          <w:b/>
          <w:sz w:val="28"/>
          <w:szCs w:val="28"/>
          <w:lang w:val="en-US"/>
        </w:rPr>
        <w:t>:</w:t>
      </w:r>
    </w:p>
    <w:tbl>
      <w:tblPr>
        <w:tblStyle w:val="aa"/>
        <w:tblW w:w="0" w:type="auto"/>
        <w:tblLook w:val="04A0" w:firstRow="1" w:lastRow="0" w:firstColumn="1" w:lastColumn="0" w:noHBand="0" w:noVBand="1"/>
      </w:tblPr>
      <w:tblGrid>
        <w:gridCol w:w="4360"/>
        <w:gridCol w:w="4360"/>
      </w:tblGrid>
      <w:tr w:rsidR="007C46A3" w:rsidRPr="00FE6DEA"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First of all</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Then</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Next</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After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What’s more</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Finally</w:t>
            </w:r>
          </w:p>
        </w:tc>
      </w:tr>
    </w:tbl>
    <w:p w:rsidR="00E10215" w:rsidRPr="00FE6DEA" w:rsidRDefault="00E10215" w:rsidP="00381CC8">
      <w:pPr>
        <w:rPr>
          <w:rFonts w:ascii="Times New Roman" w:hAnsi="Times New Roman" w:cs="Times New Roman"/>
          <w:sz w:val="28"/>
          <w:szCs w:val="28"/>
          <w:lang w:val="en-US"/>
        </w:rPr>
      </w:pPr>
    </w:p>
    <w:p w:rsidR="00381CC8"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5.</w:t>
      </w:r>
      <w:r w:rsidRPr="00381CC8">
        <w:rPr>
          <w:rFonts w:ascii="Times New Roman" w:hAnsi="Times New Roman" w:cs="Times New Roman"/>
          <w:sz w:val="28"/>
          <w:szCs w:val="28"/>
        </w:rPr>
        <w:tab/>
      </w:r>
      <w:r w:rsidRPr="00E10215">
        <w:rPr>
          <w:rFonts w:ascii="Times New Roman" w:hAnsi="Times New Roman" w:cs="Times New Roman"/>
          <w:b/>
          <w:sz w:val="28"/>
          <w:szCs w:val="28"/>
        </w:rPr>
        <w:t>Составьте диалог между геологом и студентом-практикантом об особенностях строения и структуры минералов, пользуясь следующей таблицей:</w:t>
      </w:r>
    </w:p>
    <w:p w:rsidR="00E10215" w:rsidRDefault="00E10215" w:rsidP="00381CC8">
      <w:pPr>
        <w:rPr>
          <w:rFonts w:ascii="Times New Roman" w:hAnsi="Times New Roman" w:cs="Times New Roman"/>
          <w:b/>
          <w:sz w:val="28"/>
          <w:szCs w:val="28"/>
        </w:rPr>
      </w:pPr>
    </w:p>
    <w:tbl>
      <w:tblPr>
        <w:tblStyle w:val="aa"/>
        <w:tblW w:w="9180" w:type="dxa"/>
        <w:tblLook w:val="04A0" w:firstRow="1" w:lastRow="0" w:firstColumn="1" w:lastColumn="0" w:noHBand="0" w:noVBand="1"/>
      </w:tblPr>
      <w:tblGrid>
        <w:gridCol w:w="2376"/>
        <w:gridCol w:w="3544"/>
        <w:gridCol w:w="3260"/>
      </w:tblGrid>
      <w:tr w:rsidR="007C46A3" w:rsidTr="007C46A3">
        <w:tc>
          <w:tcPr>
            <w:tcW w:w="237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Situation</w:t>
            </w:r>
            <w:proofErr w:type="spellEnd"/>
          </w:p>
        </w:tc>
        <w:tc>
          <w:tcPr>
            <w:tcW w:w="3544"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Student’s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c>
          <w:tcPr>
            <w:tcW w:w="3260"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Geologist’s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r>
      <w:tr w:rsidR="007C46A3" w:rsidRPr="00FE6DEA" w:rsidTr="007C46A3">
        <w:trPr>
          <w:trHeight w:val="1288"/>
        </w:trPr>
        <w:tc>
          <w:tcPr>
            <w:tcW w:w="237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Attracting</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attention</w:t>
            </w:r>
            <w:proofErr w:type="spellEnd"/>
          </w:p>
        </w:tc>
        <w:tc>
          <w:tcPr>
            <w:tcW w:w="3544" w:type="dxa"/>
          </w:tcPr>
          <w:p w:rsidR="007C46A3" w:rsidRPr="00FE6DEA" w:rsidRDefault="007C46A3" w:rsidP="00381CC8">
            <w:pPr>
              <w:rPr>
                <w:rFonts w:ascii="Times New Roman" w:hAnsi="Times New Roman" w:cs="Times New Roman"/>
                <w:sz w:val="28"/>
                <w:szCs w:val="28"/>
                <w:lang w:val="en-US"/>
              </w:rPr>
            </w:pPr>
            <w:r w:rsidRPr="00FE6DEA">
              <w:rPr>
                <w:rFonts w:ascii="Times New Roman" w:hAnsi="Times New Roman" w:cs="Times New Roman"/>
                <w:sz w:val="28"/>
                <w:szCs w:val="28"/>
                <w:lang w:val="en-US"/>
              </w:rPr>
              <w:t>Excuse me…</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Excuse me for interrupting, but…</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Could I trouble you for</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Yes, how can I help you?</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What can I do for you?</w:t>
            </w:r>
          </w:p>
        </w:tc>
      </w:tr>
      <w:tr w:rsidR="007C46A3" w:rsidRPr="00FE6DEA"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Asking questions</w:t>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I’ve got some questions.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I’d like to ask you about</w:t>
            </w:r>
          </w:p>
          <w:p w:rsidR="007C46A3" w:rsidRPr="00FE6DEA"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Could you tell me?</w:t>
            </w:r>
          </w:p>
          <w:p w:rsidR="007C46A3" w:rsidRPr="00FE6DEA" w:rsidRDefault="007C46A3" w:rsidP="007C46A3">
            <w:pPr>
              <w:rPr>
                <w:rFonts w:ascii="Times New Roman" w:hAnsi="Times New Roman" w:cs="Times New Roman"/>
                <w:sz w:val="28"/>
                <w:szCs w:val="28"/>
                <w:lang w:val="en-US"/>
              </w:rPr>
            </w:pPr>
            <w:r w:rsidRPr="00FE6DEA">
              <w:rPr>
                <w:rFonts w:ascii="Times New Roman" w:hAnsi="Times New Roman" w:cs="Times New Roman"/>
                <w:sz w:val="28"/>
                <w:szCs w:val="28"/>
                <w:lang w:val="en-US"/>
              </w:rPr>
              <w:t>Can you explain why</w:t>
            </w:r>
            <w:r w:rsidRPr="00FE6DEA">
              <w:rPr>
                <w:rFonts w:ascii="Times New Roman" w:hAnsi="Times New Roman" w:cs="Times New Roman"/>
                <w:sz w:val="28"/>
                <w:szCs w:val="28"/>
                <w:lang w:val="en-US"/>
              </w:rPr>
              <w:tab/>
            </w:r>
          </w:p>
        </w:tc>
        <w:tc>
          <w:tcPr>
            <w:tcW w:w="3260" w:type="dxa"/>
          </w:tcPr>
          <w:p w:rsidR="007C46A3" w:rsidRPr="007C46A3" w:rsidRDefault="007C46A3" w:rsidP="00381CC8">
            <w:pPr>
              <w:rPr>
                <w:rFonts w:ascii="Times New Roman" w:hAnsi="Times New Roman" w:cs="Times New Roman"/>
                <w:sz w:val="28"/>
                <w:szCs w:val="28"/>
                <w:lang w:val="en-US"/>
              </w:rPr>
            </w:pP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proofErr w:type="spellStart"/>
            <w:r w:rsidRPr="007C46A3">
              <w:rPr>
                <w:rFonts w:ascii="Times New Roman" w:hAnsi="Times New Roman" w:cs="Times New Roman"/>
                <w:sz w:val="28"/>
                <w:szCs w:val="28"/>
                <w:lang w:val="en-US"/>
              </w:rPr>
              <w:t>Disscussion</w:t>
            </w:r>
            <w:proofErr w:type="spellEnd"/>
            <w:r w:rsidRPr="007C46A3">
              <w:rPr>
                <w:rFonts w:ascii="Times New Roman" w:hAnsi="Times New Roman" w:cs="Times New Roman"/>
                <w:sz w:val="28"/>
                <w:szCs w:val="28"/>
                <w:lang w:val="en-US"/>
              </w:rPr>
              <w:tab/>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Just one more question on this point…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Can you explain why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 you mean to say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 what you are saying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other words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Would you mind repeating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didn’t catch the last part.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don’t follow you.</w:t>
            </w:r>
          </w:p>
        </w:tc>
        <w:tc>
          <w:tcPr>
            <w:tcW w:w="32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far as I know</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one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other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More </w:t>
            </w:r>
            <w:proofErr w:type="spellStart"/>
            <w:r w:rsidRPr="007C46A3">
              <w:rPr>
                <w:rFonts w:ascii="Times New Roman" w:hAnsi="Times New Roman" w:cs="Times New Roman"/>
                <w:sz w:val="28"/>
                <w:szCs w:val="28"/>
                <w:lang w:val="en-US"/>
              </w:rPr>
              <w:t>that</w:t>
            </w:r>
            <w:proofErr w:type="spellEnd"/>
            <w:r w:rsidRPr="007C46A3">
              <w:rPr>
                <w:rFonts w:ascii="Times New Roman" w:hAnsi="Times New Roman" w:cs="Times New Roman"/>
                <w:sz w:val="28"/>
                <w:szCs w:val="28"/>
                <w:lang w:val="en-US"/>
              </w:rPr>
              <w:t xml:space="preserve">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whole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main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most important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Don’t forget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trouble (problem) is</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Thanking</w:t>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Or, thank you very much for your help</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Thank you, that was very informative and helpful</w:t>
            </w:r>
            <w:r w:rsidRPr="007C46A3">
              <w:rPr>
                <w:rFonts w:ascii="Times New Roman" w:hAnsi="Times New Roman" w:cs="Times New Roman"/>
                <w:sz w:val="28"/>
                <w:szCs w:val="28"/>
                <w:lang w:val="en-US"/>
              </w:rPr>
              <w:tab/>
              <w:t>If you have any further questions, you are always welcome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It was my pleasure</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Saying goodbye</w:t>
            </w:r>
          </w:p>
        </w:tc>
        <w:tc>
          <w:tcPr>
            <w:tcW w:w="3544"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r>
    </w:tbl>
    <w:p w:rsidR="00E10215" w:rsidRDefault="00E10215" w:rsidP="00381CC8">
      <w:pPr>
        <w:rPr>
          <w:rFonts w:ascii="Times New Roman" w:hAnsi="Times New Roman" w:cs="Times New Roman"/>
          <w:b/>
          <w:sz w:val="28"/>
          <w:szCs w:val="28"/>
        </w:rPr>
      </w:pPr>
    </w:p>
    <w:p w:rsidR="00381CC8" w:rsidRPr="00E10215" w:rsidRDefault="00E10215" w:rsidP="00381CC8">
      <w:pPr>
        <w:rPr>
          <w:rFonts w:ascii="Times New Roman" w:hAnsi="Times New Roman" w:cs="Times New Roman"/>
          <w:b/>
          <w:sz w:val="28"/>
          <w:szCs w:val="28"/>
        </w:rPr>
      </w:pPr>
      <w:r w:rsidRPr="00E10215">
        <w:rPr>
          <w:rFonts w:ascii="Times New Roman" w:hAnsi="Times New Roman" w:cs="Times New Roman"/>
          <w:b/>
          <w:sz w:val="28"/>
          <w:szCs w:val="28"/>
        </w:rPr>
        <w:t>6.</w:t>
      </w:r>
      <w:r w:rsidR="00381CC8" w:rsidRPr="00E10215">
        <w:rPr>
          <w:rFonts w:ascii="Times New Roman" w:hAnsi="Times New Roman" w:cs="Times New Roman"/>
          <w:b/>
          <w:sz w:val="28"/>
          <w:szCs w:val="28"/>
        </w:rPr>
        <w:t xml:space="preserve"> Перескажите вкратце содержание текста </w:t>
      </w:r>
      <w:r w:rsidR="00381CC8" w:rsidRPr="00E10215">
        <w:rPr>
          <w:rFonts w:ascii="Times New Roman" w:hAnsi="Times New Roman" w:cs="Times New Roman"/>
          <w:b/>
          <w:sz w:val="28"/>
          <w:szCs w:val="28"/>
          <w:lang w:val="en-US"/>
        </w:rPr>
        <w:t>Mineral</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Composition</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and</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Structure</w:t>
      </w:r>
      <w:r w:rsidR="00381CC8" w:rsidRPr="00E10215">
        <w:rPr>
          <w:rFonts w:ascii="Times New Roman" w:hAnsi="Times New Roman" w:cs="Times New Roman"/>
          <w:b/>
          <w:sz w:val="28"/>
          <w:szCs w:val="28"/>
        </w:rPr>
        <w:t>, используя план, а также следующие ключевые слова:</w:t>
      </w:r>
    </w:p>
    <w:tbl>
      <w:tblPr>
        <w:tblStyle w:val="aa"/>
        <w:tblW w:w="0" w:type="auto"/>
        <w:tblLook w:val="04A0" w:firstRow="1" w:lastRow="0" w:firstColumn="1" w:lastColumn="0" w:noHBand="0" w:noVBand="1"/>
      </w:tblPr>
      <w:tblGrid>
        <w:gridCol w:w="4360"/>
        <w:gridCol w:w="4360"/>
      </w:tblGrid>
      <w:tr w:rsidR="007C46A3" w:rsidRPr="00FE6DEA"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more than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exceptionally hard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equal amounts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found in beds</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definite proportion</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cooled down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were formed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illustrate the formation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resulting solid</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 unique crystalline structure</w:t>
            </w:r>
          </w:p>
        </w:tc>
      </w:tr>
    </w:tbl>
    <w:p w:rsidR="00C445EA" w:rsidRPr="00C445EA" w:rsidRDefault="00C445EA">
      <w:pPr>
        <w:rPr>
          <w:rFonts w:ascii="Times New Roman" w:hAnsi="Times New Roman" w:cs="Times New Roman"/>
          <w:sz w:val="28"/>
          <w:szCs w:val="28"/>
          <w:lang w:val="en-US"/>
        </w:rPr>
      </w:pPr>
    </w:p>
    <w:sectPr w:rsidR="00C445EA" w:rsidRPr="00C445EA" w:rsidSect="00626917">
      <w:footnotePr>
        <w:numRestart w:val="eachPage"/>
      </w:footnotePr>
      <w:pgSz w:w="11906" w:h="16838" w:code="9"/>
      <w:pgMar w:top="1418" w:right="1701" w:bottom="1418" w:left="1701" w:header="709" w:footer="1418" w:gutter="0"/>
      <w:paperSrc w:first="1086" w:other="10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239" w:rsidRDefault="00497239" w:rsidP="005F67D3">
      <w:pPr>
        <w:spacing w:after="0" w:line="240" w:lineRule="auto"/>
      </w:pPr>
      <w:r>
        <w:separator/>
      </w:r>
    </w:p>
  </w:endnote>
  <w:endnote w:type="continuationSeparator" w:id="0">
    <w:p w:rsidR="00497239" w:rsidRDefault="00497239"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239" w:rsidRDefault="00497239" w:rsidP="005F67D3">
      <w:pPr>
        <w:spacing w:after="0" w:line="240" w:lineRule="auto"/>
      </w:pPr>
      <w:r>
        <w:separator/>
      </w:r>
    </w:p>
  </w:footnote>
  <w:footnote w:type="continuationSeparator" w:id="0">
    <w:p w:rsidR="00497239" w:rsidRDefault="00497239" w:rsidP="005F6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075AEC"/>
    <w:rsid w:val="00381CC8"/>
    <w:rsid w:val="00497239"/>
    <w:rsid w:val="005A2CE0"/>
    <w:rsid w:val="005A62C9"/>
    <w:rsid w:val="005F67D3"/>
    <w:rsid w:val="0061178F"/>
    <w:rsid w:val="00626917"/>
    <w:rsid w:val="007C46A3"/>
    <w:rsid w:val="0097120E"/>
    <w:rsid w:val="009F6E51"/>
    <w:rsid w:val="00AD6573"/>
    <w:rsid w:val="00AE7EF4"/>
    <w:rsid w:val="00C445EA"/>
    <w:rsid w:val="00CC29AC"/>
    <w:rsid w:val="00CF2D86"/>
    <w:rsid w:val="00D030BE"/>
    <w:rsid w:val="00E10215"/>
    <w:rsid w:val="00FD6B48"/>
    <w:rsid w:val="00FE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srm1.zabgu.ru/b/3ey-eyk-q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EC551-80C8-48E5-B582-2D56F9325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1240</Words>
  <Characters>7069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cp:lastPrinted>2020-11-10T01:06:00Z</cp:lastPrinted>
  <dcterms:created xsi:type="dcterms:W3CDTF">2020-11-09T03:43:00Z</dcterms:created>
  <dcterms:modified xsi:type="dcterms:W3CDTF">2020-12-07T01:44:00Z</dcterms:modified>
</cp:coreProperties>
</file>