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540" w:rsidRPr="00654209" w:rsidRDefault="00D81540" w:rsidP="00D81540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654209">
        <w:rPr>
          <w:rStyle w:val="4134"/>
          <w:sz w:val="28"/>
          <w:szCs w:val="28"/>
        </w:rPr>
        <w:t>Структурные типы по координационным признакам</w:t>
      </w:r>
      <w:r w:rsidRPr="00654209">
        <w:rPr>
          <w:rStyle w:val="417"/>
          <w:sz w:val="28"/>
          <w:szCs w:val="28"/>
        </w:rPr>
        <w:t xml:space="preserve"> (важнейшие мотивы кристаллических структур). По способам связи атомов или атом</w:t>
      </w:r>
      <w:r w:rsidRPr="00654209">
        <w:rPr>
          <w:rStyle w:val="417"/>
          <w:sz w:val="28"/>
          <w:szCs w:val="28"/>
        </w:rPr>
        <w:softHyphen/>
        <w:t>ных полиэдров в пространстве различают координационные, островные, кольцевые, цепочечные, слоистые и каркасные типы кристаллических структур, или структурных мотивов.</w:t>
      </w:r>
    </w:p>
    <w:p w:rsidR="00D81540" w:rsidRPr="00654209" w:rsidRDefault="00D81540" w:rsidP="00D81540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654209">
        <w:rPr>
          <w:rStyle w:val="414"/>
          <w:sz w:val="28"/>
          <w:szCs w:val="28"/>
        </w:rPr>
        <w:t>Координационные структуры</w:t>
      </w:r>
      <w:r w:rsidRPr="00654209">
        <w:rPr>
          <w:rStyle w:val="417"/>
          <w:sz w:val="28"/>
          <w:szCs w:val="28"/>
        </w:rPr>
        <w:t xml:space="preserve"> характеризуются равномерным рас</w:t>
      </w:r>
      <w:r w:rsidRPr="00654209">
        <w:rPr>
          <w:rStyle w:val="417"/>
          <w:sz w:val="28"/>
          <w:szCs w:val="28"/>
        </w:rPr>
        <w:softHyphen/>
        <w:t>пределением межатомных связей в 3 измерениях. Атомы и ионы имеют высокие Кч, соответствующие координационному полиэдру (октаэдру, кубоктаэдру и т.д.). Атомные полиэдры содержат значительное число общих элементов: граней, ребер, вершин. Число</w:t>
      </w:r>
      <w:r>
        <w:rPr>
          <w:rStyle w:val="417"/>
          <w:sz w:val="28"/>
          <w:szCs w:val="28"/>
        </w:rPr>
        <w:t xml:space="preserve"> </w:t>
      </w:r>
      <w:r w:rsidRPr="00654209">
        <w:rPr>
          <w:rStyle w:val="417"/>
          <w:sz w:val="28"/>
          <w:szCs w:val="28"/>
        </w:rPr>
        <w:t>вершин не должно быть менее 3. В координационных структурах сложные узлы (состоящие из 2, 3 и более структурных единиц) обычно отсутствуют. Примеры: С</w:t>
      </w:r>
      <w:proofErr w:type="gramStart"/>
      <w:r>
        <w:rPr>
          <w:rStyle w:val="417"/>
          <w:sz w:val="28"/>
          <w:szCs w:val="28"/>
          <w:lang w:val="en-US"/>
        </w:rPr>
        <w:t>u</w:t>
      </w:r>
      <w:proofErr w:type="gramEnd"/>
      <w:r w:rsidRPr="00654209">
        <w:rPr>
          <w:rStyle w:val="417"/>
          <w:sz w:val="28"/>
          <w:szCs w:val="28"/>
        </w:rPr>
        <w:t>, А</w:t>
      </w:r>
      <w:r>
        <w:rPr>
          <w:rStyle w:val="417"/>
          <w:sz w:val="28"/>
          <w:szCs w:val="28"/>
          <w:lang w:val="en-US"/>
        </w:rPr>
        <w:t>u</w:t>
      </w:r>
      <w:r w:rsidRPr="00654209">
        <w:rPr>
          <w:rStyle w:val="417"/>
          <w:sz w:val="28"/>
          <w:szCs w:val="28"/>
        </w:rPr>
        <w:t xml:space="preserve">, </w:t>
      </w:r>
      <w:r w:rsidRPr="00654209">
        <w:rPr>
          <w:rStyle w:val="417"/>
          <w:sz w:val="28"/>
          <w:szCs w:val="28"/>
          <w:lang w:val="en-US"/>
        </w:rPr>
        <w:t>Pt</w:t>
      </w:r>
      <w:r w:rsidRPr="003E5C5F">
        <w:rPr>
          <w:rStyle w:val="417"/>
          <w:sz w:val="28"/>
          <w:szCs w:val="28"/>
        </w:rPr>
        <w:t xml:space="preserve">, </w:t>
      </w:r>
      <w:r w:rsidRPr="00654209">
        <w:rPr>
          <w:rStyle w:val="417"/>
          <w:sz w:val="28"/>
          <w:szCs w:val="28"/>
        </w:rPr>
        <w:t>галенит, флюорит и др.</w:t>
      </w:r>
    </w:p>
    <w:p w:rsidR="00D81540" w:rsidRPr="00654209" w:rsidRDefault="00D81540" w:rsidP="00D81540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654209">
        <w:rPr>
          <w:rStyle w:val="414"/>
          <w:sz w:val="28"/>
          <w:szCs w:val="28"/>
        </w:rPr>
        <w:t>Островные структуры</w:t>
      </w:r>
      <w:r w:rsidRPr="00654209">
        <w:rPr>
          <w:rStyle w:val="417"/>
          <w:sz w:val="28"/>
          <w:szCs w:val="28"/>
        </w:rPr>
        <w:t xml:space="preserve"> характеризуются структурными узлам</w:t>
      </w:r>
      <w:proofErr w:type="gramStart"/>
      <w:r w:rsidRPr="00654209">
        <w:rPr>
          <w:rStyle w:val="417"/>
          <w:sz w:val="28"/>
          <w:szCs w:val="28"/>
        </w:rPr>
        <w:t>и-</w:t>
      </w:r>
      <w:proofErr w:type="gramEnd"/>
      <w:r w:rsidRPr="00654209">
        <w:rPr>
          <w:rStyle w:val="417"/>
          <w:sz w:val="28"/>
          <w:szCs w:val="28"/>
        </w:rPr>
        <w:t xml:space="preserve"> комплексами-радикалами (островами), связь внутри которых значительно прочнее и иная по типу, чем между окружающими атомами (узлами). Структурные узлы-радикалы могут быть простыми или иметь линейную </w:t>
      </w:r>
      <w:r w:rsidRPr="003E5C5F">
        <w:rPr>
          <w:rStyle w:val="417"/>
          <w:sz w:val="28"/>
          <w:szCs w:val="28"/>
        </w:rPr>
        <w:t>(</w:t>
      </w:r>
      <w:r w:rsidRPr="00654209">
        <w:rPr>
          <w:rStyle w:val="417"/>
          <w:sz w:val="28"/>
          <w:szCs w:val="28"/>
          <w:lang w:val="en-US"/>
        </w:rPr>
        <w:t>S</w:t>
      </w:r>
      <w:r w:rsidRPr="003E5C5F">
        <w:rPr>
          <w:rStyle w:val="417"/>
          <w:sz w:val="28"/>
          <w:szCs w:val="28"/>
        </w:rPr>
        <w:t xml:space="preserve">2), </w:t>
      </w:r>
      <w:r w:rsidRPr="00654209">
        <w:rPr>
          <w:rStyle w:val="417"/>
          <w:sz w:val="28"/>
          <w:szCs w:val="28"/>
        </w:rPr>
        <w:t>треугольную (СОз, В</w:t>
      </w:r>
      <w:r>
        <w:rPr>
          <w:rStyle w:val="417"/>
          <w:sz w:val="28"/>
          <w:szCs w:val="28"/>
        </w:rPr>
        <w:t>О</w:t>
      </w:r>
      <w:r w:rsidRPr="00654209">
        <w:rPr>
          <w:rStyle w:val="417"/>
          <w:sz w:val="28"/>
          <w:szCs w:val="28"/>
          <w:vertAlign w:val="subscript"/>
        </w:rPr>
        <w:t>3</w:t>
      </w:r>
      <w:r w:rsidRPr="00654209">
        <w:rPr>
          <w:rStyle w:val="417"/>
          <w:sz w:val="28"/>
          <w:szCs w:val="28"/>
        </w:rPr>
        <w:t xml:space="preserve">), пирамидальную </w:t>
      </w:r>
      <w:r w:rsidRPr="003E5C5F">
        <w:rPr>
          <w:rStyle w:val="417"/>
          <w:sz w:val="28"/>
          <w:szCs w:val="28"/>
        </w:rPr>
        <w:t>(</w:t>
      </w:r>
      <w:r w:rsidRPr="00654209">
        <w:rPr>
          <w:rStyle w:val="417"/>
          <w:sz w:val="28"/>
          <w:szCs w:val="28"/>
          <w:lang w:val="en-US"/>
        </w:rPr>
        <w:t>Se</w:t>
      </w:r>
      <w:r>
        <w:rPr>
          <w:rStyle w:val="417"/>
          <w:sz w:val="28"/>
          <w:szCs w:val="28"/>
        </w:rPr>
        <w:t>О</w:t>
      </w:r>
      <w:r w:rsidRPr="00F81407">
        <w:rPr>
          <w:rStyle w:val="417"/>
          <w:sz w:val="28"/>
          <w:szCs w:val="28"/>
          <w:vertAlign w:val="subscript"/>
        </w:rPr>
        <w:t>3</w:t>
      </w:r>
      <w:r w:rsidRPr="003E5C5F">
        <w:rPr>
          <w:rStyle w:val="417"/>
          <w:sz w:val="28"/>
          <w:szCs w:val="28"/>
        </w:rPr>
        <w:t xml:space="preserve">), </w:t>
      </w:r>
      <w:r w:rsidRPr="00654209">
        <w:rPr>
          <w:rStyle w:val="417"/>
          <w:sz w:val="28"/>
          <w:szCs w:val="28"/>
        </w:rPr>
        <w:t xml:space="preserve">тетраэдрическую </w:t>
      </w:r>
      <w:r w:rsidRPr="00D81540">
        <w:rPr>
          <w:rStyle w:val="416"/>
          <w:sz w:val="28"/>
          <w:szCs w:val="28"/>
          <w:lang w:val="ru-RU"/>
        </w:rPr>
        <w:t>(</w:t>
      </w:r>
      <w:r w:rsidRPr="00654209">
        <w:rPr>
          <w:rStyle w:val="416"/>
          <w:sz w:val="28"/>
          <w:szCs w:val="28"/>
        </w:rPr>
        <w:t>S</w:t>
      </w:r>
      <w:r>
        <w:rPr>
          <w:rStyle w:val="416"/>
          <w:sz w:val="28"/>
          <w:szCs w:val="28"/>
        </w:rPr>
        <w:t>i</w:t>
      </w:r>
      <w:r w:rsidRPr="00654209">
        <w:rPr>
          <w:rStyle w:val="416"/>
          <w:sz w:val="28"/>
          <w:szCs w:val="28"/>
        </w:rPr>
        <w:t>O</w:t>
      </w:r>
      <w:r w:rsidRPr="00D81540">
        <w:rPr>
          <w:rStyle w:val="416"/>
          <w:sz w:val="28"/>
          <w:szCs w:val="28"/>
          <w:vertAlign w:val="subscript"/>
          <w:lang w:val="ru-RU"/>
        </w:rPr>
        <w:t>4</w:t>
      </w:r>
      <w:r w:rsidRPr="00D81540">
        <w:rPr>
          <w:rStyle w:val="416"/>
          <w:sz w:val="28"/>
          <w:szCs w:val="28"/>
          <w:lang w:val="ru-RU"/>
        </w:rPr>
        <w:t>),</w:t>
      </w:r>
      <w:r w:rsidRPr="003E5C5F">
        <w:rPr>
          <w:rStyle w:val="417"/>
          <w:sz w:val="28"/>
          <w:szCs w:val="28"/>
        </w:rPr>
        <w:t xml:space="preserve"> </w:t>
      </w:r>
      <w:r w:rsidRPr="00654209">
        <w:rPr>
          <w:rStyle w:val="417"/>
          <w:sz w:val="28"/>
          <w:szCs w:val="28"/>
        </w:rPr>
        <w:t>октаэдрическую (Т</w:t>
      </w:r>
      <w:r>
        <w:rPr>
          <w:rStyle w:val="417"/>
          <w:sz w:val="28"/>
          <w:szCs w:val="28"/>
          <w:lang w:val="en-US"/>
        </w:rPr>
        <w:t>iO</w:t>
      </w:r>
      <w:r w:rsidRPr="00F81407">
        <w:rPr>
          <w:rStyle w:val="417"/>
          <w:sz w:val="28"/>
          <w:szCs w:val="28"/>
          <w:vertAlign w:val="subscript"/>
        </w:rPr>
        <w:t>6</w:t>
      </w:r>
      <w:r w:rsidRPr="00654209">
        <w:rPr>
          <w:rStyle w:val="417"/>
          <w:sz w:val="28"/>
          <w:szCs w:val="28"/>
        </w:rPr>
        <w:t xml:space="preserve">, </w:t>
      </w:r>
      <w:r w:rsidRPr="00654209">
        <w:rPr>
          <w:rStyle w:val="417"/>
          <w:sz w:val="28"/>
          <w:szCs w:val="28"/>
          <w:lang w:val="en-US"/>
        </w:rPr>
        <w:t>ZrO</w:t>
      </w:r>
      <w:r w:rsidRPr="00F81407">
        <w:rPr>
          <w:rStyle w:val="417"/>
          <w:sz w:val="28"/>
          <w:szCs w:val="28"/>
          <w:vertAlign w:val="subscript"/>
        </w:rPr>
        <w:t>6</w:t>
      </w:r>
      <w:r w:rsidRPr="003E5C5F">
        <w:rPr>
          <w:rStyle w:val="417"/>
          <w:sz w:val="28"/>
          <w:szCs w:val="28"/>
        </w:rPr>
        <w:t xml:space="preserve">), </w:t>
      </w:r>
      <w:r w:rsidRPr="00654209">
        <w:rPr>
          <w:rStyle w:val="417"/>
          <w:sz w:val="28"/>
          <w:szCs w:val="28"/>
        </w:rPr>
        <w:t xml:space="preserve">или более сложную форму. Сложные радикалы занимают промежуточное положение между островными и кольцевыми структурами. Примеры: пирит, оливин, </w:t>
      </w:r>
      <w:r w:rsidRPr="003E5C5F">
        <w:rPr>
          <w:rStyle w:val="417"/>
          <w:sz w:val="28"/>
          <w:szCs w:val="28"/>
        </w:rPr>
        <w:t>(</w:t>
      </w:r>
      <w:r w:rsidRPr="00654209">
        <w:rPr>
          <w:rStyle w:val="417"/>
          <w:sz w:val="28"/>
          <w:szCs w:val="28"/>
          <w:lang w:val="en-US"/>
        </w:rPr>
        <w:t>MgFe</w:t>
      </w:r>
      <w:r w:rsidRPr="00D81540">
        <w:rPr>
          <w:rStyle w:val="416"/>
          <w:sz w:val="28"/>
          <w:szCs w:val="28"/>
          <w:lang w:val="ru-RU"/>
        </w:rPr>
        <w:t>)</w:t>
      </w:r>
      <w:r w:rsidRPr="00D81540">
        <w:rPr>
          <w:rStyle w:val="416"/>
          <w:sz w:val="28"/>
          <w:szCs w:val="28"/>
          <w:vertAlign w:val="subscript"/>
          <w:lang w:val="ru-RU"/>
        </w:rPr>
        <w:t>2</w:t>
      </w:r>
      <w:r w:rsidRPr="00D81540">
        <w:rPr>
          <w:rStyle w:val="416"/>
          <w:sz w:val="28"/>
          <w:szCs w:val="28"/>
          <w:lang w:val="ru-RU"/>
        </w:rPr>
        <w:t>[</w:t>
      </w:r>
      <w:r w:rsidRPr="00654209">
        <w:rPr>
          <w:rStyle w:val="416"/>
          <w:sz w:val="28"/>
          <w:szCs w:val="28"/>
        </w:rPr>
        <w:t>Si</w:t>
      </w:r>
      <w:r>
        <w:rPr>
          <w:rStyle w:val="416"/>
          <w:sz w:val="28"/>
          <w:szCs w:val="28"/>
        </w:rPr>
        <w:t>O</w:t>
      </w:r>
      <w:r w:rsidRPr="00D81540">
        <w:rPr>
          <w:rStyle w:val="416"/>
          <w:sz w:val="28"/>
          <w:szCs w:val="28"/>
          <w:vertAlign w:val="subscript"/>
          <w:lang w:val="ru-RU"/>
        </w:rPr>
        <w:t>4</w:t>
      </w:r>
      <w:r w:rsidRPr="00D81540">
        <w:rPr>
          <w:rStyle w:val="416"/>
          <w:sz w:val="28"/>
          <w:szCs w:val="28"/>
          <w:lang w:val="ru-RU"/>
        </w:rPr>
        <w:t>],</w:t>
      </w:r>
      <w:r w:rsidRPr="003E5C5F">
        <w:rPr>
          <w:rStyle w:val="417"/>
          <w:sz w:val="28"/>
          <w:szCs w:val="28"/>
        </w:rPr>
        <w:t xml:space="preserve"> </w:t>
      </w:r>
      <w:r w:rsidRPr="00654209">
        <w:rPr>
          <w:rStyle w:val="417"/>
          <w:sz w:val="28"/>
          <w:szCs w:val="28"/>
        </w:rPr>
        <w:t>барит, в</w:t>
      </w:r>
      <w:r>
        <w:rPr>
          <w:rStyle w:val="417"/>
          <w:sz w:val="28"/>
          <w:szCs w:val="28"/>
        </w:rPr>
        <w:t xml:space="preserve"> </w:t>
      </w:r>
      <w:r w:rsidRPr="00654209">
        <w:rPr>
          <w:rStyle w:val="417"/>
          <w:sz w:val="28"/>
          <w:szCs w:val="28"/>
        </w:rPr>
        <w:t>которых обособленные комплексные ионы</w:t>
      </w:r>
      <w:r w:rsidRPr="00D81540">
        <w:rPr>
          <w:rStyle w:val="416"/>
          <w:sz w:val="28"/>
          <w:szCs w:val="28"/>
          <w:lang w:val="ru-RU" w:eastAsia="ru-RU"/>
        </w:rPr>
        <w:t xml:space="preserve"> </w:t>
      </w:r>
      <w:r w:rsidRPr="00D81540">
        <w:rPr>
          <w:rStyle w:val="416"/>
          <w:sz w:val="28"/>
          <w:szCs w:val="28"/>
          <w:lang w:val="ru-RU"/>
        </w:rPr>
        <w:t>[</w:t>
      </w:r>
      <w:r w:rsidRPr="00654209">
        <w:rPr>
          <w:rStyle w:val="416"/>
          <w:sz w:val="28"/>
          <w:szCs w:val="28"/>
        </w:rPr>
        <w:t>S</w:t>
      </w:r>
      <w:r w:rsidRPr="00D81540">
        <w:rPr>
          <w:rStyle w:val="416"/>
          <w:sz w:val="28"/>
          <w:szCs w:val="28"/>
          <w:vertAlign w:val="subscript"/>
          <w:lang w:val="ru-RU"/>
        </w:rPr>
        <w:t>2</w:t>
      </w:r>
      <w:r w:rsidRPr="00D81540">
        <w:rPr>
          <w:rStyle w:val="416"/>
          <w:sz w:val="28"/>
          <w:szCs w:val="28"/>
          <w:lang w:val="ru-RU"/>
        </w:rPr>
        <w:t>]</w:t>
      </w:r>
      <w:r w:rsidRPr="00D81540">
        <w:rPr>
          <w:rStyle w:val="416"/>
          <w:sz w:val="28"/>
          <w:szCs w:val="28"/>
          <w:vertAlign w:val="superscript"/>
          <w:lang w:val="ru-RU"/>
        </w:rPr>
        <w:t>-2</w:t>
      </w:r>
      <w:r w:rsidRPr="00D81540">
        <w:rPr>
          <w:rStyle w:val="416"/>
          <w:sz w:val="28"/>
          <w:szCs w:val="28"/>
          <w:lang w:val="ru-RU" w:eastAsia="ru-RU"/>
        </w:rPr>
        <w:t xml:space="preserve">, </w:t>
      </w:r>
      <w:r w:rsidRPr="00D81540">
        <w:rPr>
          <w:rStyle w:val="416"/>
          <w:sz w:val="28"/>
          <w:szCs w:val="28"/>
          <w:lang w:val="ru-RU"/>
        </w:rPr>
        <w:t>[</w:t>
      </w:r>
      <w:r w:rsidRPr="00654209">
        <w:rPr>
          <w:rStyle w:val="416"/>
          <w:sz w:val="28"/>
          <w:szCs w:val="28"/>
        </w:rPr>
        <w:t>S</w:t>
      </w:r>
      <w:r>
        <w:rPr>
          <w:rStyle w:val="416"/>
          <w:sz w:val="28"/>
          <w:szCs w:val="28"/>
        </w:rPr>
        <w:t>i</w:t>
      </w:r>
      <w:r w:rsidRPr="00654209">
        <w:rPr>
          <w:rStyle w:val="416"/>
          <w:sz w:val="28"/>
          <w:szCs w:val="28"/>
        </w:rPr>
        <w:t>O</w:t>
      </w:r>
      <w:r w:rsidRPr="00D81540">
        <w:rPr>
          <w:rStyle w:val="416"/>
          <w:sz w:val="28"/>
          <w:szCs w:val="28"/>
          <w:vertAlign w:val="subscript"/>
          <w:lang w:val="ru-RU"/>
        </w:rPr>
        <w:t>4</w:t>
      </w:r>
      <w:r w:rsidRPr="00D81540">
        <w:rPr>
          <w:rStyle w:val="416"/>
          <w:sz w:val="28"/>
          <w:szCs w:val="28"/>
          <w:lang w:val="ru-RU"/>
        </w:rPr>
        <w:t>]</w:t>
      </w:r>
      <w:r w:rsidRPr="00D81540">
        <w:rPr>
          <w:rStyle w:val="416"/>
          <w:sz w:val="28"/>
          <w:szCs w:val="28"/>
          <w:vertAlign w:val="superscript"/>
          <w:lang w:val="ru-RU"/>
        </w:rPr>
        <w:t>-4</w:t>
      </w:r>
      <w:r w:rsidRPr="00D81540">
        <w:rPr>
          <w:rStyle w:val="416"/>
          <w:sz w:val="28"/>
          <w:szCs w:val="28"/>
          <w:lang w:val="ru-RU" w:eastAsia="ru-RU"/>
        </w:rPr>
        <w:t xml:space="preserve">, </w:t>
      </w:r>
      <w:r w:rsidRPr="00D81540">
        <w:rPr>
          <w:rStyle w:val="416"/>
          <w:sz w:val="28"/>
          <w:szCs w:val="28"/>
          <w:lang w:val="ru-RU"/>
        </w:rPr>
        <w:t>[</w:t>
      </w:r>
      <w:r w:rsidRPr="00654209">
        <w:rPr>
          <w:rStyle w:val="416"/>
          <w:sz w:val="28"/>
          <w:szCs w:val="28"/>
        </w:rPr>
        <w:t>SO</w:t>
      </w:r>
      <w:r w:rsidRPr="00D81540">
        <w:rPr>
          <w:rStyle w:val="416"/>
          <w:sz w:val="28"/>
          <w:szCs w:val="28"/>
          <w:lang w:val="ru-RU"/>
        </w:rPr>
        <w:t>4]</w:t>
      </w:r>
      <w:r w:rsidRPr="00D81540">
        <w:rPr>
          <w:rStyle w:val="416"/>
          <w:sz w:val="28"/>
          <w:szCs w:val="28"/>
          <w:vertAlign w:val="superscript"/>
          <w:lang w:val="ru-RU"/>
        </w:rPr>
        <w:t>-2</w:t>
      </w:r>
      <w:r w:rsidRPr="00654209">
        <w:rPr>
          <w:rStyle w:val="417"/>
          <w:sz w:val="28"/>
          <w:szCs w:val="28"/>
        </w:rPr>
        <w:t>, образуют отдельные «острова» в структуре.</w:t>
      </w:r>
    </w:p>
    <w:p w:rsidR="00D81540" w:rsidRPr="00654209" w:rsidRDefault="00D81540" w:rsidP="00D81540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654209">
        <w:rPr>
          <w:rStyle w:val="414"/>
          <w:sz w:val="28"/>
          <w:szCs w:val="28"/>
        </w:rPr>
        <w:t>Кольцевые структуры</w:t>
      </w:r>
      <w:r w:rsidRPr="00654209">
        <w:rPr>
          <w:rStyle w:val="417"/>
          <w:sz w:val="28"/>
          <w:szCs w:val="28"/>
        </w:rPr>
        <w:t xml:space="preserve"> характеризуются наличием атомов </w:t>
      </w:r>
      <w:r w:rsidRPr="003E5C5F">
        <w:rPr>
          <w:rStyle w:val="417"/>
          <w:sz w:val="28"/>
          <w:szCs w:val="28"/>
        </w:rPr>
        <w:t>(</w:t>
      </w:r>
      <w:r w:rsidRPr="00654209">
        <w:rPr>
          <w:rStyle w:val="417"/>
          <w:sz w:val="28"/>
          <w:szCs w:val="28"/>
          <w:lang w:val="en-US"/>
        </w:rPr>
        <w:t>Si</w:t>
      </w:r>
      <w:r w:rsidRPr="003E5C5F">
        <w:rPr>
          <w:rStyle w:val="417"/>
          <w:sz w:val="28"/>
          <w:szCs w:val="28"/>
        </w:rPr>
        <w:t xml:space="preserve">, </w:t>
      </w:r>
      <w:r w:rsidRPr="00654209">
        <w:rPr>
          <w:rStyle w:val="417"/>
          <w:sz w:val="28"/>
          <w:szCs w:val="28"/>
          <w:lang w:val="en-US"/>
        </w:rPr>
        <w:t>Al</w:t>
      </w:r>
      <w:r w:rsidRPr="003E5C5F">
        <w:rPr>
          <w:rStyle w:val="417"/>
          <w:sz w:val="28"/>
          <w:szCs w:val="28"/>
        </w:rPr>
        <w:t xml:space="preserve">, </w:t>
      </w:r>
      <w:r w:rsidRPr="00654209">
        <w:rPr>
          <w:rStyle w:val="417"/>
          <w:sz w:val="28"/>
          <w:szCs w:val="28"/>
          <w:lang w:val="en-US"/>
        </w:rPr>
        <w:t>S</w:t>
      </w:r>
      <w:r w:rsidRPr="003E5C5F">
        <w:rPr>
          <w:rStyle w:val="417"/>
          <w:sz w:val="28"/>
          <w:szCs w:val="28"/>
        </w:rPr>
        <w:t xml:space="preserve">) </w:t>
      </w:r>
      <w:r w:rsidRPr="00654209">
        <w:rPr>
          <w:rStyle w:val="417"/>
          <w:sz w:val="28"/>
          <w:szCs w:val="28"/>
        </w:rPr>
        <w:t xml:space="preserve">или атомных полиэдров </w:t>
      </w:r>
      <w:r w:rsidRPr="003E5C5F">
        <w:rPr>
          <w:rStyle w:val="417"/>
          <w:sz w:val="28"/>
          <w:szCs w:val="28"/>
        </w:rPr>
        <w:t>(</w:t>
      </w:r>
      <w:r w:rsidRPr="00654209">
        <w:rPr>
          <w:rStyle w:val="417"/>
          <w:sz w:val="28"/>
          <w:szCs w:val="28"/>
          <w:lang w:val="en-US"/>
        </w:rPr>
        <w:t>Si</w:t>
      </w:r>
      <w:r>
        <w:rPr>
          <w:rStyle w:val="417"/>
          <w:sz w:val="28"/>
          <w:szCs w:val="28"/>
          <w:lang w:val="en-US"/>
        </w:rPr>
        <w:t>O</w:t>
      </w:r>
      <w:r w:rsidRPr="00D81540">
        <w:rPr>
          <w:rStyle w:val="416"/>
          <w:sz w:val="28"/>
          <w:szCs w:val="28"/>
          <w:vertAlign w:val="subscript"/>
          <w:lang w:val="ru-RU"/>
        </w:rPr>
        <w:t>4</w:t>
      </w:r>
      <w:r w:rsidRPr="00D81540">
        <w:rPr>
          <w:rStyle w:val="416"/>
          <w:sz w:val="28"/>
          <w:szCs w:val="28"/>
          <w:lang w:val="ru-RU"/>
        </w:rPr>
        <w:t>,</w:t>
      </w:r>
      <w:r w:rsidRPr="003E5C5F">
        <w:rPr>
          <w:rStyle w:val="417"/>
          <w:sz w:val="28"/>
          <w:szCs w:val="28"/>
        </w:rPr>
        <w:t xml:space="preserve"> </w:t>
      </w:r>
      <w:r w:rsidRPr="00654209">
        <w:rPr>
          <w:rStyle w:val="417"/>
          <w:sz w:val="28"/>
          <w:szCs w:val="28"/>
        </w:rPr>
        <w:t>Р</w:t>
      </w:r>
      <w:r>
        <w:rPr>
          <w:rStyle w:val="417"/>
          <w:sz w:val="28"/>
          <w:szCs w:val="28"/>
          <w:lang w:val="en-US"/>
        </w:rPr>
        <w:t>O</w:t>
      </w:r>
      <w:r w:rsidRPr="00654209">
        <w:rPr>
          <w:rStyle w:val="417"/>
          <w:sz w:val="28"/>
          <w:szCs w:val="28"/>
          <w:vertAlign w:val="subscript"/>
        </w:rPr>
        <w:t>4</w:t>
      </w:r>
      <w:r w:rsidRPr="00654209">
        <w:rPr>
          <w:rStyle w:val="417"/>
          <w:sz w:val="28"/>
          <w:szCs w:val="28"/>
        </w:rPr>
        <w:t>, А</w:t>
      </w:r>
      <w:r>
        <w:rPr>
          <w:rStyle w:val="417"/>
          <w:sz w:val="28"/>
          <w:szCs w:val="28"/>
          <w:lang w:val="en-US"/>
        </w:rPr>
        <w:t>lO</w:t>
      </w:r>
      <w:r w:rsidRPr="00654209">
        <w:rPr>
          <w:rStyle w:val="417"/>
          <w:sz w:val="28"/>
          <w:szCs w:val="28"/>
          <w:vertAlign w:val="subscript"/>
        </w:rPr>
        <w:t>4</w:t>
      </w:r>
      <w:r w:rsidRPr="00654209">
        <w:rPr>
          <w:rStyle w:val="417"/>
          <w:sz w:val="28"/>
          <w:szCs w:val="28"/>
        </w:rPr>
        <w:t xml:space="preserve"> и т.д.), прочно связанных между собой в кольца. Эти кольца могут быть 3-, 4-, 6-, 8-значными. Кольца скре</w:t>
      </w:r>
      <w:r w:rsidRPr="00654209">
        <w:rPr>
          <w:rStyle w:val="417"/>
          <w:sz w:val="28"/>
          <w:szCs w:val="28"/>
        </w:rPr>
        <w:softHyphen/>
        <w:t xml:space="preserve">пляются друг с другом атомами с менее прочными связями. </w:t>
      </w:r>
      <w:proofErr w:type="gramStart"/>
      <w:r w:rsidRPr="00654209">
        <w:rPr>
          <w:rStyle w:val="417"/>
          <w:sz w:val="28"/>
          <w:szCs w:val="28"/>
        </w:rPr>
        <w:t>Примеры: бе</w:t>
      </w:r>
      <w:r w:rsidRPr="00654209">
        <w:rPr>
          <w:rStyle w:val="417"/>
          <w:sz w:val="28"/>
          <w:szCs w:val="28"/>
        </w:rPr>
        <w:softHyphen/>
        <w:t xml:space="preserve">рилл </w:t>
      </w:r>
      <w:r w:rsidRPr="003E5C5F">
        <w:rPr>
          <w:rStyle w:val="415"/>
          <w:sz w:val="28"/>
          <w:szCs w:val="28"/>
        </w:rPr>
        <w:t>(</w:t>
      </w:r>
      <w:r w:rsidRPr="00654209">
        <w:rPr>
          <w:rStyle w:val="415"/>
          <w:sz w:val="28"/>
          <w:szCs w:val="28"/>
          <w:lang w:val="en-US"/>
        </w:rPr>
        <w:t>Be</w:t>
      </w:r>
      <w:r w:rsidRPr="003E5C5F">
        <w:rPr>
          <w:rStyle w:val="415"/>
          <w:sz w:val="28"/>
          <w:szCs w:val="28"/>
          <w:vertAlign w:val="subscript"/>
        </w:rPr>
        <w:t>3</w:t>
      </w:r>
      <w:r w:rsidRPr="00654209">
        <w:rPr>
          <w:rStyle w:val="415"/>
          <w:sz w:val="28"/>
          <w:szCs w:val="28"/>
          <w:lang w:val="en-US"/>
        </w:rPr>
        <w:t>Al</w:t>
      </w:r>
      <w:r w:rsidRPr="003E5C5F">
        <w:rPr>
          <w:rStyle w:val="415"/>
          <w:sz w:val="28"/>
          <w:szCs w:val="28"/>
          <w:vertAlign w:val="subscript"/>
        </w:rPr>
        <w:t>2</w:t>
      </w:r>
      <w:r w:rsidRPr="003E5C5F">
        <w:rPr>
          <w:rStyle w:val="415"/>
          <w:sz w:val="28"/>
          <w:szCs w:val="28"/>
        </w:rPr>
        <w:t>[</w:t>
      </w:r>
      <w:r w:rsidRPr="00654209">
        <w:rPr>
          <w:rStyle w:val="415"/>
          <w:sz w:val="28"/>
          <w:szCs w:val="28"/>
          <w:lang w:val="en-US"/>
        </w:rPr>
        <w:t>Si</w:t>
      </w:r>
      <w:r w:rsidRPr="00245AE6">
        <w:rPr>
          <w:rStyle w:val="415"/>
          <w:sz w:val="28"/>
          <w:szCs w:val="28"/>
          <w:vertAlign w:val="subscript"/>
        </w:rPr>
        <w:t>6</w:t>
      </w:r>
      <w:r>
        <w:rPr>
          <w:rStyle w:val="415"/>
          <w:sz w:val="28"/>
          <w:szCs w:val="28"/>
          <w:lang w:val="en-US"/>
        </w:rPr>
        <w:t>O</w:t>
      </w:r>
      <w:r w:rsidRPr="00D81A04">
        <w:rPr>
          <w:rStyle w:val="415"/>
          <w:sz w:val="28"/>
          <w:szCs w:val="28"/>
          <w:vertAlign w:val="subscript"/>
        </w:rPr>
        <w:t>18</w:t>
      </w:r>
      <w:r w:rsidRPr="003E5C5F">
        <w:rPr>
          <w:rStyle w:val="415"/>
          <w:sz w:val="28"/>
          <w:szCs w:val="28"/>
        </w:rPr>
        <w:t xml:space="preserve">], </w:t>
      </w:r>
      <w:r w:rsidRPr="00654209">
        <w:rPr>
          <w:rStyle w:val="415"/>
          <w:sz w:val="28"/>
          <w:szCs w:val="28"/>
        </w:rPr>
        <w:t>турмалин и др.</w:t>
      </w:r>
      <w:proofErr w:type="gramEnd"/>
    </w:p>
    <w:p w:rsidR="00D81540" w:rsidRPr="00654209" w:rsidRDefault="00D81540" w:rsidP="00D81540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654209">
        <w:rPr>
          <w:rStyle w:val="413"/>
          <w:sz w:val="28"/>
          <w:szCs w:val="28"/>
        </w:rPr>
        <w:t>Цепочечные структуры</w:t>
      </w:r>
      <w:r w:rsidRPr="00654209">
        <w:rPr>
          <w:rStyle w:val="415"/>
          <w:sz w:val="28"/>
          <w:szCs w:val="28"/>
        </w:rPr>
        <w:t xml:space="preserve"> характеризуются тем, что прочнейшие связи в них имеют резко выраженную линейную направленность. Отдельные</w:t>
      </w:r>
      <w:r w:rsidRPr="00245AE6">
        <w:rPr>
          <w:rStyle w:val="415"/>
          <w:sz w:val="28"/>
          <w:szCs w:val="28"/>
        </w:rPr>
        <w:t xml:space="preserve"> </w:t>
      </w:r>
      <w:r w:rsidRPr="00654209">
        <w:rPr>
          <w:rStyle w:val="415"/>
          <w:sz w:val="28"/>
          <w:szCs w:val="28"/>
        </w:rPr>
        <w:lastRenderedPageBreak/>
        <w:t xml:space="preserve">структурные узлы скреплены одинаковым типом связи в бесконечные цепочки, которые могут быть простыми </w:t>
      </w:r>
      <w:r w:rsidRPr="003E5C5F">
        <w:rPr>
          <w:rStyle w:val="415"/>
          <w:sz w:val="28"/>
          <w:szCs w:val="28"/>
        </w:rPr>
        <w:t>[</w:t>
      </w:r>
      <w:r w:rsidRPr="00654209">
        <w:rPr>
          <w:rStyle w:val="415"/>
          <w:sz w:val="28"/>
          <w:szCs w:val="28"/>
          <w:lang w:val="en-US"/>
        </w:rPr>
        <w:t>Se</w:t>
      </w:r>
      <w:r w:rsidRPr="003E5C5F">
        <w:rPr>
          <w:rStyle w:val="415"/>
          <w:sz w:val="28"/>
          <w:szCs w:val="28"/>
        </w:rPr>
        <w:t>]</w:t>
      </w:r>
      <w:r w:rsidRPr="00654209">
        <w:rPr>
          <w:rStyle w:val="415"/>
          <w:sz w:val="28"/>
          <w:szCs w:val="28"/>
          <w:vertAlign w:val="subscript"/>
          <w:lang w:val="en-US"/>
        </w:rPr>
        <w:t>n</w:t>
      </w:r>
      <w:r w:rsidRPr="003E5C5F">
        <w:rPr>
          <w:rStyle w:val="415"/>
          <w:sz w:val="28"/>
          <w:szCs w:val="28"/>
        </w:rPr>
        <w:t>,</w:t>
      </w:r>
      <w:r w:rsidRPr="003E5C5F">
        <w:rPr>
          <w:rStyle w:val="4140"/>
          <w:sz w:val="28"/>
          <w:szCs w:val="28"/>
        </w:rPr>
        <w:t xml:space="preserve"> [</w:t>
      </w:r>
      <w:r w:rsidRPr="00654209">
        <w:rPr>
          <w:rStyle w:val="4140"/>
          <w:sz w:val="28"/>
          <w:szCs w:val="28"/>
          <w:lang w:val="en-US"/>
        </w:rPr>
        <w:t>S</w:t>
      </w:r>
      <w:r>
        <w:rPr>
          <w:rStyle w:val="4140"/>
          <w:sz w:val="28"/>
          <w:szCs w:val="28"/>
          <w:lang w:val="en-US"/>
        </w:rPr>
        <w:t>i</w:t>
      </w:r>
      <w:r w:rsidRPr="00654209">
        <w:rPr>
          <w:rStyle w:val="4140"/>
          <w:sz w:val="28"/>
          <w:szCs w:val="28"/>
          <w:lang w:val="en-US"/>
        </w:rPr>
        <w:t>O</w:t>
      </w:r>
      <w:r w:rsidRPr="00245AE6">
        <w:rPr>
          <w:rStyle w:val="4140"/>
          <w:sz w:val="28"/>
          <w:szCs w:val="28"/>
          <w:vertAlign w:val="subscript"/>
        </w:rPr>
        <w:t>3</w:t>
      </w:r>
      <w:r w:rsidRPr="003E5C5F">
        <w:rPr>
          <w:rStyle w:val="4140"/>
          <w:sz w:val="28"/>
          <w:szCs w:val="28"/>
        </w:rPr>
        <w:t>]</w:t>
      </w:r>
      <w:r w:rsidRPr="00245AE6">
        <w:rPr>
          <w:rStyle w:val="4140"/>
          <w:sz w:val="28"/>
          <w:szCs w:val="28"/>
          <w:vertAlign w:val="superscript"/>
        </w:rPr>
        <w:t>2</w:t>
      </w:r>
      <w:r w:rsidRPr="003E5C5F">
        <w:rPr>
          <w:rStyle w:val="415"/>
          <w:sz w:val="28"/>
          <w:szCs w:val="28"/>
        </w:rPr>
        <w:t xml:space="preserve"> </w:t>
      </w:r>
      <w:r w:rsidRPr="00654209">
        <w:rPr>
          <w:rStyle w:val="415"/>
          <w:sz w:val="28"/>
          <w:szCs w:val="28"/>
        </w:rPr>
        <w:t>или двойными [</w:t>
      </w:r>
      <w:r>
        <w:rPr>
          <w:rStyle w:val="415"/>
          <w:sz w:val="28"/>
          <w:szCs w:val="28"/>
          <w:lang w:val="en-US"/>
        </w:rPr>
        <w:t>Si</w:t>
      </w:r>
      <w:r w:rsidRPr="00245AE6">
        <w:rPr>
          <w:rStyle w:val="415"/>
          <w:sz w:val="28"/>
          <w:szCs w:val="28"/>
          <w:vertAlign w:val="subscript"/>
        </w:rPr>
        <w:t>4</w:t>
      </w:r>
      <w:r w:rsidRPr="00654209">
        <w:rPr>
          <w:rStyle w:val="415"/>
          <w:sz w:val="28"/>
          <w:szCs w:val="28"/>
        </w:rPr>
        <w:t>О</w:t>
      </w:r>
      <w:r w:rsidRPr="00245AE6">
        <w:rPr>
          <w:rStyle w:val="415"/>
          <w:sz w:val="28"/>
          <w:szCs w:val="28"/>
          <w:vertAlign w:val="subscript"/>
        </w:rPr>
        <w:t>6</w:t>
      </w:r>
      <w:r w:rsidRPr="00654209">
        <w:rPr>
          <w:rStyle w:val="415"/>
          <w:sz w:val="28"/>
          <w:szCs w:val="28"/>
        </w:rPr>
        <w:t>]</w:t>
      </w:r>
      <w:r w:rsidRPr="00245AE6">
        <w:rPr>
          <w:rStyle w:val="415"/>
          <w:sz w:val="28"/>
          <w:szCs w:val="28"/>
          <w:vertAlign w:val="superscript"/>
        </w:rPr>
        <w:t>6</w:t>
      </w:r>
      <w:r w:rsidRPr="00245AE6">
        <w:rPr>
          <w:rStyle w:val="415"/>
          <w:sz w:val="28"/>
          <w:szCs w:val="28"/>
        </w:rPr>
        <w:t xml:space="preserve"> </w:t>
      </w:r>
      <w:r w:rsidRPr="003E5C5F">
        <w:rPr>
          <w:rStyle w:val="415"/>
          <w:sz w:val="28"/>
          <w:szCs w:val="28"/>
        </w:rPr>
        <w:t>[</w:t>
      </w:r>
      <w:r w:rsidRPr="00654209">
        <w:rPr>
          <w:rStyle w:val="415"/>
          <w:sz w:val="28"/>
          <w:szCs w:val="28"/>
          <w:lang w:val="en-US"/>
        </w:rPr>
        <w:t>S</w:t>
      </w:r>
      <w:r>
        <w:rPr>
          <w:rStyle w:val="415"/>
          <w:sz w:val="28"/>
          <w:szCs w:val="28"/>
          <w:lang w:val="en-US"/>
        </w:rPr>
        <w:t>i</w:t>
      </w:r>
      <w:r w:rsidRPr="00245AE6">
        <w:rPr>
          <w:rStyle w:val="415"/>
          <w:sz w:val="28"/>
          <w:szCs w:val="28"/>
          <w:vertAlign w:val="subscript"/>
        </w:rPr>
        <w:t>4</w:t>
      </w:r>
      <w:r w:rsidRPr="00654209">
        <w:rPr>
          <w:rStyle w:val="415"/>
          <w:sz w:val="28"/>
          <w:szCs w:val="28"/>
          <w:lang w:val="en-US"/>
        </w:rPr>
        <w:t>O</w:t>
      </w:r>
      <w:r w:rsidRPr="00245AE6">
        <w:rPr>
          <w:rStyle w:val="415"/>
          <w:sz w:val="28"/>
          <w:szCs w:val="28"/>
          <w:vertAlign w:val="subscript"/>
        </w:rPr>
        <w:t>11</w:t>
      </w:r>
      <w:r w:rsidRPr="003E5C5F">
        <w:rPr>
          <w:rStyle w:val="415"/>
          <w:sz w:val="28"/>
          <w:szCs w:val="28"/>
        </w:rPr>
        <w:t>]</w:t>
      </w:r>
      <w:r w:rsidRPr="00245AE6">
        <w:rPr>
          <w:rStyle w:val="415"/>
          <w:sz w:val="28"/>
          <w:szCs w:val="28"/>
          <w:vertAlign w:val="subscript"/>
          <w:lang w:val="en-US"/>
        </w:rPr>
        <w:t>n</w:t>
      </w:r>
      <w:r w:rsidRPr="003E5C5F">
        <w:rPr>
          <w:rStyle w:val="415"/>
          <w:sz w:val="28"/>
          <w:szCs w:val="28"/>
          <w:vertAlign w:val="superscript"/>
        </w:rPr>
        <w:t>6</w:t>
      </w:r>
      <w:r w:rsidRPr="00245AE6">
        <w:rPr>
          <w:rStyle w:val="415"/>
          <w:sz w:val="28"/>
          <w:szCs w:val="28"/>
          <w:vertAlign w:val="superscript"/>
        </w:rPr>
        <w:t>-</w:t>
      </w:r>
      <w:r>
        <w:rPr>
          <w:rStyle w:val="415"/>
          <w:sz w:val="28"/>
          <w:szCs w:val="28"/>
        </w:rPr>
        <w:t xml:space="preserve">; </w:t>
      </w:r>
      <w:r w:rsidRPr="00654209">
        <w:rPr>
          <w:rStyle w:val="415"/>
          <w:sz w:val="28"/>
          <w:szCs w:val="28"/>
        </w:rPr>
        <w:t>получаются они путем отражения простой цепочки в плоскости симметрии. В последнем случае образуются ленточные структуры. От</w:t>
      </w:r>
      <w:r w:rsidRPr="00654209">
        <w:rPr>
          <w:rStyle w:val="415"/>
          <w:sz w:val="28"/>
          <w:szCs w:val="28"/>
        </w:rPr>
        <w:softHyphen/>
        <w:t xml:space="preserve">дельные цепочки скрепляются между собой либо остаточными связями, либо с помощью низковалентных атомов. Примеры: </w:t>
      </w:r>
      <w:r w:rsidRPr="00654209">
        <w:rPr>
          <w:rStyle w:val="415"/>
          <w:sz w:val="28"/>
          <w:szCs w:val="28"/>
          <w:lang w:val="en-US"/>
        </w:rPr>
        <w:t>Se</w:t>
      </w:r>
      <w:r w:rsidRPr="003E5C5F">
        <w:rPr>
          <w:rStyle w:val="415"/>
          <w:sz w:val="28"/>
          <w:szCs w:val="28"/>
        </w:rPr>
        <w:t xml:space="preserve">, </w:t>
      </w:r>
      <w:r w:rsidRPr="00654209">
        <w:rPr>
          <w:rStyle w:val="415"/>
          <w:sz w:val="28"/>
          <w:szCs w:val="28"/>
        </w:rPr>
        <w:t xml:space="preserve">Те, миллерит </w:t>
      </w:r>
      <w:r w:rsidRPr="00654209">
        <w:rPr>
          <w:rStyle w:val="415"/>
          <w:sz w:val="28"/>
          <w:szCs w:val="28"/>
          <w:lang w:val="en-US"/>
        </w:rPr>
        <w:t>NiS</w:t>
      </w:r>
      <w:r w:rsidRPr="003E5C5F">
        <w:rPr>
          <w:rStyle w:val="415"/>
          <w:sz w:val="28"/>
          <w:szCs w:val="28"/>
        </w:rPr>
        <w:t xml:space="preserve">, </w:t>
      </w:r>
      <w:r w:rsidRPr="00654209">
        <w:rPr>
          <w:rStyle w:val="415"/>
          <w:sz w:val="28"/>
          <w:szCs w:val="28"/>
        </w:rPr>
        <w:t>рутил Т</w:t>
      </w:r>
      <w:r>
        <w:rPr>
          <w:rStyle w:val="415"/>
          <w:sz w:val="28"/>
          <w:szCs w:val="28"/>
          <w:lang w:val="en-US"/>
        </w:rPr>
        <w:t>i</w:t>
      </w:r>
      <w:r w:rsidRPr="00654209">
        <w:rPr>
          <w:rStyle w:val="415"/>
          <w:sz w:val="28"/>
          <w:szCs w:val="28"/>
          <w:vertAlign w:val="subscript"/>
        </w:rPr>
        <w:t>2</w:t>
      </w:r>
      <w:r w:rsidRPr="00245AE6">
        <w:rPr>
          <w:rStyle w:val="415"/>
          <w:sz w:val="28"/>
          <w:szCs w:val="28"/>
          <w:lang w:val="en-US"/>
        </w:rPr>
        <w:t>O</w:t>
      </w:r>
      <w:r w:rsidRPr="00245AE6">
        <w:rPr>
          <w:rStyle w:val="415"/>
          <w:sz w:val="28"/>
          <w:szCs w:val="28"/>
          <w:vertAlign w:val="subscript"/>
        </w:rPr>
        <w:t>2</w:t>
      </w:r>
      <w:r w:rsidRPr="00654209">
        <w:rPr>
          <w:rStyle w:val="415"/>
          <w:sz w:val="28"/>
          <w:szCs w:val="28"/>
        </w:rPr>
        <w:t>; ленточная структура: антимонит, гетит и др.</w:t>
      </w:r>
    </w:p>
    <w:p w:rsidR="00D81540" w:rsidRPr="00654209" w:rsidRDefault="00D81540" w:rsidP="00D81540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654209">
        <w:rPr>
          <w:rStyle w:val="413"/>
          <w:sz w:val="28"/>
          <w:szCs w:val="28"/>
        </w:rPr>
        <w:t>Слоистые структуры</w:t>
      </w:r>
      <w:r w:rsidRPr="00654209">
        <w:rPr>
          <w:rStyle w:val="415"/>
          <w:sz w:val="28"/>
          <w:szCs w:val="28"/>
        </w:rPr>
        <w:t xml:space="preserve"> получаются при бесконечном отражении це</w:t>
      </w:r>
      <w:r w:rsidRPr="00654209">
        <w:rPr>
          <w:rStyle w:val="415"/>
          <w:sz w:val="28"/>
          <w:szCs w:val="28"/>
        </w:rPr>
        <w:softHyphen/>
        <w:t>почки или ленты в параллельных им плоскостях. Атомы, или атомные по</w:t>
      </w:r>
      <w:r w:rsidRPr="00654209">
        <w:rPr>
          <w:rStyle w:val="415"/>
          <w:sz w:val="28"/>
          <w:szCs w:val="28"/>
        </w:rPr>
        <w:softHyphen/>
        <w:t>лиэдры группируются в плоскости. Прочнейшие связи имеют двухмерное распределение. Слои могут состоять: а) из отдельных атомов (графит); б) полиэдров в виде треугольников</w:t>
      </w:r>
      <w:r w:rsidRPr="00654209">
        <w:rPr>
          <w:rStyle w:val="4140"/>
          <w:sz w:val="28"/>
          <w:szCs w:val="28"/>
        </w:rPr>
        <w:t xml:space="preserve"> (Н</w:t>
      </w:r>
      <w:r w:rsidRPr="006037A9">
        <w:rPr>
          <w:rStyle w:val="4140"/>
          <w:sz w:val="28"/>
          <w:szCs w:val="28"/>
          <w:vertAlign w:val="subscript"/>
        </w:rPr>
        <w:t>3</w:t>
      </w:r>
      <w:r w:rsidRPr="00654209">
        <w:rPr>
          <w:rStyle w:val="4140"/>
          <w:sz w:val="28"/>
          <w:szCs w:val="28"/>
        </w:rPr>
        <w:t>ВО</w:t>
      </w:r>
      <w:r w:rsidRPr="006037A9">
        <w:rPr>
          <w:rStyle w:val="4140"/>
          <w:sz w:val="28"/>
          <w:szCs w:val="28"/>
          <w:vertAlign w:val="subscript"/>
        </w:rPr>
        <w:t>3</w:t>
      </w:r>
      <w:r w:rsidRPr="00654209">
        <w:rPr>
          <w:rStyle w:val="4140"/>
          <w:sz w:val="28"/>
          <w:szCs w:val="28"/>
        </w:rPr>
        <w:t>);</w:t>
      </w:r>
      <w:r w:rsidRPr="00654209">
        <w:rPr>
          <w:rStyle w:val="415"/>
          <w:sz w:val="28"/>
          <w:szCs w:val="28"/>
        </w:rPr>
        <w:t xml:space="preserve"> в) пирамидок </w:t>
      </w:r>
      <w:r w:rsidRPr="003E5C5F">
        <w:rPr>
          <w:rStyle w:val="415"/>
          <w:sz w:val="28"/>
          <w:szCs w:val="28"/>
        </w:rPr>
        <w:t>(</w:t>
      </w:r>
      <w:r w:rsidRPr="00654209">
        <w:rPr>
          <w:rStyle w:val="415"/>
          <w:sz w:val="28"/>
          <w:szCs w:val="28"/>
          <w:lang w:val="en-US"/>
        </w:rPr>
        <w:t>A</w:t>
      </w:r>
      <w:r>
        <w:rPr>
          <w:rStyle w:val="415"/>
          <w:sz w:val="28"/>
          <w:szCs w:val="28"/>
          <w:lang w:val="en-US"/>
        </w:rPr>
        <w:t>s</w:t>
      </w:r>
      <w:r w:rsidRPr="00654209">
        <w:rPr>
          <w:rStyle w:val="415"/>
          <w:sz w:val="28"/>
          <w:szCs w:val="28"/>
          <w:lang w:val="en-US"/>
        </w:rPr>
        <w:t>S</w:t>
      </w:r>
      <w:r w:rsidRPr="006037A9">
        <w:rPr>
          <w:rStyle w:val="415"/>
          <w:sz w:val="28"/>
          <w:szCs w:val="28"/>
          <w:vertAlign w:val="subscript"/>
        </w:rPr>
        <w:t>3</w:t>
      </w:r>
      <w:r w:rsidRPr="003E5C5F">
        <w:rPr>
          <w:rStyle w:val="415"/>
          <w:sz w:val="28"/>
          <w:szCs w:val="28"/>
        </w:rPr>
        <w:t xml:space="preserve">); </w:t>
      </w:r>
      <w:r w:rsidRPr="00654209">
        <w:rPr>
          <w:rStyle w:val="415"/>
          <w:sz w:val="28"/>
          <w:szCs w:val="28"/>
        </w:rPr>
        <w:t>г) тетраэд</w:t>
      </w:r>
      <w:r w:rsidRPr="00654209">
        <w:rPr>
          <w:rStyle w:val="415"/>
          <w:sz w:val="28"/>
          <w:szCs w:val="28"/>
        </w:rPr>
        <w:softHyphen/>
        <w:t>ров (силикаты и алюмосиликаты); д) октаэдров</w:t>
      </w:r>
      <w:r w:rsidRPr="00654209">
        <w:rPr>
          <w:rStyle w:val="48pt"/>
          <w:sz w:val="28"/>
          <w:szCs w:val="28"/>
        </w:rPr>
        <w:t xml:space="preserve"> (М</w:t>
      </w:r>
      <w:r>
        <w:rPr>
          <w:rStyle w:val="48pt"/>
          <w:sz w:val="28"/>
          <w:szCs w:val="28"/>
          <w:lang w:val="en-US"/>
        </w:rPr>
        <w:t>o</w:t>
      </w:r>
      <w:r w:rsidRPr="00654209">
        <w:rPr>
          <w:rStyle w:val="48pt"/>
          <w:sz w:val="28"/>
          <w:szCs w:val="28"/>
        </w:rPr>
        <w:t>О</w:t>
      </w:r>
      <w:r w:rsidRPr="006037A9">
        <w:rPr>
          <w:rStyle w:val="48pt"/>
          <w:sz w:val="28"/>
          <w:szCs w:val="28"/>
          <w:vertAlign w:val="subscript"/>
        </w:rPr>
        <w:t>3</w:t>
      </w:r>
      <w:r w:rsidRPr="00654209">
        <w:rPr>
          <w:rStyle w:val="48pt"/>
          <w:sz w:val="28"/>
          <w:szCs w:val="28"/>
        </w:rPr>
        <w:t>);</w:t>
      </w:r>
      <w:r w:rsidRPr="00654209">
        <w:rPr>
          <w:rStyle w:val="415"/>
          <w:sz w:val="28"/>
          <w:szCs w:val="28"/>
        </w:rPr>
        <w:t xml:space="preserve"> е) призм </w:t>
      </w:r>
      <w:r w:rsidRPr="003E5C5F">
        <w:rPr>
          <w:rStyle w:val="415"/>
          <w:sz w:val="28"/>
          <w:szCs w:val="28"/>
        </w:rPr>
        <w:t>(</w:t>
      </w:r>
      <w:r w:rsidRPr="00654209">
        <w:rPr>
          <w:rStyle w:val="415"/>
          <w:sz w:val="28"/>
          <w:szCs w:val="28"/>
          <w:lang w:val="en-US"/>
        </w:rPr>
        <w:t>MoS</w:t>
      </w:r>
      <w:r w:rsidRPr="003E5C5F">
        <w:rPr>
          <w:rStyle w:val="415"/>
          <w:sz w:val="28"/>
          <w:szCs w:val="28"/>
          <w:vertAlign w:val="subscript"/>
        </w:rPr>
        <w:t>2</w:t>
      </w:r>
      <w:r w:rsidRPr="003E5C5F">
        <w:rPr>
          <w:rStyle w:val="415"/>
          <w:sz w:val="28"/>
          <w:szCs w:val="28"/>
        </w:rPr>
        <w:t xml:space="preserve">). </w:t>
      </w:r>
      <w:r w:rsidRPr="00654209">
        <w:rPr>
          <w:rStyle w:val="415"/>
          <w:sz w:val="28"/>
          <w:szCs w:val="28"/>
        </w:rPr>
        <w:t xml:space="preserve">Толщина слоя может быть одноатомной </w:t>
      </w:r>
      <w:r w:rsidRPr="003E5C5F">
        <w:rPr>
          <w:rStyle w:val="415"/>
          <w:sz w:val="28"/>
          <w:szCs w:val="28"/>
        </w:rPr>
        <w:t>(</w:t>
      </w:r>
      <w:r w:rsidRPr="00654209">
        <w:rPr>
          <w:rStyle w:val="415"/>
          <w:sz w:val="28"/>
          <w:szCs w:val="28"/>
          <w:lang w:val="en-US"/>
        </w:rPr>
        <w:t>S</w:t>
      </w:r>
      <w:r w:rsidRPr="003E5C5F">
        <w:rPr>
          <w:rStyle w:val="415"/>
          <w:sz w:val="28"/>
          <w:szCs w:val="28"/>
        </w:rPr>
        <w:t xml:space="preserve">) </w:t>
      </w:r>
      <w:r w:rsidRPr="00654209">
        <w:rPr>
          <w:rStyle w:val="415"/>
          <w:sz w:val="28"/>
          <w:szCs w:val="28"/>
        </w:rPr>
        <w:t xml:space="preserve">или многоатомной, когда она состоит из 2, 3 и более слоев атомов: брусит </w:t>
      </w:r>
      <w:r w:rsidRPr="00654209">
        <w:rPr>
          <w:rStyle w:val="415"/>
          <w:sz w:val="28"/>
          <w:szCs w:val="28"/>
          <w:lang w:val="en-US"/>
        </w:rPr>
        <w:t>Mg</w:t>
      </w:r>
      <w:r w:rsidRPr="003E5C5F">
        <w:rPr>
          <w:rStyle w:val="415"/>
          <w:sz w:val="28"/>
          <w:szCs w:val="28"/>
        </w:rPr>
        <w:t>(</w:t>
      </w:r>
      <w:r w:rsidRPr="00654209">
        <w:rPr>
          <w:rStyle w:val="415"/>
          <w:sz w:val="28"/>
          <w:szCs w:val="28"/>
          <w:lang w:val="en-US"/>
        </w:rPr>
        <w:t>OH</w:t>
      </w:r>
      <w:r w:rsidRPr="003E5C5F">
        <w:rPr>
          <w:rStyle w:val="415"/>
          <w:sz w:val="28"/>
          <w:szCs w:val="28"/>
        </w:rPr>
        <w:t>)</w:t>
      </w:r>
      <w:r w:rsidRPr="003E5C5F">
        <w:rPr>
          <w:rStyle w:val="415"/>
          <w:sz w:val="28"/>
          <w:szCs w:val="28"/>
          <w:vertAlign w:val="subscript"/>
        </w:rPr>
        <w:t>2</w:t>
      </w:r>
      <w:r w:rsidRPr="003E5C5F">
        <w:rPr>
          <w:rStyle w:val="415"/>
          <w:sz w:val="28"/>
          <w:szCs w:val="28"/>
        </w:rPr>
        <w:t xml:space="preserve">, </w:t>
      </w:r>
      <w:r w:rsidRPr="00654209">
        <w:rPr>
          <w:rStyle w:val="415"/>
          <w:sz w:val="28"/>
          <w:szCs w:val="28"/>
        </w:rPr>
        <w:t>каолинит А</w:t>
      </w:r>
      <w:r>
        <w:rPr>
          <w:rStyle w:val="415"/>
          <w:sz w:val="28"/>
          <w:szCs w:val="28"/>
          <w:lang w:val="en-US"/>
        </w:rPr>
        <w:t>l</w:t>
      </w:r>
      <w:r w:rsidRPr="006037A9">
        <w:rPr>
          <w:rStyle w:val="415"/>
          <w:sz w:val="28"/>
          <w:szCs w:val="28"/>
          <w:vertAlign w:val="subscript"/>
        </w:rPr>
        <w:t>4</w:t>
      </w:r>
      <w:r w:rsidRPr="006037A9">
        <w:rPr>
          <w:rStyle w:val="415"/>
          <w:sz w:val="28"/>
          <w:szCs w:val="28"/>
        </w:rPr>
        <w:t>[</w:t>
      </w:r>
      <w:r>
        <w:rPr>
          <w:rStyle w:val="415"/>
          <w:sz w:val="28"/>
          <w:szCs w:val="28"/>
          <w:lang w:val="en-US"/>
        </w:rPr>
        <w:t>Si</w:t>
      </w:r>
      <w:r w:rsidRPr="006037A9">
        <w:rPr>
          <w:rStyle w:val="415"/>
          <w:sz w:val="28"/>
          <w:szCs w:val="28"/>
          <w:vertAlign w:val="subscript"/>
        </w:rPr>
        <w:t>4</w:t>
      </w:r>
      <w:r>
        <w:rPr>
          <w:rStyle w:val="415"/>
          <w:sz w:val="28"/>
          <w:szCs w:val="28"/>
          <w:lang w:val="en-US"/>
        </w:rPr>
        <w:t>O</w:t>
      </w:r>
      <w:r w:rsidRPr="006037A9">
        <w:rPr>
          <w:rStyle w:val="415"/>
          <w:sz w:val="28"/>
          <w:szCs w:val="28"/>
          <w:vertAlign w:val="subscript"/>
        </w:rPr>
        <w:t>11</w:t>
      </w:r>
      <w:r w:rsidRPr="006037A9">
        <w:rPr>
          <w:rStyle w:val="415"/>
          <w:sz w:val="28"/>
          <w:szCs w:val="28"/>
        </w:rPr>
        <w:t>]</w:t>
      </w:r>
      <w:r w:rsidRPr="006037A9">
        <w:rPr>
          <w:rStyle w:val="415"/>
          <w:sz w:val="28"/>
          <w:szCs w:val="28"/>
          <w:vertAlign w:val="subscript"/>
          <w:lang w:val="en-US"/>
        </w:rPr>
        <w:t>n</w:t>
      </w:r>
      <w:r w:rsidRPr="006037A9">
        <w:rPr>
          <w:rStyle w:val="415"/>
          <w:sz w:val="28"/>
          <w:szCs w:val="28"/>
        </w:rPr>
        <w:t xml:space="preserve"> </w:t>
      </w:r>
      <w:r w:rsidRPr="006037A9">
        <w:rPr>
          <w:rStyle w:val="415"/>
          <w:sz w:val="28"/>
          <w:szCs w:val="28"/>
          <w:vertAlign w:val="superscript"/>
        </w:rPr>
        <w:t>6-</w:t>
      </w:r>
      <w:r w:rsidRPr="006037A9">
        <w:rPr>
          <w:rStyle w:val="415"/>
          <w:sz w:val="28"/>
          <w:szCs w:val="28"/>
        </w:rPr>
        <w:t>(</w:t>
      </w:r>
      <w:r>
        <w:rPr>
          <w:rStyle w:val="415"/>
          <w:sz w:val="28"/>
          <w:szCs w:val="28"/>
          <w:lang w:val="en-US"/>
        </w:rPr>
        <w:t>OH</w:t>
      </w:r>
      <w:r w:rsidRPr="006037A9">
        <w:rPr>
          <w:rStyle w:val="415"/>
          <w:sz w:val="28"/>
          <w:szCs w:val="28"/>
        </w:rPr>
        <w:t>)</w:t>
      </w:r>
      <w:r w:rsidRPr="006037A9">
        <w:rPr>
          <w:rStyle w:val="415"/>
          <w:sz w:val="28"/>
          <w:szCs w:val="28"/>
          <w:vertAlign w:val="subscript"/>
        </w:rPr>
        <w:t>8</w:t>
      </w:r>
      <w:r w:rsidRPr="006037A9">
        <w:rPr>
          <w:rStyle w:val="415"/>
          <w:sz w:val="28"/>
          <w:szCs w:val="28"/>
          <w:vertAlign w:val="superscript"/>
        </w:rPr>
        <w:t xml:space="preserve"> </w:t>
      </w:r>
      <w:r w:rsidRPr="00654209">
        <w:rPr>
          <w:rStyle w:val="415"/>
          <w:sz w:val="28"/>
          <w:szCs w:val="28"/>
        </w:rPr>
        <w:t>и</w:t>
      </w:r>
      <w:r w:rsidRPr="006037A9">
        <w:rPr>
          <w:rStyle w:val="415"/>
          <w:sz w:val="28"/>
          <w:szCs w:val="28"/>
        </w:rPr>
        <w:t xml:space="preserve"> </w:t>
      </w:r>
      <w:r w:rsidRPr="00654209">
        <w:rPr>
          <w:rStyle w:val="415"/>
          <w:sz w:val="28"/>
          <w:szCs w:val="28"/>
        </w:rPr>
        <w:t>др.</w:t>
      </w:r>
    </w:p>
    <w:p w:rsidR="00D81540" w:rsidRPr="00654209" w:rsidRDefault="00D81540" w:rsidP="00D81540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654209">
        <w:rPr>
          <w:rStyle w:val="415"/>
          <w:sz w:val="28"/>
          <w:szCs w:val="28"/>
        </w:rPr>
        <w:t xml:space="preserve">Иногда в слоистых структурах встречаются гофрированные слои </w:t>
      </w:r>
      <w:r w:rsidRPr="003E5C5F">
        <w:rPr>
          <w:rStyle w:val="415"/>
          <w:sz w:val="28"/>
          <w:szCs w:val="28"/>
        </w:rPr>
        <w:t>(</w:t>
      </w:r>
      <w:r w:rsidRPr="00654209">
        <w:rPr>
          <w:rStyle w:val="415"/>
          <w:sz w:val="28"/>
          <w:szCs w:val="28"/>
          <w:lang w:val="en-US"/>
        </w:rPr>
        <w:t>PbO</w:t>
      </w:r>
      <w:r w:rsidRPr="003E5C5F">
        <w:rPr>
          <w:rStyle w:val="415"/>
          <w:sz w:val="28"/>
          <w:szCs w:val="28"/>
        </w:rPr>
        <w:t>,</w:t>
      </w:r>
      <w:r w:rsidRPr="006037A9">
        <w:rPr>
          <w:rStyle w:val="415"/>
          <w:sz w:val="28"/>
          <w:szCs w:val="28"/>
        </w:rPr>
        <w:t xml:space="preserve"> </w:t>
      </w:r>
      <w:r w:rsidRPr="00654209">
        <w:rPr>
          <w:rStyle w:val="415"/>
          <w:sz w:val="28"/>
          <w:szCs w:val="28"/>
          <w:lang w:val="en-US"/>
        </w:rPr>
        <w:t>AsS</w:t>
      </w:r>
      <w:r w:rsidRPr="003E5C5F">
        <w:rPr>
          <w:rStyle w:val="415"/>
          <w:sz w:val="28"/>
          <w:szCs w:val="28"/>
          <w:vertAlign w:val="subscript"/>
        </w:rPr>
        <w:t>3</w:t>
      </w:r>
      <w:r w:rsidRPr="003E5C5F">
        <w:rPr>
          <w:rStyle w:val="415"/>
          <w:sz w:val="28"/>
          <w:szCs w:val="28"/>
        </w:rPr>
        <w:t>).</w:t>
      </w:r>
    </w:p>
    <w:p w:rsidR="00D81540" w:rsidRPr="00654209" w:rsidRDefault="00D81540" w:rsidP="00D81540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654209">
        <w:rPr>
          <w:rStyle w:val="413"/>
          <w:sz w:val="28"/>
          <w:szCs w:val="28"/>
        </w:rPr>
        <w:t>Каркасные структуры.</w:t>
      </w:r>
      <w:r w:rsidRPr="00654209">
        <w:rPr>
          <w:rStyle w:val="415"/>
          <w:sz w:val="28"/>
          <w:szCs w:val="28"/>
        </w:rPr>
        <w:t xml:space="preserve"> Аналогично координационным, такие струк</w:t>
      </w:r>
      <w:r w:rsidRPr="00654209">
        <w:rPr>
          <w:rStyle w:val="415"/>
          <w:sz w:val="28"/>
          <w:szCs w:val="28"/>
        </w:rPr>
        <w:softHyphen/>
        <w:t>туры характеризуются равномерным распределением прочнейших меж</w:t>
      </w:r>
      <w:r w:rsidRPr="00654209">
        <w:rPr>
          <w:rStyle w:val="415"/>
          <w:sz w:val="28"/>
          <w:szCs w:val="28"/>
        </w:rPr>
        <w:softHyphen/>
        <w:t xml:space="preserve">атомных связей в пространстве. Они </w:t>
      </w:r>
      <w:proofErr w:type="gramStart"/>
      <w:r w:rsidRPr="00654209">
        <w:rPr>
          <w:rStyle w:val="415"/>
          <w:sz w:val="28"/>
          <w:szCs w:val="28"/>
        </w:rPr>
        <w:t>являются</w:t>
      </w:r>
      <w:proofErr w:type="gramEnd"/>
      <w:r w:rsidRPr="00654209">
        <w:rPr>
          <w:rStyle w:val="415"/>
          <w:sz w:val="28"/>
          <w:szCs w:val="28"/>
        </w:rPr>
        <w:t xml:space="preserve"> как бы дальнейшим услож</w:t>
      </w:r>
      <w:r w:rsidRPr="00654209">
        <w:rPr>
          <w:rStyle w:val="415"/>
          <w:sz w:val="28"/>
          <w:szCs w:val="28"/>
        </w:rPr>
        <w:softHyphen/>
        <w:t>нением</w:t>
      </w:r>
      <w:r w:rsidRPr="000D1EE9">
        <w:rPr>
          <w:rStyle w:val="415"/>
          <w:sz w:val="28"/>
          <w:szCs w:val="28"/>
        </w:rPr>
        <w:t xml:space="preserve"> </w:t>
      </w:r>
      <w:r w:rsidRPr="00654209">
        <w:rPr>
          <w:rStyle w:val="415"/>
          <w:sz w:val="28"/>
          <w:szCs w:val="28"/>
        </w:rPr>
        <w:t>цепочек и могут быть получены путем отражения цепочки в 2 вза</w:t>
      </w:r>
      <w:r w:rsidRPr="00654209">
        <w:rPr>
          <w:rStyle w:val="415"/>
          <w:sz w:val="28"/>
          <w:szCs w:val="28"/>
        </w:rPr>
        <w:softHyphen/>
        <w:t>имно-перпендикулярных плоскостях симметрии. Каркасные структуры строятся из полиэдров в виде тетраэдров</w:t>
      </w:r>
      <w:r w:rsidRPr="00654209">
        <w:rPr>
          <w:rStyle w:val="4140"/>
          <w:sz w:val="28"/>
          <w:szCs w:val="28"/>
        </w:rPr>
        <w:t xml:space="preserve"> </w:t>
      </w:r>
      <w:r w:rsidRPr="003E5C5F">
        <w:rPr>
          <w:rStyle w:val="4140"/>
          <w:sz w:val="28"/>
          <w:szCs w:val="28"/>
        </w:rPr>
        <w:t>(</w:t>
      </w:r>
      <w:r w:rsidRPr="00654209">
        <w:rPr>
          <w:rStyle w:val="4140"/>
          <w:sz w:val="28"/>
          <w:szCs w:val="28"/>
          <w:lang w:val="en-US"/>
        </w:rPr>
        <w:t>S</w:t>
      </w:r>
      <w:r>
        <w:rPr>
          <w:rStyle w:val="4140"/>
          <w:sz w:val="28"/>
          <w:szCs w:val="28"/>
          <w:lang w:val="en-US"/>
        </w:rPr>
        <w:t>i</w:t>
      </w:r>
      <w:r w:rsidRPr="00654209">
        <w:rPr>
          <w:rStyle w:val="4140"/>
          <w:sz w:val="28"/>
          <w:szCs w:val="28"/>
          <w:lang w:val="en-US"/>
        </w:rPr>
        <w:t>O</w:t>
      </w:r>
      <w:r w:rsidRPr="000D1EE9">
        <w:rPr>
          <w:rStyle w:val="4140"/>
          <w:sz w:val="28"/>
          <w:szCs w:val="28"/>
          <w:vertAlign w:val="subscript"/>
        </w:rPr>
        <w:t>4</w:t>
      </w:r>
      <w:r w:rsidRPr="003E5C5F">
        <w:rPr>
          <w:rStyle w:val="4140"/>
          <w:sz w:val="28"/>
          <w:szCs w:val="28"/>
        </w:rPr>
        <w:t>,</w:t>
      </w:r>
      <w:r w:rsidRPr="003E5C5F">
        <w:rPr>
          <w:rStyle w:val="415"/>
          <w:sz w:val="28"/>
          <w:szCs w:val="28"/>
        </w:rPr>
        <w:t xml:space="preserve"> </w:t>
      </w:r>
      <w:r w:rsidRPr="00654209">
        <w:rPr>
          <w:rStyle w:val="415"/>
          <w:sz w:val="28"/>
          <w:szCs w:val="28"/>
        </w:rPr>
        <w:t>Р</w:t>
      </w:r>
      <w:r>
        <w:rPr>
          <w:rStyle w:val="415"/>
          <w:sz w:val="28"/>
          <w:szCs w:val="28"/>
          <w:lang w:val="en-US"/>
        </w:rPr>
        <w:t>O</w:t>
      </w:r>
      <w:r w:rsidRPr="00654209">
        <w:rPr>
          <w:rStyle w:val="415"/>
          <w:sz w:val="28"/>
          <w:szCs w:val="28"/>
          <w:vertAlign w:val="subscript"/>
        </w:rPr>
        <w:t>4</w:t>
      </w:r>
      <w:r w:rsidRPr="00654209">
        <w:rPr>
          <w:rStyle w:val="415"/>
          <w:sz w:val="28"/>
          <w:szCs w:val="28"/>
        </w:rPr>
        <w:t>, А</w:t>
      </w:r>
      <w:r>
        <w:rPr>
          <w:rStyle w:val="415"/>
          <w:sz w:val="28"/>
          <w:szCs w:val="28"/>
          <w:lang w:val="en-US"/>
        </w:rPr>
        <w:t>l</w:t>
      </w:r>
      <w:r w:rsidRPr="00654209">
        <w:rPr>
          <w:rStyle w:val="415"/>
          <w:sz w:val="28"/>
          <w:szCs w:val="28"/>
          <w:vertAlign w:val="subscript"/>
        </w:rPr>
        <w:t>4</w:t>
      </w:r>
      <w:r w:rsidRPr="00654209">
        <w:rPr>
          <w:rStyle w:val="415"/>
          <w:sz w:val="28"/>
          <w:szCs w:val="28"/>
        </w:rPr>
        <w:t>,</w:t>
      </w:r>
      <w:r w:rsidRPr="00654209">
        <w:rPr>
          <w:rStyle w:val="4140"/>
          <w:sz w:val="28"/>
          <w:szCs w:val="28"/>
        </w:rPr>
        <w:t xml:space="preserve"> ВО</w:t>
      </w:r>
      <w:proofErr w:type="gramStart"/>
      <w:r w:rsidRPr="000D1EE9">
        <w:rPr>
          <w:rStyle w:val="4140"/>
          <w:sz w:val="28"/>
          <w:szCs w:val="28"/>
          <w:vertAlign w:val="subscript"/>
        </w:rPr>
        <w:t>4</w:t>
      </w:r>
      <w:proofErr w:type="gramEnd"/>
      <w:r w:rsidRPr="00654209">
        <w:rPr>
          <w:rStyle w:val="4140"/>
          <w:sz w:val="28"/>
          <w:szCs w:val="28"/>
        </w:rPr>
        <w:t>,</w:t>
      </w:r>
      <w:r w:rsidRPr="00654209">
        <w:rPr>
          <w:rStyle w:val="415"/>
          <w:sz w:val="28"/>
          <w:szCs w:val="28"/>
        </w:rPr>
        <w:t xml:space="preserve"> Ве</w:t>
      </w:r>
      <w:r>
        <w:rPr>
          <w:rStyle w:val="415"/>
          <w:sz w:val="28"/>
          <w:szCs w:val="28"/>
          <w:lang w:val="en-US"/>
        </w:rPr>
        <w:t>O</w:t>
      </w:r>
      <w:r w:rsidRPr="00654209">
        <w:rPr>
          <w:rStyle w:val="415"/>
          <w:sz w:val="28"/>
          <w:szCs w:val="28"/>
          <w:vertAlign w:val="subscript"/>
        </w:rPr>
        <w:t>4</w:t>
      </w:r>
      <w:r w:rsidRPr="00654209">
        <w:rPr>
          <w:rStyle w:val="415"/>
          <w:sz w:val="28"/>
          <w:szCs w:val="28"/>
        </w:rPr>
        <w:t xml:space="preserve">, </w:t>
      </w:r>
      <w:r w:rsidRPr="00654209">
        <w:rPr>
          <w:rStyle w:val="415"/>
          <w:sz w:val="28"/>
          <w:szCs w:val="28"/>
          <w:lang w:val="en-US"/>
        </w:rPr>
        <w:t>Mg</w:t>
      </w:r>
      <w:r>
        <w:rPr>
          <w:rStyle w:val="415"/>
          <w:sz w:val="28"/>
          <w:szCs w:val="28"/>
          <w:lang w:val="en-US"/>
        </w:rPr>
        <w:t>O</w:t>
      </w:r>
      <w:r w:rsidRPr="003E5C5F">
        <w:rPr>
          <w:rStyle w:val="415"/>
          <w:sz w:val="28"/>
          <w:szCs w:val="28"/>
          <w:vertAlign w:val="subscript"/>
        </w:rPr>
        <w:t>4</w:t>
      </w:r>
      <w:r w:rsidRPr="003E5C5F">
        <w:rPr>
          <w:rStyle w:val="415"/>
          <w:sz w:val="28"/>
          <w:szCs w:val="28"/>
        </w:rPr>
        <w:t xml:space="preserve">) </w:t>
      </w:r>
      <w:r w:rsidRPr="00654209">
        <w:rPr>
          <w:rStyle w:val="415"/>
          <w:sz w:val="28"/>
          <w:szCs w:val="28"/>
        </w:rPr>
        <w:t>или октаэдров</w:t>
      </w:r>
      <w:r w:rsidRPr="00654209">
        <w:rPr>
          <w:rStyle w:val="4117"/>
          <w:sz w:val="28"/>
          <w:szCs w:val="28"/>
        </w:rPr>
        <w:t xml:space="preserve"> (А</w:t>
      </w:r>
      <w:r>
        <w:rPr>
          <w:rStyle w:val="4117"/>
          <w:sz w:val="28"/>
          <w:szCs w:val="28"/>
          <w:lang w:val="en-US"/>
        </w:rPr>
        <w:t>lF</w:t>
      </w:r>
      <w:r w:rsidRPr="000D1EE9">
        <w:rPr>
          <w:rStyle w:val="4117"/>
          <w:sz w:val="28"/>
          <w:szCs w:val="28"/>
          <w:vertAlign w:val="subscript"/>
        </w:rPr>
        <w:t>6</w:t>
      </w:r>
      <w:r w:rsidRPr="00654209">
        <w:rPr>
          <w:rStyle w:val="4117"/>
          <w:sz w:val="28"/>
          <w:szCs w:val="28"/>
        </w:rPr>
        <w:t>, МоО</w:t>
      </w:r>
      <w:r w:rsidRPr="000D1EE9">
        <w:rPr>
          <w:rStyle w:val="4117"/>
          <w:sz w:val="28"/>
          <w:szCs w:val="28"/>
          <w:vertAlign w:val="subscript"/>
        </w:rPr>
        <w:t>5</w:t>
      </w:r>
      <w:r w:rsidRPr="00654209">
        <w:rPr>
          <w:rStyle w:val="4117"/>
          <w:sz w:val="28"/>
          <w:szCs w:val="28"/>
        </w:rPr>
        <w:t>,</w:t>
      </w:r>
      <w:r w:rsidRPr="00654209">
        <w:rPr>
          <w:rStyle w:val="415"/>
          <w:sz w:val="28"/>
          <w:szCs w:val="28"/>
        </w:rPr>
        <w:t xml:space="preserve"> </w:t>
      </w:r>
      <w:r w:rsidRPr="00654209">
        <w:rPr>
          <w:rStyle w:val="415"/>
          <w:sz w:val="28"/>
          <w:szCs w:val="28"/>
          <w:lang w:val="en-US"/>
        </w:rPr>
        <w:t>WO</w:t>
      </w:r>
      <w:r w:rsidRPr="000D1EE9">
        <w:rPr>
          <w:rStyle w:val="415"/>
          <w:sz w:val="28"/>
          <w:szCs w:val="28"/>
          <w:vertAlign w:val="subscript"/>
        </w:rPr>
        <w:t>6</w:t>
      </w:r>
      <w:r w:rsidRPr="003E5C5F">
        <w:rPr>
          <w:rStyle w:val="415"/>
          <w:sz w:val="28"/>
          <w:szCs w:val="28"/>
        </w:rPr>
        <w:t xml:space="preserve">). </w:t>
      </w:r>
      <w:r w:rsidRPr="00654209">
        <w:rPr>
          <w:rStyle w:val="415"/>
          <w:sz w:val="28"/>
          <w:szCs w:val="28"/>
        </w:rPr>
        <w:t>Однако общими у этих полиэдров являются не грани и ребра (как у координационных структур), а, главным образом, вершины, число которых не должно превышать 2. Это обуслов</w:t>
      </w:r>
      <w:r w:rsidRPr="00654209">
        <w:rPr>
          <w:rStyle w:val="415"/>
          <w:sz w:val="28"/>
          <w:szCs w:val="28"/>
        </w:rPr>
        <w:softHyphen/>
        <w:t>ливает наличие в каркасах (остовах) таких структур крупных пустот, в ко</w:t>
      </w:r>
      <w:r w:rsidRPr="00654209">
        <w:rPr>
          <w:rStyle w:val="415"/>
          <w:sz w:val="28"/>
          <w:szCs w:val="28"/>
        </w:rPr>
        <w:softHyphen/>
        <w:t>торых располагаются катионы, а также добавочные анионы и Н</w:t>
      </w:r>
      <w:r w:rsidRPr="000D1EE9">
        <w:rPr>
          <w:rStyle w:val="415"/>
          <w:sz w:val="28"/>
          <w:szCs w:val="28"/>
          <w:vertAlign w:val="subscript"/>
        </w:rPr>
        <w:t>2</w:t>
      </w:r>
      <w:r w:rsidRPr="00654209">
        <w:rPr>
          <w:rStyle w:val="415"/>
          <w:sz w:val="28"/>
          <w:szCs w:val="28"/>
        </w:rPr>
        <w:t>О. Приме</w:t>
      </w:r>
      <w:r w:rsidRPr="00654209">
        <w:rPr>
          <w:rStyle w:val="415"/>
          <w:sz w:val="28"/>
          <w:szCs w:val="28"/>
        </w:rPr>
        <w:softHyphen/>
        <w:t>ры: кварц, полевые шпаты.</w:t>
      </w:r>
    </w:p>
    <w:p w:rsidR="00D81540" w:rsidRPr="00D81A04" w:rsidRDefault="00D81540" w:rsidP="00D81540">
      <w:pPr>
        <w:pStyle w:val="41"/>
        <w:shd w:val="clear" w:color="auto" w:fill="auto"/>
        <w:spacing w:before="0" w:after="0" w:line="360" w:lineRule="auto"/>
        <w:ind w:firstLine="709"/>
        <w:jc w:val="both"/>
        <w:rPr>
          <w:rStyle w:val="4130"/>
          <w:sz w:val="28"/>
          <w:szCs w:val="28"/>
        </w:rPr>
      </w:pPr>
      <w:r w:rsidRPr="00654209">
        <w:rPr>
          <w:rStyle w:val="4130"/>
          <w:sz w:val="28"/>
          <w:szCs w:val="28"/>
        </w:rPr>
        <w:lastRenderedPageBreak/>
        <w:t>Цепочечные, слоистые и каркасные структуры обладают гомогенны</w:t>
      </w:r>
      <w:r w:rsidRPr="00654209">
        <w:rPr>
          <w:rStyle w:val="4130"/>
          <w:sz w:val="28"/>
          <w:szCs w:val="28"/>
        </w:rPr>
        <w:softHyphen/>
        <w:t>ми структурными мотивами, т.е. слагающие их структурные полиэдры имеют одинаковые размеры и форму (силикаты, алюмосиликаты). Но есть минералы, структурные мотивы которых состоят из полиэдров различной формы - это гетерогенные структурные мотивы (титан</w:t>
      </w:r>
      <w:proofErr w:type="gramStart"/>
      <w:r w:rsidRPr="00654209">
        <w:rPr>
          <w:rStyle w:val="4130"/>
          <w:sz w:val="28"/>
          <w:szCs w:val="28"/>
        </w:rPr>
        <w:t>о-</w:t>
      </w:r>
      <w:proofErr w:type="gramEnd"/>
      <w:r w:rsidRPr="00654209">
        <w:rPr>
          <w:rStyle w:val="4130"/>
          <w:sz w:val="28"/>
          <w:szCs w:val="28"/>
        </w:rPr>
        <w:t xml:space="preserve"> и цирконосиликаты, где в структурные мотивы входят тетраэдры </w:t>
      </w:r>
      <w:r w:rsidRPr="00654209">
        <w:rPr>
          <w:rStyle w:val="4130"/>
          <w:sz w:val="28"/>
          <w:szCs w:val="28"/>
          <w:lang w:val="en-US"/>
        </w:rPr>
        <w:t>Si</w:t>
      </w:r>
      <w:r>
        <w:rPr>
          <w:rStyle w:val="4130"/>
          <w:sz w:val="28"/>
          <w:szCs w:val="28"/>
          <w:lang w:val="en-US"/>
        </w:rPr>
        <w:t>O</w:t>
      </w:r>
      <w:r w:rsidRPr="000D1EE9">
        <w:rPr>
          <w:rStyle w:val="4130"/>
          <w:sz w:val="28"/>
          <w:szCs w:val="28"/>
          <w:vertAlign w:val="subscript"/>
        </w:rPr>
        <w:t>4</w:t>
      </w:r>
      <w:r w:rsidRPr="003E5C5F">
        <w:rPr>
          <w:rStyle w:val="4130"/>
          <w:sz w:val="28"/>
          <w:szCs w:val="28"/>
        </w:rPr>
        <w:t xml:space="preserve"> </w:t>
      </w:r>
      <w:r w:rsidRPr="00654209">
        <w:rPr>
          <w:rStyle w:val="4130"/>
          <w:sz w:val="28"/>
          <w:szCs w:val="28"/>
        </w:rPr>
        <w:t>и октаэдры</w:t>
      </w:r>
      <w:r w:rsidRPr="00654209">
        <w:rPr>
          <w:rStyle w:val="4116"/>
          <w:sz w:val="28"/>
          <w:szCs w:val="28"/>
        </w:rPr>
        <w:t xml:space="preserve"> Т</w:t>
      </w:r>
      <w:r>
        <w:rPr>
          <w:rStyle w:val="4116"/>
          <w:sz w:val="28"/>
          <w:szCs w:val="28"/>
          <w:lang w:val="en-US"/>
        </w:rPr>
        <w:t>iO</w:t>
      </w:r>
      <w:r w:rsidRPr="000D1EE9">
        <w:rPr>
          <w:rStyle w:val="4116"/>
          <w:sz w:val="28"/>
          <w:szCs w:val="28"/>
          <w:vertAlign w:val="subscript"/>
        </w:rPr>
        <w:t>6</w:t>
      </w:r>
      <w:r w:rsidRPr="00654209">
        <w:rPr>
          <w:rStyle w:val="4116"/>
          <w:sz w:val="28"/>
          <w:szCs w:val="28"/>
        </w:rPr>
        <w:t xml:space="preserve">). </w:t>
      </w:r>
      <w:r w:rsidRPr="00654209">
        <w:rPr>
          <w:rStyle w:val="4130"/>
          <w:sz w:val="28"/>
          <w:szCs w:val="28"/>
        </w:rPr>
        <w:t>Между названными структурными мотивами есть переходные ступени. Для отнесения структуры минерала к тому или иному типу (мотиву) надо иметь математические данные об относительной прочности связей в раз</w:t>
      </w:r>
      <w:r w:rsidRPr="00654209">
        <w:rPr>
          <w:rStyle w:val="4130"/>
          <w:sz w:val="28"/>
          <w:szCs w:val="28"/>
        </w:rPr>
        <w:softHyphen/>
        <w:t>личных направлениях. Связь морфологии и свойств минералов со струк</w:t>
      </w:r>
      <w:r w:rsidRPr="00654209">
        <w:rPr>
          <w:rStyle w:val="4130"/>
          <w:sz w:val="28"/>
          <w:szCs w:val="28"/>
        </w:rPr>
        <w:softHyphen/>
        <w:t>турными мотивами видна в табл. 2.11.</w:t>
      </w:r>
    </w:p>
    <w:p w:rsidR="00D81540" w:rsidRPr="000D1EE9" w:rsidRDefault="00D81540" w:rsidP="00D81540">
      <w:pPr>
        <w:pStyle w:val="41"/>
        <w:spacing w:before="0" w:after="0" w:line="360" w:lineRule="auto"/>
        <w:ind w:firstLine="709"/>
        <w:jc w:val="center"/>
        <w:rPr>
          <w:rFonts w:cs="Arial Unicode MS"/>
          <w:b/>
          <w:sz w:val="28"/>
          <w:szCs w:val="28"/>
        </w:rPr>
      </w:pPr>
      <w:r w:rsidRPr="000D1EE9">
        <w:rPr>
          <w:rFonts w:cs="Arial Unicode MS"/>
          <w:b/>
          <w:sz w:val="28"/>
          <w:szCs w:val="28"/>
        </w:rPr>
        <w:t>2.2.2.3. Полиморфизм</w:t>
      </w:r>
    </w:p>
    <w:p w:rsidR="00D81540" w:rsidRPr="000D1EE9" w:rsidRDefault="00D81540" w:rsidP="00D81540">
      <w:pPr>
        <w:pStyle w:val="41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0D1EE9">
        <w:rPr>
          <w:rFonts w:cs="Arial Unicode MS"/>
          <w:sz w:val="28"/>
          <w:szCs w:val="28"/>
        </w:rPr>
        <w:t>Полиморфизм — это способность некоторых веществ существовать в нескольких кристаллических фазах, которые отличаются по симметрии структуры и по свойствам. Каждая из этих фаз, стабильная в определенной области температур и давлений, называется полиморфной модификацией [8, 33, 40, 54].</w:t>
      </w:r>
    </w:p>
    <w:p w:rsidR="00D81540" w:rsidRPr="000D1EE9" w:rsidRDefault="00D81540" w:rsidP="00D81540">
      <w:pPr>
        <w:pStyle w:val="41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0D1EE9">
        <w:rPr>
          <w:rFonts w:cs="Arial Unicode MS"/>
          <w:sz w:val="28"/>
          <w:szCs w:val="28"/>
        </w:rPr>
        <w:t>Устойчивость отдельных фаз определяется: 1) величиной их свободной энергии; 2) внешними условиями. Как только изменяются внешние условия, так сразу же происходят полиморфные превращения. Существуют 2 рода полиморфных превращений.</w:t>
      </w:r>
    </w:p>
    <w:p w:rsidR="00D81540" w:rsidRPr="00654209" w:rsidRDefault="00D81540" w:rsidP="00D81540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0D1EE9">
        <w:rPr>
          <w:rFonts w:cs="Arial Unicode MS"/>
          <w:sz w:val="28"/>
          <w:szCs w:val="28"/>
        </w:rPr>
        <w:t>1 род - здесь при полиморфных превращениях происходит: 1) выделение или поглощение тепла; 2) скачкообразно меняется внутренняя энергия</w:t>
      </w:r>
      <w:r>
        <w:rPr>
          <w:rFonts w:cs="Arial Unicode MS"/>
          <w:sz w:val="28"/>
          <w:szCs w:val="28"/>
        </w:rPr>
        <w:t xml:space="preserve"> </w:t>
      </w:r>
      <w:r w:rsidRPr="00654209">
        <w:rPr>
          <w:rStyle w:val="411"/>
          <w:sz w:val="28"/>
          <w:szCs w:val="28"/>
        </w:rPr>
        <w:t>и энтропия; 3) меняются физические свойства, которые зависят от распо</w:t>
      </w:r>
      <w:r w:rsidRPr="00654209">
        <w:rPr>
          <w:rStyle w:val="411"/>
          <w:sz w:val="28"/>
          <w:szCs w:val="28"/>
        </w:rPr>
        <w:softHyphen/>
        <w:t>ложения атомов в структуре - плотность, удельная теплоемкость, тепло</w:t>
      </w:r>
      <w:r w:rsidRPr="00654209">
        <w:rPr>
          <w:rStyle w:val="411"/>
          <w:sz w:val="28"/>
          <w:szCs w:val="28"/>
        </w:rPr>
        <w:softHyphen/>
        <w:t>проводность, электропроводность и др.</w:t>
      </w:r>
    </w:p>
    <w:p w:rsidR="00D81540" w:rsidRDefault="00D81540" w:rsidP="00D81540">
      <w:pPr>
        <w:pStyle w:val="41"/>
        <w:shd w:val="clear" w:color="auto" w:fill="auto"/>
        <w:spacing w:before="0" w:after="0" w:line="360" w:lineRule="auto"/>
        <w:ind w:firstLine="709"/>
        <w:jc w:val="both"/>
        <w:rPr>
          <w:rStyle w:val="411"/>
          <w:sz w:val="28"/>
          <w:szCs w:val="28"/>
        </w:rPr>
      </w:pPr>
      <w:r w:rsidRPr="00654209">
        <w:rPr>
          <w:rStyle w:val="411"/>
          <w:sz w:val="28"/>
          <w:szCs w:val="28"/>
        </w:rPr>
        <w:t>Понятие полиморфизма применимо только к кристаллическим и жид</w:t>
      </w:r>
      <w:r w:rsidRPr="00654209">
        <w:rPr>
          <w:rStyle w:val="411"/>
          <w:sz w:val="28"/>
          <w:szCs w:val="28"/>
        </w:rPr>
        <w:softHyphen/>
        <w:t>кокристаллическим фазам. Сюда не включают некристаллические фазы.</w:t>
      </w:r>
    </w:p>
    <w:p w:rsidR="00D81540" w:rsidRDefault="00D81540" w:rsidP="00D81540">
      <w:pPr>
        <w:pStyle w:val="41"/>
        <w:shd w:val="clear" w:color="auto" w:fill="auto"/>
        <w:spacing w:before="0" w:after="0" w:line="360" w:lineRule="auto"/>
        <w:ind w:firstLine="709"/>
        <w:jc w:val="both"/>
        <w:rPr>
          <w:rStyle w:val="411"/>
          <w:sz w:val="28"/>
          <w:szCs w:val="28"/>
        </w:rPr>
      </w:pPr>
      <w:r w:rsidRPr="00654209">
        <w:rPr>
          <w:rStyle w:val="412"/>
          <w:sz w:val="28"/>
          <w:szCs w:val="28"/>
        </w:rPr>
        <w:lastRenderedPageBreak/>
        <w:t>Полиморфизм элементов</w:t>
      </w:r>
      <w:r w:rsidRPr="00654209">
        <w:rPr>
          <w:rStyle w:val="411"/>
          <w:sz w:val="28"/>
          <w:szCs w:val="28"/>
        </w:rPr>
        <w:t xml:space="preserve"> называется аллотропией. Большинство простых веществ существует в нескольких аллотропных модификациях. Примеры</w:t>
      </w:r>
      <w:r>
        <w:rPr>
          <w:rStyle w:val="411"/>
          <w:sz w:val="28"/>
          <w:szCs w:val="28"/>
        </w:rPr>
        <w:t>:</w:t>
      </w:r>
    </w:p>
    <w:p w:rsidR="00D81540" w:rsidRPr="00126333" w:rsidRDefault="00D81540" w:rsidP="00D81540">
      <w:pPr>
        <w:pStyle w:val="41"/>
        <w:numPr>
          <w:ilvl w:val="2"/>
          <w:numId w:val="1"/>
        </w:numPr>
        <w:shd w:val="clear" w:color="auto" w:fill="auto"/>
        <w:spacing w:before="0" w:after="0" w:line="360" w:lineRule="auto"/>
        <w:ind w:firstLine="709"/>
        <w:jc w:val="both"/>
        <w:rPr>
          <w:rStyle w:val="411"/>
          <w:rFonts w:cs="Arial Unicode MS"/>
          <w:sz w:val="28"/>
          <w:szCs w:val="28"/>
        </w:rPr>
      </w:pPr>
      <w:r>
        <w:rPr>
          <w:rStyle w:val="411"/>
          <w:sz w:val="28"/>
          <w:szCs w:val="28"/>
        </w:rPr>
        <w:t xml:space="preserve">α – </w:t>
      </w:r>
      <w:r>
        <w:rPr>
          <w:rStyle w:val="411"/>
          <w:sz w:val="28"/>
          <w:szCs w:val="28"/>
          <w:lang w:val="en-US"/>
        </w:rPr>
        <w:t>Fe ↔ γ – Fe ↔ β – Fe;</w:t>
      </w:r>
    </w:p>
    <w:p w:rsidR="00D81540" w:rsidRDefault="00D81540" w:rsidP="00D81540">
      <w:pPr>
        <w:pStyle w:val="41"/>
        <w:shd w:val="clear" w:color="auto" w:fill="auto"/>
        <w:spacing w:before="0" w:after="0" w:line="360" w:lineRule="auto"/>
        <w:ind w:left="1415" w:firstLine="709"/>
        <w:jc w:val="both"/>
        <w:rPr>
          <w:rFonts w:cs="Arial Unicode MS"/>
          <w:sz w:val="28"/>
          <w:szCs w:val="28"/>
        </w:rPr>
      </w:pPr>
      <w:r>
        <w:rPr>
          <w:rStyle w:val="411"/>
          <w:sz w:val="28"/>
          <w:szCs w:val="28"/>
          <w:lang w:val="en-US"/>
        </w:rPr>
        <w:t>910</w:t>
      </w:r>
      <w:r w:rsidRPr="00126333">
        <w:rPr>
          <w:rStyle w:val="411"/>
          <w:sz w:val="28"/>
          <w:szCs w:val="28"/>
          <w:vertAlign w:val="superscript"/>
          <w:lang w:val="en-US"/>
        </w:rPr>
        <w:t>◦</w:t>
      </w:r>
      <w:r>
        <w:rPr>
          <w:rStyle w:val="411"/>
          <w:sz w:val="28"/>
          <w:szCs w:val="28"/>
          <w:lang w:val="en-US"/>
        </w:rPr>
        <w:t>C</w:t>
      </w:r>
      <w:r>
        <w:rPr>
          <w:rStyle w:val="411"/>
          <w:sz w:val="28"/>
          <w:szCs w:val="28"/>
          <w:lang w:val="en-US"/>
        </w:rPr>
        <w:tab/>
        <w:t xml:space="preserve">      1400</w:t>
      </w:r>
      <w:r w:rsidRPr="00126333">
        <w:rPr>
          <w:rStyle w:val="411"/>
          <w:sz w:val="28"/>
          <w:szCs w:val="28"/>
          <w:vertAlign w:val="superscript"/>
          <w:lang w:val="en-US"/>
        </w:rPr>
        <w:t>◦</w:t>
      </w:r>
      <w:r>
        <w:rPr>
          <w:rStyle w:val="411"/>
          <w:sz w:val="28"/>
          <w:szCs w:val="28"/>
          <w:lang w:val="en-US"/>
        </w:rPr>
        <w:t>C</w:t>
      </w:r>
    </w:p>
    <w:p w:rsidR="00D81540" w:rsidRDefault="00D81540" w:rsidP="00D81540">
      <w:pPr>
        <w:spacing w:after="0" w:line="360" w:lineRule="auto"/>
        <w:ind w:left="2123"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126333">
        <w:rPr>
          <w:rFonts w:ascii="Times New Roman" w:hAnsi="Times New Roman" w:cs="Times New Roman"/>
          <w:sz w:val="28"/>
          <w:szCs w:val="28"/>
          <w:lang w:val="en-US"/>
        </w:rPr>
        <w:t>13</w:t>
      </w:r>
      <w:proofErr w:type="gramStart"/>
      <w:r w:rsidRPr="00126333">
        <w:rPr>
          <w:rFonts w:ascii="Times New Roman" w:hAnsi="Times New Roman" w:cs="Times New Roman"/>
          <w:sz w:val="28"/>
          <w:szCs w:val="28"/>
          <w:lang w:val="en-US"/>
        </w:rPr>
        <w:t>,2</w:t>
      </w:r>
      <w:proofErr w:type="gramEnd"/>
      <w:r w:rsidRPr="00126333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◦</w:t>
      </w:r>
      <w:r w:rsidRPr="00126333">
        <w:rPr>
          <w:rFonts w:ascii="Times New Roman" w:hAnsi="Times New Roman" w:cs="Times New Roman"/>
          <w:sz w:val="28"/>
          <w:szCs w:val="28"/>
          <w:lang w:val="en-US"/>
        </w:rPr>
        <w:t>C</w:t>
      </w:r>
    </w:p>
    <w:p w:rsidR="00D81540" w:rsidRDefault="00D81540" w:rsidP="00D81540">
      <w:pPr>
        <w:pStyle w:val="a3"/>
        <w:numPr>
          <w:ilvl w:val="2"/>
          <w:numId w:val="1"/>
        </w:num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6333">
        <w:rPr>
          <w:rFonts w:ascii="Times New Roman" w:hAnsi="Times New Roman" w:cs="Times New Roman"/>
          <w:sz w:val="28"/>
          <w:szCs w:val="28"/>
        </w:rPr>
        <w:t xml:space="preserve">серое </w:t>
      </w:r>
      <w:r w:rsidRPr="0012633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126333">
        <w:rPr>
          <w:rFonts w:ascii="Times New Roman" w:hAnsi="Times New Roman" w:cs="Times New Roman"/>
          <w:sz w:val="28"/>
          <w:szCs w:val="28"/>
        </w:rPr>
        <w:t xml:space="preserve">-олово </w:t>
      </w:r>
      <w:r>
        <w:rPr>
          <w:rFonts w:ascii="Times New Roman" w:hAnsi="Times New Roman" w:cs="Times New Roman"/>
          <w:sz w:val="28"/>
          <w:szCs w:val="28"/>
        </w:rPr>
        <w:t>→</w:t>
      </w:r>
      <w:r w:rsidRPr="00126333">
        <w:rPr>
          <w:rFonts w:ascii="Times New Roman" w:hAnsi="Times New Roman" w:cs="Times New Roman"/>
          <w:sz w:val="28"/>
          <w:szCs w:val="28"/>
        </w:rPr>
        <w:t xml:space="preserve"> белое </w:t>
      </w:r>
      <w:proofErr w:type="gramStart"/>
      <w:r>
        <w:rPr>
          <w:rFonts w:ascii="Times New Roman" w:hAnsi="Times New Roman" w:cs="Times New Roman"/>
          <w:sz w:val="28"/>
          <w:szCs w:val="28"/>
        </w:rPr>
        <w:t>β</w:t>
      </w:r>
      <w:r w:rsidRPr="00126333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126333">
        <w:rPr>
          <w:rFonts w:ascii="Times New Roman" w:hAnsi="Times New Roman" w:cs="Times New Roman"/>
          <w:sz w:val="28"/>
          <w:szCs w:val="28"/>
        </w:rPr>
        <w:t xml:space="preserve">олово </w:t>
      </w:r>
    </w:p>
    <w:p w:rsidR="00D81540" w:rsidRPr="00126333" w:rsidRDefault="00D81540" w:rsidP="00D81540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126333">
        <w:rPr>
          <w:rFonts w:ascii="Times New Roman" w:hAnsi="Times New Roman" w:cs="Times New Roman"/>
          <w:sz w:val="28"/>
          <w:szCs w:val="28"/>
        </w:rPr>
        <w:t xml:space="preserve">(структура типа </w:t>
      </w:r>
      <w:r>
        <w:rPr>
          <w:rFonts w:ascii="Times New Roman" w:hAnsi="Times New Roman" w:cs="Times New Roman"/>
          <w:sz w:val="28"/>
          <w:szCs w:val="28"/>
        </w:rPr>
        <w:t>←</w:t>
      </w:r>
      <w:r w:rsidRPr="00126333">
        <w:rPr>
          <w:rFonts w:ascii="Times New Roman" w:hAnsi="Times New Roman" w:cs="Times New Roman"/>
          <w:sz w:val="28"/>
          <w:szCs w:val="28"/>
        </w:rPr>
        <w:t xml:space="preserve"> (типичный металл)</w:t>
      </w:r>
      <w:proofErr w:type="gramEnd"/>
    </w:p>
    <w:p w:rsidR="00D81540" w:rsidRDefault="00D81540" w:rsidP="00D81540">
      <w:pPr>
        <w:pStyle w:val="a3"/>
        <w:spacing w:after="0" w:line="360" w:lineRule="auto"/>
        <w:ind w:left="707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алмаза</w:t>
      </w:r>
      <w:r w:rsidRPr="00126333">
        <w:rPr>
          <w:rFonts w:ascii="Times New Roman" w:hAnsi="Times New Roman" w:cs="Times New Roman"/>
          <w:sz w:val="28"/>
          <w:szCs w:val="28"/>
        </w:rPr>
        <w:t>) 13</w:t>
      </w:r>
      <w:proofErr w:type="gramStart"/>
      <w:r w:rsidRPr="00126333">
        <w:rPr>
          <w:rFonts w:ascii="Times New Roman" w:hAnsi="Times New Roman" w:cs="Times New Roman"/>
          <w:sz w:val="28"/>
          <w:szCs w:val="28"/>
        </w:rPr>
        <w:t>°С</w:t>
      </w:r>
      <w:proofErr w:type="gramEnd"/>
      <w:r w:rsidRPr="001263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1540" w:rsidRPr="00126333" w:rsidRDefault="00D81540" w:rsidP="00D81540">
      <w:pPr>
        <w:pStyle w:val="a3"/>
        <w:spacing w:after="0" w:line="360" w:lineRule="auto"/>
        <w:ind w:left="707" w:firstLine="709"/>
        <w:rPr>
          <w:rFonts w:ascii="Times New Roman" w:hAnsi="Times New Roman" w:cs="Times New Roman"/>
          <w:sz w:val="28"/>
          <w:szCs w:val="28"/>
        </w:rPr>
      </w:pPr>
      <w:r w:rsidRPr="00126333">
        <w:rPr>
          <w:rFonts w:ascii="Times New Roman" w:hAnsi="Times New Roman" w:cs="Times New Roman"/>
          <w:sz w:val="28"/>
          <w:szCs w:val="28"/>
        </w:rPr>
        <w:br w:type="page"/>
      </w:r>
    </w:p>
    <w:p w:rsidR="00D81540" w:rsidRDefault="00D81540" w:rsidP="00D81540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  <w:sectPr w:rsidR="00D81540" w:rsidSect="00802F2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81540" w:rsidRPr="00654209" w:rsidRDefault="00D81540" w:rsidP="00D81540">
      <w:pPr>
        <w:pStyle w:val="1"/>
        <w:shd w:val="clear" w:color="auto" w:fill="auto"/>
        <w:spacing w:line="260" w:lineRule="exact"/>
        <w:jc w:val="right"/>
        <w:rPr>
          <w:sz w:val="28"/>
          <w:szCs w:val="28"/>
        </w:rPr>
      </w:pPr>
      <w:r w:rsidRPr="00654209">
        <w:rPr>
          <w:sz w:val="28"/>
          <w:szCs w:val="28"/>
        </w:rPr>
        <w:lastRenderedPageBreak/>
        <w:t>Таблица 2.11</w:t>
      </w:r>
    </w:p>
    <w:p w:rsidR="00D81540" w:rsidRDefault="00D81540" w:rsidP="00D81540">
      <w:pPr>
        <w:pStyle w:val="41"/>
        <w:shd w:val="clear" w:color="auto" w:fill="auto"/>
        <w:spacing w:before="0" w:after="0" w:line="360" w:lineRule="auto"/>
        <w:ind w:firstLine="709"/>
        <w:jc w:val="center"/>
        <w:rPr>
          <w:rFonts w:cs="Arial Unicode MS"/>
          <w:sz w:val="28"/>
          <w:szCs w:val="28"/>
        </w:rPr>
      </w:pPr>
      <w:r>
        <w:rPr>
          <w:rFonts w:cs="Arial Unicode MS"/>
          <w:sz w:val="28"/>
          <w:szCs w:val="28"/>
        </w:rPr>
        <w:t>Связь важнейших свойств и формы минералов со структурными мотивами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318"/>
        <w:gridCol w:w="3058"/>
        <w:gridCol w:w="3283"/>
        <w:gridCol w:w="2712"/>
        <w:gridCol w:w="2698"/>
      </w:tblGrid>
      <w:tr w:rsidR="00D81540" w:rsidRPr="005E5805" w:rsidTr="000E315E">
        <w:trPr>
          <w:trHeight w:val="648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540" w:rsidRPr="005E5805" w:rsidRDefault="00D81540" w:rsidP="000E3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805">
              <w:rPr>
                <w:rFonts w:ascii="Times New Roman" w:hAnsi="Times New Roman" w:cs="Times New Roman"/>
                <w:sz w:val="24"/>
                <w:szCs w:val="24"/>
              </w:rPr>
              <w:t>Структурные мо</w:t>
            </w:r>
            <w:r w:rsidRPr="005E5805">
              <w:rPr>
                <w:rFonts w:ascii="Times New Roman" w:hAnsi="Times New Roman" w:cs="Times New Roman"/>
                <w:sz w:val="24"/>
                <w:szCs w:val="24"/>
              </w:rPr>
              <w:softHyphen/>
              <w:t>тивы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540" w:rsidRPr="005E5805" w:rsidRDefault="00D81540" w:rsidP="000E3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805">
              <w:rPr>
                <w:rFonts w:ascii="Times New Roman" w:hAnsi="Times New Roman" w:cs="Times New Roman"/>
                <w:sz w:val="24"/>
                <w:szCs w:val="24"/>
              </w:rPr>
              <w:t>Спайность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540" w:rsidRPr="005E5805" w:rsidRDefault="00D81540" w:rsidP="000E3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805">
              <w:rPr>
                <w:rFonts w:ascii="Times New Roman" w:hAnsi="Times New Roman" w:cs="Times New Roman"/>
                <w:sz w:val="24"/>
                <w:szCs w:val="24"/>
              </w:rPr>
              <w:t>Твердость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540" w:rsidRPr="005E5805" w:rsidRDefault="00D81540" w:rsidP="000E3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805">
              <w:rPr>
                <w:rFonts w:ascii="Times New Roman" w:hAnsi="Times New Roman" w:cs="Times New Roman"/>
                <w:sz w:val="24"/>
                <w:szCs w:val="24"/>
              </w:rPr>
              <w:t>Плотность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540" w:rsidRPr="005E5805" w:rsidRDefault="00D81540" w:rsidP="000E3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805">
              <w:rPr>
                <w:rFonts w:ascii="Times New Roman" w:hAnsi="Times New Roman" w:cs="Times New Roman"/>
                <w:sz w:val="24"/>
                <w:szCs w:val="24"/>
              </w:rPr>
              <w:t>Облик</w:t>
            </w:r>
          </w:p>
        </w:tc>
      </w:tr>
      <w:tr w:rsidR="00D81540" w:rsidRPr="005E5805" w:rsidTr="000E315E">
        <w:trPr>
          <w:trHeight w:val="1214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540" w:rsidRPr="005E5805" w:rsidRDefault="00D81540" w:rsidP="000E3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805">
              <w:rPr>
                <w:rFonts w:ascii="Times New Roman" w:hAnsi="Times New Roman" w:cs="Times New Roman"/>
                <w:sz w:val="24"/>
                <w:szCs w:val="24"/>
              </w:rPr>
              <w:t>Координационный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540" w:rsidRPr="005E5805" w:rsidRDefault="00D81540" w:rsidP="000E31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5805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gramEnd"/>
            <w:r w:rsidRPr="005E5805">
              <w:rPr>
                <w:rFonts w:ascii="Times New Roman" w:hAnsi="Times New Roman" w:cs="Times New Roman"/>
                <w:sz w:val="24"/>
                <w:szCs w:val="24"/>
              </w:rPr>
              <w:t xml:space="preserve"> до совершенной по трем и более направлениям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540" w:rsidRPr="005E5805" w:rsidRDefault="00D81540" w:rsidP="000E31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5805">
              <w:rPr>
                <w:rFonts w:ascii="Times New Roman" w:hAnsi="Times New Roman" w:cs="Times New Roman"/>
                <w:sz w:val="24"/>
                <w:szCs w:val="24"/>
              </w:rPr>
              <w:t>Различная</w:t>
            </w:r>
            <w:proofErr w:type="gramEnd"/>
            <w:r w:rsidRPr="005E5805">
              <w:rPr>
                <w:rFonts w:ascii="Times New Roman" w:hAnsi="Times New Roman" w:cs="Times New Roman"/>
                <w:sz w:val="24"/>
                <w:szCs w:val="24"/>
              </w:rPr>
              <w:t xml:space="preserve"> (изменяется в широком интервале в зависимости от кристаллохимических факторов)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540" w:rsidRPr="005E5805" w:rsidRDefault="00D81540" w:rsidP="000E31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5805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gramEnd"/>
            <w:r w:rsidRPr="005E5805">
              <w:rPr>
                <w:rFonts w:ascii="Times New Roman" w:hAnsi="Times New Roman" w:cs="Times New Roman"/>
                <w:sz w:val="24"/>
                <w:szCs w:val="24"/>
              </w:rPr>
              <w:t xml:space="preserve"> до высокой (изменяется в широком интервале)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540" w:rsidRPr="005E5805" w:rsidRDefault="00D81540" w:rsidP="000E31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805">
              <w:rPr>
                <w:rFonts w:ascii="Times New Roman" w:hAnsi="Times New Roman" w:cs="Times New Roman"/>
                <w:sz w:val="24"/>
                <w:szCs w:val="24"/>
              </w:rPr>
              <w:t>Изометрический</w:t>
            </w:r>
          </w:p>
        </w:tc>
      </w:tr>
      <w:tr w:rsidR="00D81540" w:rsidRPr="005E5805" w:rsidTr="000E315E">
        <w:trPr>
          <w:trHeight w:val="917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540" w:rsidRPr="005E5805" w:rsidRDefault="00D81540" w:rsidP="000E3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805">
              <w:rPr>
                <w:rFonts w:ascii="Times New Roman" w:hAnsi="Times New Roman" w:cs="Times New Roman"/>
                <w:sz w:val="24"/>
                <w:szCs w:val="24"/>
              </w:rPr>
              <w:t>Каркасный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540" w:rsidRPr="005E5805" w:rsidRDefault="00D81540" w:rsidP="000E31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5805">
              <w:rPr>
                <w:rFonts w:ascii="Times New Roman" w:hAnsi="Times New Roman" w:cs="Times New Roman"/>
                <w:sz w:val="24"/>
                <w:szCs w:val="24"/>
              </w:rPr>
              <w:t>Несовершенная</w:t>
            </w:r>
            <w:proofErr w:type="gramEnd"/>
            <w:r w:rsidRPr="005E5805">
              <w:rPr>
                <w:rFonts w:ascii="Times New Roman" w:hAnsi="Times New Roman" w:cs="Times New Roman"/>
                <w:sz w:val="24"/>
                <w:szCs w:val="24"/>
              </w:rPr>
              <w:t xml:space="preserve"> или средняя по нескольким направлениям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540" w:rsidRPr="005E5805" w:rsidRDefault="00D81540" w:rsidP="000E31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805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540" w:rsidRPr="005E5805" w:rsidRDefault="00D81540" w:rsidP="000E31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805">
              <w:rPr>
                <w:rFonts w:ascii="Times New Roman" w:hAnsi="Times New Roman" w:cs="Times New Roman"/>
                <w:sz w:val="24"/>
                <w:szCs w:val="24"/>
              </w:rPr>
              <w:t>Наименьшая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540" w:rsidRPr="005E5805" w:rsidRDefault="00D81540" w:rsidP="000E31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805">
              <w:rPr>
                <w:rFonts w:ascii="Times New Roman" w:hAnsi="Times New Roman" w:cs="Times New Roman"/>
                <w:sz w:val="24"/>
                <w:szCs w:val="24"/>
              </w:rPr>
              <w:t>Преимущественно изометрический</w:t>
            </w:r>
          </w:p>
        </w:tc>
      </w:tr>
      <w:tr w:rsidR="00D81540" w:rsidRPr="005E5805" w:rsidTr="000E315E">
        <w:trPr>
          <w:trHeight w:val="1210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540" w:rsidRPr="005E5805" w:rsidRDefault="00D81540" w:rsidP="000E3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805">
              <w:rPr>
                <w:rFonts w:ascii="Times New Roman" w:hAnsi="Times New Roman" w:cs="Times New Roman"/>
                <w:sz w:val="24"/>
                <w:szCs w:val="24"/>
              </w:rPr>
              <w:t>Кольцевой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540" w:rsidRPr="005E5805" w:rsidRDefault="00D81540" w:rsidP="000E31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805">
              <w:rPr>
                <w:rFonts w:ascii="Times New Roman" w:hAnsi="Times New Roman" w:cs="Times New Roman"/>
                <w:sz w:val="24"/>
                <w:szCs w:val="24"/>
              </w:rPr>
              <w:t xml:space="preserve">Обычно </w:t>
            </w:r>
            <w:proofErr w:type="gramStart"/>
            <w:r w:rsidRPr="005E5805">
              <w:rPr>
                <w:rFonts w:ascii="Times New Roman" w:hAnsi="Times New Roman" w:cs="Times New Roman"/>
                <w:sz w:val="24"/>
                <w:szCs w:val="24"/>
              </w:rPr>
              <w:t>несовершенная</w:t>
            </w:r>
            <w:proofErr w:type="gramEnd"/>
            <w:r w:rsidRPr="005E5805">
              <w:rPr>
                <w:rFonts w:ascii="Times New Roman" w:hAnsi="Times New Roman" w:cs="Times New Roman"/>
                <w:sz w:val="24"/>
                <w:szCs w:val="24"/>
              </w:rPr>
              <w:t xml:space="preserve"> до средней по одному или нескольким направлениям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540" w:rsidRPr="005E5805" w:rsidRDefault="00D81540" w:rsidP="000E31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805">
              <w:rPr>
                <w:rFonts w:ascii="Times New Roman" w:hAnsi="Times New Roman" w:cs="Times New Roman"/>
                <w:sz w:val="24"/>
                <w:szCs w:val="24"/>
              </w:rPr>
              <w:t>Средняя до высокой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540" w:rsidRPr="005E5805" w:rsidRDefault="00D81540" w:rsidP="000E31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5805">
              <w:rPr>
                <w:rFonts w:ascii="Times New Roman" w:hAnsi="Times New Roman" w:cs="Times New Roman"/>
                <w:sz w:val="24"/>
                <w:szCs w:val="24"/>
              </w:rPr>
              <w:t>Наименьшая</w:t>
            </w:r>
            <w:proofErr w:type="gramEnd"/>
            <w:r w:rsidRPr="005E5805">
              <w:rPr>
                <w:rFonts w:ascii="Times New Roman" w:hAnsi="Times New Roman" w:cs="Times New Roman"/>
                <w:sz w:val="24"/>
                <w:szCs w:val="24"/>
              </w:rPr>
              <w:t xml:space="preserve"> (возрас</w:t>
            </w:r>
            <w:r w:rsidRPr="005E5805">
              <w:rPr>
                <w:rFonts w:ascii="Times New Roman" w:hAnsi="Times New Roman" w:cs="Times New Roman"/>
                <w:sz w:val="24"/>
                <w:szCs w:val="24"/>
              </w:rPr>
              <w:softHyphen/>
              <w:t>тает с уменьшением диаметра колец)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540" w:rsidRPr="005E5805" w:rsidRDefault="00D81540" w:rsidP="000E31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805">
              <w:rPr>
                <w:rFonts w:ascii="Times New Roman" w:hAnsi="Times New Roman" w:cs="Times New Roman"/>
                <w:sz w:val="24"/>
                <w:szCs w:val="24"/>
              </w:rPr>
              <w:t>Преимущественно изометрический (до столбчатого)</w:t>
            </w:r>
          </w:p>
        </w:tc>
      </w:tr>
      <w:tr w:rsidR="00D81540" w:rsidRPr="005E5805" w:rsidTr="000E315E">
        <w:trPr>
          <w:trHeight w:val="1229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540" w:rsidRPr="005E5805" w:rsidRDefault="00D81540" w:rsidP="000E3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805">
              <w:rPr>
                <w:rFonts w:ascii="Times New Roman" w:hAnsi="Times New Roman" w:cs="Times New Roman"/>
                <w:sz w:val="24"/>
                <w:szCs w:val="24"/>
              </w:rPr>
              <w:t>Островной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540" w:rsidRPr="005E5805" w:rsidRDefault="00D81540" w:rsidP="000E31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5805">
              <w:rPr>
                <w:rFonts w:ascii="Times New Roman" w:hAnsi="Times New Roman" w:cs="Times New Roman"/>
                <w:sz w:val="24"/>
                <w:szCs w:val="24"/>
              </w:rPr>
              <w:t>Различная</w:t>
            </w:r>
            <w:proofErr w:type="gramEnd"/>
            <w:r w:rsidRPr="005E5805">
              <w:rPr>
                <w:rFonts w:ascii="Times New Roman" w:hAnsi="Times New Roman" w:cs="Times New Roman"/>
                <w:sz w:val="24"/>
                <w:szCs w:val="24"/>
              </w:rPr>
              <w:t>, часто средняя или несовершенная по нескольким направлениям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540" w:rsidRPr="005E5805" w:rsidRDefault="00D81540" w:rsidP="000E31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5805">
              <w:rPr>
                <w:rFonts w:ascii="Times New Roman" w:hAnsi="Times New Roman" w:cs="Times New Roman"/>
                <w:sz w:val="24"/>
                <w:szCs w:val="24"/>
              </w:rPr>
              <w:t>Высокая</w:t>
            </w:r>
            <w:proofErr w:type="gramEnd"/>
            <w:r w:rsidRPr="005E5805">
              <w:rPr>
                <w:rFonts w:ascii="Times New Roman" w:hAnsi="Times New Roman" w:cs="Times New Roman"/>
                <w:sz w:val="24"/>
                <w:szCs w:val="24"/>
              </w:rPr>
              <w:t xml:space="preserve"> (наибольшая по отношению к остальным минералам в своем классе)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540" w:rsidRPr="005E5805" w:rsidRDefault="00D81540" w:rsidP="000E31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805">
              <w:rPr>
                <w:rFonts w:ascii="Times New Roman" w:hAnsi="Times New Roman" w:cs="Times New Roman"/>
                <w:sz w:val="24"/>
                <w:szCs w:val="24"/>
              </w:rPr>
              <w:t xml:space="preserve">Обычно </w:t>
            </w:r>
            <w:proofErr w:type="gramStart"/>
            <w:r w:rsidRPr="005E5805">
              <w:rPr>
                <w:rFonts w:ascii="Times New Roman" w:hAnsi="Times New Roman" w:cs="Times New Roman"/>
                <w:sz w:val="24"/>
                <w:szCs w:val="24"/>
              </w:rPr>
              <w:t>высокая</w:t>
            </w:r>
            <w:proofErr w:type="gramEnd"/>
            <w:r w:rsidRPr="005E5805">
              <w:rPr>
                <w:rFonts w:ascii="Times New Roman" w:hAnsi="Times New Roman" w:cs="Times New Roman"/>
                <w:sz w:val="24"/>
                <w:szCs w:val="24"/>
              </w:rPr>
              <w:t xml:space="preserve"> (за исключением кри</w:t>
            </w:r>
            <w:r w:rsidRPr="005E5805">
              <w:rPr>
                <w:rFonts w:ascii="Times New Roman" w:hAnsi="Times New Roman" w:cs="Times New Roman"/>
                <w:sz w:val="24"/>
                <w:szCs w:val="24"/>
              </w:rPr>
              <w:softHyphen/>
              <w:t>сталлогидратов)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540" w:rsidRPr="005E5805" w:rsidRDefault="00D81540" w:rsidP="000E31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805">
              <w:rPr>
                <w:rFonts w:ascii="Times New Roman" w:hAnsi="Times New Roman" w:cs="Times New Roman"/>
                <w:sz w:val="24"/>
                <w:szCs w:val="24"/>
              </w:rPr>
              <w:t>Преимущественно изометрический</w:t>
            </w:r>
          </w:p>
        </w:tc>
      </w:tr>
      <w:tr w:rsidR="00D81540" w:rsidRPr="005E5805" w:rsidTr="000E315E">
        <w:trPr>
          <w:trHeight w:val="1253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540" w:rsidRPr="005E5805" w:rsidRDefault="00D81540" w:rsidP="000E3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805">
              <w:rPr>
                <w:rFonts w:ascii="Times New Roman" w:hAnsi="Times New Roman" w:cs="Times New Roman"/>
                <w:sz w:val="24"/>
                <w:szCs w:val="24"/>
              </w:rPr>
              <w:t>Цепной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540" w:rsidRPr="005E5805" w:rsidRDefault="00D81540" w:rsidP="000E31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5805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gramEnd"/>
            <w:r w:rsidRPr="005E5805">
              <w:rPr>
                <w:rFonts w:ascii="Times New Roman" w:hAnsi="Times New Roman" w:cs="Times New Roman"/>
                <w:sz w:val="24"/>
                <w:szCs w:val="24"/>
              </w:rPr>
              <w:t xml:space="preserve"> до совершенной по двум (реже по одному) направлениям /цепочкам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540" w:rsidRPr="005E5805" w:rsidRDefault="00D81540" w:rsidP="000E31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805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540" w:rsidRPr="005E5805" w:rsidRDefault="00D81540" w:rsidP="000E31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805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540" w:rsidRPr="005E5805" w:rsidRDefault="00D81540" w:rsidP="000E31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805">
              <w:rPr>
                <w:rFonts w:ascii="Times New Roman" w:hAnsi="Times New Roman" w:cs="Times New Roman"/>
                <w:sz w:val="24"/>
                <w:szCs w:val="24"/>
              </w:rPr>
              <w:t>Столбчатый, досчатый, шестоватый, игольчатый, волосо</w:t>
            </w:r>
            <w:r w:rsidRPr="005E5805">
              <w:rPr>
                <w:rFonts w:ascii="Times New Roman" w:hAnsi="Times New Roman" w:cs="Times New Roman"/>
                <w:sz w:val="24"/>
                <w:szCs w:val="24"/>
              </w:rPr>
              <w:softHyphen/>
              <w:t>видный</w:t>
            </w:r>
          </w:p>
        </w:tc>
      </w:tr>
      <w:tr w:rsidR="00D81540" w:rsidRPr="005E5805" w:rsidTr="000E315E">
        <w:trPr>
          <w:trHeight w:val="950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540" w:rsidRPr="005E5805" w:rsidRDefault="00D81540" w:rsidP="000E3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805">
              <w:rPr>
                <w:rFonts w:ascii="Times New Roman" w:hAnsi="Times New Roman" w:cs="Times New Roman"/>
                <w:sz w:val="24"/>
                <w:szCs w:val="24"/>
              </w:rPr>
              <w:t>Слоистый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540" w:rsidRPr="005E5805" w:rsidRDefault="00D81540" w:rsidP="000E31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5805">
              <w:rPr>
                <w:rFonts w:ascii="Times New Roman" w:hAnsi="Times New Roman" w:cs="Times New Roman"/>
                <w:sz w:val="24"/>
                <w:szCs w:val="24"/>
              </w:rPr>
              <w:t>Совершенная</w:t>
            </w:r>
            <w:proofErr w:type="gramEnd"/>
            <w:r w:rsidRPr="005E5805">
              <w:rPr>
                <w:rFonts w:ascii="Times New Roman" w:hAnsi="Times New Roman" w:cs="Times New Roman"/>
                <w:sz w:val="24"/>
                <w:szCs w:val="24"/>
              </w:rPr>
              <w:t xml:space="preserve"> до весьма совершенной по одному направлению/слоям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540" w:rsidRPr="005E5805" w:rsidRDefault="00D81540" w:rsidP="000E31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5805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  <w:proofErr w:type="gramEnd"/>
            <w:r w:rsidRPr="005E5805">
              <w:rPr>
                <w:rFonts w:ascii="Times New Roman" w:hAnsi="Times New Roman" w:cs="Times New Roman"/>
                <w:sz w:val="24"/>
                <w:szCs w:val="24"/>
              </w:rPr>
              <w:t xml:space="preserve"> (возрастает с по</w:t>
            </w:r>
            <w:r w:rsidRPr="005E5805">
              <w:rPr>
                <w:rFonts w:ascii="Times New Roman" w:hAnsi="Times New Roman" w:cs="Times New Roman"/>
                <w:sz w:val="24"/>
                <w:szCs w:val="24"/>
              </w:rPr>
              <w:softHyphen/>
              <w:t>вышением прочности связей между слоями)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540" w:rsidRPr="005E5805" w:rsidRDefault="00D81540" w:rsidP="000E31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5805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  <w:proofErr w:type="gramEnd"/>
            <w:r w:rsidRPr="005E5805">
              <w:rPr>
                <w:rFonts w:ascii="Times New Roman" w:hAnsi="Times New Roman" w:cs="Times New Roman"/>
                <w:sz w:val="24"/>
                <w:szCs w:val="24"/>
              </w:rPr>
              <w:t xml:space="preserve"> (варьирует с изменением состава)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540" w:rsidRPr="005E5805" w:rsidRDefault="00D81540" w:rsidP="000E31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805">
              <w:rPr>
                <w:rFonts w:ascii="Times New Roman" w:hAnsi="Times New Roman" w:cs="Times New Roman"/>
                <w:sz w:val="24"/>
                <w:szCs w:val="24"/>
              </w:rPr>
              <w:t>Таблитчатый, пла</w:t>
            </w:r>
            <w:r w:rsidRPr="005E5805">
              <w:rPr>
                <w:rFonts w:ascii="Times New Roman" w:hAnsi="Times New Roman" w:cs="Times New Roman"/>
                <w:sz w:val="24"/>
                <w:szCs w:val="24"/>
              </w:rPr>
              <w:softHyphen/>
              <w:t>стинчатый, листоватый, чешуйчатый</w:t>
            </w:r>
          </w:p>
        </w:tc>
      </w:tr>
    </w:tbl>
    <w:p w:rsidR="00D81540" w:rsidRPr="005E5805" w:rsidRDefault="00D81540" w:rsidP="00D81540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</w:p>
    <w:p w:rsidR="00D81540" w:rsidRDefault="00D81540" w:rsidP="00D815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81540" w:rsidRDefault="00D81540" w:rsidP="00D815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D81540" w:rsidSect="005E580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D81540" w:rsidRDefault="00D81540" w:rsidP="00D81540">
      <w:pPr>
        <w:spacing w:after="0" w:line="360" w:lineRule="auto"/>
        <w:ind w:firstLine="709"/>
        <w:jc w:val="both"/>
        <w:rPr>
          <w:rStyle w:val="411"/>
          <w:sz w:val="28"/>
          <w:szCs w:val="28"/>
        </w:rPr>
      </w:pPr>
      <w:r w:rsidRPr="00654209">
        <w:rPr>
          <w:rStyle w:val="411"/>
          <w:sz w:val="28"/>
          <w:szCs w:val="28"/>
        </w:rPr>
        <w:lastRenderedPageBreak/>
        <w:t xml:space="preserve">Переход от </w:t>
      </w:r>
      <w:r>
        <w:rPr>
          <w:rStyle w:val="411"/>
          <w:sz w:val="28"/>
          <w:szCs w:val="28"/>
        </w:rPr>
        <w:t>β</w:t>
      </w:r>
      <w:r w:rsidRPr="003E5C5F">
        <w:rPr>
          <w:rStyle w:val="411"/>
          <w:sz w:val="28"/>
          <w:szCs w:val="28"/>
        </w:rPr>
        <w:t>-</w:t>
      </w:r>
      <w:r w:rsidRPr="00654209">
        <w:rPr>
          <w:rStyle w:val="411"/>
          <w:sz w:val="28"/>
          <w:szCs w:val="28"/>
          <w:lang w:val="en-US"/>
        </w:rPr>
        <w:t>Sn</w:t>
      </w:r>
      <w:r w:rsidRPr="003E5C5F">
        <w:rPr>
          <w:rStyle w:val="411"/>
          <w:sz w:val="28"/>
          <w:szCs w:val="28"/>
        </w:rPr>
        <w:t xml:space="preserve"> </w:t>
      </w:r>
      <w:r w:rsidRPr="00654209">
        <w:rPr>
          <w:rStyle w:val="411"/>
          <w:sz w:val="28"/>
          <w:szCs w:val="28"/>
        </w:rPr>
        <w:t xml:space="preserve">в </w:t>
      </w:r>
      <w:r w:rsidRPr="00654209">
        <w:rPr>
          <w:rStyle w:val="411"/>
          <w:sz w:val="28"/>
          <w:szCs w:val="28"/>
          <w:lang w:val="en-US"/>
        </w:rPr>
        <w:t>d</w:t>
      </w:r>
      <w:r w:rsidRPr="003E5C5F">
        <w:rPr>
          <w:rStyle w:val="411"/>
          <w:sz w:val="28"/>
          <w:szCs w:val="28"/>
        </w:rPr>
        <w:t xml:space="preserve"> </w:t>
      </w:r>
      <w:r w:rsidRPr="00654209">
        <w:rPr>
          <w:rStyle w:val="411"/>
          <w:sz w:val="28"/>
          <w:szCs w:val="28"/>
        </w:rPr>
        <w:t xml:space="preserve">- </w:t>
      </w:r>
      <w:r w:rsidRPr="00654209">
        <w:rPr>
          <w:rStyle w:val="411"/>
          <w:sz w:val="28"/>
          <w:szCs w:val="28"/>
          <w:lang w:val="en-US"/>
        </w:rPr>
        <w:t>Sn</w:t>
      </w:r>
      <w:r w:rsidRPr="003E5C5F">
        <w:rPr>
          <w:rStyle w:val="411"/>
          <w:sz w:val="28"/>
          <w:szCs w:val="28"/>
        </w:rPr>
        <w:t xml:space="preserve"> </w:t>
      </w:r>
      <w:r w:rsidRPr="00654209">
        <w:rPr>
          <w:rStyle w:val="411"/>
          <w:sz w:val="28"/>
          <w:szCs w:val="28"/>
        </w:rPr>
        <w:t>происходит с изменением типа связи от ме</w:t>
      </w:r>
      <w:r w:rsidRPr="00654209">
        <w:rPr>
          <w:rStyle w:val="411"/>
          <w:sz w:val="28"/>
          <w:szCs w:val="28"/>
        </w:rPr>
        <w:softHyphen/>
        <w:t xml:space="preserve">таллической </w:t>
      </w:r>
      <w:proofErr w:type="gramStart"/>
      <w:r w:rsidRPr="00654209">
        <w:rPr>
          <w:rStyle w:val="411"/>
          <w:sz w:val="28"/>
          <w:szCs w:val="28"/>
        </w:rPr>
        <w:t>к</w:t>
      </w:r>
      <w:proofErr w:type="gramEnd"/>
      <w:r w:rsidRPr="00654209">
        <w:rPr>
          <w:rStyle w:val="411"/>
          <w:sz w:val="28"/>
          <w:szCs w:val="28"/>
        </w:rPr>
        <w:t xml:space="preserve"> ковалентной и сопровождается резким изменением объема в 4 раза («оловянная чума» - рассыпание в порошок белого </w:t>
      </w:r>
      <w:r w:rsidRPr="00654209">
        <w:rPr>
          <w:rStyle w:val="411"/>
          <w:sz w:val="28"/>
          <w:szCs w:val="28"/>
          <w:lang w:val="en-US"/>
        </w:rPr>
        <w:t>Sn</w:t>
      </w:r>
      <w:r w:rsidRPr="003E5C5F">
        <w:rPr>
          <w:rStyle w:val="411"/>
          <w:sz w:val="28"/>
          <w:szCs w:val="28"/>
        </w:rPr>
        <w:t xml:space="preserve"> </w:t>
      </w:r>
      <w:r w:rsidRPr="00654209">
        <w:rPr>
          <w:rStyle w:val="411"/>
          <w:sz w:val="28"/>
          <w:szCs w:val="28"/>
        </w:rPr>
        <w:t xml:space="preserve">при переходе в серое). На этом примере видно, что каждая полиморфная модификация вещества стабильна лишь в своей области Т и </w:t>
      </w:r>
      <w:proofErr w:type="gramStart"/>
      <w:r w:rsidRPr="00654209">
        <w:rPr>
          <w:rStyle w:val="411"/>
          <w:sz w:val="28"/>
          <w:szCs w:val="28"/>
        </w:rPr>
        <w:t>Р</w:t>
      </w:r>
      <w:proofErr w:type="gramEnd"/>
      <w:r w:rsidRPr="00654209">
        <w:rPr>
          <w:rStyle w:val="411"/>
          <w:sz w:val="28"/>
          <w:szCs w:val="28"/>
        </w:rPr>
        <w:t>, но в</w:t>
      </w:r>
      <w:r w:rsidRPr="00654209">
        <w:rPr>
          <w:rStyle w:val="49"/>
          <w:sz w:val="28"/>
          <w:szCs w:val="28"/>
        </w:rPr>
        <w:t xml:space="preserve"> метастабилъном </w:t>
      </w:r>
      <w:r w:rsidRPr="00654209">
        <w:rPr>
          <w:rStyle w:val="411"/>
          <w:sz w:val="28"/>
          <w:szCs w:val="28"/>
        </w:rPr>
        <w:t>(неустойчивом) состоянии, в «чужой области» может существовать долго</w:t>
      </w:r>
      <w:r>
        <w:rPr>
          <w:rStyle w:val="411"/>
          <w:sz w:val="28"/>
          <w:szCs w:val="28"/>
        </w:rPr>
        <w:t>;</w:t>
      </w:r>
    </w:p>
    <w:p w:rsidR="00D81540" w:rsidRPr="00654209" w:rsidRDefault="00D81540" w:rsidP="00D81540">
      <w:pPr>
        <w:pStyle w:val="41"/>
        <w:shd w:val="clear" w:color="auto" w:fill="auto"/>
        <w:tabs>
          <w:tab w:val="left" w:pos="322"/>
        </w:tabs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>
        <w:rPr>
          <w:rStyle w:val="411"/>
          <w:sz w:val="28"/>
          <w:szCs w:val="28"/>
        </w:rPr>
        <w:t xml:space="preserve">3) </w:t>
      </w:r>
      <w:r w:rsidRPr="00654209">
        <w:rPr>
          <w:rStyle w:val="411"/>
          <w:sz w:val="28"/>
          <w:szCs w:val="28"/>
        </w:rPr>
        <w:t>пример монотропного (необратимого) перехода:</w:t>
      </w:r>
    </w:p>
    <w:tbl>
      <w:tblPr>
        <w:tblStyle w:val="a4"/>
        <w:tblW w:w="0" w:type="auto"/>
        <w:tblInd w:w="14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02"/>
        <w:gridCol w:w="1075"/>
        <w:gridCol w:w="3079"/>
      </w:tblGrid>
      <w:tr w:rsidR="00D81540" w:rsidTr="000E315E">
        <w:trPr>
          <w:trHeight w:val="433"/>
        </w:trPr>
        <w:tc>
          <w:tcPr>
            <w:tcW w:w="0" w:type="auto"/>
          </w:tcPr>
          <w:p w:rsidR="00D81540" w:rsidRDefault="00D81540" w:rsidP="000E315E">
            <w:pPr>
              <w:pStyle w:val="41"/>
              <w:shd w:val="clear" w:color="auto" w:fill="auto"/>
              <w:spacing w:before="0" w:after="0" w:line="240" w:lineRule="auto"/>
              <w:rPr>
                <w:rFonts w:cs="Arial Unicode MS"/>
                <w:sz w:val="28"/>
                <w:szCs w:val="28"/>
              </w:rPr>
            </w:pPr>
          </w:p>
        </w:tc>
        <w:tc>
          <w:tcPr>
            <w:tcW w:w="0" w:type="auto"/>
          </w:tcPr>
          <w:p w:rsidR="00D81540" w:rsidRPr="00161F11" w:rsidRDefault="00D81540" w:rsidP="000E315E">
            <w:pPr>
              <w:pStyle w:val="41"/>
              <w:shd w:val="clear" w:color="auto" w:fill="auto"/>
              <w:spacing w:before="0" w:after="0" w:line="240" w:lineRule="auto"/>
              <w:rPr>
                <w:sz w:val="28"/>
                <w:szCs w:val="28"/>
                <w:shd w:val="clear" w:color="auto" w:fill="FFFFFF"/>
              </w:rPr>
            </w:pPr>
            <w:r w:rsidRPr="00654209">
              <w:rPr>
                <w:rStyle w:val="411"/>
                <w:sz w:val="28"/>
                <w:szCs w:val="28"/>
              </w:rPr>
              <w:t>3000</w:t>
            </w:r>
            <w:proofErr w:type="gramStart"/>
            <w:r w:rsidRPr="00654209">
              <w:rPr>
                <w:rStyle w:val="411"/>
                <w:sz w:val="28"/>
                <w:szCs w:val="28"/>
              </w:rPr>
              <w:t>°С</w:t>
            </w:r>
            <w:proofErr w:type="gramEnd"/>
          </w:p>
        </w:tc>
        <w:tc>
          <w:tcPr>
            <w:tcW w:w="0" w:type="auto"/>
          </w:tcPr>
          <w:p w:rsidR="00D81540" w:rsidRDefault="00D81540" w:rsidP="000E315E">
            <w:pPr>
              <w:pStyle w:val="41"/>
              <w:shd w:val="clear" w:color="auto" w:fill="auto"/>
              <w:spacing w:before="0" w:after="0" w:line="240" w:lineRule="auto"/>
              <w:rPr>
                <w:rFonts w:cs="Arial Unicode MS"/>
                <w:sz w:val="28"/>
                <w:szCs w:val="28"/>
              </w:rPr>
            </w:pPr>
          </w:p>
        </w:tc>
      </w:tr>
      <w:tr w:rsidR="00D81540" w:rsidTr="000E315E">
        <w:tc>
          <w:tcPr>
            <w:tcW w:w="0" w:type="auto"/>
          </w:tcPr>
          <w:p w:rsidR="00D81540" w:rsidRDefault="00D81540" w:rsidP="000E315E">
            <w:pPr>
              <w:pStyle w:val="41"/>
              <w:shd w:val="clear" w:color="auto" w:fill="auto"/>
              <w:spacing w:before="0" w:after="0" w:line="240" w:lineRule="auto"/>
              <w:jc w:val="center"/>
              <w:rPr>
                <w:rFonts w:cs="Arial Unicode MS"/>
                <w:sz w:val="28"/>
                <w:szCs w:val="28"/>
              </w:rPr>
            </w:pPr>
            <w:r w:rsidRPr="00654209">
              <w:rPr>
                <w:rStyle w:val="411"/>
                <w:sz w:val="28"/>
                <w:szCs w:val="28"/>
              </w:rPr>
              <w:t>графит</w:t>
            </w:r>
          </w:p>
        </w:tc>
        <w:tc>
          <w:tcPr>
            <w:tcW w:w="0" w:type="auto"/>
          </w:tcPr>
          <w:p w:rsidR="00D81540" w:rsidRDefault="00D81540" w:rsidP="000E315E">
            <w:pPr>
              <w:pStyle w:val="41"/>
              <w:shd w:val="clear" w:color="auto" w:fill="auto"/>
              <w:spacing w:before="0" w:after="0" w:line="240" w:lineRule="auto"/>
              <w:jc w:val="center"/>
              <w:rPr>
                <w:rStyle w:val="411"/>
                <w:sz w:val="28"/>
                <w:szCs w:val="28"/>
              </w:rPr>
            </w:pPr>
            <w:r>
              <w:rPr>
                <w:rStyle w:val="411"/>
                <w:sz w:val="28"/>
                <w:szCs w:val="28"/>
              </w:rPr>
              <w:t>→</w:t>
            </w:r>
          </w:p>
          <w:p w:rsidR="00D81540" w:rsidRPr="00161F11" w:rsidRDefault="00D81540" w:rsidP="000E315E">
            <w:pPr>
              <w:pStyle w:val="41"/>
              <w:shd w:val="clear" w:color="auto" w:fill="auto"/>
              <w:spacing w:before="0" w:after="0" w:line="24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411"/>
                <w:sz w:val="28"/>
                <w:szCs w:val="28"/>
              </w:rPr>
              <w:t>←</w:t>
            </w:r>
          </w:p>
        </w:tc>
        <w:tc>
          <w:tcPr>
            <w:tcW w:w="0" w:type="auto"/>
          </w:tcPr>
          <w:p w:rsidR="00D81540" w:rsidRDefault="00D81540" w:rsidP="000E315E">
            <w:pPr>
              <w:pStyle w:val="41"/>
              <w:shd w:val="clear" w:color="auto" w:fill="auto"/>
              <w:spacing w:before="0" w:after="0" w:line="240" w:lineRule="auto"/>
              <w:jc w:val="center"/>
              <w:rPr>
                <w:rFonts w:cs="Arial Unicode MS"/>
                <w:sz w:val="28"/>
                <w:szCs w:val="28"/>
              </w:rPr>
            </w:pPr>
            <w:r>
              <w:rPr>
                <w:rStyle w:val="411"/>
                <w:sz w:val="28"/>
                <w:szCs w:val="28"/>
              </w:rPr>
              <w:t>алмаз</w:t>
            </w:r>
          </w:p>
        </w:tc>
      </w:tr>
      <w:tr w:rsidR="00D81540" w:rsidTr="000E315E">
        <w:tc>
          <w:tcPr>
            <w:tcW w:w="0" w:type="auto"/>
          </w:tcPr>
          <w:p w:rsidR="00D81540" w:rsidRPr="00654209" w:rsidRDefault="00D81540" w:rsidP="000E315E">
            <w:pPr>
              <w:pStyle w:val="41"/>
              <w:shd w:val="clear" w:color="auto" w:fill="auto"/>
              <w:spacing w:before="0" w:after="0" w:line="240" w:lineRule="auto"/>
              <w:jc w:val="center"/>
              <w:rPr>
                <w:rStyle w:val="411"/>
                <w:sz w:val="28"/>
                <w:szCs w:val="28"/>
              </w:rPr>
            </w:pPr>
            <w:r>
              <w:rPr>
                <w:rStyle w:val="411"/>
                <w:sz w:val="28"/>
                <w:szCs w:val="28"/>
              </w:rPr>
              <w:t>(гексагональный,</w:t>
            </w:r>
            <w:r w:rsidRPr="00654209">
              <w:rPr>
                <w:rStyle w:val="411"/>
                <w:sz w:val="28"/>
                <w:szCs w:val="28"/>
              </w:rPr>
              <w:t xml:space="preserve"> хороший проводник</w:t>
            </w:r>
            <w:r>
              <w:rPr>
                <w:rStyle w:val="411"/>
                <w:sz w:val="28"/>
                <w:szCs w:val="28"/>
              </w:rPr>
              <w:t xml:space="preserve">, </w:t>
            </w:r>
            <w:r w:rsidRPr="00654209">
              <w:rPr>
                <w:rStyle w:val="411"/>
                <w:sz w:val="28"/>
                <w:szCs w:val="28"/>
              </w:rPr>
              <w:t>менее</w:t>
            </w:r>
            <w:r>
              <w:rPr>
                <w:rStyle w:val="411"/>
                <w:sz w:val="28"/>
                <w:szCs w:val="28"/>
              </w:rPr>
              <w:t xml:space="preserve"> </w:t>
            </w:r>
            <w:r w:rsidRPr="00654209">
              <w:rPr>
                <w:rStyle w:val="411"/>
                <w:sz w:val="28"/>
                <w:szCs w:val="28"/>
              </w:rPr>
              <w:t>плотный</w:t>
            </w:r>
            <w:r>
              <w:rPr>
                <w:rStyle w:val="411"/>
                <w:sz w:val="28"/>
                <w:szCs w:val="28"/>
              </w:rPr>
              <w:t>)</w:t>
            </w:r>
          </w:p>
        </w:tc>
        <w:tc>
          <w:tcPr>
            <w:tcW w:w="0" w:type="auto"/>
          </w:tcPr>
          <w:p w:rsidR="00D81540" w:rsidRDefault="00D81540" w:rsidP="000E315E">
            <w:pPr>
              <w:pStyle w:val="41"/>
              <w:shd w:val="clear" w:color="auto" w:fill="auto"/>
              <w:spacing w:before="0" w:after="0" w:line="240" w:lineRule="auto"/>
              <w:rPr>
                <w:rStyle w:val="411"/>
                <w:sz w:val="28"/>
                <w:szCs w:val="28"/>
              </w:rPr>
            </w:pPr>
            <w:r w:rsidRPr="00654209">
              <w:rPr>
                <w:rStyle w:val="411"/>
                <w:sz w:val="28"/>
                <w:szCs w:val="28"/>
              </w:rPr>
              <w:t>1000</w:t>
            </w:r>
            <w:proofErr w:type="gramStart"/>
            <w:r w:rsidRPr="00654209">
              <w:rPr>
                <w:rStyle w:val="411"/>
                <w:sz w:val="28"/>
                <w:szCs w:val="28"/>
              </w:rPr>
              <w:t>°С</w:t>
            </w:r>
            <w:proofErr w:type="gramEnd"/>
          </w:p>
        </w:tc>
        <w:tc>
          <w:tcPr>
            <w:tcW w:w="0" w:type="auto"/>
          </w:tcPr>
          <w:p w:rsidR="00D81540" w:rsidRPr="00654209" w:rsidRDefault="00D81540" w:rsidP="000E315E">
            <w:pPr>
              <w:pStyle w:val="41"/>
              <w:shd w:val="clear" w:color="auto" w:fill="auto"/>
              <w:spacing w:before="0" w:after="0" w:line="240" w:lineRule="auto"/>
              <w:jc w:val="center"/>
              <w:rPr>
                <w:rStyle w:val="411"/>
                <w:sz w:val="28"/>
                <w:szCs w:val="28"/>
              </w:rPr>
            </w:pPr>
            <w:r>
              <w:rPr>
                <w:rStyle w:val="411"/>
                <w:sz w:val="28"/>
                <w:szCs w:val="28"/>
              </w:rPr>
              <w:t xml:space="preserve">(кубический, </w:t>
            </w:r>
            <w:r w:rsidRPr="00654209">
              <w:rPr>
                <w:rStyle w:val="411"/>
                <w:sz w:val="28"/>
                <w:szCs w:val="28"/>
              </w:rPr>
              <w:t>диэлектрик</w:t>
            </w:r>
            <w:r>
              <w:rPr>
                <w:rStyle w:val="411"/>
                <w:sz w:val="28"/>
                <w:szCs w:val="28"/>
              </w:rPr>
              <w:t xml:space="preserve">, </w:t>
            </w:r>
            <w:r w:rsidRPr="00654209">
              <w:rPr>
                <w:rStyle w:val="411"/>
                <w:sz w:val="28"/>
                <w:szCs w:val="28"/>
              </w:rPr>
              <w:t>очень плотный</w:t>
            </w:r>
            <w:r>
              <w:rPr>
                <w:rStyle w:val="411"/>
                <w:sz w:val="28"/>
                <w:szCs w:val="28"/>
              </w:rPr>
              <w:t>)</w:t>
            </w:r>
          </w:p>
        </w:tc>
      </w:tr>
    </w:tbl>
    <w:p w:rsidR="00D81540" w:rsidRDefault="00D81540" w:rsidP="00D81540">
      <w:pPr>
        <w:pStyle w:val="41"/>
        <w:shd w:val="clear" w:color="auto" w:fill="auto"/>
        <w:spacing w:before="0" w:after="0" w:line="360" w:lineRule="auto"/>
        <w:ind w:firstLine="709"/>
        <w:jc w:val="both"/>
        <w:rPr>
          <w:rStyle w:val="411"/>
          <w:sz w:val="28"/>
          <w:szCs w:val="28"/>
        </w:rPr>
      </w:pPr>
    </w:p>
    <w:p w:rsidR="00D81540" w:rsidRDefault="00D81540" w:rsidP="00D81540">
      <w:pPr>
        <w:pStyle w:val="41"/>
        <w:shd w:val="clear" w:color="auto" w:fill="auto"/>
        <w:spacing w:before="0" w:after="0" w:line="360" w:lineRule="auto"/>
        <w:ind w:firstLine="709"/>
        <w:jc w:val="both"/>
        <w:rPr>
          <w:rStyle w:val="411"/>
          <w:sz w:val="28"/>
          <w:szCs w:val="28"/>
        </w:rPr>
      </w:pPr>
      <w:r w:rsidRPr="00654209">
        <w:rPr>
          <w:rStyle w:val="411"/>
          <w:sz w:val="28"/>
          <w:szCs w:val="28"/>
        </w:rPr>
        <w:t>При комнатной температуре и атмосферном давлении стабилен гра</w:t>
      </w:r>
      <w:r w:rsidRPr="00654209">
        <w:rPr>
          <w:rStyle w:val="411"/>
          <w:sz w:val="28"/>
          <w:szCs w:val="28"/>
        </w:rPr>
        <w:softHyphen/>
        <w:t xml:space="preserve">фит, а алмаз — метастабилен (неустойчив). Область стабильности алмаза находится в высоких Т и </w:t>
      </w:r>
      <w:proofErr w:type="gramStart"/>
      <w:r w:rsidRPr="00654209">
        <w:rPr>
          <w:rStyle w:val="411"/>
          <w:sz w:val="28"/>
          <w:szCs w:val="28"/>
        </w:rPr>
        <w:t>Р</w:t>
      </w:r>
      <w:proofErr w:type="gramEnd"/>
      <w:r w:rsidRPr="00654209">
        <w:rPr>
          <w:rStyle w:val="411"/>
          <w:sz w:val="28"/>
          <w:szCs w:val="28"/>
        </w:rPr>
        <w:t>, но он существует и при комнатных условиях,</w:t>
      </w:r>
      <w:r>
        <w:rPr>
          <w:rStyle w:val="411"/>
          <w:sz w:val="28"/>
          <w:szCs w:val="28"/>
        </w:rPr>
        <w:t xml:space="preserve"> т.к. скорость превращения  алмаза в графит очень мала;</w:t>
      </w:r>
    </w:p>
    <w:p w:rsidR="00D81540" w:rsidRDefault="00D81540" w:rsidP="00D81540">
      <w:pPr>
        <w:pStyle w:val="41"/>
        <w:shd w:val="clear" w:color="auto" w:fill="auto"/>
        <w:spacing w:before="0" w:after="0" w:line="360" w:lineRule="auto"/>
        <w:ind w:firstLine="709"/>
        <w:jc w:val="both"/>
        <w:rPr>
          <w:rStyle w:val="411"/>
          <w:rFonts w:cs="Arial Unicode MS"/>
          <w:sz w:val="28"/>
          <w:szCs w:val="28"/>
        </w:rPr>
      </w:pPr>
      <w:r>
        <w:rPr>
          <w:rStyle w:val="411"/>
          <w:sz w:val="28"/>
          <w:szCs w:val="28"/>
        </w:rPr>
        <w:t xml:space="preserve">4) </w:t>
      </w:r>
    </w:p>
    <w:tbl>
      <w:tblPr>
        <w:tblStyle w:val="a4"/>
        <w:tblW w:w="0" w:type="auto"/>
        <w:tblInd w:w="14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39"/>
        <w:gridCol w:w="1075"/>
        <w:gridCol w:w="3342"/>
      </w:tblGrid>
      <w:tr w:rsidR="00D81540" w:rsidTr="000E315E">
        <w:tc>
          <w:tcPr>
            <w:tcW w:w="0" w:type="auto"/>
          </w:tcPr>
          <w:p w:rsidR="00D81540" w:rsidRDefault="00D81540" w:rsidP="000E315E">
            <w:pPr>
              <w:pStyle w:val="41"/>
              <w:shd w:val="clear" w:color="auto" w:fill="auto"/>
              <w:spacing w:before="0" w:after="0" w:line="240" w:lineRule="auto"/>
              <w:jc w:val="center"/>
              <w:rPr>
                <w:rFonts w:cs="Arial Unicode MS"/>
                <w:sz w:val="28"/>
                <w:szCs w:val="28"/>
              </w:rPr>
            </w:pPr>
            <w:r>
              <w:rPr>
                <w:rStyle w:val="411"/>
                <w:sz w:val="28"/>
                <w:szCs w:val="28"/>
              </w:rPr>
              <w:t>вюрцит</w:t>
            </w:r>
          </w:p>
        </w:tc>
        <w:tc>
          <w:tcPr>
            <w:tcW w:w="0" w:type="auto"/>
          </w:tcPr>
          <w:p w:rsidR="00D81540" w:rsidRPr="00161F11" w:rsidRDefault="00D81540" w:rsidP="000E315E">
            <w:pPr>
              <w:pStyle w:val="41"/>
              <w:shd w:val="clear" w:color="auto" w:fill="auto"/>
              <w:spacing w:before="0" w:after="0" w:line="24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↔</w:t>
            </w:r>
          </w:p>
        </w:tc>
        <w:tc>
          <w:tcPr>
            <w:tcW w:w="0" w:type="auto"/>
          </w:tcPr>
          <w:p w:rsidR="00D81540" w:rsidRDefault="00D81540" w:rsidP="000E315E">
            <w:pPr>
              <w:pStyle w:val="41"/>
              <w:shd w:val="clear" w:color="auto" w:fill="auto"/>
              <w:spacing w:before="0" w:after="0" w:line="240" w:lineRule="auto"/>
              <w:jc w:val="center"/>
              <w:rPr>
                <w:rFonts w:cs="Arial Unicode MS"/>
                <w:sz w:val="28"/>
                <w:szCs w:val="28"/>
              </w:rPr>
            </w:pPr>
            <w:r>
              <w:rPr>
                <w:rStyle w:val="411"/>
                <w:sz w:val="28"/>
                <w:szCs w:val="28"/>
              </w:rPr>
              <w:t>сфалерит</w:t>
            </w:r>
          </w:p>
        </w:tc>
      </w:tr>
      <w:tr w:rsidR="00D81540" w:rsidTr="000E315E">
        <w:tc>
          <w:tcPr>
            <w:tcW w:w="0" w:type="auto"/>
          </w:tcPr>
          <w:p w:rsidR="00D81540" w:rsidRPr="00654209" w:rsidRDefault="00D81540" w:rsidP="000E315E">
            <w:pPr>
              <w:pStyle w:val="41"/>
              <w:shd w:val="clear" w:color="auto" w:fill="auto"/>
              <w:spacing w:before="0" w:after="0" w:line="240" w:lineRule="auto"/>
              <w:jc w:val="center"/>
              <w:rPr>
                <w:rStyle w:val="411"/>
                <w:sz w:val="28"/>
                <w:szCs w:val="28"/>
              </w:rPr>
            </w:pPr>
            <w:r>
              <w:rPr>
                <w:rStyle w:val="411"/>
                <w:sz w:val="28"/>
                <w:szCs w:val="28"/>
              </w:rPr>
              <w:t>(двухслойная гексагональная упаковка)</w:t>
            </w:r>
          </w:p>
        </w:tc>
        <w:tc>
          <w:tcPr>
            <w:tcW w:w="0" w:type="auto"/>
          </w:tcPr>
          <w:p w:rsidR="00D81540" w:rsidRDefault="00D81540" w:rsidP="000E315E">
            <w:pPr>
              <w:pStyle w:val="41"/>
              <w:shd w:val="clear" w:color="auto" w:fill="auto"/>
              <w:spacing w:before="0" w:after="0" w:line="240" w:lineRule="auto"/>
              <w:rPr>
                <w:rStyle w:val="411"/>
                <w:sz w:val="28"/>
                <w:szCs w:val="28"/>
              </w:rPr>
            </w:pPr>
            <w:r w:rsidRPr="00654209">
              <w:rPr>
                <w:rStyle w:val="411"/>
                <w:sz w:val="28"/>
                <w:szCs w:val="28"/>
              </w:rPr>
              <w:t>1</w:t>
            </w:r>
            <w:r>
              <w:rPr>
                <w:rStyle w:val="411"/>
                <w:sz w:val="28"/>
                <w:szCs w:val="28"/>
              </w:rPr>
              <w:t>2</w:t>
            </w:r>
            <w:r w:rsidRPr="00654209">
              <w:rPr>
                <w:rStyle w:val="411"/>
                <w:sz w:val="28"/>
                <w:szCs w:val="28"/>
              </w:rPr>
              <w:t>00</w:t>
            </w:r>
            <w:proofErr w:type="gramStart"/>
            <w:r w:rsidRPr="00654209">
              <w:rPr>
                <w:rStyle w:val="411"/>
                <w:sz w:val="28"/>
                <w:szCs w:val="28"/>
              </w:rPr>
              <w:t>°С</w:t>
            </w:r>
            <w:proofErr w:type="gramEnd"/>
          </w:p>
        </w:tc>
        <w:tc>
          <w:tcPr>
            <w:tcW w:w="0" w:type="auto"/>
          </w:tcPr>
          <w:p w:rsidR="00D81540" w:rsidRPr="00654209" w:rsidRDefault="00D81540" w:rsidP="000E315E">
            <w:pPr>
              <w:pStyle w:val="41"/>
              <w:shd w:val="clear" w:color="auto" w:fill="auto"/>
              <w:spacing w:before="0" w:after="0" w:line="240" w:lineRule="auto"/>
              <w:jc w:val="center"/>
              <w:rPr>
                <w:rStyle w:val="411"/>
                <w:sz w:val="28"/>
                <w:szCs w:val="28"/>
              </w:rPr>
            </w:pPr>
            <w:r>
              <w:rPr>
                <w:rStyle w:val="411"/>
                <w:sz w:val="28"/>
                <w:szCs w:val="28"/>
              </w:rPr>
              <w:t>(трехслойная кубическая упаковка)</w:t>
            </w:r>
          </w:p>
        </w:tc>
      </w:tr>
    </w:tbl>
    <w:p w:rsidR="00D81540" w:rsidRDefault="00D81540" w:rsidP="00D81540">
      <w:pPr>
        <w:pStyle w:val="41"/>
        <w:shd w:val="clear" w:color="auto" w:fill="auto"/>
        <w:spacing w:before="0" w:after="0" w:line="360" w:lineRule="auto"/>
        <w:ind w:firstLine="709"/>
        <w:jc w:val="both"/>
        <w:rPr>
          <w:rStyle w:val="411"/>
          <w:sz w:val="28"/>
          <w:szCs w:val="28"/>
        </w:rPr>
      </w:pPr>
      <w:r>
        <w:rPr>
          <w:rStyle w:val="411"/>
          <w:sz w:val="28"/>
          <w:szCs w:val="28"/>
        </w:rPr>
        <w:t>Этот переход связан с изменением упаковки, но КЧ 4 сохраняется.</w:t>
      </w:r>
    </w:p>
    <w:p w:rsidR="00D81540" w:rsidRPr="00FC680F" w:rsidRDefault="00D81540" w:rsidP="00D81540">
      <w:pPr>
        <w:pStyle w:val="41"/>
        <w:numPr>
          <w:ilvl w:val="1"/>
          <w:numId w:val="2"/>
        </w:numPr>
        <w:shd w:val="clear" w:color="auto" w:fill="auto"/>
        <w:spacing w:before="0" w:after="0" w:line="360" w:lineRule="auto"/>
        <w:ind w:firstLine="560"/>
        <w:jc w:val="both"/>
        <w:rPr>
          <w:rStyle w:val="411"/>
          <w:rFonts w:cs="Arial Unicode MS"/>
          <w:sz w:val="28"/>
          <w:szCs w:val="28"/>
        </w:rPr>
      </w:pPr>
      <w:r>
        <w:rPr>
          <w:rStyle w:val="411"/>
          <w:sz w:val="28"/>
          <w:szCs w:val="28"/>
        </w:rPr>
        <w:t xml:space="preserve">в кремнеземе при атмосферном давлении существует сложный ряд полиморфных превращений: </w:t>
      </w:r>
    </w:p>
    <w:p w:rsidR="00D81540" w:rsidRDefault="00D81540" w:rsidP="00D81540">
      <w:pPr>
        <w:pStyle w:val="41"/>
        <w:shd w:val="clear" w:color="auto" w:fill="auto"/>
        <w:spacing w:before="0" w:after="0" w:line="360" w:lineRule="auto"/>
        <w:ind w:left="560"/>
        <w:jc w:val="both"/>
        <w:rPr>
          <w:rStyle w:val="411"/>
          <w:sz w:val="28"/>
          <w:szCs w:val="28"/>
        </w:rPr>
      </w:pPr>
      <w:r>
        <w:rPr>
          <w:rStyle w:val="411"/>
          <w:sz w:val="28"/>
          <w:szCs w:val="28"/>
        </w:rPr>
        <w:t xml:space="preserve">кварц ↔ </w:t>
      </w:r>
      <w:proofErr w:type="gramStart"/>
      <w:r>
        <w:rPr>
          <w:rStyle w:val="411"/>
          <w:sz w:val="28"/>
          <w:szCs w:val="28"/>
        </w:rPr>
        <w:t>α-</w:t>
      </w:r>
      <w:proofErr w:type="gramEnd"/>
      <w:r>
        <w:rPr>
          <w:rStyle w:val="411"/>
          <w:sz w:val="28"/>
          <w:szCs w:val="28"/>
        </w:rPr>
        <w:t>кварц ↔ тридимит ↔ кристобалит  ↔ расплав</w:t>
      </w:r>
      <w:r w:rsidRPr="00FC680F">
        <w:rPr>
          <w:rStyle w:val="411"/>
          <w:sz w:val="28"/>
          <w:szCs w:val="28"/>
        </w:rPr>
        <w:t xml:space="preserve"> </w:t>
      </w:r>
    </w:p>
    <w:p w:rsidR="00D81540" w:rsidRDefault="00D81540" w:rsidP="00D81540">
      <w:pPr>
        <w:pStyle w:val="41"/>
        <w:shd w:val="clear" w:color="auto" w:fill="auto"/>
        <w:spacing w:before="0" w:after="0" w:line="360" w:lineRule="auto"/>
        <w:ind w:left="1268"/>
        <w:jc w:val="both"/>
        <w:rPr>
          <w:rStyle w:val="411"/>
          <w:sz w:val="28"/>
          <w:szCs w:val="28"/>
        </w:rPr>
      </w:pPr>
      <w:r>
        <w:rPr>
          <w:rStyle w:val="411"/>
          <w:sz w:val="28"/>
          <w:szCs w:val="28"/>
        </w:rPr>
        <w:t>573</w:t>
      </w:r>
      <w:proofErr w:type="gramStart"/>
      <w:r w:rsidRPr="00654209">
        <w:rPr>
          <w:rStyle w:val="411"/>
          <w:sz w:val="28"/>
          <w:szCs w:val="28"/>
        </w:rPr>
        <w:t>°С</w:t>
      </w:r>
      <w:proofErr w:type="gramEnd"/>
      <w:r>
        <w:rPr>
          <w:rStyle w:val="411"/>
          <w:sz w:val="28"/>
          <w:szCs w:val="28"/>
        </w:rPr>
        <w:t xml:space="preserve"> </w:t>
      </w:r>
      <w:r>
        <w:rPr>
          <w:rStyle w:val="411"/>
          <w:sz w:val="28"/>
          <w:szCs w:val="28"/>
        </w:rPr>
        <w:tab/>
        <w:t xml:space="preserve">       870</w:t>
      </w:r>
      <w:r w:rsidRPr="00654209">
        <w:rPr>
          <w:rStyle w:val="411"/>
          <w:sz w:val="28"/>
          <w:szCs w:val="28"/>
        </w:rPr>
        <w:t>°С</w:t>
      </w:r>
      <w:r>
        <w:rPr>
          <w:rStyle w:val="411"/>
          <w:sz w:val="28"/>
          <w:szCs w:val="28"/>
        </w:rPr>
        <w:t xml:space="preserve">           1470</w:t>
      </w:r>
      <w:r w:rsidRPr="00654209">
        <w:rPr>
          <w:rStyle w:val="411"/>
          <w:sz w:val="28"/>
          <w:szCs w:val="28"/>
        </w:rPr>
        <w:t>°С</w:t>
      </w:r>
      <w:r>
        <w:rPr>
          <w:rStyle w:val="411"/>
          <w:sz w:val="28"/>
          <w:szCs w:val="28"/>
        </w:rPr>
        <w:t xml:space="preserve">               1705</w:t>
      </w:r>
      <w:r w:rsidRPr="00654209">
        <w:rPr>
          <w:rStyle w:val="411"/>
          <w:sz w:val="28"/>
          <w:szCs w:val="28"/>
        </w:rPr>
        <w:t>°С</w:t>
      </w:r>
    </w:p>
    <w:p w:rsidR="00D81540" w:rsidRPr="00FC680F" w:rsidRDefault="00D81540" w:rsidP="00D81540">
      <w:pPr>
        <w:pStyle w:val="41"/>
        <w:shd w:val="clear" w:color="auto" w:fill="auto"/>
        <w:spacing w:before="0" w:after="0" w:line="360" w:lineRule="auto"/>
        <w:ind w:left="560"/>
        <w:jc w:val="both"/>
        <w:rPr>
          <w:rStyle w:val="411"/>
          <w:rFonts w:cs="Arial Unicode MS"/>
          <w:sz w:val="24"/>
          <w:szCs w:val="24"/>
        </w:rPr>
      </w:pPr>
      <w:r w:rsidRPr="00FC680F">
        <w:rPr>
          <w:rStyle w:val="411"/>
          <w:sz w:val="24"/>
          <w:szCs w:val="24"/>
        </w:rPr>
        <w:t>тригональный</w:t>
      </w:r>
      <w:r>
        <w:rPr>
          <w:rStyle w:val="411"/>
          <w:sz w:val="24"/>
          <w:szCs w:val="24"/>
        </w:rPr>
        <w:t xml:space="preserve">   </w:t>
      </w:r>
      <w:r w:rsidRPr="00FC680F">
        <w:rPr>
          <w:rStyle w:val="411"/>
          <w:sz w:val="24"/>
          <w:szCs w:val="24"/>
        </w:rPr>
        <w:t xml:space="preserve"> гексагональный </w:t>
      </w:r>
      <w:r>
        <w:rPr>
          <w:rStyle w:val="411"/>
          <w:sz w:val="24"/>
          <w:szCs w:val="24"/>
        </w:rPr>
        <w:t xml:space="preserve">   </w:t>
      </w:r>
      <w:proofErr w:type="gramStart"/>
      <w:r w:rsidRPr="00FC680F">
        <w:rPr>
          <w:rStyle w:val="411"/>
          <w:sz w:val="24"/>
          <w:szCs w:val="24"/>
        </w:rPr>
        <w:t>гексагональный</w:t>
      </w:r>
      <w:proofErr w:type="gramEnd"/>
      <w:r w:rsidRPr="00FC680F">
        <w:rPr>
          <w:rStyle w:val="411"/>
          <w:sz w:val="24"/>
          <w:szCs w:val="24"/>
        </w:rPr>
        <w:t xml:space="preserve"> </w:t>
      </w:r>
      <w:r>
        <w:rPr>
          <w:rStyle w:val="411"/>
          <w:sz w:val="24"/>
          <w:szCs w:val="24"/>
        </w:rPr>
        <w:t xml:space="preserve">    </w:t>
      </w:r>
      <w:r w:rsidRPr="00FC680F">
        <w:rPr>
          <w:rStyle w:val="411"/>
          <w:sz w:val="24"/>
          <w:szCs w:val="24"/>
        </w:rPr>
        <w:t>кубический</w:t>
      </w:r>
    </w:p>
    <w:p w:rsidR="00D81540" w:rsidRDefault="00D81540" w:rsidP="00D81540">
      <w:pPr>
        <w:pStyle w:val="41"/>
        <w:shd w:val="clear" w:color="auto" w:fill="auto"/>
        <w:spacing w:before="0" w:after="0" w:line="360" w:lineRule="auto"/>
        <w:ind w:firstLine="709"/>
        <w:jc w:val="both"/>
        <w:rPr>
          <w:rStyle w:val="411"/>
          <w:rFonts w:cs="Arial Unicode MS"/>
          <w:sz w:val="28"/>
          <w:szCs w:val="28"/>
        </w:rPr>
      </w:pPr>
      <w:r>
        <w:rPr>
          <w:rStyle w:val="411"/>
          <w:sz w:val="28"/>
          <w:szCs w:val="28"/>
        </w:rPr>
        <w:t xml:space="preserve">В кварце, тридимите, кристобалите атомы </w:t>
      </w:r>
      <w:r>
        <w:rPr>
          <w:rStyle w:val="411"/>
          <w:sz w:val="28"/>
          <w:szCs w:val="28"/>
          <w:lang w:val="en-US"/>
        </w:rPr>
        <w:t>Si</w:t>
      </w:r>
      <w:r>
        <w:rPr>
          <w:rStyle w:val="411"/>
          <w:sz w:val="28"/>
          <w:szCs w:val="28"/>
        </w:rPr>
        <w:t xml:space="preserve"> тетраэдрически окружены атомами</w:t>
      </w:r>
      <w:proofErr w:type="gramStart"/>
      <w:r>
        <w:rPr>
          <w:rStyle w:val="411"/>
          <w:sz w:val="28"/>
          <w:szCs w:val="28"/>
        </w:rPr>
        <w:t xml:space="preserve"> О</w:t>
      </w:r>
      <w:proofErr w:type="gramEnd"/>
      <w:r>
        <w:rPr>
          <w:rStyle w:val="411"/>
          <w:sz w:val="28"/>
          <w:szCs w:val="28"/>
        </w:rPr>
        <w:t xml:space="preserve">, КЧ </w:t>
      </w:r>
      <w:r>
        <w:rPr>
          <w:rStyle w:val="411"/>
          <w:sz w:val="28"/>
          <w:szCs w:val="28"/>
          <w:lang w:val="en-US"/>
        </w:rPr>
        <w:t>Si</w:t>
      </w:r>
      <w:r w:rsidRPr="00AC73AC">
        <w:rPr>
          <w:rStyle w:val="411"/>
          <w:sz w:val="28"/>
          <w:szCs w:val="28"/>
          <w:vertAlign w:val="subscript"/>
        </w:rPr>
        <w:t>О</w:t>
      </w:r>
      <w:r>
        <w:rPr>
          <w:rStyle w:val="411"/>
          <w:sz w:val="28"/>
          <w:szCs w:val="28"/>
        </w:rPr>
        <w:t xml:space="preserve"> = 4. Два соседних тетраэдра </w:t>
      </w:r>
      <w:r>
        <w:rPr>
          <w:rStyle w:val="411"/>
          <w:sz w:val="28"/>
          <w:szCs w:val="28"/>
          <w:lang w:val="en-US"/>
        </w:rPr>
        <w:t>SiO</w:t>
      </w:r>
      <w:r w:rsidRPr="000A31DD">
        <w:rPr>
          <w:rStyle w:val="411"/>
          <w:sz w:val="28"/>
          <w:szCs w:val="28"/>
          <w:vertAlign w:val="subscript"/>
        </w:rPr>
        <w:t>4</w:t>
      </w:r>
      <w:r w:rsidRPr="000A31DD">
        <w:rPr>
          <w:rStyle w:val="411"/>
          <w:sz w:val="28"/>
          <w:szCs w:val="28"/>
        </w:rPr>
        <w:t xml:space="preserve"> </w:t>
      </w:r>
      <w:r>
        <w:rPr>
          <w:rStyle w:val="411"/>
          <w:sz w:val="28"/>
          <w:szCs w:val="28"/>
        </w:rPr>
        <w:t xml:space="preserve">соединяются вершинами, но характер сочленения тетраэдров различен: в кристобалите тетраэдры сочленяются инверсионно (через центр инверсии), в тридимите – зеркально (через Р), в кварце – по спирали, завиваясь вокруг оси </w:t>
      </w:r>
      <w:r>
        <w:rPr>
          <w:rStyle w:val="411"/>
          <w:sz w:val="28"/>
          <w:szCs w:val="28"/>
        </w:rPr>
        <w:lastRenderedPageBreak/>
        <w:t>3.Полиморфные превращения связаны с поворотами тетраэдров. При сверхвысоких давлениях возникают две новые модификации: стишовит (тетрагональный), моноклинный кварц – коэсит.</w:t>
      </w:r>
    </w:p>
    <w:p w:rsidR="00D81540" w:rsidRDefault="00D81540" w:rsidP="00D81540">
      <w:pPr>
        <w:pStyle w:val="41"/>
        <w:shd w:val="clear" w:color="auto" w:fill="auto"/>
        <w:spacing w:before="0" w:after="0" w:line="360" w:lineRule="auto"/>
        <w:ind w:firstLine="709"/>
        <w:jc w:val="both"/>
        <w:rPr>
          <w:rStyle w:val="411"/>
          <w:sz w:val="28"/>
          <w:szCs w:val="28"/>
        </w:rPr>
      </w:pPr>
      <w:r>
        <w:rPr>
          <w:rStyle w:val="411"/>
          <w:sz w:val="28"/>
          <w:szCs w:val="28"/>
        </w:rPr>
        <w:t>Фазовые переходы 2–го рода – в них нет скачкообразного изменения внутренней энергии, нет поглощения или выделения тепла. Примеры: 1) ферромагнитные и сегнетоэлектрические переходы; 2) изменения степени упорядоченности в сплавах.</w:t>
      </w:r>
    </w:p>
    <w:p w:rsidR="00D81540" w:rsidRPr="00AC73AC" w:rsidRDefault="00D81540" w:rsidP="00D81540">
      <w:pPr>
        <w:pStyle w:val="41"/>
        <w:shd w:val="clear" w:color="auto" w:fill="auto"/>
        <w:spacing w:before="0" w:after="0" w:line="360" w:lineRule="auto"/>
        <w:ind w:firstLine="709"/>
        <w:jc w:val="center"/>
        <w:rPr>
          <w:rStyle w:val="411"/>
          <w:b/>
          <w:sz w:val="28"/>
          <w:szCs w:val="28"/>
        </w:rPr>
      </w:pPr>
      <w:r w:rsidRPr="00AC73AC">
        <w:rPr>
          <w:rStyle w:val="411"/>
          <w:b/>
          <w:sz w:val="28"/>
          <w:szCs w:val="28"/>
        </w:rPr>
        <w:t>2.2.2.4. Политипия</w:t>
      </w:r>
    </w:p>
    <w:p w:rsidR="00D81540" w:rsidRPr="00654209" w:rsidRDefault="00D81540" w:rsidP="00D81540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654209">
        <w:rPr>
          <w:rStyle w:val="410"/>
          <w:sz w:val="28"/>
          <w:szCs w:val="28"/>
        </w:rPr>
        <w:t>Политипия - явление, характерное для плотно упакованных и слои</w:t>
      </w:r>
      <w:r w:rsidRPr="00654209">
        <w:rPr>
          <w:rStyle w:val="410"/>
          <w:sz w:val="28"/>
          <w:szCs w:val="28"/>
        </w:rPr>
        <w:softHyphen/>
        <w:t>стых структур. Политипы - это структуры, которые построены из одних и тех же слоев с разной последовательностью их чередования. Параметры решетки у политипов в плоскости слоя неизменны, а в направлении, пер</w:t>
      </w:r>
      <w:r w:rsidRPr="00654209">
        <w:rPr>
          <w:rStyle w:val="410"/>
          <w:sz w:val="28"/>
          <w:szCs w:val="28"/>
        </w:rPr>
        <w:softHyphen/>
        <w:t>пендикулярном слоям, различны, но всегда кратны расстоянию между ближайшими слоями. Наиболее ярко различия у политипов отмечены в оп</w:t>
      </w:r>
      <w:r w:rsidRPr="00654209">
        <w:rPr>
          <w:rStyle w:val="410"/>
          <w:sz w:val="28"/>
          <w:szCs w:val="28"/>
        </w:rPr>
        <w:softHyphen/>
        <w:t>тических свойствах. Политипы обозначают буквой и цифрой. Цифра ука</w:t>
      </w:r>
      <w:r w:rsidRPr="00654209">
        <w:rPr>
          <w:rStyle w:val="410"/>
          <w:sz w:val="28"/>
          <w:szCs w:val="28"/>
        </w:rPr>
        <w:softHyphen/>
        <w:t xml:space="preserve">зывает число слоев в элементарной ячейке; буква указывает тип ячейки. Общее обозначение </w:t>
      </w:r>
      <w:proofErr w:type="gramStart"/>
      <w:r>
        <w:rPr>
          <w:rStyle w:val="410"/>
          <w:sz w:val="28"/>
          <w:szCs w:val="28"/>
          <w:lang w:val="en-US"/>
        </w:rPr>
        <w:t>n</w:t>
      </w:r>
      <w:proofErr w:type="gramEnd"/>
      <w:r w:rsidRPr="00654209">
        <w:rPr>
          <w:rStyle w:val="410"/>
          <w:sz w:val="28"/>
          <w:szCs w:val="28"/>
        </w:rPr>
        <w:t xml:space="preserve">Н, </w:t>
      </w:r>
      <w:r w:rsidRPr="00654209">
        <w:rPr>
          <w:rStyle w:val="410"/>
          <w:sz w:val="28"/>
          <w:szCs w:val="28"/>
          <w:lang w:val="en-US"/>
        </w:rPr>
        <w:t>nR</w:t>
      </w:r>
      <w:r w:rsidRPr="003E5C5F">
        <w:rPr>
          <w:rStyle w:val="410"/>
          <w:sz w:val="28"/>
          <w:szCs w:val="28"/>
        </w:rPr>
        <w:t xml:space="preserve">, </w:t>
      </w:r>
      <w:r>
        <w:rPr>
          <w:rStyle w:val="410"/>
          <w:sz w:val="28"/>
          <w:szCs w:val="28"/>
          <w:lang w:val="en-US"/>
        </w:rPr>
        <w:t>n</w:t>
      </w:r>
      <w:r w:rsidRPr="00654209">
        <w:rPr>
          <w:rStyle w:val="410"/>
          <w:sz w:val="28"/>
          <w:szCs w:val="28"/>
        </w:rPr>
        <w:t xml:space="preserve">С соответствует структуре с </w:t>
      </w:r>
      <w:r w:rsidRPr="00654209">
        <w:rPr>
          <w:rStyle w:val="410"/>
          <w:sz w:val="28"/>
          <w:szCs w:val="28"/>
          <w:lang w:val="en-US"/>
        </w:rPr>
        <w:t>n</w:t>
      </w:r>
      <w:r w:rsidRPr="00654209">
        <w:rPr>
          <w:rStyle w:val="410"/>
          <w:sz w:val="28"/>
          <w:szCs w:val="28"/>
        </w:rPr>
        <w:t>-слойным пе</w:t>
      </w:r>
      <w:r w:rsidRPr="00654209">
        <w:rPr>
          <w:rStyle w:val="410"/>
          <w:sz w:val="28"/>
          <w:szCs w:val="28"/>
        </w:rPr>
        <w:softHyphen/>
        <w:t xml:space="preserve">риодом повторяемости вдоль оси </w:t>
      </w:r>
      <w:r w:rsidRPr="00654209">
        <w:rPr>
          <w:rStyle w:val="410"/>
          <w:sz w:val="28"/>
          <w:szCs w:val="28"/>
          <w:lang w:val="en-US"/>
        </w:rPr>
        <w:t>C</w:t>
      </w:r>
      <w:r w:rsidRPr="003E5C5F">
        <w:rPr>
          <w:rStyle w:val="410"/>
          <w:sz w:val="28"/>
          <w:szCs w:val="28"/>
        </w:rPr>
        <w:t>(</w:t>
      </w:r>
      <w:r w:rsidRPr="00654209">
        <w:rPr>
          <w:rStyle w:val="410"/>
          <w:sz w:val="28"/>
          <w:szCs w:val="28"/>
          <w:lang w:val="en-US"/>
        </w:rPr>
        <w:t>Z</w:t>
      </w:r>
      <w:r w:rsidRPr="003E5C5F">
        <w:rPr>
          <w:rStyle w:val="410"/>
          <w:sz w:val="28"/>
          <w:szCs w:val="28"/>
        </w:rPr>
        <w:t xml:space="preserve">). </w:t>
      </w:r>
      <w:r w:rsidRPr="00654209">
        <w:rPr>
          <w:rStyle w:val="410"/>
          <w:sz w:val="28"/>
          <w:szCs w:val="28"/>
        </w:rPr>
        <w:t xml:space="preserve">Известны политипы, где </w:t>
      </w:r>
      <w:r>
        <w:rPr>
          <w:rStyle w:val="410"/>
          <w:sz w:val="28"/>
          <w:szCs w:val="28"/>
          <w:lang w:val="en-US"/>
        </w:rPr>
        <w:t>n</w:t>
      </w:r>
      <w:r w:rsidRPr="00654209">
        <w:rPr>
          <w:rStyle w:val="410"/>
          <w:sz w:val="28"/>
          <w:szCs w:val="28"/>
        </w:rPr>
        <w:t xml:space="preserve"> = 4, б, 15,21,33,51 ... 192, 270, 400, 594 и даже 1200.</w:t>
      </w:r>
    </w:p>
    <w:p w:rsidR="00D81540" w:rsidRPr="00654209" w:rsidRDefault="00D81540" w:rsidP="00D81540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654209">
        <w:rPr>
          <w:rStyle w:val="410"/>
          <w:sz w:val="28"/>
          <w:szCs w:val="28"/>
        </w:rPr>
        <w:t xml:space="preserve">Символика Рамсдела: </w:t>
      </w:r>
      <w:proofErr w:type="gramStart"/>
      <w:r w:rsidRPr="00654209">
        <w:rPr>
          <w:rStyle w:val="410"/>
          <w:sz w:val="28"/>
          <w:szCs w:val="28"/>
        </w:rPr>
        <w:t>Н</w:t>
      </w:r>
      <w:r w:rsidRPr="00AC73AC">
        <w:rPr>
          <w:rStyle w:val="410"/>
          <w:sz w:val="28"/>
          <w:szCs w:val="28"/>
        </w:rPr>
        <w:t xml:space="preserve"> </w:t>
      </w:r>
      <w:r w:rsidRPr="00654209">
        <w:rPr>
          <w:rStyle w:val="410"/>
          <w:sz w:val="28"/>
          <w:szCs w:val="28"/>
        </w:rPr>
        <w:t>-</w:t>
      </w:r>
      <w:r w:rsidRPr="00AC73AC">
        <w:rPr>
          <w:rStyle w:val="410"/>
          <w:sz w:val="28"/>
          <w:szCs w:val="28"/>
        </w:rPr>
        <w:t xml:space="preserve"> </w:t>
      </w:r>
      <w:r w:rsidRPr="00654209">
        <w:rPr>
          <w:rStyle w:val="410"/>
          <w:sz w:val="28"/>
          <w:szCs w:val="28"/>
        </w:rPr>
        <w:t>решетка с примитивной гексагональной ячей</w:t>
      </w:r>
      <w:r w:rsidRPr="00654209">
        <w:rPr>
          <w:rStyle w:val="410"/>
          <w:sz w:val="28"/>
          <w:szCs w:val="28"/>
        </w:rPr>
        <w:softHyphen/>
        <w:t xml:space="preserve">кой; </w:t>
      </w:r>
      <w:r w:rsidRPr="00654209">
        <w:rPr>
          <w:rStyle w:val="410"/>
          <w:sz w:val="28"/>
          <w:szCs w:val="28"/>
          <w:lang w:val="en-US"/>
        </w:rPr>
        <w:t>R</w:t>
      </w:r>
      <w:r w:rsidRPr="00AC73AC">
        <w:rPr>
          <w:rStyle w:val="410"/>
          <w:sz w:val="28"/>
          <w:szCs w:val="28"/>
        </w:rPr>
        <w:t xml:space="preserve"> </w:t>
      </w:r>
      <w:r w:rsidRPr="003E5C5F">
        <w:rPr>
          <w:rStyle w:val="410"/>
          <w:sz w:val="28"/>
          <w:szCs w:val="28"/>
        </w:rPr>
        <w:t>-</w:t>
      </w:r>
      <w:r w:rsidRPr="00AC73AC">
        <w:rPr>
          <w:rStyle w:val="410"/>
          <w:sz w:val="28"/>
          <w:szCs w:val="28"/>
        </w:rPr>
        <w:t xml:space="preserve"> </w:t>
      </w:r>
      <w:r w:rsidRPr="00654209">
        <w:rPr>
          <w:rStyle w:val="410"/>
          <w:sz w:val="28"/>
          <w:szCs w:val="28"/>
        </w:rPr>
        <w:t>решетка с примитивной ромбоэдрической ячейкой; С - решетка с примитивной кубической ячейкой.</w:t>
      </w:r>
      <w:proofErr w:type="gramEnd"/>
      <w:r w:rsidRPr="00654209">
        <w:rPr>
          <w:rStyle w:val="410"/>
          <w:sz w:val="28"/>
          <w:szCs w:val="28"/>
        </w:rPr>
        <w:t xml:space="preserve"> Например, 6-слойная модификация обозначается ВАВСАСВ</w:t>
      </w:r>
      <w:r w:rsidRPr="00AC73AC">
        <w:rPr>
          <w:rStyle w:val="410"/>
          <w:sz w:val="28"/>
          <w:szCs w:val="28"/>
        </w:rPr>
        <w:t xml:space="preserve"> </w:t>
      </w:r>
      <w:r>
        <w:rPr>
          <w:rStyle w:val="410"/>
          <w:sz w:val="28"/>
          <w:szCs w:val="28"/>
        </w:rPr>
        <w:t>→</w:t>
      </w:r>
      <w:r w:rsidRPr="00654209">
        <w:rPr>
          <w:rStyle w:val="410"/>
          <w:sz w:val="28"/>
          <w:szCs w:val="28"/>
        </w:rPr>
        <w:t xml:space="preserve"> </w:t>
      </w:r>
      <w:r w:rsidRPr="00654209">
        <w:rPr>
          <w:rStyle w:val="410"/>
          <w:sz w:val="28"/>
          <w:szCs w:val="28"/>
          <w:lang w:val="en-US"/>
        </w:rPr>
        <w:t>ABC</w:t>
      </w:r>
      <w:r w:rsidRPr="003E5C5F">
        <w:rPr>
          <w:rStyle w:val="410"/>
          <w:sz w:val="28"/>
          <w:szCs w:val="28"/>
        </w:rPr>
        <w:t xml:space="preserve"> </w:t>
      </w:r>
      <w:r w:rsidRPr="00654209">
        <w:rPr>
          <w:rStyle w:val="410"/>
          <w:sz w:val="28"/>
          <w:szCs w:val="28"/>
        </w:rPr>
        <w:t>АСВ А - по Рамсделу - 6Н, а по Полингу - (гкк)</w:t>
      </w:r>
      <w:r w:rsidRPr="00654209">
        <w:rPr>
          <w:rStyle w:val="410"/>
          <w:sz w:val="28"/>
          <w:szCs w:val="28"/>
          <w:vertAlign w:val="subscript"/>
        </w:rPr>
        <w:t>2</w:t>
      </w:r>
      <w:r w:rsidRPr="00654209">
        <w:rPr>
          <w:rStyle w:val="410"/>
          <w:sz w:val="28"/>
          <w:szCs w:val="28"/>
        </w:rPr>
        <w:t>.</w:t>
      </w:r>
    </w:p>
    <w:p w:rsidR="00D81540" w:rsidRPr="00654209" w:rsidRDefault="00D81540" w:rsidP="00D81540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654209">
        <w:rPr>
          <w:rStyle w:val="410"/>
          <w:sz w:val="28"/>
          <w:szCs w:val="28"/>
        </w:rPr>
        <w:t>У кристаллов политипных модификаций отличаются и физические свойства, главным образом те, которые зависят от параметра решетки по оси С.</w:t>
      </w:r>
    </w:p>
    <w:p w:rsidR="00D81540" w:rsidRPr="000E0688" w:rsidRDefault="00D81540" w:rsidP="00D81540">
      <w:pPr>
        <w:pStyle w:val="41"/>
        <w:shd w:val="clear" w:color="auto" w:fill="auto"/>
        <w:spacing w:before="0" w:after="0" w:line="360" w:lineRule="auto"/>
        <w:ind w:firstLine="709"/>
        <w:jc w:val="both"/>
        <w:rPr>
          <w:rStyle w:val="410"/>
          <w:sz w:val="28"/>
          <w:szCs w:val="28"/>
        </w:rPr>
      </w:pPr>
      <w:proofErr w:type="gramStart"/>
      <w:r w:rsidRPr="00654209">
        <w:rPr>
          <w:rStyle w:val="410"/>
          <w:sz w:val="28"/>
          <w:szCs w:val="28"/>
        </w:rPr>
        <w:t xml:space="preserve">У </w:t>
      </w:r>
      <w:r w:rsidRPr="00654209">
        <w:rPr>
          <w:rStyle w:val="410"/>
          <w:sz w:val="28"/>
          <w:szCs w:val="28"/>
          <w:lang w:val="en-US"/>
        </w:rPr>
        <w:t>SiC</w:t>
      </w:r>
      <w:r w:rsidRPr="003E5C5F">
        <w:rPr>
          <w:rStyle w:val="410"/>
          <w:sz w:val="28"/>
          <w:szCs w:val="28"/>
        </w:rPr>
        <w:t xml:space="preserve"> </w:t>
      </w:r>
      <w:r w:rsidRPr="00654209">
        <w:rPr>
          <w:rStyle w:val="410"/>
          <w:sz w:val="28"/>
          <w:szCs w:val="28"/>
        </w:rPr>
        <w:t xml:space="preserve">(карбида кремния) более 50 политипных модификаций; у </w:t>
      </w:r>
      <w:r w:rsidRPr="00654209">
        <w:rPr>
          <w:rStyle w:val="410"/>
          <w:sz w:val="28"/>
          <w:szCs w:val="28"/>
          <w:lang w:val="en-US"/>
        </w:rPr>
        <w:t>ZnS</w:t>
      </w:r>
      <w:r w:rsidRPr="003E5C5F">
        <w:rPr>
          <w:rStyle w:val="410"/>
          <w:sz w:val="28"/>
          <w:szCs w:val="28"/>
        </w:rPr>
        <w:t xml:space="preserve"> </w:t>
      </w:r>
      <w:r w:rsidRPr="00654209">
        <w:rPr>
          <w:rStyle w:val="410"/>
          <w:sz w:val="28"/>
          <w:szCs w:val="28"/>
        </w:rPr>
        <w:t xml:space="preserve">- более 10 политипных модификаций: 1) сфалерит - ЗС; 2) вюрцит - 2Н; 3) 4Н; 4) 6Н; 5) 8Н; 6) </w:t>
      </w:r>
      <w:r w:rsidRPr="00AC73AC">
        <w:rPr>
          <w:rStyle w:val="410"/>
          <w:sz w:val="28"/>
          <w:szCs w:val="28"/>
        </w:rPr>
        <w:t>10</w:t>
      </w:r>
      <w:r w:rsidRPr="00654209">
        <w:rPr>
          <w:rStyle w:val="410"/>
          <w:sz w:val="28"/>
          <w:szCs w:val="28"/>
        </w:rPr>
        <w:t xml:space="preserve">Н; 7) </w:t>
      </w:r>
      <w:r w:rsidRPr="003E5C5F">
        <w:rPr>
          <w:rStyle w:val="410"/>
          <w:sz w:val="28"/>
          <w:szCs w:val="28"/>
        </w:rPr>
        <w:t>9</w:t>
      </w:r>
      <w:r w:rsidRPr="00654209">
        <w:rPr>
          <w:rStyle w:val="410"/>
          <w:sz w:val="28"/>
          <w:szCs w:val="28"/>
          <w:lang w:val="en-US"/>
        </w:rPr>
        <w:t>R</w:t>
      </w:r>
      <w:r w:rsidRPr="003E5C5F">
        <w:rPr>
          <w:rStyle w:val="410"/>
          <w:sz w:val="28"/>
          <w:szCs w:val="28"/>
        </w:rPr>
        <w:t>; 8)</w:t>
      </w:r>
      <w:r w:rsidRPr="00AC73AC">
        <w:rPr>
          <w:rStyle w:val="410"/>
          <w:sz w:val="28"/>
          <w:szCs w:val="28"/>
        </w:rPr>
        <w:t xml:space="preserve"> </w:t>
      </w:r>
      <w:r w:rsidRPr="003E5C5F">
        <w:rPr>
          <w:rStyle w:val="410"/>
          <w:sz w:val="28"/>
          <w:szCs w:val="28"/>
        </w:rPr>
        <w:t>12</w:t>
      </w:r>
      <w:r w:rsidRPr="00654209">
        <w:rPr>
          <w:rStyle w:val="410"/>
          <w:sz w:val="28"/>
          <w:szCs w:val="28"/>
          <w:lang w:val="en-US"/>
        </w:rPr>
        <w:t>R</w:t>
      </w:r>
      <w:r w:rsidRPr="003E5C5F">
        <w:rPr>
          <w:rStyle w:val="410"/>
          <w:sz w:val="28"/>
          <w:szCs w:val="28"/>
        </w:rPr>
        <w:t xml:space="preserve">; </w:t>
      </w:r>
      <w:r w:rsidRPr="00654209">
        <w:rPr>
          <w:rStyle w:val="410"/>
          <w:sz w:val="28"/>
          <w:szCs w:val="28"/>
        </w:rPr>
        <w:t xml:space="preserve">9) </w:t>
      </w:r>
      <w:r w:rsidRPr="003E5C5F">
        <w:rPr>
          <w:rStyle w:val="410"/>
          <w:sz w:val="28"/>
          <w:szCs w:val="28"/>
        </w:rPr>
        <w:t>15</w:t>
      </w:r>
      <w:r w:rsidRPr="00654209">
        <w:rPr>
          <w:rStyle w:val="410"/>
          <w:sz w:val="28"/>
          <w:szCs w:val="28"/>
          <w:lang w:val="en-US"/>
        </w:rPr>
        <w:t>R</w:t>
      </w:r>
      <w:r w:rsidRPr="003E5C5F">
        <w:rPr>
          <w:rStyle w:val="410"/>
          <w:sz w:val="28"/>
          <w:szCs w:val="28"/>
        </w:rPr>
        <w:t xml:space="preserve"> </w:t>
      </w:r>
      <w:r w:rsidRPr="00654209">
        <w:rPr>
          <w:rStyle w:val="410"/>
          <w:sz w:val="28"/>
          <w:szCs w:val="28"/>
        </w:rPr>
        <w:t xml:space="preserve">и др. Очень часто кристаллы </w:t>
      </w:r>
      <w:r w:rsidRPr="00654209">
        <w:rPr>
          <w:rStyle w:val="410"/>
          <w:sz w:val="28"/>
          <w:szCs w:val="28"/>
          <w:lang w:val="en-US"/>
        </w:rPr>
        <w:t>ZnS</w:t>
      </w:r>
      <w:r w:rsidRPr="003E5C5F">
        <w:rPr>
          <w:rStyle w:val="410"/>
          <w:sz w:val="28"/>
          <w:szCs w:val="28"/>
        </w:rPr>
        <w:t xml:space="preserve"> </w:t>
      </w:r>
      <w:r w:rsidRPr="00654209">
        <w:rPr>
          <w:rStyle w:val="410"/>
          <w:sz w:val="28"/>
          <w:szCs w:val="28"/>
        </w:rPr>
        <w:lastRenderedPageBreak/>
        <w:t>состоят из набора политипов или сростков разных политипов, которые трудно различить.</w:t>
      </w:r>
      <w:proofErr w:type="gramEnd"/>
      <w:r w:rsidRPr="00654209">
        <w:rPr>
          <w:rStyle w:val="410"/>
          <w:sz w:val="28"/>
          <w:szCs w:val="28"/>
        </w:rPr>
        <w:t xml:space="preserve"> Политипия </w:t>
      </w:r>
      <w:proofErr w:type="gramStart"/>
      <w:r w:rsidRPr="00654209">
        <w:rPr>
          <w:rStyle w:val="410"/>
          <w:sz w:val="28"/>
          <w:szCs w:val="28"/>
        </w:rPr>
        <w:t>выявлена</w:t>
      </w:r>
      <w:proofErr w:type="gramEnd"/>
      <w:r w:rsidRPr="00654209">
        <w:rPr>
          <w:rStyle w:val="410"/>
          <w:sz w:val="28"/>
          <w:szCs w:val="28"/>
        </w:rPr>
        <w:t xml:space="preserve"> в графите, молибдените, слюдах и многих других веществах со слоистой структурой [8, 20].</w:t>
      </w:r>
    </w:p>
    <w:p w:rsidR="00342A22" w:rsidRDefault="00D81540"/>
    <w:sectPr w:rsidR="00342A22" w:rsidSect="00FC7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4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5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5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5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5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1">
    <w:nsid w:val="0000000D"/>
    <w:multiLevelType w:val="multilevel"/>
    <w:tmpl w:val="0000000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D81540"/>
    <w:rsid w:val="0056155A"/>
    <w:rsid w:val="00CD2D3B"/>
    <w:rsid w:val="00D81540"/>
    <w:rsid w:val="00FC7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5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1"/>
    <w:uiPriority w:val="99"/>
    <w:locked/>
    <w:rsid w:val="00D81540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D81540"/>
    <w:pPr>
      <w:shd w:val="clear" w:color="auto" w:fill="FFFFFF"/>
      <w:spacing w:before="720" w:after="5100" w:line="240" w:lineRule="atLeast"/>
    </w:pPr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D81540"/>
    <w:pPr>
      <w:ind w:left="720"/>
      <w:contextualSpacing/>
    </w:pPr>
  </w:style>
  <w:style w:type="table" w:styleId="a4">
    <w:name w:val="Table Grid"/>
    <w:basedOn w:val="a1"/>
    <w:uiPriority w:val="59"/>
    <w:rsid w:val="00D815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7">
    <w:name w:val="Основной текст (4)17"/>
    <w:basedOn w:val="4"/>
    <w:uiPriority w:val="99"/>
    <w:rsid w:val="00D81540"/>
    <w:rPr>
      <w:spacing w:val="0"/>
    </w:rPr>
  </w:style>
  <w:style w:type="character" w:customStyle="1" w:styleId="4134">
    <w:name w:val="Основной текст (4) + 134"/>
    <w:aliases w:val="5 pt55,Полужирный21"/>
    <w:basedOn w:val="4"/>
    <w:uiPriority w:val="99"/>
    <w:rsid w:val="00D81540"/>
    <w:rPr>
      <w:b/>
      <w:bCs/>
      <w:spacing w:val="0"/>
      <w:sz w:val="27"/>
      <w:szCs w:val="27"/>
    </w:rPr>
  </w:style>
  <w:style w:type="character" w:customStyle="1" w:styleId="414">
    <w:name w:val="Основной текст (4) + Полужирный14"/>
    <w:aliases w:val="Курсив23"/>
    <w:basedOn w:val="4"/>
    <w:uiPriority w:val="99"/>
    <w:rsid w:val="00D81540"/>
    <w:rPr>
      <w:b/>
      <w:bCs/>
      <w:i/>
      <w:iCs/>
      <w:spacing w:val="0"/>
    </w:rPr>
  </w:style>
  <w:style w:type="character" w:customStyle="1" w:styleId="416">
    <w:name w:val="Основной текст (4)16"/>
    <w:basedOn w:val="4"/>
    <w:uiPriority w:val="99"/>
    <w:rsid w:val="00D81540"/>
    <w:rPr>
      <w:spacing w:val="0"/>
      <w:lang w:val="en-US" w:eastAsia="en-US"/>
    </w:rPr>
  </w:style>
  <w:style w:type="character" w:customStyle="1" w:styleId="415">
    <w:name w:val="Основной текст (4)15"/>
    <w:basedOn w:val="4"/>
    <w:uiPriority w:val="99"/>
    <w:rsid w:val="00D81540"/>
    <w:rPr>
      <w:spacing w:val="0"/>
    </w:rPr>
  </w:style>
  <w:style w:type="character" w:customStyle="1" w:styleId="413">
    <w:name w:val="Основной текст (4) + Полужирный13"/>
    <w:aliases w:val="Курсив22"/>
    <w:basedOn w:val="4"/>
    <w:uiPriority w:val="99"/>
    <w:rsid w:val="00D81540"/>
    <w:rPr>
      <w:b/>
      <w:bCs/>
      <w:i/>
      <w:iCs/>
      <w:spacing w:val="0"/>
    </w:rPr>
  </w:style>
  <w:style w:type="character" w:customStyle="1" w:styleId="4140">
    <w:name w:val="Основной текст (4)14"/>
    <w:basedOn w:val="4"/>
    <w:uiPriority w:val="99"/>
    <w:rsid w:val="00D81540"/>
    <w:rPr>
      <w:spacing w:val="0"/>
    </w:rPr>
  </w:style>
  <w:style w:type="character" w:customStyle="1" w:styleId="48pt">
    <w:name w:val="Основной текст (4) + 8 pt"/>
    <w:basedOn w:val="4"/>
    <w:uiPriority w:val="99"/>
    <w:rsid w:val="00D81540"/>
    <w:rPr>
      <w:spacing w:val="0"/>
      <w:sz w:val="16"/>
      <w:szCs w:val="16"/>
    </w:rPr>
  </w:style>
  <w:style w:type="character" w:customStyle="1" w:styleId="4117">
    <w:name w:val="Основной текст (4) + 117"/>
    <w:aliases w:val="5 pt53"/>
    <w:basedOn w:val="4"/>
    <w:uiPriority w:val="99"/>
    <w:rsid w:val="00D81540"/>
    <w:rPr>
      <w:spacing w:val="0"/>
      <w:sz w:val="23"/>
      <w:szCs w:val="23"/>
    </w:rPr>
  </w:style>
  <w:style w:type="character" w:customStyle="1" w:styleId="4130">
    <w:name w:val="Основной текст (4)13"/>
    <w:basedOn w:val="4"/>
    <w:uiPriority w:val="99"/>
    <w:rsid w:val="00D81540"/>
    <w:rPr>
      <w:spacing w:val="0"/>
    </w:rPr>
  </w:style>
  <w:style w:type="character" w:customStyle="1" w:styleId="4116">
    <w:name w:val="Основной текст (4) + 116"/>
    <w:aliases w:val="5 pt52"/>
    <w:basedOn w:val="4"/>
    <w:uiPriority w:val="99"/>
    <w:rsid w:val="00D81540"/>
    <w:rPr>
      <w:spacing w:val="0"/>
      <w:sz w:val="23"/>
      <w:szCs w:val="23"/>
    </w:rPr>
  </w:style>
  <w:style w:type="character" w:customStyle="1" w:styleId="a5">
    <w:name w:val="Подпись к таблице_"/>
    <w:basedOn w:val="a0"/>
    <w:link w:val="1"/>
    <w:uiPriority w:val="99"/>
    <w:locked/>
    <w:rsid w:val="00D8154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1">
    <w:name w:val="Подпись к таблице1"/>
    <w:basedOn w:val="a"/>
    <w:link w:val="a5"/>
    <w:uiPriority w:val="99"/>
    <w:rsid w:val="00D81540"/>
    <w:pPr>
      <w:shd w:val="clear" w:color="auto" w:fill="FFFFFF"/>
      <w:spacing w:after="0" w:line="240" w:lineRule="atLeast"/>
    </w:pPr>
    <w:rPr>
      <w:rFonts w:ascii="Times New Roman" w:hAnsi="Times New Roman" w:cs="Times New Roman"/>
      <w:i/>
      <w:iCs/>
      <w:sz w:val="26"/>
      <w:szCs w:val="26"/>
    </w:rPr>
  </w:style>
  <w:style w:type="character" w:customStyle="1" w:styleId="411">
    <w:name w:val="Основной текст (4)11"/>
    <w:basedOn w:val="4"/>
    <w:uiPriority w:val="99"/>
    <w:rsid w:val="00D81540"/>
    <w:rPr>
      <w:spacing w:val="0"/>
    </w:rPr>
  </w:style>
  <w:style w:type="character" w:customStyle="1" w:styleId="412">
    <w:name w:val="Основной текст (4) + Полужирный12"/>
    <w:aliases w:val="Курсив21"/>
    <w:basedOn w:val="4"/>
    <w:uiPriority w:val="99"/>
    <w:rsid w:val="00D81540"/>
    <w:rPr>
      <w:b/>
      <w:bCs/>
      <w:i/>
      <w:iCs/>
      <w:spacing w:val="0"/>
    </w:rPr>
  </w:style>
  <w:style w:type="character" w:customStyle="1" w:styleId="49">
    <w:name w:val="Основной текст (4) + Курсив9"/>
    <w:basedOn w:val="4"/>
    <w:uiPriority w:val="99"/>
    <w:rsid w:val="00D81540"/>
    <w:rPr>
      <w:i/>
      <w:iCs/>
      <w:spacing w:val="0"/>
    </w:rPr>
  </w:style>
  <w:style w:type="character" w:customStyle="1" w:styleId="410">
    <w:name w:val="Основной текст (4)10"/>
    <w:basedOn w:val="4"/>
    <w:uiPriority w:val="99"/>
    <w:rsid w:val="00D81540"/>
    <w:rPr>
      <w:spacing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1574</Words>
  <Characters>8978</Characters>
  <Application>Microsoft Office Word</Application>
  <DocSecurity>0</DocSecurity>
  <Lines>74</Lines>
  <Paragraphs>21</Paragraphs>
  <ScaleCrop>false</ScaleCrop>
  <Company/>
  <LinksUpToDate>false</LinksUpToDate>
  <CharactersWithSpaces>10531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Петухова</dc:creator>
  <cp:lastModifiedBy>Петухова</cp:lastModifiedBy>
  <cp:revision>1</cp:revision>
  <dcterms:created xsi:type="dcterms:W3CDTF">2020-10-09T01:32:00Z</dcterms:created>
  <dcterms:modified xsi:type="dcterms:W3CDTF">2020-10-09T01:35:00Z</dcterms:modified>
</cp:coreProperties>
</file>