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2C" w:rsidRDefault="0009382C" w:rsidP="00060E12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bookmarkStart w:id="0" w:name="_GoBack"/>
      <w:bookmarkEnd w:id="0"/>
      <w:r w:rsidRPr="000C5DDE">
        <w:rPr>
          <w:rFonts w:ascii="Times New Roman" w:hAnsi="Times New Roman"/>
          <w:i/>
          <w:sz w:val="28"/>
          <w:szCs w:val="28"/>
          <w:lang w:val="ru-RU"/>
        </w:rPr>
        <w:t>Дисциплина «</w:t>
      </w:r>
      <w:r w:rsidR="00421632">
        <w:rPr>
          <w:rFonts w:ascii="Times New Roman" w:hAnsi="Times New Roman"/>
          <w:i/>
          <w:sz w:val="28"/>
          <w:szCs w:val="28"/>
          <w:lang w:val="ru-RU"/>
        </w:rPr>
        <w:t>Новейшие исследования по отечественной истории</w:t>
      </w:r>
      <w:r w:rsidRPr="000C5DDE">
        <w:rPr>
          <w:rFonts w:ascii="Times New Roman" w:hAnsi="Times New Roman"/>
          <w:i/>
          <w:sz w:val="28"/>
          <w:szCs w:val="28"/>
          <w:lang w:val="ru-RU"/>
        </w:rPr>
        <w:t>»</w:t>
      </w:r>
    </w:p>
    <w:p w:rsidR="0009382C" w:rsidRDefault="004D0EE1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</w:t>
      </w:r>
      <w:r w:rsidR="00F1629A">
        <w:rPr>
          <w:rFonts w:ascii="Times New Roman" w:hAnsi="Times New Roman"/>
          <w:sz w:val="28"/>
          <w:szCs w:val="28"/>
          <w:lang w:val="ru-RU"/>
        </w:rPr>
        <w:t>м</w:t>
      </w:r>
      <w:r w:rsidR="00143620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AA71DC">
        <w:rPr>
          <w:rFonts w:ascii="Times New Roman" w:hAnsi="Times New Roman"/>
          <w:sz w:val="28"/>
          <w:szCs w:val="28"/>
          <w:lang w:val="ru-RU"/>
        </w:rPr>
        <w:t>20</w:t>
      </w:r>
    </w:p>
    <w:p w:rsidR="0009382C" w:rsidRDefault="00AA71DC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16</w:t>
      </w:r>
      <w:r w:rsidR="0009382C">
        <w:rPr>
          <w:rFonts w:ascii="Times New Roman" w:hAnsi="Times New Roman"/>
          <w:sz w:val="28"/>
          <w:szCs w:val="28"/>
          <w:lang w:val="ru-RU"/>
        </w:rPr>
        <w:t>.</w:t>
      </w:r>
      <w:r w:rsidR="00CE7D97">
        <w:rPr>
          <w:rFonts w:ascii="Times New Roman" w:hAnsi="Times New Roman"/>
          <w:sz w:val="28"/>
          <w:szCs w:val="28"/>
          <w:lang w:val="ru-RU"/>
        </w:rPr>
        <w:t>1</w:t>
      </w:r>
      <w:r w:rsidR="007C7AEC"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>.202</w:t>
      </w:r>
      <w:r w:rsidR="00292AB3"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09382C" w:rsidRDefault="0009382C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2507" w:rsidRDefault="00B72507" w:rsidP="00060E12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3836B1">
        <w:rPr>
          <w:rFonts w:ascii="Times New Roman" w:hAnsi="Times New Roman"/>
          <w:b/>
          <w:i/>
          <w:sz w:val="28"/>
          <w:szCs w:val="28"/>
          <w:lang w:val="ru-RU"/>
        </w:rPr>
        <w:t>Практическ</w:t>
      </w:r>
      <w:r w:rsidR="003F7777">
        <w:rPr>
          <w:rFonts w:ascii="Times New Roman" w:hAnsi="Times New Roman"/>
          <w:b/>
          <w:i/>
          <w:sz w:val="28"/>
          <w:szCs w:val="28"/>
          <w:lang w:val="ru-RU"/>
        </w:rPr>
        <w:t>и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е</w:t>
      </w:r>
      <w:r w:rsidRPr="003836B1">
        <w:rPr>
          <w:rFonts w:ascii="Times New Roman" w:hAnsi="Times New Roman"/>
          <w:b/>
          <w:i/>
          <w:sz w:val="28"/>
          <w:szCs w:val="28"/>
          <w:lang w:val="ru-RU"/>
        </w:rPr>
        <w:t xml:space="preserve"> заняти</w:t>
      </w:r>
      <w:r w:rsidR="003F7777">
        <w:rPr>
          <w:rFonts w:ascii="Times New Roman" w:hAnsi="Times New Roman"/>
          <w:b/>
          <w:i/>
          <w:sz w:val="28"/>
          <w:szCs w:val="28"/>
          <w:lang w:val="ru-RU"/>
        </w:rPr>
        <w:t>я</w:t>
      </w:r>
    </w:p>
    <w:p w:rsidR="00542FA4" w:rsidRPr="00A46D35" w:rsidRDefault="002F45F4" w:rsidP="00060E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</w:t>
      </w:r>
      <w:r w:rsidR="003F7777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е заняти</w:t>
      </w:r>
      <w:r w:rsidR="003F7777">
        <w:rPr>
          <w:rFonts w:ascii="Times New Roman" w:hAnsi="Times New Roman"/>
          <w:sz w:val="28"/>
          <w:szCs w:val="28"/>
          <w:lang w:val="ru-RU"/>
        </w:rPr>
        <w:t>я</w:t>
      </w:r>
      <w:r w:rsidR="00542FA4" w:rsidRPr="00BD77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2FA4">
        <w:rPr>
          <w:rFonts w:ascii="Times New Roman" w:hAnsi="Times New Roman"/>
          <w:sz w:val="28"/>
          <w:szCs w:val="28"/>
          <w:lang w:val="ru-RU"/>
        </w:rPr>
        <w:t>состо</w:t>
      </w:r>
      <w:r w:rsidR="003F7777">
        <w:rPr>
          <w:rFonts w:ascii="Times New Roman" w:hAnsi="Times New Roman"/>
          <w:sz w:val="28"/>
          <w:szCs w:val="28"/>
          <w:lang w:val="ru-RU"/>
        </w:rPr>
        <w:t>я</w:t>
      </w:r>
      <w:r w:rsidR="00542FA4">
        <w:rPr>
          <w:rFonts w:ascii="Times New Roman" w:hAnsi="Times New Roman"/>
          <w:sz w:val="28"/>
          <w:szCs w:val="28"/>
          <w:lang w:val="ru-RU"/>
        </w:rPr>
        <w:t xml:space="preserve">тся в соответствии с утвержденным расписанием </w:t>
      </w:r>
      <w:r w:rsidR="00B06626">
        <w:rPr>
          <w:rFonts w:ascii="Times New Roman" w:hAnsi="Times New Roman"/>
          <w:sz w:val="28"/>
          <w:szCs w:val="28"/>
          <w:lang w:val="ru-RU"/>
        </w:rPr>
        <w:t xml:space="preserve">(4 и 5 пара) </w:t>
      </w:r>
      <w:r w:rsidR="00542FA4">
        <w:rPr>
          <w:rFonts w:ascii="Times New Roman" w:hAnsi="Times New Roman"/>
          <w:sz w:val="28"/>
          <w:szCs w:val="28"/>
          <w:lang w:val="ru-RU"/>
        </w:rPr>
        <w:t xml:space="preserve">на платформе </w:t>
      </w:r>
      <w:proofErr w:type="spellStart"/>
      <w:r w:rsidR="00DF0DD0" w:rsidRPr="00DF0DD0">
        <w:rPr>
          <w:rFonts w:ascii="Times New Roman" w:hAnsi="Times New Roman"/>
          <w:sz w:val="28"/>
          <w:szCs w:val="28"/>
          <w:lang w:val="ru-RU"/>
        </w:rPr>
        <w:t>BigBlueButton</w:t>
      </w:r>
      <w:proofErr w:type="spellEnd"/>
      <w:r w:rsidR="001A027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Для этого </w:t>
      </w:r>
      <w:r w:rsidR="00BD77B3">
        <w:rPr>
          <w:rFonts w:ascii="Times New Roman" w:hAnsi="Times New Roman"/>
          <w:sz w:val="28"/>
          <w:szCs w:val="28"/>
          <w:lang w:val="ru-RU"/>
        </w:rPr>
        <w:t xml:space="preserve">в установленное время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необходимо перейти по ссылке: </w:t>
      </w:r>
      <w:hyperlink r:id="rId6" w:history="1">
        <w:r w:rsidR="006E2561" w:rsidRPr="00F936CA">
          <w:rPr>
            <w:rStyle w:val="af3"/>
            <w:rFonts w:ascii="Times New Roman" w:hAnsi="Times New Roman"/>
            <w:sz w:val="28"/>
            <w:szCs w:val="28"/>
            <w:lang w:val="ru-RU"/>
          </w:rPr>
          <w:t>http://disrm1.zabgu.ru/b/jxe-ezt-dq6</w:t>
        </w:r>
      </w:hyperlink>
      <w:r w:rsidR="006E256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A504D" w:rsidRDefault="00AA504D" w:rsidP="00060E1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12D0B" w:rsidRPr="00B12D0B" w:rsidRDefault="00B12D0B" w:rsidP="00060E1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2D0B">
        <w:rPr>
          <w:rFonts w:ascii="Times New Roman" w:hAnsi="Times New Roman"/>
          <w:b/>
          <w:sz w:val="28"/>
          <w:szCs w:val="28"/>
          <w:lang w:val="ru-RU"/>
        </w:rPr>
        <w:t>Тема «</w:t>
      </w:r>
      <w:r w:rsidR="00CA7F63">
        <w:rPr>
          <w:rFonts w:ascii="Times New Roman" w:hAnsi="Times New Roman"/>
          <w:b/>
          <w:sz w:val="28"/>
          <w:szCs w:val="28"/>
          <w:lang w:val="ru-RU"/>
        </w:rPr>
        <w:t>Развитие исторической науки России на современном этапе</w:t>
      </w:r>
      <w:r w:rsidRPr="00B12D0B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29331E" w:rsidRDefault="0029331E" w:rsidP="00060E12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B535B0" w:rsidRDefault="00274B42" w:rsidP="00060E12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Вопрос</w:t>
      </w:r>
      <w:r w:rsidR="002F453E">
        <w:rPr>
          <w:rFonts w:ascii="Times New Roman" w:hAnsi="Times New Roman"/>
          <w:i/>
          <w:sz w:val="28"/>
          <w:szCs w:val="28"/>
          <w:lang w:val="ru-RU"/>
        </w:rPr>
        <w:t>ы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для </w:t>
      </w:r>
      <w:r w:rsidR="002F453E">
        <w:rPr>
          <w:rFonts w:ascii="Times New Roman" w:hAnsi="Times New Roman"/>
          <w:i/>
          <w:sz w:val="28"/>
          <w:szCs w:val="28"/>
          <w:lang w:val="ru-RU"/>
        </w:rPr>
        <w:t>обсуждения</w:t>
      </w:r>
      <w:r>
        <w:rPr>
          <w:rFonts w:ascii="Times New Roman" w:hAnsi="Times New Roman"/>
          <w:i/>
          <w:sz w:val="28"/>
          <w:szCs w:val="28"/>
          <w:lang w:val="ru-RU"/>
        </w:rPr>
        <w:t>:</w:t>
      </w:r>
    </w:p>
    <w:p w:rsidR="00790EA7" w:rsidRPr="00790EA7" w:rsidRDefault="00FD1CC1" w:rsidP="00790EA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790EA7" w:rsidRPr="00790EA7">
        <w:rPr>
          <w:rFonts w:ascii="Times New Roman" w:hAnsi="Times New Roman"/>
          <w:sz w:val="28"/>
          <w:szCs w:val="28"/>
          <w:lang w:val="ru-RU"/>
        </w:rPr>
        <w:t>.</w:t>
      </w:r>
      <w:r w:rsidR="00790EA7" w:rsidRPr="00790EA7">
        <w:rPr>
          <w:rFonts w:ascii="Times New Roman" w:hAnsi="Times New Roman"/>
          <w:sz w:val="28"/>
          <w:szCs w:val="28"/>
          <w:lang w:val="ru-RU"/>
        </w:rPr>
        <w:tab/>
        <w:t>Формы поддержки научных исследований в отечественной исторической науке на современном этапе.</w:t>
      </w:r>
    </w:p>
    <w:p w:rsidR="00274B42" w:rsidRDefault="00FD1CC1" w:rsidP="00790EA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790EA7" w:rsidRPr="00790EA7">
        <w:rPr>
          <w:rFonts w:ascii="Times New Roman" w:hAnsi="Times New Roman"/>
          <w:sz w:val="28"/>
          <w:szCs w:val="28"/>
          <w:lang w:val="ru-RU"/>
        </w:rPr>
        <w:t>.</w:t>
      </w:r>
      <w:r w:rsidR="00790EA7" w:rsidRPr="00790EA7">
        <w:rPr>
          <w:rFonts w:ascii="Times New Roman" w:hAnsi="Times New Roman"/>
          <w:sz w:val="28"/>
          <w:szCs w:val="28"/>
          <w:lang w:val="ru-RU"/>
        </w:rPr>
        <w:tab/>
        <w:t>Комиссия по противодействию попыткам фальсификации истории в ущерб интересам России (2009-2012 гг.): причины создания, результаты и оценки ее деятельности.</w:t>
      </w:r>
    </w:p>
    <w:p w:rsidR="00FD1CC1" w:rsidRPr="00790EA7" w:rsidRDefault="00FD1CC1" w:rsidP="00FD1CC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790EA7">
        <w:rPr>
          <w:rFonts w:ascii="Times New Roman" w:hAnsi="Times New Roman"/>
          <w:sz w:val="28"/>
          <w:szCs w:val="28"/>
          <w:lang w:val="ru-RU"/>
        </w:rPr>
        <w:tab/>
        <w:t>Отечественная историческая наука в 1990-е годы: кризисные явления.</w:t>
      </w:r>
    </w:p>
    <w:p w:rsidR="00FD1CC1" w:rsidRDefault="00FD1CC1" w:rsidP="00790EA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0E12" w:rsidRPr="00B535B0" w:rsidRDefault="00060E12" w:rsidP="00060E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060E12" w:rsidRPr="00B535B0" w:rsidSect="0088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26F"/>
    <w:multiLevelType w:val="hybridMultilevel"/>
    <w:tmpl w:val="7BEC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71B9F"/>
    <w:multiLevelType w:val="hybridMultilevel"/>
    <w:tmpl w:val="6028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301DB"/>
    <w:multiLevelType w:val="hybridMultilevel"/>
    <w:tmpl w:val="42400830"/>
    <w:lvl w:ilvl="0" w:tplc="C2167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01A2B89"/>
    <w:multiLevelType w:val="hybridMultilevel"/>
    <w:tmpl w:val="7AD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15F48"/>
    <w:multiLevelType w:val="hybridMultilevel"/>
    <w:tmpl w:val="DCE2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016ED"/>
    <w:multiLevelType w:val="hybridMultilevel"/>
    <w:tmpl w:val="D8920896"/>
    <w:lvl w:ilvl="0" w:tplc="32401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502E23"/>
    <w:multiLevelType w:val="hybridMultilevel"/>
    <w:tmpl w:val="241C8C4A"/>
    <w:lvl w:ilvl="0" w:tplc="98DA6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2D74B3"/>
    <w:multiLevelType w:val="hybridMultilevel"/>
    <w:tmpl w:val="1104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2C"/>
    <w:rsid w:val="00060E12"/>
    <w:rsid w:val="00063520"/>
    <w:rsid w:val="0009382C"/>
    <w:rsid w:val="000E6643"/>
    <w:rsid w:val="00143620"/>
    <w:rsid w:val="00161E07"/>
    <w:rsid w:val="001A0274"/>
    <w:rsid w:val="001A1023"/>
    <w:rsid w:val="001A4F1F"/>
    <w:rsid w:val="001B45E2"/>
    <w:rsid w:val="001D1427"/>
    <w:rsid w:val="00206EDC"/>
    <w:rsid w:val="00212F9C"/>
    <w:rsid w:val="00245A84"/>
    <w:rsid w:val="0026389D"/>
    <w:rsid w:val="00274B42"/>
    <w:rsid w:val="00292AB3"/>
    <w:rsid w:val="0029331E"/>
    <w:rsid w:val="002A6E66"/>
    <w:rsid w:val="002B5765"/>
    <w:rsid w:val="002C3011"/>
    <w:rsid w:val="002D20BC"/>
    <w:rsid w:val="002E0495"/>
    <w:rsid w:val="002F453E"/>
    <w:rsid w:val="002F45F4"/>
    <w:rsid w:val="00327868"/>
    <w:rsid w:val="00334227"/>
    <w:rsid w:val="00373B1B"/>
    <w:rsid w:val="003836B1"/>
    <w:rsid w:val="003B7F7F"/>
    <w:rsid w:val="003C3F0F"/>
    <w:rsid w:val="003D3C05"/>
    <w:rsid w:val="003F16FF"/>
    <w:rsid w:val="003F7777"/>
    <w:rsid w:val="00403BFE"/>
    <w:rsid w:val="00421632"/>
    <w:rsid w:val="00435F43"/>
    <w:rsid w:val="00461255"/>
    <w:rsid w:val="00470706"/>
    <w:rsid w:val="004B1A97"/>
    <w:rsid w:val="004D0EE1"/>
    <w:rsid w:val="004E2BB9"/>
    <w:rsid w:val="005351CD"/>
    <w:rsid w:val="005378D3"/>
    <w:rsid w:val="005422DE"/>
    <w:rsid w:val="00542FA4"/>
    <w:rsid w:val="005567A7"/>
    <w:rsid w:val="00580B0B"/>
    <w:rsid w:val="005A08E6"/>
    <w:rsid w:val="005F7F79"/>
    <w:rsid w:val="0060727B"/>
    <w:rsid w:val="00626828"/>
    <w:rsid w:val="006741D9"/>
    <w:rsid w:val="00684E2D"/>
    <w:rsid w:val="00692022"/>
    <w:rsid w:val="006A6BA6"/>
    <w:rsid w:val="006B111E"/>
    <w:rsid w:val="006C5657"/>
    <w:rsid w:val="006E2561"/>
    <w:rsid w:val="006E6979"/>
    <w:rsid w:val="006F2658"/>
    <w:rsid w:val="00790EA7"/>
    <w:rsid w:val="007C7AEC"/>
    <w:rsid w:val="007D51E4"/>
    <w:rsid w:val="0081512E"/>
    <w:rsid w:val="00823E31"/>
    <w:rsid w:val="00833B97"/>
    <w:rsid w:val="00840A51"/>
    <w:rsid w:val="00856DB8"/>
    <w:rsid w:val="00881D69"/>
    <w:rsid w:val="00893DB5"/>
    <w:rsid w:val="008A5AED"/>
    <w:rsid w:val="008A7D03"/>
    <w:rsid w:val="008E4306"/>
    <w:rsid w:val="008F5E25"/>
    <w:rsid w:val="009102C9"/>
    <w:rsid w:val="009D3071"/>
    <w:rsid w:val="00A46D35"/>
    <w:rsid w:val="00A706B4"/>
    <w:rsid w:val="00A83358"/>
    <w:rsid w:val="00A95AE3"/>
    <w:rsid w:val="00AA504D"/>
    <w:rsid w:val="00AA71DC"/>
    <w:rsid w:val="00B06626"/>
    <w:rsid w:val="00B12D0B"/>
    <w:rsid w:val="00B535B0"/>
    <w:rsid w:val="00B72507"/>
    <w:rsid w:val="00B81850"/>
    <w:rsid w:val="00B8483E"/>
    <w:rsid w:val="00BD77B3"/>
    <w:rsid w:val="00BE5164"/>
    <w:rsid w:val="00BF40D7"/>
    <w:rsid w:val="00C03225"/>
    <w:rsid w:val="00C210DF"/>
    <w:rsid w:val="00C60784"/>
    <w:rsid w:val="00C94697"/>
    <w:rsid w:val="00C94BBB"/>
    <w:rsid w:val="00CA09BC"/>
    <w:rsid w:val="00CA715F"/>
    <w:rsid w:val="00CA7F63"/>
    <w:rsid w:val="00CB762A"/>
    <w:rsid w:val="00CD3B15"/>
    <w:rsid w:val="00CE7D97"/>
    <w:rsid w:val="00CF45E3"/>
    <w:rsid w:val="00CF5BDB"/>
    <w:rsid w:val="00D2776A"/>
    <w:rsid w:val="00D627C5"/>
    <w:rsid w:val="00DB3414"/>
    <w:rsid w:val="00DB66E1"/>
    <w:rsid w:val="00DC18C9"/>
    <w:rsid w:val="00DE0761"/>
    <w:rsid w:val="00DE1437"/>
    <w:rsid w:val="00DF0DD0"/>
    <w:rsid w:val="00E00283"/>
    <w:rsid w:val="00E73B42"/>
    <w:rsid w:val="00E835FB"/>
    <w:rsid w:val="00E86A16"/>
    <w:rsid w:val="00EC1814"/>
    <w:rsid w:val="00EC5A92"/>
    <w:rsid w:val="00EE1D30"/>
    <w:rsid w:val="00F15CC5"/>
    <w:rsid w:val="00F1629A"/>
    <w:rsid w:val="00F30FCB"/>
    <w:rsid w:val="00F87ABC"/>
    <w:rsid w:val="00FA7581"/>
    <w:rsid w:val="00FD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5CC5"/>
    <w:rPr>
      <w:b/>
      <w:i/>
      <w:sz w:val="24"/>
    </w:rPr>
  </w:style>
  <w:style w:type="character" w:styleId="ad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3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403B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5CC5"/>
    <w:rPr>
      <w:b/>
      <w:i/>
      <w:sz w:val="24"/>
    </w:rPr>
  </w:style>
  <w:style w:type="character" w:styleId="ad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3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403B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jxe-ezt-dq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Богодухова Екатерина Евгеньевна</cp:lastModifiedBy>
  <cp:revision>2</cp:revision>
  <dcterms:created xsi:type="dcterms:W3CDTF">2021-11-12T00:29:00Z</dcterms:created>
  <dcterms:modified xsi:type="dcterms:W3CDTF">2021-11-12T00:29:00Z</dcterms:modified>
</cp:coreProperties>
</file>