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6D0E08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B12D0B">
        <w:rPr>
          <w:rFonts w:ascii="Times New Roman" w:hAnsi="Times New Roman"/>
          <w:i/>
          <w:sz w:val="28"/>
          <w:szCs w:val="28"/>
          <w:lang w:val="ru-RU"/>
        </w:rPr>
        <w:t>Истори</w:t>
      </w:r>
      <w:r w:rsidR="00AA0084">
        <w:rPr>
          <w:rFonts w:ascii="Times New Roman" w:hAnsi="Times New Roman"/>
          <w:i/>
          <w:sz w:val="28"/>
          <w:szCs w:val="28"/>
          <w:lang w:val="ru-RU"/>
        </w:rPr>
        <w:t>ография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6D0E0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92447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="00632DB8">
        <w:rPr>
          <w:rFonts w:ascii="Times New Roman" w:hAnsi="Times New Roman"/>
          <w:sz w:val="28"/>
          <w:szCs w:val="28"/>
          <w:lang w:val="ru-RU"/>
        </w:rPr>
        <w:t>8</w:t>
      </w:r>
    </w:p>
    <w:p w:rsidR="0009382C" w:rsidRDefault="00C81FF6" w:rsidP="006D0E0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632DB8">
        <w:rPr>
          <w:rFonts w:ascii="Times New Roman" w:hAnsi="Times New Roman"/>
          <w:sz w:val="28"/>
          <w:szCs w:val="28"/>
          <w:lang w:val="ru-RU"/>
        </w:rPr>
        <w:t>3</w:t>
      </w:r>
      <w:r w:rsidR="00AA0084">
        <w:rPr>
          <w:rFonts w:ascii="Times New Roman" w:hAnsi="Times New Roman"/>
          <w:sz w:val="28"/>
          <w:szCs w:val="28"/>
          <w:lang w:val="ru-RU"/>
        </w:rPr>
        <w:t>.11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 w:rsidR="00632DB8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6D0E0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62A77" w:rsidRDefault="00F75B12" w:rsidP="00562A7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Экзамен</w:t>
      </w:r>
    </w:p>
    <w:p w:rsidR="00196B47" w:rsidRPr="00834272" w:rsidRDefault="00834272" w:rsidP="00196B4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34272">
        <w:rPr>
          <w:rFonts w:ascii="Times New Roman" w:hAnsi="Times New Roman"/>
          <w:sz w:val="28"/>
          <w:szCs w:val="28"/>
          <w:lang w:val="ru-RU"/>
        </w:rPr>
        <w:t>Проводится в дистанционном формате в виде письменной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4272">
        <w:rPr>
          <w:rFonts w:ascii="Times New Roman" w:hAnsi="Times New Roman"/>
          <w:sz w:val="28"/>
          <w:szCs w:val="28"/>
          <w:lang w:val="ru-RU"/>
        </w:rPr>
        <w:t>работы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34272" w:rsidRDefault="00834272" w:rsidP="003551C6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3551C6" w:rsidRDefault="003551C6" w:rsidP="003551C6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6F2658">
        <w:rPr>
          <w:rFonts w:ascii="Times New Roman" w:hAnsi="Times New Roman"/>
          <w:i/>
          <w:sz w:val="28"/>
          <w:szCs w:val="28"/>
          <w:lang w:val="ru-RU"/>
        </w:rPr>
        <w:t>Вопросы</w:t>
      </w:r>
      <w:r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430B95" w:rsidRPr="006F2658" w:rsidRDefault="00430B95" w:rsidP="003551C6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1. Предмет и задачи историографии.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2. Принципы и методы историографического исследования.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3. Основные этапы русского летописания. Особенности летописных источников XI-XVII вв.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4. Исторические сочинения XVII вв.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 xml:space="preserve">5. Русская историография в первой четверти XVIII </w:t>
      </w:r>
      <w:proofErr w:type="gramStart"/>
      <w:r w:rsidRPr="00430B95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430B95">
        <w:rPr>
          <w:rFonts w:ascii="Times New Roman" w:hAnsi="Times New Roman"/>
          <w:sz w:val="28"/>
          <w:szCs w:val="28"/>
          <w:lang w:val="ru-RU"/>
        </w:rPr>
        <w:t>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6. В.Н. Татищев.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7. Дискуссии о ру</w:t>
      </w:r>
      <w:r w:rsidR="00A04E5A">
        <w:rPr>
          <w:rFonts w:ascii="Times New Roman" w:hAnsi="Times New Roman"/>
          <w:sz w:val="28"/>
          <w:szCs w:val="28"/>
          <w:lang w:val="ru-RU"/>
        </w:rPr>
        <w:t>сской истории середины XVIII в.</w:t>
      </w:r>
      <w:r w:rsidRPr="00430B95">
        <w:rPr>
          <w:rFonts w:ascii="Times New Roman" w:hAnsi="Times New Roman"/>
          <w:sz w:val="28"/>
          <w:szCs w:val="28"/>
          <w:lang w:val="ru-RU"/>
        </w:rPr>
        <w:t xml:space="preserve"> М.В. Ломоносов. Г.Ф. Миллер.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8. Историческая мысль и общество России во второй половине XVIII в. Основные направления в русской исторической науке.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9. М.М. Щербатов.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 xml:space="preserve">10. И.Н. </w:t>
      </w:r>
      <w:proofErr w:type="spellStart"/>
      <w:r w:rsidRPr="00430B95">
        <w:rPr>
          <w:rFonts w:ascii="Times New Roman" w:hAnsi="Times New Roman"/>
          <w:sz w:val="28"/>
          <w:szCs w:val="28"/>
          <w:lang w:val="ru-RU"/>
        </w:rPr>
        <w:t>Болтин</w:t>
      </w:r>
      <w:proofErr w:type="spellEnd"/>
      <w:r w:rsidRPr="00430B95">
        <w:rPr>
          <w:rFonts w:ascii="Times New Roman" w:hAnsi="Times New Roman"/>
          <w:sz w:val="28"/>
          <w:szCs w:val="28"/>
          <w:lang w:val="ru-RU"/>
        </w:rPr>
        <w:t>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11. Жизненный путь Н.М. Карамзина.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12. Историческая концепция Н.М. Карамзина.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 xml:space="preserve">13. Иоганн-Филипп </w:t>
      </w:r>
      <w:proofErr w:type="spellStart"/>
      <w:r w:rsidRPr="00430B95">
        <w:rPr>
          <w:rFonts w:ascii="Times New Roman" w:hAnsi="Times New Roman"/>
          <w:sz w:val="28"/>
          <w:szCs w:val="28"/>
          <w:lang w:val="ru-RU"/>
        </w:rPr>
        <w:t>Эверс</w:t>
      </w:r>
      <w:proofErr w:type="spellEnd"/>
      <w:r w:rsidRPr="00430B95">
        <w:rPr>
          <w:rFonts w:ascii="Times New Roman" w:hAnsi="Times New Roman"/>
          <w:sz w:val="28"/>
          <w:szCs w:val="28"/>
          <w:lang w:val="ru-RU"/>
        </w:rPr>
        <w:t>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14. М.Т. Каченовский. Скептическая школа русской историографии.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15. Н.А. Полевой.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16. М.</w:t>
      </w:r>
      <w:r w:rsidR="00E31BD5">
        <w:rPr>
          <w:rFonts w:ascii="Times New Roman" w:hAnsi="Times New Roman"/>
          <w:sz w:val="28"/>
          <w:szCs w:val="28"/>
          <w:lang w:val="ru-RU"/>
        </w:rPr>
        <w:t>П</w:t>
      </w:r>
      <w:r w:rsidRPr="00430B95">
        <w:rPr>
          <w:rFonts w:ascii="Times New Roman" w:hAnsi="Times New Roman"/>
          <w:sz w:val="28"/>
          <w:szCs w:val="28"/>
          <w:lang w:val="ru-RU"/>
        </w:rPr>
        <w:t>. Погодин.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17. Исторические взгляды славянофилов.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 xml:space="preserve">18. К.Д. </w:t>
      </w:r>
      <w:proofErr w:type="spellStart"/>
      <w:r w:rsidRPr="00430B95">
        <w:rPr>
          <w:rFonts w:ascii="Times New Roman" w:hAnsi="Times New Roman"/>
          <w:sz w:val="28"/>
          <w:szCs w:val="28"/>
          <w:lang w:val="ru-RU"/>
        </w:rPr>
        <w:t>Кавелин</w:t>
      </w:r>
      <w:proofErr w:type="spellEnd"/>
      <w:r w:rsidRPr="00430B95">
        <w:rPr>
          <w:rFonts w:ascii="Times New Roman" w:hAnsi="Times New Roman"/>
          <w:sz w:val="28"/>
          <w:szCs w:val="28"/>
          <w:lang w:val="ru-RU"/>
        </w:rPr>
        <w:t>. Государственная школа русской историографии.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20. Историческая концепция С.М. Соловьева.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22. Концепция русской истории В.О. Ключевского.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23. Историческая концепция народничества.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24. Н.И. Костомаров.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25. С.Ф. Платонов.</w:t>
      </w:r>
    </w:p>
    <w:p w:rsidR="00430B95" w:rsidRPr="00430B95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26. Исторические взгляды одного из советских историков (на выбор студента).</w:t>
      </w:r>
    </w:p>
    <w:p w:rsidR="006C66CC" w:rsidRDefault="00430B95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0B95">
        <w:rPr>
          <w:rFonts w:ascii="Times New Roman" w:hAnsi="Times New Roman"/>
          <w:sz w:val="28"/>
          <w:szCs w:val="28"/>
          <w:lang w:val="ru-RU"/>
        </w:rPr>
        <w:t>27. Исторические взгляды одного из современных историков (на выбор студента).</w:t>
      </w:r>
    </w:p>
    <w:p w:rsidR="00F37108" w:rsidRDefault="00F37108" w:rsidP="00430B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37108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9A0"/>
    <w:multiLevelType w:val="hybridMultilevel"/>
    <w:tmpl w:val="C2FA80DC"/>
    <w:lvl w:ilvl="0" w:tplc="2A5A2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DC4614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955A2"/>
    <w:multiLevelType w:val="hybridMultilevel"/>
    <w:tmpl w:val="FBC6744A"/>
    <w:lvl w:ilvl="0" w:tplc="9D1CC5A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D872BAF"/>
    <w:multiLevelType w:val="hybridMultilevel"/>
    <w:tmpl w:val="87C2843C"/>
    <w:lvl w:ilvl="0" w:tplc="941A4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B57A2"/>
    <w:multiLevelType w:val="hybridMultilevel"/>
    <w:tmpl w:val="FBC6744A"/>
    <w:lvl w:ilvl="0" w:tplc="9D1CC5A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52065"/>
    <w:rsid w:val="0009382C"/>
    <w:rsid w:val="000E6643"/>
    <w:rsid w:val="00161E07"/>
    <w:rsid w:val="0018412D"/>
    <w:rsid w:val="00196B47"/>
    <w:rsid w:val="00196C70"/>
    <w:rsid w:val="001A0274"/>
    <w:rsid w:val="001B45E2"/>
    <w:rsid w:val="001D1427"/>
    <w:rsid w:val="002156B9"/>
    <w:rsid w:val="00245A84"/>
    <w:rsid w:val="002A6055"/>
    <w:rsid w:val="002A6E66"/>
    <w:rsid w:val="002B5765"/>
    <w:rsid w:val="002D58F1"/>
    <w:rsid w:val="00327868"/>
    <w:rsid w:val="00334227"/>
    <w:rsid w:val="0034162D"/>
    <w:rsid w:val="003551C6"/>
    <w:rsid w:val="00356678"/>
    <w:rsid w:val="003832FC"/>
    <w:rsid w:val="003836B1"/>
    <w:rsid w:val="003B1C3D"/>
    <w:rsid w:val="003B7F7F"/>
    <w:rsid w:val="003C10B7"/>
    <w:rsid w:val="003C3F0F"/>
    <w:rsid w:val="003D3C05"/>
    <w:rsid w:val="003F16FF"/>
    <w:rsid w:val="00430B95"/>
    <w:rsid w:val="00435F43"/>
    <w:rsid w:val="00461255"/>
    <w:rsid w:val="004B0C10"/>
    <w:rsid w:val="004B1A97"/>
    <w:rsid w:val="004D0EE1"/>
    <w:rsid w:val="004D5275"/>
    <w:rsid w:val="00530875"/>
    <w:rsid w:val="005378D3"/>
    <w:rsid w:val="005422DE"/>
    <w:rsid w:val="00542FA4"/>
    <w:rsid w:val="0055623C"/>
    <w:rsid w:val="00562A77"/>
    <w:rsid w:val="00576FE6"/>
    <w:rsid w:val="005D713E"/>
    <w:rsid w:val="005F4D30"/>
    <w:rsid w:val="0060727B"/>
    <w:rsid w:val="00632DB8"/>
    <w:rsid w:val="00650110"/>
    <w:rsid w:val="006741D9"/>
    <w:rsid w:val="00684E2D"/>
    <w:rsid w:val="00695C9F"/>
    <w:rsid w:val="006A469F"/>
    <w:rsid w:val="006A6BA6"/>
    <w:rsid w:val="006B111E"/>
    <w:rsid w:val="006C66CC"/>
    <w:rsid w:val="006D0313"/>
    <w:rsid w:val="006D0E08"/>
    <w:rsid w:val="006F2658"/>
    <w:rsid w:val="006F72AD"/>
    <w:rsid w:val="0072480B"/>
    <w:rsid w:val="0072702D"/>
    <w:rsid w:val="007874E0"/>
    <w:rsid w:val="007F6E05"/>
    <w:rsid w:val="00834272"/>
    <w:rsid w:val="00856DB8"/>
    <w:rsid w:val="00881D69"/>
    <w:rsid w:val="008A5AED"/>
    <w:rsid w:val="00924470"/>
    <w:rsid w:val="009C487B"/>
    <w:rsid w:val="009D1E53"/>
    <w:rsid w:val="009E2958"/>
    <w:rsid w:val="00A04E5A"/>
    <w:rsid w:val="00A643BB"/>
    <w:rsid w:val="00A83358"/>
    <w:rsid w:val="00AA0084"/>
    <w:rsid w:val="00B12D0B"/>
    <w:rsid w:val="00B35776"/>
    <w:rsid w:val="00B6446D"/>
    <w:rsid w:val="00B83059"/>
    <w:rsid w:val="00BD77B3"/>
    <w:rsid w:val="00BE03F0"/>
    <w:rsid w:val="00BF40D7"/>
    <w:rsid w:val="00C03225"/>
    <w:rsid w:val="00C518C9"/>
    <w:rsid w:val="00C81FF6"/>
    <w:rsid w:val="00CA715F"/>
    <w:rsid w:val="00CB49F3"/>
    <w:rsid w:val="00CB762A"/>
    <w:rsid w:val="00CE7D97"/>
    <w:rsid w:val="00CF5BDB"/>
    <w:rsid w:val="00D2776A"/>
    <w:rsid w:val="00D4015B"/>
    <w:rsid w:val="00DA7EB8"/>
    <w:rsid w:val="00DB66E1"/>
    <w:rsid w:val="00DC18C9"/>
    <w:rsid w:val="00DE1437"/>
    <w:rsid w:val="00DF0DD0"/>
    <w:rsid w:val="00E31BD5"/>
    <w:rsid w:val="00E4748C"/>
    <w:rsid w:val="00EC5A92"/>
    <w:rsid w:val="00EE1D30"/>
    <w:rsid w:val="00EE1E4D"/>
    <w:rsid w:val="00EF3E78"/>
    <w:rsid w:val="00F15CC5"/>
    <w:rsid w:val="00F20980"/>
    <w:rsid w:val="00F37108"/>
    <w:rsid w:val="00F75B12"/>
    <w:rsid w:val="00F8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18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dcterms:created xsi:type="dcterms:W3CDTF">2020-06-16T05:24:00Z</dcterms:created>
  <dcterms:modified xsi:type="dcterms:W3CDTF">2021-11-05T03:57:00Z</dcterms:modified>
</cp:coreProperties>
</file>