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EE1DB" w14:textId="0CC3A5ED" w:rsidR="007A403E" w:rsidRPr="000D34A8" w:rsidRDefault="007A403E" w:rsidP="007A403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34A8">
        <w:rPr>
          <w:rFonts w:ascii="Times New Roman" w:hAnsi="Times New Roman" w:cs="Times New Roman"/>
          <w:b/>
          <w:bCs/>
          <w:sz w:val="24"/>
          <w:szCs w:val="24"/>
        </w:rPr>
        <w:t>Задание №</w:t>
      </w:r>
      <w:r w:rsidR="00C67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34A8" w:rsidRPr="000D34A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D34A8">
        <w:rPr>
          <w:rFonts w:ascii="Times New Roman" w:hAnsi="Times New Roman" w:cs="Times New Roman"/>
          <w:b/>
          <w:bCs/>
          <w:sz w:val="24"/>
          <w:szCs w:val="24"/>
        </w:rPr>
        <w:t>. (2 часа)</w:t>
      </w:r>
    </w:p>
    <w:p w14:paraId="727B5F7A" w14:textId="32748B94" w:rsidR="007A403E" w:rsidRDefault="007A403E" w:rsidP="007A403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A0617">
        <w:rPr>
          <w:rFonts w:ascii="Times New Roman" w:hAnsi="Times New Roman" w:cs="Times New Roman"/>
          <w:b/>
          <w:bCs/>
          <w:sz w:val="24"/>
          <w:szCs w:val="24"/>
        </w:rPr>
        <w:t xml:space="preserve">ОИЯ-17, Теория и практика художественного перевода, </w:t>
      </w:r>
      <w:r>
        <w:rPr>
          <w:rFonts w:ascii="Times New Roman" w:hAnsi="Times New Roman" w:cs="Times New Roman"/>
          <w:b/>
          <w:bCs/>
          <w:sz w:val="24"/>
          <w:szCs w:val="24"/>
        </w:rPr>
        <w:t>январь</w:t>
      </w:r>
      <w:r w:rsidR="000D34A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A0617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A061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20AD21F" w14:textId="77777777" w:rsidR="007A403E" w:rsidRPr="00223901" w:rsidRDefault="007A403E" w:rsidP="007A40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2B9A0B" w14:textId="5DE1B4F0" w:rsidR="007A403E" w:rsidRDefault="007A403E" w:rsidP="007A40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868">
        <w:rPr>
          <w:rFonts w:ascii="Times New Roman" w:hAnsi="Times New Roman" w:cs="Times New Roman"/>
          <w:b/>
          <w:sz w:val="24"/>
          <w:szCs w:val="24"/>
        </w:rPr>
        <w:t>Задания</w:t>
      </w:r>
    </w:p>
    <w:p w14:paraId="47C18D56" w14:textId="77777777" w:rsidR="007A403E" w:rsidRPr="00946868" w:rsidRDefault="007A403E" w:rsidP="007A403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6757F807" w14:textId="18393CB2" w:rsidR="007A403E" w:rsidRDefault="007A403E" w:rsidP="007A403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617">
        <w:rPr>
          <w:rFonts w:ascii="Times New Roman" w:hAnsi="Times New Roman" w:cs="Times New Roman"/>
          <w:b/>
          <w:bCs/>
          <w:sz w:val="24"/>
          <w:szCs w:val="24"/>
        </w:rPr>
        <w:t>Изучить теоретический материал</w:t>
      </w:r>
      <w:r w:rsidRPr="00946868">
        <w:rPr>
          <w:rFonts w:ascii="Times New Roman" w:hAnsi="Times New Roman" w:cs="Times New Roman"/>
          <w:sz w:val="24"/>
          <w:szCs w:val="24"/>
        </w:rPr>
        <w:t xml:space="preserve"> по истории </w:t>
      </w:r>
      <w:r w:rsidR="000D34A8">
        <w:rPr>
          <w:rFonts w:ascii="Times New Roman" w:hAnsi="Times New Roman" w:cs="Times New Roman"/>
          <w:sz w:val="24"/>
          <w:szCs w:val="24"/>
        </w:rPr>
        <w:t xml:space="preserve">зарубежного </w:t>
      </w:r>
      <w:r w:rsidRPr="00946868">
        <w:rPr>
          <w:rFonts w:ascii="Times New Roman" w:hAnsi="Times New Roman" w:cs="Times New Roman"/>
          <w:sz w:val="24"/>
          <w:szCs w:val="24"/>
        </w:rPr>
        <w:t xml:space="preserve">перевода </w:t>
      </w:r>
      <w:r w:rsidR="000D34A8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="000D34A8" w:rsidRPr="000D34A8">
        <w:rPr>
          <w:rFonts w:ascii="Times New Roman" w:hAnsi="Times New Roman" w:cs="Times New Roman"/>
          <w:sz w:val="24"/>
          <w:szCs w:val="24"/>
        </w:rPr>
        <w:t xml:space="preserve"> </w:t>
      </w:r>
      <w:r w:rsidR="000D34A8">
        <w:rPr>
          <w:rFonts w:ascii="Times New Roman" w:hAnsi="Times New Roman" w:cs="Times New Roman"/>
          <w:sz w:val="24"/>
          <w:szCs w:val="24"/>
        </w:rPr>
        <w:t xml:space="preserve">и </w:t>
      </w:r>
      <w:r w:rsidR="000D34A8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0D34A8">
        <w:rPr>
          <w:rFonts w:ascii="Times New Roman" w:hAnsi="Times New Roman" w:cs="Times New Roman"/>
          <w:sz w:val="24"/>
          <w:szCs w:val="24"/>
        </w:rPr>
        <w:t xml:space="preserve"> вв</w:t>
      </w:r>
      <w:r>
        <w:rPr>
          <w:rFonts w:ascii="Times New Roman" w:hAnsi="Times New Roman" w:cs="Times New Roman"/>
          <w:sz w:val="24"/>
          <w:szCs w:val="24"/>
        </w:rPr>
        <w:t xml:space="preserve">. (см. </w:t>
      </w:r>
      <w:r w:rsidR="000D34A8">
        <w:rPr>
          <w:rFonts w:ascii="Times New Roman" w:hAnsi="Times New Roman" w:cs="Times New Roman"/>
          <w:sz w:val="24"/>
          <w:szCs w:val="24"/>
        </w:rPr>
        <w:t>теоретический материал</w:t>
      </w:r>
      <w:r>
        <w:rPr>
          <w:rFonts w:ascii="Times New Roman" w:hAnsi="Times New Roman" w:cs="Times New Roman"/>
          <w:sz w:val="24"/>
          <w:szCs w:val="24"/>
        </w:rPr>
        <w:t xml:space="preserve"> и презентации).</w:t>
      </w:r>
    </w:p>
    <w:p w14:paraId="34D311F0" w14:textId="77777777" w:rsidR="007A403E" w:rsidRPr="00BD6EC5" w:rsidRDefault="007A403E" w:rsidP="007A403E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6192459F" w14:textId="3D9896B6" w:rsidR="00C67AE6" w:rsidRPr="00C67AE6" w:rsidRDefault="007A403E" w:rsidP="00C67AE6">
      <w:pPr>
        <w:pStyle w:val="Default"/>
        <w:numPr>
          <w:ilvl w:val="0"/>
          <w:numId w:val="1"/>
        </w:numPr>
        <w:jc w:val="both"/>
      </w:pPr>
      <w:r w:rsidRPr="00BA0617">
        <w:rPr>
          <w:b/>
          <w:bCs/>
        </w:rPr>
        <w:t>Изучить теоретический материал</w:t>
      </w:r>
      <w:r>
        <w:t xml:space="preserve"> по теме «</w:t>
      </w:r>
      <w:r w:rsidR="00C67AE6">
        <w:t>Особенности перевода афоризмов</w:t>
      </w:r>
      <w:r>
        <w:t>».</w:t>
      </w:r>
      <w:r w:rsidR="00C67AE6" w:rsidRPr="00C67AE6">
        <w:t xml:space="preserve"> </w:t>
      </w:r>
      <w:r w:rsidR="00C67AE6">
        <w:t xml:space="preserve">Выполнить упр. № </w:t>
      </w:r>
      <w:r w:rsidR="0053749E">
        <w:t>3.</w:t>
      </w:r>
      <w:r w:rsidR="00C67AE6">
        <w:t xml:space="preserve"> Перевод афоризмов с русского языка на английский.</w:t>
      </w:r>
    </w:p>
    <w:p w14:paraId="0553EA90" w14:textId="77777777" w:rsidR="00C67AE6" w:rsidRPr="00BA0617" w:rsidRDefault="00C67AE6" w:rsidP="007A4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9C886F" w14:textId="0CB86F43" w:rsidR="007A403E" w:rsidRDefault="007A403E" w:rsidP="007A403E">
      <w:pPr>
        <w:pStyle w:val="Default"/>
        <w:numPr>
          <w:ilvl w:val="0"/>
          <w:numId w:val="1"/>
        </w:numPr>
        <w:jc w:val="both"/>
        <w:rPr>
          <w:lang w:val="en-US"/>
        </w:rPr>
      </w:pPr>
      <w:r w:rsidRPr="00223901">
        <w:rPr>
          <w:b/>
          <w:bCs/>
        </w:rPr>
        <w:t>Выполнить</w:t>
      </w:r>
      <w:r w:rsidRPr="00223901">
        <w:rPr>
          <w:b/>
          <w:bCs/>
          <w:lang w:val="en-US"/>
        </w:rPr>
        <w:t xml:space="preserve"> </w:t>
      </w:r>
      <w:r w:rsidRPr="00223901">
        <w:rPr>
          <w:b/>
          <w:bCs/>
        </w:rPr>
        <w:t>письменны</w:t>
      </w:r>
      <w:r>
        <w:rPr>
          <w:b/>
          <w:bCs/>
        </w:rPr>
        <w:t>й</w:t>
      </w:r>
      <w:r w:rsidRPr="00223901">
        <w:rPr>
          <w:b/>
          <w:bCs/>
          <w:lang w:val="en-US"/>
        </w:rPr>
        <w:t xml:space="preserve"> </w:t>
      </w:r>
      <w:r w:rsidRPr="00223901">
        <w:rPr>
          <w:b/>
          <w:bCs/>
        </w:rPr>
        <w:t>перевод</w:t>
      </w:r>
      <w:r w:rsidRPr="00223901">
        <w:rPr>
          <w:b/>
          <w:bCs/>
          <w:lang w:val="en-US"/>
        </w:rPr>
        <w:t xml:space="preserve"> </w:t>
      </w:r>
      <w:r w:rsidRPr="00223901">
        <w:rPr>
          <w:b/>
          <w:bCs/>
        </w:rPr>
        <w:t>текста</w:t>
      </w:r>
      <w:r w:rsidRPr="00223901">
        <w:rPr>
          <w:b/>
          <w:bCs/>
          <w:lang w:val="en-US"/>
        </w:rPr>
        <w:t xml:space="preserve"> </w:t>
      </w:r>
      <w:r w:rsidRPr="00223901">
        <w:rPr>
          <w:lang w:val="en-US"/>
        </w:rPr>
        <w:t>“A Few Fascinating Months in Chita” by James Brooks.</w:t>
      </w:r>
      <w:r w:rsidRPr="00223901">
        <w:rPr>
          <w:b/>
          <w:bCs/>
          <w:lang w:val="en-US"/>
        </w:rPr>
        <w:t xml:space="preserve"> </w:t>
      </w:r>
      <w:r w:rsidRPr="00223901">
        <w:t>Часть</w:t>
      </w:r>
      <w:r w:rsidRPr="00223901">
        <w:rPr>
          <w:lang w:val="en-US"/>
        </w:rPr>
        <w:t xml:space="preserve"> </w:t>
      </w:r>
      <w:r w:rsidR="00C67AE6">
        <w:t>2</w:t>
      </w:r>
      <w:r w:rsidRPr="00223901">
        <w:rPr>
          <w:lang w:val="en-US"/>
        </w:rPr>
        <w:t>.</w:t>
      </w:r>
      <w:r w:rsidR="0053749E">
        <w:t xml:space="preserve"> Использовать приёмы переводческих трансформаций.</w:t>
      </w:r>
    </w:p>
    <w:p w14:paraId="142AFE04" w14:textId="7F5A4956" w:rsidR="007A403E" w:rsidRDefault="007A403E" w:rsidP="007A403E">
      <w:pPr>
        <w:pStyle w:val="Default"/>
        <w:ind w:left="1068"/>
        <w:jc w:val="both"/>
        <w:rPr>
          <w:lang w:val="en-US"/>
        </w:rPr>
      </w:pPr>
    </w:p>
    <w:p w14:paraId="505FA450" w14:textId="323D99EE" w:rsidR="007A403E" w:rsidRPr="0053749E" w:rsidRDefault="007A403E" w:rsidP="007A403E">
      <w:pPr>
        <w:pStyle w:val="Default"/>
        <w:numPr>
          <w:ilvl w:val="0"/>
          <w:numId w:val="1"/>
        </w:numPr>
        <w:jc w:val="both"/>
        <w:rPr>
          <w:b/>
          <w:bCs/>
          <w:lang w:val="en-US"/>
        </w:rPr>
      </w:pPr>
      <w:r w:rsidRPr="0053749E">
        <w:rPr>
          <w:b/>
          <w:bCs/>
        </w:rPr>
        <w:t xml:space="preserve">Выполнить тест № </w:t>
      </w:r>
      <w:r w:rsidR="00C67AE6" w:rsidRPr="0053749E">
        <w:rPr>
          <w:b/>
          <w:bCs/>
        </w:rPr>
        <w:t>2</w:t>
      </w:r>
      <w:r w:rsidRPr="0053749E">
        <w:rPr>
          <w:b/>
          <w:bCs/>
        </w:rPr>
        <w:t>.</w:t>
      </w:r>
    </w:p>
    <w:p w14:paraId="002F6822" w14:textId="77777777" w:rsidR="007A403E" w:rsidRPr="003F3AF7" w:rsidRDefault="007A403E" w:rsidP="007A403E">
      <w:pPr>
        <w:pStyle w:val="Default"/>
        <w:ind w:left="1068"/>
        <w:jc w:val="both"/>
        <w:rPr>
          <w:lang w:val="en-US"/>
        </w:rPr>
      </w:pPr>
    </w:p>
    <w:p w14:paraId="35BA9660" w14:textId="77777777" w:rsidR="007A403E" w:rsidRPr="00223901" w:rsidRDefault="007A403E" w:rsidP="007A403E">
      <w:pPr>
        <w:pStyle w:val="Default"/>
        <w:ind w:left="1068"/>
        <w:jc w:val="both"/>
        <w:rPr>
          <w:lang w:val="en-US"/>
        </w:rPr>
      </w:pPr>
    </w:p>
    <w:p w14:paraId="5227B94B" w14:textId="77777777" w:rsidR="007A403E" w:rsidRPr="00223901" w:rsidRDefault="007A403E" w:rsidP="007A403E">
      <w:pPr>
        <w:pStyle w:val="Default"/>
        <w:ind w:left="1068"/>
        <w:jc w:val="both"/>
        <w:rPr>
          <w:lang w:val="en-US"/>
        </w:rPr>
      </w:pPr>
    </w:p>
    <w:p w14:paraId="58FC40FF" w14:textId="77777777" w:rsidR="007A403E" w:rsidRPr="00946868" w:rsidRDefault="007A403E" w:rsidP="007A40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Стельмак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О.В., доцент кафедры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ЕЯиЛ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0564CCD" w14:textId="77777777" w:rsidR="007A403E" w:rsidRDefault="007A403E" w:rsidP="007A403E"/>
    <w:p w14:paraId="2B336736" w14:textId="77777777" w:rsidR="008A39C9" w:rsidRDefault="0053749E"/>
    <w:sectPr w:rsidR="008A3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F0656E"/>
    <w:multiLevelType w:val="hybridMultilevel"/>
    <w:tmpl w:val="5EE60938"/>
    <w:lvl w:ilvl="0" w:tplc="859E86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03E"/>
    <w:rsid w:val="000D34A8"/>
    <w:rsid w:val="0053749E"/>
    <w:rsid w:val="007A403E"/>
    <w:rsid w:val="00C67AE6"/>
    <w:rsid w:val="00DC2F1C"/>
    <w:rsid w:val="00FE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BC312"/>
  <w15:chartTrackingRefBased/>
  <w15:docId w15:val="{2136FACF-013A-4817-84F6-1320A7C31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0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03E"/>
    <w:pPr>
      <w:ind w:left="720"/>
      <w:contextualSpacing/>
    </w:pPr>
  </w:style>
  <w:style w:type="paragraph" w:customStyle="1" w:styleId="Default">
    <w:name w:val="Default"/>
    <w:rsid w:val="007A40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2021-01-09T09:46:00Z</dcterms:created>
  <dcterms:modified xsi:type="dcterms:W3CDTF">2021-01-10T06:10:00Z</dcterms:modified>
</cp:coreProperties>
</file>