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9B" w:rsidRPr="005233D5" w:rsidRDefault="0052609B" w:rsidP="005233D5">
      <w:pPr>
        <w:ind w:left="851"/>
        <w:rPr>
          <w:sz w:val="28"/>
          <w:szCs w:val="28"/>
        </w:rPr>
      </w:pPr>
      <w:bookmarkStart w:id="0" w:name="_GoBack"/>
      <w:bookmarkEnd w:id="0"/>
      <w:proofErr w:type="gramStart"/>
      <w:r w:rsidRPr="005233D5">
        <w:rPr>
          <w:sz w:val="28"/>
          <w:szCs w:val="28"/>
        </w:rPr>
        <w:t xml:space="preserve">Темы для презентаций): </w:t>
      </w:r>
      <w:proofErr w:type="gramEnd"/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 Организация образовательного процесса в группах кратковременного пребывания;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 Построение вариативной системы дошкольного образования;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 Особенности организации и функционирования центра дошкольного образования;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 Организация центра дошкольного образования;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-ЦИПР в сенсорном развитии детей раннего возраста;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-ЦИПР в адаптации детей раннего возраста;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-Организация </w:t>
      </w:r>
      <w:proofErr w:type="spellStart"/>
      <w:r w:rsidRPr="0052609B">
        <w:rPr>
          <w:sz w:val="28"/>
          <w:szCs w:val="28"/>
        </w:rPr>
        <w:t>ЦИПРа</w:t>
      </w:r>
      <w:proofErr w:type="spellEnd"/>
      <w:r w:rsidRPr="0052609B">
        <w:rPr>
          <w:sz w:val="28"/>
          <w:szCs w:val="28"/>
        </w:rPr>
        <w:t xml:space="preserve"> в ДОУ; </w:t>
      </w:r>
      <w:proofErr w:type="gramStart"/>
      <w:r w:rsidRPr="0052609B">
        <w:rPr>
          <w:sz w:val="28"/>
          <w:szCs w:val="28"/>
        </w:rPr>
        <w:t>-С</w:t>
      </w:r>
      <w:proofErr w:type="gramEnd"/>
      <w:r w:rsidRPr="0052609B">
        <w:rPr>
          <w:sz w:val="28"/>
          <w:szCs w:val="28"/>
        </w:rPr>
        <w:t xml:space="preserve">оздание РППС в </w:t>
      </w:r>
      <w:proofErr w:type="spellStart"/>
      <w:r w:rsidRPr="0052609B">
        <w:rPr>
          <w:sz w:val="28"/>
          <w:szCs w:val="28"/>
        </w:rPr>
        <w:t>ЦИПРе</w:t>
      </w:r>
      <w:proofErr w:type="spellEnd"/>
      <w:r w:rsidRPr="0052609B">
        <w:rPr>
          <w:sz w:val="28"/>
          <w:szCs w:val="28"/>
        </w:rPr>
        <w:t xml:space="preserve">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-Работа узких специалистов в работе </w:t>
      </w:r>
      <w:proofErr w:type="spellStart"/>
      <w:r w:rsidRPr="0052609B">
        <w:rPr>
          <w:sz w:val="28"/>
          <w:szCs w:val="28"/>
        </w:rPr>
        <w:t>ЦИПРа</w:t>
      </w:r>
      <w:proofErr w:type="spellEnd"/>
      <w:r w:rsidRPr="0052609B">
        <w:rPr>
          <w:sz w:val="28"/>
          <w:szCs w:val="28"/>
        </w:rPr>
        <w:t>;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 -</w:t>
      </w:r>
      <w:proofErr w:type="spellStart"/>
      <w:r w:rsidRPr="0052609B">
        <w:rPr>
          <w:sz w:val="28"/>
          <w:szCs w:val="28"/>
        </w:rPr>
        <w:t>Лекотека</w:t>
      </w:r>
      <w:proofErr w:type="spellEnd"/>
      <w:r w:rsidRPr="0052609B">
        <w:rPr>
          <w:sz w:val="28"/>
          <w:szCs w:val="28"/>
        </w:rPr>
        <w:t xml:space="preserve"> и её значение в развитии детей;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>-</w:t>
      </w:r>
      <w:proofErr w:type="spellStart"/>
      <w:r w:rsidRPr="0052609B">
        <w:rPr>
          <w:sz w:val="28"/>
          <w:szCs w:val="28"/>
        </w:rPr>
        <w:t>Лекотека</w:t>
      </w:r>
      <w:proofErr w:type="spellEnd"/>
      <w:r w:rsidRPr="0052609B">
        <w:rPr>
          <w:sz w:val="28"/>
          <w:szCs w:val="28"/>
        </w:rPr>
        <w:t xml:space="preserve"> как средство коррекции нарушений в развитии детей дошкольного возраста;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 -Организация </w:t>
      </w:r>
      <w:proofErr w:type="spellStart"/>
      <w:r w:rsidRPr="0052609B">
        <w:rPr>
          <w:sz w:val="28"/>
          <w:szCs w:val="28"/>
        </w:rPr>
        <w:t>лекотеки</w:t>
      </w:r>
      <w:proofErr w:type="spellEnd"/>
      <w:r w:rsidRPr="0052609B">
        <w:rPr>
          <w:sz w:val="28"/>
          <w:szCs w:val="28"/>
        </w:rPr>
        <w:t xml:space="preserve"> в библиотеке;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-Роль дефектолога в работе </w:t>
      </w:r>
      <w:proofErr w:type="spellStart"/>
      <w:r w:rsidRPr="0052609B">
        <w:rPr>
          <w:sz w:val="28"/>
          <w:szCs w:val="28"/>
        </w:rPr>
        <w:t>лекотеки</w:t>
      </w:r>
      <w:proofErr w:type="spellEnd"/>
      <w:r w:rsidRPr="0052609B">
        <w:rPr>
          <w:sz w:val="28"/>
          <w:szCs w:val="28"/>
        </w:rPr>
        <w:t xml:space="preserve">; </w:t>
      </w:r>
    </w:p>
    <w:p w:rsidR="0052609B" w:rsidRDefault="0052609B" w:rsidP="00526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-Роль психолога в работе </w:t>
      </w:r>
      <w:proofErr w:type="spellStart"/>
      <w:r w:rsidRPr="0052609B">
        <w:rPr>
          <w:sz w:val="28"/>
          <w:szCs w:val="28"/>
        </w:rPr>
        <w:t>лекотеки</w:t>
      </w:r>
      <w:proofErr w:type="spellEnd"/>
      <w:r w:rsidRPr="0052609B">
        <w:rPr>
          <w:sz w:val="28"/>
          <w:szCs w:val="28"/>
        </w:rPr>
        <w:t xml:space="preserve">; </w:t>
      </w:r>
    </w:p>
    <w:p w:rsidR="0052609B" w:rsidRPr="0052609B" w:rsidRDefault="0052609B" w:rsidP="0052609B">
      <w:pPr>
        <w:ind w:left="851"/>
        <w:rPr>
          <w:sz w:val="28"/>
          <w:szCs w:val="28"/>
        </w:rPr>
      </w:pPr>
      <w:r w:rsidRPr="0052609B">
        <w:rPr>
          <w:sz w:val="28"/>
          <w:szCs w:val="28"/>
        </w:rPr>
        <w:t>Практические задания;</w:t>
      </w:r>
    </w:p>
    <w:p w:rsidR="0052609B" w:rsidRPr="0052609B" w:rsidRDefault="0052609B" w:rsidP="0052609B">
      <w:pPr>
        <w:ind w:left="851"/>
        <w:rPr>
          <w:sz w:val="28"/>
          <w:szCs w:val="28"/>
        </w:rPr>
      </w:pPr>
      <w:r>
        <w:rPr>
          <w:sz w:val="28"/>
          <w:szCs w:val="28"/>
        </w:rPr>
        <w:t>1</w:t>
      </w:r>
      <w:r w:rsidRPr="0052609B">
        <w:rPr>
          <w:sz w:val="28"/>
          <w:szCs w:val="28"/>
        </w:rPr>
        <w:t xml:space="preserve"> -Разработать конспект занятия с детьми по образовательным областям в </w:t>
      </w:r>
      <w:proofErr w:type="spellStart"/>
      <w:r w:rsidRPr="0052609B">
        <w:rPr>
          <w:sz w:val="28"/>
          <w:szCs w:val="28"/>
        </w:rPr>
        <w:t>ЦИПРе</w:t>
      </w:r>
      <w:proofErr w:type="spellEnd"/>
      <w:r w:rsidRPr="0052609B">
        <w:rPr>
          <w:sz w:val="28"/>
          <w:szCs w:val="28"/>
        </w:rPr>
        <w:t xml:space="preserve">; </w:t>
      </w:r>
    </w:p>
    <w:p w:rsidR="0052609B" w:rsidRPr="0052609B" w:rsidRDefault="0052609B" w:rsidP="0052609B">
      <w:pPr>
        <w:ind w:left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52609B">
        <w:rPr>
          <w:sz w:val="28"/>
          <w:szCs w:val="28"/>
        </w:rPr>
        <w:t xml:space="preserve">-Подобрать игровые методы по работе в </w:t>
      </w:r>
      <w:proofErr w:type="spellStart"/>
      <w:r w:rsidRPr="0052609B">
        <w:rPr>
          <w:sz w:val="28"/>
          <w:szCs w:val="28"/>
        </w:rPr>
        <w:t>ЦИПРе</w:t>
      </w:r>
      <w:proofErr w:type="spellEnd"/>
      <w:r w:rsidRPr="0052609B">
        <w:rPr>
          <w:sz w:val="28"/>
          <w:szCs w:val="28"/>
        </w:rPr>
        <w:t xml:space="preserve"> с детьми раннего возраста; </w:t>
      </w:r>
    </w:p>
    <w:p w:rsidR="0052609B" w:rsidRPr="0052609B" w:rsidRDefault="0052609B" w:rsidP="0052609B">
      <w:pPr>
        <w:ind w:left="851"/>
        <w:rPr>
          <w:sz w:val="28"/>
          <w:szCs w:val="28"/>
        </w:rPr>
      </w:pPr>
      <w:r>
        <w:rPr>
          <w:sz w:val="28"/>
          <w:szCs w:val="28"/>
        </w:rPr>
        <w:t>3</w:t>
      </w:r>
      <w:r w:rsidRPr="0052609B">
        <w:rPr>
          <w:sz w:val="28"/>
          <w:szCs w:val="28"/>
        </w:rPr>
        <w:t xml:space="preserve">-Создание картотек дидактических, подвижных, пальчиковых игр для детей раннего возраста для работы в </w:t>
      </w:r>
      <w:proofErr w:type="spellStart"/>
      <w:r w:rsidRPr="0052609B">
        <w:rPr>
          <w:sz w:val="28"/>
          <w:szCs w:val="28"/>
        </w:rPr>
        <w:t>ЦИПРе</w:t>
      </w:r>
      <w:proofErr w:type="spellEnd"/>
      <w:r w:rsidRPr="0052609B">
        <w:rPr>
          <w:sz w:val="28"/>
          <w:szCs w:val="28"/>
        </w:rPr>
        <w:t>;</w:t>
      </w:r>
    </w:p>
    <w:p w:rsidR="0052609B" w:rsidRPr="0052609B" w:rsidRDefault="0052609B" w:rsidP="0052609B">
      <w:pPr>
        <w:ind w:left="851"/>
        <w:rPr>
          <w:sz w:val="28"/>
          <w:szCs w:val="28"/>
        </w:rPr>
      </w:pPr>
      <w:r>
        <w:rPr>
          <w:sz w:val="28"/>
          <w:szCs w:val="28"/>
        </w:rPr>
        <w:t>4</w:t>
      </w:r>
      <w:r w:rsidRPr="0052609B">
        <w:rPr>
          <w:sz w:val="28"/>
          <w:szCs w:val="28"/>
        </w:rPr>
        <w:t xml:space="preserve"> -Подготовить рекомендации для родителей по адаптации детей раннего возраста;</w:t>
      </w:r>
    </w:p>
    <w:p w:rsidR="0052609B" w:rsidRPr="0052609B" w:rsidRDefault="0052609B" w:rsidP="0052609B">
      <w:pPr>
        <w:ind w:left="851"/>
        <w:rPr>
          <w:sz w:val="28"/>
          <w:szCs w:val="28"/>
        </w:rPr>
      </w:pPr>
      <w:r>
        <w:rPr>
          <w:sz w:val="28"/>
          <w:szCs w:val="28"/>
        </w:rPr>
        <w:t>5</w:t>
      </w:r>
      <w:r w:rsidRPr="0052609B">
        <w:rPr>
          <w:sz w:val="28"/>
          <w:szCs w:val="28"/>
        </w:rPr>
        <w:t xml:space="preserve"> -Подготовить темы консультаций для родителей в консультационном пункте;</w:t>
      </w:r>
    </w:p>
    <w:p w:rsidR="0052609B" w:rsidRPr="0052609B" w:rsidRDefault="0052609B" w:rsidP="0052609B">
      <w:pPr>
        <w:pStyle w:val="a3"/>
        <w:numPr>
          <w:ilvl w:val="0"/>
          <w:numId w:val="3"/>
        </w:numPr>
        <w:rPr>
          <w:sz w:val="28"/>
          <w:szCs w:val="28"/>
        </w:rPr>
      </w:pPr>
      <w:r w:rsidRPr="0052609B">
        <w:rPr>
          <w:sz w:val="28"/>
          <w:szCs w:val="28"/>
        </w:rPr>
        <w:t xml:space="preserve">-Требования к организации РППС в </w:t>
      </w:r>
      <w:proofErr w:type="spellStart"/>
      <w:r w:rsidRPr="0052609B">
        <w:rPr>
          <w:sz w:val="28"/>
          <w:szCs w:val="28"/>
        </w:rPr>
        <w:t>ЦИПРе</w:t>
      </w:r>
      <w:proofErr w:type="spellEnd"/>
      <w:r w:rsidRPr="0052609B">
        <w:rPr>
          <w:sz w:val="28"/>
          <w:szCs w:val="28"/>
        </w:rPr>
        <w:t xml:space="preserve">; </w:t>
      </w:r>
    </w:p>
    <w:p w:rsidR="00402E59" w:rsidRPr="0052609B" w:rsidRDefault="0052609B" w:rsidP="0052609B">
      <w:pPr>
        <w:ind w:left="851"/>
        <w:rPr>
          <w:sz w:val="28"/>
          <w:szCs w:val="28"/>
        </w:rPr>
      </w:pPr>
      <w:r>
        <w:rPr>
          <w:sz w:val="28"/>
          <w:szCs w:val="28"/>
        </w:rPr>
        <w:t>7</w:t>
      </w:r>
      <w:r w:rsidRPr="0052609B">
        <w:rPr>
          <w:sz w:val="28"/>
          <w:szCs w:val="28"/>
        </w:rPr>
        <w:t xml:space="preserve">-Подготовить консультацию для родителей по совместной работе с детьми в </w:t>
      </w:r>
      <w:proofErr w:type="spellStart"/>
      <w:r w:rsidRPr="0052609B">
        <w:rPr>
          <w:sz w:val="28"/>
          <w:szCs w:val="28"/>
        </w:rPr>
        <w:t>ЦИПРе</w:t>
      </w:r>
      <w:proofErr w:type="spellEnd"/>
      <w:r w:rsidRPr="0052609B">
        <w:rPr>
          <w:sz w:val="28"/>
          <w:szCs w:val="28"/>
        </w:rPr>
        <w:t>.</w:t>
      </w:r>
    </w:p>
    <w:sectPr w:rsidR="00402E59" w:rsidRPr="0052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22E1D"/>
    <w:multiLevelType w:val="hybridMultilevel"/>
    <w:tmpl w:val="802E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B4D45"/>
    <w:multiLevelType w:val="hybridMultilevel"/>
    <w:tmpl w:val="52DC2304"/>
    <w:lvl w:ilvl="0" w:tplc="81EA8178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F8A2C2E"/>
    <w:multiLevelType w:val="hybridMultilevel"/>
    <w:tmpl w:val="1E2490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9B"/>
    <w:rsid w:val="00402E59"/>
    <w:rsid w:val="00492259"/>
    <w:rsid w:val="005233D5"/>
    <w:rsid w:val="0052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ТМДНО</dc:creator>
  <cp:lastModifiedBy>Кафедра ТМДНО</cp:lastModifiedBy>
  <cp:revision>2</cp:revision>
  <dcterms:created xsi:type="dcterms:W3CDTF">2020-11-23T19:08:00Z</dcterms:created>
  <dcterms:modified xsi:type="dcterms:W3CDTF">2020-11-23T19:15:00Z</dcterms:modified>
</cp:coreProperties>
</file>