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56F" w:rsidRDefault="009E756F" w:rsidP="009E756F">
      <w:p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Задание для практики 3.</w:t>
      </w:r>
    </w:p>
    <w:p w:rsidR="009E756F" w:rsidRDefault="009E756F" w:rsidP="009E756F">
      <w:pPr>
        <w:spacing w:line="360" w:lineRule="auto"/>
        <w:jc w:val="center"/>
        <w:rPr>
          <w:i/>
          <w:sz w:val="28"/>
          <w:szCs w:val="28"/>
        </w:rPr>
      </w:pPr>
      <w:r w:rsidRPr="0078660C">
        <w:rPr>
          <w:i/>
          <w:sz w:val="28"/>
          <w:szCs w:val="28"/>
        </w:rPr>
        <w:t>Вопросы для коллективного обсуждения.</w:t>
      </w:r>
    </w:p>
    <w:p w:rsidR="009E756F" w:rsidRDefault="009E756F" w:rsidP="009E756F">
      <w:pPr>
        <w:numPr>
          <w:ilvl w:val="1"/>
          <w:numId w:val="2"/>
        </w:numPr>
        <w:tabs>
          <w:tab w:val="clear" w:pos="144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43BC7">
        <w:rPr>
          <w:sz w:val="28"/>
          <w:szCs w:val="28"/>
        </w:rPr>
        <w:t>Поработайте с педагогическими словарями, дайте определение понятиям «технология», «педагогическая технология».</w:t>
      </w:r>
    </w:p>
    <w:p w:rsidR="009E756F" w:rsidRPr="00AA0CB6" w:rsidRDefault="009E756F" w:rsidP="009E756F">
      <w:pPr>
        <w:pStyle w:val="a3"/>
        <w:numPr>
          <w:ilvl w:val="1"/>
          <w:numId w:val="2"/>
        </w:numPr>
        <w:tabs>
          <w:tab w:val="clear" w:pos="1440"/>
          <w:tab w:val="num" w:pos="85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AA0CB6">
        <w:rPr>
          <w:rFonts w:ascii="Times New Roman" w:hAnsi="Times New Roman" w:cs="Times New Roman"/>
          <w:sz w:val="28"/>
          <w:szCs w:val="28"/>
        </w:rPr>
        <w:t xml:space="preserve">Опираясь на материалы лекций, учебников по педагогике, журнальных статей дайте описание основным критериям (признакам) педагогической технологии (концептуальность, системность, управляемость, эффективность, </w:t>
      </w:r>
      <w:proofErr w:type="spellStart"/>
      <w:r w:rsidRPr="00AA0CB6">
        <w:rPr>
          <w:rFonts w:ascii="Times New Roman" w:hAnsi="Times New Roman" w:cs="Times New Roman"/>
          <w:sz w:val="28"/>
          <w:szCs w:val="28"/>
        </w:rPr>
        <w:t>воспроизводимость</w:t>
      </w:r>
      <w:proofErr w:type="spellEnd"/>
      <w:r w:rsidRPr="00AA0CB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E756F" w:rsidRDefault="009E756F" w:rsidP="009E756F">
      <w:pPr>
        <w:pStyle w:val="a3"/>
        <w:numPr>
          <w:ilvl w:val="1"/>
          <w:numId w:val="2"/>
        </w:numPr>
        <w:tabs>
          <w:tab w:val="clear" w:pos="1440"/>
          <w:tab w:val="num" w:pos="851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0CB6">
        <w:rPr>
          <w:rFonts w:ascii="Times New Roman" w:hAnsi="Times New Roman" w:cs="Times New Roman"/>
          <w:sz w:val="28"/>
          <w:szCs w:val="28"/>
        </w:rPr>
        <w:t xml:space="preserve">Теоретически исследуйте </w:t>
      </w:r>
      <w:proofErr w:type="spellStart"/>
      <w:r w:rsidRPr="00AA0CB6">
        <w:rPr>
          <w:rFonts w:ascii="Times New Roman" w:hAnsi="Times New Roman" w:cs="Times New Roman"/>
          <w:sz w:val="28"/>
          <w:szCs w:val="28"/>
        </w:rPr>
        <w:t>здоровьесберегающую</w:t>
      </w:r>
      <w:proofErr w:type="spellEnd"/>
      <w:r w:rsidRPr="00AA0CB6">
        <w:rPr>
          <w:rFonts w:ascii="Times New Roman" w:hAnsi="Times New Roman" w:cs="Times New Roman"/>
          <w:sz w:val="28"/>
          <w:szCs w:val="28"/>
        </w:rPr>
        <w:t>, эвристическую «ТРИЗ</w:t>
      </w:r>
      <w:proofErr w:type="gramStart"/>
      <w:r w:rsidRPr="00AA0CB6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AA0CB6">
        <w:rPr>
          <w:rFonts w:ascii="Times New Roman" w:hAnsi="Times New Roman" w:cs="Times New Roman"/>
          <w:sz w:val="28"/>
          <w:szCs w:val="28"/>
        </w:rPr>
        <w:t>технологию.</w:t>
      </w:r>
    </w:p>
    <w:p w:rsidR="009E756F" w:rsidRDefault="009E756F" w:rsidP="009E756F">
      <w:pPr>
        <w:spacing w:line="360" w:lineRule="auto"/>
        <w:jc w:val="center"/>
        <w:rPr>
          <w:i/>
          <w:sz w:val="28"/>
          <w:szCs w:val="28"/>
        </w:rPr>
      </w:pPr>
      <w:r w:rsidRPr="0078660C">
        <w:rPr>
          <w:i/>
          <w:sz w:val="28"/>
          <w:szCs w:val="28"/>
        </w:rPr>
        <w:t>Задания для самостоятельной работы</w:t>
      </w:r>
    </w:p>
    <w:p w:rsidR="009E756F" w:rsidRDefault="009E756F" w:rsidP="009E756F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07C7">
        <w:rPr>
          <w:rFonts w:ascii="Times New Roman" w:hAnsi="Times New Roman" w:cs="Times New Roman"/>
          <w:sz w:val="28"/>
          <w:szCs w:val="28"/>
        </w:rPr>
        <w:t xml:space="preserve">Внесите </w:t>
      </w:r>
      <w:r>
        <w:rPr>
          <w:rFonts w:ascii="Times New Roman" w:hAnsi="Times New Roman" w:cs="Times New Roman"/>
          <w:sz w:val="28"/>
          <w:szCs w:val="28"/>
        </w:rPr>
        <w:t>в словарь терминов новые слова, которые встретились в процессе подготовки к занятию.</w:t>
      </w:r>
    </w:p>
    <w:p w:rsidR="009E756F" w:rsidRDefault="009E756F" w:rsidP="009E756F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 приемы ТРИЗ для формирования представлений о геометрических фигурах.</w:t>
      </w:r>
    </w:p>
    <w:p w:rsidR="009E756F" w:rsidRDefault="009E756F" w:rsidP="009E756F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 методы эвристической технологии для формирования представлений о числе, цифре.</w:t>
      </w:r>
    </w:p>
    <w:p w:rsidR="009E756F" w:rsidRDefault="009E756F" w:rsidP="009E756F">
      <w:pPr>
        <w:widowControl w:val="0"/>
        <w:autoSpaceDE w:val="0"/>
        <w:autoSpaceDN w:val="0"/>
        <w:adjustRightInd w:val="0"/>
        <w:spacing w:line="360" w:lineRule="auto"/>
        <w:ind w:left="900"/>
        <w:jc w:val="center"/>
        <w:rPr>
          <w:i/>
          <w:sz w:val="28"/>
          <w:szCs w:val="28"/>
        </w:rPr>
      </w:pPr>
      <w:r w:rsidRPr="004644A3">
        <w:rPr>
          <w:i/>
          <w:sz w:val="28"/>
          <w:szCs w:val="28"/>
        </w:rPr>
        <w:t>Литература</w:t>
      </w:r>
    </w:p>
    <w:p w:rsidR="009E756F" w:rsidRPr="007B552B" w:rsidRDefault="009E756F" w:rsidP="009E756F">
      <w:pPr>
        <w:pStyle w:val="a3"/>
        <w:widowControl w:val="0"/>
        <w:numPr>
          <w:ilvl w:val="0"/>
          <w:numId w:val="3"/>
        </w:numPr>
        <w:tabs>
          <w:tab w:val="clear" w:pos="1429"/>
          <w:tab w:val="num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552B">
        <w:rPr>
          <w:rFonts w:ascii="Times New Roman" w:hAnsi="Times New Roman" w:cs="Times New Roman"/>
          <w:sz w:val="28"/>
          <w:szCs w:val="28"/>
        </w:rPr>
        <w:t>Жураковская</w:t>
      </w:r>
      <w:proofErr w:type="spellEnd"/>
      <w:r w:rsidRPr="007B552B">
        <w:rPr>
          <w:rFonts w:ascii="Times New Roman" w:hAnsi="Times New Roman" w:cs="Times New Roman"/>
          <w:sz w:val="28"/>
          <w:szCs w:val="28"/>
        </w:rPr>
        <w:t xml:space="preserve"> В.М. Технология обучения: история и современность // Известия Волгоградского государственного педагогического университета. 2007. № 4. С. 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52B">
        <w:rPr>
          <w:sz w:val="28"/>
          <w:szCs w:val="28"/>
        </w:rPr>
        <w:t xml:space="preserve">– </w:t>
      </w:r>
      <w:r w:rsidRPr="007B552B">
        <w:rPr>
          <w:rFonts w:ascii="Times New Roman" w:hAnsi="Times New Roman" w:cs="Times New Roman"/>
          <w:sz w:val="28"/>
          <w:szCs w:val="28"/>
        </w:rPr>
        <w:t>37.</w:t>
      </w:r>
    </w:p>
    <w:p w:rsidR="009E756F" w:rsidRPr="007B552B" w:rsidRDefault="009E756F" w:rsidP="009E756F">
      <w:pPr>
        <w:numPr>
          <w:ilvl w:val="0"/>
          <w:numId w:val="3"/>
        </w:numPr>
        <w:tabs>
          <w:tab w:val="clear" w:pos="1429"/>
          <w:tab w:val="num" w:pos="426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7B552B">
        <w:rPr>
          <w:sz w:val="28"/>
          <w:szCs w:val="28"/>
        </w:rPr>
        <w:t xml:space="preserve">Репина Г.А. Математическое развитие дошкольников: Современные направления. Москва: Сфера, 2008. – 128 </w:t>
      </w:r>
      <w:proofErr w:type="gramStart"/>
      <w:r w:rsidRPr="007B552B">
        <w:rPr>
          <w:sz w:val="28"/>
          <w:szCs w:val="28"/>
        </w:rPr>
        <w:t>с</w:t>
      </w:r>
      <w:proofErr w:type="gramEnd"/>
      <w:r w:rsidRPr="007B552B">
        <w:rPr>
          <w:sz w:val="28"/>
          <w:szCs w:val="28"/>
        </w:rPr>
        <w:t>.</w:t>
      </w:r>
    </w:p>
    <w:p w:rsidR="00E0751D" w:rsidRDefault="00E0751D"/>
    <w:sectPr w:rsidR="00E0751D" w:rsidSect="00E0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0AAE"/>
    <w:multiLevelType w:val="multilevel"/>
    <w:tmpl w:val="A8DEF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B3687"/>
    <w:multiLevelType w:val="hybridMultilevel"/>
    <w:tmpl w:val="4AB0932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33BA1ABA"/>
    <w:multiLevelType w:val="hybridMultilevel"/>
    <w:tmpl w:val="EBAE1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756F"/>
    <w:rsid w:val="009E756F"/>
    <w:rsid w:val="00E07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56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Company>DG Win&amp;Soft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Лысикова</dc:creator>
  <cp:keywords/>
  <dc:description/>
  <cp:lastModifiedBy>Лысикова</cp:lastModifiedBy>
  <cp:revision>2</cp:revision>
  <dcterms:created xsi:type="dcterms:W3CDTF">2021-08-21T02:54:00Z</dcterms:created>
  <dcterms:modified xsi:type="dcterms:W3CDTF">2021-08-21T02:55:00Z</dcterms:modified>
</cp:coreProperties>
</file>