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46" w:rsidRDefault="00633F1D">
      <w:r>
        <w:t>20</w:t>
      </w:r>
      <w:r w:rsidR="00AB42AB">
        <w:t>.04.2020</w:t>
      </w:r>
    </w:p>
    <w:p w:rsidR="00AB42AB" w:rsidRDefault="00EE2746" w:rsidP="00AB42AB">
      <w:pPr>
        <w:jc w:val="center"/>
      </w:pPr>
      <w:r>
        <w:t>Дисциплина: Основы педагоги</w:t>
      </w:r>
      <w:r w:rsidR="00AB42AB">
        <w:t>ч</w:t>
      </w:r>
      <w:r>
        <w:t>е</w:t>
      </w:r>
      <w:r w:rsidR="00AB42AB">
        <w:t>ской риторики</w:t>
      </w:r>
    </w:p>
    <w:p w:rsidR="00AB42AB" w:rsidRDefault="00AB42AB" w:rsidP="00AB42AB">
      <w:pPr>
        <w:jc w:val="center"/>
      </w:pPr>
      <w:r>
        <w:t>Практические занятия</w:t>
      </w:r>
    </w:p>
    <w:p w:rsidR="00AB42AB" w:rsidRDefault="00CC1A18">
      <w:r>
        <w:t xml:space="preserve">А) </w:t>
      </w:r>
      <w:r w:rsidR="00AB42AB">
        <w:t xml:space="preserve">Составьте конспекты ответов на вопросы ниже. Ответы должны быть информативными и краткими. </w:t>
      </w:r>
    </w:p>
    <w:p w:rsidR="00AB42AB" w:rsidRDefault="00AB42AB" w:rsidP="00AB42AB">
      <w:pPr>
        <w:pStyle w:val="a3"/>
        <w:numPr>
          <w:ilvl w:val="0"/>
          <w:numId w:val="1"/>
        </w:numPr>
      </w:pPr>
      <w:r>
        <w:t xml:space="preserve">Что </w:t>
      </w:r>
      <w:r w:rsidR="00CE7C91">
        <w:t>представляют собой коммуникативные контексты (лингвистический, паралингвистический, экстралингвистический, ситуационный) в педагогической речи?</w:t>
      </w:r>
    </w:p>
    <w:p w:rsidR="00AB42AB" w:rsidRDefault="00AB42AB" w:rsidP="00AB42AB">
      <w:pPr>
        <w:pStyle w:val="a3"/>
        <w:numPr>
          <w:ilvl w:val="0"/>
          <w:numId w:val="1"/>
        </w:numPr>
      </w:pPr>
      <w:r>
        <w:t>Ч</w:t>
      </w:r>
      <w:r w:rsidR="00CE7C91">
        <w:t>то выражают риторические закономерности, которые становятся ясными при изучении контекстов речи?</w:t>
      </w:r>
    </w:p>
    <w:p w:rsidR="00CC1A18" w:rsidRDefault="00CC1A18" w:rsidP="00CC1A18">
      <w:r>
        <w:t>Б) Напишите сообщение на тему «Роль невербальных сре</w:t>
      </w:r>
      <w:proofErr w:type="gramStart"/>
      <w:r>
        <w:t>дств в р</w:t>
      </w:r>
      <w:proofErr w:type="gramEnd"/>
      <w:r>
        <w:t>ечи педагога». Объем – 3-5 страниц.</w:t>
      </w:r>
    </w:p>
    <w:p w:rsidR="00CC1A18" w:rsidRDefault="00CC1A18" w:rsidP="00CC1A18">
      <w:r>
        <w:t>В) Представьте ситуацию: воспитатель разговаривает с помощником воспитателя, ребенок старшей группы вмешивается в разговор. Опишите, как Вы будете действовать в данной ситуации общения.</w:t>
      </w:r>
    </w:p>
    <w:p w:rsidR="00CC1A18" w:rsidRDefault="00CC1A18" w:rsidP="00CC1A18">
      <w:r>
        <w:t>Срок – до 10:00 2</w:t>
      </w:r>
      <w:r w:rsidR="0087365D">
        <w:t>5</w:t>
      </w:r>
      <w:r>
        <w:t>.04.2020г.</w:t>
      </w:r>
    </w:p>
    <w:p w:rsidR="00AB42AB" w:rsidRDefault="00AB42AB" w:rsidP="00AB42AB">
      <w:pPr>
        <w:ind w:left="360"/>
        <w:jc w:val="center"/>
      </w:pPr>
      <w:r>
        <w:t>Список литературы</w:t>
      </w:r>
    </w:p>
    <w:p w:rsidR="00AB42AB" w:rsidRDefault="00AB42AB" w:rsidP="00AB42AB">
      <w:pPr>
        <w:pStyle w:val="a3"/>
        <w:numPr>
          <w:ilvl w:val="0"/>
          <w:numId w:val="2"/>
        </w:numPr>
      </w:pPr>
      <w:r>
        <w:t xml:space="preserve">Введенская Л.А., Павлова Л.Г. Риторика и культура речи. 3-е изд. доп.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перераб</w:t>
      </w:r>
      <w:proofErr w:type="spellEnd"/>
      <w:r>
        <w:t xml:space="preserve">. Ростов-на-Дону: Феникс, 2004. – 544 </w:t>
      </w:r>
      <w:proofErr w:type="gramStart"/>
      <w:r>
        <w:t>с</w:t>
      </w:r>
      <w:proofErr w:type="gramEnd"/>
      <w:r>
        <w:t xml:space="preserve">. </w:t>
      </w:r>
      <w:proofErr w:type="gramStart"/>
      <w:r>
        <w:t>Серия</w:t>
      </w:r>
      <w:proofErr w:type="gramEnd"/>
      <w:r>
        <w:t xml:space="preserve"> «Высшее образование». </w:t>
      </w:r>
    </w:p>
    <w:p w:rsidR="00AB42AB" w:rsidRDefault="00AB42AB" w:rsidP="00AB42AB">
      <w:pPr>
        <w:pStyle w:val="a3"/>
        <w:numPr>
          <w:ilvl w:val="0"/>
          <w:numId w:val="2"/>
        </w:numPr>
      </w:pPr>
      <w:r>
        <w:t xml:space="preserve">Кузнецов И.Н. Современная риторика: </w:t>
      </w:r>
      <w:proofErr w:type="spellStart"/>
      <w:r>
        <w:t>Уч</w:t>
      </w:r>
      <w:proofErr w:type="spellEnd"/>
      <w:r>
        <w:t xml:space="preserve">. Пособие. – М.: Издательско-торговая корпорация «Дашков и К», 2003. – 480 </w:t>
      </w:r>
      <w:proofErr w:type="gramStart"/>
      <w:r>
        <w:t>с</w:t>
      </w:r>
      <w:proofErr w:type="gramEnd"/>
      <w:r>
        <w:t>.</w:t>
      </w:r>
    </w:p>
    <w:p w:rsidR="00AB42AB" w:rsidRDefault="00AB42AB" w:rsidP="00AB42AB">
      <w:pPr>
        <w:pStyle w:val="a3"/>
        <w:numPr>
          <w:ilvl w:val="0"/>
          <w:numId w:val="2"/>
        </w:numPr>
      </w:pPr>
      <w:r>
        <w:t xml:space="preserve">Львов М.Р. Риторика. Культура речи: Учеб. Пособие для студентов гуманитарных факультетов вузов. – М.: </w:t>
      </w:r>
      <w:proofErr w:type="spellStart"/>
      <w:r>
        <w:t>издательсикй</w:t>
      </w:r>
      <w:proofErr w:type="spellEnd"/>
      <w:r>
        <w:t xml:space="preserve"> центр «Академия», 2003. 272 </w:t>
      </w:r>
      <w:proofErr w:type="gramStart"/>
      <w:r>
        <w:t>с</w:t>
      </w:r>
      <w:proofErr w:type="gramEnd"/>
      <w:r>
        <w:t>.</w:t>
      </w:r>
    </w:p>
    <w:p w:rsidR="00AB42AB" w:rsidRDefault="00AB42AB" w:rsidP="00AB42AB">
      <w:pPr>
        <w:pStyle w:val="a3"/>
      </w:pPr>
    </w:p>
    <w:p w:rsidR="00AB42AB" w:rsidRDefault="00AB42AB" w:rsidP="00AB42AB">
      <w:pPr>
        <w:ind w:left="360"/>
      </w:pPr>
    </w:p>
    <w:p w:rsidR="00AB42AB" w:rsidRDefault="00AB42AB"/>
    <w:sectPr w:rsidR="00AB42AB" w:rsidSect="0042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F49E2"/>
    <w:multiLevelType w:val="hybridMultilevel"/>
    <w:tmpl w:val="511E4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B11B2"/>
    <w:multiLevelType w:val="hybridMultilevel"/>
    <w:tmpl w:val="9B7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2AB"/>
    <w:rsid w:val="001C2C00"/>
    <w:rsid w:val="00423D46"/>
    <w:rsid w:val="00633F1D"/>
    <w:rsid w:val="00772E47"/>
    <w:rsid w:val="0087365D"/>
    <w:rsid w:val="00952BA2"/>
    <w:rsid w:val="00AB42AB"/>
    <w:rsid w:val="00CB1C50"/>
    <w:rsid w:val="00CC1A18"/>
    <w:rsid w:val="00CE7C91"/>
    <w:rsid w:val="00EB537B"/>
    <w:rsid w:val="00EE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MelnikovE</dc:creator>
  <cp:lastModifiedBy>MelnikovE</cp:lastModifiedBy>
  <cp:revision>6</cp:revision>
  <dcterms:created xsi:type="dcterms:W3CDTF">2020-04-07T10:40:00Z</dcterms:created>
  <dcterms:modified xsi:type="dcterms:W3CDTF">2020-04-11T04:56:00Z</dcterms:modified>
</cp:coreProperties>
</file>