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A6917" w14:textId="7EF8F7CE" w:rsidR="00B3520B" w:rsidRPr="00B3520B" w:rsidRDefault="00E331CD" w:rsidP="00890C6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Лекция №</w:t>
      </w:r>
      <w:r w:rsidR="00B3520B" w:rsidRPr="00B3520B">
        <w:rPr>
          <w:rFonts w:ascii="Times New Roman" w:hAnsi="Times New Roman" w:cs="Times New Roman"/>
          <w:b/>
          <w:bCs/>
          <w:sz w:val="32"/>
          <w:szCs w:val="32"/>
        </w:rPr>
        <w:t>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Биография и деятельность Фридриха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Фрёбеля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bookmarkStart w:id="0" w:name="_GoBack"/>
      <w:bookmarkEnd w:id="0"/>
    </w:p>
    <w:p w14:paraId="1B7E8A10" w14:textId="6BD78446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В семье </w:t>
      </w:r>
      <w:proofErr w:type="gramStart"/>
      <w:r w:rsidRPr="00890C6C">
        <w:rPr>
          <w:rFonts w:ascii="Times New Roman" w:hAnsi="Times New Roman" w:cs="Times New Roman"/>
          <w:sz w:val="28"/>
          <w:szCs w:val="28"/>
        </w:rPr>
        <w:t>появился ребенок… Родители с восторгом смотрят</w:t>
      </w:r>
      <w:proofErr w:type="gramEnd"/>
      <w:r w:rsidRPr="00890C6C">
        <w:rPr>
          <w:rFonts w:ascii="Times New Roman" w:hAnsi="Times New Roman" w:cs="Times New Roman"/>
          <w:sz w:val="28"/>
          <w:szCs w:val="28"/>
        </w:rPr>
        <w:t xml:space="preserve"> на это маленькое беспомощное существо, рассматривая, на кого он похож. Они дадут ему имя, позаботятся о том, чтобы их малыш был накормлен, одет, ухожен, и будут строить планы: каким он вырастет, кем станет? Впереди большая жизнь, полная радостей и достижений, забот и тревог. Но есть в этой жизни небольшой отрезок времени, недооценка которого может оказать существенное влияние на дальнейшую жизнь человека – это период дошкольного детства. Многие педагоги, ученые обращали внимание на то, какой огромный путь проходит ребенок в первые пять – семь лет и как на фоне этих достижений теряется все то, что получает человек в последующие годы. Действительно, именно в этот период ребенок овладевает всем, что требуется человеку: он научается смотреть и видеть, слушать и слышать, радоваться и переживать, желать и делать, ходить и бегать, говорить; в короткий срок он познает окружающий его мир. Важное значение</w:t>
      </w:r>
      <w:r w:rsid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именно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этого</w:t>
      </w:r>
      <w:r w:rsidRPr="00890C6C">
        <w:rPr>
          <w:rFonts w:ascii="Times New Roman" w:hAnsi="Times New Roman" w:cs="Times New Roman"/>
          <w:sz w:val="28"/>
          <w:szCs w:val="28"/>
        </w:rPr>
        <w:tab/>
        <w:t>периода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жизни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человека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 xml:space="preserve">подчеркивал замечательный немецкий педагог Фридрих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>.</w:t>
      </w:r>
    </w:p>
    <w:p w14:paraId="608342B4" w14:textId="77B63C05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Имя Фридриха Фребеля тесно связано с созданной им системой воспитания маленьких детей, а также с термином «детский сад», прочно</w:t>
      </w:r>
      <w:r w:rsidRPr="00890C6C">
        <w:rPr>
          <w:rFonts w:ascii="Times New Roman" w:hAnsi="Times New Roman" w:cs="Times New Roman"/>
          <w:sz w:val="28"/>
          <w:szCs w:val="28"/>
        </w:rPr>
        <w:tab/>
        <w:t>вошедшим</w:t>
      </w:r>
      <w:r w:rsidRPr="00890C6C">
        <w:rPr>
          <w:rFonts w:ascii="Times New Roman" w:hAnsi="Times New Roman" w:cs="Times New Roman"/>
          <w:sz w:val="28"/>
          <w:szCs w:val="28"/>
        </w:rPr>
        <w:tab/>
        <w:t>в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нашу</w:t>
      </w:r>
      <w:r w:rsidRPr="00890C6C">
        <w:rPr>
          <w:rFonts w:ascii="Times New Roman" w:hAnsi="Times New Roman" w:cs="Times New Roman"/>
          <w:sz w:val="28"/>
          <w:szCs w:val="28"/>
        </w:rPr>
        <w:tab/>
        <w:t>жизнь</w:t>
      </w:r>
      <w:r w:rsidRPr="00890C6C">
        <w:rPr>
          <w:rFonts w:ascii="Times New Roman" w:hAnsi="Times New Roman" w:cs="Times New Roman"/>
          <w:sz w:val="28"/>
          <w:szCs w:val="28"/>
        </w:rPr>
        <w:tab/>
        <w:t>как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название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учреждения общественного дошкольного воспитания. Вклад Ф. Фребеля в науку о воспитании человека до сих пор остается предметом пристального изучения педагогов всего мира. Призыв великого педагога-гуманиста к родителям, воспитателям: «Будем жить для наших детей!» – и сегодня является побудительным мотивом к поиску и созданию новых путей и методов воспитания детей, подчеркивает единство поколений, требует пристального внимания к детству и бережного руководства развитием ребенка – самого дорогого и ценного, что есть на земле.</w:t>
      </w:r>
    </w:p>
    <w:p w14:paraId="26A2EAC1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Большое влияние на становление педагогических взглядов Ф. Фребеля оказало его собственное детство, а также студенческие годы, которые сформировали его мировоззрение.</w:t>
      </w:r>
    </w:p>
    <w:p w14:paraId="5314AF26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Фридрих Вильгельм Август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Friedrich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Wilhelm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Frobel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) родился 21 апреля 1782 г. в деревне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Обервейсбах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на юге </w:t>
      </w:r>
    </w:p>
    <w:p w14:paraId="5B90381E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5C5A4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Германии, в Тюрингии. Он был шестым ребенком в семье пастора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Йоганна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Якоба Фребеля и его жены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Якобины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Элеоноры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Фридерики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, урожденной Гофман. Невеселое детство выпало на его долю. Девяти месяцев он лишился матери и рос на попечении слуг, а с четырех лет – под опекой мачехи Софии, урожденной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Эйсфелд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. На первых порах мачеха страстно привязалась к </w:t>
      </w:r>
      <w:r w:rsidRPr="00890C6C">
        <w:rPr>
          <w:rFonts w:ascii="Times New Roman" w:hAnsi="Times New Roman" w:cs="Times New Roman"/>
          <w:sz w:val="28"/>
          <w:szCs w:val="28"/>
        </w:rPr>
        <w:lastRenderedPageBreak/>
        <w:t xml:space="preserve">младшему пасынку, окружив его теплом и вниманием. «Но с рождением младшего брата, – пишет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в своих «Воспоминаниях», – радость и счастье, которым я наслаждался, исчезли безвозвратно в родной семье».</w:t>
      </w:r>
    </w:p>
    <w:p w14:paraId="2C3C1040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Фридрих</w:t>
      </w:r>
      <w:r w:rsidRPr="00890C6C">
        <w:rPr>
          <w:rFonts w:ascii="Times New Roman" w:hAnsi="Times New Roman" w:cs="Times New Roman"/>
          <w:sz w:val="28"/>
          <w:szCs w:val="28"/>
        </w:rPr>
        <w:tab/>
        <w:t>оказался</w:t>
      </w:r>
      <w:r w:rsidRPr="00890C6C">
        <w:rPr>
          <w:rFonts w:ascii="Times New Roman" w:hAnsi="Times New Roman" w:cs="Times New Roman"/>
          <w:sz w:val="28"/>
          <w:szCs w:val="28"/>
        </w:rPr>
        <w:tab/>
        <w:t>предоставленным</w:t>
      </w:r>
      <w:r w:rsidRPr="00890C6C">
        <w:rPr>
          <w:rFonts w:ascii="Times New Roman" w:hAnsi="Times New Roman" w:cs="Times New Roman"/>
          <w:sz w:val="28"/>
          <w:szCs w:val="28"/>
        </w:rPr>
        <w:tab/>
        <w:t>сам</w:t>
      </w:r>
      <w:r w:rsidRPr="00890C6C">
        <w:rPr>
          <w:rFonts w:ascii="Times New Roman" w:hAnsi="Times New Roman" w:cs="Times New Roman"/>
          <w:sz w:val="28"/>
          <w:szCs w:val="28"/>
        </w:rPr>
        <w:tab/>
        <w:t>себе,</w:t>
      </w:r>
      <w:r w:rsidRPr="00890C6C">
        <w:rPr>
          <w:rFonts w:ascii="Times New Roman" w:hAnsi="Times New Roman" w:cs="Times New Roman"/>
          <w:sz w:val="28"/>
          <w:szCs w:val="28"/>
        </w:rPr>
        <w:tab/>
        <w:t>он</w:t>
      </w:r>
      <w:r w:rsidRPr="00890C6C">
        <w:rPr>
          <w:rFonts w:ascii="Times New Roman" w:hAnsi="Times New Roman" w:cs="Times New Roman"/>
          <w:sz w:val="28"/>
          <w:szCs w:val="28"/>
        </w:rPr>
        <w:tab/>
        <w:t>стал необщительным, задумчивым и охотнее всего проводил время в домашнем садике, среди цветов и растений. Там наедине с природой начал размышлять о сущности происходящих в ней явлений. Под влиянием отца мальчик воспитывался в глубокой религиозности, часто посещал церковь, слушал проповеди отца. Лицом к лицу он столкнулся с нищетой и страданиями. Наблюдения, переживания мальчика, содержание проповедей стали материалом для бесед отца с сыном.</w:t>
      </w:r>
    </w:p>
    <w:p w14:paraId="174841C4" w14:textId="18530E1A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Но дух исследователя, жизненные силы здорового ребенка не могли не проявиться в его поведении. «Во мне было столько жизнерадостности, что трудно было справиться с ней, в своей необузданности</w:t>
      </w:r>
      <w:r w:rsidRPr="00890C6C">
        <w:rPr>
          <w:rFonts w:ascii="Times New Roman" w:hAnsi="Times New Roman" w:cs="Times New Roman"/>
          <w:sz w:val="28"/>
          <w:szCs w:val="28"/>
        </w:rPr>
        <w:tab/>
        <w:t>я</w:t>
      </w:r>
      <w:r w:rsidRPr="00890C6C">
        <w:rPr>
          <w:rFonts w:ascii="Times New Roman" w:hAnsi="Times New Roman" w:cs="Times New Roman"/>
          <w:sz w:val="28"/>
          <w:szCs w:val="28"/>
        </w:rPr>
        <w:tab/>
        <w:t>разрушал</w:t>
      </w:r>
      <w:r w:rsid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все,</w:t>
      </w:r>
      <w:r w:rsidRPr="00890C6C">
        <w:rPr>
          <w:rFonts w:ascii="Times New Roman" w:hAnsi="Times New Roman" w:cs="Times New Roman"/>
          <w:sz w:val="28"/>
          <w:szCs w:val="28"/>
        </w:rPr>
        <w:tab/>
        <w:t>что</w:t>
      </w:r>
      <w:r w:rsidRPr="00890C6C">
        <w:rPr>
          <w:rFonts w:ascii="Times New Roman" w:hAnsi="Times New Roman" w:cs="Times New Roman"/>
          <w:sz w:val="28"/>
          <w:szCs w:val="28"/>
        </w:rPr>
        <w:tab/>
        <w:t>стремился</w:t>
      </w:r>
      <w:r w:rsidRPr="00890C6C">
        <w:rPr>
          <w:rFonts w:ascii="Times New Roman" w:hAnsi="Times New Roman" w:cs="Times New Roman"/>
          <w:sz w:val="28"/>
          <w:szCs w:val="28"/>
        </w:rPr>
        <w:tab/>
        <w:t>исследовать, изучать»,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–     вспоминал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 xml:space="preserve">позже    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>.</w:t>
      </w:r>
      <w:r w:rsidRPr="00890C6C">
        <w:rPr>
          <w:rFonts w:ascii="Times New Roman" w:hAnsi="Times New Roman" w:cs="Times New Roman"/>
          <w:sz w:val="28"/>
          <w:szCs w:val="28"/>
        </w:rPr>
        <w:tab/>
        <w:t>Так     началось</w:t>
      </w:r>
      <w:r w:rsidRPr="00890C6C">
        <w:rPr>
          <w:rFonts w:ascii="Times New Roman" w:hAnsi="Times New Roman" w:cs="Times New Roman"/>
          <w:sz w:val="28"/>
          <w:szCs w:val="28"/>
        </w:rPr>
        <w:tab/>
        <w:t>его самообразование: он учился в природе, окружающих его явлениях, в религии искать ответы на вопросы, возникавшие в пытливой детской душе.</w:t>
      </w:r>
    </w:p>
    <w:p w14:paraId="15144AE1" w14:textId="6A66B0EB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Школьные годы также оказали влияние на формирование его личности. Вначале он занимался под руководством частного учителя, который не очень высоко оценил способности мальчика, и отец отправил его в местную школу для девочек, что заставило его совсем уйти в себя. Но в конце 1792 г. дядя Фридриха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Йоганн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Христоф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Гофман забирает его к себе в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Штадтилм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и определяет там в городскую школу. В доме дяди его окружают теплом, любовью. Мальчик с радостью воспринял возможность учиться и играть вместе со своими сверстниками. Позднее он писал: «Здесь я стал более живым и физически сильным». Фридрих увлекся арифметикой, но не все в школе радовало его; уже будучи учителем, он так вспоминал свою школьную жизнь: «Мое школьное учение не нравилось мне. Оно было сухо-мертво; за это отсутствие жизни я ненавидел школу, убегал в горы, в лес. Там природа была мне школой, деревья, цветы – учителями».</w:t>
      </w:r>
    </w:p>
    <w:p w14:paraId="468945CC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После конфирмации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возвратился домой, где его появление не вызвало большой радости, и вскоре отец отдал его в ученики лесничему, чтобы научиться оценивать леса. Однако лесничий оказался неспособным учителем, и Фридрих в большей степени занимался самообразованием: изучал по книгам, имевшимся в библиотеке, математику, геометрию, естествознание. Удивительная природа леса притягивала юношу: он самостоятельно занялся сбором минералов, растений, систематизацией их. Встречи с интересными людьми: учеными – участниками </w:t>
      </w:r>
      <w:r w:rsidRPr="00890C6C">
        <w:rPr>
          <w:rFonts w:ascii="Times New Roman" w:hAnsi="Times New Roman" w:cs="Times New Roman"/>
          <w:sz w:val="28"/>
          <w:szCs w:val="28"/>
        </w:rPr>
        <w:lastRenderedPageBreak/>
        <w:t>естественнонаучной экспедиции, артистами заезжего театра все больше укрепляли его мечту получить научное образование.</w:t>
      </w:r>
    </w:p>
    <w:p w14:paraId="1B477575" w14:textId="46FC7B3F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Реальностью это стало зимой 1799 г. Выделив причитавшееся ему наследство</w:t>
      </w:r>
      <w:r w:rsid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от</w:t>
      </w:r>
      <w:r w:rsidRPr="00890C6C">
        <w:rPr>
          <w:rFonts w:ascii="Times New Roman" w:hAnsi="Times New Roman" w:cs="Times New Roman"/>
          <w:sz w:val="28"/>
          <w:szCs w:val="28"/>
        </w:rPr>
        <w:tab/>
        <w:t>матери,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отец</w:t>
      </w:r>
      <w:r w:rsidRPr="00890C6C">
        <w:rPr>
          <w:rFonts w:ascii="Times New Roman" w:hAnsi="Times New Roman" w:cs="Times New Roman"/>
          <w:sz w:val="28"/>
          <w:szCs w:val="28"/>
        </w:rPr>
        <w:tab/>
        <w:t>отпустил</w:t>
      </w:r>
      <w:r w:rsidRPr="00890C6C">
        <w:rPr>
          <w:rFonts w:ascii="Times New Roman" w:hAnsi="Times New Roman" w:cs="Times New Roman"/>
          <w:sz w:val="28"/>
          <w:szCs w:val="28"/>
        </w:rPr>
        <w:tab/>
        <w:t>Фридриха</w:t>
      </w:r>
      <w:r w:rsidRPr="00890C6C">
        <w:rPr>
          <w:rFonts w:ascii="Times New Roman" w:hAnsi="Times New Roman" w:cs="Times New Roman"/>
          <w:sz w:val="28"/>
          <w:szCs w:val="28"/>
        </w:rPr>
        <w:tab/>
        <w:t>в</w:t>
      </w:r>
      <w:r w:rsidRPr="00890C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Йенский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университет. Здесь он слушал лекции по математике, увлекался комбинаторикой, естествознанием, изучал архитектуру и топографию. С особенным интересом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посещал лекции профессора Августа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Батча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August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Batsch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), отстаивавшего теорию последовательного развития, или, как говорил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, идею родства в животном царстве. Но окончить университет ему не удалось. Через два года деньги закончились, и, хотя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C6C">
        <w:rPr>
          <w:rFonts w:ascii="Times New Roman" w:hAnsi="Times New Roman" w:cs="Times New Roman"/>
          <w:sz w:val="28"/>
          <w:szCs w:val="28"/>
        </w:rPr>
        <w:t>предпринимал усилия</w:t>
      </w:r>
      <w:proofErr w:type="gramEnd"/>
      <w:r w:rsidRPr="00890C6C">
        <w:rPr>
          <w:rFonts w:ascii="Times New Roman" w:hAnsi="Times New Roman" w:cs="Times New Roman"/>
          <w:sz w:val="28"/>
          <w:szCs w:val="28"/>
        </w:rPr>
        <w:t>, чтобы их заработать,     ему     все     же</w:t>
      </w:r>
      <w:r w:rsidRPr="00890C6C">
        <w:rPr>
          <w:rFonts w:ascii="Times New Roman" w:hAnsi="Times New Roman" w:cs="Times New Roman"/>
          <w:sz w:val="28"/>
          <w:szCs w:val="28"/>
        </w:rPr>
        <w:tab/>
        <w:t>пришлось     вернуться     к     отцу.</w:t>
      </w:r>
      <w:r w:rsidRPr="00890C6C">
        <w:rPr>
          <w:rFonts w:ascii="Times New Roman" w:hAnsi="Times New Roman" w:cs="Times New Roman"/>
          <w:sz w:val="28"/>
          <w:szCs w:val="28"/>
        </w:rPr>
        <w:tab/>
        <w:t>Об университетских годах он писал брату Христофору: «Подводя итог пройденному, убеждаюсь, что все, чему я учился, усвоено мною, слилось со мною вполне, мир мой расширился, мое «Я» стало определеннее».</w:t>
      </w:r>
    </w:p>
    <w:p w14:paraId="4EAA3012" w14:textId="291B2850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Тяга к знаниям побуждала его продолжать самообразование, однако отсутствие достаточных средств заставляло его браться за любую работу ради заработка (смерть отца в 1802 г. еще более обострила положение).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В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разное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время</w:t>
      </w:r>
      <w:r w:rsidRPr="00890C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ab/>
        <w:t>работал</w:t>
      </w:r>
      <w:r w:rsidRPr="00890C6C">
        <w:rPr>
          <w:rFonts w:ascii="Times New Roman" w:hAnsi="Times New Roman" w:cs="Times New Roman"/>
          <w:sz w:val="28"/>
          <w:szCs w:val="28"/>
        </w:rPr>
        <w:tab/>
        <w:t>лесничим, библиотекарем, секретарем, но все это не удовлетворяло его. Неожиданное наследство после дяди Гофмана помогло ему более спокойно заниматься поисками места в жизни. Он завязал знакомство с известными       людьми:       современными</w:t>
      </w:r>
      <w:r w:rsid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поэтами,       философами, натуралистами, общественными деятелями, сам стремился включиться в практическую деятельность на благо родины и выбрал архитектуру, как одно из средств, облагораживающих души людей и общество. Но слова, которые он в это время записал в альбом одного из друзей, свидетельствовали о его призвании учителя: «Вы даете людям хлеб; моя цель – дать им самих себя».</w:t>
      </w:r>
    </w:p>
    <w:p w14:paraId="7202F52F" w14:textId="6534C071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поселился</w:t>
      </w:r>
      <w:r w:rsidRPr="00890C6C">
        <w:rPr>
          <w:rFonts w:ascii="Times New Roman" w:hAnsi="Times New Roman" w:cs="Times New Roman"/>
          <w:sz w:val="28"/>
          <w:szCs w:val="28"/>
        </w:rPr>
        <w:tab/>
        <w:t>во</w:t>
      </w:r>
      <w:r w:rsidRPr="00890C6C">
        <w:rPr>
          <w:rFonts w:ascii="Times New Roman" w:hAnsi="Times New Roman" w:cs="Times New Roman"/>
          <w:sz w:val="28"/>
          <w:szCs w:val="28"/>
        </w:rPr>
        <w:tab/>
        <w:t>Франкфурте</w:t>
      </w:r>
      <w:r w:rsidRPr="00890C6C">
        <w:rPr>
          <w:rFonts w:ascii="Times New Roman" w:hAnsi="Times New Roman" w:cs="Times New Roman"/>
          <w:sz w:val="28"/>
          <w:szCs w:val="28"/>
        </w:rPr>
        <w:tab/>
        <w:t>на</w:t>
      </w:r>
      <w:r w:rsidRPr="00890C6C">
        <w:rPr>
          <w:rFonts w:ascii="Times New Roman" w:hAnsi="Times New Roman" w:cs="Times New Roman"/>
          <w:sz w:val="28"/>
          <w:szCs w:val="28"/>
        </w:rPr>
        <w:tab/>
        <w:t>Майне.</w:t>
      </w:r>
      <w:r w:rsidRPr="00890C6C">
        <w:rPr>
          <w:rFonts w:ascii="Times New Roman" w:hAnsi="Times New Roman" w:cs="Times New Roman"/>
          <w:sz w:val="28"/>
          <w:szCs w:val="28"/>
        </w:rPr>
        <w:tab/>
        <w:t>Здесь</w:t>
      </w:r>
      <w:r w:rsidRPr="00890C6C">
        <w:rPr>
          <w:rFonts w:ascii="Times New Roman" w:hAnsi="Times New Roman" w:cs="Times New Roman"/>
          <w:sz w:val="28"/>
          <w:szCs w:val="28"/>
        </w:rPr>
        <w:tab/>
        <w:t xml:space="preserve">его представили директору местной школы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Готлибу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Грунеру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. После бесед с молодым человеком через некоторое время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Грунер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сказал: «Бросьте архитектуру: она не приведет вас ни к чему. Ваше дело быть воспитателем». Вскоре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был принят на должность учителя. В первый раз оказавшись перед классом, он сразу понял, что именно этого жаждала его душа: «Очутившись среди детей, я чувствовал себя, как рыба в воде; я чувствовал, что нашел хотя и незнакомое, но именно то, к чему давно стремился». Так начался период педагогической деятельности Фридриха Фребеля, приведший его к обоснованию оригинальной методики работы с маленькими детьми.</w:t>
      </w:r>
    </w:p>
    <w:p w14:paraId="7684F353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Практическая деятельность ставила перед двадцатитрехлетним учителем огромное количество вопросов, ответить на которые в то время он еще не мог. И тогда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дважды предпринял поездки в Швейцарию, в </w:t>
      </w:r>
      <w:r w:rsidRPr="00890C6C">
        <w:rPr>
          <w:rFonts w:ascii="Times New Roman" w:hAnsi="Times New Roman" w:cs="Times New Roman"/>
          <w:sz w:val="28"/>
          <w:szCs w:val="28"/>
        </w:rPr>
        <w:lastRenderedPageBreak/>
        <w:t xml:space="preserve">знаменитый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Ивердонский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институт к выдающемуся педагогу Иоганну Генриху Песталоцци, на идеях которого была основана школа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Грунера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. И. Г. Песталоцци стремился облегчить процесс воспитания и обучения детей, этому служила выработанная им специальная методика, в основу которой был положен принцип элементарности. Песталоцци не только поставил вопрос о приоритете развивающего обучения, но и предпринял конкретные меры для его реализации, стремясь сделать этот процесс наглядным, осознанным, систематическим. «Главным лозунгом педагогики было в то время слово «Песталоцци», – писал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. – В целом я пережил в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Ивердоне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время возвышенное, восхитительное и решающее для моей жизни…» Однако восторг не помешал молодому педагогу критически подойти к оценке теории своего учителя: «Я … почувствовал недостаток единства стремлений, средств и целей Песталоцци; я обнаружил этот недостаток в несовершенстве, ограниченности и неравноценности разработанных им учебных средств». </w:t>
      </w:r>
    </w:p>
    <w:p w14:paraId="38C29DD9" w14:textId="5D1F0271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Знакомство с системой Песталоцци, идеями немецких педагогов-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филантропистов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(Базедов,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Вольке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Зальцман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и др.), книгой Жан Поля (Рихтера) «Левана», позже с произведением великого Яна Амоса Коменского «Материнская школа» подтолкнуло Фребеля к созданию собственной теории. Оценивая современное состояние педагогики начала XIX в.,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отмечал, что она существует вне связи с философией, тогда как философия дает общие идеи, принципы, облагораживает образ мысли педагога, освещает предметы с другой точки.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Антропология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и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психология</w:t>
      </w:r>
      <w:r w:rsidRPr="00890C6C">
        <w:rPr>
          <w:rFonts w:ascii="Times New Roman" w:hAnsi="Times New Roman" w:cs="Times New Roman"/>
          <w:sz w:val="28"/>
          <w:szCs w:val="28"/>
        </w:rPr>
        <w:tab/>
        <w:t>–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это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 xml:space="preserve">постоянные руководительницы педагога. Это было время расцвета немецкого классического идеализма, с представителями которого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был непосредственно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знаком     (Шеллинг,</w:t>
      </w:r>
      <w:r w:rsidRPr="00890C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Краузе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>)     и     разделял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их мировоззренческую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позицию.     Все     это     легло     в     основу     его педагогической системы.</w:t>
      </w:r>
    </w:p>
    <w:p w14:paraId="1D2E511F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Ощутив недостаток общего образования,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снова поступил в университет, вначале в Геттингенский, а затем в Берлинский. Однако в 1813 г. воззвание прусского короля «К моему народу» заставило Фребеля прервать занятия и стать волонтером в корпусе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Лютцова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, а свой поступок он мотивировал так: «В нравственном воспитании пример должен подкреплять слова. Как же я стану внушать детям обязанность защищать отечество, если сам уклонюсь от этой обязанности». После заключения мира он возвратился в Берлин и включился в научную работу по минералогии. Но судьба неотвратимо вела его к педагогическому делу. Умер его любимый брат, и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поехал к его вдове, чтобы помочь воспитывать племянников. Другой брат, Христиан, тоже прислал туда своих сыновей. Таким образом была открыта первая школа Фребеля, которая в 1816 г. переместилась в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lastRenderedPageBreak/>
        <w:t>Кейльгау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и стала известной как «Универсальный германский воспитательный институт». В 20-егг. в нем воспитывалось 60 мальчиков.</w:t>
      </w:r>
    </w:p>
    <w:p w14:paraId="4B1D54ED" w14:textId="6ABE2344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Первые</w:t>
      </w:r>
      <w:r w:rsidRPr="00890C6C">
        <w:rPr>
          <w:rFonts w:ascii="Times New Roman" w:hAnsi="Times New Roman" w:cs="Times New Roman"/>
          <w:sz w:val="28"/>
          <w:szCs w:val="28"/>
        </w:rPr>
        <w:tab/>
        <w:t>годы</w:t>
      </w:r>
      <w:r w:rsidRPr="00890C6C">
        <w:rPr>
          <w:rFonts w:ascii="Times New Roman" w:hAnsi="Times New Roman" w:cs="Times New Roman"/>
          <w:sz w:val="28"/>
          <w:szCs w:val="28"/>
        </w:rPr>
        <w:tab/>
        <w:t>самостоятельной</w:t>
      </w:r>
      <w:r w:rsidRPr="00890C6C">
        <w:rPr>
          <w:rFonts w:ascii="Times New Roman" w:hAnsi="Times New Roman" w:cs="Times New Roman"/>
          <w:sz w:val="28"/>
          <w:szCs w:val="28"/>
        </w:rPr>
        <w:tab/>
        <w:t>педагогической</w:t>
      </w:r>
      <w:r w:rsidRPr="00890C6C">
        <w:rPr>
          <w:rFonts w:ascii="Times New Roman" w:hAnsi="Times New Roman" w:cs="Times New Roman"/>
          <w:sz w:val="28"/>
          <w:szCs w:val="28"/>
        </w:rPr>
        <w:tab/>
        <w:t xml:space="preserve">деятельности подвели Фребеля к мысли, что качество школьного обучения во многом, если не во всем, зависит от правильного воспитания ребенка на предыдущей ступени – в дошкольном возрасте. Несколько лет жизни он посвятил изучению этого периода детства, вел наблюдения за малышами, общением родителей с детьми. Результатом этой аналитической работы стал труд «Воспитание человека» (1826), предлагаемый в сокращении в данном издании.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предпринял попытку проследить жизнь человека с самых первых ее проявлений до юношеского возраста, подчеркнув преемственность и связь всех ступеней развития человека и самоценность каждого отдельно взятого периода.</w:t>
      </w:r>
    </w:p>
    <w:p w14:paraId="3F4FEC0D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В течение своей педагогической деятельности, которой он посвятил более сорока лет жизни,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создал разнообразные учебные заведения. Эти учреждения включали, как правило, отделения для маленьких детей. В декабре 1836 г. – январе 1837 г. он разработал план элементарной школы при сиротском доме в Бургдорфе. Этот план также помещается в этой книге и представляет собой в сжатом виде изложение педагогики дошкольного возраста. В том же 1837 г.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организовал в г.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Бланкенбурге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, близ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Кейльгау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, первое заведение для детей до 7 лет под названием «Учреждение для развития творческого побуждения к деятельности у детей и подростков». Тогда же он основал периодическое издание «Воскресный листок», начинавшийся с воззвания: «Придите, будем жить для наших детей!», где печатались его статьи и статьи его сотрудников. В 1839 г.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прочел в Дрездене свою первую публичную лекцию о школе для детей перед королевой Саксонской, высоко отозвавшейся о ней. Еще больший успех имел он в Лейпциге. Во всех начинаниях в течение 18 лет его поддерживала жена Генриетта Гофмейстер, и для него была большим ударом ее смерть в 1839 г.</w:t>
      </w:r>
    </w:p>
    <w:p w14:paraId="314E70AA" w14:textId="780BE5E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В этот период вышла его известная книга «Материнские и ласкательные песни». Песни эти сами по себе неглубоки и незначительны по содержанию; но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вкладывал в них столько любви и глубокого смысла, что они воспринимались уже совершенно иначе. Этот внешне некрасивый человек с длинным острым носом, очень</w:t>
      </w:r>
      <w:r w:rsidRPr="00890C6C">
        <w:rPr>
          <w:rFonts w:ascii="Times New Roman" w:hAnsi="Times New Roman" w:cs="Times New Roman"/>
          <w:sz w:val="28"/>
          <w:szCs w:val="28"/>
        </w:rPr>
        <w:tab/>
        <w:t>большими</w:t>
      </w:r>
      <w:r w:rsidRPr="00890C6C">
        <w:rPr>
          <w:rFonts w:ascii="Times New Roman" w:hAnsi="Times New Roman" w:cs="Times New Roman"/>
          <w:sz w:val="28"/>
          <w:szCs w:val="28"/>
        </w:rPr>
        <w:tab/>
        <w:t>торчащими</w:t>
      </w:r>
      <w:r w:rsidRPr="00890C6C">
        <w:rPr>
          <w:rFonts w:ascii="Times New Roman" w:hAnsi="Times New Roman" w:cs="Times New Roman"/>
          <w:sz w:val="28"/>
          <w:szCs w:val="28"/>
        </w:rPr>
        <w:tab/>
        <w:t>по</w:t>
      </w:r>
      <w:r w:rsidRPr="00890C6C">
        <w:rPr>
          <w:rFonts w:ascii="Times New Roman" w:hAnsi="Times New Roman" w:cs="Times New Roman"/>
          <w:sz w:val="28"/>
          <w:szCs w:val="28"/>
        </w:rPr>
        <w:tab/>
        <w:t>сторонам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ушами,</w:t>
      </w:r>
      <w:r w:rsidRPr="00890C6C">
        <w:rPr>
          <w:rFonts w:ascii="Times New Roman" w:hAnsi="Times New Roman" w:cs="Times New Roman"/>
          <w:sz w:val="28"/>
          <w:szCs w:val="28"/>
        </w:rPr>
        <w:tab/>
        <w:t xml:space="preserve">длинными расчесанными посередине волосами, темными глазами и густыми бровями, с угловатыми фигурой и манерами обладал огромной любовью и терпением, превращался в большого ребенка, когда общался с детьми. Его последовательница, многое сделавшая для распространения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фребелизма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в Германии и других европейских странах, баронесса Берта фон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Маренгольтц-Бюлов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вспоминала: «Горячее сердце Фребеля нередко </w:t>
      </w:r>
      <w:r w:rsidRPr="00890C6C">
        <w:rPr>
          <w:rFonts w:ascii="Times New Roman" w:hAnsi="Times New Roman" w:cs="Times New Roman"/>
          <w:sz w:val="28"/>
          <w:szCs w:val="28"/>
        </w:rPr>
        <w:lastRenderedPageBreak/>
        <w:t xml:space="preserve">скрывалось под суровой и непреклонной внешней манерой… которая, однако, меньше всего обманывала детей. Когда я проходила с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Фребелем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по улицам деревень, расположенных вокруг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Либенштейна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>, из всех дверей выбегали к нему навстречу дети, даже крошки, едва умевшие ходить, вешались на него и сопровождали дальше. С какой любовью обнимал он маленьких детей! Эта любовь светилась в его глазах и магнетически привлекала к нему детские сердца».</w:t>
      </w:r>
    </w:p>
    <w:p w14:paraId="4BE1C1EC" w14:textId="77777777" w:rsidR="00890C6C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В 1840 г.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нашел своему дошкольному учреждению название «детский сад», в это название он вкладывал двоякий смысл: </w:t>
      </w:r>
    </w:p>
    <w:p w14:paraId="6E858F27" w14:textId="33B61885" w:rsidR="00890C6C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1) настоящий сад, как место общения ребенка с природой, должен составлять</w:t>
      </w:r>
      <w:r w:rsidR="00B3520B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неотъемлемую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принадлежность</w:t>
      </w:r>
      <w:r w:rsidRPr="00890C6C">
        <w:rPr>
          <w:rFonts w:ascii="Times New Roman" w:hAnsi="Times New Roman" w:cs="Times New Roman"/>
          <w:sz w:val="28"/>
          <w:szCs w:val="28"/>
        </w:rPr>
        <w:tab/>
        <w:t>заведения;</w:t>
      </w:r>
      <w:r w:rsidRPr="00890C6C">
        <w:rPr>
          <w:rFonts w:ascii="Times New Roman" w:hAnsi="Times New Roman" w:cs="Times New Roman"/>
          <w:sz w:val="28"/>
          <w:szCs w:val="28"/>
        </w:rPr>
        <w:tab/>
      </w:r>
    </w:p>
    <w:p w14:paraId="2944E687" w14:textId="00FFC06C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2)дети, подобно растениям, нуждаются в умелом уходе. Тогда же педагог обратился с воззванием к народу, предложив основать по подписке народный детский сад. Современная печать отнеслась к воззванию сочувственно, общественное мнение также постепенно склонилось на сторону реформатора.</w:t>
      </w:r>
    </w:p>
    <w:p w14:paraId="534C886E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Общественность</w:t>
      </w:r>
      <w:r w:rsidRPr="00890C6C">
        <w:rPr>
          <w:rFonts w:ascii="Times New Roman" w:hAnsi="Times New Roman" w:cs="Times New Roman"/>
          <w:sz w:val="28"/>
          <w:szCs w:val="28"/>
        </w:rPr>
        <w:tab/>
        <w:t>неоднозначно</w:t>
      </w:r>
      <w:r w:rsidRPr="00890C6C">
        <w:rPr>
          <w:rFonts w:ascii="Times New Roman" w:hAnsi="Times New Roman" w:cs="Times New Roman"/>
          <w:sz w:val="28"/>
          <w:szCs w:val="28"/>
        </w:rPr>
        <w:tab/>
        <w:t>восприняла</w:t>
      </w:r>
      <w:r w:rsidRPr="00890C6C">
        <w:rPr>
          <w:rFonts w:ascii="Times New Roman" w:hAnsi="Times New Roman" w:cs="Times New Roman"/>
          <w:sz w:val="28"/>
          <w:szCs w:val="28"/>
        </w:rPr>
        <w:tab/>
        <w:t>повторный</w:t>
      </w:r>
      <w:r w:rsidRPr="00890C6C">
        <w:rPr>
          <w:rFonts w:ascii="Times New Roman" w:hAnsi="Times New Roman" w:cs="Times New Roman"/>
          <w:sz w:val="28"/>
          <w:szCs w:val="28"/>
        </w:rPr>
        <w:tab/>
        <w:t>брак Фребеля с 34-летней Луизой Левин, его бывшей ученицей, тем не менее это был счастливый союз, продолжавшийся до смерти Фребеля.</w:t>
      </w:r>
    </w:p>
    <w:p w14:paraId="3A1AD76D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Работы Фребеля быстро привлекли внимание заинтересованных в изменении педагогической практики воспитателей, учителей.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начал подготовку женщин для работы в детских садах. Собственно, идея детского сада включала в себя не только учреждение для детей, но и связанное с ним учебное заведение по подготовке детских садовниц, знакомящее будущих воспитательниц с физиологией, психологией, естествознанием, историей культуры, педагогикой, теорией и практикой детского сада, а также издание журнала, объединяющего всех заинтересованных лиц, в котором бы родители и воспитатели могли высказать свое мнение, найти ответы на возникавшие вопросы.</w:t>
      </w:r>
    </w:p>
    <w:p w14:paraId="50E53DF3" w14:textId="13BA783E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Детский сад Фребеля получил широкую известность. Многие из любопытства, а другие по велению сердца приезжали сюда, чтобы на деле познакомиться с идеями педагога. Общий отзыв можно сформулировать словами герцогини Мекленбург-Шверинской: «Я хотела бы быть здесь каждый день». По образцу первого детского сада возникли подобные учреждения в Гамбурге, Франкфурте, Дрездене и других городах. С 1849–1850 г.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объехал все центры Германии, проповедуя значение первоначального разумного воспитания. Речи его пробудили в сердцах многих женщин сознание важности материнского предназначения.</w:t>
      </w:r>
    </w:p>
    <w:p w14:paraId="05867643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lastRenderedPageBreak/>
        <w:t xml:space="preserve">Однако не все было так безоблачно на пути великого новатора. 22 сентября 1851 г. последовало запрещение министром народного просвещения Пруссии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Раумером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детских садов среди сельского населения за их якобы пропаганду атеизма. Поводом послужила брошюра Карла Фребеля – племянника Фридриха, недостаточно корректно изложившего взгляды своего дяди. Фридрих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, привыкший к неудачам, принял спокойно грустное известие и сказал только: «Будем усердно работать, а труды не пропадут даром». Он послал свои сочинения в министерство на просмотр. Специальная комиссия вынесла о них одобрительный отзыв, но запрет остался в силе.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так и не дождался должной оценки своего творения, которым вот уже почти два столетия пользуется человечество. Он умер 21 июня 1852 г. в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Мариентале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, близ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Либенштейна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>. Его надгробие выполнено как пирамида, состоящая из куба, цилиндра и шара, символизирующих идею Фребеля о единстве и многообразии мира и одновременно представляющих собой разработанные им простые первые детские игрушки.</w:t>
      </w:r>
    </w:p>
    <w:p w14:paraId="127399CC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Детские сады в XIX в. появились в Швейцарии, США, Англии, России и других европейских странах благодаря друзьям, соратникам, ученикам Ф. Фребеля, а затем широко распространились в Германии, когда наконец в 1860 г. был снят на них запрет.</w:t>
      </w:r>
    </w:p>
    <w:p w14:paraId="77DFD616" w14:textId="080B65FC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Идея Ф. Фребеля оказалась настолько жизненной, настолько отвечала веяниям времени, что быстро нашла </w:t>
      </w:r>
      <w:r w:rsidR="00D026FF">
        <w:rPr>
          <w:rFonts w:ascii="Times New Roman" w:hAnsi="Times New Roman" w:cs="Times New Roman"/>
          <w:sz w:val="28"/>
          <w:szCs w:val="28"/>
        </w:rPr>
        <w:t xml:space="preserve">сторонников далеко за пределами </w:t>
      </w:r>
      <w:r w:rsidRPr="00890C6C">
        <w:rPr>
          <w:rFonts w:ascii="Times New Roman" w:hAnsi="Times New Roman" w:cs="Times New Roman"/>
          <w:sz w:val="28"/>
          <w:szCs w:val="28"/>
        </w:rPr>
        <w:t>Германии,</w:t>
      </w:r>
      <w:r w:rsidR="00B3520B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пробудив</w:t>
      </w:r>
      <w:r w:rsidRPr="00890C6C">
        <w:rPr>
          <w:rFonts w:ascii="Times New Roman" w:hAnsi="Times New Roman" w:cs="Times New Roman"/>
          <w:sz w:val="28"/>
          <w:szCs w:val="28"/>
        </w:rPr>
        <w:tab/>
        <w:t>внимание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широких</w:t>
      </w:r>
      <w:r w:rsidRPr="00890C6C">
        <w:rPr>
          <w:rFonts w:ascii="Times New Roman" w:hAnsi="Times New Roman" w:cs="Times New Roman"/>
          <w:sz w:val="28"/>
          <w:szCs w:val="28"/>
        </w:rPr>
        <w:tab/>
        <w:t>кругов общественности к проблеме воспитания в дошкольном детстве. Она значительно       обогатила       содержание</w:t>
      </w:r>
      <w:r w:rsidRPr="00890C6C">
        <w:rPr>
          <w:rFonts w:ascii="Times New Roman" w:hAnsi="Times New Roman" w:cs="Times New Roman"/>
          <w:sz w:val="28"/>
          <w:szCs w:val="28"/>
        </w:rPr>
        <w:tab/>
        <w:t>работы       с</w:t>
      </w:r>
      <w:r w:rsidRPr="00890C6C">
        <w:rPr>
          <w:rFonts w:ascii="Times New Roman" w:hAnsi="Times New Roman" w:cs="Times New Roman"/>
          <w:sz w:val="28"/>
          <w:szCs w:val="28"/>
        </w:rPr>
        <w:tab/>
        <w:t>детьми</w:t>
      </w:r>
      <w:r w:rsidRPr="00890C6C">
        <w:rPr>
          <w:rFonts w:ascii="Times New Roman" w:hAnsi="Times New Roman" w:cs="Times New Roman"/>
          <w:sz w:val="28"/>
          <w:szCs w:val="28"/>
        </w:rPr>
        <w:tab/>
        <w:t>в распространенных в то время приютах, школах для маленьких детей, а также в начавших появляться детских садах, выгодно отличавшихся от имевшихся до сих пор заведений интересом к детской природе, к стремлению     ребенка     развиваться     в     игре.     Практика     работы современного детского сада также во многом творчески воспроизводит и развивает основные положения этого замечательного педагога-гуманиста.</w:t>
      </w:r>
    </w:p>
    <w:p w14:paraId="7C16A41A" w14:textId="27A88ABB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890C6C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890C6C">
        <w:rPr>
          <w:rFonts w:ascii="Times New Roman" w:hAnsi="Times New Roman" w:cs="Times New Roman"/>
          <w:sz w:val="28"/>
          <w:szCs w:val="28"/>
        </w:rPr>
        <w:t xml:space="preserve"> далеко не всегда живой дух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фребелевской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системы усваивался     педагогами,     чье     внимание     полностью     захватывала достаточно подробно разработанная методика работы с разнообразным материалом. Механический перенос предложенных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Фребелем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 игр, песенок, ручных работ в практику детского сада не вызывал того радостного чувства открытия, которое присутствовало на занятиях самого Фребеля и его ближайших подвижников. Вызывало критику, во многом справедливую, мистическое, символическое значение, которое вкладывал педагог в свои «дары», песни, движения. Однако думающий, внимательный читатель, безусловно, сумеет </w:t>
      </w:r>
      <w:r w:rsidRPr="00890C6C">
        <w:rPr>
          <w:rFonts w:ascii="Times New Roman" w:hAnsi="Times New Roman" w:cs="Times New Roman"/>
          <w:sz w:val="28"/>
          <w:szCs w:val="28"/>
        </w:rPr>
        <w:lastRenderedPageBreak/>
        <w:t>разглядеть в работах педагога глубинную их суть, заключающуюся в любви к детям, в глубоком понимании особенностей каждого возраста.</w:t>
      </w:r>
    </w:p>
    <w:p w14:paraId="0BA276CE" w14:textId="03106969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Большой вклад Ф. Фребеля отмечали русские педагоги К.Д. Ушинский, А.С. Симонович, Е.Н.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Водовозова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 xml:space="preserve">, П.Ф. Лесгафт, Л.К.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Шлегер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>, Е.И. Тихеева и другие, сумевшие по достоинству оценить его искания, а также предупреждавшие практиков от слепого копирования всего, что он предложил. Девизом русских педагогов в плане использования зарубежных систем стало положение, выдвинутое К.Д. Ушинским, о том, что необходимо использовать не сам опыт, а мысль, выведенную из опыта. Из зарубежных систем можно и нужно брать интересные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эффективные</w:t>
      </w:r>
      <w:r w:rsidRPr="00890C6C">
        <w:rPr>
          <w:rFonts w:ascii="Times New Roman" w:hAnsi="Times New Roman" w:cs="Times New Roman"/>
          <w:sz w:val="28"/>
          <w:szCs w:val="28"/>
        </w:rPr>
        <w:tab/>
        <w:t>средства,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методы,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но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никогда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не заимствовать то, что задевает национальные особенности, то неизменное, что называется народностью.</w:t>
      </w:r>
    </w:p>
    <w:p w14:paraId="72B46BF7" w14:textId="77777777" w:rsidR="00DB157E" w:rsidRPr="00890C6C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 xml:space="preserve">Обратимся же непосредственно к тем теоретическим положениям, которые обосновывает Ф. </w:t>
      </w:r>
      <w:proofErr w:type="spellStart"/>
      <w:r w:rsidRPr="00890C6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890C6C">
        <w:rPr>
          <w:rFonts w:ascii="Times New Roman" w:hAnsi="Times New Roman" w:cs="Times New Roman"/>
          <w:sz w:val="28"/>
          <w:szCs w:val="28"/>
        </w:rPr>
        <w:t>.</w:t>
      </w:r>
    </w:p>
    <w:p w14:paraId="0E9EC63D" w14:textId="61972534" w:rsidR="00DB157E" w:rsidRDefault="00DB157E" w:rsidP="00890C6C">
      <w:pPr>
        <w:jc w:val="both"/>
        <w:rPr>
          <w:rFonts w:ascii="Times New Roman" w:hAnsi="Times New Roman" w:cs="Times New Roman"/>
          <w:sz w:val="28"/>
          <w:szCs w:val="28"/>
        </w:rPr>
      </w:pPr>
      <w:r w:rsidRPr="00890C6C">
        <w:rPr>
          <w:rFonts w:ascii="Times New Roman" w:hAnsi="Times New Roman" w:cs="Times New Roman"/>
          <w:sz w:val="28"/>
          <w:szCs w:val="28"/>
        </w:rPr>
        <w:t>Сама идея о создании особых педагогических условий воспитания маленьких детей была высказана еще задолго до Фребеля. Обращалось внимание на важность содержательного семейного воспитания в этот период: Я.А. Коменский разработал требования к «материнской школе» – системе семейного воспитания детей до 6 лет; идею естественного воспитания в период детства (до 12 лет) выдвинул Жан-Жак Руссо; методикой развивающих систематических у</w:t>
      </w:r>
      <w:r w:rsidR="00D026FF">
        <w:rPr>
          <w:rFonts w:ascii="Times New Roman" w:hAnsi="Times New Roman" w:cs="Times New Roman"/>
          <w:sz w:val="28"/>
          <w:szCs w:val="28"/>
        </w:rPr>
        <w:t>пражнений вооружил</w:t>
      </w:r>
      <w:r w:rsidR="00D026FF">
        <w:rPr>
          <w:rFonts w:ascii="Times New Roman" w:hAnsi="Times New Roman" w:cs="Times New Roman"/>
          <w:sz w:val="28"/>
          <w:szCs w:val="28"/>
        </w:rPr>
        <w:tab/>
        <w:t>матерей</w:t>
      </w:r>
      <w:r w:rsidR="00D026FF">
        <w:rPr>
          <w:rFonts w:ascii="Times New Roman" w:hAnsi="Times New Roman" w:cs="Times New Roman"/>
          <w:sz w:val="28"/>
          <w:szCs w:val="28"/>
        </w:rPr>
        <w:tab/>
        <w:t xml:space="preserve">И.Г. </w:t>
      </w:r>
      <w:r w:rsidRPr="00890C6C">
        <w:rPr>
          <w:rFonts w:ascii="Times New Roman" w:hAnsi="Times New Roman" w:cs="Times New Roman"/>
          <w:sz w:val="28"/>
          <w:szCs w:val="28"/>
        </w:rPr>
        <w:t>Песталоцци;</w:t>
      </w:r>
      <w:r w:rsidR="00B3520B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необходимость</w:t>
      </w:r>
      <w:r w:rsidR="00890C6C" w:rsidRPr="00890C6C">
        <w:rPr>
          <w:rFonts w:ascii="Times New Roman" w:hAnsi="Times New Roman" w:cs="Times New Roman"/>
          <w:sz w:val="28"/>
          <w:szCs w:val="28"/>
        </w:rPr>
        <w:t xml:space="preserve"> </w:t>
      </w:r>
      <w:r w:rsidRPr="00890C6C">
        <w:rPr>
          <w:rFonts w:ascii="Times New Roman" w:hAnsi="Times New Roman" w:cs="Times New Roman"/>
          <w:sz w:val="28"/>
          <w:szCs w:val="28"/>
        </w:rPr>
        <w:t>открытия общественных дошкольных учреждений обосновывал Роберт Оуэн.</w:t>
      </w:r>
    </w:p>
    <w:sectPr w:rsidR="00DB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7E"/>
    <w:rsid w:val="00890C6C"/>
    <w:rsid w:val="00B3520B"/>
    <w:rsid w:val="00D026FF"/>
    <w:rsid w:val="00DB157E"/>
    <w:rsid w:val="00E10CC1"/>
    <w:rsid w:val="00E331CD"/>
    <w:rsid w:val="00E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5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Кафедра ТМДНО</cp:lastModifiedBy>
  <cp:revision>2</cp:revision>
  <dcterms:created xsi:type="dcterms:W3CDTF">2020-10-12T00:38:00Z</dcterms:created>
  <dcterms:modified xsi:type="dcterms:W3CDTF">2020-11-03T04:39:00Z</dcterms:modified>
</cp:coreProperties>
</file>