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B62" w:rsidRPr="005C0834" w:rsidRDefault="00822B62" w:rsidP="00553A69">
      <w:pPr>
        <w:tabs>
          <w:tab w:val="left" w:pos="1067"/>
          <w:tab w:val="center" w:pos="4961"/>
          <w:tab w:val="left" w:pos="5845"/>
          <w:tab w:val="left" w:pos="5896"/>
        </w:tabs>
        <w:ind w:firstLine="567"/>
        <w:jc w:val="center"/>
        <w:textAlignment w:val="baseline"/>
        <w:rPr>
          <w:b/>
          <w:bCs/>
        </w:rPr>
      </w:pPr>
      <w:r w:rsidRPr="005C0834">
        <w:rPr>
          <w:b/>
          <w:bCs/>
        </w:rPr>
        <w:t xml:space="preserve">Модуль </w:t>
      </w:r>
      <w:r>
        <w:rPr>
          <w:b/>
          <w:bCs/>
        </w:rPr>
        <w:t xml:space="preserve">7, </w:t>
      </w:r>
      <w:r w:rsidRPr="005C0834">
        <w:rPr>
          <w:b/>
          <w:bCs/>
        </w:rPr>
        <w:t>8.</w:t>
      </w:r>
    </w:p>
    <w:p w:rsidR="00822B62" w:rsidRPr="005C0834" w:rsidRDefault="00822B62" w:rsidP="00553A69">
      <w:pPr>
        <w:ind w:firstLine="567"/>
        <w:jc w:val="center"/>
        <w:textAlignment w:val="baseline"/>
      </w:pPr>
      <w:r w:rsidRPr="005C0834">
        <w:rPr>
          <w:b/>
          <w:bCs/>
          <w:i/>
          <w:iCs/>
        </w:rPr>
        <w:t>Перечень теоретических вопросов</w:t>
      </w:r>
      <w:r w:rsidRPr="005C0834">
        <w:rPr>
          <w:b/>
          <w:bCs/>
        </w:rPr>
        <w:t> </w:t>
      </w:r>
      <w:r w:rsidRPr="005C0834">
        <w:t> </w:t>
      </w:r>
    </w:p>
    <w:p w:rsidR="00822B62" w:rsidRPr="005C0834" w:rsidRDefault="00822B62" w:rsidP="00553A69">
      <w:pPr>
        <w:ind w:firstLine="567"/>
        <w:jc w:val="center"/>
        <w:textAlignment w:val="baseline"/>
      </w:pPr>
      <w:r w:rsidRPr="005C0834">
        <w:rPr>
          <w:b/>
          <w:bCs/>
        </w:rPr>
        <w:t>(темы докладов/сообщений)</w:t>
      </w:r>
      <w:r w:rsidRPr="005C0834">
        <w:t> </w:t>
      </w:r>
    </w:p>
    <w:p w:rsidR="00822B62" w:rsidRPr="005C0834" w:rsidRDefault="00822B62" w:rsidP="00553A69">
      <w:pPr>
        <w:numPr>
          <w:ilvl w:val="0"/>
          <w:numId w:val="19"/>
        </w:numPr>
        <w:tabs>
          <w:tab w:val="left" w:pos="0"/>
        </w:tabs>
        <w:ind w:left="0" w:firstLine="709"/>
        <w:jc w:val="both"/>
      </w:pPr>
      <w:r w:rsidRPr="005C0834">
        <w:t xml:space="preserve">Понятия «метод», «приём», «средство» обучения. </w:t>
      </w:r>
    </w:p>
    <w:p w:rsidR="00822B62" w:rsidRDefault="00822B62" w:rsidP="00553A69">
      <w:pPr>
        <w:numPr>
          <w:ilvl w:val="0"/>
          <w:numId w:val="19"/>
        </w:numPr>
        <w:tabs>
          <w:tab w:val="left" w:pos="0"/>
        </w:tabs>
        <w:ind w:left="0" w:firstLine="709"/>
        <w:jc w:val="both"/>
      </w:pPr>
      <w:r w:rsidRPr="005C0834">
        <w:t xml:space="preserve">Различные подходы к классификации методов и средств обучения. </w:t>
      </w:r>
    </w:p>
    <w:p w:rsidR="00822B62" w:rsidRPr="005C0834" w:rsidRDefault="00822B62" w:rsidP="00553A69">
      <w:pPr>
        <w:numPr>
          <w:ilvl w:val="0"/>
          <w:numId w:val="19"/>
        </w:numPr>
        <w:tabs>
          <w:tab w:val="left" w:pos="0"/>
        </w:tabs>
        <w:ind w:left="0" w:firstLine="709"/>
        <w:jc w:val="both"/>
      </w:pPr>
      <w:r w:rsidRPr="005C0834">
        <w:t xml:space="preserve">Условия и факторы, влияющие на выбор методов и средств обучения. </w:t>
      </w:r>
    </w:p>
    <w:p w:rsidR="00822B62" w:rsidRPr="005C0834" w:rsidRDefault="00822B62" w:rsidP="00553A69">
      <w:pPr>
        <w:numPr>
          <w:ilvl w:val="0"/>
          <w:numId w:val="19"/>
        </w:numPr>
        <w:tabs>
          <w:tab w:val="left" w:pos="0"/>
        </w:tabs>
        <w:ind w:left="0" w:firstLine="709"/>
        <w:jc w:val="both"/>
      </w:pPr>
      <w:r w:rsidRPr="005C0834">
        <w:t>Современные диагностические методы и средства оценивания результатов обучения. Диагностика обученности, контроль успеваемости, тестирование достижений и развития, диагностирование обучаемости.</w:t>
      </w:r>
    </w:p>
    <w:p w:rsidR="00822B62" w:rsidRPr="005C0834" w:rsidRDefault="00822B62" w:rsidP="00553A69">
      <w:pPr>
        <w:numPr>
          <w:ilvl w:val="0"/>
          <w:numId w:val="19"/>
        </w:numPr>
        <w:tabs>
          <w:tab w:val="left" w:pos="0"/>
        </w:tabs>
        <w:ind w:left="0" w:firstLine="709"/>
        <w:jc w:val="both"/>
      </w:pPr>
      <w:r w:rsidRPr="005C0834">
        <w:t>Урок, основные его типы и структура, дидактические требования к уроку.</w:t>
      </w:r>
    </w:p>
    <w:p w:rsidR="00822B62" w:rsidRPr="005C0834" w:rsidRDefault="00822B62" w:rsidP="00553A69">
      <w:pPr>
        <w:numPr>
          <w:ilvl w:val="0"/>
          <w:numId w:val="19"/>
        </w:numPr>
        <w:tabs>
          <w:tab w:val="left" w:pos="0"/>
        </w:tabs>
        <w:ind w:left="0" w:firstLine="709"/>
        <w:jc w:val="both"/>
      </w:pPr>
      <w:r w:rsidRPr="005C0834">
        <w:t xml:space="preserve">Основные этапы подготовки учителя к уроку, структура анализа и самоанализа урока. </w:t>
      </w:r>
    </w:p>
    <w:p w:rsidR="00822B62" w:rsidRPr="005C0834" w:rsidRDefault="00822B62" w:rsidP="00553A69">
      <w:pPr>
        <w:numPr>
          <w:ilvl w:val="0"/>
          <w:numId w:val="19"/>
        </w:numPr>
        <w:tabs>
          <w:tab w:val="left" w:pos="0"/>
        </w:tabs>
        <w:ind w:left="0" w:firstLine="709"/>
        <w:jc w:val="both"/>
      </w:pPr>
      <w:r w:rsidRPr="005C0834">
        <w:t xml:space="preserve">Индивидуализация и дифференциация обучения. </w:t>
      </w:r>
    </w:p>
    <w:p w:rsidR="00822B62" w:rsidRDefault="00822B62" w:rsidP="00553A69">
      <w:pPr>
        <w:numPr>
          <w:ilvl w:val="0"/>
          <w:numId w:val="19"/>
        </w:numPr>
        <w:tabs>
          <w:tab w:val="left" w:pos="0"/>
        </w:tabs>
        <w:ind w:left="0" w:firstLine="709"/>
        <w:jc w:val="both"/>
      </w:pPr>
      <w:r w:rsidRPr="005C0834">
        <w:t>Педагогическая теория и педагогическая технология, их содержание.</w:t>
      </w:r>
    </w:p>
    <w:p w:rsidR="00822B62" w:rsidRPr="005C0834" w:rsidRDefault="00822B62" w:rsidP="00553A69">
      <w:pPr>
        <w:tabs>
          <w:tab w:val="left" w:pos="0"/>
        </w:tabs>
        <w:jc w:val="both"/>
      </w:pPr>
    </w:p>
    <w:p w:rsidR="00822B62" w:rsidRPr="005C0834" w:rsidRDefault="00822B62" w:rsidP="00553A69">
      <w:pPr>
        <w:jc w:val="both"/>
        <w:rPr>
          <w:b/>
          <w:bCs/>
        </w:rPr>
      </w:pPr>
      <w:r w:rsidRPr="005C0834">
        <w:rPr>
          <w:b/>
          <w:bCs/>
        </w:rPr>
        <w:t>Задание: Определите структуру урока в зависимости от его типа.</w:t>
      </w:r>
    </w:p>
    <w:tbl>
      <w:tblPr>
        <w:tblW w:w="1000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980"/>
        <w:gridCol w:w="1533"/>
        <w:gridCol w:w="1487"/>
        <w:gridCol w:w="1487"/>
        <w:gridCol w:w="1487"/>
        <w:gridCol w:w="1487"/>
      </w:tblGrid>
      <w:tr w:rsidR="00822B62" w:rsidRPr="005C0834">
        <w:trPr>
          <w:cantSplit/>
          <w:trHeight w:val="1134"/>
        </w:trPr>
        <w:tc>
          <w:tcPr>
            <w:tcW w:w="540" w:type="dxa"/>
            <w:textDirection w:val="btLr"/>
          </w:tcPr>
          <w:p w:rsidR="00822B62" w:rsidRPr="005C0834" w:rsidRDefault="00822B62" w:rsidP="002F42C1">
            <w:pPr>
              <w:ind w:left="113" w:right="113"/>
              <w:jc w:val="center"/>
              <w:rPr>
                <w:i/>
                <w:iCs/>
                <w:sz w:val="20"/>
                <w:szCs w:val="20"/>
              </w:rPr>
            </w:pPr>
            <w:r w:rsidRPr="005C0834">
              <w:rPr>
                <w:i/>
                <w:iCs/>
                <w:sz w:val="20"/>
                <w:szCs w:val="20"/>
              </w:rPr>
              <w:t>урок</w:t>
            </w:r>
          </w:p>
        </w:tc>
        <w:tc>
          <w:tcPr>
            <w:tcW w:w="1980" w:type="dxa"/>
          </w:tcPr>
          <w:p w:rsidR="00822B62" w:rsidRPr="005C0834" w:rsidRDefault="00822B62" w:rsidP="002F42C1">
            <w:pPr>
              <w:jc w:val="center"/>
              <w:rPr>
                <w:sz w:val="20"/>
                <w:szCs w:val="20"/>
              </w:rPr>
            </w:pPr>
            <w:r w:rsidRPr="005C0834">
              <w:rPr>
                <w:sz w:val="20"/>
                <w:szCs w:val="20"/>
              </w:rPr>
              <w:t>Комбинированные (смешанные) уроки</w:t>
            </w:r>
          </w:p>
        </w:tc>
        <w:tc>
          <w:tcPr>
            <w:tcW w:w="1533" w:type="dxa"/>
          </w:tcPr>
          <w:p w:rsidR="00822B62" w:rsidRPr="005C0834" w:rsidRDefault="00822B62" w:rsidP="002F42C1">
            <w:pPr>
              <w:jc w:val="center"/>
              <w:rPr>
                <w:sz w:val="20"/>
                <w:szCs w:val="20"/>
              </w:rPr>
            </w:pPr>
            <w:r w:rsidRPr="005C0834">
              <w:rPr>
                <w:sz w:val="20"/>
                <w:szCs w:val="20"/>
              </w:rPr>
              <w:t>Уроки изучения новых знаний:</w:t>
            </w:r>
          </w:p>
        </w:tc>
        <w:tc>
          <w:tcPr>
            <w:tcW w:w="1487" w:type="dxa"/>
          </w:tcPr>
          <w:p w:rsidR="00822B62" w:rsidRPr="005C0834" w:rsidRDefault="00822B62" w:rsidP="002F42C1">
            <w:pPr>
              <w:jc w:val="center"/>
              <w:rPr>
                <w:sz w:val="20"/>
                <w:szCs w:val="20"/>
              </w:rPr>
            </w:pPr>
            <w:r w:rsidRPr="005C0834">
              <w:rPr>
                <w:sz w:val="20"/>
                <w:szCs w:val="20"/>
              </w:rPr>
              <w:t>Уроки формирования новых умений:</w:t>
            </w:r>
          </w:p>
        </w:tc>
        <w:tc>
          <w:tcPr>
            <w:tcW w:w="1487" w:type="dxa"/>
          </w:tcPr>
          <w:p w:rsidR="00822B62" w:rsidRPr="005C0834" w:rsidRDefault="00822B62" w:rsidP="002F42C1">
            <w:pPr>
              <w:ind w:left="-68" w:right="-101"/>
              <w:jc w:val="center"/>
              <w:rPr>
                <w:sz w:val="20"/>
                <w:szCs w:val="20"/>
              </w:rPr>
            </w:pPr>
            <w:r w:rsidRPr="005C0834">
              <w:rPr>
                <w:sz w:val="20"/>
                <w:szCs w:val="20"/>
              </w:rPr>
              <w:t>Уроки обобщения и систематизации</w:t>
            </w:r>
          </w:p>
        </w:tc>
        <w:tc>
          <w:tcPr>
            <w:tcW w:w="1487" w:type="dxa"/>
          </w:tcPr>
          <w:p w:rsidR="00822B62" w:rsidRPr="005C0834" w:rsidRDefault="00822B62" w:rsidP="002F42C1">
            <w:pPr>
              <w:jc w:val="center"/>
              <w:rPr>
                <w:sz w:val="20"/>
                <w:szCs w:val="20"/>
              </w:rPr>
            </w:pPr>
            <w:r w:rsidRPr="005C0834">
              <w:rPr>
                <w:sz w:val="20"/>
                <w:szCs w:val="20"/>
              </w:rPr>
              <w:t>Уроки контроля и коррекции</w:t>
            </w:r>
          </w:p>
        </w:tc>
        <w:tc>
          <w:tcPr>
            <w:tcW w:w="1487" w:type="dxa"/>
          </w:tcPr>
          <w:p w:rsidR="00822B62" w:rsidRPr="005C0834" w:rsidRDefault="00822B62" w:rsidP="002F42C1">
            <w:pPr>
              <w:ind w:left="-162" w:right="-187"/>
              <w:jc w:val="center"/>
              <w:rPr>
                <w:sz w:val="20"/>
                <w:szCs w:val="20"/>
              </w:rPr>
            </w:pPr>
            <w:r w:rsidRPr="005C0834">
              <w:rPr>
                <w:sz w:val="20"/>
                <w:szCs w:val="20"/>
              </w:rPr>
              <w:t>Нестандартные уроки</w:t>
            </w:r>
          </w:p>
        </w:tc>
      </w:tr>
      <w:tr w:rsidR="00822B62" w:rsidRPr="005C0834">
        <w:trPr>
          <w:cantSplit/>
          <w:trHeight w:val="1898"/>
        </w:trPr>
        <w:tc>
          <w:tcPr>
            <w:tcW w:w="540" w:type="dxa"/>
            <w:textDirection w:val="btLr"/>
          </w:tcPr>
          <w:p w:rsidR="00822B62" w:rsidRPr="005C0834" w:rsidRDefault="00822B62" w:rsidP="002F42C1">
            <w:pPr>
              <w:ind w:left="113" w:right="113"/>
              <w:rPr>
                <w:sz w:val="20"/>
                <w:szCs w:val="20"/>
              </w:rPr>
            </w:pPr>
            <w:r w:rsidRPr="005C0834">
              <w:rPr>
                <w:sz w:val="20"/>
                <w:szCs w:val="20"/>
              </w:rPr>
              <w:t>структура/этапы</w:t>
            </w:r>
          </w:p>
        </w:tc>
        <w:tc>
          <w:tcPr>
            <w:tcW w:w="1980" w:type="dxa"/>
          </w:tcPr>
          <w:p w:rsidR="00822B62" w:rsidRPr="005C0834" w:rsidRDefault="00822B62" w:rsidP="002F42C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822B62" w:rsidRPr="005C0834" w:rsidRDefault="00822B62" w:rsidP="002F42C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33" w:type="dxa"/>
          </w:tcPr>
          <w:p w:rsidR="00822B62" w:rsidRPr="005C0834" w:rsidRDefault="00822B62" w:rsidP="002F42C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822B62" w:rsidRPr="005C0834" w:rsidRDefault="00822B62" w:rsidP="002F42C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7" w:type="dxa"/>
          </w:tcPr>
          <w:p w:rsidR="00822B62" w:rsidRPr="005C0834" w:rsidRDefault="00822B62" w:rsidP="002F42C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822B62" w:rsidRPr="005C0834" w:rsidRDefault="00822B62" w:rsidP="002F42C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7" w:type="dxa"/>
          </w:tcPr>
          <w:p w:rsidR="00822B62" w:rsidRPr="005C0834" w:rsidRDefault="00822B62" w:rsidP="002F42C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822B62" w:rsidRPr="005C0834" w:rsidRDefault="00822B62" w:rsidP="002F42C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7" w:type="dxa"/>
          </w:tcPr>
          <w:p w:rsidR="00822B62" w:rsidRPr="005C0834" w:rsidRDefault="00822B62" w:rsidP="002F42C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822B62" w:rsidRPr="005C0834" w:rsidRDefault="00822B62" w:rsidP="002F42C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7" w:type="dxa"/>
          </w:tcPr>
          <w:p w:rsidR="00822B62" w:rsidRPr="005C0834" w:rsidRDefault="00822B62" w:rsidP="002F42C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822B62" w:rsidRPr="005C0834" w:rsidRDefault="00822B62" w:rsidP="002F42C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:rsidR="00822B62" w:rsidRPr="005C0834" w:rsidRDefault="00822B62" w:rsidP="00553A69">
      <w:pPr>
        <w:ind w:firstLine="567"/>
        <w:jc w:val="center"/>
        <w:rPr>
          <w:b/>
          <w:bCs/>
        </w:rPr>
      </w:pPr>
    </w:p>
    <w:p w:rsidR="00822B62" w:rsidRPr="005C0834" w:rsidRDefault="00822B62" w:rsidP="00553A69">
      <w:pPr>
        <w:jc w:val="both"/>
        <w:rPr>
          <w:b/>
          <w:bCs/>
        </w:rPr>
      </w:pPr>
      <w:r w:rsidRPr="005C0834">
        <w:rPr>
          <w:b/>
          <w:bCs/>
        </w:rPr>
        <w:t>Задание: Обобщите требования к современному уроку</w:t>
      </w:r>
    </w:p>
    <w:tbl>
      <w:tblPr>
        <w:tblW w:w="95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1"/>
        <w:gridCol w:w="1982"/>
        <w:gridCol w:w="1982"/>
        <w:gridCol w:w="2880"/>
      </w:tblGrid>
      <w:tr w:rsidR="00822B62" w:rsidRPr="005C0834">
        <w:trPr>
          <w:trHeight w:val="605"/>
        </w:trPr>
        <w:tc>
          <w:tcPr>
            <w:tcW w:w="2711" w:type="dxa"/>
          </w:tcPr>
          <w:p w:rsidR="00822B62" w:rsidRPr="005C0834" w:rsidRDefault="00822B62" w:rsidP="002F42C1">
            <w:pPr>
              <w:rPr>
                <w:sz w:val="20"/>
                <w:szCs w:val="20"/>
              </w:rPr>
            </w:pPr>
            <w:r w:rsidRPr="005C0834">
              <w:rPr>
                <w:sz w:val="20"/>
                <w:szCs w:val="20"/>
              </w:rPr>
              <w:t>Общие требования:</w:t>
            </w:r>
          </w:p>
        </w:tc>
        <w:tc>
          <w:tcPr>
            <w:tcW w:w="1982" w:type="dxa"/>
          </w:tcPr>
          <w:p w:rsidR="00822B62" w:rsidRPr="005C0834" w:rsidRDefault="00822B62" w:rsidP="002F42C1">
            <w:pPr>
              <w:rPr>
                <w:sz w:val="20"/>
                <w:szCs w:val="20"/>
              </w:rPr>
            </w:pPr>
            <w:r w:rsidRPr="005C0834">
              <w:rPr>
                <w:sz w:val="20"/>
                <w:szCs w:val="20"/>
              </w:rPr>
              <w:t>Дидактические требования:</w:t>
            </w:r>
          </w:p>
        </w:tc>
        <w:tc>
          <w:tcPr>
            <w:tcW w:w="1982" w:type="dxa"/>
          </w:tcPr>
          <w:p w:rsidR="00822B62" w:rsidRPr="005C0834" w:rsidRDefault="00822B62" w:rsidP="002F42C1">
            <w:pPr>
              <w:rPr>
                <w:sz w:val="20"/>
                <w:szCs w:val="20"/>
              </w:rPr>
            </w:pPr>
            <w:r w:rsidRPr="005C0834">
              <w:rPr>
                <w:sz w:val="20"/>
                <w:szCs w:val="20"/>
              </w:rPr>
              <w:t xml:space="preserve">Воспитательные </w:t>
            </w:r>
          </w:p>
          <w:p w:rsidR="00822B62" w:rsidRPr="005C0834" w:rsidRDefault="00822B62" w:rsidP="002F42C1">
            <w:pPr>
              <w:rPr>
                <w:sz w:val="20"/>
                <w:szCs w:val="20"/>
              </w:rPr>
            </w:pPr>
            <w:r w:rsidRPr="005C0834">
              <w:rPr>
                <w:sz w:val="20"/>
                <w:szCs w:val="20"/>
              </w:rPr>
              <w:t>требования:</w:t>
            </w:r>
          </w:p>
          <w:p w:rsidR="00822B62" w:rsidRPr="005C0834" w:rsidRDefault="00822B62" w:rsidP="002F42C1">
            <w:pPr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2880" w:type="dxa"/>
          </w:tcPr>
          <w:p w:rsidR="00822B62" w:rsidRPr="005C0834" w:rsidRDefault="00822B62" w:rsidP="002F42C1">
            <w:pPr>
              <w:rPr>
                <w:sz w:val="20"/>
                <w:szCs w:val="20"/>
              </w:rPr>
            </w:pPr>
            <w:r w:rsidRPr="005C0834">
              <w:rPr>
                <w:sz w:val="20"/>
                <w:szCs w:val="20"/>
              </w:rPr>
              <w:t>Развивающие требования:</w:t>
            </w:r>
          </w:p>
          <w:p w:rsidR="00822B62" w:rsidRPr="005C0834" w:rsidRDefault="00822B62" w:rsidP="002F42C1">
            <w:pPr>
              <w:ind w:firstLine="567"/>
              <w:rPr>
                <w:b/>
                <w:bCs/>
              </w:rPr>
            </w:pPr>
          </w:p>
        </w:tc>
      </w:tr>
      <w:tr w:rsidR="00822B62" w:rsidRPr="005C0834">
        <w:trPr>
          <w:trHeight w:val="762"/>
        </w:trPr>
        <w:tc>
          <w:tcPr>
            <w:tcW w:w="2711" w:type="dxa"/>
          </w:tcPr>
          <w:p w:rsidR="00822B62" w:rsidRPr="005C0834" w:rsidRDefault="00822B62" w:rsidP="002F42C1">
            <w:pPr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1982" w:type="dxa"/>
          </w:tcPr>
          <w:p w:rsidR="00822B62" w:rsidRPr="005C0834" w:rsidRDefault="00822B62" w:rsidP="002F42C1">
            <w:pPr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1982" w:type="dxa"/>
          </w:tcPr>
          <w:p w:rsidR="00822B62" w:rsidRPr="005C0834" w:rsidRDefault="00822B62" w:rsidP="002F42C1">
            <w:pPr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2880" w:type="dxa"/>
          </w:tcPr>
          <w:p w:rsidR="00822B62" w:rsidRPr="005C0834" w:rsidRDefault="00822B62" w:rsidP="002F42C1">
            <w:pPr>
              <w:ind w:firstLine="567"/>
              <w:jc w:val="center"/>
              <w:rPr>
                <w:b/>
                <w:bCs/>
              </w:rPr>
            </w:pPr>
          </w:p>
        </w:tc>
      </w:tr>
    </w:tbl>
    <w:p w:rsidR="00822B62" w:rsidRDefault="00822B62" w:rsidP="00553A69"/>
    <w:p w:rsidR="00822B62" w:rsidRPr="00553A69" w:rsidRDefault="00822B62" w:rsidP="00F41C2A">
      <w:pPr>
        <w:pStyle w:val="Heading1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53A69">
        <w:rPr>
          <w:rFonts w:ascii="Times New Roman" w:hAnsi="Times New Roman" w:cs="Times New Roman"/>
          <w:sz w:val="28"/>
          <w:szCs w:val="28"/>
        </w:rPr>
        <w:t>Тема</w:t>
      </w:r>
      <w:bookmarkStart w:id="0" w:name="_Toc159513508"/>
      <w:r w:rsidRPr="00553A69">
        <w:rPr>
          <w:rFonts w:ascii="Times New Roman" w:hAnsi="Times New Roman" w:cs="Times New Roman"/>
          <w:sz w:val="28"/>
          <w:szCs w:val="28"/>
        </w:rPr>
        <w:t>«Инновации и технологии</w:t>
      </w:r>
      <w:bookmarkEnd w:id="0"/>
      <w:r w:rsidRPr="00553A69">
        <w:rPr>
          <w:rFonts w:ascii="Times New Roman" w:hAnsi="Times New Roman" w:cs="Times New Roman"/>
          <w:sz w:val="28"/>
          <w:szCs w:val="28"/>
        </w:rPr>
        <w:t xml:space="preserve"> в образовании»</w:t>
      </w:r>
    </w:p>
    <w:p w:rsidR="00822B62" w:rsidRPr="00553A69" w:rsidRDefault="00822B62" w:rsidP="00F41C2A">
      <w:pPr>
        <w:ind w:firstLine="709"/>
        <w:jc w:val="both"/>
        <w:rPr>
          <w:i/>
          <w:iCs/>
          <w:sz w:val="28"/>
          <w:szCs w:val="28"/>
        </w:rPr>
      </w:pPr>
      <w:r w:rsidRPr="00553A69">
        <w:rPr>
          <w:i/>
          <w:iCs/>
          <w:sz w:val="28"/>
          <w:szCs w:val="28"/>
        </w:rPr>
        <w:t>План</w:t>
      </w:r>
    </w:p>
    <w:p w:rsidR="00822B62" w:rsidRPr="00553A69" w:rsidRDefault="00822B62" w:rsidP="00F41C2A">
      <w:pPr>
        <w:numPr>
          <w:ilvl w:val="0"/>
          <w:numId w:val="4"/>
        </w:numPr>
        <w:jc w:val="both"/>
        <w:rPr>
          <w:sz w:val="28"/>
          <w:szCs w:val="28"/>
        </w:rPr>
      </w:pPr>
      <w:r w:rsidRPr="00553A69">
        <w:rPr>
          <w:sz w:val="28"/>
          <w:szCs w:val="28"/>
        </w:rPr>
        <w:t xml:space="preserve">Понятие о новшестве, нововведении и инновациях. </w:t>
      </w:r>
    </w:p>
    <w:p w:rsidR="00822B62" w:rsidRPr="00553A69" w:rsidRDefault="00822B62" w:rsidP="00F41C2A">
      <w:pPr>
        <w:numPr>
          <w:ilvl w:val="0"/>
          <w:numId w:val="4"/>
        </w:numPr>
        <w:jc w:val="both"/>
        <w:rPr>
          <w:sz w:val="28"/>
          <w:szCs w:val="28"/>
        </w:rPr>
      </w:pPr>
      <w:r w:rsidRPr="00553A69">
        <w:rPr>
          <w:sz w:val="28"/>
          <w:szCs w:val="28"/>
        </w:rPr>
        <w:t>Критерии инноваций (по Г.К. Селевко).</w:t>
      </w:r>
    </w:p>
    <w:p w:rsidR="00822B62" w:rsidRPr="00553A69" w:rsidRDefault="00822B62" w:rsidP="00F41C2A">
      <w:pPr>
        <w:numPr>
          <w:ilvl w:val="0"/>
          <w:numId w:val="4"/>
        </w:numPr>
        <w:jc w:val="both"/>
        <w:rPr>
          <w:sz w:val="28"/>
          <w:szCs w:val="28"/>
        </w:rPr>
      </w:pPr>
      <w:r w:rsidRPr="00553A69">
        <w:rPr>
          <w:sz w:val="28"/>
          <w:szCs w:val="28"/>
        </w:rPr>
        <w:t>Авторские школы (понятие, виды, основные черты).</w:t>
      </w:r>
    </w:p>
    <w:p w:rsidR="00822B62" w:rsidRPr="00553A69" w:rsidRDefault="00822B62" w:rsidP="00F41C2A">
      <w:pPr>
        <w:numPr>
          <w:ilvl w:val="0"/>
          <w:numId w:val="4"/>
        </w:numPr>
        <w:jc w:val="both"/>
        <w:rPr>
          <w:sz w:val="28"/>
          <w:szCs w:val="28"/>
        </w:rPr>
      </w:pPr>
      <w:r w:rsidRPr="00553A69">
        <w:rPr>
          <w:sz w:val="28"/>
          <w:szCs w:val="28"/>
        </w:rPr>
        <w:t>Инновационные дидактические системы (по А.В. Хуторскому).</w:t>
      </w:r>
    </w:p>
    <w:p w:rsidR="00822B62" w:rsidRPr="00553A69" w:rsidRDefault="00822B62" w:rsidP="00F41C2A">
      <w:pPr>
        <w:numPr>
          <w:ilvl w:val="0"/>
          <w:numId w:val="9"/>
        </w:numPr>
        <w:jc w:val="both"/>
        <w:rPr>
          <w:sz w:val="28"/>
          <w:szCs w:val="28"/>
        </w:rPr>
      </w:pPr>
      <w:r w:rsidRPr="00553A69">
        <w:rPr>
          <w:sz w:val="28"/>
          <w:szCs w:val="28"/>
        </w:rPr>
        <w:t xml:space="preserve">личностно-ориентированные, </w:t>
      </w:r>
    </w:p>
    <w:p w:rsidR="00822B62" w:rsidRPr="00553A69" w:rsidRDefault="00822B62" w:rsidP="00F41C2A">
      <w:pPr>
        <w:numPr>
          <w:ilvl w:val="0"/>
          <w:numId w:val="9"/>
        </w:numPr>
        <w:jc w:val="both"/>
        <w:rPr>
          <w:sz w:val="28"/>
          <w:szCs w:val="28"/>
        </w:rPr>
      </w:pPr>
      <w:r w:rsidRPr="00553A69">
        <w:rPr>
          <w:sz w:val="28"/>
          <w:szCs w:val="28"/>
        </w:rPr>
        <w:t xml:space="preserve">природосообразные, </w:t>
      </w:r>
    </w:p>
    <w:p w:rsidR="00822B62" w:rsidRPr="00553A69" w:rsidRDefault="00822B62" w:rsidP="00F41C2A">
      <w:pPr>
        <w:numPr>
          <w:ilvl w:val="0"/>
          <w:numId w:val="9"/>
        </w:numPr>
        <w:jc w:val="both"/>
        <w:rPr>
          <w:sz w:val="28"/>
          <w:szCs w:val="28"/>
        </w:rPr>
      </w:pPr>
      <w:r w:rsidRPr="00553A69">
        <w:rPr>
          <w:sz w:val="28"/>
          <w:szCs w:val="28"/>
        </w:rPr>
        <w:t xml:space="preserve">культуросообразные, </w:t>
      </w:r>
    </w:p>
    <w:p w:rsidR="00822B62" w:rsidRPr="00553A69" w:rsidRDefault="00822B62" w:rsidP="00F41C2A">
      <w:pPr>
        <w:numPr>
          <w:ilvl w:val="0"/>
          <w:numId w:val="9"/>
        </w:numPr>
        <w:jc w:val="both"/>
        <w:rPr>
          <w:sz w:val="28"/>
          <w:szCs w:val="28"/>
        </w:rPr>
      </w:pPr>
      <w:r w:rsidRPr="00553A69">
        <w:rPr>
          <w:sz w:val="28"/>
          <w:szCs w:val="28"/>
        </w:rPr>
        <w:t xml:space="preserve">оргдеятельностные, </w:t>
      </w:r>
    </w:p>
    <w:p w:rsidR="00822B62" w:rsidRPr="00553A69" w:rsidRDefault="00822B62" w:rsidP="00F41C2A">
      <w:pPr>
        <w:numPr>
          <w:ilvl w:val="0"/>
          <w:numId w:val="9"/>
        </w:numPr>
        <w:jc w:val="both"/>
        <w:rPr>
          <w:sz w:val="28"/>
          <w:szCs w:val="28"/>
        </w:rPr>
      </w:pPr>
      <w:r w:rsidRPr="00553A69">
        <w:rPr>
          <w:sz w:val="28"/>
          <w:szCs w:val="28"/>
        </w:rPr>
        <w:t xml:space="preserve">креативные, </w:t>
      </w:r>
    </w:p>
    <w:p w:rsidR="00822B62" w:rsidRPr="00553A69" w:rsidRDefault="00822B62" w:rsidP="00F41C2A">
      <w:pPr>
        <w:numPr>
          <w:ilvl w:val="0"/>
          <w:numId w:val="9"/>
        </w:numPr>
        <w:jc w:val="both"/>
        <w:rPr>
          <w:sz w:val="28"/>
          <w:szCs w:val="28"/>
        </w:rPr>
      </w:pPr>
      <w:r w:rsidRPr="00553A69">
        <w:rPr>
          <w:sz w:val="28"/>
          <w:szCs w:val="28"/>
        </w:rPr>
        <w:t xml:space="preserve">интенсивные, </w:t>
      </w:r>
    </w:p>
    <w:p w:rsidR="00822B62" w:rsidRPr="00553A69" w:rsidRDefault="00822B62" w:rsidP="00F41C2A">
      <w:pPr>
        <w:numPr>
          <w:ilvl w:val="0"/>
          <w:numId w:val="9"/>
        </w:numPr>
        <w:jc w:val="both"/>
        <w:rPr>
          <w:sz w:val="28"/>
          <w:szCs w:val="28"/>
        </w:rPr>
      </w:pPr>
      <w:r w:rsidRPr="00553A69">
        <w:rPr>
          <w:sz w:val="28"/>
          <w:szCs w:val="28"/>
        </w:rPr>
        <w:t>ремесленные.</w:t>
      </w:r>
    </w:p>
    <w:p w:rsidR="00822B62" w:rsidRPr="00553A69" w:rsidRDefault="00822B62" w:rsidP="00F41C2A">
      <w:pPr>
        <w:numPr>
          <w:ilvl w:val="0"/>
          <w:numId w:val="4"/>
        </w:numPr>
        <w:jc w:val="both"/>
        <w:rPr>
          <w:sz w:val="28"/>
          <w:szCs w:val="28"/>
        </w:rPr>
      </w:pPr>
      <w:r w:rsidRPr="00553A69">
        <w:rPr>
          <w:sz w:val="28"/>
          <w:szCs w:val="28"/>
        </w:rPr>
        <w:t>Понятие, сущность, признаки технологического подхода к процессу обучения.</w:t>
      </w:r>
    </w:p>
    <w:p w:rsidR="00822B62" w:rsidRPr="00553A69" w:rsidRDefault="00822B62" w:rsidP="00F41C2A">
      <w:pPr>
        <w:numPr>
          <w:ilvl w:val="0"/>
          <w:numId w:val="4"/>
        </w:numPr>
        <w:jc w:val="both"/>
        <w:rPr>
          <w:sz w:val="28"/>
          <w:szCs w:val="28"/>
        </w:rPr>
      </w:pPr>
      <w:r w:rsidRPr="00553A69">
        <w:rPr>
          <w:sz w:val="28"/>
          <w:szCs w:val="28"/>
        </w:rPr>
        <w:t>Характеристика современных образовательных технологий.</w:t>
      </w:r>
    </w:p>
    <w:p w:rsidR="00822B62" w:rsidRPr="00553A69" w:rsidRDefault="00822B62" w:rsidP="00F41C2A">
      <w:pPr>
        <w:numPr>
          <w:ilvl w:val="0"/>
          <w:numId w:val="10"/>
        </w:numPr>
        <w:jc w:val="both"/>
        <w:rPr>
          <w:sz w:val="28"/>
          <w:szCs w:val="28"/>
        </w:rPr>
      </w:pPr>
      <w:r w:rsidRPr="00553A69">
        <w:rPr>
          <w:sz w:val="28"/>
          <w:szCs w:val="28"/>
        </w:rPr>
        <w:t>Личностно-ориентированные технологии. Этапы, пример.</w:t>
      </w:r>
    </w:p>
    <w:p w:rsidR="00822B62" w:rsidRPr="00553A69" w:rsidRDefault="00822B62" w:rsidP="00F41C2A">
      <w:pPr>
        <w:numPr>
          <w:ilvl w:val="0"/>
          <w:numId w:val="10"/>
        </w:numPr>
        <w:jc w:val="both"/>
        <w:rPr>
          <w:sz w:val="28"/>
          <w:szCs w:val="28"/>
        </w:rPr>
      </w:pPr>
      <w:r w:rsidRPr="00553A69">
        <w:rPr>
          <w:sz w:val="28"/>
          <w:szCs w:val="28"/>
        </w:rPr>
        <w:t>Предметно-ориентированные технологии.Этапы, пример.</w:t>
      </w:r>
    </w:p>
    <w:p w:rsidR="00822B62" w:rsidRPr="00553A69" w:rsidRDefault="00822B62" w:rsidP="00F41C2A">
      <w:pPr>
        <w:numPr>
          <w:ilvl w:val="0"/>
          <w:numId w:val="10"/>
        </w:numPr>
        <w:jc w:val="both"/>
        <w:rPr>
          <w:i/>
          <w:iCs/>
          <w:sz w:val="28"/>
          <w:szCs w:val="28"/>
        </w:rPr>
      </w:pPr>
      <w:r w:rsidRPr="00553A69">
        <w:rPr>
          <w:sz w:val="28"/>
          <w:szCs w:val="28"/>
        </w:rPr>
        <w:t>Классификация образовательных технологий по Г.К. Селевко.</w:t>
      </w:r>
    </w:p>
    <w:p w:rsidR="00822B62" w:rsidRPr="00553A69" w:rsidRDefault="00822B62" w:rsidP="00F41C2A">
      <w:pPr>
        <w:ind w:firstLine="709"/>
        <w:jc w:val="both"/>
        <w:rPr>
          <w:i/>
          <w:iCs/>
          <w:sz w:val="28"/>
          <w:szCs w:val="28"/>
        </w:rPr>
      </w:pPr>
    </w:p>
    <w:p w:rsidR="00822B62" w:rsidRPr="00553A69" w:rsidRDefault="00822B62" w:rsidP="00F41C2A">
      <w:pPr>
        <w:ind w:firstLine="709"/>
        <w:jc w:val="both"/>
        <w:rPr>
          <w:sz w:val="28"/>
          <w:szCs w:val="28"/>
        </w:rPr>
      </w:pPr>
      <w:r w:rsidRPr="00553A69">
        <w:rPr>
          <w:i/>
          <w:iCs/>
          <w:sz w:val="28"/>
          <w:szCs w:val="28"/>
        </w:rPr>
        <w:t xml:space="preserve">Базовые понятия темы: </w:t>
      </w:r>
      <w:r w:rsidRPr="00553A69">
        <w:rPr>
          <w:sz w:val="28"/>
          <w:szCs w:val="28"/>
        </w:rPr>
        <w:t>авторские школы, инновации</w:t>
      </w:r>
      <w:r w:rsidRPr="00553A69">
        <w:rPr>
          <w:i/>
          <w:iCs/>
          <w:sz w:val="28"/>
          <w:szCs w:val="28"/>
        </w:rPr>
        <w:t xml:space="preserve">, </w:t>
      </w:r>
      <w:r w:rsidRPr="00553A69">
        <w:rPr>
          <w:sz w:val="28"/>
          <w:szCs w:val="28"/>
        </w:rPr>
        <w:t xml:space="preserve">нововведение, новшество,образовательная технология, технологический подход к процессу обучения, уровневая дифференциация, внешняя и внутренняя дифференциация. </w:t>
      </w:r>
    </w:p>
    <w:p w:rsidR="00822B62" w:rsidRPr="00553A69" w:rsidRDefault="00822B62" w:rsidP="00F41C2A">
      <w:pPr>
        <w:ind w:firstLine="709"/>
        <w:jc w:val="center"/>
        <w:rPr>
          <w:i/>
          <w:iCs/>
          <w:sz w:val="28"/>
          <w:szCs w:val="28"/>
        </w:rPr>
      </w:pPr>
    </w:p>
    <w:p w:rsidR="00822B62" w:rsidRPr="00553A69" w:rsidRDefault="00822B62" w:rsidP="00F41C2A">
      <w:pPr>
        <w:ind w:firstLine="709"/>
        <w:jc w:val="center"/>
        <w:rPr>
          <w:i/>
          <w:iCs/>
          <w:sz w:val="28"/>
          <w:szCs w:val="28"/>
        </w:rPr>
      </w:pPr>
      <w:r w:rsidRPr="00553A69">
        <w:rPr>
          <w:i/>
          <w:iCs/>
          <w:sz w:val="28"/>
          <w:szCs w:val="28"/>
        </w:rPr>
        <w:t>Опорные схемы и таблицы по теме</w:t>
      </w:r>
    </w:p>
    <w:p w:rsidR="00822B62" w:rsidRPr="00553A69" w:rsidRDefault="00822B62" w:rsidP="00F41C2A">
      <w:pPr>
        <w:ind w:firstLine="709"/>
        <w:jc w:val="right"/>
        <w:rPr>
          <w:i/>
          <w:iCs/>
          <w:sz w:val="28"/>
          <w:szCs w:val="28"/>
        </w:rPr>
      </w:pPr>
    </w:p>
    <w:p w:rsidR="00822B62" w:rsidRPr="00553A69" w:rsidRDefault="00822B62" w:rsidP="00F41C2A">
      <w:pPr>
        <w:ind w:firstLine="709"/>
        <w:jc w:val="right"/>
        <w:rPr>
          <w:i/>
          <w:iCs/>
          <w:sz w:val="28"/>
          <w:szCs w:val="28"/>
        </w:rPr>
      </w:pPr>
      <w:r w:rsidRPr="00553A69">
        <w:rPr>
          <w:i/>
          <w:iCs/>
          <w:sz w:val="28"/>
          <w:szCs w:val="28"/>
        </w:rPr>
        <w:t>Схема 1</w:t>
      </w:r>
    </w:p>
    <w:p w:rsidR="00822B62" w:rsidRPr="00553A69" w:rsidRDefault="00822B62" w:rsidP="00F41C2A">
      <w:pPr>
        <w:ind w:firstLine="709"/>
        <w:jc w:val="right"/>
        <w:rPr>
          <w:i/>
          <w:iCs/>
          <w:sz w:val="28"/>
          <w:szCs w:val="28"/>
        </w:rPr>
      </w:pPr>
      <w:r w:rsidRPr="00553A69">
        <w:rPr>
          <w:i/>
          <w:iCs/>
          <w:sz w:val="28"/>
          <w:szCs w:val="28"/>
        </w:rPr>
        <w:t>Новшество - нововведение - инновация (в педагогике)</w:t>
      </w:r>
    </w:p>
    <w:p w:rsidR="00822B62" w:rsidRPr="00553A69" w:rsidRDefault="00822B62" w:rsidP="00F41C2A">
      <w:pPr>
        <w:ind w:firstLine="709"/>
        <w:jc w:val="center"/>
        <w:rPr>
          <w:b/>
          <w:bCs/>
          <w:sz w:val="28"/>
          <w:szCs w:val="28"/>
        </w:rPr>
      </w:pPr>
    </w:p>
    <w:p w:rsidR="00822B62" w:rsidRPr="00553A69" w:rsidRDefault="00822B62" w:rsidP="00F41C2A">
      <w:pPr>
        <w:jc w:val="center"/>
        <w:rPr>
          <w:b/>
          <w:bCs/>
          <w:sz w:val="28"/>
          <w:szCs w:val="28"/>
        </w:rPr>
      </w:pPr>
      <w:r>
        <w:rPr>
          <w:noProof/>
        </w:rPr>
      </w:r>
      <w:r w:rsidRPr="000E1B5F">
        <w:rPr>
          <w:b/>
          <w:bCs/>
          <w:noProof/>
          <w:sz w:val="28"/>
          <w:szCs w:val="28"/>
        </w:rPr>
        <w:pict>
          <v:group id="Полотно 48" o:spid="_x0000_s1026" editas="canvas" style="width:453.7pt;height:38.7pt;mso-position-horizontal-relative:char;mso-position-vertical-relative:line" coordsize="57619,491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7619;height:4914;visibility:visible">
              <v:fill o:detectmouseclick="t"/>
              <v:path o:connecttype="none"/>
            </v:shape>
            <v:rect id="Rectangle 23" o:spid="_x0000_s1028" style="position:absolute;left:277;top:92;width:15337;height:4313;visibility:visible">
              <v:textbox>
                <w:txbxContent>
                  <w:p w:rsidR="00822B62" w:rsidRDefault="00822B62" w:rsidP="00F41C2A">
                    <w:pPr>
                      <w:jc w:val="center"/>
                    </w:pPr>
                    <w:r>
                      <w:rPr>
                        <w:i/>
                        <w:iCs/>
                      </w:rPr>
                      <w:t>Новшество</w:t>
                    </w:r>
                  </w:p>
                </w:txbxContent>
              </v:textbox>
            </v:rect>
            <v:rect id="Rectangle 24" o:spid="_x0000_s1029" style="position:absolute;left:18842;width:19814;height:4442;visibility:visible">
              <v:textbox>
                <w:txbxContent>
                  <w:p w:rsidR="00822B62" w:rsidRDefault="00822B62" w:rsidP="00F41C2A">
                    <w:pPr>
                      <w:jc w:val="center"/>
                    </w:pPr>
                    <w:r>
                      <w:rPr>
                        <w:i/>
                        <w:iCs/>
                      </w:rPr>
                      <w:t>Нововведение</w:t>
                    </w:r>
                  </w:p>
                </w:txbxContent>
              </v:textbox>
            </v:rect>
            <v:rect id="Rectangle 25" o:spid="_x0000_s1030" style="position:absolute;left:42051;top:83;width:15476;height:4452;visibility:visible">
              <v:textbox>
                <w:txbxContent>
                  <w:p w:rsidR="00822B62" w:rsidRDefault="00822B62" w:rsidP="00F41C2A">
                    <w:pPr>
                      <w:jc w:val="center"/>
                    </w:pPr>
                    <w:r>
                      <w:rPr>
                        <w:i/>
                        <w:iCs/>
                      </w:rPr>
                      <w:t>Инновация</w:t>
                    </w:r>
                  </w:p>
                </w:txbxContent>
              </v:textbox>
            </v:rect>
            <v:line id="Line 26" o:spid="_x0000_s1031" style="position:absolute;flip:y;visibility:visible" from="15503,2184" to="18685,2249" o:connectortype="straight"/>
            <v:line id="Line 27" o:spid="_x0000_s1032" style="position:absolute;flip:y;visibility:visible" from="38749,1999" to="42051,2054" o:connectortype="straight"/>
            <w10:anchorlock/>
          </v:group>
        </w:pict>
      </w:r>
    </w:p>
    <w:p w:rsidR="00822B62" w:rsidRPr="00553A69" w:rsidRDefault="00822B62" w:rsidP="00F41C2A">
      <w:pPr>
        <w:pStyle w:val="a0"/>
        <w:jc w:val="right"/>
        <w:rPr>
          <w:i/>
          <w:iCs/>
        </w:rPr>
      </w:pPr>
    </w:p>
    <w:p w:rsidR="00822B62" w:rsidRPr="00553A69" w:rsidRDefault="00822B62" w:rsidP="00F41C2A">
      <w:pPr>
        <w:ind w:firstLine="709"/>
        <w:jc w:val="right"/>
        <w:rPr>
          <w:i/>
          <w:iCs/>
          <w:sz w:val="28"/>
          <w:szCs w:val="28"/>
        </w:rPr>
      </w:pPr>
      <w:r w:rsidRPr="00553A69">
        <w:rPr>
          <w:i/>
          <w:iCs/>
          <w:sz w:val="28"/>
          <w:szCs w:val="28"/>
        </w:rPr>
        <w:t>Схема 2</w:t>
      </w:r>
    </w:p>
    <w:p w:rsidR="00822B62" w:rsidRPr="00553A69" w:rsidRDefault="00822B62" w:rsidP="00F41C2A">
      <w:pPr>
        <w:tabs>
          <w:tab w:val="left" w:pos="6379"/>
        </w:tabs>
        <w:ind w:firstLine="709"/>
        <w:jc w:val="right"/>
        <w:rPr>
          <w:i/>
          <w:iCs/>
          <w:sz w:val="28"/>
          <w:szCs w:val="28"/>
        </w:rPr>
      </w:pPr>
      <w:r w:rsidRPr="00553A69">
        <w:rPr>
          <w:i/>
          <w:iCs/>
          <w:sz w:val="28"/>
          <w:szCs w:val="28"/>
        </w:rPr>
        <w:t>Критерии инноваций (по В.А. Сластёнину)</w:t>
      </w:r>
    </w:p>
    <w:p w:rsidR="00822B62" w:rsidRPr="00553A69" w:rsidRDefault="00822B62" w:rsidP="00F41C2A">
      <w:pPr>
        <w:jc w:val="center"/>
        <w:rPr>
          <w:b/>
          <w:bCs/>
          <w:sz w:val="28"/>
          <w:szCs w:val="28"/>
        </w:rPr>
      </w:pPr>
      <w:r>
        <w:rPr>
          <w:noProof/>
        </w:rPr>
      </w:r>
      <w:r w:rsidRPr="000E1B5F">
        <w:rPr>
          <w:b/>
          <w:bCs/>
          <w:noProof/>
          <w:sz w:val="28"/>
          <w:szCs w:val="28"/>
        </w:rPr>
        <w:pict>
          <v:group id="Полотно 42" o:spid="_x0000_s1033" editas="canvas" style="width:460.15pt;height:162.95pt;mso-position-horizontal-relative:char;mso-position-vertical-relative:line" coordsize="58439,20694">
            <v:shape id="_x0000_s1034" type="#_x0000_t75" style="position:absolute;width:58439;height:20694;visibility:visible">
              <v:fill o:detectmouseclick="t"/>
              <v:path o:connecttype="none"/>
            </v:shape>
            <v:rect id="Rectangle 4" o:spid="_x0000_s1035" style="position:absolute;left:23836;top:6049;width:17076;height:5049;visibility:visible">
              <v:textbox inset="2.46381mm,1.2319mm,2.46381mm,1.2319mm">
                <w:txbxContent>
                  <w:p w:rsidR="00822B62" w:rsidRDefault="00822B62" w:rsidP="00F41C2A">
                    <w:pPr>
                      <w:jc w:val="center"/>
                      <w:rPr>
                        <w:b/>
                        <w:bCs/>
                      </w:rPr>
                    </w:pPr>
                    <w:r w:rsidRPr="00AC3729">
                      <w:rPr>
                        <w:b/>
                        <w:bCs/>
                      </w:rPr>
                      <w:t>Критерии</w:t>
                    </w:r>
                  </w:p>
                  <w:p w:rsidR="00822B62" w:rsidRPr="00AC3729" w:rsidRDefault="00822B62" w:rsidP="00F41C2A">
                    <w:pPr>
                      <w:jc w:val="center"/>
                      <w:rPr>
                        <w:b/>
                        <w:bCs/>
                      </w:rPr>
                    </w:pPr>
                    <w:r w:rsidRPr="00AC3729">
                      <w:rPr>
                        <w:b/>
                        <w:bCs/>
                      </w:rPr>
                      <w:t>инноваций</w:t>
                    </w:r>
                  </w:p>
                </w:txbxContent>
              </v:textbox>
            </v:rect>
            <v:rect id="Rectangle 5" o:spid="_x0000_s1036" style="position:absolute;left:3645;top:351;width:53758;height:3483;visibility:visible" stroked="f">
              <v:textbox>
                <w:txbxContent>
                  <w:p w:rsidR="00822B62" w:rsidRDefault="00822B62" w:rsidP="00F41C2A">
                    <w:pPr>
                      <w:jc w:val="center"/>
                      <w:rPr>
                        <w:b/>
                        <w:bCs/>
                        <w:i/>
                        <w:iCs/>
                      </w:rPr>
                    </w:pPr>
                    <w:r>
                      <w:rPr>
                        <w:b/>
                        <w:bCs/>
                        <w:i/>
                        <w:iCs/>
                      </w:rPr>
                      <w:t>Возможность творческого применения инновации в массовом опыте</w:t>
                    </w:r>
                  </w:p>
                  <w:p w:rsidR="00822B62" w:rsidRDefault="00822B62" w:rsidP="00F41C2A"/>
                </w:txbxContent>
              </v:textbox>
            </v:rect>
            <v:rect id="Rectangle 6" o:spid="_x0000_s1037" style="position:absolute;left:23971;top:13043;width:16887;height:2700;visibility:visible" stroked="f">
              <v:textbox>
                <w:txbxContent>
                  <w:p w:rsidR="00822B62" w:rsidRDefault="00822B62" w:rsidP="00F41C2A">
                    <w:pPr>
                      <w:jc w:val="center"/>
                    </w:pPr>
                    <w:r>
                      <w:rPr>
                        <w:b/>
                        <w:bCs/>
                        <w:i/>
                        <w:iCs/>
                      </w:rPr>
                      <w:t>Новизна</w:t>
                    </w:r>
                  </w:p>
                  <w:p w:rsidR="00822B62" w:rsidRDefault="00822B62" w:rsidP="00F41C2A"/>
                </w:txbxContent>
              </v:textbox>
            </v:rect>
            <v:rect id="Rectangle 7" o:spid="_x0000_s1038" style="position:absolute;left:43208;top:6571;width:14105;height:4068;visibility:visible" stroked="f">
              <v:textbox>
                <w:txbxContent>
                  <w:p w:rsidR="00822B62" w:rsidRDefault="00822B62" w:rsidP="00F41C2A">
                    <w:r>
                      <w:rPr>
                        <w:b/>
                        <w:bCs/>
                        <w:i/>
                        <w:iCs/>
                      </w:rPr>
                      <w:t>Оптимальность</w:t>
                    </w:r>
                  </w:p>
                </w:txbxContent>
              </v:textbox>
            </v:rect>
            <v:rect id="Rectangle 8" o:spid="_x0000_s1039" style="position:absolute;left:4131;top:6760;width:17230;height:3681;visibility:visible" stroked="f">
              <v:textbox>
                <w:txbxContent>
                  <w:p w:rsidR="00822B62" w:rsidRDefault="00822B62" w:rsidP="00F41C2A">
                    <w:pPr>
                      <w:jc w:val="center"/>
                      <w:rPr>
                        <w:i/>
                        <w:iCs/>
                      </w:rPr>
                    </w:pPr>
                    <w:r>
                      <w:rPr>
                        <w:b/>
                        <w:bCs/>
                        <w:i/>
                        <w:iCs/>
                      </w:rPr>
                      <w:t>Результативность</w:t>
                    </w:r>
                  </w:p>
                </w:txbxContent>
              </v:textbox>
            </v:rect>
            <v:line id="Line 9" o:spid="_x0000_s1040" style="position:absolute;flip:x y;visibility:visible" from="32316,3888" to="32361,6040" o:connectortype="straight">
              <v:stroke endarrow="block"/>
            </v:line>
            <v:line id="Line 10" o:spid="_x0000_s1041" style="position:absolute;visibility:visible" from="32361,11080" to="32370,13178" o:connectortype="straight">
              <v:stroke endarrow="block"/>
            </v:line>
            <v:line id="Line 11" o:spid="_x0000_s1042" style="position:absolute;flip:x y;visibility:visible" from="21253,8722" to="23728,8731" o:connectortype="straight">
              <v:stroke endarrow="block"/>
            </v:line>
            <v:line id="Line 12" o:spid="_x0000_s1043" style="position:absolute;flip:y;visibility:visible" from="40939,8668" to="43289,8731" o:connectortype="straight">
              <v:stroke endarrow="block"/>
            </v:line>
            <v:rect id="Rectangle 13" o:spid="_x0000_s1044" style="position:absolute;left:4266;top:17373;width:10289;height:3114;visibility:visible" stroked="f">
              <v:textbox>
                <w:txbxContent>
                  <w:p w:rsidR="00822B62" w:rsidRDefault="00822B62" w:rsidP="00F41C2A">
                    <w:pPr>
                      <w:jc w:val="center"/>
                    </w:pPr>
                    <w:r>
                      <w:t>абсолютная</w:t>
                    </w:r>
                  </w:p>
                  <w:p w:rsidR="00822B62" w:rsidRDefault="00822B62" w:rsidP="00F41C2A"/>
                </w:txbxContent>
              </v:textbox>
            </v:rect>
            <v:rect id="Rectangle 14" o:spid="_x0000_s1045" style="position:absolute;left:15581;top:17436;width:16735;height:2862;visibility:visible" stroked="f">
              <v:textbox>
                <w:txbxContent>
                  <w:p w:rsidR="00822B62" w:rsidRDefault="00822B62" w:rsidP="00F41C2A">
                    <w:pPr>
                      <w:jc w:val="center"/>
                    </w:pPr>
                    <w:r>
                      <w:t>локально-абсолютная</w:t>
                    </w:r>
                  </w:p>
                  <w:p w:rsidR="00822B62" w:rsidRDefault="00822B62" w:rsidP="00F41C2A"/>
                </w:txbxContent>
              </v:textbox>
            </v:rect>
            <v:rect id="Rectangle 15" o:spid="_x0000_s1046" style="position:absolute;left:33738;top:17562;width:10163;height:2673;visibility:visible" stroked="f">
              <v:textbox>
                <w:txbxContent>
                  <w:p w:rsidR="00822B62" w:rsidRDefault="00822B62" w:rsidP="00F41C2A">
                    <w:pPr>
                      <w:jc w:val="center"/>
                    </w:pPr>
                    <w:r>
                      <w:t>условная</w:t>
                    </w:r>
                  </w:p>
                  <w:p w:rsidR="00822B62" w:rsidRDefault="00822B62" w:rsidP="00F41C2A"/>
                </w:txbxContent>
              </v:textbox>
            </v:rect>
            <v:rect id="Rectangle 16" o:spid="_x0000_s1047" style="position:absolute;left:42758;top:17814;width:14411;height:2349;visibility:visible" stroked="f">
              <v:textbox>
                <w:txbxContent>
                  <w:p w:rsidR="00822B62" w:rsidRDefault="00822B62" w:rsidP="00F41C2A">
                    <w:pPr>
                      <w:jc w:val="center"/>
                    </w:pPr>
                    <w:r>
                      <w:t>субъективная</w:t>
                    </w:r>
                  </w:p>
                </w:txbxContent>
              </v:textbox>
            </v:rect>
            <v:line id="Line 17" o:spid="_x0000_s1048" style="position:absolute;flip:x;visibility:visible" from="9793,15851" to="32271,17436" o:connectortype="straight"/>
            <v:line id="Line 18" o:spid="_x0000_s1049" style="position:absolute;visibility:visible" from="32334,15851" to="52722,17562" o:connectortype="straight"/>
            <v:line id="Line 19" o:spid="_x0000_s1050" style="position:absolute;flip:x;visibility:visible" from="24907,15977" to="32406,17436" o:connectortype="straight"/>
            <v:line id="Line 20" o:spid="_x0000_s1051" style="position:absolute;visibility:visible" from="32334,15914" to="38311,17436" o:connectortype="straight"/>
            <w10:anchorlock/>
          </v:group>
        </w:pict>
      </w:r>
    </w:p>
    <w:p w:rsidR="00822B62" w:rsidRPr="00553A69" w:rsidRDefault="00822B62" w:rsidP="00F41C2A">
      <w:pPr>
        <w:pStyle w:val="a0"/>
        <w:jc w:val="right"/>
        <w:rPr>
          <w:i/>
          <w:iCs/>
        </w:rPr>
      </w:pPr>
    </w:p>
    <w:p w:rsidR="00822B62" w:rsidRDefault="00822B62" w:rsidP="00F41C2A">
      <w:pPr>
        <w:pStyle w:val="a0"/>
        <w:jc w:val="right"/>
        <w:rPr>
          <w:i/>
          <w:iCs/>
        </w:rPr>
      </w:pPr>
    </w:p>
    <w:p w:rsidR="00822B62" w:rsidRDefault="00822B62" w:rsidP="00F41C2A">
      <w:pPr>
        <w:pStyle w:val="a0"/>
        <w:jc w:val="right"/>
        <w:rPr>
          <w:i/>
          <w:iCs/>
        </w:rPr>
      </w:pPr>
    </w:p>
    <w:p w:rsidR="00822B62" w:rsidRDefault="00822B62" w:rsidP="00F41C2A">
      <w:pPr>
        <w:pStyle w:val="a0"/>
        <w:jc w:val="right"/>
        <w:rPr>
          <w:i/>
          <w:iCs/>
        </w:rPr>
      </w:pPr>
    </w:p>
    <w:p w:rsidR="00822B62" w:rsidRDefault="00822B62" w:rsidP="00F41C2A">
      <w:pPr>
        <w:pStyle w:val="a0"/>
        <w:jc w:val="right"/>
        <w:rPr>
          <w:i/>
          <w:iCs/>
        </w:rPr>
      </w:pPr>
    </w:p>
    <w:p w:rsidR="00822B62" w:rsidRDefault="00822B62" w:rsidP="00F41C2A">
      <w:pPr>
        <w:pStyle w:val="a0"/>
        <w:jc w:val="right"/>
        <w:rPr>
          <w:i/>
          <w:iCs/>
        </w:rPr>
      </w:pPr>
    </w:p>
    <w:p w:rsidR="00822B62" w:rsidRDefault="00822B62" w:rsidP="00F41C2A">
      <w:pPr>
        <w:pStyle w:val="a0"/>
        <w:jc w:val="right"/>
        <w:rPr>
          <w:i/>
          <w:iCs/>
        </w:rPr>
      </w:pPr>
    </w:p>
    <w:p w:rsidR="00822B62" w:rsidRDefault="00822B62" w:rsidP="00F41C2A">
      <w:pPr>
        <w:pStyle w:val="a0"/>
        <w:jc w:val="right"/>
        <w:rPr>
          <w:i/>
          <w:iCs/>
        </w:rPr>
      </w:pPr>
    </w:p>
    <w:p w:rsidR="00822B62" w:rsidRDefault="00822B62" w:rsidP="00F41C2A">
      <w:pPr>
        <w:pStyle w:val="a0"/>
        <w:jc w:val="right"/>
        <w:rPr>
          <w:i/>
          <w:iCs/>
        </w:rPr>
      </w:pPr>
    </w:p>
    <w:p w:rsidR="00822B62" w:rsidRDefault="00822B62" w:rsidP="00F41C2A">
      <w:pPr>
        <w:pStyle w:val="a0"/>
        <w:jc w:val="right"/>
        <w:rPr>
          <w:i/>
          <w:iCs/>
        </w:rPr>
      </w:pPr>
    </w:p>
    <w:p w:rsidR="00822B62" w:rsidRDefault="00822B62" w:rsidP="00F41C2A">
      <w:pPr>
        <w:pStyle w:val="a0"/>
        <w:jc w:val="right"/>
        <w:rPr>
          <w:i/>
          <w:iCs/>
        </w:rPr>
      </w:pPr>
    </w:p>
    <w:p w:rsidR="00822B62" w:rsidRDefault="00822B62" w:rsidP="00F41C2A">
      <w:pPr>
        <w:pStyle w:val="a0"/>
        <w:jc w:val="right"/>
        <w:rPr>
          <w:i/>
          <w:iCs/>
        </w:rPr>
      </w:pPr>
    </w:p>
    <w:p w:rsidR="00822B62" w:rsidRPr="00553A69" w:rsidRDefault="00822B62" w:rsidP="00F41C2A">
      <w:pPr>
        <w:pStyle w:val="a0"/>
        <w:jc w:val="right"/>
        <w:rPr>
          <w:i/>
          <w:iCs/>
        </w:rPr>
      </w:pPr>
      <w:r w:rsidRPr="00553A69">
        <w:rPr>
          <w:i/>
          <w:iCs/>
        </w:rPr>
        <w:t>Схема 3</w:t>
      </w:r>
    </w:p>
    <w:p w:rsidR="00822B62" w:rsidRPr="00553A69" w:rsidRDefault="00822B62" w:rsidP="00F41C2A">
      <w:pPr>
        <w:pStyle w:val="a0"/>
        <w:jc w:val="right"/>
        <w:rPr>
          <w:i/>
          <w:iCs/>
        </w:rPr>
      </w:pPr>
      <w:r w:rsidRPr="00553A69">
        <w:rPr>
          <w:i/>
          <w:iCs/>
        </w:rPr>
        <w:t>Инновационные дидактические системы (по А.В. Хуторскому)</w:t>
      </w:r>
    </w:p>
    <w:p w:rsidR="00822B62" w:rsidRPr="00553A69" w:rsidRDefault="00822B62" w:rsidP="00F41C2A">
      <w:pPr>
        <w:pStyle w:val="a0"/>
        <w:jc w:val="right"/>
        <w:rPr>
          <w:i/>
          <w:iCs/>
        </w:rPr>
      </w:pPr>
    </w:p>
    <w:p w:rsidR="00822B62" w:rsidRPr="00553A69" w:rsidRDefault="00822B62" w:rsidP="00F41C2A">
      <w:pPr>
        <w:jc w:val="center"/>
        <w:rPr>
          <w:i/>
          <w:iCs/>
        </w:rPr>
      </w:pPr>
      <w:r>
        <w:rPr>
          <w:noProof/>
        </w:rPr>
      </w:r>
      <w:r w:rsidRPr="000E1B5F">
        <w:rPr>
          <w:i/>
          <w:iCs/>
          <w:noProof/>
        </w:rPr>
        <w:pict>
          <v:group id="Полотно 24" o:spid="_x0000_s1052" editas="canvas" style="width:453.55pt;height:295.05pt;mso-position-horizontal-relative:char;mso-position-vertical-relative:line" coordsize="57600,37471">
            <v:shape id="_x0000_s1053" type="#_x0000_t75" style="position:absolute;width:57600;height:37471;visibility:visible">
              <v:fill o:detectmouseclick="t"/>
              <v:path o:connecttype="none"/>
            </v:shape>
            <v:rect id="Rectangle 42" o:spid="_x0000_s1054" style="position:absolute;left:14615;top:146;width:32328;height:5067;visibility:visible">
              <v:textbox inset="2.31139mm,1.1557mm,2.31139mm,1.1557mm">
                <w:txbxContent>
                  <w:p w:rsidR="00822B62" w:rsidRPr="00145689" w:rsidRDefault="00822B62" w:rsidP="00F41C2A">
                    <w:pPr>
                      <w:jc w:val="center"/>
                      <w:rPr>
                        <w:b/>
                        <w:bCs/>
                      </w:rPr>
                    </w:pPr>
                    <w:r w:rsidRPr="00145689">
                      <w:rPr>
                        <w:b/>
                        <w:bCs/>
                      </w:rPr>
                      <w:t xml:space="preserve">Инновационные дидактические системы </w:t>
                    </w:r>
                  </w:p>
                  <w:p w:rsidR="00822B62" w:rsidRPr="00145689" w:rsidRDefault="00822B62" w:rsidP="00F41C2A">
                    <w:pPr>
                      <w:jc w:val="center"/>
                      <w:rPr>
                        <w:b/>
                        <w:bCs/>
                      </w:rPr>
                    </w:pPr>
                    <w:r w:rsidRPr="00145689">
                      <w:rPr>
                        <w:b/>
                        <w:bCs/>
                      </w:rPr>
                      <w:t>(по А.В. Хуторскому)</w:t>
                    </w:r>
                  </w:p>
                </w:txbxContent>
              </v:textbox>
            </v:rect>
            <v:line id="Line 43" o:spid="_x0000_s1055" style="position:absolute;flip:x;visibility:visible" from="29994,5328" to="30148,33259" o:connectortype="straight"/>
            <v:rect id="Rectangle 44" o:spid="_x0000_s1056" style="position:absolute;left:415;top:7015;width:27469;height:7215;visibility:visible">
              <v:textbox inset="2.31139mm,1.1557mm,2.31139mm,1.1557mm">
                <w:txbxContent>
                  <w:p w:rsidR="00822B62" w:rsidRPr="00145689" w:rsidRDefault="00822B62" w:rsidP="00F41C2A">
                    <w:pPr>
                      <w:jc w:val="right"/>
                      <w:rPr>
                        <w:i/>
                        <w:iCs/>
                      </w:rPr>
                    </w:pPr>
                    <w:r w:rsidRPr="00145689">
                      <w:rPr>
                        <w:i/>
                        <w:iCs/>
                      </w:rPr>
                      <w:t>Личностно-ориентированные</w:t>
                    </w:r>
                  </w:p>
                  <w:p w:rsidR="00822B62" w:rsidRPr="00145689" w:rsidRDefault="00822B62" w:rsidP="00F41C2A">
                    <w:pPr>
                      <w:jc w:val="right"/>
                    </w:pPr>
                    <w:r w:rsidRPr="00145689">
                      <w:t xml:space="preserve">(Ш.А. Амонашвили, Е.Н. Ильин, </w:t>
                    </w:r>
                  </w:p>
                  <w:p w:rsidR="00822B62" w:rsidRPr="00145689" w:rsidRDefault="00822B62" w:rsidP="00F41C2A">
                    <w:pPr>
                      <w:jc w:val="right"/>
                      <w:rPr>
                        <w:i/>
                        <w:iCs/>
                      </w:rPr>
                    </w:pPr>
                    <w:r w:rsidRPr="00145689">
                      <w:t>Н.Н. Палтышев и др.)</w:t>
                    </w:r>
                  </w:p>
                </w:txbxContent>
              </v:textbox>
            </v:rect>
            <v:rect id="Rectangle 45" o:spid="_x0000_s1057" style="position:absolute;left:32311;top:6437;width:25289;height:7840;visibility:visible">
              <v:textbox inset="2.31139mm,1.1557mm,2.31139mm,1.1557mm">
                <w:txbxContent>
                  <w:p w:rsidR="00822B62" w:rsidRPr="00145689" w:rsidRDefault="00822B62" w:rsidP="00F41C2A">
                    <w:pPr>
                      <w:rPr>
                        <w:i/>
                        <w:iCs/>
                      </w:rPr>
                    </w:pPr>
                    <w:r w:rsidRPr="00145689">
                      <w:rPr>
                        <w:i/>
                        <w:iCs/>
                      </w:rPr>
                      <w:t>Природосообразные</w:t>
                    </w:r>
                  </w:p>
                  <w:p w:rsidR="00822B62" w:rsidRPr="00145689" w:rsidRDefault="00822B62" w:rsidP="00F41C2A">
                    <w:r w:rsidRPr="00145689">
                      <w:t xml:space="preserve">(Я.А. Коменский, Ж.-Ж. Руссо, </w:t>
                    </w:r>
                  </w:p>
                  <w:p w:rsidR="00822B62" w:rsidRDefault="00822B62" w:rsidP="00F41C2A">
                    <w:r w:rsidRPr="00145689">
                      <w:t xml:space="preserve">Л.Н. Толстой, С. Френе, </w:t>
                    </w:r>
                  </w:p>
                  <w:p w:rsidR="00822B62" w:rsidRPr="00145689" w:rsidRDefault="00822B62" w:rsidP="00F41C2A">
                    <w:r w:rsidRPr="00145689">
                      <w:t>А.В. Хуторской и др.)</w:t>
                    </w:r>
                  </w:p>
                </w:txbxContent>
              </v:textbox>
            </v:rect>
            <v:rect id="Rectangle 46" o:spid="_x0000_s1058" style="position:absolute;left:115;top:15778;width:27984;height:7015;visibility:visible">
              <v:textbox inset="2.31139mm,1.1557mm,2.31139mm,1.1557mm">
                <w:txbxContent>
                  <w:p w:rsidR="00822B62" w:rsidRPr="00145689" w:rsidRDefault="00822B62" w:rsidP="00F41C2A">
                    <w:pPr>
                      <w:jc w:val="right"/>
                      <w:rPr>
                        <w:i/>
                        <w:iCs/>
                      </w:rPr>
                    </w:pPr>
                    <w:r w:rsidRPr="00145689">
                      <w:rPr>
                        <w:i/>
                        <w:iCs/>
                      </w:rPr>
                      <w:t>Креативные</w:t>
                    </w:r>
                  </w:p>
                  <w:p w:rsidR="00822B62" w:rsidRPr="00145689" w:rsidRDefault="00822B62" w:rsidP="00F41C2A">
                    <w:pPr>
                      <w:jc w:val="right"/>
                    </w:pPr>
                    <w:r w:rsidRPr="00145689">
                      <w:t xml:space="preserve">(Г.С. Альтшуллер, М.И. Махмутов, В.И. Андреев, А.В. Хуторской и др.) </w:t>
                    </w:r>
                  </w:p>
                </w:txbxContent>
              </v:textbox>
            </v:rect>
            <v:rect id="Rectangle 47" o:spid="_x0000_s1059" style="position:absolute;left:32396;top:15663;width:25020;height:7361;visibility:visible">
              <v:textbox inset="2.31139mm,1.1557mm,2.31139mm,1.1557mm">
                <w:txbxContent>
                  <w:p w:rsidR="00822B62" w:rsidRPr="00145689" w:rsidRDefault="00822B62" w:rsidP="00F41C2A">
                    <w:pPr>
                      <w:rPr>
                        <w:i/>
                        <w:iCs/>
                      </w:rPr>
                    </w:pPr>
                    <w:r w:rsidRPr="00145689">
                      <w:rPr>
                        <w:i/>
                        <w:iCs/>
                      </w:rPr>
                      <w:t>Культуросообразные</w:t>
                    </w:r>
                  </w:p>
                  <w:p w:rsidR="00822B62" w:rsidRPr="00145689" w:rsidRDefault="00822B62" w:rsidP="00F41C2A">
                    <w:r w:rsidRPr="00145689">
                      <w:t>(И.Ф. Гончаров, С.Ю. Курганов, В.С. Библер, М.П. Щетинин и др.)</w:t>
                    </w:r>
                  </w:p>
                </w:txbxContent>
              </v:textbox>
            </v:rect>
            <v:rect id="Rectangle 48" o:spid="_x0000_s1060" style="position:absolute;left:254;top:24503;width:27784;height:7254;visibility:visible">
              <v:textbox inset="2.31139mm,1.1557mm,2.31139mm,1.1557mm">
                <w:txbxContent>
                  <w:p w:rsidR="00822B62" w:rsidRPr="00145689" w:rsidRDefault="00822B62" w:rsidP="00F41C2A">
                    <w:pPr>
                      <w:jc w:val="right"/>
                      <w:rPr>
                        <w:i/>
                        <w:iCs/>
                      </w:rPr>
                    </w:pPr>
                    <w:r w:rsidRPr="00145689">
                      <w:rPr>
                        <w:i/>
                        <w:iCs/>
                      </w:rPr>
                      <w:t>Интенсивные</w:t>
                    </w:r>
                  </w:p>
                  <w:p w:rsidR="00822B62" w:rsidRPr="00145689" w:rsidRDefault="00822B62" w:rsidP="00F41C2A">
                    <w:pPr>
                      <w:jc w:val="right"/>
                    </w:pPr>
                    <w:r w:rsidRPr="00145689">
                      <w:t xml:space="preserve">(В.Ф. Шаталов, С.Н. Лысенкова, </w:t>
                    </w:r>
                  </w:p>
                  <w:p w:rsidR="00822B62" w:rsidRDefault="00822B62" w:rsidP="00F41C2A">
                    <w:pPr>
                      <w:jc w:val="right"/>
                    </w:pPr>
                    <w:r w:rsidRPr="00145689">
                      <w:t>Н.А. Зайцев и др.)</w:t>
                    </w:r>
                  </w:p>
                  <w:p w:rsidR="00822B62" w:rsidRPr="00145689" w:rsidRDefault="00822B62" w:rsidP="00F41C2A">
                    <w:pPr>
                      <w:jc w:val="right"/>
                      <w:rPr>
                        <w:i/>
                        <w:iCs/>
                      </w:rPr>
                    </w:pPr>
                  </w:p>
                </w:txbxContent>
              </v:textbox>
            </v:rect>
            <v:rect id="Rectangle 49" o:spid="_x0000_s1061" style="position:absolute;left:32566;top:24457;width:25034;height:7100;visibility:visible">
              <v:textbox inset="2.31139mm,1.1557mm,2.31139mm,1.1557mm">
                <w:txbxContent>
                  <w:p w:rsidR="00822B62" w:rsidRPr="00145689" w:rsidRDefault="00822B62" w:rsidP="00F41C2A">
                    <w:pPr>
                      <w:rPr>
                        <w:i/>
                        <w:iCs/>
                      </w:rPr>
                    </w:pPr>
                    <w:r w:rsidRPr="00145689">
                      <w:rPr>
                        <w:i/>
                        <w:iCs/>
                      </w:rPr>
                      <w:t>Оргдеятельностные</w:t>
                    </w:r>
                  </w:p>
                  <w:p w:rsidR="00822B62" w:rsidRPr="00145689" w:rsidRDefault="00822B62" w:rsidP="00F41C2A">
                    <w:r w:rsidRPr="00145689">
                      <w:t xml:space="preserve">(В.В. Давыдов, Л.В. Занков, </w:t>
                    </w:r>
                  </w:p>
                  <w:p w:rsidR="00822B62" w:rsidRPr="00145689" w:rsidRDefault="00822B62" w:rsidP="00F41C2A">
                    <w:pPr>
                      <w:rPr>
                        <w:i/>
                        <w:iCs/>
                      </w:rPr>
                    </w:pPr>
                    <w:r w:rsidRPr="00145689">
                      <w:t>И.П. Иванов и др.)</w:t>
                    </w:r>
                  </w:p>
                </w:txbxContent>
              </v:textbox>
            </v:rect>
            <v:rect id="Rectangle 50" o:spid="_x0000_s1062" style="position:absolute;left:17364;top:33251;width:25443;height:3966;visibility:visible">
              <v:textbox inset="2.31139mm,1.1557mm,2.31139mm,1.1557mm">
                <w:txbxContent>
                  <w:p w:rsidR="00822B62" w:rsidRPr="00145689" w:rsidRDefault="00822B62" w:rsidP="00F41C2A">
                    <w:pPr>
                      <w:jc w:val="center"/>
                      <w:rPr>
                        <w:i/>
                        <w:iCs/>
                      </w:rPr>
                    </w:pPr>
                    <w:r w:rsidRPr="00145689">
                      <w:rPr>
                        <w:i/>
                        <w:iCs/>
                      </w:rPr>
                      <w:t xml:space="preserve">Ремесленные </w:t>
                    </w:r>
                  </w:p>
                </w:txbxContent>
              </v:textbox>
            </v:rect>
            <v:line id="Line 51" o:spid="_x0000_s1063" style="position:absolute;visibility:visible" from="27853,10673" to="32165,10680" o:connectortype="straight"/>
            <v:line id="Line 52" o:spid="_x0000_s1064" style="position:absolute;visibility:visible" from="28276,18674" to="32427,18681" o:connectortype="straight"/>
            <v:line id="Line 53" o:spid="_x0000_s1065" style="position:absolute;flip:y;visibility:visible" from="27645,27837" to="32050,27914" o:connectortype="straight"/>
            <w10:anchorlock/>
          </v:group>
        </w:pict>
      </w:r>
    </w:p>
    <w:p w:rsidR="00822B62" w:rsidRPr="00553A69" w:rsidRDefault="00822B62" w:rsidP="00F41C2A">
      <w:pPr>
        <w:ind w:firstLine="709"/>
        <w:jc w:val="right"/>
        <w:rPr>
          <w:i/>
          <w:iCs/>
          <w:sz w:val="28"/>
          <w:szCs w:val="28"/>
        </w:rPr>
      </w:pPr>
      <w:r w:rsidRPr="00553A69">
        <w:rPr>
          <w:i/>
          <w:iCs/>
          <w:sz w:val="28"/>
          <w:szCs w:val="28"/>
        </w:rPr>
        <w:t>Схема 4</w:t>
      </w:r>
    </w:p>
    <w:p w:rsidR="00822B62" w:rsidRPr="00553A69" w:rsidRDefault="00822B62" w:rsidP="00F41C2A">
      <w:pPr>
        <w:ind w:firstLine="709"/>
        <w:jc w:val="center"/>
        <w:rPr>
          <w:i/>
          <w:iCs/>
          <w:sz w:val="28"/>
          <w:szCs w:val="28"/>
        </w:rPr>
      </w:pPr>
      <w:r w:rsidRPr="00553A69">
        <w:rPr>
          <w:i/>
          <w:iCs/>
          <w:sz w:val="28"/>
          <w:szCs w:val="28"/>
        </w:rPr>
        <w:t>Виды образовательных технологий (ОТ) (по Г.К. Селевко)</w:t>
      </w:r>
    </w:p>
    <w:p w:rsidR="00822B62" w:rsidRPr="00553A69" w:rsidRDefault="00822B62" w:rsidP="00F41C2A">
      <w:pPr>
        <w:ind w:firstLine="709"/>
        <w:jc w:val="right"/>
        <w:rPr>
          <w:i/>
          <w:iCs/>
          <w:sz w:val="28"/>
          <w:szCs w:val="28"/>
        </w:rPr>
      </w:pPr>
    </w:p>
    <w:p w:rsidR="00822B62" w:rsidRPr="00553A69" w:rsidRDefault="00822B62" w:rsidP="00F41C2A">
      <w:r>
        <w:rPr>
          <w:noProof/>
        </w:rPr>
      </w:r>
      <w:r>
        <w:rPr>
          <w:noProof/>
        </w:rPr>
        <w:pict>
          <v:group id="Полотно 11" o:spid="_x0000_s1066" editas="canvas" style="width:456.55pt;height:197.2pt;mso-position-horizontal-relative:char;mso-position-vertical-relative:line" coordsize="57981,25044">
            <v:shape id="_x0000_s1067" type="#_x0000_t75" style="position:absolute;width:57981;height:25044;visibility:visible">
              <v:fill o:detectmouseclick="t"/>
              <v:path o:connecttype="none"/>
            </v:shape>
            <v:oval id="Oval 30" o:spid="_x0000_s1068" style="position:absolute;left:19824;top:3194;width:18000;height:18005;visibility:visible">
              <v:stroke dashstyle="dash"/>
              <v:textbox inset="1mm,1mm,1mm,1mm">
                <w:txbxContent>
                  <w:p w:rsidR="00822B62" w:rsidRDefault="00822B62" w:rsidP="00F41C2A">
                    <w:pPr>
                      <w:jc w:val="center"/>
                      <w:rPr>
                        <w:b/>
                        <w:bCs/>
                      </w:rPr>
                    </w:pPr>
                  </w:p>
                  <w:p w:rsidR="00822B62" w:rsidRDefault="00822B62" w:rsidP="00F41C2A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Виды</w:t>
                    </w:r>
                  </w:p>
                  <w:p w:rsidR="00822B62" w:rsidRDefault="00822B62" w:rsidP="00F41C2A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образовательных</w:t>
                    </w:r>
                  </w:p>
                  <w:p w:rsidR="00822B62" w:rsidRDefault="00822B62" w:rsidP="00F41C2A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технологий - ОТ</w:t>
                    </w:r>
                  </w:p>
                  <w:p w:rsidR="00822B62" w:rsidRDefault="00822B62" w:rsidP="00F41C2A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(по Г.К. Селевко)</w:t>
                    </w:r>
                  </w:p>
                </w:txbxContent>
              </v:textbox>
            </v:oval>
            <v:rect id="Rectangle 31" o:spid="_x0000_s1069" style="position:absolute;left:15;top:71;width:26604;height:6041;visibility:visible" stroked="f">
              <v:textbox>
                <w:txbxContent>
                  <w:p w:rsidR="00822B62" w:rsidRDefault="00822B62" w:rsidP="00F41C2A">
                    <w:pPr>
                      <w:jc w:val="right"/>
                    </w:pPr>
                    <w:r>
                      <w:t xml:space="preserve">- ОТна основе эффективности </w:t>
                    </w:r>
                  </w:p>
                  <w:p w:rsidR="00822B62" w:rsidRDefault="00822B62" w:rsidP="00F41C2A">
                    <w:pPr>
                      <w:jc w:val="right"/>
                    </w:pPr>
                    <w:r>
                      <w:t xml:space="preserve">управления и организации </w:t>
                    </w:r>
                  </w:p>
                  <w:p w:rsidR="00822B62" w:rsidRDefault="00822B62" w:rsidP="00F41C2A">
                    <w:pPr>
                      <w:jc w:val="right"/>
                    </w:pPr>
                    <w:r>
                      <w:t>учебного процесса</w:t>
                    </w:r>
                  </w:p>
                  <w:p w:rsidR="00822B62" w:rsidRDefault="00822B62" w:rsidP="00F41C2A">
                    <w:pPr>
                      <w:jc w:val="right"/>
                    </w:pPr>
                  </w:p>
                </w:txbxContent>
              </v:textbox>
            </v:rect>
            <v:rect id="Rectangle 32" o:spid="_x0000_s1070" style="position:absolute;left:31655;top:17386;width:26041;height:6271;visibility:visible" stroked="f">
              <v:textbox>
                <w:txbxContent>
                  <w:p w:rsidR="00822B62" w:rsidRDefault="00822B62" w:rsidP="00F41C2A">
                    <w:r>
                      <w:t>- ОТна основе активизации</w:t>
                    </w:r>
                  </w:p>
                  <w:p w:rsidR="00822B62" w:rsidRDefault="00822B62" w:rsidP="00F41C2A">
                    <w:r>
                      <w:t xml:space="preserve"> и интенсификации </w:t>
                    </w:r>
                  </w:p>
                  <w:p w:rsidR="00822B62" w:rsidRDefault="00822B62" w:rsidP="00F41C2A">
                    <w:r>
                      <w:t>деятельности учащихся</w:t>
                    </w:r>
                  </w:p>
                </w:txbxContent>
              </v:textbox>
            </v:rect>
            <v:rect id="Rectangle 33" o:spid="_x0000_s1071" style="position:absolute;left:166;top:6294;width:17778;height:4353;visibility:visible" stroked="f">
              <v:textbox>
                <w:txbxContent>
                  <w:p w:rsidR="00822B62" w:rsidRDefault="00822B62" w:rsidP="00F41C2A">
                    <w:pPr>
                      <w:jc w:val="right"/>
                    </w:pPr>
                    <w:r>
                      <w:t>- Технологии</w:t>
                    </w:r>
                  </w:p>
                  <w:p w:rsidR="00822B62" w:rsidRDefault="00822B62" w:rsidP="00F41C2A">
                    <w:pPr>
                      <w:jc w:val="right"/>
                    </w:pPr>
                    <w:r>
                      <w:t>развивающего обучения</w:t>
                    </w:r>
                  </w:p>
                  <w:p w:rsidR="00822B62" w:rsidRDefault="00822B62" w:rsidP="00F41C2A">
                    <w:pPr>
                      <w:jc w:val="right"/>
                    </w:pPr>
                  </w:p>
                </w:txbxContent>
              </v:textbox>
            </v:rect>
            <v:rect id="Rectangle 34" o:spid="_x0000_s1072" style="position:absolute;left:39767;top:7602;width:18024;height:4083;visibility:visible" stroked="f">
              <v:textbox>
                <w:txbxContent>
                  <w:p w:rsidR="00822B62" w:rsidRDefault="00822B62" w:rsidP="00F41C2A">
                    <w:r>
                      <w:t>- Альтернативные</w:t>
                    </w:r>
                  </w:p>
                  <w:p w:rsidR="00822B62" w:rsidRDefault="00822B62" w:rsidP="00F41C2A">
                    <w:r>
                      <w:t xml:space="preserve"> технологии</w:t>
                    </w:r>
                  </w:p>
                  <w:p w:rsidR="00822B62" w:rsidRDefault="00822B62" w:rsidP="00F41C2A"/>
                </w:txbxContent>
              </v:textbox>
            </v:rect>
            <v:rect id="Rectangle 35" o:spid="_x0000_s1073" style="position:absolute;left:103;top:10710;width:17905;height:2585;visibility:visible" stroked="f">
              <v:textbox>
                <w:txbxContent>
                  <w:p w:rsidR="00822B62" w:rsidRDefault="00822B62" w:rsidP="00F41C2A">
                    <w:pPr>
                      <w:jc w:val="right"/>
                    </w:pPr>
                    <w:r>
                      <w:t>- Частнопредметные ОТ</w:t>
                    </w:r>
                  </w:p>
                  <w:p w:rsidR="00822B62" w:rsidRDefault="00822B62" w:rsidP="00F41C2A">
                    <w:pPr>
                      <w:jc w:val="right"/>
                    </w:pPr>
                  </w:p>
                </w:txbxContent>
              </v:textbox>
            </v:rect>
            <v:rect id="Rectangle 36" o:spid="_x0000_s1074" style="position:absolute;top:13477;width:17865;height:2656;visibility:visible" stroked="f">
              <v:textbox>
                <w:txbxContent>
                  <w:p w:rsidR="00822B62" w:rsidRDefault="00822B62" w:rsidP="00F41C2A">
                    <w:pPr>
                      <w:jc w:val="right"/>
                    </w:pPr>
                    <w:r>
                      <w:t>- ОТ авторских школ</w:t>
                    </w:r>
                  </w:p>
                </w:txbxContent>
              </v:textbox>
            </v:rect>
            <v:rect id="Rectangle 37" o:spid="_x0000_s1075" style="position:absolute;left:39719;top:12391;width:18183;height:4011;visibility:visible" stroked="f">
              <v:textbox>
                <w:txbxContent>
                  <w:p w:rsidR="00822B62" w:rsidRDefault="00822B62" w:rsidP="00F41C2A">
                    <w:r>
                      <w:t>- Природосообразные</w:t>
                    </w:r>
                  </w:p>
                  <w:p w:rsidR="00822B62" w:rsidRDefault="00822B62" w:rsidP="00F41C2A">
                    <w:r>
                      <w:t xml:space="preserve"> технологии</w:t>
                    </w:r>
                  </w:p>
                  <w:p w:rsidR="00822B62" w:rsidRDefault="00822B62" w:rsidP="00F41C2A"/>
                  <w:p w:rsidR="00822B62" w:rsidRDefault="00822B62" w:rsidP="00F41C2A"/>
                </w:txbxContent>
              </v:textbox>
            </v:rect>
            <v:rect id="Rectangle 38" o:spid="_x0000_s1076" style="position:absolute;top:17275;width:26699;height:5969;visibility:visible" stroked="f">
              <v:textbox>
                <w:txbxContent>
                  <w:p w:rsidR="00822B62" w:rsidRDefault="00822B62" w:rsidP="00F41C2A">
                    <w:pPr>
                      <w:jc w:val="right"/>
                    </w:pPr>
                    <w:r>
                      <w:t>- ОТ на основе дидактического</w:t>
                    </w:r>
                  </w:p>
                  <w:p w:rsidR="00822B62" w:rsidRDefault="00822B62" w:rsidP="00F41C2A">
                    <w:pPr>
                      <w:jc w:val="right"/>
                    </w:pPr>
                    <w:r>
                      <w:t xml:space="preserve">усовершенствования и </w:t>
                    </w:r>
                  </w:p>
                  <w:p w:rsidR="00822B62" w:rsidRDefault="00822B62" w:rsidP="00F41C2A">
                    <w:pPr>
                      <w:jc w:val="right"/>
                    </w:pPr>
                    <w:r>
                      <w:t>реконструирования материала</w:t>
                    </w:r>
                  </w:p>
                </w:txbxContent>
              </v:textbox>
            </v:rect>
            <v:rect id="Rectangle 39" o:spid="_x0000_s1077" style="position:absolute;left:31258;width:26628;height:6112;visibility:visible" stroked="f">
              <v:textbox>
                <w:txbxContent>
                  <w:p w:rsidR="00822B62" w:rsidRDefault="00822B62" w:rsidP="00F41C2A">
                    <w:r>
                      <w:t xml:space="preserve">- ОТ на основе личностной </w:t>
                    </w:r>
                  </w:p>
                  <w:p w:rsidR="00822B62" w:rsidRDefault="00822B62" w:rsidP="00F41C2A">
                    <w:r>
                      <w:t>ориентации педагогического</w:t>
                    </w:r>
                  </w:p>
                  <w:p w:rsidR="00822B62" w:rsidRDefault="00822B62" w:rsidP="00F41C2A">
                    <w:r>
                      <w:t>процесса</w:t>
                    </w:r>
                  </w:p>
                </w:txbxContent>
              </v:textbox>
            </v:rect>
            <w10:anchorlock/>
          </v:group>
        </w:pict>
      </w:r>
    </w:p>
    <w:p w:rsidR="00822B62" w:rsidRPr="00553A69" w:rsidRDefault="00822B62" w:rsidP="00F41C2A">
      <w:pPr>
        <w:jc w:val="right"/>
        <w:rPr>
          <w:i/>
          <w:iCs/>
          <w:sz w:val="28"/>
          <w:szCs w:val="28"/>
        </w:rPr>
      </w:pPr>
    </w:p>
    <w:p w:rsidR="00822B62" w:rsidRDefault="00822B62" w:rsidP="00F41C2A">
      <w:pPr>
        <w:jc w:val="right"/>
        <w:rPr>
          <w:i/>
          <w:iCs/>
          <w:sz w:val="28"/>
          <w:szCs w:val="28"/>
        </w:rPr>
      </w:pPr>
    </w:p>
    <w:p w:rsidR="00822B62" w:rsidRDefault="00822B62" w:rsidP="00F41C2A">
      <w:pPr>
        <w:jc w:val="right"/>
        <w:rPr>
          <w:i/>
          <w:iCs/>
          <w:sz w:val="28"/>
          <w:szCs w:val="28"/>
        </w:rPr>
      </w:pPr>
    </w:p>
    <w:p w:rsidR="00822B62" w:rsidRDefault="00822B62" w:rsidP="00F41C2A">
      <w:pPr>
        <w:jc w:val="right"/>
        <w:rPr>
          <w:i/>
          <w:iCs/>
          <w:sz w:val="28"/>
          <w:szCs w:val="28"/>
        </w:rPr>
      </w:pPr>
    </w:p>
    <w:p w:rsidR="00822B62" w:rsidRDefault="00822B62" w:rsidP="00F41C2A">
      <w:pPr>
        <w:jc w:val="right"/>
        <w:rPr>
          <w:i/>
          <w:iCs/>
          <w:sz w:val="28"/>
          <w:szCs w:val="28"/>
        </w:rPr>
      </w:pPr>
    </w:p>
    <w:p w:rsidR="00822B62" w:rsidRDefault="00822B62" w:rsidP="00F41C2A">
      <w:pPr>
        <w:jc w:val="right"/>
        <w:rPr>
          <w:i/>
          <w:iCs/>
          <w:sz w:val="28"/>
          <w:szCs w:val="28"/>
        </w:rPr>
      </w:pPr>
    </w:p>
    <w:p w:rsidR="00822B62" w:rsidRDefault="00822B62" w:rsidP="00F41C2A">
      <w:pPr>
        <w:jc w:val="right"/>
        <w:rPr>
          <w:i/>
          <w:iCs/>
          <w:sz w:val="28"/>
          <w:szCs w:val="28"/>
        </w:rPr>
      </w:pPr>
    </w:p>
    <w:p w:rsidR="00822B62" w:rsidRDefault="00822B62" w:rsidP="00F41C2A">
      <w:pPr>
        <w:jc w:val="right"/>
        <w:rPr>
          <w:i/>
          <w:iCs/>
          <w:sz w:val="28"/>
          <w:szCs w:val="28"/>
        </w:rPr>
      </w:pPr>
    </w:p>
    <w:p w:rsidR="00822B62" w:rsidRPr="00553A69" w:rsidRDefault="00822B62" w:rsidP="00F41C2A">
      <w:pPr>
        <w:jc w:val="right"/>
        <w:rPr>
          <w:i/>
          <w:iCs/>
          <w:sz w:val="28"/>
          <w:szCs w:val="28"/>
        </w:rPr>
      </w:pPr>
      <w:r w:rsidRPr="00553A69">
        <w:rPr>
          <w:i/>
          <w:iCs/>
          <w:sz w:val="28"/>
          <w:szCs w:val="28"/>
        </w:rPr>
        <w:t>Таблица 1</w:t>
      </w:r>
    </w:p>
    <w:p w:rsidR="00822B62" w:rsidRPr="00553A69" w:rsidRDefault="00822B62" w:rsidP="00F41C2A">
      <w:pPr>
        <w:ind w:firstLine="709"/>
        <w:jc w:val="right"/>
        <w:rPr>
          <w:i/>
          <w:iCs/>
          <w:sz w:val="28"/>
          <w:szCs w:val="28"/>
        </w:rPr>
      </w:pPr>
      <w:r w:rsidRPr="00553A69">
        <w:rPr>
          <w:i/>
          <w:iCs/>
          <w:sz w:val="28"/>
          <w:szCs w:val="28"/>
        </w:rPr>
        <w:t>Виды образовательных технологий - ОТ (по Г.К. Селевко)</w:t>
      </w:r>
    </w:p>
    <w:p w:rsidR="00822B62" w:rsidRPr="00553A69" w:rsidRDefault="00822B62" w:rsidP="00F41C2A">
      <w:pPr>
        <w:ind w:firstLine="709"/>
        <w:jc w:val="right"/>
        <w:rPr>
          <w:i/>
          <w:iCs/>
          <w:sz w:val="28"/>
          <w:szCs w:val="28"/>
        </w:rPr>
      </w:pPr>
    </w:p>
    <w:tbl>
      <w:tblPr>
        <w:tblW w:w="5000" w:type="pct"/>
        <w:tblInd w:w="-106" w:type="dxa"/>
        <w:tblLook w:val="01E0"/>
      </w:tblPr>
      <w:tblGrid>
        <w:gridCol w:w="2502"/>
        <w:gridCol w:w="7068"/>
      </w:tblGrid>
      <w:tr w:rsidR="00822B62" w:rsidRPr="00553A69"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center"/>
              <w:rPr>
                <w:i/>
                <w:iCs/>
              </w:rPr>
            </w:pPr>
            <w:r w:rsidRPr="00553A69">
              <w:rPr>
                <w:i/>
                <w:iCs/>
              </w:rPr>
              <w:t>ОТ на основе</w:t>
            </w:r>
          </w:p>
          <w:p w:rsidR="00822B62" w:rsidRPr="00553A69" w:rsidRDefault="00822B62" w:rsidP="00077843">
            <w:pPr>
              <w:jc w:val="center"/>
              <w:rPr>
                <w:i/>
                <w:iCs/>
              </w:rPr>
            </w:pPr>
            <w:r w:rsidRPr="00553A69">
              <w:rPr>
                <w:i/>
                <w:iCs/>
              </w:rPr>
              <w:t>эффективности</w:t>
            </w:r>
          </w:p>
          <w:p w:rsidR="00822B62" w:rsidRPr="00553A69" w:rsidRDefault="00822B62" w:rsidP="00077843">
            <w:pPr>
              <w:jc w:val="center"/>
              <w:rPr>
                <w:i/>
                <w:iCs/>
              </w:rPr>
            </w:pPr>
            <w:r w:rsidRPr="00553A69">
              <w:rPr>
                <w:i/>
                <w:iCs/>
              </w:rPr>
              <w:t>управления и</w:t>
            </w:r>
          </w:p>
          <w:p w:rsidR="00822B62" w:rsidRPr="00553A69" w:rsidRDefault="00822B62" w:rsidP="00077843">
            <w:pPr>
              <w:jc w:val="center"/>
              <w:rPr>
                <w:i/>
                <w:iCs/>
              </w:rPr>
            </w:pPr>
            <w:r w:rsidRPr="00553A69">
              <w:rPr>
                <w:i/>
                <w:iCs/>
              </w:rPr>
              <w:t>организации</w:t>
            </w:r>
          </w:p>
          <w:p w:rsidR="00822B62" w:rsidRPr="00553A69" w:rsidRDefault="00822B62" w:rsidP="00077843">
            <w:pPr>
              <w:jc w:val="center"/>
              <w:rPr>
                <w:i/>
                <w:iCs/>
              </w:rPr>
            </w:pPr>
            <w:r w:rsidRPr="00553A69">
              <w:rPr>
                <w:i/>
                <w:iCs/>
              </w:rPr>
              <w:t>учебного процесса</w:t>
            </w:r>
          </w:p>
          <w:p w:rsidR="00822B62" w:rsidRPr="00553A69" w:rsidRDefault="00822B62" w:rsidP="00077843">
            <w:pPr>
              <w:suppressLineNumbers/>
              <w:tabs>
                <w:tab w:val="left" w:pos="709"/>
              </w:tabs>
              <w:jc w:val="center"/>
              <w:rPr>
                <w:i/>
                <w:iCs/>
              </w:rPr>
            </w:pPr>
          </w:p>
        </w:tc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F41C2A">
            <w:pPr>
              <w:numPr>
                <w:ilvl w:val="0"/>
                <w:numId w:val="6"/>
              </w:numPr>
              <w:suppressLineNumbers/>
              <w:tabs>
                <w:tab w:val="left" w:pos="709"/>
              </w:tabs>
              <w:jc w:val="both"/>
            </w:pPr>
            <w:r w:rsidRPr="00553A69">
              <w:t>Технология перспективно-опережающего обучения с использованием опорных схем при комментируемом управлении (С.Н. Лысенкова).</w:t>
            </w:r>
          </w:p>
          <w:p w:rsidR="00822B62" w:rsidRPr="00553A69" w:rsidRDefault="00822B62" w:rsidP="00F41C2A">
            <w:pPr>
              <w:numPr>
                <w:ilvl w:val="0"/>
                <w:numId w:val="6"/>
              </w:numPr>
              <w:suppressLineNumbers/>
              <w:tabs>
                <w:tab w:val="left" w:pos="709"/>
              </w:tabs>
              <w:jc w:val="both"/>
            </w:pPr>
            <w:r w:rsidRPr="00553A69">
              <w:t>Технологии уровневой дифференциации: на основе обязательных результатов (В.В. Фирсов); по интересам (И.Н. Закатова).</w:t>
            </w:r>
          </w:p>
          <w:p w:rsidR="00822B62" w:rsidRPr="00553A69" w:rsidRDefault="00822B62" w:rsidP="00F41C2A">
            <w:pPr>
              <w:numPr>
                <w:ilvl w:val="0"/>
                <w:numId w:val="6"/>
              </w:numPr>
              <w:suppressLineNumbers/>
              <w:tabs>
                <w:tab w:val="left" w:pos="709"/>
              </w:tabs>
              <w:jc w:val="both"/>
            </w:pPr>
            <w:r w:rsidRPr="00553A69">
              <w:t>Коллективный способ обучения - КСО (А.Г. Ривин, В.К. Дьяченко).</w:t>
            </w:r>
          </w:p>
          <w:p w:rsidR="00822B62" w:rsidRPr="00553A69" w:rsidRDefault="00822B62" w:rsidP="00F41C2A">
            <w:pPr>
              <w:numPr>
                <w:ilvl w:val="0"/>
                <w:numId w:val="6"/>
              </w:numPr>
              <w:suppressLineNumbers/>
              <w:tabs>
                <w:tab w:val="left" w:pos="709"/>
              </w:tabs>
              <w:jc w:val="both"/>
            </w:pPr>
            <w:r w:rsidRPr="00553A69">
              <w:t>Технология программированного обучения.</w:t>
            </w:r>
          </w:p>
          <w:p w:rsidR="00822B62" w:rsidRPr="00553A69" w:rsidRDefault="00822B62" w:rsidP="00F41C2A">
            <w:pPr>
              <w:numPr>
                <w:ilvl w:val="0"/>
                <w:numId w:val="6"/>
              </w:numPr>
              <w:suppressLineNumbers/>
              <w:tabs>
                <w:tab w:val="left" w:pos="709"/>
              </w:tabs>
              <w:jc w:val="both"/>
            </w:pPr>
            <w:r w:rsidRPr="00553A69">
              <w:t>Компьютерные (новые информационные) технологии и др.</w:t>
            </w:r>
          </w:p>
        </w:tc>
      </w:tr>
      <w:tr w:rsidR="00822B62" w:rsidRPr="00553A69">
        <w:trPr>
          <w:trHeight w:val="1191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center"/>
              <w:rPr>
                <w:i/>
                <w:iCs/>
              </w:rPr>
            </w:pPr>
            <w:r w:rsidRPr="00553A69">
              <w:rPr>
                <w:i/>
                <w:iCs/>
              </w:rPr>
              <w:t>ОТ на основе</w:t>
            </w:r>
          </w:p>
          <w:p w:rsidR="00822B62" w:rsidRPr="00553A69" w:rsidRDefault="00822B62" w:rsidP="00077843">
            <w:pPr>
              <w:jc w:val="center"/>
              <w:rPr>
                <w:i/>
                <w:iCs/>
              </w:rPr>
            </w:pPr>
            <w:r w:rsidRPr="00553A69">
              <w:rPr>
                <w:i/>
                <w:iCs/>
              </w:rPr>
              <w:t>личностной</w:t>
            </w:r>
          </w:p>
          <w:p w:rsidR="00822B62" w:rsidRPr="00553A69" w:rsidRDefault="00822B62" w:rsidP="00077843">
            <w:pPr>
              <w:jc w:val="center"/>
              <w:rPr>
                <w:i/>
                <w:iCs/>
              </w:rPr>
            </w:pPr>
            <w:r w:rsidRPr="00553A69">
              <w:rPr>
                <w:i/>
                <w:iCs/>
              </w:rPr>
              <w:t>ориентации</w:t>
            </w:r>
          </w:p>
          <w:p w:rsidR="00822B62" w:rsidRPr="00553A69" w:rsidRDefault="00822B62" w:rsidP="00077843">
            <w:pPr>
              <w:suppressLineNumbers/>
              <w:tabs>
                <w:tab w:val="left" w:pos="709"/>
              </w:tabs>
              <w:jc w:val="center"/>
              <w:rPr>
                <w:i/>
                <w:iCs/>
              </w:rPr>
            </w:pPr>
          </w:p>
        </w:tc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F41C2A">
            <w:pPr>
              <w:numPr>
                <w:ilvl w:val="0"/>
                <w:numId w:val="7"/>
              </w:numPr>
              <w:suppressLineNumbers/>
              <w:tabs>
                <w:tab w:val="left" w:pos="709"/>
              </w:tabs>
              <w:jc w:val="both"/>
            </w:pPr>
            <w:r w:rsidRPr="00553A69">
              <w:t>Педагогика сотрудничества.</w:t>
            </w:r>
          </w:p>
          <w:p w:rsidR="00822B62" w:rsidRPr="00553A69" w:rsidRDefault="00822B62" w:rsidP="00F41C2A">
            <w:pPr>
              <w:numPr>
                <w:ilvl w:val="0"/>
                <w:numId w:val="7"/>
              </w:numPr>
              <w:suppressLineNumbers/>
              <w:tabs>
                <w:tab w:val="left" w:pos="709"/>
              </w:tabs>
              <w:jc w:val="both"/>
            </w:pPr>
            <w:r w:rsidRPr="00553A69">
              <w:t>Гуманно-личностная технология Ш.А. Амонашвили.</w:t>
            </w:r>
          </w:p>
          <w:p w:rsidR="00822B62" w:rsidRPr="00553A69" w:rsidRDefault="00822B62" w:rsidP="00F41C2A">
            <w:pPr>
              <w:numPr>
                <w:ilvl w:val="0"/>
                <w:numId w:val="7"/>
              </w:numPr>
              <w:suppressLineNumbers/>
              <w:tabs>
                <w:tab w:val="left" w:pos="709"/>
              </w:tabs>
              <w:jc w:val="both"/>
            </w:pPr>
            <w:r w:rsidRPr="00553A69">
              <w:t>Система Е.Н. Ильина: преподавание литературы как предмета, формирующего человека.</w:t>
            </w:r>
          </w:p>
          <w:p w:rsidR="00822B62" w:rsidRPr="00553A69" w:rsidRDefault="00822B62" w:rsidP="00077843">
            <w:pPr>
              <w:suppressLineNumbers/>
              <w:tabs>
                <w:tab w:val="left" w:pos="709"/>
              </w:tabs>
              <w:jc w:val="both"/>
            </w:pPr>
          </w:p>
        </w:tc>
      </w:tr>
      <w:tr w:rsidR="00822B62" w:rsidRPr="00553A69">
        <w:trPr>
          <w:trHeight w:val="1365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center"/>
              <w:rPr>
                <w:i/>
                <w:iCs/>
              </w:rPr>
            </w:pPr>
            <w:r w:rsidRPr="00553A69">
              <w:rPr>
                <w:i/>
                <w:iCs/>
              </w:rPr>
              <w:t>ОТ на основе</w:t>
            </w:r>
          </w:p>
          <w:p w:rsidR="00822B62" w:rsidRPr="00553A69" w:rsidRDefault="00822B62" w:rsidP="00077843">
            <w:pPr>
              <w:suppressLineNumbers/>
              <w:tabs>
                <w:tab w:val="left" w:pos="709"/>
              </w:tabs>
              <w:jc w:val="center"/>
              <w:rPr>
                <w:i/>
                <w:iCs/>
              </w:rPr>
            </w:pPr>
            <w:r w:rsidRPr="00553A69">
              <w:rPr>
                <w:i/>
                <w:iCs/>
              </w:rPr>
              <w:t>дидактического усовершенствования и реконструирования материала</w:t>
            </w:r>
          </w:p>
        </w:tc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F41C2A">
            <w:pPr>
              <w:numPr>
                <w:ilvl w:val="0"/>
                <w:numId w:val="6"/>
              </w:numPr>
              <w:suppressLineNumbers/>
              <w:tabs>
                <w:tab w:val="left" w:pos="709"/>
              </w:tabs>
              <w:jc w:val="both"/>
            </w:pPr>
            <w:r w:rsidRPr="00553A69">
              <w:t>«Диалог культур» (В.С. Библер, С.Ю. Курганов).</w:t>
            </w:r>
          </w:p>
          <w:p w:rsidR="00822B62" w:rsidRPr="00553A69" w:rsidRDefault="00822B62" w:rsidP="00F41C2A">
            <w:pPr>
              <w:numPr>
                <w:ilvl w:val="0"/>
                <w:numId w:val="6"/>
              </w:numPr>
              <w:suppressLineNumbers/>
              <w:tabs>
                <w:tab w:val="left" w:pos="709"/>
              </w:tabs>
              <w:jc w:val="both"/>
            </w:pPr>
            <w:r w:rsidRPr="00553A69">
              <w:t>Укрупнение дидактических единиц - УДЕ (П. Эрдниев).</w:t>
            </w:r>
          </w:p>
          <w:p w:rsidR="00822B62" w:rsidRPr="00553A69" w:rsidRDefault="00822B62" w:rsidP="00F41C2A">
            <w:pPr>
              <w:numPr>
                <w:ilvl w:val="0"/>
                <w:numId w:val="6"/>
              </w:numPr>
              <w:suppressLineNumbers/>
              <w:tabs>
                <w:tab w:val="left" w:pos="709"/>
              </w:tabs>
              <w:jc w:val="both"/>
            </w:pPr>
            <w:r w:rsidRPr="00553A69">
              <w:t>Теория поэтапного формирования умственных действий (П.Я. Гальперин, М.Б. Волович).</w:t>
            </w:r>
          </w:p>
        </w:tc>
      </w:tr>
      <w:tr w:rsidR="00822B62" w:rsidRPr="00553A69"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suppressLineNumbers/>
              <w:tabs>
                <w:tab w:val="left" w:pos="709"/>
              </w:tabs>
              <w:jc w:val="center"/>
              <w:rPr>
                <w:i/>
                <w:iCs/>
              </w:rPr>
            </w:pPr>
            <w:r w:rsidRPr="00553A69">
              <w:rPr>
                <w:i/>
                <w:iCs/>
              </w:rPr>
              <w:t>ОТна основе активизации и интенсификации деятельности учащихся</w:t>
            </w:r>
          </w:p>
        </w:tc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F41C2A">
            <w:pPr>
              <w:numPr>
                <w:ilvl w:val="0"/>
                <w:numId w:val="6"/>
              </w:numPr>
              <w:suppressLineNumbers/>
              <w:tabs>
                <w:tab w:val="left" w:pos="709"/>
              </w:tabs>
              <w:jc w:val="both"/>
            </w:pPr>
            <w:r w:rsidRPr="00553A69">
              <w:t>Игровые технологии.</w:t>
            </w:r>
          </w:p>
          <w:p w:rsidR="00822B62" w:rsidRPr="00553A69" w:rsidRDefault="00822B62" w:rsidP="00F41C2A">
            <w:pPr>
              <w:numPr>
                <w:ilvl w:val="0"/>
                <w:numId w:val="6"/>
              </w:numPr>
              <w:suppressLineNumbers/>
              <w:tabs>
                <w:tab w:val="left" w:pos="709"/>
              </w:tabs>
              <w:jc w:val="both"/>
            </w:pPr>
            <w:r w:rsidRPr="00553A69">
              <w:t>Проблемное обучение.</w:t>
            </w:r>
          </w:p>
          <w:p w:rsidR="00822B62" w:rsidRPr="00553A69" w:rsidRDefault="00822B62" w:rsidP="00F41C2A">
            <w:pPr>
              <w:numPr>
                <w:ilvl w:val="0"/>
                <w:numId w:val="6"/>
              </w:numPr>
              <w:suppressLineNumbers/>
              <w:tabs>
                <w:tab w:val="left" w:pos="709"/>
              </w:tabs>
              <w:jc w:val="both"/>
            </w:pPr>
            <w:r w:rsidRPr="00553A69">
              <w:t xml:space="preserve">Технология интенсификации обучения на основе схемных и знаковых моделей учебного материала (В.Ф.Шаталов) и др. </w:t>
            </w:r>
          </w:p>
        </w:tc>
      </w:tr>
      <w:tr w:rsidR="00822B62" w:rsidRPr="00553A69">
        <w:trPr>
          <w:trHeight w:val="2615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center"/>
              <w:rPr>
                <w:i/>
                <w:iCs/>
              </w:rPr>
            </w:pPr>
            <w:r w:rsidRPr="00553A69">
              <w:rPr>
                <w:i/>
                <w:iCs/>
              </w:rPr>
              <w:t>Технологии</w:t>
            </w:r>
          </w:p>
          <w:p w:rsidR="00822B62" w:rsidRPr="00553A69" w:rsidRDefault="00822B62" w:rsidP="00077843">
            <w:pPr>
              <w:jc w:val="center"/>
              <w:rPr>
                <w:i/>
                <w:iCs/>
              </w:rPr>
            </w:pPr>
            <w:r w:rsidRPr="00553A69">
              <w:rPr>
                <w:i/>
                <w:iCs/>
              </w:rPr>
              <w:t>развивающего</w:t>
            </w:r>
          </w:p>
          <w:p w:rsidR="00822B62" w:rsidRPr="00553A69" w:rsidRDefault="00822B62" w:rsidP="00077843">
            <w:pPr>
              <w:jc w:val="center"/>
              <w:rPr>
                <w:i/>
                <w:iCs/>
              </w:rPr>
            </w:pPr>
            <w:r w:rsidRPr="00553A69">
              <w:rPr>
                <w:i/>
                <w:iCs/>
              </w:rPr>
              <w:t>обучения</w:t>
            </w:r>
          </w:p>
          <w:p w:rsidR="00822B62" w:rsidRPr="00553A69" w:rsidRDefault="00822B62" w:rsidP="00077843">
            <w:pPr>
              <w:suppressLineNumbers/>
              <w:tabs>
                <w:tab w:val="left" w:pos="709"/>
              </w:tabs>
              <w:jc w:val="center"/>
              <w:rPr>
                <w:i/>
                <w:iCs/>
              </w:rPr>
            </w:pPr>
          </w:p>
        </w:tc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F41C2A">
            <w:pPr>
              <w:numPr>
                <w:ilvl w:val="0"/>
                <w:numId w:val="6"/>
              </w:numPr>
              <w:suppressLineNumbers/>
              <w:tabs>
                <w:tab w:val="left" w:pos="709"/>
              </w:tabs>
              <w:jc w:val="both"/>
            </w:pPr>
            <w:r w:rsidRPr="00553A69">
              <w:t>Система развивающего обучения Л.В. Занкова.</w:t>
            </w:r>
          </w:p>
          <w:p w:rsidR="00822B62" w:rsidRPr="00553A69" w:rsidRDefault="00822B62" w:rsidP="00F41C2A">
            <w:pPr>
              <w:numPr>
                <w:ilvl w:val="0"/>
                <w:numId w:val="6"/>
              </w:numPr>
              <w:suppressLineNumbers/>
              <w:tabs>
                <w:tab w:val="left" w:pos="709"/>
              </w:tabs>
              <w:jc w:val="both"/>
            </w:pPr>
            <w:r w:rsidRPr="00553A69">
              <w:t>Технология развивающего обучения Д.Б. Эльконина - В.В. Давыдова.</w:t>
            </w:r>
          </w:p>
          <w:p w:rsidR="00822B62" w:rsidRPr="00553A69" w:rsidRDefault="00822B62" w:rsidP="00F41C2A">
            <w:pPr>
              <w:numPr>
                <w:ilvl w:val="0"/>
                <w:numId w:val="6"/>
              </w:numPr>
              <w:suppressLineNumbers/>
              <w:tabs>
                <w:tab w:val="left" w:pos="709"/>
              </w:tabs>
              <w:jc w:val="both"/>
            </w:pPr>
            <w:r w:rsidRPr="00553A69">
              <w:t>Системы развивающего обучения с направленностью на развитие творческих качеств личности (И.П. Волков, Г.С. Альтшуллер, И.П. Иванов).</w:t>
            </w:r>
          </w:p>
          <w:p w:rsidR="00822B62" w:rsidRPr="00553A69" w:rsidRDefault="00822B62" w:rsidP="00F41C2A">
            <w:pPr>
              <w:numPr>
                <w:ilvl w:val="0"/>
                <w:numId w:val="6"/>
              </w:numPr>
              <w:suppressLineNumbers/>
              <w:tabs>
                <w:tab w:val="left" w:pos="709"/>
              </w:tabs>
              <w:jc w:val="both"/>
            </w:pPr>
            <w:r w:rsidRPr="00553A69">
              <w:t>Технология саморазвивающего обучения (Г.К. Селевко).</w:t>
            </w:r>
          </w:p>
          <w:p w:rsidR="00822B62" w:rsidRPr="00553A69" w:rsidRDefault="00822B62" w:rsidP="00F41C2A">
            <w:pPr>
              <w:numPr>
                <w:ilvl w:val="0"/>
                <w:numId w:val="6"/>
              </w:numPr>
              <w:suppressLineNumbers/>
              <w:tabs>
                <w:tab w:val="left" w:pos="709"/>
              </w:tabs>
              <w:jc w:val="both"/>
            </w:pPr>
            <w:r w:rsidRPr="00553A69">
              <w:t xml:space="preserve">Личностно ориентированное развивающее обучение </w:t>
            </w:r>
          </w:p>
          <w:p w:rsidR="00822B62" w:rsidRPr="00553A69" w:rsidRDefault="00822B62" w:rsidP="00077843">
            <w:pPr>
              <w:suppressLineNumbers/>
              <w:tabs>
                <w:tab w:val="left" w:pos="709"/>
              </w:tabs>
              <w:jc w:val="both"/>
            </w:pPr>
            <w:r w:rsidRPr="00553A69">
              <w:t>(И. С. Якиманская) и др.</w:t>
            </w:r>
          </w:p>
          <w:p w:rsidR="00822B62" w:rsidRPr="00553A69" w:rsidRDefault="00822B62" w:rsidP="00077843">
            <w:pPr>
              <w:suppressLineNumbers/>
              <w:tabs>
                <w:tab w:val="left" w:pos="709"/>
              </w:tabs>
              <w:jc w:val="both"/>
            </w:pPr>
          </w:p>
        </w:tc>
      </w:tr>
      <w:tr w:rsidR="00822B62" w:rsidRPr="00553A69"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center"/>
              <w:rPr>
                <w:i/>
                <w:iCs/>
              </w:rPr>
            </w:pPr>
            <w:r w:rsidRPr="00553A69">
              <w:rPr>
                <w:i/>
                <w:iCs/>
              </w:rPr>
              <w:t>Альтернативные технологии</w:t>
            </w:r>
          </w:p>
          <w:p w:rsidR="00822B62" w:rsidRPr="00553A69" w:rsidRDefault="00822B62" w:rsidP="00077843">
            <w:pPr>
              <w:suppressLineNumbers/>
              <w:tabs>
                <w:tab w:val="left" w:pos="709"/>
              </w:tabs>
              <w:jc w:val="center"/>
              <w:rPr>
                <w:i/>
                <w:iCs/>
              </w:rPr>
            </w:pPr>
          </w:p>
        </w:tc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F41C2A">
            <w:pPr>
              <w:numPr>
                <w:ilvl w:val="0"/>
                <w:numId w:val="6"/>
              </w:numPr>
              <w:suppressLineNumbers/>
              <w:tabs>
                <w:tab w:val="left" w:pos="709"/>
              </w:tabs>
              <w:jc w:val="both"/>
            </w:pPr>
            <w:r w:rsidRPr="00553A69">
              <w:t>Вальдорфская педагогика (Р.Штейнер).</w:t>
            </w:r>
          </w:p>
          <w:p w:rsidR="00822B62" w:rsidRPr="00553A69" w:rsidRDefault="00822B62" w:rsidP="00F41C2A">
            <w:pPr>
              <w:numPr>
                <w:ilvl w:val="0"/>
                <w:numId w:val="6"/>
              </w:numPr>
              <w:suppressLineNumbers/>
              <w:tabs>
                <w:tab w:val="left" w:pos="709"/>
              </w:tabs>
              <w:jc w:val="both"/>
            </w:pPr>
            <w:r w:rsidRPr="00553A69">
              <w:t>Технология вероятностного образования (А.М. Лобок).</w:t>
            </w:r>
          </w:p>
          <w:p w:rsidR="00822B62" w:rsidRPr="00553A69" w:rsidRDefault="00822B62" w:rsidP="00F41C2A">
            <w:pPr>
              <w:numPr>
                <w:ilvl w:val="0"/>
                <w:numId w:val="6"/>
              </w:numPr>
              <w:suppressLineNumbers/>
              <w:tabs>
                <w:tab w:val="left" w:pos="709"/>
              </w:tabs>
              <w:jc w:val="both"/>
            </w:pPr>
            <w:r w:rsidRPr="00553A69">
              <w:t>Технология мастерских и др.</w:t>
            </w:r>
          </w:p>
          <w:p w:rsidR="00822B62" w:rsidRPr="00553A69" w:rsidRDefault="00822B62" w:rsidP="00077843">
            <w:pPr>
              <w:suppressLineNumbers/>
              <w:tabs>
                <w:tab w:val="left" w:pos="709"/>
              </w:tabs>
              <w:jc w:val="both"/>
            </w:pPr>
          </w:p>
        </w:tc>
      </w:tr>
      <w:tr w:rsidR="00822B62" w:rsidRPr="00553A69"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center"/>
              <w:rPr>
                <w:i/>
                <w:iCs/>
              </w:rPr>
            </w:pPr>
            <w:r w:rsidRPr="00553A69">
              <w:rPr>
                <w:i/>
                <w:iCs/>
              </w:rPr>
              <w:t>Природосообразные</w:t>
            </w:r>
          </w:p>
          <w:p w:rsidR="00822B62" w:rsidRPr="00553A69" w:rsidRDefault="00822B62" w:rsidP="00077843">
            <w:pPr>
              <w:jc w:val="center"/>
              <w:rPr>
                <w:i/>
                <w:iCs/>
              </w:rPr>
            </w:pPr>
            <w:r w:rsidRPr="00553A69">
              <w:rPr>
                <w:i/>
                <w:iCs/>
              </w:rPr>
              <w:t>технологии</w:t>
            </w:r>
          </w:p>
          <w:p w:rsidR="00822B62" w:rsidRPr="00553A69" w:rsidRDefault="00822B62" w:rsidP="00077843">
            <w:pPr>
              <w:suppressLineNumbers/>
              <w:tabs>
                <w:tab w:val="left" w:pos="709"/>
              </w:tabs>
              <w:jc w:val="center"/>
              <w:rPr>
                <w:i/>
                <w:iCs/>
              </w:rPr>
            </w:pPr>
          </w:p>
        </w:tc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F41C2A">
            <w:pPr>
              <w:numPr>
                <w:ilvl w:val="0"/>
                <w:numId w:val="6"/>
              </w:numPr>
              <w:suppressLineNumbers/>
              <w:tabs>
                <w:tab w:val="left" w:pos="709"/>
              </w:tabs>
              <w:jc w:val="both"/>
            </w:pPr>
            <w:r w:rsidRPr="00553A69">
              <w:t>Природосообразное воспитание грамотности (А.М. Кушнир).</w:t>
            </w:r>
          </w:p>
          <w:p w:rsidR="00822B62" w:rsidRPr="00553A69" w:rsidRDefault="00822B62" w:rsidP="00F41C2A">
            <w:pPr>
              <w:numPr>
                <w:ilvl w:val="0"/>
                <w:numId w:val="6"/>
              </w:numPr>
              <w:suppressLineNumbers/>
              <w:tabs>
                <w:tab w:val="left" w:pos="709"/>
              </w:tabs>
              <w:jc w:val="both"/>
            </w:pPr>
            <w:r w:rsidRPr="00553A69">
              <w:t>Технология саморазвития (М. Монтессори) и др.</w:t>
            </w:r>
          </w:p>
          <w:p w:rsidR="00822B62" w:rsidRPr="00553A69" w:rsidRDefault="00822B62" w:rsidP="00077843">
            <w:pPr>
              <w:suppressLineNumbers/>
              <w:tabs>
                <w:tab w:val="left" w:pos="709"/>
              </w:tabs>
              <w:jc w:val="both"/>
            </w:pPr>
          </w:p>
        </w:tc>
      </w:tr>
      <w:tr w:rsidR="00822B62" w:rsidRPr="00553A69"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center"/>
              <w:rPr>
                <w:i/>
                <w:iCs/>
              </w:rPr>
            </w:pPr>
            <w:r w:rsidRPr="00553A69">
              <w:rPr>
                <w:i/>
                <w:iCs/>
              </w:rPr>
              <w:t>Частнопредметные ОТ</w:t>
            </w:r>
          </w:p>
          <w:p w:rsidR="00822B62" w:rsidRPr="00553A69" w:rsidRDefault="00822B62" w:rsidP="00077843">
            <w:pPr>
              <w:suppressLineNumbers/>
              <w:tabs>
                <w:tab w:val="left" w:pos="709"/>
              </w:tabs>
              <w:jc w:val="center"/>
              <w:rPr>
                <w:i/>
                <w:iCs/>
              </w:rPr>
            </w:pPr>
          </w:p>
        </w:tc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F41C2A">
            <w:pPr>
              <w:numPr>
                <w:ilvl w:val="0"/>
                <w:numId w:val="8"/>
              </w:numPr>
              <w:suppressLineNumbers/>
              <w:tabs>
                <w:tab w:val="left" w:pos="709"/>
              </w:tabs>
              <w:jc w:val="both"/>
            </w:pPr>
            <w:r w:rsidRPr="00553A69">
              <w:t>Технология раннего и интенсивного обучения грамоте (Н.А.Зайцев).</w:t>
            </w:r>
          </w:p>
          <w:p w:rsidR="00822B62" w:rsidRPr="00553A69" w:rsidRDefault="00822B62" w:rsidP="00F41C2A">
            <w:pPr>
              <w:numPr>
                <w:ilvl w:val="0"/>
                <w:numId w:val="8"/>
              </w:numPr>
              <w:suppressLineNumbers/>
              <w:tabs>
                <w:tab w:val="left" w:pos="709"/>
              </w:tabs>
              <w:jc w:val="both"/>
            </w:pPr>
            <w:r w:rsidRPr="00553A69">
              <w:t>Технология обучения математике на основе решения задач (Р.Г. Хазанкин).</w:t>
            </w:r>
          </w:p>
          <w:p w:rsidR="00822B62" w:rsidRPr="00553A69" w:rsidRDefault="00822B62" w:rsidP="00F41C2A">
            <w:pPr>
              <w:numPr>
                <w:ilvl w:val="0"/>
                <w:numId w:val="8"/>
              </w:numPr>
              <w:suppressLineNumbers/>
              <w:tabs>
                <w:tab w:val="left" w:pos="709"/>
              </w:tabs>
              <w:jc w:val="both"/>
            </w:pPr>
            <w:r w:rsidRPr="00553A69">
              <w:t>Система поэтапного обучения физике (Н.Н. Палтышев).</w:t>
            </w:r>
          </w:p>
          <w:p w:rsidR="00822B62" w:rsidRPr="00553A69" w:rsidRDefault="00822B62" w:rsidP="00F41C2A">
            <w:pPr>
              <w:numPr>
                <w:ilvl w:val="0"/>
                <w:numId w:val="8"/>
              </w:numPr>
              <w:suppressLineNumbers/>
              <w:tabs>
                <w:tab w:val="left" w:pos="709"/>
              </w:tabs>
              <w:jc w:val="both"/>
            </w:pPr>
            <w:r w:rsidRPr="00553A69">
              <w:t>Педагогическая технология на основе системы эффективных уроков (А.А. Окунев) и др.</w:t>
            </w:r>
          </w:p>
          <w:p w:rsidR="00822B62" w:rsidRPr="00553A69" w:rsidRDefault="00822B62" w:rsidP="00077843">
            <w:pPr>
              <w:suppressLineNumbers/>
              <w:tabs>
                <w:tab w:val="left" w:pos="709"/>
              </w:tabs>
              <w:jc w:val="both"/>
            </w:pPr>
          </w:p>
        </w:tc>
      </w:tr>
    </w:tbl>
    <w:p w:rsidR="00822B62" w:rsidRPr="00553A69" w:rsidRDefault="00822B62" w:rsidP="00F41C2A">
      <w:pPr>
        <w:ind w:firstLine="709"/>
        <w:jc w:val="right"/>
        <w:rPr>
          <w:i/>
          <w:iCs/>
          <w:sz w:val="28"/>
          <w:szCs w:val="28"/>
        </w:rPr>
      </w:pPr>
    </w:p>
    <w:p w:rsidR="00822B62" w:rsidRPr="00553A69" w:rsidRDefault="00822B62" w:rsidP="00F41C2A">
      <w:pPr>
        <w:ind w:firstLine="709"/>
        <w:jc w:val="right"/>
        <w:rPr>
          <w:i/>
          <w:iCs/>
          <w:sz w:val="28"/>
          <w:szCs w:val="28"/>
        </w:rPr>
      </w:pPr>
      <w:r w:rsidRPr="00553A69">
        <w:rPr>
          <w:i/>
          <w:iCs/>
          <w:sz w:val="28"/>
          <w:szCs w:val="28"/>
        </w:rPr>
        <w:t>Таблица 2</w:t>
      </w:r>
    </w:p>
    <w:p w:rsidR="00822B62" w:rsidRPr="00553A69" w:rsidRDefault="00822B62" w:rsidP="00F41C2A">
      <w:pPr>
        <w:ind w:firstLine="709"/>
        <w:jc w:val="center"/>
        <w:rPr>
          <w:i/>
          <w:iCs/>
          <w:sz w:val="28"/>
          <w:szCs w:val="28"/>
        </w:rPr>
      </w:pPr>
      <w:r w:rsidRPr="00553A69">
        <w:rPr>
          <w:i/>
          <w:iCs/>
          <w:sz w:val="28"/>
          <w:szCs w:val="28"/>
        </w:rPr>
        <w:t>Основные аспекты понятия «педагогическая технология» (ПТ)</w:t>
      </w:r>
    </w:p>
    <w:p w:rsidR="00822B62" w:rsidRPr="00553A69" w:rsidRDefault="00822B62" w:rsidP="00F41C2A">
      <w:pPr>
        <w:ind w:firstLine="709"/>
        <w:jc w:val="center"/>
        <w:rPr>
          <w:i/>
          <w:iCs/>
          <w:sz w:val="28"/>
          <w:szCs w:val="28"/>
        </w:rPr>
      </w:pPr>
      <w:r w:rsidRPr="00553A69">
        <w:rPr>
          <w:i/>
          <w:iCs/>
          <w:sz w:val="28"/>
          <w:szCs w:val="28"/>
        </w:rPr>
        <w:t>(по Г.К. Селевко, Л.Д. Столяренко, С.И. Самыгину)</w:t>
      </w:r>
    </w:p>
    <w:p w:rsidR="00822B62" w:rsidRPr="00553A69" w:rsidRDefault="00822B62" w:rsidP="00F41C2A">
      <w:pPr>
        <w:ind w:firstLine="709"/>
        <w:jc w:val="center"/>
        <w:rPr>
          <w:i/>
          <w:iCs/>
          <w:sz w:val="28"/>
          <w:szCs w:val="28"/>
        </w:rPr>
      </w:pPr>
    </w:p>
    <w:tbl>
      <w:tblPr>
        <w:tblW w:w="5000" w:type="pct"/>
        <w:tblInd w:w="-106" w:type="dxa"/>
        <w:tblLook w:val="01E0"/>
      </w:tblPr>
      <w:tblGrid>
        <w:gridCol w:w="2301"/>
        <w:gridCol w:w="7269"/>
      </w:tblGrid>
      <w:tr w:rsidR="00822B62" w:rsidRPr="00553A69"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center"/>
              <w:rPr>
                <w:rFonts w:eastAsia="SimSun"/>
                <w:i/>
                <w:iCs/>
                <w:lang w:eastAsia="zh-CN"/>
              </w:rPr>
            </w:pPr>
            <w:r w:rsidRPr="00553A69">
              <w:rPr>
                <w:i/>
                <w:iCs/>
              </w:rPr>
              <w:t>Название аспекта</w:t>
            </w:r>
          </w:p>
        </w:tc>
        <w:tc>
          <w:tcPr>
            <w:tcW w:w="3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center"/>
              <w:rPr>
                <w:i/>
                <w:iCs/>
              </w:rPr>
            </w:pPr>
            <w:r w:rsidRPr="00553A69">
              <w:rPr>
                <w:i/>
                <w:iCs/>
              </w:rPr>
              <w:t>Содержание понятия в русле данного аспекта</w:t>
            </w:r>
          </w:p>
          <w:p w:rsidR="00822B62" w:rsidRPr="00553A69" w:rsidRDefault="00822B62" w:rsidP="00077843">
            <w:pPr>
              <w:jc w:val="center"/>
              <w:rPr>
                <w:rFonts w:eastAsia="SimSun"/>
                <w:i/>
                <w:iCs/>
                <w:lang w:eastAsia="zh-CN"/>
              </w:rPr>
            </w:pPr>
          </w:p>
        </w:tc>
      </w:tr>
      <w:tr w:rsidR="00822B62" w:rsidRPr="00553A69"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center"/>
              <w:rPr>
                <w:rFonts w:eastAsia="SimSun"/>
                <w:i/>
                <w:iCs/>
                <w:lang w:eastAsia="zh-CN"/>
              </w:rPr>
            </w:pPr>
            <w:r w:rsidRPr="00553A69">
              <w:rPr>
                <w:i/>
                <w:iCs/>
              </w:rPr>
              <w:t>Научный аспект</w:t>
            </w:r>
          </w:p>
        </w:tc>
        <w:tc>
          <w:tcPr>
            <w:tcW w:w="3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ind w:firstLine="709"/>
              <w:jc w:val="both"/>
            </w:pPr>
            <w:r w:rsidRPr="00553A69">
              <w:t>ПТ - это наука о способах воздействия преподавателя на студентов в процессе обучения с использованием технических и информационных средств и взаимодействия субъектов образовательного процесса. Наука, исследующая наиболее рациональные пути обучения.</w:t>
            </w:r>
          </w:p>
          <w:p w:rsidR="00822B62" w:rsidRPr="00553A69" w:rsidRDefault="00822B62" w:rsidP="00077843">
            <w:pPr>
              <w:ind w:firstLine="709"/>
              <w:jc w:val="both"/>
              <w:rPr>
                <w:rFonts w:eastAsia="SimSun"/>
                <w:lang w:eastAsia="zh-CN"/>
              </w:rPr>
            </w:pPr>
          </w:p>
        </w:tc>
      </w:tr>
      <w:tr w:rsidR="00822B62" w:rsidRPr="00553A69"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center"/>
              <w:rPr>
                <w:rFonts w:eastAsia="SimSun"/>
                <w:i/>
                <w:iCs/>
                <w:lang w:eastAsia="zh-CN"/>
              </w:rPr>
            </w:pPr>
            <w:r w:rsidRPr="00553A69">
              <w:rPr>
                <w:i/>
                <w:iCs/>
              </w:rPr>
              <w:t>Процессуально-</w:t>
            </w:r>
          </w:p>
          <w:p w:rsidR="00822B62" w:rsidRPr="00553A69" w:rsidRDefault="00822B62" w:rsidP="00077843">
            <w:pPr>
              <w:jc w:val="center"/>
              <w:rPr>
                <w:i/>
                <w:iCs/>
              </w:rPr>
            </w:pPr>
            <w:r w:rsidRPr="00553A69">
              <w:rPr>
                <w:i/>
                <w:iCs/>
              </w:rPr>
              <w:t>описательный</w:t>
            </w:r>
          </w:p>
          <w:p w:rsidR="00822B62" w:rsidRPr="00553A69" w:rsidRDefault="00822B62" w:rsidP="00077843">
            <w:pPr>
              <w:jc w:val="center"/>
              <w:rPr>
                <w:rFonts w:eastAsia="SimSun"/>
                <w:i/>
                <w:iCs/>
                <w:lang w:eastAsia="zh-CN"/>
              </w:rPr>
            </w:pPr>
            <w:r w:rsidRPr="00553A69">
              <w:rPr>
                <w:i/>
                <w:iCs/>
              </w:rPr>
              <w:t>аспект</w:t>
            </w:r>
          </w:p>
        </w:tc>
        <w:tc>
          <w:tcPr>
            <w:tcW w:w="3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ind w:firstLine="709"/>
              <w:jc w:val="both"/>
            </w:pPr>
            <w:r w:rsidRPr="00553A69">
              <w:t>Описание (алгоритм) процесса, совокупность целей, содержания, методов и средств для достижения планируемых результатов обучения.</w:t>
            </w:r>
          </w:p>
          <w:p w:rsidR="00822B62" w:rsidRPr="00553A69" w:rsidRDefault="00822B62" w:rsidP="00077843">
            <w:pPr>
              <w:ind w:firstLine="709"/>
              <w:jc w:val="both"/>
              <w:rPr>
                <w:rFonts w:eastAsia="SimSun"/>
                <w:lang w:eastAsia="zh-CN"/>
              </w:rPr>
            </w:pPr>
          </w:p>
        </w:tc>
      </w:tr>
      <w:tr w:rsidR="00822B62" w:rsidRPr="00553A69"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center"/>
              <w:rPr>
                <w:rFonts w:eastAsia="SimSun"/>
                <w:i/>
                <w:iCs/>
                <w:lang w:eastAsia="zh-CN"/>
              </w:rPr>
            </w:pPr>
            <w:r w:rsidRPr="00553A69">
              <w:rPr>
                <w:i/>
                <w:iCs/>
              </w:rPr>
              <w:t>Процессуально-</w:t>
            </w:r>
          </w:p>
          <w:p w:rsidR="00822B62" w:rsidRPr="00553A69" w:rsidRDefault="00822B62" w:rsidP="00077843">
            <w:pPr>
              <w:jc w:val="center"/>
              <w:rPr>
                <w:i/>
                <w:iCs/>
              </w:rPr>
            </w:pPr>
            <w:r w:rsidRPr="00553A69">
              <w:rPr>
                <w:i/>
                <w:iCs/>
              </w:rPr>
              <w:t>действенный</w:t>
            </w:r>
          </w:p>
          <w:p w:rsidR="00822B62" w:rsidRPr="00553A69" w:rsidRDefault="00822B62" w:rsidP="00077843">
            <w:pPr>
              <w:jc w:val="center"/>
              <w:rPr>
                <w:rFonts w:eastAsia="SimSun"/>
                <w:i/>
                <w:iCs/>
                <w:lang w:eastAsia="zh-CN"/>
              </w:rPr>
            </w:pPr>
            <w:r w:rsidRPr="00553A69">
              <w:rPr>
                <w:i/>
                <w:iCs/>
              </w:rPr>
              <w:t>аспект</w:t>
            </w:r>
          </w:p>
        </w:tc>
        <w:tc>
          <w:tcPr>
            <w:tcW w:w="3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ind w:firstLine="709"/>
              <w:jc w:val="both"/>
            </w:pPr>
            <w:r w:rsidRPr="00553A69">
              <w:t>Осуществление технологического (педагогического) процесса, функционирование всех личностных, инструментальных и методологических педагогических средств.</w:t>
            </w:r>
          </w:p>
          <w:p w:rsidR="00822B62" w:rsidRPr="00553A69" w:rsidRDefault="00822B62" w:rsidP="00077843">
            <w:pPr>
              <w:ind w:firstLine="709"/>
              <w:jc w:val="both"/>
              <w:rPr>
                <w:rFonts w:eastAsia="SimSun"/>
                <w:lang w:eastAsia="zh-CN"/>
              </w:rPr>
            </w:pPr>
          </w:p>
        </w:tc>
      </w:tr>
    </w:tbl>
    <w:p w:rsidR="00822B62" w:rsidRPr="00553A69" w:rsidRDefault="00822B62" w:rsidP="00F41C2A">
      <w:pPr>
        <w:ind w:firstLine="709"/>
        <w:jc w:val="right"/>
        <w:rPr>
          <w:i/>
          <w:iCs/>
          <w:sz w:val="28"/>
          <w:szCs w:val="28"/>
        </w:rPr>
      </w:pPr>
    </w:p>
    <w:p w:rsidR="00822B62" w:rsidRPr="00553A69" w:rsidRDefault="00822B62" w:rsidP="00553A69">
      <w:pPr>
        <w:tabs>
          <w:tab w:val="left" w:pos="4213"/>
        </w:tabs>
        <w:ind w:firstLine="709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Pr="00553A69">
        <w:rPr>
          <w:i/>
          <w:iCs/>
          <w:sz w:val="28"/>
          <w:szCs w:val="28"/>
        </w:rPr>
        <w:t>Таблица 3</w:t>
      </w:r>
    </w:p>
    <w:p w:rsidR="00822B62" w:rsidRPr="00553A69" w:rsidRDefault="00822B62" w:rsidP="00F41C2A">
      <w:pPr>
        <w:jc w:val="center"/>
        <w:rPr>
          <w:i/>
          <w:iCs/>
          <w:sz w:val="28"/>
          <w:szCs w:val="28"/>
        </w:rPr>
      </w:pPr>
      <w:r w:rsidRPr="00553A69">
        <w:rPr>
          <w:i/>
          <w:iCs/>
          <w:sz w:val="28"/>
          <w:szCs w:val="28"/>
        </w:rPr>
        <w:t xml:space="preserve">Признаки обучающих технологий и показатели их реализации </w:t>
      </w:r>
    </w:p>
    <w:p w:rsidR="00822B62" w:rsidRPr="00553A69" w:rsidRDefault="00822B62" w:rsidP="00F41C2A">
      <w:pPr>
        <w:jc w:val="center"/>
        <w:rPr>
          <w:i/>
          <w:iCs/>
          <w:sz w:val="28"/>
          <w:szCs w:val="28"/>
        </w:rPr>
      </w:pPr>
      <w:r w:rsidRPr="00553A69">
        <w:rPr>
          <w:i/>
          <w:iCs/>
          <w:sz w:val="28"/>
          <w:szCs w:val="28"/>
        </w:rPr>
        <w:t>(В.И. Загвязинский)</w:t>
      </w:r>
    </w:p>
    <w:p w:rsidR="00822B62" w:rsidRPr="00553A69" w:rsidRDefault="00822B62" w:rsidP="00F41C2A">
      <w:pPr>
        <w:ind w:firstLine="709"/>
        <w:jc w:val="center"/>
        <w:rPr>
          <w:i/>
          <w:iCs/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4643"/>
        <w:gridCol w:w="4643"/>
      </w:tblGrid>
      <w:tr w:rsidR="00822B62" w:rsidRPr="00553A69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center"/>
              <w:rPr>
                <w:i/>
                <w:iCs/>
              </w:rPr>
            </w:pPr>
            <w:r w:rsidRPr="00553A69">
              <w:rPr>
                <w:i/>
                <w:iCs/>
              </w:rPr>
              <w:t xml:space="preserve">Признаки </w:t>
            </w:r>
          </w:p>
          <w:p w:rsidR="00822B62" w:rsidRPr="00553A69" w:rsidRDefault="00822B62" w:rsidP="00077843">
            <w:pPr>
              <w:jc w:val="center"/>
              <w:rPr>
                <w:i/>
                <w:iCs/>
              </w:rPr>
            </w:pPr>
            <w:r w:rsidRPr="00553A69">
              <w:rPr>
                <w:i/>
                <w:iCs/>
              </w:rPr>
              <w:t>обучающих технологий</w:t>
            </w:r>
          </w:p>
          <w:p w:rsidR="00822B62" w:rsidRPr="00553A69" w:rsidRDefault="00822B62" w:rsidP="00077843">
            <w:pPr>
              <w:jc w:val="center"/>
              <w:rPr>
                <w:rFonts w:eastAsia="SimSun"/>
                <w:i/>
                <w:iCs/>
                <w:lang w:eastAsia="zh-CN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center"/>
              <w:rPr>
                <w:i/>
                <w:iCs/>
              </w:rPr>
            </w:pPr>
            <w:r w:rsidRPr="00553A69">
              <w:rPr>
                <w:i/>
                <w:iCs/>
              </w:rPr>
              <w:t xml:space="preserve">Показатели </w:t>
            </w:r>
          </w:p>
          <w:p w:rsidR="00822B62" w:rsidRPr="00553A69" w:rsidRDefault="00822B62" w:rsidP="00077843">
            <w:pPr>
              <w:jc w:val="center"/>
              <w:rPr>
                <w:i/>
                <w:iCs/>
              </w:rPr>
            </w:pPr>
            <w:r w:rsidRPr="00553A69">
              <w:rPr>
                <w:i/>
                <w:iCs/>
              </w:rPr>
              <w:t>их реализации</w:t>
            </w:r>
          </w:p>
          <w:p w:rsidR="00822B62" w:rsidRPr="00553A69" w:rsidRDefault="00822B62" w:rsidP="00077843">
            <w:pPr>
              <w:jc w:val="center"/>
              <w:rPr>
                <w:rFonts w:eastAsia="SimSun"/>
                <w:i/>
                <w:iCs/>
                <w:lang w:eastAsia="zh-CN"/>
              </w:rPr>
            </w:pPr>
          </w:p>
        </w:tc>
      </w:tr>
      <w:tr w:rsidR="00822B62" w:rsidRPr="00553A69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center"/>
              <w:rPr>
                <w:i/>
                <w:iCs/>
              </w:rPr>
            </w:pPr>
            <w:r w:rsidRPr="00553A69">
              <w:rPr>
                <w:i/>
                <w:iCs/>
              </w:rPr>
              <w:t xml:space="preserve">Системность </w:t>
            </w:r>
          </w:p>
          <w:p w:rsidR="00822B62" w:rsidRPr="00553A69" w:rsidRDefault="00822B62" w:rsidP="00077843">
            <w:pPr>
              <w:jc w:val="center"/>
              <w:rPr>
                <w:i/>
                <w:iCs/>
              </w:rPr>
            </w:pPr>
            <w:r w:rsidRPr="00553A69">
              <w:rPr>
                <w:i/>
                <w:iCs/>
              </w:rPr>
              <w:t xml:space="preserve">(гармонизация целей, содержания и </w:t>
            </w:r>
          </w:p>
          <w:p w:rsidR="00822B62" w:rsidRPr="00553A69" w:rsidRDefault="00822B62" w:rsidP="00077843">
            <w:pPr>
              <w:jc w:val="center"/>
              <w:rPr>
                <w:rFonts w:eastAsia="SimSun"/>
                <w:i/>
                <w:iCs/>
                <w:lang w:eastAsia="zh-CN"/>
              </w:rPr>
            </w:pPr>
            <w:r w:rsidRPr="00553A69">
              <w:rPr>
                <w:i/>
                <w:iCs/>
              </w:rPr>
              <w:t>дидактического процесса)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F41C2A">
            <w:pPr>
              <w:numPr>
                <w:ilvl w:val="0"/>
                <w:numId w:val="11"/>
              </w:numPr>
              <w:jc w:val="both"/>
            </w:pPr>
            <w:r w:rsidRPr="00553A69">
              <w:t>Наличие научной психолого-педагогической основы (это может быть целостная теория или набор отдельных научных положений).</w:t>
            </w:r>
          </w:p>
          <w:p w:rsidR="00822B62" w:rsidRPr="00553A69" w:rsidRDefault="00822B62" w:rsidP="00077843">
            <w:pPr>
              <w:jc w:val="both"/>
              <w:rPr>
                <w:rFonts w:eastAsia="SimSun"/>
                <w:lang w:eastAsia="zh-CN"/>
              </w:rPr>
            </w:pPr>
          </w:p>
        </w:tc>
      </w:tr>
      <w:tr w:rsidR="00822B62" w:rsidRPr="00553A69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center"/>
              <w:rPr>
                <w:i/>
                <w:iCs/>
              </w:rPr>
            </w:pPr>
            <w:r w:rsidRPr="00553A69">
              <w:rPr>
                <w:i/>
                <w:iCs/>
              </w:rPr>
              <w:t>Воспроизводимость</w:t>
            </w:r>
          </w:p>
          <w:p w:rsidR="00822B62" w:rsidRPr="00553A69" w:rsidRDefault="00822B62" w:rsidP="00077843">
            <w:pPr>
              <w:jc w:val="center"/>
              <w:rPr>
                <w:i/>
                <w:iCs/>
              </w:rPr>
            </w:pPr>
            <w:r w:rsidRPr="00553A69">
              <w:rPr>
                <w:i/>
                <w:iCs/>
              </w:rPr>
              <w:t>и гарантированность</w:t>
            </w:r>
          </w:p>
          <w:p w:rsidR="00822B62" w:rsidRPr="00553A69" w:rsidRDefault="00822B62" w:rsidP="00077843">
            <w:pPr>
              <w:jc w:val="center"/>
              <w:rPr>
                <w:rFonts w:eastAsia="SimSun"/>
                <w:i/>
                <w:iCs/>
                <w:lang w:eastAsia="zh-CN"/>
              </w:rPr>
            </w:pPr>
            <w:r w:rsidRPr="00553A69">
              <w:rPr>
                <w:i/>
                <w:iCs/>
              </w:rPr>
              <w:t xml:space="preserve"> результата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F41C2A">
            <w:pPr>
              <w:numPr>
                <w:ilvl w:val="0"/>
                <w:numId w:val="2"/>
              </w:numPr>
              <w:jc w:val="both"/>
              <w:rPr>
                <w:rFonts w:eastAsia="SimSun"/>
                <w:lang w:eastAsia="zh-CN"/>
              </w:rPr>
            </w:pPr>
            <w:r w:rsidRPr="00553A69">
              <w:t>Наличие диагностических целей.</w:t>
            </w:r>
          </w:p>
          <w:p w:rsidR="00822B62" w:rsidRPr="00553A69" w:rsidRDefault="00822B62" w:rsidP="00F41C2A">
            <w:pPr>
              <w:numPr>
                <w:ilvl w:val="0"/>
                <w:numId w:val="2"/>
              </w:numPr>
              <w:jc w:val="both"/>
              <w:rPr>
                <w:rFonts w:eastAsia="SimSun"/>
                <w:lang w:eastAsia="zh-CN"/>
              </w:rPr>
            </w:pPr>
            <w:r w:rsidRPr="00553A69">
              <w:t>Наличие логически связанной системы предписаний (этапов), ведущей от целей к задачам и результатам.</w:t>
            </w:r>
          </w:p>
          <w:p w:rsidR="00822B62" w:rsidRPr="00553A69" w:rsidRDefault="00822B62" w:rsidP="00077843">
            <w:pPr>
              <w:jc w:val="both"/>
              <w:rPr>
                <w:rFonts w:eastAsia="SimSun"/>
                <w:lang w:eastAsia="zh-CN"/>
              </w:rPr>
            </w:pPr>
          </w:p>
        </w:tc>
      </w:tr>
      <w:tr w:rsidR="00822B62" w:rsidRPr="00553A69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center"/>
              <w:rPr>
                <w:i/>
                <w:iCs/>
              </w:rPr>
            </w:pPr>
            <w:r w:rsidRPr="00553A69">
              <w:rPr>
                <w:i/>
                <w:iCs/>
              </w:rPr>
              <w:t xml:space="preserve">Система </w:t>
            </w:r>
          </w:p>
          <w:p w:rsidR="00822B62" w:rsidRPr="00553A69" w:rsidRDefault="00822B62" w:rsidP="00077843">
            <w:pPr>
              <w:jc w:val="center"/>
              <w:rPr>
                <w:rFonts w:eastAsia="SimSun"/>
                <w:i/>
                <w:iCs/>
                <w:lang w:eastAsia="zh-CN"/>
              </w:rPr>
            </w:pPr>
            <w:r w:rsidRPr="00553A69">
              <w:rPr>
                <w:i/>
                <w:iCs/>
              </w:rPr>
              <w:t>обратной связи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F41C2A">
            <w:pPr>
              <w:numPr>
                <w:ilvl w:val="0"/>
                <w:numId w:val="3"/>
              </w:numPr>
              <w:jc w:val="both"/>
              <w:rPr>
                <w:rFonts w:eastAsia="SimSun"/>
                <w:lang w:eastAsia="zh-CN"/>
              </w:rPr>
            </w:pPr>
            <w:r w:rsidRPr="00553A69">
              <w:t>Наличие системы контрольных заданий, адекватной целям.</w:t>
            </w:r>
          </w:p>
          <w:p w:rsidR="00822B62" w:rsidRPr="00553A69" w:rsidRDefault="00822B62" w:rsidP="00F41C2A">
            <w:pPr>
              <w:numPr>
                <w:ilvl w:val="0"/>
                <w:numId w:val="3"/>
              </w:numPr>
              <w:jc w:val="both"/>
              <w:rPr>
                <w:rFonts w:eastAsia="SimSun"/>
                <w:lang w:eastAsia="zh-CN"/>
              </w:rPr>
            </w:pPr>
            <w:r w:rsidRPr="00553A69">
              <w:t>Наличие алгоритма контроля (виды, цели, частота, способы контроля).</w:t>
            </w:r>
          </w:p>
          <w:p w:rsidR="00822B62" w:rsidRPr="00553A69" w:rsidRDefault="00822B62" w:rsidP="00077843">
            <w:pPr>
              <w:jc w:val="both"/>
              <w:rPr>
                <w:rFonts w:eastAsia="SimSun"/>
                <w:lang w:eastAsia="zh-CN"/>
              </w:rPr>
            </w:pPr>
          </w:p>
        </w:tc>
      </w:tr>
    </w:tbl>
    <w:p w:rsidR="00822B62" w:rsidRPr="00553A69" w:rsidRDefault="00822B62" w:rsidP="00F41C2A">
      <w:pPr>
        <w:ind w:firstLine="709"/>
        <w:jc w:val="right"/>
        <w:rPr>
          <w:i/>
          <w:iCs/>
          <w:sz w:val="28"/>
          <w:szCs w:val="28"/>
        </w:rPr>
      </w:pPr>
    </w:p>
    <w:p w:rsidR="00822B62" w:rsidRDefault="00822B62" w:rsidP="00F41C2A">
      <w:pPr>
        <w:ind w:firstLine="709"/>
        <w:jc w:val="right"/>
        <w:rPr>
          <w:i/>
          <w:iCs/>
          <w:sz w:val="28"/>
          <w:szCs w:val="28"/>
        </w:rPr>
      </w:pPr>
    </w:p>
    <w:p w:rsidR="00822B62" w:rsidRPr="00553A69" w:rsidRDefault="00822B62" w:rsidP="00F41C2A">
      <w:pPr>
        <w:ind w:firstLine="709"/>
        <w:jc w:val="right"/>
        <w:rPr>
          <w:i/>
          <w:iCs/>
          <w:sz w:val="28"/>
          <w:szCs w:val="28"/>
        </w:rPr>
      </w:pPr>
      <w:r w:rsidRPr="00553A69">
        <w:rPr>
          <w:i/>
          <w:iCs/>
          <w:sz w:val="28"/>
          <w:szCs w:val="28"/>
        </w:rPr>
        <w:t xml:space="preserve">Таблица 4 </w:t>
      </w:r>
    </w:p>
    <w:p w:rsidR="00822B62" w:rsidRPr="00553A69" w:rsidRDefault="00822B62" w:rsidP="00F41C2A">
      <w:pPr>
        <w:jc w:val="center"/>
        <w:rPr>
          <w:i/>
          <w:iCs/>
          <w:sz w:val="28"/>
          <w:szCs w:val="28"/>
        </w:rPr>
      </w:pPr>
      <w:r w:rsidRPr="00553A69">
        <w:rPr>
          <w:i/>
          <w:iCs/>
          <w:sz w:val="28"/>
          <w:szCs w:val="28"/>
        </w:rPr>
        <w:t>Сравнительный анализ видов дифференциации обучения (по Г.К. Селевко)</w:t>
      </w:r>
    </w:p>
    <w:p w:rsidR="00822B62" w:rsidRPr="00553A69" w:rsidRDefault="00822B62" w:rsidP="00F41C2A">
      <w:pPr>
        <w:ind w:firstLine="709"/>
        <w:jc w:val="center"/>
        <w:rPr>
          <w:i/>
          <w:iCs/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4627"/>
        <w:gridCol w:w="16"/>
        <w:gridCol w:w="4643"/>
      </w:tblGrid>
      <w:tr w:rsidR="00822B62" w:rsidRPr="00553A69"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center"/>
              <w:rPr>
                <w:rFonts w:eastAsia="SimSun"/>
                <w:i/>
                <w:iCs/>
                <w:lang w:eastAsia="zh-CN"/>
              </w:rPr>
            </w:pPr>
            <w:r w:rsidRPr="00553A69">
              <w:rPr>
                <w:i/>
                <w:iCs/>
              </w:rPr>
              <w:t>Положительные аспекты</w:t>
            </w:r>
          </w:p>
        </w:tc>
        <w:tc>
          <w:tcPr>
            <w:tcW w:w="4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center"/>
              <w:rPr>
                <w:rFonts w:eastAsia="SimSun"/>
                <w:i/>
                <w:iCs/>
                <w:lang w:eastAsia="zh-CN"/>
              </w:rPr>
            </w:pPr>
            <w:r w:rsidRPr="00553A69">
              <w:rPr>
                <w:i/>
                <w:iCs/>
              </w:rPr>
              <w:t>Возможные негативные последствия</w:t>
            </w:r>
          </w:p>
        </w:tc>
      </w:tr>
      <w:tr w:rsidR="00822B62" w:rsidRPr="00553A69"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center"/>
              <w:rPr>
                <w:i/>
                <w:iCs/>
              </w:rPr>
            </w:pPr>
            <w:r w:rsidRPr="00553A69">
              <w:rPr>
                <w:b/>
                <w:bCs/>
                <w:i/>
                <w:iCs/>
              </w:rPr>
              <w:t>Дифференциация по интересам</w:t>
            </w:r>
          </w:p>
        </w:tc>
      </w:tr>
      <w:tr w:rsidR="00822B62" w:rsidRPr="00553A69"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both"/>
              <w:rPr>
                <w:rFonts w:eastAsia="SimSun"/>
                <w:lang w:eastAsia="zh-CN"/>
              </w:rPr>
            </w:pPr>
            <w:r w:rsidRPr="00553A69">
              <w:t>Наилучшие условия для развития задатков и способностей ребенка.</w:t>
            </w:r>
          </w:p>
        </w:tc>
        <w:tc>
          <w:tcPr>
            <w:tcW w:w="4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both"/>
              <w:rPr>
                <w:rFonts w:eastAsia="SimSun"/>
                <w:lang w:eastAsia="zh-CN"/>
              </w:rPr>
            </w:pPr>
            <w:r w:rsidRPr="00553A69">
              <w:t>Отсутствие точных диагностических способов диагностики специальных интересов</w:t>
            </w:r>
          </w:p>
        </w:tc>
      </w:tr>
      <w:tr w:rsidR="00822B62" w:rsidRPr="00553A69"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both"/>
              <w:rPr>
                <w:rFonts w:eastAsia="SimSun"/>
                <w:lang w:eastAsia="zh-CN"/>
              </w:rPr>
            </w:pPr>
            <w:r w:rsidRPr="00553A69">
              <w:t>Удовлетворение имеющихся интересов ребенка.</w:t>
            </w:r>
          </w:p>
        </w:tc>
        <w:tc>
          <w:tcPr>
            <w:tcW w:w="4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both"/>
              <w:rPr>
                <w:rFonts w:eastAsia="SimSun"/>
                <w:lang w:eastAsia="zh-CN"/>
              </w:rPr>
            </w:pPr>
            <w:r w:rsidRPr="00553A69">
              <w:t>Интересы ребенка не есть нечто неизменное.</w:t>
            </w:r>
          </w:p>
        </w:tc>
      </w:tr>
      <w:tr w:rsidR="00822B62" w:rsidRPr="00553A69"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both"/>
              <w:rPr>
                <w:rFonts w:eastAsia="SimSun"/>
                <w:lang w:eastAsia="zh-CN"/>
              </w:rPr>
            </w:pPr>
            <w:r w:rsidRPr="00553A69">
              <w:t xml:space="preserve">Исключается нивелирование индивидуально-психологических особенностей </w:t>
            </w:r>
          </w:p>
        </w:tc>
        <w:tc>
          <w:tcPr>
            <w:tcW w:w="4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both"/>
              <w:rPr>
                <w:rFonts w:eastAsia="SimSun"/>
                <w:lang w:eastAsia="zh-CN"/>
              </w:rPr>
            </w:pPr>
            <w:r w:rsidRPr="00553A69">
              <w:t>Не обеспечивается всестороннее развитие личности.</w:t>
            </w:r>
          </w:p>
        </w:tc>
      </w:tr>
      <w:tr w:rsidR="00822B62" w:rsidRPr="00553A69"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both"/>
              <w:rPr>
                <w:rFonts w:eastAsia="SimSun"/>
                <w:lang w:eastAsia="zh-CN"/>
              </w:rPr>
            </w:pPr>
            <w:r w:rsidRPr="00553A69">
              <w:t>В профильных классах - усиление мотивации к учебе, самоопределение ребенка.</w:t>
            </w:r>
          </w:p>
        </w:tc>
        <w:tc>
          <w:tcPr>
            <w:tcW w:w="4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both"/>
              <w:rPr>
                <w:rFonts w:eastAsia="SimSun"/>
                <w:lang w:eastAsia="zh-CN"/>
              </w:rPr>
            </w:pPr>
            <w:r w:rsidRPr="00553A69">
              <w:t>Излишняя целенаправленность мешает ребенку обрести общий гарантированный минимум компетентности во всех областях.</w:t>
            </w:r>
          </w:p>
        </w:tc>
      </w:tr>
      <w:tr w:rsidR="00822B62" w:rsidRPr="00553A69"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both"/>
              <w:rPr>
                <w:rFonts w:eastAsia="SimSun"/>
                <w:lang w:eastAsia="zh-CN"/>
              </w:rPr>
            </w:pPr>
            <w:r w:rsidRPr="00553A69">
              <w:t>Раннее развитие способностей, профориентация, специализация.</w:t>
            </w:r>
          </w:p>
        </w:tc>
        <w:tc>
          <w:tcPr>
            <w:tcW w:w="4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both"/>
              <w:rPr>
                <w:rFonts w:eastAsia="SimSun"/>
                <w:lang w:eastAsia="zh-CN"/>
              </w:rPr>
            </w:pPr>
            <w:r w:rsidRPr="00553A69">
              <w:t>Сужение образовательного пространства, опасность одностороннего развития.</w:t>
            </w:r>
          </w:p>
        </w:tc>
      </w:tr>
      <w:tr w:rsidR="00822B62" w:rsidRPr="00553A69"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both"/>
              <w:rPr>
                <w:rFonts w:eastAsia="SimSun"/>
                <w:lang w:eastAsia="zh-CN"/>
              </w:rPr>
            </w:pPr>
            <w:r w:rsidRPr="00553A69">
              <w:t>Возможность более раннего распознавания и развития природных задатков и способностей ребенка.</w:t>
            </w:r>
          </w:p>
        </w:tc>
        <w:tc>
          <w:tcPr>
            <w:tcW w:w="4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both"/>
              <w:rPr>
                <w:rFonts w:eastAsia="SimSun"/>
                <w:lang w:eastAsia="zh-CN"/>
              </w:rPr>
            </w:pPr>
            <w:r w:rsidRPr="00553A69">
              <w:t>Отсутствие точных научных рекомендаций о том, с какого возраста можно и нужно начинать дифференциацию.</w:t>
            </w:r>
          </w:p>
        </w:tc>
      </w:tr>
      <w:tr w:rsidR="00822B62" w:rsidRPr="00553A69"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both"/>
              <w:rPr>
                <w:rFonts w:eastAsia="SimSun"/>
                <w:lang w:eastAsia="zh-CN"/>
              </w:rPr>
            </w:pPr>
            <w:r w:rsidRPr="00553A69">
              <w:t>Реализация свободы выбора ребенка, обеспечение возможности «социальных проб».</w:t>
            </w:r>
          </w:p>
        </w:tc>
        <w:tc>
          <w:tcPr>
            <w:tcW w:w="4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both"/>
              <w:rPr>
                <w:rFonts w:eastAsia="SimSun"/>
                <w:lang w:eastAsia="zh-CN"/>
              </w:rPr>
            </w:pPr>
            <w:r w:rsidRPr="00553A69">
              <w:t>Неопределенность, отсутствие рекомендаций о дозировке (мере) включения, погружения ребенка в специальную область.</w:t>
            </w:r>
          </w:p>
        </w:tc>
      </w:tr>
      <w:tr w:rsidR="00822B62" w:rsidRPr="00553A69"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both"/>
              <w:rPr>
                <w:rFonts w:eastAsia="SimSun"/>
                <w:lang w:eastAsia="zh-CN"/>
              </w:rPr>
            </w:pPr>
            <w:r w:rsidRPr="00553A69">
              <w:t>Возможность использовать сензитивные периоды в развитии личности.</w:t>
            </w:r>
          </w:p>
        </w:tc>
        <w:tc>
          <w:tcPr>
            <w:tcW w:w="4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both"/>
              <w:rPr>
                <w:rFonts w:eastAsia="SimSun"/>
                <w:lang w:eastAsia="zh-CN"/>
              </w:rPr>
            </w:pPr>
            <w:r w:rsidRPr="00553A69">
              <w:t>Трудности наблюдения и отслеживания развития специальных качеств личности.</w:t>
            </w:r>
          </w:p>
        </w:tc>
      </w:tr>
      <w:tr w:rsidR="00822B62" w:rsidRPr="00553A69"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553A69">
            <w:pPr>
              <w:jc w:val="center"/>
              <w:rPr>
                <w:b/>
                <w:bCs/>
                <w:i/>
                <w:iCs/>
              </w:rPr>
            </w:pPr>
            <w:r w:rsidRPr="00553A69">
              <w:rPr>
                <w:b/>
                <w:bCs/>
                <w:i/>
                <w:iCs/>
              </w:rPr>
              <w:t>Особенности дифференциации по уровню достижений</w:t>
            </w:r>
          </w:p>
        </w:tc>
      </w:tr>
      <w:tr w:rsidR="00822B62" w:rsidRPr="00553A69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both"/>
              <w:rPr>
                <w:rFonts w:eastAsia="SimSun"/>
                <w:lang w:eastAsia="zh-CN"/>
              </w:rPr>
            </w:pPr>
            <w:r w:rsidRPr="00553A69">
              <w:t>Исключаются уравниловка и усереднение детей.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both"/>
              <w:rPr>
                <w:rFonts w:eastAsia="SimSun"/>
                <w:lang w:eastAsia="zh-CN"/>
              </w:rPr>
            </w:pPr>
            <w:r w:rsidRPr="00553A69">
              <w:t>Деление детей по уровню развития негуманно.</w:t>
            </w:r>
          </w:p>
        </w:tc>
      </w:tr>
      <w:tr w:rsidR="00822B62" w:rsidRPr="00553A69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both"/>
              <w:rPr>
                <w:rFonts w:eastAsia="SimSun"/>
                <w:lang w:eastAsia="zh-CN"/>
              </w:rPr>
            </w:pPr>
            <w:r w:rsidRPr="00553A69">
              <w:t>У учителя появляется возможность помогать слабому, уделять внимание сильному ученику.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both"/>
              <w:rPr>
                <w:rFonts w:eastAsia="SimSun"/>
                <w:lang w:eastAsia="zh-CN"/>
              </w:rPr>
            </w:pPr>
            <w:r w:rsidRPr="00553A69">
              <w:t>Высвечивается социально-экономическое неравенство.</w:t>
            </w:r>
          </w:p>
        </w:tc>
      </w:tr>
      <w:tr w:rsidR="00822B62" w:rsidRPr="00553A69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both"/>
              <w:rPr>
                <w:rFonts w:eastAsia="SimSun"/>
                <w:lang w:eastAsia="zh-CN"/>
              </w:rPr>
            </w:pPr>
            <w:r w:rsidRPr="00553A69">
              <w:t>Отсутствие в классе отстающих снимает необходимость в снижении уровня преподавания.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both"/>
              <w:rPr>
                <w:rFonts w:eastAsia="SimSun"/>
                <w:lang w:eastAsia="zh-CN"/>
              </w:rPr>
            </w:pPr>
            <w:r w:rsidRPr="00553A69">
              <w:t>«Слабые» ученики лишаются возможности тянуться за более сильными, получать от них помощь, соревноваться с ними.</w:t>
            </w:r>
          </w:p>
        </w:tc>
      </w:tr>
      <w:tr w:rsidR="00822B62" w:rsidRPr="00553A69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both"/>
              <w:rPr>
                <w:rFonts w:eastAsia="SimSun"/>
                <w:lang w:eastAsia="zh-CN"/>
              </w:rPr>
            </w:pPr>
            <w:r w:rsidRPr="00553A69">
              <w:t>Возможность более эффективно работать с трудными, плохо адаптирующимися детьми.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both"/>
              <w:rPr>
                <w:rFonts w:eastAsia="SimSun"/>
                <w:lang w:eastAsia="zh-CN"/>
              </w:rPr>
            </w:pPr>
            <w:r w:rsidRPr="00553A69">
              <w:t>Перевод учащихся в слабые группы воспринимается ими как унижение.</w:t>
            </w:r>
          </w:p>
        </w:tc>
      </w:tr>
      <w:tr w:rsidR="00822B62" w:rsidRPr="00553A69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both"/>
              <w:rPr>
                <w:rFonts w:eastAsia="SimSun"/>
                <w:lang w:eastAsia="zh-CN"/>
              </w:rPr>
            </w:pPr>
            <w:r w:rsidRPr="00553A69">
              <w:t>Реализуется желание сильных учеников быстрее и глубже продвигаться в образовании.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both"/>
              <w:rPr>
                <w:rFonts w:eastAsia="SimSun"/>
                <w:lang w:eastAsia="zh-CN"/>
              </w:rPr>
            </w:pPr>
            <w:r w:rsidRPr="00553A69">
              <w:t>В разряд слабых могут попасть неординарные дети.</w:t>
            </w:r>
          </w:p>
        </w:tc>
      </w:tr>
      <w:tr w:rsidR="00822B62" w:rsidRPr="00553A69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both"/>
              <w:rPr>
                <w:rFonts w:eastAsia="SimSun"/>
                <w:lang w:eastAsia="zh-CN"/>
              </w:rPr>
            </w:pPr>
            <w:r w:rsidRPr="00553A69">
              <w:t>Сильные утверждаются в своих силах. Слабые получают возможность испытать учебный успех и избавиться от комплекса неполноценности.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both"/>
              <w:rPr>
                <w:rFonts w:eastAsia="SimSun"/>
                <w:lang w:eastAsia="zh-CN"/>
              </w:rPr>
            </w:pPr>
            <w:r w:rsidRPr="00553A69">
              <w:t>В элитарных группах появляется иллюзия исключительности, в слабых - снижение уровня самооценки, установка на фатальность своей слабости.</w:t>
            </w:r>
          </w:p>
        </w:tc>
      </w:tr>
      <w:tr w:rsidR="00822B62" w:rsidRPr="00553A69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both"/>
              <w:rPr>
                <w:rFonts w:eastAsia="SimSun"/>
                <w:lang w:eastAsia="zh-CN"/>
              </w:rPr>
            </w:pPr>
            <w:r w:rsidRPr="00553A69">
              <w:t>Уровень мотивации в сильных группах повышается.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both"/>
              <w:rPr>
                <w:rFonts w:eastAsia="SimSun"/>
                <w:lang w:eastAsia="zh-CN"/>
              </w:rPr>
            </w:pPr>
            <w:r w:rsidRPr="00553A69">
              <w:t>В слабых - понижается.</w:t>
            </w:r>
          </w:p>
        </w:tc>
      </w:tr>
    </w:tbl>
    <w:p w:rsidR="00822B62" w:rsidRPr="00553A69" w:rsidRDefault="00822B62" w:rsidP="00F41C2A">
      <w:pPr>
        <w:ind w:firstLine="709"/>
        <w:jc w:val="right"/>
        <w:rPr>
          <w:i/>
          <w:iCs/>
          <w:sz w:val="28"/>
          <w:szCs w:val="28"/>
        </w:rPr>
      </w:pPr>
    </w:p>
    <w:p w:rsidR="00822B62" w:rsidRPr="00553A69" w:rsidRDefault="00822B62" w:rsidP="00F41C2A">
      <w:pPr>
        <w:ind w:firstLine="709"/>
        <w:jc w:val="right"/>
        <w:rPr>
          <w:i/>
          <w:iCs/>
          <w:sz w:val="28"/>
          <w:szCs w:val="28"/>
        </w:rPr>
      </w:pPr>
      <w:r w:rsidRPr="00553A69">
        <w:rPr>
          <w:i/>
          <w:iCs/>
          <w:sz w:val="28"/>
          <w:szCs w:val="28"/>
        </w:rPr>
        <w:t>Таблица 5</w:t>
      </w:r>
    </w:p>
    <w:p w:rsidR="00822B62" w:rsidRPr="00553A69" w:rsidRDefault="00822B62" w:rsidP="00F41C2A">
      <w:pPr>
        <w:jc w:val="center"/>
        <w:rPr>
          <w:i/>
          <w:iCs/>
          <w:sz w:val="28"/>
          <w:szCs w:val="28"/>
        </w:rPr>
      </w:pPr>
      <w:r w:rsidRPr="00553A69">
        <w:rPr>
          <w:i/>
          <w:iCs/>
          <w:sz w:val="28"/>
          <w:szCs w:val="28"/>
        </w:rPr>
        <w:t>Общее и различия в деятельности гимназий и лицеев</w:t>
      </w:r>
      <w:r>
        <w:rPr>
          <w:i/>
          <w:iCs/>
          <w:sz w:val="28"/>
          <w:szCs w:val="28"/>
        </w:rPr>
        <w:t xml:space="preserve"> </w:t>
      </w:r>
      <w:r w:rsidRPr="00553A69">
        <w:rPr>
          <w:i/>
          <w:iCs/>
          <w:sz w:val="28"/>
          <w:szCs w:val="28"/>
        </w:rPr>
        <w:t>(по О.С. Гребенюк)</w:t>
      </w:r>
    </w:p>
    <w:p w:rsidR="00822B62" w:rsidRPr="00553A69" w:rsidRDefault="00822B62" w:rsidP="00F41C2A">
      <w:pPr>
        <w:ind w:firstLine="709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3059"/>
        <w:gridCol w:w="2879"/>
        <w:gridCol w:w="3348"/>
      </w:tblGrid>
      <w:tr w:rsidR="00822B62" w:rsidRPr="00553A69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center"/>
              <w:rPr>
                <w:i/>
                <w:iCs/>
              </w:rPr>
            </w:pPr>
            <w:r w:rsidRPr="00553A69">
              <w:rPr>
                <w:i/>
                <w:iCs/>
              </w:rPr>
              <w:t>Характеристика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center"/>
              <w:rPr>
                <w:i/>
                <w:iCs/>
              </w:rPr>
            </w:pPr>
            <w:r w:rsidRPr="00553A69">
              <w:rPr>
                <w:i/>
                <w:iCs/>
              </w:rPr>
              <w:t>Гимназия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center"/>
              <w:rPr>
                <w:i/>
                <w:iCs/>
              </w:rPr>
            </w:pPr>
            <w:r w:rsidRPr="00553A69">
              <w:rPr>
                <w:i/>
                <w:iCs/>
              </w:rPr>
              <w:t>Лицей</w:t>
            </w:r>
          </w:p>
        </w:tc>
      </w:tr>
      <w:tr w:rsidR="00822B62" w:rsidRPr="00553A69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center"/>
              <w:rPr>
                <w:i/>
                <w:iCs/>
              </w:rPr>
            </w:pPr>
            <w:r w:rsidRPr="00553A69">
              <w:rPr>
                <w:i/>
                <w:iCs/>
              </w:rPr>
              <w:t xml:space="preserve">Цель </w:t>
            </w:r>
          </w:p>
          <w:p w:rsidR="00822B62" w:rsidRPr="00553A69" w:rsidRDefault="00822B62" w:rsidP="00077843">
            <w:pPr>
              <w:jc w:val="center"/>
              <w:rPr>
                <w:i/>
                <w:iCs/>
              </w:rPr>
            </w:pPr>
            <w:r w:rsidRPr="00553A69">
              <w:rPr>
                <w:i/>
                <w:iCs/>
              </w:rPr>
              <w:t>образовательной</w:t>
            </w:r>
          </w:p>
          <w:p w:rsidR="00822B62" w:rsidRPr="00553A69" w:rsidRDefault="00822B62" w:rsidP="00077843">
            <w:pPr>
              <w:jc w:val="center"/>
              <w:rPr>
                <w:i/>
                <w:iCs/>
              </w:rPr>
            </w:pPr>
            <w:r w:rsidRPr="00553A69">
              <w:rPr>
                <w:i/>
                <w:iCs/>
              </w:rPr>
              <w:t xml:space="preserve"> деятельности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center"/>
            </w:pPr>
            <w:r w:rsidRPr="00553A69">
              <w:t>Развитие личности с</w:t>
            </w:r>
          </w:p>
          <w:p w:rsidR="00822B62" w:rsidRPr="00553A69" w:rsidRDefault="00822B62" w:rsidP="00077843">
            <w:pPr>
              <w:jc w:val="center"/>
            </w:pPr>
            <w:r w:rsidRPr="00553A69">
              <w:t xml:space="preserve"> ориентацией на</w:t>
            </w:r>
          </w:p>
          <w:p w:rsidR="00822B62" w:rsidRPr="00553A69" w:rsidRDefault="00822B62" w:rsidP="00077843">
            <w:pPr>
              <w:jc w:val="center"/>
            </w:pPr>
            <w:r w:rsidRPr="00553A69">
              <w:t xml:space="preserve">продолжение </w:t>
            </w:r>
          </w:p>
          <w:p w:rsidR="00822B62" w:rsidRPr="00553A69" w:rsidRDefault="00822B62" w:rsidP="00077843">
            <w:pPr>
              <w:jc w:val="center"/>
            </w:pPr>
            <w:r w:rsidRPr="00553A69">
              <w:t>обучения в вузах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center"/>
            </w:pPr>
            <w:r w:rsidRPr="00553A69">
              <w:t>Развитие личности с</w:t>
            </w:r>
          </w:p>
          <w:p w:rsidR="00822B62" w:rsidRPr="00553A69" w:rsidRDefault="00822B62" w:rsidP="00077843">
            <w:pPr>
              <w:jc w:val="center"/>
            </w:pPr>
            <w:r w:rsidRPr="00553A69">
              <w:t>ориентацией на</w:t>
            </w:r>
          </w:p>
          <w:p w:rsidR="00822B62" w:rsidRPr="00553A69" w:rsidRDefault="00822B62" w:rsidP="00077843">
            <w:pPr>
              <w:jc w:val="center"/>
            </w:pPr>
            <w:r w:rsidRPr="00553A69">
              <w:t>допрофессиональную</w:t>
            </w:r>
          </w:p>
          <w:p w:rsidR="00822B62" w:rsidRPr="00553A69" w:rsidRDefault="00822B62" w:rsidP="00077843">
            <w:pPr>
              <w:jc w:val="center"/>
            </w:pPr>
            <w:r w:rsidRPr="00553A69">
              <w:t>подготовку определенного профиля вуза</w:t>
            </w:r>
          </w:p>
        </w:tc>
      </w:tr>
      <w:tr w:rsidR="00822B62" w:rsidRPr="00553A69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center"/>
              <w:rPr>
                <w:i/>
                <w:iCs/>
              </w:rPr>
            </w:pPr>
            <w:r w:rsidRPr="00553A69">
              <w:rPr>
                <w:i/>
                <w:iCs/>
              </w:rPr>
              <w:t>Структура учреждения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center"/>
            </w:pPr>
            <w:r w:rsidRPr="00553A69">
              <w:t>1-11 классы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center"/>
            </w:pPr>
            <w:r w:rsidRPr="00553A69">
              <w:t>5-11 классы</w:t>
            </w:r>
          </w:p>
          <w:p w:rsidR="00822B62" w:rsidRPr="00553A69" w:rsidRDefault="00822B62" w:rsidP="00077843">
            <w:pPr>
              <w:jc w:val="center"/>
            </w:pPr>
          </w:p>
        </w:tc>
      </w:tr>
      <w:tr w:rsidR="00822B62" w:rsidRPr="00553A69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center"/>
              <w:rPr>
                <w:i/>
                <w:iCs/>
              </w:rPr>
            </w:pPr>
            <w:r w:rsidRPr="00553A69">
              <w:rPr>
                <w:i/>
                <w:iCs/>
              </w:rPr>
              <w:t>Выбор путей образования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center"/>
            </w:pPr>
            <w:r w:rsidRPr="00553A69">
              <w:t>Родители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center"/>
            </w:pPr>
            <w:r w:rsidRPr="00553A69">
              <w:t>Учащиеся, родители</w:t>
            </w:r>
          </w:p>
        </w:tc>
      </w:tr>
      <w:tr w:rsidR="00822B62" w:rsidRPr="00553A69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center"/>
              <w:rPr>
                <w:i/>
                <w:iCs/>
              </w:rPr>
            </w:pPr>
            <w:r w:rsidRPr="00553A69">
              <w:rPr>
                <w:i/>
                <w:iCs/>
              </w:rPr>
              <w:t>Комплектование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center"/>
            </w:pPr>
            <w:r w:rsidRPr="00553A69">
              <w:t xml:space="preserve">Психолого-педагогическая </w:t>
            </w:r>
          </w:p>
          <w:p w:rsidR="00822B62" w:rsidRPr="00553A69" w:rsidRDefault="00822B62" w:rsidP="00077843">
            <w:pPr>
              <w:jc w:val="center"/>
            </w:pPr>
            <w:r w:rsidRPr="00553A69">
              <w:t xml:space="preserve">диагностика готовности 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center"/>
            </w:pPr>
            <w:r w:rsidRPr="00553A69">
              <w:t>Тестирование по основам знаний, учет состояния здоровья к повышенной нагрузке</w:t>
            </w:r>
          </w:p>
        </w:tc>
      </w:tr>
      <w:tr w:rsidR="00822B62" w:rsidRPr="00553A69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center"/>
              <w:rPr>
                <w:i/>
                <w:iCs/>
              </w:rPr>
            </w:pPr>
            <w:r w:rsidRPr="00553A69">
              <w:rPr>
                <w:i/>
                <w:iCs/>
              </w:rPr>
              <w:t>Содержание образования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center"/>
            </w:pPr>
            <w:r w:rsidRPr="00553A69">
              <w:t xml:space="preserve">Гуманитарное, </w:t>
            </w:r>
          </w:p>
          <w:p w:rsidR="00822B62" w:rsidRPr="00553A69" w:rsidRDefault="00822B62" w:rsidP="00077843">
            <w:pPr>
              <w:jc w:val="center"/>
            </w:pPr>
            <w:r w:rsidRPr="00553A69">
              <w:t>углубленного уровня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center"/>
            </w:pPr>
            <w:r w:rsidRPr="00553A69">
              <w:t xml:space="preserve">Профильное, </w:t>
            </w:r>
          </w:p>
          <w:p w:rsidR="00822B62" w:rsidRPr="00553A69" w:rsidRDefault="00822B62" w:rsidP="00077843">
            <w:pPr>
              <w:jc w:val="center"/>
            </w:pPr>
            <w:r w:rsidRPr="00553A69">
              <w:t>углубленное, отраслевое</w:t>
            </w:r>
          </w:p>
        </w:tc>
      </w:tr>
      <w:tr w:rsidR="00822B62" w:rsidRPr="00553A69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center"/>
              <w:rPr>
                <w:i/>
                <w:iCs/>
              </w:rPr>
            </w:pPr>
            <w:r w:rsidRPr="00553A69">
              <w:rPr>
                <w:i/>
                <w:iCs/>
              </w:rPr>
              <w:t>Связь с вузом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center"/>
            </w:pPr>
            <w:r w:rsidRPr="00553A69">
              <w:t>Желательна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center"/>
            </w:pPr>
            <w:r w:rsidRPr="00553A69">
              <w:t xml:space="preserve">Обязательна на </w:t>
            </w:r>
          </w:p>
          <w:p w:rsidR="00822B62" w:rsidRPr="00553A69" w:rsidRDefault="00822B62" w:rsidP="00077843">
            <w:pPr>
              <w:jc w:val="center"/>
            </w:pPr>
            <w:r w:rsidRPr="00553A69">
              <w:t>договорных основах</w:t>
            </w:r>
          </w:p>
        </w:tc>
      </w:tr>
      <w:tr w:rsidR="00822B62" w:rsidRPr="00553A69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center"/>
              <w:rPr>
                <w:i/>
                <w:iCs/>
              </w:rPr>
            </w:pPr>
            <w:r w:rsidRPr="00553A69">
              <w:rPr>
                <w:i/>
                <w:iCs/>
              </w:rPr>
              <w:t>Аттестация выпускников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center"/>
            </w:pPr>
            <w:r w:rsidRPr="00553A69">
              <w:t>Традиционная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center"/>
            </w:pPr>
            <w:r w:rsidRPr="00553A69">
              <w:t>Совмещена с приемными экзаменами в вуз</w:t>
            </w:r>
          </w:p>
        </w:tc>
      </w:tr>
      <w:tr w:rsidR="00822B62" w:rsidRPr="00553A69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center"/>
              <w:rPr>
                <w:i/>
                <w:iCs/>
              </w:rPr>
            </w:pPr>
            <w:r w:rsidRPr="00553A69">
              <w:rPr>
                <w:i/>
                <w:iCs/>
              </w:rPr>
              <w:t xml:space="preserve">Формы организации </w:t>
            </w:r>
          </w:p>
          <w:p w:rsidR="00822B62" w:rsidRPr="00553A69" w:rsidRDefault="00822B62" w:rsidP="00077843">
            <w:pPr>
              <w:jc w:val="center"/>
              <w:rPr>
                <w:i/>
                <w:iCs/>
              </w:rPr>
            </w:pPr>
            <w:r w:rsidRPr="00553A69">
              <w:rPr>
                <w:i/>
                <w:iCs/>
              </w:rPr>
              <w:t>учебной работы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center"/>
            </w:pPr>
            <w:r w:rsidRPr="00553A69">
              <w:t xml:space="preserve">Коллективные и </w:t>
            </w:r>
          </w:p>
          <w:p w:rsidR="00822B62" w:rsidRPr="00553A69" w:rsidRDefault="00822B62" w:rsidP="00077843">
            <w:pPr>
              <w:jc w:val="center"/>
            </w:pPr>
            <w:r w:rsidRPr="00553A69">
              <w:t>индивидуально-групповые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center"/>
            </w:pPr>
            <w:r w:rsidRPr="00553A69">
              <w:t>Широко академические, вузовского типа</w:t>
            </w:r>
          </w:p>
        </w:tc>
      </w:tr>
      <w:tr w:rsidR="00822B62" w:rsidRPr="00553A69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center"/>
              <w:rPr>
                <w:i/>
                <w:iCs/>
              </w:rPr>
            </w:pPr>
            <w:r w:rsidRPr="00553A69">
              <w:rPr>
                <w:i/>
                <w:iCs/>
              </w:rPr>
              <w:t>Кадры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center"/>
            </w:pPr>
            <w:r w:rsidRPr="00553A69">
              <w:t xml:space="preserve">Часто привлекаются </w:t>
            </w:r>
          </w:p>
          <w:p w:rsidR="00822B62" w:rsidRPr="00553A69" w:rsidRDefault="00822B62" w:rsidP="00077843">
            <w:pPr>
              <w:jc w:val="center"/>
            </w:pPr>
            <w:r w:rsidRPr="00553A69">
              <w:t>работники вузов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62" w:rsidRPr="00553A69" w:rsidRDefault="00822B62" w:rsidP="00077843">
            <w:pPr>
              <w:jc w:val="center"/>
            </w:pPr>
            <w:r w:rsidRPr="00553A69">
              <w:t xml:space="preserve">Широко используются </w:t>
            </w:r>
          </w:p>
          <w:p w:rsidR="00822B62" w:rsidRPr="00553A69" w:rsidRDefault="00822B62" w:rsidP="00077843">
            <w:pPr>
              <w:jc w:val="center"/>
            </w:pPr>
            <w:r w:rsidRPr="00553A69">
              <w:t>работники вуза</w:t>
            </w:r>
          </w:p>
        </w:tc>
      </w:tr>
    </w:tbl>
    <w:p w:rsidR="00822B62" w:rsidRPr="00553A69" w:rsidRDefault="00822B62" w:rsidP="00F41C2A">
      <w:pPr>
        <w:pStyle w:val="a0"/>
        <w:rPr>
          <w:i/>
          <w:iCs/>
        </w:rPr>
      </w:pPr>
      <w:r>
        <w:rPr>
          <w:i/>
          <w:iCs/>
        </w:rPr>
        <w:t>Задания для выполнен</w:t>
      </w:r>
      <w:r w:rsidRPr="00553A69">
        <w:rPr>
          <w:i/>
          <w:iCs/>
        </w:rPr>
        <w:t>ия</w:t>
      </w:r>
    </w:p>
    <w:p w:rsidR="00822B62" w:rsidRDefault="00822B62" w:rsidP="00F41C2A">
      <w:pPr>
        <w:pStyle w:val="a0"/>
        <w:numPr>
          <w:ilvl w:val="0"/>
          <w:numId w:val="1"/>
        </w:numPr>
      </w:pPr>
      <w:r w:rsidRPr="00553A69">
        <w:t>В чем состоит технологический подход к процессу обучения?</w:t>
      </w:r>
    </w:p>
    <w:p w:rsidR="00822B62" w:rsidRPr="00553A69" w:rsidRDefault="00822B62" w:rsidP="00553A69">
      <w:pPr>
        <w:pStyle w:val="a0"/>
        <w:ind w:firstLine="0"/>
      </w:pPr>
      <w:r>
        <w:t>……</w:t>
      </w:r>
    </w:p>
    <w:p w:rsidR="00822B62" w:rsidRDefault="00822B62" w:rsidP="00F41C2A">
      <w:pPr>
        <w:pStyle w:val="a0"/>
        <w:numPr>
          <w:ilvl w:val="0"/>
          <w:numId w:val="1"/>
        </w:numPr>
      </w:pPr>
      <w:r w:rsidRPr="00553A69">
        <w:t>Как соотносятся понятия «методика» и «технология» обучения?</w:t>
      </w:r>
    </w:p>
    <w:p w:rsidR="00822B62" w:rsidRPr="00553A69" w:rsidRDefault="00822B62" w:rsidP="00553A69">
      <w:pPr>
        <w:pStyle w:val="a0"/>
        <w:ind w:firstLine="0"/>
      </w:pPr>
      <w:r>
        <w:t>….</w:t>
      </w:r>
    </w:p>
    <w:p w:rsidR="00822B62" w:rsidRDefault="00822B62" w:rsidP="00F41C2A">
      <w:pPr>
        <w:pStyle w:val="a0"/>
        <w:numPr>
          <w:ilvl w:val="0"/>
          <w:numId w:val="1"/>
        </w:numPr>
      </w:pPr>
      <w:r w:rsidRPr="00553A69">
        <w:t>Охарактеризуйте известные Вам виды уровневой дифференциации.</w:t>
      </w:r>
    </w:p>
    <w:p w:rsidR="00822B62" w:rsidRPr="00553A69" w:rsidRDefault="00822B62" w:rsidP="00553A69">
      <w:pPr>
        <w:pStyle w:val="a0"/>
        <w:ind w:firstLine="0"/>
      </w:pPr>
      <w:r>
        <w:t>….</w:t>
      </w:r>
    </w:p>
    <w:p w:rsidR="00822B62" w:rsidRDefault="00822B62" w:rsidP="00F41C2A">
      <w:pPr>
        <w:pStyle w:val="a0"/>
        <w:numPr>
          <w:ilvl w:val="0"/>
          <w:numId w:val="1"/>
        </w:numPr>
      </w:pPr>
      <w:r w:rsidRPr="00553A69">
        <w:t>Выделите особенности организации обучения в сотрудничестве.</w:t>
      </w:r>
    </w:p>
    <w:p w:rsidR="00822B62" w:rsidRPr="00553A69" w:rsidRDefault="00822B62" w:rsidP="00553A69">
      <w:pPr>
        <w:pStyle w:val="a0"/>
        <w:ind w:firstLine="0"/>
      </w:pPr>
      <w:r>
        <w:t>….</w:t>
      </w:r>
    </w:p>
    <w:p w:rsidR="00822B62" w:rsidRDefault="00822B62" w:rsidP="00F41C2A">
      <w:pPr>
        <w:pStyle w:val="a0"/>
        <w:numPr>
          <w:ilvl w:val="0"/>
          <w:numId w:val="1"/>
        </w:numPr>
      </w:pPr>
      <w:r w:rsidRPr="00553A69">
        <w:t>Подумайте, какие элементы обучения в сотрудничестве и дифференцированного обучения Вы сможете использовать при прохождении педагогической практики на 4 и 5 курсах.</w:t>
      </w:r>
    </w:p>
    <w:p w:rsidR="00822B62" w:rsidRPr="00553A69" w:rsidRDefault="00822B62" w:rsidP="00553A69">
      <w:pPr>
        <w:pStyle w:val="a0"/>
        <w:ind w:firstLine="0"/>
      </w:pPr>
      <w:r>
        <w:t>…</w:t>
      </w:r>
    </w:p>
    <w:p w:rsidR="00822B62" w:rsidRDefault="00822B62" w:rsidP="00F41C2A">
      <w:pPr>
        <w:pStyle w:val="a0"/>
        <w:numPr>
          <w:ilvl w:val="0"/>
          <w:numId w:val="1"/>
        </w:numPr>
      </w:pPr>
      <w:r w:rsidRPr="00553A69">
        <w:t>С какими известными Вам видами и формами обучения соотносится данный вид обучения?</w:t>
      </w:r>
    </w:p>
    <w:p w:rsidR="00822B62" w:rsidRPr="00553A69" w:rsidRDefault="00822B62" w:rsidP="00553A69">
      <w:pPr>
        <w:pStyle w:val="a0"/>
        <w:ind w:firstLine="0"/>
      </w:pPr>
      <w:r>
        <w:t>….</w:t>
      </w:r>
    </w:p>
    <w:p w:rsidR="00822B62" w:rsidRDefault="00822B62" w:rsidP="00F41C2A">
      <w:pPr>
        <w:pStyle w:val="a0"/>
        <w:rPr>
          <w:i/>
          <w:iCs/>
        </w:rPr>
      </w:pPr>
    </w:p>
    <w:p w:rsidR="00822B62" w:rsidRDefault="00822B62" w:rsidP="00F41C2A">
      <w:pPr>
        <w:pStyle w:val="a0"/>
        <w:rPr>
          <w:i/>
          <w:iCs/>
        </w:rPr>
      </w:pPr>
    </w:p>
    <w:p w:rsidR="00822B62" w:rsidRPr="00553A69" w:rsidRDefault="00822B62" w:rsidP="00F41C2A">
      <w:pPr>
        <w:pStyle w:val="a0"/>
        <w:rPr>
          <w:i/>
          <w:iCs/>
        </w:rPr>
      </w:pPr>
    </w:p>
    <w:p w:rsidR="00822B62" w:rsidRPr="00553A69" w:rsidRDefault="00822B62" w:rsidP="00F41C2A">
      <w:pPr>
        <w:pStyle w:val="a0"/>
        <w:rPr>
          <w:i/>
          <w:iCs/>
        </w:rPr>
      </w:pPr>
      <w:r w:rsidRPr="00553A69">
        <w:rPr>
          <w:i/>
          <w:iCs/>
        </w:rPr>
        <w:t>Литература</w:t>
      </w:r>
    </w:p>
    <w:p w:rsidR="00822B62" w:rsidRPr="00553A69" w:rsidRDefault="00822B62" w:rsidP="0039382F">
      <w:pPr>
        <w:pStyle w:val="a1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1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53A69">
        <w:rPr>
          <w:rStyle w:val="Hyperlink"/>
          <w:rFonts w:ascii="Times New Roman" w:hAnsi="Times New Roman" w:cs="Times New Roman"/>
          <w:color w:val="000000"/>
          <w:sz w:val="28"/>
          <w:szCs w:val="28"/>
          <w:u w:val="none"/>
        </w:rPr>
        <w:t xml:space="preserve">Уман, Аркадий Ильич. Технологический подход к обучению: Учебное пособие / Уман Аркадий Ильич; Уман А.И. - 2-е изд. - М.: Издательство Юрайт, 2017. - 187. - (Образовательный процесс). - ISBN 978-5-534-03715-9: 78.62. </w:t>
      </w:r>
      <w:r w:rsidRPr="00553A69">
        <w:rPr>
          <w:rStyle w:val="Hyperlink"/>
          <w:rFonts w:ascii="Times New Roman" w:hAnsi="Times New Roman" w:cs="Times New Roman"/>
          <w:color w:val="000000"/>
          <w:sz w:val="28"/>
          <w:szCs w:val="28"/>
          <w:u w:val="none"/>
        </w:rPr>
        <w:tab/>
      </w:r>
      <w:hyperlink r:id="rId5" w:history="1">
        <w:r w:rsidRPr="00553A69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http://www.biblio-online.ru/book/429F51E6-9291-41A6-A04C-0211C3A13670</w:t>
        </w:r>
      </w:hyperlink>
      <w:r w:rsidRPr="00553A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B62" w:rsidRPr="00553A69" w:rsidRDefault="00822B62" w:rsidP="0039382F">
      <w:pPr>
        <w:pStyle w:val="ConsPlusNormal"/>
        <w:numPr>
          <w:ilvl w:val="0"/>
          <w:numId w:val="18"/>
        </w:numPr>
        <w:ind w:firstLine="120"/>
        <w:jc w:val="both"/>
        <w:rPr>
          <w:rFonts w:ascii="Times New Roman" w:hAnsi="Times New Roman" w:cs="Times New Roman"/>
          <w:sz w:val="28"/>
          <w:szCs w:val="28"/>
        </w:rPr>
      </w:pPr>
      <w:r w:rsidRPr="00553A69">
        <w:rPr>
          <w:rFonts w:ascii="Times New Roman" w:hAnsi="Times New Roman" w:cs="Times New Roman"/>
          <w:sz w:val="28"/>
          <w:szCs w:val="28"/>
        </w:rPr>
        <w:t xml:space="preserve">Фокин, Ю. Г. Теория и технология обучения. Деятельностный подход : учебное пособие для вузов / Ю. Г. Фокин. — 4-е изд., перераб. и доп. — М. : Издательство Юрайт, 2018. — 241 с. https://biblio-online.ru/book/53DBBC0F-102E-41E4-8B96-3ACAABC3AB90  </w:t>
      </w:r>
    </w:p>
    <w:p w:rsidR="00822B62" w:rsidRPr="00553A69" w:rsidRDefault="00822B62" w:rsidP="0039382F">
      <w:pPr>
        <w:pStyle w:val="ConsPlusNormal"/>
        <w:numPr>
          <w:ilvl w:val="0"/>
          <w:numId w:val="18"/>
        </w:numPr>
        <w:ind w:firstLine="120"/>
        <w:jc w:val="both"/>
        <w:rPr>
          <w:rFonts w:ascii="Times New Roman" w:hAnsi="Times New Roman" w:cs="Times New Roman"/>
          <w:sz w:val="28"/>
          <w:szCs w:val="28"/>
        </w:rPr>
      </w:pPr>
      <w:r w:rsidRPr="00553A69">
        <w:rPr>
          <w:rFonts w:ascii="Times New Roman" w:hAnsi="Times New Roman" w:cs="Times New Roman"/>
          <w:sz w:val="28"/>
          <w:szCs w:val="28"/>
        </w:rPr>
        <w:t xml:space="preserve">Лапыгин, Ю.Н. Методы активного обучения: учебник и практикум для вузов (Гриф УМО ВО) / Ю.Н. Лапыгин. - М.: Издательство Юрайт, 2017. - 248 с. // [Электронный ресурс] / Режим доступа: </w:t>
      </w:r>
      <w:hyperlink r:id="rId6" w:anchor="page/2" w:history="1">
        <w:r w:rsidRPr="00553A69">
          <w:rPr>
            <w:rStyle w:val="Hyperlink"/>
            <w:rFonts w:ascii="Times New Roman" w:hAnsi="Times New Roman" w:cs="Times New Roman"/>
            <w:sz w:val="28"/>
            <w:szCs w:val="28"/>
          </w:rPr>
          <w:t>URL:https://www.biblio-online.ru/viewer/E9BCE97D-53F8-43ED-8F07-AFA89D3790D1#page/2</w:t>
        </w:r>
      </w:hyperlink>
      <w:r w:rsidRPr="00553A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B62" w:rsidRPr="00553A69" w:rsidRDefault="00822B62" w:rsidP="0039382F">
      <w:pPr>
        <w:pStyle w:val="ConsPlusNormal"/>
        <w:numPr>
          <w:ilvl w:val="0"/>
          <w:numId w:val="18"/>
        </w:numPr>
        <w:ind w:firstLine="120"/>
        <w:jc w:val="both"/>
        <w:rPr>
          <w:rFonts w:ascii="Times New Roman" w:hAnsi="Times New Roman" w:cs="Times New Roman"/>
          <w:sz w:val="28"/>
          <w:szCs w:val="28"/>
        </w:rPr>
      </w:pPr>
      <w:r w:rsidRPr="00553A69">
        <w:rPr>
          <w:rFonts w:ascii="Times New Roman" w:hAnsi="Times New Roman" w:cs="Times New Roman"/>
          <w:sz w:val="28"/>
          <w:szCs w:val="28"/>
        </w:rPr>
        <w:t xml:space="preserve">Попова, С.Ю. Современные образовательные технологии. Кейс-стади: учеб. пособие для академического бакалавриата / С.Ю. Попова, Е.В. Пронина. - 2-е изд., испр. и доп. - М.: Издательство Юрайт, 2017. - 113 с. // [Электронный ресурс] / Режим доступа: URL: </w:t>
      </w:r>
      <w:hyperlink r:id="rId7" w:anchor="page/1" w:history="1">
        <w:r w:rsidRPr="00553A69">
          <w:rPr>
            <w:rStyle w:val="Hyperlink"/>
            <w:rFonts w:ascii="Times New Roman" w:hAnsi="Times New Roman" w:cs="Times New Roman"/>
            <w:sz w:val="28"/>
            <w:szCs w:val="28"/>
          </w:rPr>
          <w:t>https://www.biblio-online.ru/viewer/031A2A39-9704-4768-81BC-DE088470371F#page/1</w:t>
        </w:r>
      </w:hyperlink>
    </w:p>
    <w:p w:rsidR="00822B62" w:rsidRPr="00553A69" w:rsidRDefault="00822B62" w:rsidP="0039382F">
      <w:pPr>
        <w:pStyle w:val="ConsPlusNormal"/>
        <w:numPr>
          <w:ilvl w:val="0"/>
          <w:numId w:val="18"/>
        </w:numPr>
        <w:ind w:firstLin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3A69">
        <w:rPr>
          <w:rFonts w:ascii="Times New Roman" w:hAnsi="Times New Roman" w:cs="Times New Roman"/>
          <w:color w:val="000000"/>
          <w:sz w:val="28"/>
          <w:szCs w:val="28"/>
        </w:rPr>
        <w:t xml:space="preserve">Рыбцова, Лариса Леонидовна. Современные образовательные технологии : Учебное пособие / Рыбцова Лариса Леонидовна; Рыбцова Л.Л. – под общ. Ред. – М. : Издательство Юрайт, 2017. – 90. – (Университеты России). – ISBN 978-5-534-05581-8: 1000.00. </w:t>
      </w:r>
      <w:hyperlink r:id="rId8" w:history="1">
        <w:r w:rsidRPr="00553A69">
          <w:rPr>
            <w:rStyle w:val="Hyperlink"/>
            <w:rFonts w:ascii="Times New Roman" w:hAnsi="Times New Roman" w:cs="Times New Roman"/>
            <w:sz w:val="28"/>
            <w:szCs w:val="28"/>
          </w:rPr>
          <w:t>http://www.biblio-online.ru/book/2175D2FA-58AF-4739-BAB3-7998DFE246B3</w:t>
        </w:r>
      </w:hyperlink>
    </w:p>
    <w:p w:rsidR="00822B62" w:rsidRPr="00A36EFC" w:rsidRDefault="00822B62" w:rsidP="0039382F">
      <w:pPr>
        <w:pStyle w:val="a0"/>
        <w:numPr>
          <w:ilvl w:val="0"/>
          <w:numId w:val="18"/>
        </w:numPr>
        <w:ind w:firstLine="120"/>
      </w:pPr>
      <w:hyperlink r:id="rId9" w:history="1">
        <w:r w:rsidRPr="00A36EFC">
          <w:rPr>
            <w:rStyle w:val="Hyperlink"/>
            <w:color w:val="4D4D4D"/>
            <w:u w:val="none"/>
            <w:bdr w:val="none" w:sz="0" w:space="0" w:color="auto" w:frame="1"/>
          </w:rPr>
          <w:t>ТЕОРИЯ ОБУЧЕНИЯ И ВОСПИТАНИЯ, ПЕДАГОГИЧЕСКИЕ ТЕХНОЛОГИИ 3-е изд., испр. и доп. Учебник и практикум для вузов (Байбородова Л. В., Харисова И. Г., Рожков М. И., Чернявская А. П. ; Отв. ред. Байбородова Л. В.)</w:t>
        </w:r>
      </w:hyperlink>
      <w:r w:rsidRPr="00A36EFC">
        <w:t xml:space="preserve"> </w:t>
      </w:r>
      <w:hyperlink r:id="rId10" w:anchor="page/1" w:history="1">
        <w:r w:rsidRPr="00A36EFC">
          <w:rPr>
            <w:rStyle w:val="Hyperlink"/>
            <w:u w:val="none"/>
          </w:rPr>
          <w:t>https://urait.ru/viewer/teoriya-obucheniya-i-vospitaniya-pedagogicheskie-tehnologii-452317#page/1</w:t>
        </w:r>
      </w:hyperlink>
      <w:r w:rsidRPr="00A36EFC">
        <w:t xml:space="preserve"> </w:t>
      </w:r>
    </w:p>
    <w:p w:rsidR="00822B62" w:rsidRPr="0074639E" w:rsidRDefault="00822B62" w:rsidP="0039382F">
      <w:pPr>
        <w:pStyle w:val="a0"/>
        <w:numPr>
          <w:ilvl w:val="0"/>
          <w:numId w:val="18"/>
        </w:numPr>
        <w:ind w:firstLine="120"/>
        <w:rPr>
          <w:rStyle w:val="apple-converted-space"/>
        </w:rPr>
      </w:pPr>
      <w:r w:rsidRPr="00A36EFC">
        <w:rPr>
          <w:color w:val="000000"/>
          <w:shd w:val="clear" w:color="auto" w:fill="FFFFFF"/>
        </w:rPr>
        <w:t>Педагогика в 2 т. Том 1. 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2020. — 402 с. — (Высшее образование). — ISBN 978-5-534-06487-2</w:t>
      </w:r>
      <w:r w:rsidRPr="0074639E">
        <w:rPr>
          <w:color w:val="000000"/>
          <w:shd w:val="clear" w:color="auto" w:fill="FFFFFF"/>
        </w:rPr>
        <w:t>. — Текст : электронный // ЭБС Юрайт [сайт]. — URL:</w:t>
      </w:r>
      <w:r w:rsidRPr="0074639E">
        <w:rPr>
          <w:rStyle w:val="apple-converted-space"/>
          <w:color w:val="000000"/>
          <w:shd w:val="clear" w:color="auto" w:fill="FFFFFF"/>
        </w:rPr>
        <w:t> </w:t>
      </w:r>
      <w:hyperlink r:id="rId11" w:tgtFrame="_blank" w:history="1">
        <w:r w:rsidRPr="0074639E">
          <w:rPr>
            <w:rStyle w:val="Hyperlink"/>
            <w:color w:val="486C97"/>
            <w:shd w:val="clear" w:color="auto" w:fill="FFFFFF"/>
          </w:rPr>
          <w:t>https://urait.ru/bcode/454034</w:t>
        </w:r>
      </w:hyperlink>
      <w:r w:rsidRPr="0074639E">
        <w:rPr>
          <w:rStyle w:val="apple-converted-space"/>
          <w:color w:val="000000"/>
          <w:shd w:val="clear" w:color="auto" w:fill="FFFFFF"/>
        </w:rPr>
        <w:t> </w:t>
      </w:r>
    </w:p>
    <w:p w:rsidR="00822B62" w:rsidRPr="0074639E" w:rsidRDefault="00822B62" w:rsidP="0039382F">
      <w:pPr>
        <w:pStyle w:val="a0"/>
        <w:numPr>
          <w:ilvl w:val="0"/>
          <w:numId w:val="18"/>
        </w:numPr>
        <w:ind w:firstLine="120"/>
        <w:rPr>
          <w:rStyle w:val="apple-converted-space"/>
        </w:rPr>
      </w:pPr>
      <w:r w:rsidRPr="0074639E">
        <w:rPr>
          <w:color w:val="000000"/>
          <w:shd w:val="clear" w:color="auto" w:fill="FFFFFF"/>
        </w:rPr>
        <w:t>Педагогические технологии в 3 ч. Часть 1. Образовательные технологии : учебник и практикум для вузов / Л. В. Байбородова [и др.] ; под общей редакцией Л. В. Байбородовой, А. П. Чернявской. — 2-е изд., перераб. и доп. — Москва : Издательство Юрайт, 2020. — 258 с. — (Высшее образование). — ISBN 978-5-534-06324-0. — Текст : электронный // ЭБС Юрайт [сайт]. — URL:</w:t>
      </w:r>
      <w:r w:rsidRPr="0074639E">
        <w:rPr>
          <w:rStyle w:val="apple-converted-space"/>
          <w:color w:val="000000"/>
          <w:shd w:val="clear" w:color="auto" w:fill="FFFFFF"/>
        </w:rPr>
        <w:t> </w:t>
      </w:r>
      <w:hyperlink r:id="rId12" w:tgtFrame="_blank" w:history="1">
        <w:r w:rsidRPr="0074639E">
          <w:rPr>
            <w:rStyle w:val="Hyperlink"/>
            <w:color w:val="486C97"/>
            <w:shd w:val="clear" w:color="auto" w:fill="FFFFFF"/>
          </w:rPr>
          <w:t>https://urait.ru/bcode/452318</w:t>
        </w:r>
      </w:hyperlink>
      <w:r w:rsidRPr="0074639E">
        <w:rPr>
          <w:rStyle w:val="apple-converted-space"/>
          <w:color w:val="000000"/>
          <w:shd w:val="clear" w:color="auto" w:fill="FFFFFF"/>
        </w:rPr>
        <w:t> </w:t>
      </w:r>
    </w:p>
    <w:p w:rsidR="00822B62" w:rsidRPr="0074639E" w:rsidRDefault="00822B62" w:rsidP="0039382F">
      <w:pPr>
        <w:pStyle w:val="a0"/>
        <w:numPr>
          <w:ilvl w:val="0"/>
          <w:numId w:val="18"/>
        </w:numPr>
        <w:ind w:firstLine="120"/>
      </w:pPr>
      <w:r w:rsidRPr="0074639E">
        <w:rPr>
          <w:color w:val="000000"/>
          <w:shd w:val="clear" w:color="auto" w:fill="FFFFFF"/>
        </w:rPr>
        <w:t>Педагогические технологии в 3 ч. Часть 2. Организация деятельности : учебник и практикум для вузов / Л. В. Байбородова [и др.] ; под редакцией Л. В. Байбородовой. — 2-е изд., перераб. и доп. — Москва : Издательство Юрайт, 2020. — 234 с. — (Высшее образование). — ISBN 978-5-534-06325-7. — Текст : электронный // ЭБС Юрайт [сайт]. — URL:</w:t>
      </w:r>
      <w:r w:rsidRPr="0074639E">
        <w:rPr>
          <w:rStyle w:val="apple-converted-space"/>
          <w:color w:val="000000"/>
          <w:shd w:val="clear" w:color="auto" w:fill="FFFFFF"/>
        </w:rPr>
        <w:t> </w:t>
      </w:r>
      <w:hyperlink r:id="rId13" w:tgtFrame="_blank" w:history="1">
        <w:r w:rsidRPr="0074639E">
          <w:rPr>
            <w:rStyle w:val="Hyperlink"/>
            <w:color w:val="486C97"/>
            <w:shd w:val="clear" w:color="auto" w:fill="FFFFFF"/>
          </w:rPr>
          <w:t>https://urait.ru/bcode/455047</w:t>
        </w:r>
      </w:hyperlink>
    </w:p>
    <w:p w:rsidR="00822B62" w:rsidRPr="0074639E" w:rsidRDefault="00822B62" w:rsidP="0039382F">
      <w:pPr>
        <w:pStyle w:val="a0"/>
        <w:numPr>
          <w:ilvl w:val="0"/>
          <w:numId w:val="18"/>
        </w:numPr>
        <w:ind w:firstLine="120"/>
      </w:pPr>
      <w:r w:rsidRPr="0074639E">
        <w:rPr>
          <w:color w:val="000000"/>
          <w:shd w:val="clear" w:color="auto" w:fill="FFFFFF"/>
        </w:rPr>
        <w:t>Педагогические технологии в 3 ч. Часть 3. Проектирование и программирование : учебник и практикум для вузов / Л. В. Байбородова [и др.] ; под редакцией Л. В. Байбородовой. — 2-е изд., перераб. и доп. — Москва : Издательство Юрайт, 2020. — 219 с. — (Высшее образование). — ISBN 978-5-534-06326-4. — Текст : электронный // ЭБС Юрайт [сайт]. — URL:</w:t>
      </w:r>
      <w:r w:rsidRPr="0074639E">
        <w:rPr>
          <w:rStyle w:val="apple-converted-space"/>
          <w:color w:val="000000"/>
          <w:shd w:val="clear" w:color="auto" w:fill="FFFFFF"/>
        </w:rPr>
        <w:t> </w:t>
      </w:r>
      <w:hyperlink r:id="rId14" w:tgtFrame="_blank" w:history="1">
        <w:r w:rsidRPr="0074639E">
          <w:rPr>
            <w:rStyle w:val="Hyperlink"/>
            <w:color w:val="486C97"/>
            <w:shd w:val="clear" w:color="auto" w:fill="FFFFFF"/>
          </w:rPr>
          <w:t>https://urait.ru/bcode/455048</w:t>
        </w:r>
      </w:hyperlink>
    </w:p>
    <w:p w:rsidR="00822B62" w:rsidRPr="0074639E" w:rsidRDefault="00822B62" w:rsidP="0039382F">
      <w:pPr>
        <w:pStyle w:val="a0"/>
        <w:numPr>
          <w:ilvl w:val="0"/>
          <w:numId w:val="18"/>
        </w:numPr>
        <w:ind w:firstLine="120"/>
      </w:pPr>
      <w:r w:rsidRPr="0074639E">
        <w:rPr>
          <w:i/>
          <w:iCs/>
          <w:color w:val="000000"/>
          <w:shd w:val="clear" w:color="auto" w:fill="FFFFFF"/>
        </w:rPr>
        <w:t>акторович, А. А. </w:t>
      </w:r>
      <w:r w:rsidRPr="0074639E">
        <w:rPr>
          <w:rStyle w:val="apple-converted-space"/>
          <w:color w:val="000000"/>
          <w:shd w:val="clear" w:color="auto" w:fill="FFFFFF"/>
        </w:rPr>
        <w:t> </w:t>
      </w:r>
      <w:r w:rsidRPr="0074639E">
        <w:rPr>
          <w:color w:val="000000"/>
          <w:shd w:val="clear" w:color="auto" w:fill="FFFFFF"/>
        </w:rPr>
        <w:t>Педагогические технологии : учебное пособие для вузов / А. А. Факторович. — 2-е изд., испр. и доп. — Москва : Издательство Юрайт, 2020. — 128 с. — (Высшее образование). — ISBN 978-5-534-09829-7. — Текст : электронный // ЭБС Юрайт [сайт]. — URL:</w:t>
      </w:r>
      <w:r w:rsidRPr="0074639E">
        <w:rPr>
          <w:rStyle w:val="apple-converted-space"/>
          <w:color w:val="000000"/>
          <w:shd w:val="clear" w:color="auto" w:fill="FFFFFF"/>
        </w:rPr>
        <w:t> </w:t>
      </w:r>
      <w:hyperlink r:id="rId15" w:tgtFrame="_blank" w:history="1">
        <w:r w:rsidRPr="0074639E">
          <w:rPr>
            <w:rStyle w:val="Hyperlink"/>
            <w:color w:val="486C97"/>
            <w:shd w:val="clear" w:color="auto" w:fill="FFFFFF"/>
          </w:rPr>
          <w:t>https://urait.ru/bcode/452715</w:t>
        </w:r>
      </w:hyperlink>
    </w:p>
    <w:p w:rsidR="00822B62" w:rsidRPr="0074639E" w:rsidRDefault="00822B62" w:rsidP="0039382F">
      <w:pPr>
        <w:pStyle w:val="a0"/>
        <w:numPr>
          <w:ilvl w:val="0"/>
          <w:numId w:val="18"/>
        </w:numPr>
        <w:ind w:firstLine="120"/>
      </w:pPr>
      <w:r w:rsidRPr="0074639E">
        <w:rPr>
          <w:i/>
          <w:iCs/>
          <w:color w:val="000000"/>
          <w:shd w:val="clear" w:color="auto" w:fill="FFFFFF"/>
        </w:rPr>
        <w:t>Суртаева, Н. Н. </w:t>
      </w:r>
      <w:r w:rsidRPr="0074639E">
        <w:rPr>
          <w:rStyle w:val="apple-converted-space"/>
          <w:color w:val="000000"/>
          <w:shd w:val="clear" w:color="auto" w:fill="FFFFFF"/>
        </w:rPr>
        <w:t> </w:t>
      </w:r>
      <w:r w:rsidRPr="0074639E">
        <w:rPr>
          <w:color w:val="000000"/>
          <w:shd w:val="clear" w:color="auto" w:fill="FFFFFF"/>
        </w:rPr>
        <w:t>Педагогика: педагогические технологии : учебное пособие для среднего профессионального образования / Н. Н. Суртаева. — 2-е изд., испр. и доп. — Москва : Издательство Юрайт, 2020. — 250 с. — (Профессиональное образование). — ISBN 978-5-534-12491-0. — Текст : электронный // ЭБС Юрайт [сайт]. — URL:</w:t>
      </w:r>
      <w:hyperlink r:id="rId16" w:tgtFrame="_blank" w:history="1">
        <w:r w:rsidRPr="0074639E">
          <w:rPr>
            <w:rStyle w:val="Hyperlink"/>
            <w:color w:val="F17A39"/>
            <w:shd w:val="clear" w:color="auto" w:fill="FFFFFF"/>
          </w:rPr>
          <w:t>https://urait.ru/bcode/456582</w:t>
        </w:r>
      </w:hyperlink>
    </w:p>
    <w:p w:rsidR="00822B62" w:rsidRPr="00553A69" w:rsidRDefault="00822B62" w:rsidP="0039382F">
      <w:pPr>
        <w:pStyle w:val="a0"/>
        <w:numPr>
          <w:ilvl w:val="0"/>
          <w:numId w:val="18"/>
        </w:numPr>
        <w:ind w:firstLine="120"/>
      </w:pPr>
      <w:r w:rsidRPr="00553A69">
        <w:t>Загвязинский В.И. Теория обучения: Современная интерпретация. - М.: Академия, 2001. - 192 с. - С. 95-129.</w:t>
      </w:r>
    </w:p>
    <w:p w:rsidR="00822B62" w:rsidRPr="00553A69" w:rsidRDefault="00822B62" w:rsidP="0039382F">
      <w:pPr>
        <w:pStyle w:val="a0"/>
        <w:numPr>
          <w:ilvl w:val="0"/>
          <w:numId w:val="18"/>
        </w:numPr>
        <w:ind w:firstLine="120"/>
      </w:pPr>
      <w:r w:rsidRPr="00553A69">
        <w:t xml:space="preserve">Капустин Н.П. Педагогические технологии адаптивной школы. - М.: Академия, 2001. -216 с. </w:t>
      </w:r>
    </w:p>
    <w:p w:rsidR="00822B62" w:rsidRPr="00553A69" w:rsidRDefault="00822B62" w:rsidP="0039382F">
      <w:pPr>
        <w:pStyle w:val="a0"/>
        <w:numPr>
          <w:ilvl w:val="0"/>
          <w:numId w:val="18"/>
        </w:numPr>
        <w:ind w:firstLine="120"/>
      </w:pPr>
      <w:r w:rsidRPr="00553A69">
        <w:t xml:space="preserve">Коротаева Е.В. Обучающие технологии в познавательной деятельности школьников. - М.: Сентябрь, 2003. - 320 с. </w:t>
      </w:r>
    </w:p>
    <w:p w:rsidR="00822B62" w:rsidRPr="00553A69" w:rsidRDefault="00822B62" w:rsidP="0039382F">
      <w:pPr>
        <w:pStyle w:val="a0"/>
        <w:numPr>
          <w:ilvl w:val="0"/>
          <w:numId w:val="18"/>
        </w:numPr>
        <w:ind w:firstLine="120"/>
      </w:pPr>
      <w:r w:rsidRPr="00553A69">
        <w:t xml:space="preserve">Левитес Д.Г. Школа для профессионалов, или Семь шагов для тех, кто учит. - М.: Московский психолого-социальный институт; Воронеж: Изд-во НПО «Модек», 2001. - 256с. </w:t>
      </w:r>
    </w:p>
    <w:p w:rsidR="00822B62" w:rsidRPr="00553A69" w:rsidRDefault="00822B62" w:rsidP="00600C18">
      <w:pPr>
        <w:pStyle w:val="a0"/>
        <w:numPr>
          <w:ilvl w:val="0"/>
          <w:numId w:val="18"/>
        </w:numPr>
      </w:pPr>
      <w:r w:rsidRPr="00553A69">
        <w:t>Новые педагогические и информационные технологии в системе образования: Учеб. пособие для студ. пед. вузов и системы повыш. квалиф. пед. кадров / Под ред. Е.С. Полат. - М.: Академия, 1999. - 224 с.</w:t>
      </w:r>
    </w:p>
    <w:p w:rsidR="00822B62" w:rsidRPr="00553A69" w:rsidRDefault="00822B62" w:rsidP="00C809D8">
      <w:pPr>
        <w:pStyle w:val="a0"/>
        <w:numPr>
          <w:ilvl w:val="0"/>
          <w:numId w:val="18"/>
        </w:numPr>
      </w:pPr>
      <w:r w:rsidRPr="00553A69">
        <w:t>Педагогика: педагогические теории системы, технологии: Учеб. для студентов высших и средних учебных заведений / Под ред. С.А. Смирнова - М.: Академия, 2000. - 512 с. - Глава 12. Технологии в обучении. - С. 245-263.</w:t>
      </w:r>
    </w:p>
    <w:p w:rsidR="00822B62" w:rsidRPr="00553A69" w:rsidRDefault="00822B62" w:rsidP="00C809D8">
      <w:pPr>
        <w:rPr>
          <w:sz w:val="28"/>
          <w:szCs w:val="28"/>
        </w:rPr>
      </w:pPr>
    </w:p>
    <w:sectPr w:rsidR="00822B62" w:rsidRPr="00553A69" w:rsidSect="00365208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2C41"/>
    <w:multiLevelType w:val="hybridMultilevel"/>
    <w:tmpl w:val="AB822EF6"/>
    <w:lvl w:ilvl="0" w:tplc="13948878">
      <w:start w:val="1"/>
      <w:numFmt w:val="decimal"/>
      <w:lvlText w:val="%1."/>
      <w:lvlJc w:val="left"/>
      <w:pPr>
        <w:tabs>
          <w:tab w:val="num" w:pos="0"/>
        </w:tabs>
        <w:ind w:firstLine="709"/>
      </w:pPr>
      <w:rPr>
        <w:rFonts w:hint="default"/>
      </w:rPr>
    </w:lvl>
    <w:lvl w:ilvl="1" w:tplc="0608DF06">
      <w:start w:val="1"/>
      <w:numFmt w:val="bullet"/>
      <w:lvlText w:val="­"/>
      <w:lvlJc w:val="left"/>
      <w:pPr>
        <w:tabs>
          <w:tab w:val="num" w:pos="0"/>
        </w:tabs>
        <w:ind w:firstLine="709"/>
      </w:pPr>
      <w:rPr>
        <w:rFonts w:ascii="Courier New" w:hAnsi="Courier New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6A6BF7"/>
    <w:multiLevelType w:val="hybridMultilevel"/>
    <w:tmpl w:val="5A4474A6"/>
    <w:lvl w:ilvl="0" w:tplc="DE0C1332">
      <w:start w:val="1"/>
      <w:numFmt w:val="decimal"/>
      <w:lvlText w:val="%1."/>
      <w:lvlJc w:val="left"/>
      <w:pPr>
        <w:tabs>
          <w:tab w:val="num" w:pos="0"/>
        </w:tabs>
        <w:ind w:firstLine="709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D57394"/>
    <w:multiLevelType w:val="hybridMultilevel"/>
    <w:tmpl w:val="8FF4EF2A"/>
    <w:lvl w:ilvl="0" w:tplc="634E1DF8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8E4F57"/>
    <w:multiLevelType w:val="hybridMultilevel"/>
    <w:tmpl w:val="F3A2286A"/>
    <w:lvl w:ilvl="0" w:tplc="00BC9CA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273475"/>
    <w:multiLevelType w:val="hybridMultilevel"/>
    <w:tmpl w:val="568ED9EA"/>
    <w:lvl w:ilvl="0" w:tplc="DE0C1332">
      <w:start w:val="1"/>
      <w:numFmt w:val="decimal"/>
      <w:lvlText w:val="%1."/>
      <w:lvlJc w:val="left"/>
      <w:pPr>
        <w:tabs>
          <w:tab w:val="num" w:pos="0"/>
        </w:tabs>
        <w:ind w:firstLine="709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712D93"/>
    <w:multiLevelType w:val="hybridMultilevel"/>
    <w:tmpl w:val="3B301996"/>
    <w:lvl w:ilvl="0" w:tplc="8AAC81DE">
      <w:start w:val="3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341343"/>
    <w:multiLevelType w:val="hybridMultilevel"/>
    <w:tmpl w:val="3DE62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B3274C"/>
    <w:multiLevelType w:val="hybridMultilevel"/>
    <w:tmpl w:val="9238E324"/>
    <w:lvl w:ilvl="0" w:tplc="C27E0788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982C6D"/>
    <w:multiLevelType w:val="hybridMultilevel"/>
    <w:tmpl w:val="1F789342"/>
    <w:lvl w:ilvl="0" w:tplc="00BC9CA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9A5300"/>
    <w:multiLevelType w:val="hybridMultilevel"/>
    <w:tmpl w:val="F8B24C6A"/>
    <w:lvl w:ilvl="0" w:tplc="BB08CDA8">
      <w:start w:val="1"/>
      <w:numFmt w:val="bullet"/>
      <w:lvlText w:val="­"/>
      <w:lvlJc w:val="left"/>
      <w:pPr>
        <w:tabs>
          <w:tab w:val="num" w:pos="0"/>
        </w:tabs>
        <w:ind w:firstLine="709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644EFD"/>
    <w:multiLevelType w:val="hybridMultilevel"/>
    <w:tmpl w:val="7EDAF2A8"/>
    <w:lvl w:ilvl="0" w:tplc="DE0C1332">
      <w:start w:val="1"/>
      <w:numFmt w:val="decimal"/>
      <w:lvlText w:val="%1."/>
      <w:lvlJc w:val="left"/>
      <w:pPr>
        <w:tabs>
          <w:tab w:val="num" w:pos="0"/>
        </w:tabs>
        <w:ind w:firstLine="709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E46DE2"/>
    <w:multiLevelType w:val="hybridMultilevel"/>
    <w:tmpl w:val="5266A7A8"/>
    <w:lvl w:ilvl="0" w:tplc="DE0C1332">
      <w:start w:val="1"/>
      <w:numFmt w:val="decimal"/>
      <w:lvlText w:val="%1."/>
      <w:lvlJc w:val="left"/>
      <w:pPr>
        <w:tabs>
          <w:tab w:val="num" w:pos="0"/>
        </w:tabs>
        <w:ind w:firstLine="709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1E57C8"/>
    <w:multiLevelType w:val="hybridMultilevel"/>
    <w:tmpl w:val="C8E46776"/>
    <w:lvl w:ilvl="0" w:tplc="F96A0F20">
      <w:start w:val="1"/>
      <w:numFmt w:val="bullet"/>
      <w:lvlText w:val="­"/>
      <w:lvlJc w:val="left"/>
      <w:pPr>
        <w:tabs>
          <w:tab w:val="num" w:pos="0"/>
        </w:tabs>
        <w:ind w:firstLine="709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E11283"/>
    <w:multiLevelType w:val="hybridMultilevel"/>
    <w:tmpl w:val="9BD273CA"/>
    <w:lvl w:ilvl="0" w:tplc="DE0C1332">
      <w:start w:val="1"/>
      <w:numFmt w:val="decimal"/>
      <w:lvlText w:val="%1."/>
      <w:lvlJc w:val="left"/>
      <w:pPr>
        <w:tabs>
          <w:tab w:val="num" w:pos="0"/>
        </w:tabs>
        <w:ind w:firstLine="709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DD610D"/>
    <w:multiLevelType w:val="hybridMultilevel"/>
    <w:tmpl w:val="D4488D48"/>
    <w:lvl w:ilvl="0" w:tplc="79263B3C">
      <w:start w:val="3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A53CE6"/>
    <w:multiLevelType w:val="hybridMultilevel"/>
    <w:tmpl w:val="15D2776A"/>
    <w:lvl w:ilvl="0" w:tplc="DE0C1332">
      <w:start w:val="1"/>
      <w:numFmt w:val="decimal"/>
      <w:lvlText w:val="%1."/>
      <w:lvlJc w:val="left"/>
      <w:pPr>
        <w:tabs>
          <w:tab w:val="num" w:pos="0"/>
        </w:tabs>
        <w:ind w:firstLine="709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026A6A"/>
    <w:multiLevelType w:val="hybridMultilevel"/>
    <w:tmpl w:val="6B5E7BA4"/>
    <w:lvl w:ilvl="0" w:tplc="CF6859AC">
      <w:start w:val="1"/>
      <w:numFmt w:val="decimal"/>
      <w:lvlText w:val="%1."/>
      <w:lvlJc w:val="left"/>
      <w:pPr>
        <w:ind w:left="1984" w:hanging="360"/>
      </w:pPr>
      <w:rPr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17">
    <w:nsid w:val="6B196282"/>
    <w:multiLevelType w:val="hybridMultilevel"/>
    <w:tmpl w:val="AE6CF12E"/>
    <w:lvl w:ilvl="0" w:tplc="DE0C1332">
      <w:start w:val="1"/>
      <w:numFmt w:val="decimal"/>
      <w:lvlText w:val="%1."/>
      <w:lvlJc w:val="left"/>
      <w:pPr>
        <w:tabs>
          <w:tab w:val="num" w:pos="0"/>
        </w:tabs>
        <w:ind w:firstLine="709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F31141"/>
    <w:multiLevelType w:val="hybridMultilevel"/>
    <w:tmpl w:val="4A725E7A"/>
    <w:lvl w:ilvl="0" w:tplc="9170210A">
      <w:start w:val="1"/>
      <w:numFmt w:val="decimal"/>
      <w:lvlText w:val="%1."/>
      <w:lvlJc w:val="left"/>
      <w:pPr>
        <w:tabs>
          <w:tab w:val="num" w:pos="0"/>
        </w:tabs>
        <w:ind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2"/>
  </w:num>
  <w:num w:numId="11">
    <w:abstractNumId w:val="2"/>
  </w:num>
  <w:num w:numId="12">
    <w:abstractNumId w:val="6"/>
  </w:num>
  <w:num w:numId="13">
    <w:abstractNumId w:val="17"/>
  </w:num>
  <w:num w:numId="14">
    <w:abstractNumId w:val="1"/>
  </w:num>
  <w:num w:numId="15">
    <w:abstractNumId w:val="13"/>
  </w:num>
  <w:num w:numId="16">
    <w:abstractNumId w:val="15"/>
  </w:num>
  <w:num w:numId="17">
    <w:abstractNumId w:val="4"/>
  </w:num>
  <w:num w:numId="18">
    <w:abstractNumId w:val="11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3283"/>
    <w:rsid w:val="00077843"/>
    <w:rsid w:val="000E1B5F"/>
    <w:rsid w:val="00145689"/>
    <w:rsid w:val="00155777"/>
    <w:rsid w:val="001B5646"/>
    <w:rsid w:val="001C4A3A"/>
    <w:rsid w:val="002158D5"/>
    <w:rsid w:val="00251910"/>
    <w:rsid w:val="002E5B0F"/>
    <w:rsid w:val="002F42C1"/>
    <w:rsid w:val="00365208"/>
    <w:rsid w:val="0039382F"/>
    <w:rsid w:val="003E1209"/>
    <w:rsid w:val="00553A69"/>
    <w:rsid w:val="005C0834"/>
    <w:rsid w:val="00600C18"/>
    <w:rsid w:val="0067075D"/>
    <w:rsid w:val="0074639E"/>
    <w:rsid w:val="00783F19"/>
    <w:rsid w:val="007E1926"/>
    <w:rsid w:val="00822B62"/>
    <w:rsid w:val="00923283"/>
    <w:rsid w:val="00925815"/>
    <w:rsid w:val="00A36EFC"/>
    <w:rsid w:val="00A95C87"/>
    <w:rsid w:val="00AC3729"/>
    <w:rsid w:val="00B26EB0"/>
    <w:rsid w:val="00C22E70"/>
    <w:rsid w:val="00C70D82"/>
    <w:rsid w:val="00C809D8"/>
    <w:rsid w:val="00CD6698"/>
    <w:rsid w:val="00D1608E"/>
    <w:rsid w:val="00D73B5C"/>
    <w:rsid w:val="00EA0924"/>
    <w:rsid w:val="00F1756A"/>
    <w:rsid w:val="00F41C2A"/>
    <w:rsid w:val="00F90BDB"/>
    <w:rsid w:val="00FB4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C2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41C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41C2A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a">
    <w:name w:val="Знак"/>
    <w:basedOn w:val="Normal"/>
    <w:uiPriority w:val="99"/>
    <w:rsid w:val="00F41C2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тиль Лекции"/>
    <w:basedOn w:val="Normal"/>
    <w:uiPriority w:val="99"/>
    <w:rsid w:val="00F41C2A"/>
    <w:pPr>
      <w:ind w:firstLine="709"/>
      <w:jc w:val="both"/>
    </w:pPr>
    <w:rPr>
      <w:sz w:val="28"/>
      <w:szCs w:val="28"/>
    </w:rPr>
  </w:style>
  <w:style w:type="paragraph" w:customStyle="1" w:styleId="a1">
    <w:name w:val="Абзац списка"/>
    <w:basedOn w:val="Normal"/>
    <w:uiPriority w:val="99"/>
    <w:rsid w:val="00C809D8"/>
    <w:pPr>
      <w:spacing w:after="200" w:line="276" w:lineRule="auto"/>
      <w:ind w:left="720"/>
    </w:pPr>
    <w:rPr>
      <w:rFonts w:ascii="Calibri" w:eastAsia="SimSun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rsid w:val="00C809D8"/>
    <w:rPr>
      <w:color w:val="auto"/>
      <w:u w:val="single"/>
    </w:rPr>
  </w:style>
  <w:style w:type="paragraph" w:customStyle="1" w:styleId="ConsPlusNormal">
    <w:name w:val="ConsPlusNormal"/>
    <w:uiPriority w:val="99"/>
    <w:rsid w:val="00C809D8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A36E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-online.ru/book/2175D2FA-58AF-4739-BAB3-7998DFE246B3" TargetMode="External"/><Relationship Id="rId13" Type="http://schemas.openxmlformats.org/officeDocument/2006/relationships/hyperlink" Target="https://urait.ru/bcode/45504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iblio-online.ru/viewer/031A2A39-9704-4768-81BC-DE088470371F" TargetMode="External"/><Relationship Id="rId12" Type="http://schemas.openxmlformats.org/officeDocument/2006/relationships/hyperlink" Target="https://urait.ru/bcode/45231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rait.ru/bcode/456582" TargetMode="External"/><Relationship Id="rId1" Type="http://schemas.openxmlformats.org/officeDocument/2006/relationships/numbering" Target="numbering.xml"/><Relationship Id="rId6" Type="http://schemas.openxmlformats.org/officeDocument/2006/relationships/hyperlink" Target="URL:https://www.biblio-online.ru/viewer/E9BCE97D-53F8-43ED-8F07-AFA89D3790D1" TargetMode="External"/><Relationship Id="rId11" Type="http://schemas.openxmlformats.org/officeDocument/2006/relationships/hyperlink" Target="https://urait.ru/bcode/454034" TargetMode="External"/><Relationship Id="rId5" Type="http://schemas.openxmlformats.org/officeDocument/2006/relationships/hyperlink" Target="http://www.biblio-online.ru/book/429F51E6-9291-41A6-A04C-0211C3A13670" TargetMode="External"/><Relationship Id="rId15" Type="http://schemas.openxmlformats.org/officeDocument/2006/relationships/hyperlink" Target="https://urait.ru/bcode/452715" TargetMode="External"/><Relationship Id="rId10" Type="http://schemas.openxmlformats.org/officeDocument/2006/relationships/hyperlink" Target="https://urait.ru/viewer/teoriya-obucheniya-i-vospitaniya-pedagogicheskie-tehnologii-4523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ook/teoriya-obucheniya-i-vospitaniya-pedagogicheskie-tehnologii-452317" TargetMode="External"/><Relationship Id="rId14" Type="http://schemas.openxmlformats.org/officeDocument/2006/relationships/hyperlink" Target="https://urait.ru/bcode/455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9</Pages>
  <Words>2358</Words>
  <Characters>13443</Characters>
  <Application>Microsoft Office Outlook</Application>
  <DocSecurity>0</DocSecurity>
  <Lines>0</Lines>
  <Paragraphs>0</Paragraphs>
  <ScaleCrop>false</ScaleCrop>
  <Company>SamForum.ws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SamLab.ws</cp:lastModifiedBy>
  <cp:revision>11</cp:revision>
  <dcterms:created xsi:type="dcterms:W3CDTF">2020-03-30T10:59:00Z</dcterms:created>
  <dcterms:modified xsi:type="dcterms:W3CDTF">2020-04-11T07:38:00Z</dcterms:modified>
</cp:coreProperties>
</file>