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EF" w:rsidRPr="00897AEF" w:rsidRDefault="00897AEF" w:rsidP="00897AE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Оценочные средства текущего контроля успеваемости</w:t>
      </w:r>
    </w:p>
    <w:p w:rsidR="00897AEF" w:rsidRPr="00897AEF" w:rsidRDefault="00897AEF" w:rsidP="00897AEF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Тестовые задания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1) Какой законодательный документ РФ не регламентирует функционирование системы образования дошкольников в области физической культуры: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 Конвенция о правах ребенка.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 Закон Российской Федерации «Об образовании».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 Закон «О физической культуре и спорте в Российской Федерации»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Закон Российской Федерации «Об охране окружающей среды»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2) В какой статье Федерального закона «О физической культуре и спорте в Российской Федерации» от 13 января 1999 года говорится об организации физкультурно-оздоровительных и спортивных мероприятий с инвалидами?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1. 4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2. 13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3. 14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4. 18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3) Какие из перечисленных программ относятся </w:t>
      </w:r>
      <w:proofErr w:type="gram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</w:t>
      </w:r>
      <w:proofErr w:type="gramEnd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парциальным?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 «Старт»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 «Открытия»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 «Здоровье»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«На крыльях детства»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4) Выберите из предложенных вариантов педагогические технологии: 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1. Игровой 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стретчинг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Калланетика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Стретч</w:t>
      </w:r>
      <w:proofErr w:type="spellEnd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-рефлекс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Ритмопластика</w:t>
      </w:r>
    </w:p>
    <w:p w:rsidR="00897AEF" w:rsidRPr="00897AEF" w:rsidRDefault="00897AEF" w:rsidP="00897AEF">
      <w:pPr>
        <w:suppressAutoHyphens/>
        <w:spacing w:after="0" w:line="240" w:lineRule="auto"/>
        <w:contextualSpacing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5) Дайте правильное определение понятию «физическое воспитание»:</w:t>
      </w:r>
    </w:p>
    <w:p w:rsidR="00897AEF" w:rsidRPr="00897AEF" w:rsidRDefault="00897AEF" w:rsidP="00897A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1. </w:t>
      </w:r>
      <w:r w:rsidRPr="00897AE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Физическое воспитание</w:t>
      </w: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планомерная деятельность, направленная на решение гигиенических, образовательных и воспитательных задач путем применения системы физических упражнений. </w:t>
      </w:r>
    </w:p>
    <w:p w:rsidR="00897AEF" w:rsidRPr="00897AEF" w:rsidRDefault="00897AEF" w:rsidP="00897A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Физическое воспитание – процесс формирования и последующего изменения на протяжении индивидуальной жизни естественных морфофункциональных свойств организма ребенка и основанных на них психофизических качеств.</w:t>
      </w:r>
    </w:p>
    <w:p w:rsidR="00897AEF" w:rsidRPr="00897AEF" w:rsidRDefault="00897AEF" w:rsidP="00897AE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Физическое воспитание – оптимальная физическая подготовленность и гармоничное психофизическое развитие, соответствующее требованиям трудовой и других форм жизнедеятельности.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6) Выберите из предложенных вариантов педагогические технологии: 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 Креативная гимнастика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Фитбол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Са</w:t>
      </w:r>
      <w:proofErr w:type="spellEnd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-фи-</w:t>
      </w:r>
      <w:proofErr w:type="spellStart"/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дансе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Строевые упражнения</w:t>
      </w:r>
    </w:p>
    <w:p w:rsidR="00897AEF" w:rsidRPr="00897AEF" w:rsidRDefault="00897AEF" w:rsidP="00897A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Какой вариант не является компонентом физической культуры</w:t>
      </w:r>
    </w:p>
    <w:p w:rsidR="00897AEF" w:rsidRPr="00897AEF" w:rsidRDefault="00897AEF" w:rsidP="00897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Физическое воспитание</w:t>
      </w:r>
    </w:p>
    <w:p w:rsidR="00897AEF" w:rsidRPr="00897AEF" w:rsidRDefault="00897AEF" w:rsidP="00897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Спорт </w:t>
      </w:r>
    </w:p>
    <w:p w:rsidR="00897AEF" w:rsidRPr="00897AEF" w:rsidRDefault="00897AEF" w:rsidP="00897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>Оздоровительная ФК</w:t>
      </w:r>
    </w:p>
    <w:p w:rsidR="00897AEF" w:rsidRPr="00897AEF" w:rsidRDefault="00897AEF" w:rsidP="00897A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Физическое развитие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8) Выберите из предложенных вариантов определение понятия физические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Двигательная деятельность, основным компонентом которой является движение и которая направлена на физическое и двигательное развитие ребёнка.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Движения и двигательные действия, отдельные виды двигательной деятельности, которые направлены на изменение некоторых морфо-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функциональных признаков и развитие психофизических качеств.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Специальные движения, а также сложные виды деятельности ребёнка, применяемые в качестве средств физического воспитания и используемые для совершенствования жизненно необходимых двигательных навыков и содействия духовному развитию ребёнка.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Средства физического воспитания направленные на достижение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наивысших результатов в спорте.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Какие из перечисленных программ содержат подробные нормативы </w:t>
      </w:r>
      <w:proofErr w:type="gram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видам упражнений и спортивным упражнениям для всех возрастных групп?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«Программа воспитания и обучения в детском саду»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«Детство»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«Радуга»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«Старт»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«Здоровый дошкольник»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10) Выберите три составных элемента техники физических упражнений: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Основа техники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Главное звено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Второстепенные детали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Определяющее звено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Детали техники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Основная часть техники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11) Артериальное давление ребёнка 3-7 лет составляет: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80/55 – 85/60 мм рт. ст.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80/50 – 110/70 мм рт. ст.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110/70 – 120/80 мм рт. ст.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12) Частота дыхания ребенка в минуту  4-7 лет равна: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22-26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25-30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30-35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Составьте классификацию приёмов наглядного метода обучения детей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движениям, сделав выборку из приведённого внизу перечня: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тактильно-мышечные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пояснение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наглядно-зрительные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имитация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показ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проведение упражнений в игровой вой форме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наглядно-слуховые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9. зрительные ориентиры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музыка, песня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14) Укажите стадии формирования двигательных навыков у ребёнка в процессе обучения: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специализации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генерализации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стабилизации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торможения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иррадиации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возбуждения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15) Укажите виды построений: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рассыпную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через середину по три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 колонны в круг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колонна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круг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повороты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7. шеренга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16) Укажите, какие основные движения относятся к циклическим упражнениям: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прыжки и метание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ходьба и прыжки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метание и бег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бег и ходьба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17) Укажите вид ходьбы, не используемый в младшей группе: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носках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между предметами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приставным шагом вперёд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пятках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18) Укажите вид бега не используемый в средней группе: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колонне по одному и парами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высоко поднимая колени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разных направлениях с ловлей и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увёртыванием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замедленном темпе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19) В старшем дошкольном возрасте прыжок в длину с места выполняется на расстояние: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100-</w:t>
      </w:r>
      <w:smartTag w:uri="urn:schemas-microsoft-com:office:smarttags" w:element="metricconverter">
        <w:smartTagPr>
          <w:attr w:name="ProductID" w:val="120 с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120 см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40-</w:t>
      </w:r>
      <w:smartTag w:uri="urn:schemas-microsoft-com:office:smarttags" w:element="metricconverter">
        <w:smartTagPr>
          <w:attr w:name="ProductID" w:val="60 с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см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60-</w:t>
      </w:r>
      <w:smartTag w:uri="urn:schemas-microsoft-com:office:smarttags" w:element="metricconverter">
        <w:smartTagPr>
          <w:attr w:name="ProductID" w:val="100 с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см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60-</w:t>
      </w:r>
      <w:smartTag w:uri="urn:schemas-microsoft-com:office:smarttags" w:element="metricconverter">
        <w:smartTagPr>
          <w:attr w:name="ProductID" w:val="70 с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70 см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20) Укажите соответствие упражнений в ползании на четвереньках,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установив правильное соотношение номеров позиций двух столбцов: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младшая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средняя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старшая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четвереньках, толкая головой мяч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опорой на ладони и колени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коленях по гимнастической скамейке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1__ 2__ 3__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21) Укажите, какой способ наиболее целесообразен при перебрасывании мяча друг другу?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из-за головы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из-за спины через плечо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двумя руками снизу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прямой рукой сверху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22) Укажите, с какой группы вводятся упражнения в равновесии: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младшая группа 3. старшая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средняя группа 4. подготовительная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23) Определите четырёх исследователей, которые являются авторами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сборников подвижных игр для детей.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Е.А. Тимофеева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Д.В.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. 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3. М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.Ф. Литвинова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Н.Н.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Кильпио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5. Г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5. Г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.П. Юрко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6. Л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 Л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24) В старшей группе большая часть подвижных игр: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сюжетные 2. бессюжетные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25) Укажите, с какой группы воспитатель начинает руководить подвижной игрой со стороны: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младшая группа 3. старшая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средняя группа 4. подготовительная группа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26) К спортивным играм относятся: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бадминтон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хоккей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плавание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катание на велосипеде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27) В работах, каких из перечисленных авторов изложена система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дошкольников спортивным упражнениям? Дайте три правильных ответа.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1. 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 М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Голощёкина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2. 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2. М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.А.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Рунова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Т.И. Осокина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4. Г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4. Г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.П. Лескова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Э.Й.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Адашкявичене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6. Е.Н. Вавилова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28) В структуре физкультурного занятия выделяют: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4 части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3 части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4 части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2 части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29) Для подсчёта моторной плотности физкультурного занятия необходимо учитывать: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частоту сердечных сокращений (по пульсу)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продолжительность двигательной деятельности (по времени)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объём двигательной активности (по шагомеру)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артериальное давление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30) В заключительной части физкультурного занятия решается задача: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укрепление слаборазвитых мышц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снижение физической нагрузки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совершенствование двигательных навыков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снижение артериального давления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31) После физкультурного занятия пульс должен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исходному уровню </w:t>
      </w:r>
      <w:proofErr w:type="gram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2-3 мин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3-4 мин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1-2 мин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5-6 мин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32) Определите, какая из форм активного отдыха проводится с указанной частотой, установив зависимость между первым и вторым столбцами.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Ответ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Физкультурный праздник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Туристская прогулка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Физкультурный досуг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День здоровья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ежедневно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2 раза в год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1 раз в квартал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1 раз в месяц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5. 1-2 раза в месяц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 условий)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1_ 2_ 3_ 4_ 5_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33) Дни здоровья в детском саду проводятся: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старшей и подготовительной к школе группах</w:t>
      </w:r>
      <w:proofErr w:type="gram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средней, старшей и подготовительной к школе группах</w:t>
      </w:r>
      <w:proofErr w:type="gram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 всех возрастных группах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Только в старших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34) Оценка уровня физического развития включает: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физических качеств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признаки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морфологические признаки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степень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движений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35) Для оценки уровня развития бега, используют дистанцию: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smartTag w:uri="urn:schemas-microsoft-com:office:smarttags" w:element="metricconverter">
        <w:smartTagPr>
          <w:attr w:name="ProductID" w:val="15 метров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метров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smartTag w:uri="urn:schemas-microsoft-com:office:smarttags" w:element="metricconverter">
        <w:smartTagPr>
          <w:attr w:name="ProductID" w:val="10 метров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метров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smartTag w:uri="urn:schemas-microsoft-com:office:smarttags" w:element="metricconverter">
        <w:smartTagPr>
          <w:attr w:name="ProductID" w:val="30 метров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 метров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smartTag w:uri="urn:schemas-microsoft-com:office:smarttags" w:element="metricconverter">
        <w:smartTagPr>
          <w:attr w:name="ProductID" w:val="40 метров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 метров</w:t>
        </w:r>
      </w:smartTag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36) Определите автора книги, установив правильное соотношение номеров позиций двух столбцов: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Баскетбол для дошкольников.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Физкультурные занятия на воздухе с детьми дошкольного возраста.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Русские народные подвижные игры.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детей бегать, прыгать, лазать, метать.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1.Э. И.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Адашкявичене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В. Г. Фролов, Г. П. Юрко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Е. Н. Вавилова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4. М"/>
        </w:smartTagPr>
        <w:r w:rsidRPr="00897A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4. М</w:t>
        </w:r>
      </w:smartTag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. Ф. Литвинова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1- 3-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2- 4-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37) Определите авторов основных учебников по данному курсу: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А.В.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Кенеман</w:t>
      </w:r>
      <w:proofErr w:type="spell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Д.В.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Н.А.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Ноткина</w:t>
      </w:r>
      <w:proofErr w:type="spell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М.Ф. Литвинова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Н.Н. Кожухова, Л.А. Рыжова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4. Е.Н. Вавилова</w:t>
      </w:r>
    </w:p>
    <w:p w:rsidR="00897AEF" w:rsidRPr="00897AEF" w:rsidRDefault="00897AEF" w:rsidP="00897AE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Э.Я.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</w:p>
    <w:p w:rsidR="00897AEF" w:rsidRPr="00897AEF" w:rsidRDefault="00897AEF" w:rsidP="00897A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В.Н. </w:t>
      </w:r>
      <w:proofErr w:type="spellStart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897AEF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Ермак</w:t>
      </w:r>
    </w:p>
    <w:p w:rsidR="00897AEF" w:rsidRPr="00897AEF" w:rsidRDefault="00897AEF" w:rsidP="00897A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38) Перечислите способы выполнения лазания:</w:t>
      </w:r>
      <w:bookmarkStart w:id="0" w:name="_GoBack"/>
      <w:bookmarkEnd w:id="0"/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1. Одноименным.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2. Поперек.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3. Разноименным.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4. Поочередными перехватами.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5. Прыжками. 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6. Перешагиванием.</w:t>
      </w:r>
    </w:p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 39) Соотнесите задачи и виды общеразвивающих упражнений: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97AEF" w:rsidRPr="00897AEF" w:rsidTr="0097069E"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 xml:space="preserve">Задачи </w:t>
            </w:r>
          </w:p>
        </w:tc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>Виды упражнений</w:t>
            </w:r>
          </w:p>
        </w:tc>
      </w:tr>
      <w:tr w:rsidR="00897AEF" w:rsidRPr="00897AEF" w:rsidTr="0097069E"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>Вытяжение позвоночника и активизация дыхания</w:t>
            </w:r>
          </w:p>
        </w:tc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>Сгибания и разгибания рук. Круговые и маховые движения руками.</w:t>
            </w:r>
          </w:p>
        </w:tc>
      </w:tr>
      <w:tr w:rsidR="00897AEF" w:rsidRPr="00897AEF" w:rsidTr="0097069E"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>Укрепление мышц рук и плечевого пояса, развитие подвижности суставов</w:t>
            </w:r>
          </w:p>
        </w:tc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>Упражнения для мышц шеи: наклоны, повороты.</w:t>
            </w:r>
          </w:p>
        </w:tc>
      </w:tr>
      <w:tr w:rsidR="00897AEF" w:rsidRPr="00897AEF" w:rsidTr="0097069E"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t xml:space="preserve">Увеличение подвижности шейных </w:t>
            </w: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lastRenderedPageBreak/>
              <w:t>позвонков</w:t>
            </w:r>
          </w:p>
        </w:tc>
        <w:tc>
          <w:tcPr>
            <w:tcW w:w="4785" w:type="dxa"/>
          </w:tcPr>
          <w:p w:rsidR="00897AEF" w:rsidRPr="00897AEF" w:rsidRDefault="00897AEF" w:rsidP="00897AEF">
            <w:pPr>
              <w:spacing w:after="0" w:line="240" w:lineRule="auto"/>
              <w:contextualSpacing/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</w:pPr>
            <w:r w:rsidRPr="00897AEF">
              <w:rPr>
                <w:rFonts w:ascii="Times New Roman" w:eastAsia="TimesNewRomanPS-BoldMT" w:hAnsi="Times New Roman" w:cs="Times New Roman"/>
                <w:sz w:val="28"/>
                <w:szCs w:val="28"/>
                <w:lang w:eastAsia="ru-RU"/>
              </w:rPr>
              <w:lastRenderedPageBreak/>
              <w:t>Упражнение типа «потягивания»</w:t>
            </w:r>
          </w:p>
        </w:tc>
      </w:tr>
    </w:tbl>
    <w:p w:rsidR="00897AEF" w:rsidRPr="00897AEF" w:rsidRDefault="00897AEF" w:rsidP="00897AEF">
      <w:pPr>
        <w:spacing w:after="0" w:line="240" w:lineRule="auto"/>
        <w:contextualSpacing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897AEF">
        <w:rPr>
          <w:rFonts w:ascii="Times New Roman" w:eastAsia="TimesNewRomanPS-BoldMT" w:hAnsi="Times New Roman" w:cs="Times New Roman"/>
          <w:sz w:val="28"/>
          <w:szCs w:val="28"/>
          <w:lang w:eastAsia="ru-RU"/>
        </w:rPr>
        <w:lastRenderedPageBreak/>
        <w:t>40) Опишите метание способом прямой рукой снизу</w:t>
      </w:r>
    </w:p>
    <w:p w:rsidR="002233D3" w:rsidRDefault="002233D3"/>
    <w:sectPr w:rsidR="0022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B3589"/>
    <w:multiLevelType w:val="hybridMultilevel"/>
    <w:tmpl w:val="EA62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54103"/>
    <w:multiLevelType w:val="hybridMultilevel"/>
    <w:tmpl w:val="38F21EC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07"/>
    <w:rsid w:val="002233D3"/>
    <w:rsid w:val="00897AEF"/>
    <w:rsid w:val="0097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1282</Words>
  <Characters>7313</Characters>
  <Application>Microsoft Office Word</Application>
  <DocSecurity>0</DocSecurity>
  <Lines>60</Lines>
  <Paragraphs>17</Paragraphs>
  <ScaleCrop>false</ScaleCrop>
  <Company/>
  <LinksUpToDate>false</LinksUpToDate>
  <CharactersWithSpaces>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2</cp:revision>
  <dcterms:created xsi:type="dcterms:W3CDTF">2021-11-08T01:46:00Z</dcterms:created>
  <dcterms:modified xsi:type="dcterms:W3CDTF">2021-11-08T01:46:00Z</dcterms:modified>
</cp:coreProperties>
</file>