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2C" w:rsidRDefault="00B4672C" w:rsidP="00B467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72C">
        <w:rPr>
          <w:rFonts w:ascii="Times New Roman" w:hAnsi="Times New Roman"/>
          <w:b/>
          <w:sz w:val="28"/>
          <w:szCs w:val="28"/>
        </w:rPr>
        <w:t>Задание</w:t>
      </w:r>
    </w:p>
    <w:p w:rsidR="00B4672C" w:rsidRPr="00B4672C" w:rsidRDefault="00B4672C" w:rsidP="00B467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72C" w:rsidRPr="00B4672C" w:rsidRDefault="00B4672C" w:rsidP="00B467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72C">
        <w:rPr>
          <w:rFonts w:ascii="Times New Roman" w:hAnsi="Times New Roman"/>
          <w:sz w:val="28"/>
          <w:szCs w:val="28"/>
        </w:rPr>
        <w:t>Изучить материалы пособия «Основы математической обработки информации»</w:t>
      </w:r>
    </w:p>
    <w:p w:rsidR="00B4672C" w:rsidRDefault="00B4672C" w:rsidP="00B467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72C">
        <w:rPr>
          <w:rFonts w:ascii="Times New Roman" w:hAnsi="Times New Roman"/>
          <w:sz w:val="28"/>
          <w:szCs w:val="28"/>
        </w:rPr>
        <w:t>Выполнить две контрольные работы (распределиться по вариантам)</w:t>
      </w:r>
    </w:p>
    <w:p w:rsidR="00972DE9" w:rsidRDefault="00B4672C" w:rsidP="00972D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DE9">
        <w:rPr>
          <w:rFonts w:ascii="Times New Roman" w:hAnsi="Times New Roman"/>
          <w:sz w:val="28"/>
          <w:szCs w:val="28"/>
        </w:rPr>
        <w:t xml:space="preserve">Выход </w:t>
      </w:r>
      <w:proofErr w:type="gramStart"/>
      <w:r w:rsidRPr="00972DE9">
        <w:rPr>
          <w:rFonts w:ascii="Times New Roman" w:hAnsi="Times New Roman"/>
          <w:sz w:val="28"/>
          <w:szCs w:val="28"/>
        </w:rPr>
        <w:t>в</w:t>
      </w:r>
      <w:proofErr w:type="gramEnd"/>
    </w:p>
    <w:p w:rsidR="00972DE9" w:rsidRPr="00972DE9" w:rsidRDefault="00B4672C" w:rsidP="00972DE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D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2DE9">
        <w:rPr>
          <w:rFonts w:ascii="Times New Roman" w:hAnsi="Times New Roman"/>
          <w:sz w:val="28"/>
          <w:szCs w:val="28"/>
        </w:rPr>
        <w:t>скайп</w:t>
      </w:r>
      <w:proofErr w:type="spellEnd"/>
      <w:r w:rsidRPr="00972DE9">
        <w:rPr>
          <w:rFonts w:ascii="Times New Roman" w:hAnsi="Times New Roman"/>
          <w:sz w:val="28"/>
          <w:szCs w:val="28"/>
        </w:rPr>
        <w:t xml:space="preserve"> </w:t>
      </w:r>
      <w:r w:rsidR="00972DE9">
        <w:rPr>
          <w:rFonts w:ascii="Times New Roman" w:hAnsi="Times New Roman"/>
          <w:sz w:val="28"/>
          <w:szCs w:val="28"/>
        </w:rPr>
        <w:t xml:space="preserve"> </w:t>
      </w:r>
      <w:hyperlink r:id="rId6" w:tgtFrame="_blank" w:history="1">
        <w:r w:rsidR="00972DE9" w:rsidRPr="00972DE9">
          <w:rPr>
            <w:rFonts w:ascii="Arial" w:eastAsia="Times New Roman" w:hAnsi="Arial" w:cs="Arial"/>
            <w:color w:val="005BD1"/>
            <w:sz w:val="23"/>
            <w:szCs w:val="23"/>
          </w:rPr>
          <w:br/>
          <w:t>http://disrm4.zabgu.ru/b/4vc-gga-eyc</w:t>
        </w:r>
      </w:hyperlink>
      <w:r w:rsidR="00972DE9" w:rsidRPr="00972DE9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972DE9" w:rsidRDefault="00972DE9" w:rsidP="00972D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972DE9">
        <w:rPr>
          <w:rFonts w:ascii="Arial" w:eastAsia="Times New Roman" w:hAnsi="Arial" w:cs="Arial"/>
          <w:color w:val="333333"/>
          <w:sz w:val="23"/>
          <w:szCs w:val="23"/>
        </w:rPr>
        <w:t> </w:t>
      </w:r>
      <w:r>
        <w:rPr>
          <w:rFonts w:ascii="Arial" w:eastAsia="Times New Roman" w:hAnsi="Arial" w:cs="Arial"/>
          <w:color w:val="333333"/>
          <w:sz w:val="23"/>
          <w:szCs w:val="23"/>
        </w:rPr>
        <w:t xml:space="preserve">          Анна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Вольховская</w:t>
      </w:r>
      <w:proofErr w:type="spellEnd"/>
    </w:p>
    <w:p w:rsidR="00B4672C" w:rsidRPr="00972DE9" w:rsidRDefault="00972DE9" w:rsidP="00972D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 xml:space="preserve">           </w:t>
      </w:r>
      <w:r w:rsidR="00B4672C" w:rsidRPr="00972DE9">
        <w:rPr>
          <w:rFonts w:ascii="Times New Roman" w:hAnsi="Times New Roman"/>
          <w:sz w:val="28"/>
          <w:szCs w:val="28"/>
        </w:rPr>
        <w:t>по расписанию занятий</w:t>
      </w:r>
    </w:p>
    <w:p w:rsidR="00B4672C" w:rsidRDefault="00B4672C" w:rsidP="00B46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2C" w:rsidRDefault="00B4672C" w:rsidP="00B46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2C" w:rsidRDefault="00B4672C" w:rsidP="00B46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2C" w:rsidRDefault="00B4672C" w:rsidP="00B46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2C" w:rsidRDefault="00B4672C" w:rsidP="00B46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2C" w:rsidRDefault="00B4672C" w:rsidP="00B46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2C" w:rsidRPr="001E3705" w:rsidRDefault="00B4672C" w:rsidP="00B46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 № 1</w:t>
      </w:r>
    </w:p>
    <w:p w:rsidR="00B4672C" w:rsidRPr="001E3705" w:rsidRDefault="00B4672C" w:rsidP="00B4672C">
      <w:pPr>
        <w:jc w:val="center"/>
        <w:rPr>
          <w:rFonts w:ascii="Times New Roman" w:hAnsi="Times New Roman"/>
          <w:b/>
        </w:rPr>
      </w:pPr>
      <w:r w:rsidRPr="001E3705">
        <w:rPr>
          <w:rFonts w:ascii="Times New Roman" w:hAnsi="Times New Roman"/>
          <w:b/>
          <w:sz w:val="24"/>
          <w:szCs w:val="24"/>
        </w:rPr>
        <w:t>«Вероятность случайных событий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b/>
          <w:sz w:val="24"/>
          <w:szCs w:val="24"/>
        </w:rPr>
        <w:t>Теоремы  сложения и умножения вероятностей</w:t>
      </w:r>
      <w:r w:rsidRPr="001E3705">
        <w:rPr>
          <w:rFonts w:ascii="Times New Roman" w:hAnsi="Times New Roman"/>
          <w:b/>
          <w:sz w:val="24"/>
          <w:szCs w:val="24"/>
        </w:rPr>
        <w:t>»</w:t>
      </w:r>
    </w:p>
    <w:p w:rsidR="00B4672C" w:rsidRPr="001E3705" w:rsidRDefault="00B4672C" w:rsidP="00B4672C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1E3705">
        <w:rPr>
          <w:rFonts w:ascii="Times New Roman" w:hAnsi="Times New Roman"/>
          <w:b/>
        </w:rPr>
        <w:t>Вариант 1</w:t>
      </w:r>
    </w:p>
    <w:p w:rsidR="00B4672C" w:rsidRPr="001E3705" w:rsidRDefault="00B4672C" w:rsidP="00B4672C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:rsidR="00B4672C" w:rsidRPr="001E3705" w:rsidRDefault="00B4672C" w:rsidP="00B46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NewRoman" w:hAnsi="Times New Roman"/>
          <w:sz w:val="24"/>
          <w:szCs w:val="24"/>
        </w:rPr>
      </w:pPr>
      <w:r w:rsidRPr="001E3705">
        <w:rPr>
          <w:rFonts w:ascii="Times New Roman" w:hAnsi="Times New Roman"/>
          <w:sz w:val="24"/>
          <w:szCs w:val="24"/>
        </w:rPr>
        <w:t>1. Бросаются две игральные кости. Определить вероятность того, что:</w:t>
      </w:r>
    </w:p>
    <w:p w:rsidR="00B4672C" w:rsidRPr="001E3705" w:rsidRDefault="00B4672C" w:rsidP="00B4672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E3705">
        <w:rPr>
          <w:rFonts w:ascii="Times New Roman" w:hAnsi="Times New Roman"/>
          <w:sz w:val="24"/>
          <w:szCs w:val="24"/>
        </w:rPr>
        <w:t>а) сумма числа очков не превосходит 5;</w:t>
      </w:r>
    </w:p>
    <w:p w:rsidR="00B4672C" w:rsidRPr="001E3705" w:rsidRDefault="00B4672C" w:rsidP="00B4672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E3705">
        <w:rPr>
          <w:rFonts w:ascii="Times New Roman" w:hAnsi="Times New Roman"/>
          <w:sz w:val="24"/>
          <w:szCs w:val="24"/>
        </w:rPr>
        <w:t>б) произведение числа очков не превосходит 5;</w:t>
      </w:r>
    </w:p>
    <w:p w:rsidR="00B4672C" w:rsidRPr="001E3705" w:rsidRDefault="00B4672C" w:rsidP="00B4672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E3705">
        <w:rPr>
          <w:rFonts w:ascii="Times New Roman" w:hAnsi="Times New Roman"/>
          <w:sz w:val="24"/>
          <w:szCs w:val="24"/>
        </w:rPr>
        <w:t>в) произведение числа очков делится на 5.</w:t>
      </w:r>
    </w:p>
    <w:p w:rsidR="00B4672C" w:rsidRPr="001E3705" w:rsidRDefault="00B4672C" w:rsidP="00B4672C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B4672C" w:rsidRPr="001E3705" w:rsidRDefault="00B4672C" w:rsidP="00B4672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E3705">
        <w:rPr>
          <w:rFonts w:ascii="Times New Roman" w:hAnsi="Times New Roman"/>
          <w:sz w:val="24"/>
          <w:szCs w:val="24"/>
        </w:rPr>
        <w:t>. В урне 32 шара. Из них 12 красных, 10 синих, остальные – белые. Найти вероятность того, что из урны будет извлечен цветной шар. Решить двумя способами: а) без использования теоремы сложения; б) с использованием теоремы сложения.</w:t>
      </w:r>
    </w:p>
    <w:p w:rsidR="00B4672C" w:rsidRPr="001E3705" w:rsidRDefault="00B4672C" w:rsidP="00B4672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E3705">
        <w:rPr>
          <w:rFonts w:ascii="Times New Roman" w:hAnsi="Times New Roman"/>
          <w:sz w:val="24"/>
          <w:szCs w:val="24"/>
        </w:rPr>
        <w:t>. В урне 15 синих и 12 зеленых шаров. Из урны извлекают сначала один шар, а затем другой. Найти вероятность того, что оба шара зеленые.</w:t>
      </w:r>
    </w:p>
    <w:p w:rsidR="00B4672C" w:rsidRPr="001E3705" w:rsidRDefault="00B4672C" w:rsidP="00B4672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E3705">
        <w:rPr>
          <w:rFonts w:ascii="Times New Roman" w:hAnsi="Times New Roman"/>
          <w:sz w:val="24"/>
          <w:szCs w:val="24"/>
        </w:rPr>
        <w:t>. В корзине 6 красных, 3 зеленых и 4 белых шара. Из корзины извлекают последовательно три шара. Найти вероятность того, что первый шар красный, второй – зеленый, а третий - белый.</w:t>
      </w:r>
    </w:p>
    <w:p w:rsidR="00B4672C" w:rsidRPr="001E3705" w:rsidRDefault="00B4672C" w:rsidP="00B4672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E3705">
        <w:rPr>
          <w:rFonts w:ascii="Times New Roman" w:hAnsi="Times New Roman"/>
          <w:sz w:val="24"/>
          <w:szCs w:val="24"/>
        </w:rPr>
        <w:t>. В мастерской работают два мотора независимо друг от друга. Вероятность того, что в течение часа первый мотор не потребует внимания мастера, равна 0,85, а для второго мотора эта вероятность равна 0,82. Найти вероятность того, что в течение часа ни один из моторов не потребует внимания мастера.</w:t>
      </w:r>
    </w:p>
    <w:p w:rsidR="00B4672C" w:rsidRPr="001E3705" w:rsidRDefault="00B4672C" w:rsidP="00B4672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E3705">
        <w:rPr>
          <w:rFonts w:ascii="Times New Roman" w:hAnsi="Times New Roman"/>
          <w:sz w:val="24"/>
          <w:szCs w:val="24"/>
        </w:rPr>
        <w:t>. Вероятность попадания в цель  при стрельбе из первого орудия 0,84, а из второго – 0,79. Из орудий произвели по одному выстрелу. Какова  вероятность хотя бы одного попадания?</w:t>
      </w:r>
    </w:p>
    <w:p w:rsidR="00B4672C" w:rsidRDefault="00B4672C" w:rsidP="00B4672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E3705">
        <w:rPr>
          <w:rFonts w:ascii="Times New Roman" w:hAnsi="Times New Roman"/>
          <w:b/>
          <w:sz w:val="24"/>
          <w:szCs w:val="24"/>
        </w:rPr>
        <w:t>Вариант 2</w:t>
      </w:r>
    </w:p>
    <w:p w:rsidR="00B4672C" w:rsidRPr="001E3705" w:rsidRDefault="00B4672C" w:rsidP="00B4672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672C" w:rsidRPr="001E3705" w:rsidRDefault="00B4672C" w:rsidP="00B467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" w:hAnsi="Times New Roman"/>
          <w:sz w:val="24"/>
          <w:szCs w:val="24"/>
        </w:rPr>
      </w:pPr>
      <w:r w:rsidRPr="001E3705">
        <w:rPr>
          <w:rFonts w:ascii="Times New Roman" w:hAnsi="Times New Roman"/>
          <w:sz w:val="24"/>
          <w:szCs w:val="24"/>
        </w:rPr>
        <w:t>1. Бросаются две игральные кости. Определить вероятность того, что:</w:t>
      </w:r>
    </w:p>
    <w:p w:rsidR="00B4672C" w:rsidRPr="001E3705" w:rsidRDefault="00B4672C" w:rsidP="00B4672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E3705">
        <w:rPr>
          <w:rFonts w:ascii="Times New Roman" w:hAnsi="Times New Roman"/>
          <w:sz w:val="24"/>
          <w:szCs w:val="24"/>
        </w:rPr>
        <w:t>а) сумма числа очков не превосходит 10;</w:t>
      </w:r>
    </w:p>
    <w:p w:rsidR="00B4672C" w:rsidRPr="001E3705" w:rsidRDefault="00B4672C" w:rsidP="00B4672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E3705">
        <w:rPr>
          <w:rFonts w:ascii="Times New Roman" w:hAnsi="Times New Roman"/>
          <w:sz w:val="24"/>
          <w:szCs w:val="24"/>
        </w:rPr>
        <w:t>б) произведение числа очков не превосходит 10;</w:t>
      </w:r>
    </w:p>
    <w:p w:rsidR="00B4672C" w:rsidRPr="001E3705" w:rsidRDefault="00B4672C" w:rsidP="00B4672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E3705">
        <w:rPr>
          <w:rFonts w:ascii="Times New Roman" w:hAnsi="Times New Roman"/>
          <w:sz w:val="24"/>
          <w:szCs w:val="24"/>
        </w:rPr>
        <w:lastRenderedPageBreak/>
        <w:t>в) произведение числа очков делится на 10.</w:t>
      </w:r>
    </w:p>
    <w:p w:rsidR="00B4672C" w:rsidRPr="001E3705" w:rsidRDefault="00B4672C" w:rsidP="00B4672C">
      <w:pPr>
        <w:rPr>
          <w:rFonts w:ascii="Times New Roman" w:hAnsi="Times New Roman"/>
          <w:sz w:val="24"/>
          <w:szCs w:val="24"/>
        </w:rPr>
      </w:pPr>
    </w:p>
    <w:p w:rsidR="00B4672C" w:rsidRPr="001E3705" w:rsidRDefault="00B4672C" w:rsidP="00B4672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E3705">
        <w:rPr>
          <w:rFonts w:ascii="Times New Roman" w:hAnsi="Times New Roman"/>
          <w:sz w:val="24"/>
          <w:szCs w:val="24"/>
        </w:rPr>
        <w:t>. В урне 35 шаров. Из них 17 красных, 9 синих, остальные – белые. Найти вероятность того, что из урны будет извлечен цветной шар. Решить двумя способами: а) без использования теоремы сложения; б) с использованием теоремы сложения.</w:t>
      </w:r>
    </w:p>
    <w:p w:rsidR="00B4672C" w:rsidRPr="001E3705" w:rsidRDefault="00B4672C" w:rsidP="00B4672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E3705">
        <w:rPr>
          <w:rFonts w:ascii="Times New Roman" w:hAnsi="Times New Roman"/>
          <w:sz w:val="24"/>
          <w:szCs w:val="24"/>
        </w:rPr>
        <w:t>. В урне 15 синих и 12 зеленых шаров. Из урны извлекают сначала один шар, а затем другой. Найти вероятность того, что оба шара зелены</w:t>
      </w:r>
    </w:p>
    <w:p w:rsidR="00B4672C" w:rsidRPr="001E3705" w:rsidRDefault="00B4672C" w:rsidP="00B4672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E3705">
        <w:rPr>
          <w:rFonts w:ascii="Times New Roman" w:hAnsi="Times New Roman"/>
          <w:sz w:val="24"/>
          <w:szCs w:val="24"/>
        </w:rPr>
        <w:t>. В корзине 7 красных, 4 зеленых и 3 белых шара. Из корзины извлекают последовательно три шара. Найти вероятность того, что первый шар красный, второй – зеленый, а третий - белый.</w:t>
      </w:r>
    </w:p>
    <w:p w:rsidR="00B4672C" w:rsidRPr="001E3705" w:rsidRDefault="00B4672C" w:rsidP="00B4672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5</w:t>
      </w:r>
      <w:r w:rsidRPr="001E3705">
        <w:rPr>
          <w:rFonts w:ascii="Times New Roman" w:hAnsi="Times New Roman"/>
          <w:sz w:val="24"/>
          <w:szCs w:val="24"/>
        </w:rPr>
        <w:t>. В мастерской работают два мотора независимо друг от друга. Вероятность того, что в течение часа первый мотор не потребует внимания мастера, равна 0,81, а для второго мотора эта вероятность равна 0,83. Найти вероятность того, что в течение часа ни один из моторов не потребует внимания мастера.</w:t>
      </w:r>
    </w:p>
    <w:p w:rsidR="00B4672C" w:rsidRPr="001E3705" w:rsidRDefault="00B4672C" w:rsidP="00B4672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E3705">
        <w:rPr>
          <w:rFonts w:ascii="Times New Roman" w:hAnsi="Times New Roman"/>
          <w:sz w:val="24"/>
          <w:szCs w:val="24"/>
        </w:rPr>
        <w:t>. Вероятность попадания в цель  при стрельбе из первого орудия 0,94, а из второго – 0,89. Из орудий произвели по одному выстрелу. Какова  вероятность хотя бы одного попадания?</w:t>
      </w:r>
    </w:p>
    <w:p w:rsidR="00B4672C" w:rsidRDefault="00B4672C"/>
    <w:p w:rsidR="00B4672C" w:rsidRDefault="00B4672C" w:rsidP="00B46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3705">
        <w:rPr>
          <w:rFonts w:ascii="Times New Roman" w:hAnsi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B4672C" w:rsidRDefault="00B4672C" w:rsidP="00B467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4672C" w:rsidRDefault="00B4672C" w:rsidP="00B4672C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E2BB1">
        <w:rPr>
          <w:rFonts w:ascii="Times New Roman" w:hAnsi="Times New Roman"/>
          <w:b/>
          <w:sz w:val="24"/>
          <w:szCs w:val="24"/>
        </w:rPr>
        <w:t>«</w:t>
      </w:r>
      <w:r w:rsidR="00DE2265">
        <w:rPr>
          <w:rFonts w:ascii="Times New Roman" w:hAnsi="Times New Roman"/>
          <w:b/>
        </w:rPr>
        <w:t>Обработка статистических данных</w:t>
      </w:r>
      <w:r w:rsidRPr="00DE2BB1">
        <w:rPr>
          <w:rFonts w:ascii="Times New Roman" w:hAnsi="Times New Roman"/>
          <w:b/>
        </w:rPr>
        <w:t>».</w:t>
      </w:r>
    </w:p>
    <w:p w:rsidR="00B4672C" w:rsidRPr="00D12DB0" w:rsidRDefault="00B4672C" w:rsidP="00B4672C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4672C" w:rsidRPr="00D12DB0" w:rsidRDefault="00B4672C" w:rsidP="00B4672C">
      <w:pPr>
        <w:jc w:val="center"/>
        <w:rPr>
          <w:rFonts w:ascii="Times New Roman" w:hAnsi="Times New Roman"/>
          <w:b/>
          <w:sz w:val="24"/>
          <w:szCs w:val="24"/>
        </w:rPr>
      </w:pPr>
      <w:r w:rsidRPr="00D12DB0">
        <w:rPr>
          <w:rFonts w:ascii="Times New Roman" w:hAnsi="Times New Roman"/>
          <w:b/>
          <w:sz w:val="24"/>
          <w:szCs w:val="24"/>
        </w:rPr>
        <w:t>Вариант 1</w:t>
      </w:r>
    </w:p>
    <w:p w:rsidR="00B4672C" w:rsidRPr="00D12DB0" w:rsidRDefault="00B4672C" w:rsidP="00B46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DB0">
        <w:rPr>
          <w:rFonts w:ascii="Times New Roman" w:hAnsi="Times New Roman"/>
          <w:sz w:val="24"/>
          <w:szCs w:val="24"/>
        </w:rPr>
        <w:t>Тридцать  абитуриентов получили на вступительном экзамене следующие баллы: 14, 14, 19, 16, 14, 18, 15, 16, 17, 20, 20, 17, 17, 13, 17, 18, 20, 14, 15, 13, 17, 14, 15, 19, 20, 16, 20, 17, 14, 14.</w:t>
      </w:r>
    </w:p>
    <w:p w:rsidR="00B4672C" w:rsidRPr="00D12DB0" w:rsidRDefault="00B4672C" w:rsidP="00B4672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2DB0">
        <w:rPr>
          <w:rFonts w:ascii="Times New Roman" w:hAnsi="Times New Roman"/>
          <w:sz w:val="24"/>
          <w:szCs w:val="24"/>
        </w:rPr>
        <w:t xml:space="preserve">      а) составить вариационный ряд; б) найти размах, моду и медиану вариационного ряда;</w:t>
      </w:r>
    </w:p>
    <w:p w:rsidR="00B4672C" w:rsidRPr="00D12DB0" w:rsidRDefault="00B4672C" w:rsidP="00B4672C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D12DB0">
        <w:rPr>
          <w:rFonts w:ascii="Times New Roman" w:hAnsi="Times New Roman"/>
          <w:sz w:val="24"/>
          <w:szCs w:val="24"/>
        </w:rPr>
        <w:t>в) составить  дискретное статистическое распределение частот и относительных частот;</w:t>
      </w:r>
    </w:p>
    <w:p w:rsidR="00B4672C" w:rsidRPr="00D12DB0" w:rsidRDefault="00B4672C" w:rsidP="00B4672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2DB0">
        <w:rPr>
          <w:rFonts w:ascii="Times New Roman" w:hAnsi="Times New Roman"/>
          <w:sz w:val="24"/>
          <w:szCs w:val="24"/>
        </w:rPr>
        <w:t xml:space="preserve">      г) построить полигон частот;  д) вычислить средний балл; е) вычислить выборочную дисперсию и исправленную дисперсию;   ж) вычислить выборочное среднее </w:t>
      </w:r>
      <w:proofErr w:type="spellStart"/>
      <w:r w:rsidRPr="00D12DB0">
        <w:rPr>
          <w:rFonts w:ascii="Times New Roman" w:hAnsi="Times New Roman"/>
          <w:sz w:val="24"/>
          <w:szCs w:val="24"/>
        </w:rPr>
        <w:t>квадратическое</w:t>
      </w:r>
      <w:proofErr w:type="spellEnd"/>
      <w:r w:rsidRPr="00D12DB0">
        <w:rPr>
          <w:rFonts w:ascii="Times New Roman" w:hAnsi="Times New Roman"/>
          <w:sz w:val="24"/>
          <w:szCs w:val="24"/>
        </w:rPr>
        <w:t xml:space="preserve"> отклонение и исправленное выборочное среднее </w:t>
      </w:r>
      <w:proofErr w:type="spellStart"/>
      <w:r w:rsidRPr="00D12DB0">
        <w:rPr>
          <w:rFonts w:ascii="Times New Roman" w:hAnsi="Times New Roman"/>
          <w:sz w:val="24"/>
          <w:szCs w:val="24"/>
        </w:rPr>
        <w:t>квадратическое</w:t>
      </w:r>
      <w:proofErr w:type="spellEnd"/>
      <w:r w:rsidRPr="00D12DB0">
        <w:rPr>
          <w:rFonts w:ascii="Times New Roman" w:hAnsi="Times New Roman"/>
          <w:sz w:val="24"/>
          <w:szCs w:val="24"/>
        </w:rPr>
        <w:t xml:space="preserve"> отклонение.</w:t>
      </w:r>
    </w:p>
    <w:p w:rsidR="00B4672C" w:rsidRPr="00D12DB0" w:rsidRDefault="00B4672C" w:rsidP="00B46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672C" w:rsidRPr="00D12DB0" w:rsidRDefault="00B4672C" w:rsidP="00B46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2DB0">
        <w:rPr>
          <w:rFonts w:ascii="Times New Roman" w:hAnsi="Times New Roman"/>
          <w:b/>
          <w:sz w:val="24"/>
          <w:szCs w:val="24"/>
        </w:rPr>
        <w:t>Вариант 2</w:t>
      </w:r>
    </w:p>
    <w:p w:rsidR="00B4672C" w:rsidRPr="00D12DB0" w:rsidRDefault="00B4672C" w:rsidP="00B46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DB0">
        <w:rPr>
          <w:rFonts w:ascii="Times New Roman" w:eastAsia="TimesNewRoman" w:hAnsi="Times New Roman"/>
          <w:sz w:val="24"/>
          <w:szCs w:val="24"/>
        </w:rPr>
        <w:t xml:space="preserve"> </w:t>
      </w:r>
      <w:r w:rsidRPr="00D12DB0">
        <w:rPr>
          <w:rFonts w:ascii="Times New Roman" w:hAnsi="Times New Roman"/>
          <w:sz w:val="24"/>
          <w:szCs w:val="24"/>
        </w:rPr>
        <w:t xml:space="preserve">Тридцать  абитуриентов получили на вступительном экзамене следующие баллы: 15, 14, 20, 14, 14, 17, 13, 20, 17, 12, 18, 17, 16, 13, 17, 16, 20, 15, 14, 13, 17, 20, 15, 19, 16, 14, 20, 17, 16, 14. </w:t>
      </w:r>
    </w:p>
    <w:p w:rsidR="00B4672C" w:rsidRPr="00D12DB0" w:rsidRDefault="00B4672C" w:rsidP="00B4672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2DB0">
        <w:rPr>
          <w:rFonts w:ascii="Times New Roman" w:hAnsi="Times New Roman"/>
          <w:sz w:val="24"/>
          <w:szCs w:val="24"/>
        </w:rPr>
        <w:t xml:space="preserve">      а) составить вариационный ряд; б) найти размах, моду и медиану вариационного ряда;</w:t>
      </w:r>
    </w:p>
    <w:p w:rsidR="00B4672C" w:rsidRPr="00D12DB0" w:rsidRDefault="00B4672C" w:rsidP="00B4672C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D12DB0">
        <w:rPr>
          <w:rFonts w:ascii="Times New Roman" w:hAnsi="Times New Roman"/>
          <w:sz w:val="24"/>
          <w:szCs w:val="24"/>
        </w:rPr>
        <w:t>в) составить  дискретное статистическое распределение частот и относительных частот;</w:t>
      </w:r>
    </w:p>
    <w:p w:rsidR="00B4672C" w:rsidRPr="00D12DB0" w:rsidRDefault="00B4672C" w:rsidP="00B4672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2DB0">
        <w:rPr>
          <w:rFonts w:ascii="Times New Roman" w:hAnsi="Times New Roman"/>
          <w:sz w:val="24"/>
          <w:szCs w:val="24"/>
        </w:rPr>
        <w:lastRenderedPageBreak/>
        <w:t xml:space="preserve">      г) построить полигон частот;  д) вычислить средний балл; е) вычислить выборочную дисперсию и исправленную дисперсию; ж) вычислить выборочное среднее </w:t>
      </w:r>
      <w:proofErr w:type="spellStart"/>
      <w:r w:rsidRPr="00D12DB0">
        <w:rPr>
          <w:rFonts w:ascii="Times New Roman" w:hAnsi="Times New Roman"/>
          <w:sz w:val="24"/>
          <w:szCs w:val="24"/>
        </w:rPr>
        <w:t>квадратическое</w:t>
      </w:r>
      <w:proofErr w:type="spellEnd"/>
      <w:r w:rsidRPr="00D12DB0">
        <w:rPr>
          <w:rFonts w:ascii="Times New Roman" w:hAnsi="Times New Roman"/>
          <w:sz w:val="24"/>
          <w:szCs w:val="24"/>
        </w:rPr>
        <w:t xml:space="preserve"> отклонение и исправленное выборочное среднее </w:t>
      </w:r>
      <w:proofErr w:type="spellStart"/>
      <w:r w:rsidRPr="00D12DB0">
        <w:rPr>
          <w:rFonts w:ascii="Times New Roman" w:hAnsi="Times New Roman"/>
          <w:sz w:val="24"/>
          <w:szCs w:val="24"/>
        </w:rPr>
        <w:t>квадратическое</w:t>
      </w:r>
      <w:proofErr w:type="spellEnd"/>
      <w:r w:rsidRPr="00D12DB0">
        <w:rPr>
          <w:rFonts w:ascii="Times New Roman" w:hAnsi="Times New Roman"/>
          <w:sz w:val="24"/>
          <w:szCs w:val="24"/>
        </w:rPr>
        <w:t xml:space="preserve"> отклонение.</w:t>
      </w:r>
    </w:p>
    <w:p w:rsidR="00B4672C" w:rsidRPr="00D12DB0" w:rsidRDefault="00B4672C" w:rsidP="00B46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672C" w:rsidRPr="00D12DB0" w:rsidRDefault="00B4672C" w:rsidP="00B46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2DB0">
        <w:rPr>
          <w:rFonts w:ascii="Times New Roman" w:hAnsi="Times New Roman"/>
          <w:b/>
          <w:sz w:val="24"/>
          <w:szCs w:val="24"/>
        </w:rPr>
        <w:t>Вариант 3</w:t>
      </w:r>
    </w:p>
    <w:p w:rsidR="00B4672C" w:rsidRPr="00D12DB0" w:rsidRDefault="00B4672C" w:rsidP="00B46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DB0">
        <w:rPr>
          <w:rFonts w:ascii="Times New Roman" w:hAnsi="Times New Roman"/>
          <w:sz w:val="24"/>
          <w:szCs w:val="24"/>
        </w:rPr>
        <w:t xml:space="preserve"> Тридцать  абитуриентов получили на вступительном экзамене следующие баллы: 20, 14, 17, 16, 14, 19, 15, 16, 17, 14, 20, 17, 15, 13, 17, 18, 20, 13, 15, 13, 16, 14, 15, 19, 19, 16, 16, 17, 14, 18. </w:t>
      </w:r>
    </w:p>
    <w:p w:rsidR="00B4672C" w:rsidRPr="00D12DB0" w:rsidRDefault="00B4672C" w:rsidP="00B4672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2DB0">
        <w:rPr>
          <w:rFonts w:ascii="Times New Roman" w:hAnsi="Times New Roman"/>
          <w:sz w:val="24"/>
          <w:szCs w:val="24"/>
        </w:rPr>
        <w:t xml:space="preserve">      а) составить вариационный ряд; б) найти размах, моду и медиану вариационного ряда;</w:t>
      </w:r>
    </w:p>
    <w:p w:rsidR="00B4672C" w:rsidRPr="00D12DB0" w:rsidRDefault="00B4672C" w:rsidP="00B4672C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D12DB0">
        <w:rPr>
          <w:rFonts w:ascii="Times New Roman" w:hAnsi="Times New Roman"/>
          <w:sz w:val="24"/>
          <w:szCs w:val="24"/>
        </w:rPr>
        <w:t>в) составить  дискретное статистическое распределение частот и относительных частот;</w:t>
      </w:r>
    </w:p>
    <w:p w:rsidR="00B4672C" w:rsidRPr="00D12DB0" w:rsidRDefault="00B4672C" w:rsidP="00B4672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2DB0">
        <w:rPr>
          <w:rFonts w:ascii="Times New Roman" w:hAnsi="Times New Roman"/>
          <w:sz w:val="24"/>
          <w:szCs w:val="24"/>
        </w:rPr>
        <w:t xml:space="preserve">      г) построить полигон частот;  д) вычислить средний балл;</w:t>
      </w:r>
    </w:p>
    <w:p w:rsidR="00B4672C" w:rsidRPr="00D12DB0" w:rsidRDefault="00B4672C" w:rsidP="00B4672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2DB0">
        <w:rPr>
          <w:rFonts w:ascii="Times New Roman" w:hAnsi="Times New Roman"/>
          <w:sz w:val="24"/>
          <w:szCs w:val="24"/>
        </w:rPr>
        <w:t xml:space="preserve">      е) вычислить выборочную дисперсию и исправленную дисперсию;</w:t>
      </w:r>
    </w:p>
    <w:p w:rsidR="00B4672C" w:rsidRPr="00D12DB0" w:rsidRDefault="00B4672C" w:rsidP="00B4672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2DB0">
        <w:rPr>
          <w:rFonts w:ascii="Times New Roman" w:hAnsi="Times New Roman"/>
          <w:sz w:val="24"/>
          <w:szCs w:val="24"/>
        </w:rPr>
        <w:t xml:space="preserve">      ж) вычислить выборочное среднее </w:t>
      </w:r>
      <w:proofErr w:type="spellStart"/>
      <w:r w:rsidRPr="00D12DB0">
        <w:rPr>
          <w:rFonts w:ascii="Times New Roman" w:hAnsi="Times New Roman"/>
          <w:sz w:val="24"/>
          <w:szCs w:val="24"/>
        </w:rPr>
        <w:t>квадратическое</w:t>
      </w:r>
      <w:proofErr w:type="spellEnd"/>
      <w:r w:rsidRPr="00D12DB0">
        <w:rPr>
          <w:rFonts w:ascii="Times New Roman" w:hAnsi="Times New Roman"/>
          <w:sz w:val="24"/>
          <w:szCs w:val="24"/>
        </w:rPr>
        <w:t xml:space="preserve"> отклонение и исправленное выборочное среднее </w:t>
      </w:r>
      <w:proofErr w:type="spellStart"/>
      <w:r w:rsidRPr="00D12DB0">
        <w:rPr>
          <w:rFonts w:ascii="Times New Roman" w:hAnsi="Times New Roman"/>
          <w:sz w:val="24"/>
          <w:szCs w:val="24"/>
        </w:rPr>
        <w:t>квадратическое</w:t>
      </w:r>
      <w:proofErr w:type="spellEnd"/>
      <w:r w:rsidRPr="00D12DB0">
        <w:rPr>
          <w:rFonts w:ascii="Times New Roman" w:hAnsi="Times New Roman"/>
          <w:sz w:val="24"/>
          <w:szCs w:val="24"/>
        </w:rPr>
        <w:t xml:space="preserve"> отклонение.</w:t>
      </w:r>
    </w:p>
    <w:p w:rsidR="00B4672C" w:rsidRDefault="00B4672C"/>
    <w:sectPr w:rsidR="00B4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543D"/>
    <w:multiLevelType w:val="hybridMultilevel"/>
    <w:tmpl w:val="E96A3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4D"/>
    <w:rsid w:val="004E224D"/>
    <w:rsid w:val="00972DE9"/>
    <w:rsid w:val="00B4672C"/>
    <w:rsid w:val="00DE2265"/>
    <w:rsid w:val="00F7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2C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72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72D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2C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72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72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4.zabgu.ru/b/4vc-gga-ey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2020-11-25T14:13:00Z</dcterms:created>
  <dcterms:modified xsi:type="dcterms:W3CDTF">2020-11-25T15:03:00Z</dcterms:modified>
</cp:coreProperties>
</file>