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CD" w:rsidRDefault="00C26AAB" w:rsidP="00C26AAB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1D49AD">
          <w:rPr>
            <w:rStyle w:val="a4"/>
            <w:rFonts w:ascii="Times New Roman" w:hAnsi="Times New Roman" w:cs="Times New Roman"/>
            <w:b/>
            <w:sz w:val="28"/>
            <w:szCs w:val="28"/>
          </w:rPr>
          <w:t>http://disrm1.zabgu.ru/b/awf-4gr-gtg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42CD" w:rsidRDefault="00C26AAB" w:rsidP="00C26A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занятий: 04.12, 5,6 пары: 15.50-19.10</w:t>
      </w:r>
      <w:bookmarkStart w:id="0" w:name="_GoBack"/>
      <w:bookmarkEnd w:id="0"/>
    </w:p>
    <w:p w:rsidR="003842CD" w:rsidRDefault="003842CD" w:rsidP="003842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CD" w:rsidRDefault="003842CD" w:rsidP="003842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№1</w:t>
      </w:r>
    </w:p>
    <w:p w:rsidR="003842CD" w:rsidRDefault="003842CD" w:rsidP="003842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580">
        <w:rPr>
          <w:rFonts w:ascii="Times New Roman" w:hAnsi="Times New Roman" w:cs="Times New Roman"/>
          <w:b/>
          <w:sz w:val="28"/>
          <w:szCs w:val="28"/>
        </w:rPr>
        <w:t>Культура речи: общие понятия</w:t>
      </w:r>
    </w:p>
    <w:p w:rsidR="003842CD" w:rsidRPr="003842CD" w:rsidRDefault="003842CD" w:rsidP="003842CD">
      <w:pPr>
        <w:jc w:val="both"/>
        <w:rPr>
          <w:rFonts w:ascii="Times New Roman" w:hAnsi="Times New Roman" w:cs="Times New Roman"/>
          <w:sz w:val="28"/>
          <w:szCs w:val="28"/>
        </w:rPr>
      </w:pPr>
      <w:r w:rsidRPr="003842CD">
        <w:rPr>
          <w:rFonts w:ascii="Times New Roman" w:hAnsi="Times New Roman" w:cs="Times New Roman"/>
          <w:sz w:val="28"/>
          <w:szCs w:val="28"/>
        </w:rPr>
        <w:t>Вопросы лекции:</w:t>
      </w:r>
    </w:p>
    <w:p w:rsidR="003842CD" w:rsidRPr="003842CD" w:rsidRDefault="003842CD" w:rsidP="00384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2CD">
        <w:rPr>
          <w:rFonts w:ascii="Times New Roman" w:hAnsi="Times New Roman" w:cs="Times New Roman"/>
          <w:sz w:val="28"/>
          <w:szCs w:val="28"/>
        </w:rPr>
        <w:t>Становление культуры речи как лингвистической  дисциплины. Предмет и задачи курса.</w:t>
      </w:r>
    </w:p>
    <w:p w:rsidR="003842CD" w:rsidRPr="003842CD" w:rsidRDefault="003842CD" w:rsidP="00384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2CD">
        <w:rPr>
          <w:rFonts w:ascii="Times New Roman" w:hAnsi="Times New Roman" w:cs="Times New Roman"/>
          <w:sz w:val="28"/>
          <w:szCs w:val="28"/>
        </w:rPr>
        <w:t>Три аспекта изучения культуры речи.</w:t>
      </w:r>
    </w:p>
    <w:p w:rsidR="003842CD" w:rsidRPr="003842CD" w:rsidRDefault="003842CD" w:rsidP="00384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2CD">
        <w:rPr>
          <w:rFonts w:ascii="Times New Roman" w:hAnsi="Times New Roman" w:cs="Times New Roman"/>
          <w:sz w:val="28"/>
          <w:szCs w:val="28"/>
        </w:rPr>
        <w:t>Язык как основное понятие культуры речи. Сравнительная характеристика языка и речи.</w:t>
      </w:r>
    </w:p>
    <w:p w:rsidR="003842CD" w:rsidRPr="003842CD" w:rsidRDefault="003842CD" w:rsidP="00384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2CD">
        <w:rPr>
          <w:rFonts w:ascii="Times New Roman" w:hAnsi="Times New Roman" w:cs="Times New Roman"/>
          <w:sz w:val="28"/>
          <w:szCs w:val="28"/>
        </w:rPr>
        <w:t xml:space="preserve">Речевое общение. Структура речевого общения. </w:t>
      </w:r>
    </w:p>
    <w:p w:rsidR="003842CD" w:rsidRPr="003842CD" w:rsidRDefault="003842CD" w:rsidP="00384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2CD">
        <w:rPr>
          <w:rFonts w:ascii="Times New Roman" w:hAnsi="Times New Roman" w:cs="Times New Roman"/>
          <w:b/>
          <w:sz w:val="28"/>
          <w:szCs w:val="28"/>
        </w:rPr>
        <w:t>ЛЕКЦИЯ 2</w:t>
      </w:r>
    </w:p>
    <w:p w:rsidR="003842CD" w:rsidRPr="003842CD" w:rsidRDefault="003842CD" w:rsidP="00384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2CD">
        <w:rPr>
          <w:rFonts w:ascii="Times New Roman" w:hAnsi="Times New Roman" w:cs="Times New Roman"/>
          <w:b/>
          <w:sz w:val="28"/>
          <w:szCs w:val="28"/>
        </w:rPr>
        <w:t>Тема: Языковая норма, её роль в становлении и функционировании литературного языка</w:t>
      </w:r>
    </w:p>
    <w:p w:rsidR="003842CD" w:rsidRPr="003842CD" w:rsidRDefault="003842CD" w:rsidP="00384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2CD">
        <w:rPr>
          <w:rFonts w:ascii="Times New Roman" w:hAnsi="Times New Roman" w:cs="Times New Roman"/>
          <w:sz w:val="28"/>
          <w:szCs w:val="28"/>
        </w:rPr>
        <w:t>1.</w:t>
      </w:r>
      <w:r w:rsidRPr="003842CD">
        <w:rPr>
          <w:rFonts w:ascii="Times New Roman" w:hAnsi="Times New Roman" w:cs="Times New Roman"/>
          <w:sz w:val="28"/>
          <w:szCs w:val="28"/>
        </w:rPr>
        <w:tab/>
        <w:t>Исторический характер языковой нормы. Понятие языковой нормы.</w:t>
      </w:r>
    </w:p>
    <w:p w:rsidR="003842CD" w:rsidRPr="003842CD" w:rsidRDefault="003842CD" w:rsidP="00384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2CD">
        <w:rPr>
          <w:rFonts w:ascii="Times New Roman" w:hAnsi="Times New Roman" w:cs="Times New Roman"/>
          <w:sz w:val="28"/>
          <w:szCs w:val="28"/>
        </w:rPr>
        <w:t>2.</w:t>
      </w:r>
      <w:r w:rsidRPr="003842CD">
        <w:rPr>
          <w:rFonts w:ascii="Times New Roman" w:hAnsi="Times New Roman" w:cs="Times New Roman"/>
          <w:sz w:val="28"/>
          <w:szCs w:val="28"/>
        </w:rPr>
        <w:tab/>
        <w:t>Свойства норм</w:t>
      </w:r>
    </w:p>
    <w:p w:rsidR="003842CD" w:rsidRPr="003842CD" w:rsidRDefault="003842CD" w:rsidP="00384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2CD">
        <w:rPr>
          <w:rFonts w:ascii="Times New Roman" w:hAnsi="Times New Roman" w:cs="Times New Roman"/>
          <w:sz w:val="28"/>
          <w:szCs w:val="28"/>
        </w:rPr>
        <w:t>3.</w:t>
      </w:r>
      <w:r w:rsidRPr="003842CD">
        <w:rPr>
          <w:rFonts w:ascii="Times New Roman" w:hAnsi="Times New Roman" w:cs="Times New Roman"/>
          <w:sz w:val="28"/>
          <w:szCs w:val="28"/>
        </w:rPr>
        <w:tab/>
        <w:t>Вариантность норм и динамический характер нормы.</w:t>
      </w:r>
    </w:p>
    <w:p w:rsidR="003842CD" w:rsidRDefault="003842CD" w:rsidP="00384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2CD">
        <w:rPr>
          <w:rFonts w:ascii="Times New Roman" w:hAnsi="Times New Roman" w:cs="Times New Roman"/>
          <w:sz w:val="28"/>
          <w:szCs w:val="28"/>
        </w:rPr>
        <w:t>4.</w:t>
      </w:r>
      <w:r w:rsidRPr="003842CD">
        <w:rPr>
          <w:rFonts w:ascii="Times New Roman" w:hAnsi="Times New Roman" w:cs="Times New Roman"/>
          <w:sz w:val="28"/>
          <w:szCs w:val="28"/>
        </w:rPr>
        <w:tab/>
        <w:t>Типы норм.</w:t>
      </w:r>
    </w:p>
    <w:p w:rsidR="003842CD" w:rsidRDefault="003842CD" w:rsidP="003842CD">
      <w:pPr>
        <w:rPr>
          <w:rFonts w:ascii="Times New Roman" w:hAnsi="Times New Roman" w:cs="Times New Roman"/>
          <w:sz w:val="28"/>
          <w:szCs w:val="28"/>
        </w:rPr>
      </w:pPr>
    </w:p>
    <w:p w:rsidR="003842CD" w:rsidRPr="003842CD" w:rsidRDefault="003842CD" w:rsidP="003842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ЛЕКЦИЯ 3. </w:t>
      </w:r>
    </w:p>
    <w:p w:rsidR="003842CD" w:rsidRPr="003842CD" w:rsidRDefault="003842CD" w:rsidP="003842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ТЕМА. ОРФОЭПИЧЕСКИЕ НОРМЫ</w:t>
      </w:r>
    </w:p>
    <w:p w:rsidR="003842CD" w:rsidRPr="003842CD" w:rsidRDefault="003842CD" w:rsidP="003842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42CD" w:rsidRPr="003842CD" w:rsidRDefault="003842CD" w:rsidP="003842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ВОПРОСЫ ЛЕКЦИИ:</w:t>
      </w:r>
    </w:p>
    <w:p w:rsidR="003842CD" w:rsidRPr="003842CD" w:rsidRDefault="003842CD" w:rsidP="003842C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«орфоэпия», «орфоэпическая норма».</w:t>
      </w:r>
    </w:p>
    <w:p w:rsidR="003842CD" w:rsidRPr="003842CD" w:rsidRDefault="003842CD" w:rsidP="003842C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 произношения.</w:t>
      </w:r>
    </w:p>
    <w:p w:rsidR="003842CD" w:rsidRPr="003842CD" w:rsidRDefault="003842CD" w:rsidP="003842C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произношения гласных звуков.</w:t>
      </w:r>
    </w:p>
    <w:p w:rsidR="003842CD" w:rsidRPr="003842CD" w:rsidRDefault="003842CD" w:rsidP="003842C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произношения согласных звуков.</w:t>
      </w:r>
    </w:p>
    <w:p w:rsidR="003842CD" w:rsidRPr="003842CD" w:rsidRDefault="003842CD" w:rsidP="003842C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Орфоэпические варианты.</w:t>
      </w:r>
    </w:p>
    <w:p w:rsidR="003842CD" w:rsidRPr="003842CD" w:rsidRDefault="003842CD" w:rsidP="003842C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Орфоэпические словари и справочники.</w:t>
      </w:r>
    </w:p>
    <w:p w:rsidR="003842CD" w:rsidRPr="003842CD" w:rsidRDefault="003842CD" w:rsidP="003842C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русского ударения.</w:t>
      </w:r>
    </w:p>
    <w:p w:rsidR="003842CD" w:rsidRPr="003842CD" w:rsidRDefault="003842CD" w:rsidP="003842CD">
      <w:pPr>
        <w:rPr>
          <w:rFonts w:ascii="Times New Roman" w:hAnsi="Times New Roman" w:cs="Times New Roman"/>
          <w:sz w:val="28"/>
          <w:szCs w:val="28"/>
        </w:rPr>
      </w:pPr>
    </w:p>
    <w:p w:rsidR="003842CD" w:rsidRDefault="003842CD" w:rsidP="003842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САМОСТОЯТЕЛЬНОГО  ИЗУЧЕНИЯ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 русского языка.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М.В. Ломоносова в истории русского языка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Почему А. С. Пушкина считают создателем современного русского литературного языка?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особенности русского языка советского периода?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явления характерны для русского языка конца XX в.?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русский язык является международным языком, языком межнационального общения? 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о месте русского языка среди других языков мира? 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литературный язык является высшей формой национального языка?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диалект? Приведите примеры диалектизмов на всех уровнях языка? (фонетические диалектизмы, лексические диалектизмы, морфологические диалектизмы).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просторечие?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жаргон?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сленг?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кодифицированная речь?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варваризмы?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изучает коммуникативный аспект культуры речи?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коммуникативные качества речи?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разновидности русского языка.</w:t>
      </w:r>
    </w:p>
    <w:p w:rsidR="003842CD" w:rsidRPr="00D9140A" w:rsidRDefault="003842CD" w:rsidP="003842CD">
      <w:pPr>
        <w:pStyle w:val="a3"/>
        <w:numPr>
          <w:ilvl w:val="0"/>
          <w:numId w:val="3"/>
        </w:numPr>
        <w:tabs>
          <w:tab w:val="left" w:pos="708"/>
          <w:tab w:val="left" w:pos="193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функциональных стилей речи.</w:t>
      </w:r>
    </w:p>
    <w:p w:rsidR="00DD4A73" w:rsidRDefault="00DD4A73"/>
    <w:sectPr w:rsidR="00DD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54E9"/>
    <w:multiLevelType w:val="hybridMultilevel"/>
    <w:tmpl w:val="BF34CE72"/>
    <w:lvl w:ilvl="0" w:tplc="EAC4F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872A2"/>
    <w:multiLevelType w:val="hybridMultilevel"/>
    <w:tmpl w:val="D8D4D5EE"/>
    <w:lvl w:ilvl="0" w:tplc="C79AD2B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7D1D74"/>
    <w:multiLevelType w:val="hybridMultilevel"/>
    <w:tmpl w:val="0520EC66"/>
    <w:lvl w:ilvl="0" w:tplc="A97A3A8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0B"/>
    <w:rsid w:val="00057A0B"/>
    <w:rsid w:val="00152133"/>
    <w:rsid w:val="003842CD"/>
    <w:rsid w:val="0092217C"/>
    <w:rsid w:val="00C26AAB"/>
    <w:rsid w:val="00D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2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6A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2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6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awf-4gr-gt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Юлька</dc:creator>
  <cp:lastModifiedBy>Юлька</cp:lastModifiedBy>
  <cp:revision>3</cp:revision>
  <dcterms:created xsi:type="dcterms:W3CDTF">2020-11-22T07:11:00Z</dcterms:created>
  <dcterms:modified xsi:type="dcterms:W3CDTF">2020-11-25T14:13:00Z</dcterms:modified>
</cp:coreProperties>
</file>