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A5D" w:rsidRPr="00271C01" w:rsidRDefault="00546A5D" w:rsidP="00634B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C01">
        <w:rPr>
          <w:rFonts w:ascii="Times New Roman" w:hAnsi="Times New Roman" w:cs="Times New Roman"/>
          <w:b/>
          <w:sz w:val="28"/>
          <w:szCs w:val="28"/>
        </w:rPr>
        <w:t>Задания к зачету по дисциплине «Индивидуальные формы логопедической работы»</w:t>
      </w:r>
    </w:p>
    <w:p w:rsidR="00546A5D" w:rsidRPr="00271C01" w:rsidRDefault="00546A5D" w:rsidP="00634B0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71C01">
        <w:rPr>
          <w:rFonts w:ascii="Times New Roman" w:hAnsi="Times New Roman" w:cs="Times New Roman"/>
          <w:b/>
          <w:color w:val="FF0000"/>
          <w:sz w:val="28"/>
          <w:szCs w:val="28"/>
        </w:rPr>
        <w:t>Кейс № 1</w:t>
      </w:r>
    </w:p>
    <w:p w:rsidR="00546A5D" w:rsidRDefault="00546A5D" w:rsidP="00634B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1C01">
        <w:rPr>
          <w:rFonts w:ascii="Times New Roman" w:hAnsi="Times New Roman" w:cs="Times New Roman"/>
          <w:b/>
          <w:sz w:val="28"/>
          <w:szCs w:val="28"/>
        </w:rPr>
        <w:t xml:space="preserve">Модуль 1. </w:t>
      </w:r>
      <w:r w:rsidRPr="00634B01">
        <w:rPr>
          <w:rFonts w:ascii="Times New Roman" w:hAnsi="Times New Roman" w:cs="Times New Roman"/>
          <w:sz w:val="28"/>
          <w:szCs w:val="28"/>
        </w:rPr>
        <w:t>Индивидуальные занятия как особая форма организации логопедической</w:t>
      </w:r>
      <w:r w:rsidR="00634B01" w:rsidRPr="00634B01">
        <w:rPr>
          <w:rFonts w:ascii="Times New Roman" w:hAnsi="Times New Roman" w:cs="Times New Roman"/>
          <w:sz w:val="28"/>
          <w:szCs w:val="28"/>
        </w:rPr>
        <w:t xml:space="preserve"> </w:t>
      </w:r>
      <w:r w:rsidRPr="00634B01">
        <w:rPr>
          <w:rFonts w:ascii="Times New Roman" w:hAnsi="Times New Roman" w:cs="Times New Roman"/>
          <w:sz w:val="28"/>
          <w:szCs w:val="28"/>
        </w:rPr>
        <w:t>работы с детьми.</w:t>
      </w:r>
    </w:p>
    <w:p w:rsidR="00634B01" w:rsidRPr="00634B01" w:rsidRDefault="00634B01" w:rsidP="00634B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46A5D" w:rsidRPr="00271C01" w:rsidRDefault="00546A5D" w:rsidP="00634B0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71C01">
        <w:rPr>
          <w:rFonts w:ascii="Times New Roman" w:hAnsi="Times New Roman" w:cs="Times New Roman"/>
          <w:b/>
          <w:sz w:val="28"/>
          <w:szCs w:val="28"/>
        </w:rPr>
        <w:t>Тема 1. Обследование детей как этап подготовки к проведению индивидуальных занятий</w:t>
      </w:r>
    </w:p>
    <w:p w:rsidR="00546A5D" w:rsidRPr="00271C01" w:rsidRDefault="00546A5D" w:rsidP="00634B01">
      <w:pPr>
        <w:jc w:val="both"/>
        <w:rPr>
          <w:rFonts w:ascii="Times New Roman" w:hAnsi="Times New Roman" w:cs="Times New Roman"/>
          <w:sz w:val="28"/>
          <w:szCs w:val="28"/>
        </w:rPr>
      </w:pPr>
      <w:r w:rsidRPr="00271C01">
        <w:rPr>
          <w:rFonts w:ascii="Times New Roman" w:hAnsi="Times New Roman" w:cs="Times New Roman"/>
          <w:sz w:val="28"/>
          <w:szCs w:val="28"/>
        </w:rPr>
        <w:t>- Оформить представление о требованиях к оформлению и заполнению речевых карт.</w:t>
      </w:r>
    </w:p>
    <w:p w:rsidR="00546A5D" w:rsidRPr="00271C01" w:rsidRDefault="00546A5D" w:rsidP="00634B0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71C01">
        <w:rPr>
          <w:rFonts w:ascii="Times New Roman" w:hAnsi="Times New Roman" w:cs="Times New Roman"/>
          <w:b/>
          <w:sz w:val="28"/>
          <w:szCs w:val="28"/>
        </w:rPr>
        <w:t>Тема 2. Перспективное и текущее планирование занятий</w:t>
      </w:r>
    </w:p>
    <w:p w:rsidR="00546A5D" w:rsidRPr="00634B01" w:rsidRDefault="00546A5D" w:rsidP="00634B01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71C01">
        <w:rPr>
          <w:rFonts w:ascii="Times New Roman" w:hAnsi="Times New Roman" w:cs="Times New Roman"/>
          <w:sz w:val="28"/>
          <w:szCs w:val="28"/>
        </w:rPr>
        <w:t xml:space="preserve">- </w:t>
      </w:r>
      <w:r w:rsidR="00634B01">
        <w:rPr>
          <w:rFonts w:ascii="Times New Roman" w:hAnsi="Times New Roman" w:cs="Times New Roman"/>
          <w:sz w:val="28"/>
          <w:szCs w:val="28"/>
        </w:rPr>
        <w:t>Раскрыть н</w:t>
      </w:r>
      <w:r w:rsidRPr="00271C01">
        <w:rPr>
          <w:rFonts w:ascii="Times New Roman" w:hAnsi="Times New Roman" w:cs="Times New Roman"/>
          <w:sz w:val="28"/>
          <w:szCs w:val="28"/>
        </w:rPr>
        <w:t xml:space="preserve">аправления индивидуальной работы с детьми, имеющими нарушения речи. </w:t>
      </w:r>
      <w:r w:rsidRPr="00634B01">
        <w:rPr>
          <w:rFonts w:ascii="Times New Roman" w:hAnsi="Times New Roman" w:cs="Times New Roman"/>
          <w:b/>
          <w:color w:val="FF0000"/>
          <w:sz w:val="28"/>
          <w:szCs w:val="28"/>
        </w:rPr>
        <w:t>Формирование правильного звукопроизношения.</w:t>
      </w:r>
    </w:p>
    <w:p w:rsidR="00546A5D" w:rsidRPr="00271C01" w:rsidRDefault="00546A5D" w:rsidP="00634B0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71C01">
        <w:rPr>
          <w:rFonts w:ascii="Times New Roman" w:hAnsi="Times New Roman" w:cs="Times New Roman"/>
          <w:b/>
          <w:sz w:val="28"/>
          <w:szCs w:val="28"/>
        </w:rPr>
        <w:t>Тема 3. Задачи и содержание индивидуальных занятий с детьми на разных этапах</w:t>
      </w:r>
      <w:r w:rsidR="00634B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1C01">
        <w:rPr>
          <w:rFonts w:ascii="Times New Roman" w:hAnsi="Times New Roman" w:cs="Times New Roman"/>
          <w:b/>
          <w:sz w:val="28"/>
          <w:szCs w:val="28"/>
        </w:rPr>
        <w:t>работы</w:t>
      </w:r>
    </w:p>
    <w:p w:rsidR="00546A5D" w:rsidRPr="00271C01" w:rsidRDefault="00546A5D" w:rsidP="00634B01">
      <w:pPr>
        <w:jc w:val="both"/>
        <w:rPr>
          <w:rFonts w:ascii="Times New Roman" w:hAnsi="Times New Roman" w:cs="Times New Roman"/>
          <w:sz w:val="28"/>
          <w:szCs w:val="28"/>
        </w:rPr>
      </w:pPr>
      <w:r w:rsidRPr="00271C01">
        <w:rPr>
          <w:rFonts w:ascii="Times New Roman" w:hAnsi="Times New Roman" w:cs="Times New Roman"/>
          <w:sz w:val="28"/>
          <w:szCs w:val="28"/>
        </w:rPr>
        <w:t>- Особенности индивидуального логопедического занятия в зависимости от этапа</w:t>
      </w:r>
      <w:r w:rsidR="00634B01">
        <w:rPr>
          <w:rFonts w:ascii="Times New Roman" w:hAnsi="Times New Roman" w:cs="Times New Roman"/>
          <w:sz w:val="28"/>
          <w:szCs w:val="28"/>
        </w:rPr>
        <w:t xml:space="preserve"> </w:t>
      </w:r>
      <w:r w:rsidRPr="00271C01">
        <w:rPr>
          <w:rFonts w:ascii="Times New Roman" w:hAnsi="Times New Roman" w:cs="Times New Roman"/>
          <w:sz w:val="28"/>
          <w:szCs w:val="28"/>
        </w:rPr>
        <w:t>коррекционной работы.</w:t>
      </w:r>
    </w:p>
    <w:p w:rsidR="00546A5D" w:rsidRPr="00271C01" w:rsidRDefault="00546A5D" w:rsidP="00634B01">
      <w:pPr>
        <w:jc w:val="both"/>
        <w:rPr>
          <w:rFonts w:ascii="Times New Roman" w:hAnsi="Times New Roman" w:cs="Times New Roman"/>
          <w:sz w:val="28"/>
          <w:szCs w:val="28"/>
        </w:rPr>
      </w:pPr>
      <w:r w:rsidRPr="00271C01">
        <w:rPr>
          <w:rFonts w:ascii="Times New Roman" w:hAnsi="Times New Roman" w:cs="Times New Roman"/>
          <w:sz w:val="28"/>
          <w:szCs w:val="28"/>
        </w:rPr>
        <w:t>- Особенности построения индивидуального занятия в зависимости от вида</w:t>
      </w:r>
    </w:p>
    <w:p w:rsidR="00546A5D" w:rsidRPr="00271C01" w:rsidRDefault="00546A5D" w:rsidP="00634B01">
      <w:pPr>
        <w:jc w:val="both"/>
        <w:rPr>
          <w:rFonts w:ascii="Times New Roman" w:hAnsi="Times New Roman" w:cs="Times New Roman"/>
          <w:sz w:val="28"/>
          <w:szCs w:val="28"/>
        </w:rPr>
      </w:pPr>
      <w:r w:rsidRPr="00271C01">
        <w:rPr>
          <w:rFonts w:ascii="Times New Roman" w:hAnsi="Times New Roman" w:cs="Times New Roman"/>
          <w:sz w:val="28"/>
          <w:szCs w:val="28"/>
        </w:rPr>
        <w:t>речевого нарушения.</w:t>
      </w:r>
    </w:p>
    <w:p w:rsidR="00546A5D" w:rsidRPr="00271C01" w:rsidRDefault="00546A5D" w:rsidP="00634B01">
      <w:pPr>
        <w:jc w:val="both"/>
        <w:rPr>
          <w:rFonts w:ascii="Times New Roman" w:hAnsi="Times New Roman" w:cs="Times New Roman"/>
          <w:sz w:val="28"/>
          <w:szCs w:val="28"/>
        </w:rPr>
      </w:pPr>
      <w:r w:rsidRPr="00271C01">
        <w:rPr>
          <w:rFonts w:ascii="Times New Roman" w:hAnsi="Times New Roman" w:cs="Times New Roman"/>
          <w:sz w:val="28"/>
          <w:szCs w:val="28"/>
        </w:rPr>
        <w:t>- Принципы отбора речевого и дидактического материала.</w:t>
      </w:r>
    </w:p>
    <w:p w:rsidR="00546A5D" w:rsidRPr="002179F9" w:rsidRDefault="00546A5D" w:rsidP="00634B01">
      <w:pPr>
        <w:jc w:val="both"/>
        <w:rPr>
          <w:rFonts w:ascii="Times New Roman" w:hAnsi="Times New Roman" w:cs="Times New Roman"/>
          <w:sz w:val="28"/>
          <w:szCs w:val="28"/>
        </w:rPr>
      </w:pPr>
      <w:r w:rsidRPr="002179F9">
        <w:rPr>
          <w:rFonts w:ascii="Times New Roman" w:hAnsi="Times New Roman" w:cs="Times New Roman"/>
          <w:sz w:val="28"/>
          <w:szCs w:val="28"/>
        </w:rPr>
        <w:t>- Содержание индивидуальных логопедических занятия в зависимости от вида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79F9">
        <w:rPr>
          <w:rFonts w:ascii="Times New Roman" w:hAnsi="Times New Roman" w:cs="Times New Roman"/>
          <w:sz w:val="28"/>
          <w:szCs w:val="28"/>
        </w:rPr>
        <w:t xml:space="preserve">нарушения звукопроизношения при </w:t>
      </w:r>
      <w:proofErr w:type="spellStart"/>
      <w:r w:rsidRPr="002179F9">
        <w:rPr>
          <w:rFonts w:ascii="Times New Roman" w:hAnsi="Times New Roman" w:cs="Times New Roman"/>
          <w:sz w:val="28"/>
          <w:szCs w:val="28"/>
        </w:rPr>
        <w:t>дислалии</w:t>
      </w:r>
      <w:proofErr w:type="spellEnd"/>
      <w:r w:rsidRPr="002179F9">
        <w:rPr>
          <w:rFonts w:ascii="Times New Roman" w:hAnsi="Times New Roman" w:cs="Times New Roman"/>
          <w:sz w:val="28"/>
          <w:szCs w:val="28"/>
        </w:rPr>
        <w:t>.</w:t>
      </w:r>
    </w:p>
    <w:p w:rsidR="00546A5D" w:rsidRPr="002179F9" w:rsidRDefault="00546A5D" w:rsidP="00634B01">
      <w:pPr>
        <w:jc w:val="both"/>
        <w:rPr>
          <w:rFonts w:ascii="Times New Roman" w:hAnsi="Times New Roman" w:cs="Times New Roman"/>
          <w:sz w:val="28"/>
          <w:szCs w:val="28"/>
        </w:rPr>
      </w:pPr>
      <w:r w:rsidRPr="002179F9">
        <w:rPr>
          <w:rFonts w:ascii="Times New Roman" w:hAnsi="Times New Roman" w:cs="Times New Roman"/>
          <w:sz w:val="28"/>
          <w:szCs w:val="28"/>
        </w:rPr>
        <w:t>- Специфика индивидуального занятия в зависимости от периода коррекции</w:t>
      </w:r>
    </w:p>
    <w:p w:rsidR="00546A5D" w:rsidRPr="002179F9" w:rsidRDefault="00546A5D" w:rsidP="00634B0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179F9">
        <w:rPr>
          <w:rFonts w:ascii="Times New Roman" w:hAnsi="Times New Roman" w:cs="Times New Roman"/>
          <w:sz w:val="28"/>
          <w:szCs w:val="28"/>
        </w:rPr>
        <w:t>ринолалии</w:t>
      </w:r>
      <w:proofErr w:type="spellEnd"/>
      <w:r w:rsidRPr="002179F9">
        <w:rPr>
          <w:rFonts w:ascii="Times New Roman" w:hAnsi="Times New Roman" w:cs="Times New Roman"/>
          <w:sz w:val="28"/>
          <w:szCs w:val="28"/>
        </w:rPr>
        <w:t>.</w:t>
      </w:r>
    </w:p>
    <w:p w:rsidR="00546A5D" w:rsidRPr="002179F9" w:rsidRDefault="00546A5D" w:rsidP="00634B01">
      <w:pPr>
        <w:jc w:val="both"/>
        <w:rPr>
          <w:rFonts w:ascii="Times New Roman" w:hAnsi="Times New Roman" w:cs="Times New Roman"/>
          <w:sz w:val="28"/>
          <w:szCs w:val="28"/>
        </w:rPr>
      </w:pPr>
      <w:r w:rsidRPr="002179F9">
        <w:rPr>
          <w:rFonts w:ascii="Times New Roman" w:hAnsi="Times New Roman" w:cs="Times New Roman"/>
          <w:sz w:val="28"/>
          <w:szCs w:val="28"/>
        </w:rPr>
        <w:t>- Особенности коррекции нарушений речи при дизартрии.</w:t>
      </w:r>
    </w:p>
    <w:p w:rsidR="00546A5D" w:rsidRDefault="00546A5D" w:rsidP="00546A5D">
      <w:pPr>
        <w:rPr>
          <w:b/>
        </w:rPr>
      </w:pPr>
    </w:p>
    <w:p w:rsidR="00D20EEA" w:rsidRDefault="00634B01"/>
    <w:sectPr w:rsidR="00D20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A5D"/>
    <w:rsid w:val="00037288"/>
    <w:rsid w:val="002A7A86"/>
    <w:rsid w:val="00546A5D"/>
    <w:rsid w:val="0063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51B562-F798-4181-8C5C-8848E1A18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A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2020-11-30T12:54:00Z</dcterms:created>
  <dcterms:modified xsi:type="dcterms:W3CDTF">2021-01-18T09:22:00Z</dcterms:modified>
</cp:coreProperties>
</file>