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4EF" w:rsidRPr="00AF57E3" w:rsidRDefault="005526AD" w:rsidP="00AF57E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</w:t>
      </w:r>
      <w:r w:rsidR="00335294">
        <w:rPr>
          <w:rFonts w:ascii="Times New Roman" w:hAnsi="Times New Roman" w:cs="Times New Roman"/>
          <w:sz w:val="24"/>
          <w:szCs w:val="24"/>
        </w:rPr>
        <w:t>ание для студентов группы ЛОГз-16 (Современные психологические теории личности</w:t>
      </w:r>
      <w:r w:rsidR="00AF57E3">
        <w:rPr>
          <w:rFonts w:ascii="Times New Roman" w:hAnsi="Times New Roman" w:cs="Times New Roman"/>
          <w:sz w:val="24"/>
          <w:szCs w:val="24"/>
        </w:rPr>
        <w:t>)</w:t>
      </w:r>
    </w:p>
    <w:p w:rsidR="00F64475" w:rsidRDefault="00335294" w:rsidP="00F644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21.01.2021</w:t>
      </w:r>
      <w:r w:rsidR="00F64475" w:rsidRPr="00F64475">
        <w:rPr>
          <w:rFonts w:ascii="Times New Roman" w:hAnsi="Times New Roman" w:cs="Times New Roman"/>
          <w:b/>
          <w:sz w:val="24"/>
          <w:szCs w:val="24"/>
        </w:rPr>
        <w:t>. Лекционное занятие</w:t>
      </w:r>
      <w:r w:rsidR="00F64475" w:rsidRPr="00F64475">
        <w:rPr>
          <w:rFonts w:ascii="Times New Roman" w:hAnsi="Times New Roman" w:cs="Times New Roman"/>
          <w:sz w:val="24"/>
          <w:szCs w:val="24"/>
        </w:rPr>
        <w:t>, тема: «Психоаналитические теории личности», источник: Хьелл Л., Зиглер Д. «Теории личности» - СПб.: Питер, 2009, главы 3 и 4, страницы 105-209,краткий  конспект.</w:t>
      </w:r>
    </w:p>
    <w:p w:rsidR="005A7DE7" w:rsidRDefault="00335294" w:rsidP="00F644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21.01.2021</w:t>
      </w:r>
      <w:r w:rsidR="005A7DE7" w:rsidRPr="005A7DE7">
        <w:rPr>
          <w:rFonts w:ascii="Times New Roman" w:hAnsi="Times New Roman" w:cs="Times New Roman"/>
          <w:b/>
          <w:sz w:val="24"/>
          <w:szCs w:val="24"/>
        </w:rPr>
        <w:t>. Лекционное занятие</w:t>
      </w:r>
      <w:r w:rsidR="005A7DE7" w:rsidRPr="005A7DE7">
        <w:rPr>
          <w:rFonts w:ascii="Times New Roman" w:hAnsi="Times New Roman" w:cs="Times New Roman"/>
          <w:sz w:val="24"/>
          <w:szCs w:val="24"/>
        </w:rPr>
        <w:t>, тема: «Гуманистические концепции личности», источник: Хьелл Л., Зиглер Д. «Теории личнос</w:t>
      </w:r>
      <w:r w:rsidR="00F76E65">
        <w:rPr>
          <w:rFonts w:ascii="Times New Roman" w:hAnsi="Times New Roman" w:cs="Times New Roman"/>
          <w:sz w:val="24"/>
          <w:szCs w:val="24"/>
        </w:rPr>
        <w:t>ти» - СПб.: Питер, 2009, глава 8</w:t>
      </w:r>
      <w:r w:rsidR="005A7DE7" w:rsidRPr="005A7DE7">
        <w:rPr>
          <w:rFonts w:ascii="Times New Roman" w:hAnsi="Times New Roman" w:cs="Times New Roman"/>
          <w:sz w:val="24"/>
          <w:szCs w:val="24"/>
        </w:rPr>
        <w:t>, страницы 479-568,краткий  конспект.</w:t>
      </w:r>
    </w:p>
    <w:p w:rsidR="00F76E65" w:rsidRPr="00F76E65" w:rsidRDefault="00F76E65" w:rsidP="00F76E65">
      <w:pPr>
        <w:rPr>
          <w:rFonts w:ascii="Times New Roman" w:hAnsi="Times New Roman" w:cs="Times New Roman"/>
          <w:sz w:val="24"/>
          <w:szCs w:val="24"/>
        </w:rPr>
      </w:pPr>
      <w:r w:rsidRPr="00F76E65">
        <w:rPr>
          <w:rFonts w:ascii="Times New Roman" w:hAnsi="Times New Roman" w:cs="Times New Roman"/>
          <w:b/>
          <w:sz w:val="24"/>
          <w:szCs w:val="24"/>
        </w:rPr>
        <w:t>21.01.2021. Лекционное занятие</w:t>
      </w:r>
      <w:r>
        <w:rPr>
          <w:rFonts w:ascii="Times New Roman" w:hAnsi="Times New Roman" w:cs="Times New Roman"/>
          <w:sz w:val="24"/>
          <w:szCs w:val="24"/>
        </w:rPr>
        <w:t>, тема: «Факторные</w:t>
      </w:r>
      <w:r w:rsidRPr="00F76E65">
        <w:rPr>
          <w:rFonts w:ascii="Times New Roman" w:hAnsi="Times New Roman" w:cs="Times New Roman"/>
          <w:sz w:val="24"/>
          <w:szCs w:val="24"/>
        </w:rPr>
        <w:t xml:space="preserve"> концепции личности», источник: Хьелл Л., Зиглер Д. «Теории личности» - СПб.: </w:t>
      </w:r>
      <w:r>
        <w:rPr>
          <w:rFonts w:ascii="Times New Roman" w:hAnsi="Times New Roman" w:cs="Times New Roman"/>
          <w:sz w:val="24"/>
          <w:szCs w:val="24"/>
        </w:rPr>
        <w:t>Питер, 2009, глава 6, страницы 270-325</w:t>
      </w:r>
      <w:bookmarkStart w:id="0" w:name="_GoBack"/>
      <w:bookmarkEnd w:id="0"/>
      <w:r w:rsidRPr="00F76E65">
        <w:rPr>
          <w:rFonts w:ascii="Times New Roman" w:hAnsi="Times New Roman" w:cs="Times New Roman"/>
          <w:sz w:val="24"/>
          <w:szCs w:val="24"/>
        </w:rPr>
        <w:t>,краткий  конспект.</w:t>
      </w:r>
    </w:p>
    <w:p w:rsidR="005A7DE7" w:rsidRPr="005A7DE7" w:rsidRDefault="00F76E65" w:rsidP="005A7D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30.01.2021</w:t>
      </w:r>
      <w:r w:rsidR="005A7DE7" w:rsidRPr="005A7DE7">
        <w:rPr>
          <w:rFonts w:ascii="Times New Roman" w:hAnsi="Times New Roman" w:cs="Times New Roman"/>
          <w:b/>
          <w:sz w:val="24"/>
          <w:szCs w:val="24"/>
        </w:rPr>
        <w:t>.  Семинарское занятие</w:t>
      </w:r>
      <w:r w:rsidR="005A7DE7" w:rsidRPr="005A7DE7">
        <w:rPr>
          <w:rFonts w:ascii="Times New Roman" w:hAnsi="Times New Roman" w:cs="Times New Roman"/>
          <w:sz w:val="24"/>
          <w:szCs w:val="24"/>
        </w:rPr>
        <w:t xml:space="preserve">, тема: «Психоаналитические концепции личности: психоанализ З. Фрейда», конспект, вопросы и рекомендуемая литература к занятию: </w:t>
      </w:r>
    </w:p>
    <w:p w:rsidR="005A7DE7" w:rsidRPr="005A7DE7" w:rsidRDefault="005A7DE7" w:rsidP="005A7DE7">
      <w:pPr>
        <w:rPr>
          <w:rFonts w:ascii="Times New Roman" w:hAnsi="Times New Roman" w:cs="Times New Roman"/>
          <w:sz w:val="24"/>
          <w:szCs w:val="24"/>
        </w:rPr>
      </w:pPr>
      <w:r w:rsidRPr="005A7DE7">
        <w:rPr>
          <w:rFonts w:ascii="Times New Roman" w:hAnsi="Times New Roman" w:cs="Times New Roman"/>
          <w:sz w:val="24"/>
          <w:szCs w:val="24"/>
        </w:rPr>
        <w:t>1.  Классический психоанализ З. Фрейда: основные понятия, идеи.</w:t>
      </w:r>
    </w:p>
    <w:p w:rsidR="005A7DE7" w:rsidRPr="005A7DE7" w:rsidRDefault="005A7DE7" w:rsidP="005A7DE7">
      <w:pPr>
        <w:rPr>
          <w:rFonts w:ascii="Times New Roman" w:hAnsi="Times New Roman" w:cs="Times New Roman"/>
          <w:sz w:val="24"/>
          <w:szCs w:val="24"/>
        </w:rPr>
      </w:pPr>
      <w:r w:rsidRPr="005A7DE7">
        <w:rPr>
          <w:rFonts w:ascii="Times New Roman" w:hAnsi="Times New Roman" w:cs="Times New Roman"/>
          <w:sz w:val="24"/>
          <w:szCs w:val="24"/>
        </w:rPr>
        <w:t>2. Психический детерминизм в классическом психоанализе. Конверсионная истерия как иллюстрация психического детерминизма.</w:t>
      </w:r>
    </w:p>
    <w:p w:rsidR="005A7DE7" w:rsidRPr="005A7DE7" w:rsidRDefault="005A7DE7" w:rsidP="005A7DE7">
      <w:pPr>
        <w:rPr>
          <w:rFonts w:ascii="Times New Roman" w:hAnsi="Times New Roman" w:cs="Times New Roman"/>
          <w:sz w:val="24"/>
          <w:szCs w:val="24"/>
        </w:rPr>
      </w:pPr>
      <w:r w:rsidRPr="005A7DE7">
        <w:rPr>
          <w:rFonts w:ascii="Times New Roman" w:hAnsi="Times New Roman" w:cs="Times New Roman"/>
          <w:sz w:val="24"/>
          <w:szCs w:val="24"/>
        </w:rPr>
        <w:t>3. Личность в классическом психоанализе: структура, основные мотивы поведения,  стадии развития.</w:t>
      </w:r>
    </w:p>
    <w:p w:rsidR="005A7DE7" w:rsidRPr="005A7DE7" w:rsidRDefault="005A7DE7" w:rsidP="005A7DE7">
      <w:pPr>
        <w:rPr>
          <w:rFonts w:ascii="Times New Roman" w:hAnsi="Times New Roman" w:cs="Times New Roman"/>
          <w:sz w:val="24"/>
          <w:szCs w:val="24"/>
        </w:rPr>
      </w:pPr>
      <w:r w:rsidRPr="005A7DE7">
        <w:rPr>
          <w:rFonts w:ascii="Times New Roman" w:hAnsi="Times New Roman" w:cs="Times New Roman"/>
          <w:sz w:val="24"/>
          <w:szCs w:val="24"/>
        </w:rPr>
        <w:t>4. Защитные механизмы «Эго». Развитие психологических защит человека в процессе онтогенеза. Характеристика некоторых видов психологической защиты.</w:t>
      </w:r>
    </w:p>
    <w:p w:rsidR="005A7DE7" w:rsidRPr="005A7DE7" w:rsidRDefault="005A7DE7" w:rsidP="005A7DE7">
      <w:pPr>
        <w:rPr>
          <w:rFonts w:ascii="Times New Roman" w:hAnsi="Times New Roman" w:cs="Times New Roman"/>
          <w:sz w:val="24"/>
          <w:szCs w:val="24"/>
        </w:rPr>
      </w:pPr>
      <w:r w:rsidRPr="005A7DE7">
        <w:rPr>
          <w:rFonts w:ascii="Times New Roman" w:hAnsi="Times New Roman" w:cs="Times New Roman"/>
          <w:sz w:val="24"/>
          <w:szCs w:val="24"/>
        </w:rPr>
        <w:t>5.  Сознание и Бессознательное в классическом психоанализе: структура и механизмы взаимодействия, условия и факторы, приводящие к возникновению неврозов.</w:t>
      </w:r>
    </w:p>
    <w:p w:rsidR="005A7DE7" w:rsidRPr="005A7DE7" w:rsidRDefault="005A7DE7" w:rsidP="005A7DE7">
      <w:pPr>
        <w:rPr>
          <w:rFonts w:ascii="Times New Roman" w:hAnsi="Times New Roman" w:cs="Times New Roman"/>
          <w:sz w:val="24"/>
          <w:szCs w:val="24"/>
        </w:rPr>
      </w:pPr>
      <w:r w:rsidRPr="005A7DE7">
        <w:rPr>
          <w:rFonts w:ascii="Times New Roman" w:hAnsi="Times New Roman" w:cs="Times New Roman"/>
          <w:sz w:val="24"/>
          <w:szCs w:val="24"/>
        </w:rPr>
        <w:t>6. Методы изучения личности в классическом психоанализе.</w:t>
      </w:r>
    </w:p>
    <w:p w:rsidR="005A7DE7" w:rsidRPr="005A7DE7" w:rsidRDefault="005A7DE7" w:rsidP="005A7DE7">
      <w:pPr>
        <w:rPr>
          <w:rFonts w:ascii="Times New Roman" w:hAnsi="Times New Roman" w:cs="Times New Roman"/>
          <w:sz w:val="24"/>
          <w:szCs w:val="24"/>
        </w:rPr>
      </w:pPr>
      <w:r w:rsidRPr="005A7DE7">
        <w:rPr>
          <w:rFonts w:ascii="Times New Roman" w:hAnsi="Times New Roman" w:cs="Times New Roman"/>
          <w:sz w:val="24"/>
          <w:szCs w:val="24"/>
        </w:rPr>
        <w:t>7. С каких позиций велась критика психоанализа? Каковы результаты попыток экспериментального исследования основных положений фрейдовской концепции?</w:t>
      </w:r>
    </w:p>
    <w:p w:rsidR="005A7DE7" w:rsidRPr="005A7DE7" w:rsidRDefault="005A7DE7" w:rsidP="005A7DE7">
      <w:pPr>
        <w:rPr>
          <w:rFonts w:ascii="Times New Roman" w:hAnsi="Times New Roman" w:cs="Times New Roman"/>
          <w:sz w:val="24"/>
          <w:szCs w:val="24"/>
        </w:rPr>
      </w:pPr>
      <w:r w:rsidRPr="005A7DE7">
        <w:rPr>
          <w:rFonts w:ascii="Times New Roman" w:hAnsi="Times New Roman" w:cs="Times New Roman"/>
          <w:sz w:val="24"/>
          <w:szCs w:val="24"/>
        </w:rPr>
        <w:t>Основная литература к занятию</w:t>
      </w:r>
    </w:p>
    <w:p w:rsidR="005A7DE7" w:rsidRPr="005A7DE7" w:rsidRDefault="005A7DE7" w:rsidP="005A7DE7">
      <w:pPr>
        <w:rPr>
          <w:rFonts w:ascii="Times New Roman" w:hAnsi="Times New Roman" w:cs="Times New Roman"/>
          <w:sz w:val="24"/>
          <w:szCs w:val="24"/>
        </w:rPr>
      </w:pPr>
      <w:r w:rsidRPr="005A7DE7">
        <w:rPr>
          <w:rFonts w:ascii="Times New Roman" w:hAnsi="Times New Roman" w:cs="Times New Roman"/>
          <w:sz w:val="24"/>
          <w:szCs w:val="24"/>
        </w:rPr>
        <w:t>1. Гуревич П.С.  Психология личности. – М.: ЮНИТИ-ДАНА, 2009.</w:t>
      </w:r>
    </w:p>
    <w:p w:rsidR="005A7DE7" w:rsidRPr="005A7DE7" w:rsidRDefault="005A7DE7" w:rsidP="005A7DE7">
      <w:pPr>
        <w:rPr>
          <w:rFonts w:ascii="Times New Roman" w:hAnsi="Times New Roman" w:cs="Times New Roman"/>
          <w:sz w:val="24"/>
          <w:szCs w:val="24"/>
        </w:rPr>
      </w:pPr>
      <w:r w:rsidRPr="005A7DE7">
        <w:rPr>
          <w:rFonts w:ascii="Times New Roman" w:hAnsi="Times New Roman" w:cs="Times New Roman"/>
          <w:sz w:val="24"/>
          <w:szCs w:val="24"/>
        </w:rPr>
        <w:t>1.  Клонингер С.  Теории личности: познание человека. – СПб.: Питер, 2003.</w:t>
      </w:r>
    </w:p>
    <w:p w:rsidR="005A7DE7" w:rsidRPr="005A7DE7" w:rsidRDefault="005A7DE7" w:rsidP="005A7DE7">
      <w:pPr>
        <w:rPr>
          <w:rFonts w:ascii="Times New Roman" w:hAnsi="Times New Roman" w:cs="Times New Roman"/>
          <w:sz w:val="24"/>
          <w:szCs w:val="24"/>
        </w:rPr>
      </w:pPr>
      <w:r w:rsidRPr="005A7DE7">
        <w:rPr>
          <w:rFonts w:ascii="Times New Roman" w:hAnsi="Times New Roman" w:cs="Times New Roman"/>
          <w:sz w:val="24"/>
          <w:szCs w:val="24"/>
        </w:rPr>
        <w:t>2. Мадди С. Теории личности: сравнительный анализ. – СПб.: издательство «Речь», 2002.</w:t>
      </w:r>
    </w:p>
    <w:p w:rsidR="005A7DE7" w:rsidRPr="005A7DE7" w:rsidRDefault="005A7DE7" w:rsidP="005A7DE7">
      <w:pPr>
        <w:rPr>
          <w:rFonts w:ascii="Times New Roman" w:hAnsi="Times New Roman" w:cs="Times New Roman"/>
          <w:sz w:val="24"/>
          <w:szCs w:val="24"/>
        </w:rPr>
      </w:pPr>
      <w:r w:rsidRPr="005A7DE7">
        <w:rPr>
          <w:rFonts w:ascii="Times New Roman" w:hAnsi="Times New Roman" w:cs="Times New Roman"/>
          <w:sz w:val="24"/>
          <w:szCs w:val="24"/>
        </w:rPr>
        <w:t>3. Фрейд А. Эго и механизмы защиты. – М.: Изд-во Эксмо, 2003.</w:t>
      </w:r>
    </w:p>
    <w:p w:rsidR="005A7DE7" w:rsidRPr="005A7DE7" w:rsidRDefault="005A7DE7" w:rsidP="005A7DE7">
      <w:pPr>
        <w:rPr>
          <w:rFonts w:ascii="Times New Roman" w:hAnsi="Times New Roman" w:cs="Times New Roman"/>
          <w:sz w:val="24"/>
          <w:szCs w:val="24"/>
        </w:rPr>
      </w:pPr>
      <w:r w:rsidRPr="005A7DE7">
        <w:rPr>
          <w:rFonts w:ascii="Times New Roman" w:hAnsi="Times New Roman" w:cs="Times New Roman"/>
          <w:sz w:val="24"/>
          <w:szCs w:val="24"/>
        </w:rPr>
        <w:t xml:space="preserve">4. Фрейд З.    «Я» и «Оно»/ труды разных лет. Книга 1. – Тбилиси: «Мерани», 1991. </w:t>
      </w:r>
    </w:p>
    <w:p w:rsidR="005A7DE7" w:rsidRPr="005A7DE7" w:rsidRDefault="005A7DE7" w:rsidP="005A7DE7">
      <w:pPr>
        <w:rPr>
          <w:rFonts w:ascii="Times New Roman" w:hAnsi="Times New Roman" w:cs="Times New Roman"/>
          <w:sz w:val="24"/>
          <w:szCs w:val="24"/>
        </w:rPr>
      </w:pPr>
      <w:r w:rsidRPr="005A7DE7">
        <w:rPr>
          <w:rFonts w:ascii="Times New Roman" w:hAnsi="Times New Roman" w:cs="Times New Roman"/>
          <w:sz w:val="24"/>
          <w:szCs w:val="24"/>
        </w:rPr>
        <w:t>5. Холл К., Линдсей Г.  Теории личности. – М.: Изд-во Эксмо-Пресс, 2000.</w:t>
      </w:r>
    </w:p>
    <w:p w:rsidR="005A7DE7" w:rsidRPr="005A7DE7" w:rsidRDefault="005A7DE7" w:rsidP="005A7DE7">
      <w:pPr>
        <w:rPr>
          <w:rFonts w:ascii="Times New Roman" w:hAnsi="Times New Roman" w:cs="Times New Roman"/>
          <w:sz w:val="24"/>
          <w:szCs w:val="24"/>
        </w:rPr>
      </w:pPr>
      <w:r w:rsidRPr="005A7DE7">
        <w:rPr>
          <w:rFonts w:ascii="Times New Roman" w:hAnsi="Times New Roman" w:cs="Times New Roman"/>
          <w:sz w:val="24"/>
          <w:szCs w:val="24"/>
        </w:rPr>
        <w:t>6.  Фрейджер Р., Фейдимен Дж.  Большая книга психологии. Личность. Теории, упражнения, эксперименты. – СПб.: Прайм-Еврознак, 2008.</w:t>
      </w:r>
    </w:p>
    <w:p w:rsidR="005A7DE7" w:rsidRPr="005A7DE7" w:rsidRDefault="005A7DE7" w:rsidP="005A7DE7">
      <w:pPr>
        <w:rPr>
          <w:rFonts w:ascii="Times New Roman" w:hAnsi="Times New Roman" w:cs="Times New Roman"/>
          <w:sz w:val="24"/>
          <w:szCs w:val="24"/>
        </w:rPr>
      </w:pPr>
      <w:r w:rsidRPr="005A7DE7">
        <w:rPr>
          <w:rFonts w:ascii="Times New Roman" w:hAnsi="Times New Roman" w:cs="Times New Roman"/>
          <w:sz w:val="24"/>
          <w:szCs w:val="24"/>
        </w:rPr>
        <w:lastRenderedPageBreak/>
        <w:t>7. Шульц Д.П, Шульц С.Э.  История современной психологии. – СПб.: Изд-во «Евразия», 2002.</w:t>
      </w:r>
    </w:p>
    <w:p w:rsidR="005A7DE7" w:rsidRPr="005A7DE7" w:rsidRDefault="00F76E65" w:rsidP="005A7D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30.01.2021</w:t>
      </w:r>
      <w:r w:rsidR="005A7DE7" w:rsidRPr="005A7DE7">
        <w:rPr>
          <w:rFonts w:ascii="Times New Roman" w:hAnsi="Times New Roman" w:cs="Times New Roman"/>
          <w:b/>
          <w:sz w:val="24"/>
          <w:szCs w:val="24"/>
        </w:rPr>
        <w:t>.  Семинарское занятие</w:t>
      </w:r>
      <w:r w:rsidR="005A7DE7" w:rsidRPr="005A7DE7">
        <w:rPr>
          <w:rFonts w:ascii="Times New Roman" w:hAnsi="Times New Roman" w:cs="Times New Roman"/>
          <w:sz w:val="24"/>
          <w:szCs w:val="24"/>
        </w:rPr>
        <w:t xml:space="preserve">, тема: «Психика и личность в теориях научения», конспект, вопросы и рекомендуемая литература к занятию: </w:t>
      </w:r>
    </w:p>
    <w:p w:rsidR="005A7DE7" w:rsidRPr="005A7DE7" w:rsidRDefault="005A7DE7" w:rsidP="005A7DE7">
      <w:pPr>
        <w:rPr>
          <w:rFonts w:ascii="Times New Roman" w:hAnsi="Times New Roman" w:cs="Times New Roman"/>
          <w:sz w:val="24"/>
          <w:szCs w:val="24"/>
        </w:rPr>
      </w:pPr>
      <w:r w:rsidRPr="005A7DE7">
        <w:rPr>
          <w:rFonts w:ascii="Times New Roman" w:hAnsi="Times New Roman" w:cs="Times New Roman"/>
          <w:sz w:val="24"/>
          <w:szCs w:val="24"/>
        </w:rPr>
        <w:t>1.  Понятие «научение» в психологии: общий исторический экскурс.</w:t>
      </w:r>
    </w:p>
    <w:p w:rsidR="005A7DE7" w:rsidRPr="005A7DE7" w:rsidRDefault="005A7DE7" w:rsidP="005A7DE7">
      <w:pPr>
        <w:rPr>
          <w:rFonts w:ascii="Times New Roman" w:hAnsi="Times New Roman" w:cs="Times New Roman"/>
          <w:sz w:val="24"/>
          <w:szCs w:val="24"/>
        </w:rPr>
      </w:pPr>
      <w:r w:rsidRPr="005A7DE7">
        <w:rPr>
          <w:rFonts w:ascii="Times New Roman" w:hAnsi="Times New Roman" w:cs="Times New Roman"/>
          <w:sz w:val="24"/>
          <w:szCs w:val="24"/>
        </w:rPr>
        <w:t>2.  Сущность психики в теории классического бихевиоризма(Дж. Уотсон, Э. Торндайк).</w:t>
      </w:r>
    </w:p>
    <w:p w:rsidR="005A7DE7" w:rsidRPr="005A7DE7" w:rsidRDefault="005A7DE7" w:rsidP="005A7DE7">
      <w:pPr>
        <w:rPr>
          <w:rFonts w:ascii="Times New Roman" w:hAnsi="Times New Roman" w:cs="Times New Roman"/>
          <w:sz w:val="24"/>
          <w:szCs w:val="24"/>
        </w:rPr>
      </w:pPr>
      <w:r w:rsidRPr="005A7DE7">
        <w:rPr>
          <w:rFonts w:ascii="Times New Roman" w:hAnsi="Times New Roman" w:cs="Times New Roman"/>
          <w:sz w:val="24"/>
          <w:szCs w:val="24"/>
        </w:rPr>
        <w:t>3. Сущность психики и индивидуальных различий человека в теории психологического бихевиоризма А. Стаатса.</w:t>
      </w:r>
    </w:p>
    <w:p w:rsidR="005A7DE7" w:rsidRPr="005A7DE7" w:rsidRDefault="005A7DE7" w:rsidP="005A7DE7">
      <w:pPr>
        <w:rPr>
          <w:rFonts w:ascii="Times New Roman" w:hAnsi="Times New Roman" w:cs="Times New Roman"/>
          <w:sz w:val="24"/>
          <w:szCs w:val="24"/>
        </w:rPr>
      </w:pPr>
      <w:r w:rsidRPr="005A7DE7">
        <w:rPr>
          <w:rFonts w:ascii="Times New Roman" w:hAnsi="Times New Roman" w:cs="Times New Roman"/>
          <w:sz w:val="24"/>
          <w:szCs w:val="24"/>
        </w:rPr>
        <w:t>4.  Сущность психики в теории К.Л. Халла.</w:t>
      </w:r>
    </w:p>
    <w:p w:rsidR="005A7DE7" w:rsidRPr="005A7DE7" w:rsidRDefault="005A7DE7" w:rsidP="005A7DE7">
      <w:pPr>
        <w:rPr>
          <w:rFonts w:ascii="Times New Roman" w:hAnsi="Times New Roman" w:cs="Times New Roman"/>
          <w:sz w:val="24"/>
          <w:szCs w:val="24"/>
        </w:rPr>
      </w:pPr>
      <w:r w:rsidRPr="005A7DE7">
        <w:rPr>
          <w:rFonts w:ascii="Times New Roman" w:hAnsi="Times New Roman" w:cs="Times New Roman"/>
          <w:sz w:val="24"/>
          <w:szCs w:val="24"/>
        </w:rPr>
        <w:t>5. Сущность психики и виды научения в теории Э.Ч. Толмена.</w:t>
      </w:r>
    </w:p>
    <w:p w:rsidR="005A7DE7" w:rsidRPr="005A7DE7" w:rsidRDefault="005A7DE7" w:rsidP="005A7DE7">
      <w:pPr>
        <w:rPr>
          <w:rFonts w:ascii="Times New Roman" w:hAnsi="Times New Roman" w:cs="Times New Roman"/>
          <w:sz w:val="24"/>
          <w:szCs w:val="24"/>
        </w:rPr>
      </w:pPr>
      <w:r w:rsidRPr="005A7DE7">
        <w:rPr>
          <w:rFonts w:ascii="Times New Roman" w:hAnsi="Times New Roman" w:cs="Times New Roman"/>
          <w:sz w:val="24"/>
          <w:szCs w:val="24"/>
        </w:rPr>
        <w:t>6. Теория социального научения Дж. Роттера.</w:t>
      </w:r>
    </w:p>
    <w:p w:rsidR="005A7DE7" w:rsidRPr="005A7DE7" w:rsidRDefault="005A7DE7" w:rsidP="005A7DE7">
      <w:pPr>
        <w:rPr>
          <w:rFonts w:ascii="Times New Roman" w:hAnsi="Times New Roman" w:cs="Times New Roman"/>
          <w:sz w:val="24"/>
          <w:szCs w:val="24"/>
        </w:rPr>
      </w:pPr>
      <w:r w:rsidRPr="005A7DE7">
        <w:rPr>
          <w:rFonts w:ascii="Times New Roman" w:hAnsi="Times New Roman" w:cs="Times New Roman"/>
          <w:sz w:val="24"/>
          <w:szCs w:val="24"/>
        </w:rPr>
        <w:t>7. Когнитивная теория личности Дж. Келли.</w:t>
      </w:r>
    </w:p>
    <w:p w:rsidR="005A7DE7" w:rsidRPr="005A7DE7" w:rsidRDefault="005A7DE7" w:rsidP="005A7DE7">
      <w:pPr>
        <w:rPr>
          <w:rFonts w:ascii="Times New Roman" w:hAnsi="Times New Roman" w:cs="Times New Roman"/>
          <w:sz w:val="24"/>
          <w:szCs w:val="24"/>
        </w:rPr>
      </w:pPr>
      <w:r w:rsidRPr="005A7DE7">
        <w:rPr>
          <w:rFonts w:ascii="Times New Roman" w:hAnsi="Times New Roman" w:cs="Times New Roman"/>
          <w:sz w:val="24"/>
          <w:szCs w:val="24"/>
        </w:rPr>
        <w:t>Основная литература к занятию</w:t>
      </w:r>
    </w:p>
    <w:p w:rsidR="005A7DE7" w:rsidRPr="005A7DE7" w:rsidRDefault="005A7DE7" w:rsidP="005A7DE7">
      <w:pPr>
        <w:rPr>
          <w:rFonts w:ascii="Times New Roman" w:hAnsi="Times New Roman" w:cs="Times New Roman"/>
          <w:sz w:val="24"/>
          <w:szCs w:val="24"/>
        </w:rPr>
      </w:pPr>
      <w:r w:rsidRPr="005A7DE7">
        <w:rPr>
          <w:rFonts w:ascii="Times New Roman" w:hAnsi="Times New Roman" w:cs="Times New Roman"/>
          <w:sz w:val="24"/>
          <w:szCs w:val="24"/>
        </w:rPr>
        <w:t>1.  Клонингер С.  Теории личности: познание человека. – СПб.: Питер, 2003.</w:t>
      </w:r>
    </w:p>
    <w:p w:rsidR="005A7DE7" w:rsidRPr="005A7DE7" w:rsidRDefault="005A7DE7" w:rsidP="005A7DE7">
      <w:pPr>
        <w:rPr>
          <w:rFonts w:ascii="Times New Roman" w:hAnsi="Times New Roman" w:cs="Times New Roman"/>
          <w:sz w:val="24"/>
          <w:szCs w:val="24"/>
        </w:rPr>
      </w:pPr>
      <w:r w:rsidRPr="005A7DE7">
        <w:rPr>
          <w:rFonts w:ascii="Times New Roman" w:hAnsi="Times New Roman" w:cs="Times New Roman"/>
          <w:sz w:val="24"/>
          <w:szCs w:val="24"/>
        </w:rPr>
        <w:t>2. Мадди С. Теории личности: сравнительный анализ. – СПб.: издательство «Речь», 2002.</w:t>
      </w:r>
    </w:p>
    <w:p w:rsidR="005A7DE7" w:rsidRPr="005A7DE7" w:rsidRDefault="005A7DE7" w:rsidP="005A7DE7">
      <w:pPr>
        <w:rPr>
          <w:rFonts w:ascii="Times New Roman" w:hAnsi="Times New Roman" w:cs="Times New Roman"/>
          <w:sz w:val="24"/>
          <w:szCs w:val="24"/>
        </w:rPr>
      </w:pPr>
      <w:r w:rsidRPr="005A7DE7">
        <w:rPr>
          <w:rFonts w:ascii="Times New Roman" w:hAnsi="Times New Roman" w:cs="Times New Roman"/>
          <w:sz w:val="24"/>
          <w:szCs w:val="24"/>
        </w:rPr>
        <w:t xml:space="preserve">3. Первин Л., Джон О.  Психология личности: Теория и исследования. – М.: Аспект Пресс, 2001. </w:t>
      </w:r>
    </w:p>
    <w:p w:rsidR="005A7DE7" w:rsidRPr="005A7DE7" w:rsidRDefault="005A7DE7" w:rsidP="005A7DE7">
      <w:pPr>
        <w:rPr>
          <w:rFonts w:ascii="Times New Roman" w:hAnsi="Times New Roman" w:cs="Times New Roman"/>
          <w:sz w:val="24"/>
          <w:szCs w:val="24"/>
        </w:rPr>
      </w:pPr>
      <w:r w:rsidRPr="005A7DE7">
        <w:rPr>
          <w:rFonts w:ascii="Times New Roman" w:hAnsi="Times New Roman" w:cs="Times New Roman"/>
          <w:sz w:val="24"/>
          <w:szCs w:val="24"/>
        </w:rPr>
        <w:t>4. Холл К., Линдсей Г.  Теории личности. – М.: Изд-во Эксмо-Пресс, 2000.</w:t>
      </w:r>
    </w:p>
    <w:p w:rsidR="005A7DE7" w:rsidRPr="005A7DE7" w:rsidRDefault="005A7DE7" w:rsidP="005A7DE7">
      <w:pPr>
        <w:rPr>
          <w:rFonts w:ascii="Times New Roman" w:hAnsi="Times New Roman" w:cs="Times New Roman"/>
          <w:sz w:val="24"/>
          <w:szCs w:val="24"/>
        </w:rPr>
      </w:pPr>
      <w:r w:rsidRPr="005A7DE7">
        <w:rPr>
          <w:rFonts w:ascii="Times New Roman" w:hAnsi="Times New Roman" w:cs="Times New Roman"/>
          <w:sz w:val="24"/>
          <w:szCs w:val="24"/>
        </w:rPr>
        <w:t>5.  Фрейджер Р., Фейдимен Дж.  Большая книга психологии. Личность. Теории, упражнения, эксперименты. – СПб.: Прайм-Еврознак, 2008.</w:t>
      </w:r>
    </w:p>
    <w:p w:rsidR="005A7DE7" w:rsidRPr="005A7DE7" w:rsidRDefault="005A7DE7" w:rsidP="005A7DE7">
      <w:pPr>
        <w:rPr>
          <w:rFonts w:ascii="Times New Roman" w:hAnsi="Times New Roman" w:cs="Times New Roman"/>
          <w:sz w:val="24"/>
          <w:szCs w:val="24"/>
        </w:rPr>
      </w:pPr>
      <w:r w:rsidRPr="005A7DE7">
        <w:rPr>
          <w:rFonts w:ascii="Times New Roman" w:hAnsi="Times New Roman" w:cs="Times New Roman"/>
          <w:sz w:val="24"/>
          <w:szCs w:val="24"/>
        </w:rPr>
        <w:t>6. Хегенхан Б, Олсон М. Теории научения. – СПб.: Питер, 2004.</w:t>
      </w:r>
    </w:p>
    <w:p w:rsidR="005A7DE7" w:rsidRPr="005A7DE7" w:rsidRDefault="00F76E65" w:rsidP="005A7D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30.01.2021</w:t>
      </w:r>
      <w:r w:rsidR="005A7DE7" w:rsidRPr="005A7DE7">
        <w:rPr>
          <w:rFonts w:ascii="Times New Roman" w:hAnsi="Times New Roman" w:cs="Times New Roman"/>
          <w:b/>
          <w:sz w:val="24"/>
          <w:szCs w:val="24"/>
        </w:rPr>
        <w:t>.  Семинарское занятие</w:t>
      </w:r>
      <w:r w:rsidR="005A7DE7" w:rsidRPr="005A7DE7">
        <w:rPr>
          <w:rFonts w:ascii="Times New Roman" w:hAnsi="Times New Roman" w:cs="Times New Roman"/>
          <w:sz w:val="24"/>
          <w:szCs w:val="24"/>
        </w:rPr>
        <w:t xml:space="preserve">, тема: «Психика и личность в трансперсональной психологии», конспект, вопросы и рекомендуемая литература к занятию: </w:t>
      </w:r>
    </w:p>
    <w:p w:rsidR="005A7DE7" w:rsidRPr="005A7DE7" w:rsidRDefault="005A7DE7" w:rsidP="005A7DE7">
      <w:pPr>
        <w:rPr>
          <w:rFonts w:ascii="Times New Roman" w:hAnsi="Times New Roman" w:cs="Times New Roman"/>
          <w:sz w:val="24"/>
          <w:szCs w:val="24"/>
        </w:rPr>
      </w:pPr>
      <w:r w:rsidRPr="005A7DE7">
        <w:rPr>
          <w:rFonts w:ascii="Times New Roman" w:hAnsi="Times New Roman" w:cs="Times New Roman"/>
          <w:sz w:val="24"/>
          <w:szCs w:val="24"/>
        </w:rPr>
        <w:t>1.  Условия и предпосылки возникновения трансперсональной психологии.</w:t>
      </w:r>
    </w:p>
    <w:p w:rsidR="005A7DE7" w:rsidRPr="005A7DE7" w:rsidRDefault="005A7DE7" w:rsidP="005A7DE7">
      <w:pPr>
        <w:rPr>
          <w:rFonts w:ascii="Times New Roman" w:hAnsi="Times New Roman" w:cs="Times New Roman"/>
          <w:sz w:val="24"/>
          <w:szCs w:val="24"/>
        </w:rPr>
      </w:pPr>
      <w:r w:rsidRPr="005A7DE7">
        <w:rPr>
          <w:rFonts w:ascii="Times New Roman" w:hAnsi="Times New Roman" w:cs="Times New Roman"/>
          <w:sz w:val="24"/>
          <w:szCs w:val="24"/>
        </w:rPr>
        <w:t>2.  Цели и задачи трансперсональной психологии.</w:t>
      </w:r>
    </w:p>
    <w:p w:rsidR="005A7DE7" w:rsidRPr="005A7DE7" w:rsidRDefault="005A7DE7" w:rsidP="005A7DE7">
      <w:pPr>
        <w:rPr>
          <w:rFonts w:ascii="Times New Roman" w:hAnsi="Times New Roman" w:cs="Times New Roman"/>
          <w:sz w:val="24"/>
          <w:szCs w:val="24"/>
        </w:rPr>
      </w:pPr>
      <w:r w:rsidRPr="005A7DE7">
        <w:rPr>
          <w:rFonts w:ascii="Times New Roman" w:hAnsi="Times New Roman" w:cs="Times New Roman"/>
          <w:sz w:val="24"/>
          <w:szCs w:val="24"/>
        </w:rPr>
        <w:t>3. Методы трансперсональной психологии.</w:t>
      </w:r>
    </w:p>
    <w:p w:rsidR="005A7DE7" w:rsidRPr="005A7DE7" w:rsidRDefault="005A7DE7" w:rsidP="005A7DE7">
      <w:pPr>
        <w:rPr>
          <w:rFonts w:ascii="Times New Roman" w:hAnsi="Times New Roman" w:cs="Times New Roman"/>
          <w:sz w:val="24"/>
          <w:szCs w:val="24"/>
        </w:rPr>
      </w:pPr>
      <w:r w:rsidRPr="005A7DE7">
        <w:rPr>
          <w:rFonts w:ascii="Times New Roman" w:hAnsi="Times New Roman" w:cs="Times New Roman"/>
          <w:sz w:val="24"/>
          <w:szCs w:val="24"/>
        </w:rPr>
        <w:t>4. Психоделический этап в трансперсональной психологии.</w:t>
      </w:r>
    </w:p>
    <w:p w:rsidR="005A7DE7" w:rsidRPr="005A7DE7" w:rsidRDefault="005A7DE7" w:rsidP="005A7DE7">
      <w:pPr>
        <w:rPr>
          <w:rFonts w:ascii="Times New Roman" w:hAnsi="Times New Roman" w:cs="Times New Roman"/>
          <w:sz w:val="24"/>
          <w:szCs w:val="24"/>
        </w:rPr>
      </w:pPr>
      <w:r w:rsidRPr="005A7DE7">
        <w:rPr>
          <w:rFonts w:ascii="Times New Roman" w:hAnsi="Times New Roman" w:cs="Times New Roman"/>
          <w:sz w:val="24"/>
          <w:szCs w:val="24"/>
        </w:rPr>
        <w:t>5. Картография психики в концепции С. Грофа.</w:t>
      </w:r>
    </w:p>
    <w:p w:rsidR="005A7DE7" w:rsidRPr="005A7DE7" w:rsidRDefault="005A7DE7" w:rsidP="005A7DE7">
      <w:pPr>
        <w:rPr>
          <w:rFonts w:ascii="Times New Roman" w:hAnsi="Times New Roman" w:cs="Times New Roman"/>
          <w:sz w:val="24"/>
          <w:szCs w:val="24"/>
        </w:rPr>
      </w:pPr>
      <w:r w:rsidRPr="005A7DE7">
        <w:rPr>
          <w:rFonts w:ascii="Times New Roman" w:hAnsi="Times New Roman" w:cs="Times New Roman"/>
          <w:sz w:val="24"/>
          <w:szCs w:val="24"/>
        </w:rPr>
        <w:t>6. Концепция духовного развития К. Уилбера.</w:t>
      </w:r>
    </w:p>
    <w:p w:rsidR="005A7DE7" w:rsidRPr="005A7DE7" w:rsidRDefault="005A7DE7" w:rsidP="005A7DE7">
      <w:pPr>
        <w:rPr>
          <w:rFonts w:ascii="Times New Roman" w:hAnsi="Times New Roman" w:cs="Times New Roman"/>
          <w:sz w:val="24"/>
          <w:szCs w:val="24"/>
        </w:rPr>
      </w:pPr>
      <w:r w:rsidRPr="005A7DE7">
        <w:rPr>
          <w:rFonts w:ascii="Times New Roman" w:hAnsi="Times New Roman" w:cs="Times New Roman"/>
          <w:sz w:val="24"/>
          <w:szCs w:val="24"/>
        </w:rPr>
        <w:t>7. Идеи трансперсональной психологии в работах Ф. Капры.</w:t>
      </w:r>
    </w:p>
    <w:p w:rsidR="005A7DE7" w:rsidRPr="005A7DE7" w:rsidRDefault="005A7DE7" w:rsidP="005A7DE7">
      <w:pPr>
        <w:rPr>
          <w:rFonts w:ascii="Times New Roman" w:hAnsi="Times New Roman" w:cs="Times New Roman"/>
          <w:sz w:val="24"/>
          <w:szCs w:val="24"/>
        </w:rPr>
      </w:pPr>
      <w:r w:rsidRPr="005A7DE7">
        <w:rPr>
          <w:rFonts w:ascii="Times New Roman" w:hAnsi="Times New Roman" w:cs="Times New Roman"/>
          <w:sz w:val="24"/>
          <w:szCs w:val="24"/>
        </w:rPr>
        <w:lastRenderedPageBreak/>
        <w:t>8.  Измененные состояния сознания в работах Ч. Тарта.</w:t>
      </w:r>
    </w:p>
    <w:p w:rsidR="005A7DE7" w:rsidRPr="005A7DE7" w:rsidRDefault="005A7DE7" w:rsidP="005A7DE7">
      <w:pPr>
        <w:rPr>
          <w:rFonts w:ascii="Times New Roman" w:hAnsi="Times New Roman" w:cs="Times New Roman"/>
          <w:sz w:val="24"/>
          <w:szCs w:val="24"/>
        </w:rPr>
      </w:pPr>
      <w:r w:rsidRPr="005A7DE7">
        <w:rPr>
          <w:rFonts w:ascii="Times New Roman" w:hAnsi="Times New Roman" w:cs="Times New Roman"/>
          <w:sz w:val="24"/>
          <w:szCs w:val="24"/>
        </w:rPr>
        <w:t>Основная литература к занятию</w:t>
      </w:r>
    </w:p>
    <w:p w:rsidR="005A7DE7" w:rsidRPr="005A7DE7" w:rsidRDefault="005A7DE7" w:rsidP="005A7DE7">
      <w:pPr>
        <w:rPr>
          <w:rFonts w:ascii="Times New Roman" w:hAnsi="Times New Roman" w:cs="Times New Roman"/>
          <w:sz w:val="24"/>
          <w:szCs w:val="24"/>
        </w:rPr>
      </w:pPr>
      <w:r w:rsidRPr="005A7DE7">
        <w:rPr>
          <w:rFonts w:ascii="Times New Roman" w:hAnsi="Times New Roman" w:cs="Times New Roman"/>
          <w:sz w:val="24"/>
          <w:szCs w:val="24"/>
        </w:rPr>
        <w:t>1.  Гроф С.   За пределами мозга. – М.: Изд-во трансперсонального Института, 1993.</w:t>
      </w:r>
    </w:p>
    <w:p w:rsidR="005A7DE7" w:rsidRPr="005A7DE7" w:rsidRDefault="005A7DE7" w:rsidP="005A7DE7">
      <w:pPr>
        <w:rPr>
          <w:rFonts w:ascii="Times New Roman" w:hAnsi="Times New Roman" w:cs="Times New Roman"/>
          <w:sz w:val="24"/>
          <w:szCs w:val="24"/>
        </w:rPr>
      </w:pPr>
      <w:r w:rsidRPr="005A7DE7">
        <w:rPr>
          <w:rFonts w:ascii="Times New Roman" w:hAnsi="Times New Roman" w:cs="Times New Roman"/>
          <w:sz w:val="24"/>
          <w:szCs w:val="24"/>
        </w:rPr>
        <w:t>2.  Гроф С.  Психология будущего: Уроки современных исследований сознания. – М.: ООО «Издательство АСТ» и др., 2001.</w:t>
      </w:r>
    </w:p>
    <w:p w:rsidR="005A7DE7" w:rsidRPr="005A7DE7" w:rsidRDefault="005A7DE7" w:rsidP="005A7DE7">
      <w:pPr>
        <w:rPr>
          <w:rFonts w:ascii="Times New Roman" w:hAnsi="Times New Roman" w:cs="Times New Roman"/>
          <w:sz w:val="24"/>
          <w:szCs w:val="24"/>
        </w:rPr>
      </w:pPr>
      <w:r w:rsidRPr="005A7DE7">
        <w:rPr>
          <w:rFonts w:ascii="Times New Roman" w:hAnsi="Times New Roman" w:cs="Times New Roman"/>
          <w:sz w:val="24"/>
          <w:szCs w:val="24"/>
        </w:rPr>
        <w:t>3.   Гроф С.  Путешествие в поисках себя. – М.: Изд-во трансперсонального Института, 1994.</w:t>
      </w:r>
    </w:p>
    <w:p w:rsidR="005A7DE7" w:rsidRPr="005A7DE7" w:rsidRDefault="005A7DE7" w:rsidP="005A7DE7">
      <w:pPr>
        <w:rPr>
          <w:rFonts w:ascii="Times New Roman" w:hAnsi="Times New Roman" w:cs="Times New Roman"/>
          <w:sz w:val="24"/>
          <w:szCs w:val="24"/>
        </w:rPr>
      </w:pPr>
      <w:r w:rsidRPr="005A7DE7">
        <w:rPr>
          <w:rFonts w:ascii="Times New Roman" w:hAnsi="Times New Roman" w:cs="Times New Roman"/>
          <w:sz w:val="24"/>
          <w:szCs w:val="24"/>
        </w:rPr>
        <w:t>4. Друри Н.  Трансперсональная психология. – М.: Институт общегуманитарных исследований; Львов: «Инициатива», 2001.</w:t>
      </w:r>
    </w:p>
    <w:p w:rsidR="005A7DE7" w:rsidRPr="005A7DE7" w:rsidRDefault="005A7DE7" w:rsidP="005A7DE7">
      <w:pPr>
        <w:rPr>
          <w:rFonts w:ascii="Times New Roman" w:hAnsi="Times New Roman" w:cs="Times New Roman"/>
          <w:sz w:val="24"/>
          <w:szCs w:val="24"/>
        </w:rPr>
      </w:pPr>
      <w:r w:rsidRPr="005A7DE7">
        <w:rPr>
          <w:rFonts w:ascii="Times New Roman" w:hAnsi="Times New Roman" w:cs="Times New Roman"/>
          <w:sz w:val="24"/>
          <w:szCs w:val="24"/>
        </w:rPr>
        <w:t>5. Капра Ф. Уроки мудрости. – М.: Изд-во трансперсонального Института, 1996.</w:t>
      </w:r>
    </w:p>
    <w:p w:rsidR="005A7DE7" w:rsidRPr="005A7DE7" w:rsidRDefault="005A7DE7" w:rsidP="005A7DE7">
      <w:pPr>
        <w:rPr>
          <w:rFonts w:ascii="Times New Roman" w:hAnsi="Times New Roman" w:cs="Times New Roman"/>
          <w:sz w:val="24"/>
          <w:szCs w:val="24"/>
        </w:rPr>
      </w:pPr>
      <w:r w:rsidRPr="005A7DE7">
        <w:rPr>
          <w:rFonts w:ascii="Times New Roman" w:hAnsi="Times New Roman" w:cs="Times New Roman"/>
          <w:sz w:val="24"/>
          <w:szCs w:val="24"/>
        </w:rPr>
        <w:t>6. Столяренко Л.Д.  Психология. – СПб.: Питер, 2010. – С. 305-321.</w:t>
      </w:r>
    </w:p>
    <w:p w:rsidR="005A7DE7" w:rsidRPr="005A7DE7" w:rsidRDefault="005A7DE7" w:rsidP="005A7DE7">
      <w:pPr>
        <w:rPr>
          <w:rFonts w:ascii="Times New Roman" w:hAnsi="Times New Roman" w:cs="Times New Roman"/>
          <w:sz w:val="24"/>
          <w:szCs w:val="24"/>
        </w:rPr>
      </w:pPr>
      <w:r w:rsidRPr="005A7DE7">
        <w:rPr>
          <w:rFonts w:ascii="Times New Roman" w:hAnsi="Times New Roman" w:cs="Times New Roman"/>
          <w:sz w:val="24"/>
          <w:szCs w:val="24"/>
        </w:rPr>
        <w:t>7. Тарт Ч. Измененные состояния сознания. - М.: Изд-во Эксмо, 2003.</w:t>
      </w:r>
    </w:p>
    <w:p w:rsidR="005A7DE7" w:rsidRPr="005A7DE7" w:rsidRDefault="005A7DE7" w:rsidP="005A7DE7">
      <w:pPr>
        <w:rPr>
          <w:rFonts w:ascii="Times New Roman" w:hAnsi="Times New Roman" w:cs="Times New Roman"/>
          <w:sz w:val="24"/>
          <w:szCs w:val="24"/>
        </w:rPr>
      </w:pPr>
      <w:r w:rsidRPr="005A7DE7">
        <w:rPr>
          <w:rFonts w:ascii="Times New Roman" w:hAnsi="Times New Roman" w:cs="Times New Roman"/>
          <w:sz w:val="24"/>
          <w:szCs w:val="24"/>
        </w:rPr>
        <w:t>8. Уилбер К. Проект Атман. Трансперсональный взгляд на человеческое развитие. — М.: АСТ, 1999.</w:t>
      </w:r>
    </w:p>
    <w:p w:rsidR="005A7DE7" w:rsidRPr="005A7DE7" w:rsidRDefault="005A7DE7" w:rsidP="005A7DE7">
      <w:pPr>
        <w:rPr>
          <w:rFonts w:ascii="Times New Roman" w:hAnsi="Times New Roman" w:cs="Times New Roman"/>
          <w:sz w:val="24"/>
          <w:szCs w:val="24"/>
        </w:rPr>
      </w:pPr>
      <w:r w:rsidRPr="005A7DE7">
        <w:rPr>
          <w:rFonts w:ascii="Times New Roman" w:hAnsi="Times New Roman" w:cs="Times New Roman"/>
          <w:sz w:val="24"/>
          <w:szCs w:val="24"/>
        </w:rPr>
        <w:t>9.  Фрейджер Р., Фейдимен Дж.  Большая книга психологии. Личность. Теории, упражнения, эксперименты. – СПб.: Прайм-Еврознак, 2008.</w:t>
      </w:r>
    </w:p>
    <w:p w:rsidR="00142A3B" w:rsidRPr="00522265" w:rsidRDefault="00142A3B" w:rsidP="00522265">
      <w:pPr>
        <w:rPr>
          <w:rFonts w:ascii="Times New Roman" w:hAnsi="Times New Roman" w:cs="Times New Roman"/>
          <w:sz w:val="24"/>
          <w:szCs w:val="24"/>
        </w:rPr>
      </w:pPr>
    </w:p>
    <w:p w:rsidR="007B46ED" w:rsidRPr="007B46ED" w:rsidRDefault="007B46ED" w:rsidP="00D37D59">
      <w:pPr>
        <w:rPr>
          <w:rFonts w:ascii="Times New Roman" w:hAnsi="Times New Roman" w:cs="Times New Roman"/>
          <w:sz w:val="24"/>
          <w:szCs w:val="24"/>
        </w:rPr>
      </w:pPr>
    </w:p>
    <w:p w:rsidR="007B46ED" w:rsidRPr="00AF57E3" w:rsidRDefault="007B46ED" w:rsidP="00B624EF">
      <w:pPr>
        <w:rPr>
          <w:rFonts w:ascii="Times New Roman" w:hAnsi="Times New Roman" w:cs="Times New Roman"/>
          <w:sz w:val="24"/>
          <w:szCs w:val="24"/>
        </w:rPr>
      </w:pPr>
    </w:p>
    <w:sectPr w:rsidR="007B46ED" w:rsidRPr="00AF57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3ADF" w:rsidRDefault="001D3ADF" w:rsidP="00B624EF">
      <w:pPr>
        <w:spacing w:after="0" w:line="240" w:lineRule="auto"/>
      </w:pPr>
      <w:r>
        <w:separator/>
      </w:r>
    </w:p>
  </w:endnote>
  <w:endnote w:type="continuationSeparator" w:id="0">
    <w:p w:rsidR="001D3ADF" w:rsidRDefault="001D3ADF" w:rsidP="00B62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4EF" w:rsidRDefault="00B624E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1833566"/>
      <w:docPartObj>
        <w:docPartGallery w:val="Page Numbers (Bottom of Page)"/>
        <w:docPartUnique/>
      </w:docPartObj>
    </w:sdtPr>
    <w:sdtEndPr/>
    <w:sdtContent>
      <w:p w:rsidR="00B624EF" w:rsidRDefault="00B624E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6E65">
          <w:rPr>
            <w:noProof/>
          </w:rPr>
          <w:t>1</w:t>
        </w:r>
        <w:r>
          <w:fldChar w:fldCharType="end"/>
        </w:r>
      </w:p>
    </w:sdtContent>
  </w:sdt>
  <w:p w:rsidR="00B624EF" w:rsidRDefault="00B624E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4EF" w:rsidRDefault="00B624E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3ADF" w:rsidRDefault="001D3ADF" w:rsidP="00B624EF">
      <w:pPr>
        <w:spacing w:after="0" w:line="240" w:lineRule="auto"/>
      </w:pPr>
      <w:r>
        <w:separator/>
      </w:r>
    </w:p>
  </w:footnote>
  <w:footnote w:type="continuationSeparator" w:id="0">
    <w:p w:rsidR="001D3ADF" w:rsidRDefault="001D3ADF" w:rsidP="00B62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4EF" w:rsidRDefault="00B624E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4EF" w:rsidRDefault="00B624E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4EF" w:rsidRDefault="00B624E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655C23"/>
    <w:multiLevelType w:val="multilevel"/>
    <w:tmpl w:val="FF9A6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6E4109"/>
    <w:multiLevelType w:val="multilevel"/>
    <w:tmpl w:val="FF9A6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930AC8"/>
    <w:multiLevelType w:val="multilevel"/>
    <w:tmpl w:val="FF9A6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4EF"/>
    <w:rsid w:val="000145E4"/>
    <w:rsid w:val="000206F6"/>
    <w:rsid w:val="000E46A5"/>
    <w:rsid w:val="0011375B"/>
    <w:rsid w:val="00142A3B"/>
    <w:rsid w:val="001A0DCB"/>
    <w:rsid w:val="001C0FF1"/>
    <w:rsid w:val="001D3ADF"/>
    <w:rsid w:val="0024612F"/>
    <w:rsid w:val="002C3B7F"/>
    <w:rsid w:val="00335294"/>
    <w:rsid w:val="00436375"/>
    <w:rsid w:val="00441FA2"/>
    <w:rsid w:val="004B7064"/>
    <w:rsid w:val="00522265"/>
    <w:rsid w:val="005526AD"/>
    <w:rsid w:val="005A7DE7"/>
    <w:rsid w:val="006C6176"/>
    <w:rsid w:val="006D2F3A"/>
    <w:rsid w:val="006E1192"/>
    <w:rsid w:val="007673AD"/>
    <w:rsid w:val="007B46ED"/>
    <w:rsid w:val="007F7744"/>
    <w:rsid w:val="009618A4"/>
    <w:rsid w:val="00AF57E3"/>
    <w:rsid w:val="00B21561"/>
    <w:rsid w:val="00B624EF"/>
    <w:rsid w:val="00BF0171"/>
    <w:rsid w:val="00C036CC"/>
    <w:rsid w:val="00C11F94"/>
    <w:rsid w:val="00D37D59"/>
    <w:rsid w:val="00D506A1"/>
    <w:rsid w:val="00D61EB6"/>
    <w:rsid w:val="00F64475"/>
    <w:rsid w:val="00F76E65"/>
    <w:rsid w:val="00F8706D"/>
    <w:rsid w:val="00F95C30"/>
    <w:rsid w:val="00FE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2E8EA6-E7E4-458E-8D12-83E959FD9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2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24EF"/>
  </w:style>
  <w:style w:type="paragraph" w:styleId="a5">
    <w:name w:val="footer"/>
    <w:basedOn w:val="a"/>
    <w:link w:val="a6"/>
    <w:uiPriority w:val="99"/>
    <w:unhideWhenUsed/>
    <w:rsid w:val="00B62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24EF"/>
  </w:style>
  <w:style w:type="paragraph" w:styleId="a7">
    <w:name w:val="List Paragraph"/>
    <w:basedOn w:val="a"/>
    <w:uiPriority w:val="34"/>
    <w:qFormat/>
    <w:rsid w:val="00AF57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ACB2E-04EB-4533-94DA-A7E326BA3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</dc:creator>
  <cp:lastModifiedBy>Aleks</cp:lastModifiedBy>
  <cp:revision>22</cp:revision>
  <dcterms:created xsi:type="dcterms:W3CDTF">2020-03-23T09:09:00Z</dcterms:created>
  <dcterms:modified xsi:type="dcterms:W3CDTF">2021-01-20T04:42:00Z</dcterms:modified>
</cp:coreProperties>
</file>