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A91" w:rsidRDefault="00B57A91" w:rsidP="00B57A91">
      <w:pPr>
        <w:spacing w:line="276" w:lineRule="auto"/>
        <w:ind w:left="-560" w:firstLine="560"/>
        <w:jc w:val="right"/>
        <w:rPr>
          <w:b/>
          <w:i/>
          <w:color w:val="000000"/>
          <w:sz w:val="28"/>
        </w:rPr>
      </w:pPr>
      <w:r w:rsidRPr="00B57A91">
        <w:rPr>
          <w:b/>
          <w:i/>
          <w:color w:val="000000"/>
          <w:sz w:val="28"/>
        </w:rPr>
        <w:t>Практическая работа №3</w:t>
      </w:r>
    </w:p>
    <w:p w:rsidR="00B57A91" w:rsidRPr="00B57A91" w:rsidRDefault="00B57A91" w:rsidP="00B57A91">
      <w:pPr>
        <w:spacing w:line="276" w:lineRule="auto"/>
        <w:ind w:left="-560" w:firstLine="560"/>
        <w:jc w:val="right"/>
        <w:rPr>
          <w:i/>
        </w:rPr>
      </w:pPr>
    </w:p>
    <w:p w:rsidR="00BB4DAF" w:rsidRDefault="009318D5" w:rsidP="00B57A91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>Использование краеведческого материал</w:t>
      </w:r>
      <w:r w:rsidR="00B57A91">
        <w:rPr>
          <w:b/>
          <w:color w:val="000000"/>
          <w:sz w:val="28"/>
        </w:rPr>
        <w:t>а на уроках в начальных классах</w:t>
      </w:r>
    </w:p>
    <w:p w:rsidR="00BB4DAF" w:rsidRDefault="00BB4DAF">
      <w:pPr>
        <w:spacing w:line="276" w:lineRule="auto"/>
        <w:ind w:left="-560" w:firstLine="560"/>
        <w:jc w:val="center"/>
      </w:pPr>
    </w:p>
    <w:p w:rsidR="00B04635" w:rsidRDefault="009318D5">
      <w:pPr>
        <w:spacing w:line="276" w:lineRule="auto"/>
        <w:ind w:firstLine="560"/>
        <w:jc w:val="both"/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t xml:space="preserve">Практическая работа направлена на закрепление умений использовать краеведческий материал на уроках в начальной школе. </w:t>
      </w:r>
    </w:p>
    <w:p w:rsidR="00BB4DAF" w:rsidRDefault="009318D5" w:rsidP="00B04635">
      <w:pPr>
        <w:spacing w:line="276" w:lineRule="auto"/>
        <w:ind w:firstLine="560"/>
        <w:jc w:val="both"/>
      </w:pPr>
      <w:r>
        <w:rPr>
          <w:color w:val="000000"/>
          <w:sz w:val="28"/>
        </w:rPr>
        <w:t>Общие требования к выполнению: при разработке заданий, упражнений, фрагментов урока необходимо указать класс, предмет, программу, этап урока. Заданий необходимо выполнять самостоятельно, раскрывая предметной содержание, учитывать возрастные особенности детей и требования ФГОС, правильно употреблять термины.</w:t>
      </w:r>
    </w:p>
    <w:p w:rsidR="00BB4DAF" w:rsidRDefault="00BB4DAF">
      <w:pPr>
        <w:spacing w:line="276" w:lineRule="auto"/>
        <w:ind w:firstLine="560"/>
        <w:jc w:val="center"/>
      </w:pPr>
    </w:p>
    <w:p w:rsidR="00BB4DAF" w:rsidRDefault="009318D5" w:rsidP="0015014D">
      <w:pPr>
        <w:spacing w:line="276" w:lineRule="auto"/>
        <w:ind w:firstLine="560"/>
        <w:jc w:val="both"/>
      </w:pPr>
      <w:r>
        <w:rPr>
          <w:i/>
          <w:color w:val="000000"/>
          <w:sz w:val="28"/>
        </w:rPr>
        <w:t>Задание 1.</w:t>
      </w:r>
      <w:r>
        <w:rPr>
          <w:color w:val="000000"/>
          <w:sz w:val="28"/>
        </w:rPr>
        <w:t xml:space="preserve"> Возьми</w:t>
      </w:r>
      <w:r w:rsidR="0015014D">
        <w:rPr>
          <w:color w:val="000000"/>
          <w:sz w:val="28"/>
        </w:rPr>
        <w:t xml:space="preserve">те учебник </w:t>
      </w:r>
      <w:r>
        <w:rPr>
          <w:color w:val="000000"/>
          <w:sz w:val="28"/>
        </w:rPr>
        <w:t xml:space="preserve">Плешакова А.А., </w:t>
      </w:r>
      <w:r w:rsidR="00787885">
        <w:rPr>
          <w:color w:val="000000"/>
          <w:sz w:val="28"/>
        </w:rPr>
        <w:t>Новицкой М.Ю.</w:t>
      </w:r>
      <w:r>
        <w:rPr>
          <w:color w:val="000000"/>
          <w:sz w:val="28"/>
        </w:rPr>
        <w:t xml:space="preserve"> «Окруж</w:t>
      </w:r>
      <w:r w:rsidR="0015014D">
        <w:rPr>
          <w:color w:val="000000"/>
          <w:sz w:val="28"/>
        </w:rPr>
        <w:t xml:space="preserve">ающий мир», 2 класс, часть 2. </w:t>
      </w:r>
    </w:p>
    <w:p w:rsidR="00BB4DAF" w:rsidRDefault="009318D5">
      <w:pPr>
        <w:spacing w:line="276" w:lineRule="auto"/>
        <w:ind w:firstLine="560"/>
        <w:jc w:val="both"/>
      </w:pPr>
      <w:r>
        <w:rPr>
          <w:color w:val="000000"/>
          <w:sz w:val="28"/>
        </w:rPr>
        <w:t xml:space="preserve">Составьте в </w:t>
      </w:r>
      <w:r w:rsidR="00787885">
        <w:rPr>
          <w:color w:val="000000"/>
          <w:sz w:val="28"/>
        </w:rPr>
        <w:t>соответствии с</w:t>
      </w:r>
      <w:r>
        <w:rPr>
          <w:color w:val="000000"/>
          <w:sz w:val="28"/>
        </w:rPr>
        <w:t xml:space="preserve"> выбранным </w:t>
      </w:r>
      <w:r w:rsidR="00787885">
        <w:rPr>
          <w:color w:val="000000"/>
          <w:sz w:val="28"/>
        </w:rPr>
        <w:t>учебником план</w:t>
      </w:r>
      <w:r>
        <w:rPr>
          <w:color w:val="000000"/>
          <w:sz w:val="28"/>
        </w:rPr>
        <w:t xml:space="preserve">-таблицу включения краеведческого материала в уроки Окружающего мира. </w:t>
      </w:r>
    </w:p>
    <w:p w:rsidR="00BB4DAF" w:rsidRDefault="009318D5">
      <w:pPr>
        <w:spacing w:line="276" w:lineRule="auto"/>
        <w:ind w:left="-560" w:firstLine="560"/>
        <w:jc w:val="both"/>
      </w:pPr>
      <w:r>
        <w:rPr>
          <w:color w:val="000000"/>
          <w:sz w:val="28"/>
        </w:rPr>
        <w:t> </w:t>
      </w:r>
    </w:p>
    <w:tbl>
      <w:tblPr>
        <w:tblW w:w="10185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390"/>
        <w:gridCol w:w="2531"/>
        <w:gridCol w:w="2488"/>
        <w:gridCol w:w="2759"/>
      </w:tblGrid>
      <w:tr w:rsidR="00BB4DAF" w:rsidRPr="0015014D" w:rsidTr="00787885">
        <w:trPr>
          <w:trHeight w:val="652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Тема урока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Краеведческий материал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Этап урока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i/>
                <w:szCs w:val="24"/>
              </w:rPr>
            </w:pPr>
            <w:r w:rsidRPr="00D63785">
              <w:rPr>
                <w:i/>
                <w:color w:val="000000"/>
                <w:szCs w:val="24"/>
              </w:rPr>
              <w:t>Прием включения краеведческого материала в урок</w:t>
            </w:r>
          </w:p>
        </w:tc>
      </w:tr>
      <w:tr w:rsidR="00BB4DAF" w:rsidRPr="0015014D" w:rsidTr="00787885">
        <w:trPr>
          <w:trHeight w:val="326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Пример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Охрана природы весной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Растения нашей местности, занесенные в Красную книгу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Изучение нового материала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D63785" w:rsidRDefault="009318D5">
            <w:pPr>
              <w:jc w:val="both"/>
              <w:rPr>
                <w:szCs w:val="24"/>
              </w:rPr>
            </w:pPr>
            <w:r w:rsidRPr="00D63785">
              <w:rPr>
                <w:color w:val="000000"/>
                <w:szCs w:val="24"/>
              </w:rPr>
              <w:t>Краеведческая конкретизация</w:t>
            </w:r>
          </w:p>
        </w:tc>
      </w:tr>
      <w:tr w:rsidR="00BB4DAF" w:rsidRPr="0015014D" w:rsidTr="00787885">
        <w:trPr>
          <w:trHeight w:val="326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  <w:tr w:rsidR="00BB4DAF" w:rsidRPr="0015014D" w:rsidTr="00787885">
        <w:trPr>
          <w:trHeight w:val="309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  <w:tr w:rsidR="00BB4DAF" w:rsidRPr="0015014D" w:rsidTr="00787885">
        <w:trPr>
          <w:trHeight w:val="343"/>
          <w:jc w:val="center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AF" w:rsidRPr="0015014D" w:rsidRDefault="009318D5">
            <w:pPr>
              <w:jc w:val="both"/>
              <w:rPr>
                <w:szCs w:val="24"/>
              </w:rPr>
            </w:pPr>
            <w:r w:rsidRPr="0015014D">
              <w:rPr>
                <w:color w:val="000000"/>
                <w:szCs w:val="24"/>
              </w:rPr>
              <w:t> </w:t>
            </w:r>
          </w:p>
        </w:tc>
      </w:tr>
    </w:tbl>
    <w:p w:rsidR="00BB4DAF" w:rsidRDefault="009318D5" w:rsidP="0015014D">
      <w:pPr>
        <w:spacing w:line="276" w:lineRule="auto"/>
        <w:ind w:left="-560" w:firstLine="560"/>
        <w:jc w:val="both"/>
      </w:pPr>
      <w:r>
        <w:rPr>
          <w:color w:val="000000"/>
          <w:sz w:val="28"/>
        </w:rPr>
        <w:t> </w:t>
      </w:r>
    </w:p>
    <w:p w:rsidR="00BB4DAF" w:rsidRDefault="009318D5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2.</w:t>
      </w:r>
      <w:r>
        <w:rPr>
          <w:color w:val="000000"/>
          <w:sz w:val="28"/>
        </w:rPr>
        <w:t xml:space="preserve"> Составьте пять различных заданий по математике на основе краеведческого материала. В случае, если Вы преподаете математику, ориентируйтесь на используемый Вами учебник. Укажите класс, </w:t>
      </w:r>
      <w:r w:rsidR="00174F71">
        <w:rPr>
          <w:color w:val="000000"/>
          <w:sz w:val="28"/>
        </w:rPr>
        <w:t xml:space="preserve">программу, тему, цель задания. </w:t>
      </w:r>
      <w:r>
        <w:rPr>
          <w:color w:val="000000"/>
          <w:sz w:val="28"/>
        </w:rPr>
        <w:t xml:space="preserve">При необходимости, можно использовать в </w:t>
      </w:r>
      <w:r w:rsidR="00787885">
        <w:rPr>
          <w:color w:val="000000"/>
          <w:sz w:val="28"/>
        </w:rPr>
        <w:t>качестве образцов</w:t>
      </w:r>
      <w:r>
        <w:rPr>
          <w:color w:val="000000"/>
          <w:sz w:val="28"/>
        </w:rPr>
        <w:t xml:space="preserve"> задания из Лекции №3 и статьи Фадеевой О.</w:t>
      </w:r>
      <w:r w:rsidR="00174F7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В. «Использование элементов краеведения на уроках и во внеурочной деятельности в начальной школе»</w:t>
      </w:r>
      <w:r w:rsidR="00174F71">
        <w:rPr>
          <w:color w:val="000000"/>
          <w:sz w:val="28"/>
        </w:rPr>
        <w:t xml:space="preserve"> (</w:t>
      </w:r>
      <w:r w:rsidR="00174F71" w:rsidRPr="00174F71">
        <w:rPr>
          <w:i/>
          <w:color w:val="000000"/>
          <w:sz w:val="28"/>
        </w:rPr>
        <w:t>ссылка на ресурс:</w:t>
      </w:r>
      <w:r w:rsidR="00174F71" w:rsidRPr="00174F71">
        <w:t xml:space="preserve"> </w:t>
      </w:r>
      <w:r w:rsidR="00174F71" w:rsidRPr="00174F71">
        <w:rPr>
          <w:color w:val="000000"/>
          <w:sz w:val="28"/>
        </w:rPr>
        <w:t>https://cyberleninka.ru/article/n/ispolzovanie-elementov-kraevedeniya-na-urokah-i-vo-vneurochnoy-deyatelnosti-v-nachalnoy-shkole</w:t>
      </w:r>
      <w:r w:rsidR="00174F71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</w:p>
    <w:p w:rsidR="00BB4DAF" w:rsidRDefault="00BB4DAF">
      <w:pPr>
        <w:spacing w:line="360" w:lineRule="auto"/>
        <w:ind w:firstLine="560"/>
        <w:jc w:val="both"/>
      </w:pPr>
    </w:p>
    <w:p w:rsidR="00BB4DAF" w:rsidRDefault="009318D5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3.</w:t>
      </w:r>
      <w:r>
        <w:rPr>
          <w:color w:val="000000"/>
          <w:sz w:val="28"/>
        </w:rPr>
        <w:t xml:space="preserve"> Составьте пять различных упражнений по русскому языку на основе краеведческого материала. В случае, если Вы преподаете русский язык, ориентируйтесь на используемый Вами учебник. Укажите класс, программу, тему, цель задания.  При необходимости, можно использовать в </w:t>
      </w:r>
      <w:r w:rsidR="00787885">
        <w:rPr>
          <w:color w:val="000000"/>
          <w:sz w:val="28"/>
        </w:rPr>
        <w:t>качестве образцов</w:t>
      </w:r>
      <w:r>
        <w:rPr>
          <w:color w:val="000000"/>
          <w:sz w:val="28"/>
        </w:rPr>
        <w:t xml:space="preserve"> задания из Лекции №3 и статьи Фадеевой О.</w:t>
      </w:r>
      <w:r w:rsidR="00A274E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В. «Использование элементов краеведения на уроках и во внеурочной деятельности в начальной школе». </w:t>
      </w:r>
    </w:p>
    <w:p w:rsidR="00BB4DAF" w:rsidRDefault="00BB4DAF">
      <w:pPr>
        <w:spacing w:line="360" w:lineRule="auto"/>
        <w:ind w:firstLine="560"/>
        <w:jc w:val="both"/>
      </w:pPr>
    </w:p>
    <w:p w:rsidR="00BB4DAF" w:rsidRDefault="009318D5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4.</w:t>
      </w:r>
      <w:r>
        <w:rPr>
          <w:color w:val="000000"/>
          <w:sz w:val="28"/>
        </w:rPr>
        <w:t xml:space="preserve"> Сделайте подборку из 5-6 литературных произведений, посвященных Вашему городу (краю, региону) или как-то иначе связанных с ним. </w:t>
      </w:r>
      <w:r w:rsidR="00787885">
        <w:rPr>
          <w:color w:val="000000"/>
          <w:sz w:val="28"/>
        </w:rPr>
        <w:t>Подумайте, в</w:t>
      </w:r>
      <w:r>
        <w:rPr>
          <w:color w:val="000000"/>
          <w:sz w:val="28"/>
        </w:rPr>
        <w:t xml:space="preserve"> каком классе можно использовать данные произведения или отрывки из них на уроке литературного чтения. Обоснуйте свое мнение. Продумайте и запишите вопросы для работы с данными текстами.</w:t>
      </w:r>
    </w:p>
    <w:p w:rsidR="00BB4DAF" w:rsidRDefault="009318D5">
      <w:pPr>
        <w:spacing w:line="360" w:lineRule="auto"/>
        <w:ind w:firstLine="560"/>
        <w:jc w:val="both"/>
      </w:pPr>
      <w:r>
        <w:rPr>
          <w:color w:val="000000"/>
          <w:sz w:val="28"/>
        </w:rPr>
        <w:t> </w:t>
      </w:r>
    </w:p>
    <w:p w:rsidR="00BB4DAF" w:rsidRDefault="009318D5" w:rsidP="00787885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>Задание 5</w:t>
      </w:r>
      <w:r>
        <w:rPr>
          <w:color w:val="000000"/>
          <w:sz w:val="28"/>
        </w:rPr>
        <w:t>. Разработайте 3 фрагмента урока по любым дисциплинам программы начальной школы с использованием следующих приемов включения краеведческого материала в урок: краеведческого вступления, краеведческой конкретизаци</w:t>
      </w:r>
      <w:r w:rsidR="004E7923">
        <w:rPr>
          <w:color w:val="000000"/>
          <w:sz w:val="28"/>
        </w:rPr>
        <w:t xml:space="preserve">и и краеведческого дополнения. </w:t>
      </w:r>
      <w:r>
        <w:rPr>
          <w:color w:val="000000"/>
          <w:sz w:val="28"/>
        </w:rPr>
        <w:t>Укажите, какой приём вы использовали по отношению к каждому фрагменту урока и обоснуйте свой выбор.</w:t>
      </w:r>
    </w:p>
    <w:p w:rsidR="00C41CF0" w:rsidRDefault="00C41CF0" w:rsidP="00787885">
      <w:pPr>
        <w:spacing w:line="360" w:lineRule="auto"/>
        <w:ind w:firstLine="560"/>
        <w:jc w:val="both"/>
        <w:rPr>
          <w:color w:val="000000"/>
          <w:sz w:val="28"/>
        </w:rPr>
      </w:pPr>
    </w:p>
    <w:p w:rsidR="00C41CF0" w:rsidRDefault="00C41CF0" w:rsidP="00C41CF0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6.</w:t>
      </w:r>
      <w:r>
        <w:rPr>
          <w:color w:val="000000"/>
          <w:sz w:val="28"/>
        </w:rPr>
        <w:t xml:space="preserve"> Прочитайте и законспектируйте статью </w:t>
      </w:r>
      <w:proofErr w:type="spellStart"/>
      <w:r>
        <w:rPr>
          <w:color w:val="000000"/>
          <w:sz w:val="28"/>
        </w:rPr>
        <w:t>Гайсиной</w:t>
      </w:r>
      <w:proofErr w:type="spellEnd"/>
      <w:r>
        <w:rPr>
          <w:color w:val="000000"/>
          <w:sz w:val="28"/>
        </w:rPr>
        <w:t xml:space="preserve"> Р. С. «Современные технологии краеведческого образования в начальной школе»</w:t>
      </w:r>
      <w:r w:rsidR="007A54B6">
        <w:rPr>
          <w:color w:val="000000"/>
          <w:sz w:val="28"/>
        </w:rPr>
        <w:t xml:space="preserve"> (</w:t>
      </w:r>
      <w:r w:rsidR="007A54B6" w:rsidRPr="007A54B6">
        <w:rPr>
          <w:i/>
          <w:color w:val="000000"/>
          <w:sz w:val="28"/>
        </w:rPr>
        <w:t>ссылка на ресурс:</w:t>
      </w:r>
      <w:r w:rsidR="007A54B6">
        <w:rPr>
          <w:color w:val="000000"/>
          <w:sz w:val="28"/>
        </w:rPr>
        <w:t xml:space="preserve"> </w:t>
      </w:r>
      <w:r w:rsidR="007A54B6" w:rsidRPr="007A54B6">
        <w:rPr>
          <w:color w:val="000000"/>
          <w:sz w:val="28"/>
        </w:rPr>
        <w:t>https://cyberleninka.ru/article/n/sovremennye-tehnologii-kraevedcheskogo-obrazovaniya-v-nachalnoy-shkole</w:t>
      </w:r>
      <w:r w:rsidR="007A54B6"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Какие из практических идей, предложенных автором в статье, можно использовать в вашем регионе?</w:t>
      </w:r>
    </w:p>
    <w:p w:rsidR="00C41CF0" w:rsidRDefault="00C41CF0" w:rsidP="00C41CF0">
      <w:pPr>
        <w:spacing w:line="360" w:lineRule="auto"/>
        <w:ind w:firstLine="560"/>
        <w:jc w:val="both"/>
      </w:pPr>
    </w:p>
    <w:p w:rsidR="00C41CF0" w:rsidRDefault="007A54B6" w:rsidP="00C41CF0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7</w:t>
      </w:r>
      <w:r w:rsidR="00C41CF0">
        <w:rPr>
          <w:i/>
          <w:color w:val="000000"/>
          <w:sz w:val="28"/>
        </w:rPr>
        <w:t>.</w:t>
      </w:r>
      <w:r w:rsidR="00C41CF0">
        <w:rPr>
          <w:color w:val="000000"/>
          <w:sz w:val="28"/>
        </w:rPr>
        <w:t xml:space="preserve"> Ознакомьтесь со статьей Фадеевой О.</w:t>
      </w:r>
      <w:r>
        <w:rPr>
          <w:color w:val="000000"/>
          <w:sz w:val="28"/>
        </w:rPr>
        <w:t> </w:t>
      </w:r>
      <w:r w:rsidR="00C41CF0">
        <w:rPr>
          <w:color w:val="000000"/>
          <w:sz w:val="28"/>
        </w:rPr>
        <w:t>В. «Использование элементов краеведения на уроках и во внеурочной деятельности в начальной школе».</w:t>
      </w:r>
      <w:r w:rsidR="003B1793">
        <w:rPr>
          <w:color w:val="000000"/>
          <w:sz w:val="28"/>
        </w:rPr>
        <w:t xml:space="preserve"> (</w:t>
      </w:r>
      <w:r w:rsidR="003B1793" w:rsidRPr="003B1793">
        <w:rPr>
          <w:i/>
          <w:color w:val="000000"/>
          <w:sz w:val="28"/>
        </w:rPr>
        <w:t>ссылка на ресурс:</w:t>
      </w:r>
      <w:r w:rsidR="003B1793" w:rsidRPr="003B1793">
        <w:rPr>
          <w:color w:val="000000"/>
          <w:sz w:val="28"/>
        </w:rPr>
        <w:t xml:space="preserve"> https://cyberleninka.ru/article/n/ispolzovanie-elementov-kraevedeniya-na-urokah-i-vo-vneurochnoy-deyatelnosti-v-nachalnoy-shkole</w:t>
      </w:r>
      <w:r w:rsidR="003B1793">
        <w:rPr>
          <w:color w:val="000000"/>
          <w:sz w:val="28"/>
        </w:rPr>
        <w:t>)</w:t>
      </w:r>
    </w:p>
    <w:p w:rsidR="00C41CF0" w:rsidRDefault="00C41CF0" w:rsidP="00C41CF0">
      <w:pPr>
        <w:spacing w:line="360" w:lineRule="auto"/>
        <w:ind w:firstLine="560"/>
        <w:jc w:val="both"/>
      </w:pPr>
    </w:p>
    <w:p w:rsidR="00C41CF0" w:rsidRDefault="00C41CF0" w:rsidP="00C41CF0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</w:t>
      </w:r>
      <w:r w:rsidR="003B1793">
        <w:rPr>
          <w:i/>
          <w:color w:val="000000"/>
          <w:sz w:val="28"/>
        </w:rPr>
        <w:t>8</w:t>
      </w:r>
      <w:r>
        <w:rPr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Ознакомьтесь с авторефератом диссертации </w:t>
      </w:r>
      <w:proofErr w:type="spellStart"/>
      <w:r>
        <w:rPr>
          <w:color w:val="000000"/>
          <w:sz w:val="28"/>
        </w:rPr>
        <w:t>Уртеновой</w:t>
      </w:r>
      <w:proofErr w:type="spellEnd"/>
      <w:r>
        <w:rPr>
          <w:color w:val="000000"/>
          <w:sz w:val="28"/>
        </w:rPr>
        <w:t xml:space="preserve"> А.</w:t>
      </w:r>
      <w:r w:rsidR="003B1793">
        <w:rPr>
          <w:color w:val="000000"/>
          <w:sz w:val="28"/>
        </w:rPr>
        <w:t> </w:t>
      </w:r>
      <w:r>
        <w:rPr>
          <w:color w:val="000000"/>
          <w:sz w:val="28"/>
        </w:rPr>
        <w:t>У. «Использование краеведческого материала как средства формирования элементов математической культуры младших школьников при обучении математике»</w:t>
      </w:r>
      <w:r w:rsidR="003B1793">
        <w:rPr>
          <w:color w:val="000000"/>
          <w:sz w:val="28"/>
        </w:rPr>
        <w:t xml:space="preserve"> (</w:t>
      </w:r>
      <w:r w:rsidR="003B1793" w:rsidRPr="007A54B6">
        <w:rPr>
          <w:i/>
          <w:color w:val="000000"/>
          <w:sz w:val="28"/>
        </w:rPr>
        <w:t>ссылка на ресурс:</w:t>
      </w:r>
      <w:r w:rsidR="000316EE">
        <w:rPr>
          <w:i/>
          <w:color w:val="000000"/>
          <w:sz w:val="28"/>
        </w:rPr>
        <w:t xml:space="preserve"> </w:t>
      </w:r>
      <w:r w:rsidR="000316EE" w:rsidRPr="000316EE">
        <w:rPr>
          <w:color w:val="000000"/>
          <w:sz w:val="28"/>
        </w:rPr>
        <w:t>https://new-disser.ru/_avtoreferats/01002738753.pdf)</w:t>
      </w:r>
      <w:r>
        <w:rPr>
          <w:color w:val="000000"/>
          <w:sz w:val="28"/>
        </w:rPr>
        <w:t>.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Выпишите гипотезу исследования.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Письменно ответьте на следующие вопросы: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- Почему невозможно реализовать принцип наличия в текстовой задаче познавательного материала, связанного с конкретной жизненной ситуации, в масштабах всей страны через включение подобных задач в учебник?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- Средством реализации каких требований при обучении математике младших школьников является использование краеведческого материала,</w:t>
      </w:r>
      <w:r w:rsidR="000A03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частности, задач краеведческого содержания? 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- Что такое задача краеведческого содержания?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Каковы основные требования к задачам краеведческого содержания? </w:t>
      </w:r>
    </w:p>
    <w:p w:rsidR="00C41CF0" w:rsidRDefault="00C41CF0" w:rsidP="00C41CF0">
      <w:pPr>
        <w:spacing w:line="360" w:lineRule="auto"/>
        <w:ind w:firstLine="560"/>
        <w:jc w:val="both"/>
      </w:pPr>
    </w:p>
    <w:p w:rsidR="00C41CF0" w:rsidRDefault="00D63785" w:rsidP="00C41CF0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9</w:t>
      </w:r>
      <w:r w:rsidR="00C41CF0">
        <w:rPr>
          <w:i/>
          <w:color w:val="000000"/>
          <w:sz w:val="28"/>
        </w:rPr>
        <w:t>.</w:t>
      </w:r>
      <w:r w:rsidR="002D7246">
        <w:rPr>
          <w:color w:val="000000"/>
          <w:sz w:val="28"/>
        </w:rPr>
        <w:t xml:space="preserve"> </w:t>
      </w:r>
      <w:r w:rsidR="00C41CF0">
        <w:rPr>
          <w:color w:val="000000"/>
          <w:sz w:val="28"/>
        </w:rPr>
        <w:t>Возьмите учебник Плешакова А.А., Новицкой М.Ю. «Окру</w:t>
      </w:r>
      <w:r w:rsidR="000A038C">
        <w:rPr>
          <w:color w:val="000000"/>
          <w:sz w:val="28"/>
        </w:rPr>
        <w:t xml:space="preserve">жающий мир», 2 класс, часть 2. </w:t>
      </w:r>
      <w:r w:rsidR="00C41CF0">
        <w:rPr>
          <w:color w:val="000000"/>
          <w:sz w:val="28"/>
        </w:rPr>
        <w:t>Проанализируйте содержание учебника в соответствии со следующими вопросами: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t>- Предполагает ли содержание учебника использование краеведческого материала на уроках?</w:t>
      </w:r>
    </w:p>
    <w:p w:rsidR="00C41CF0" w:rsidRDefault="00C41CF0" w:rsidP="00C41CF0">
      <w:pPr>
        <w:spacing w:line="360" w:lineRule="auto"/>
        <w:ind w:firstLine="560"/>
        <w:jc w:val="both"/>
      </w:pPr>
      <w:r>
        <w:rPr>
          <w:color w:val="000000"/>
          <w:sz w:val="28"/>
        </w:rPr>
        <w:lastRenderedPageBreak/>
        <w:t>- Можно ли выделить универсальные и специфические темы уроков с соответствия с содержанием данного учебника?</w:t>
      </w:r>
    </w:p>
    <w:p w:rsidR="00C41CF0" w:rsidRDefault="00C41CF0" w:rsidP="008F0A7D">
      <w:pPr>
        <w:spacing w:line="360" w:lineRule="auto"/>
        <w:ind w:firstLine="560"/>
        <w:jc w:val="both"/>
      </w:pPr>
      <w:r>
        <w:rPr>
          <w:color w:val="000000"/>
          <w:sz w:val="28"/>
        </w:rPr>
        <w:t>- Какие виды краеведческой деятельности предполагается использовать?</w:t>
      </w:r>
    </w:p>
    <w:sectPr w:rsidR="00C41CF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4DAF"/>
    <w:rsid w:val="000316EE"/>
    <w:rsid w:val="000A038C"/>
    <w:rsid w:val="0015014D"/>
    <w:rsid w:val="00174F71"/>
    <w:rsid w:val="002D7246"/>
    <w:rsid w:val="003B1793"/>
    <w:rsid w:val="004E7923"/>
    <w:rsid w:val="00763763"/>
    <w:rsid w:val="00787885"/>
    <w:rsid w:val="007A54B6"/>
    <w:rsid w:val="008F0A7D"/>
    <w:rsid w:val="009318D5"/>
    <w:rsid w:val="00A274EA"/>
    <w:rsid w:val="00B04635"/>
    <w:rsid w:val="00B57A91"/>
    <w:rsid w:val="00B9357D"/>
    <w:rsid w:val="00BB4DAF"/>
    <w:rsid w:val="00C066C3"/>
    <w:rsid w:val="00C41CF0"/>
    <w:rsid w:val="00D6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1CA1"/>
  <w15:docId w15:val="{B0B56929-36D9-429A-84B1-5D7CB10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dcterms:created xsi:type="dcterms:W3CDTF">2019-06-12T04:46:00Z</dcterms:created>
  <dcterms:modified xsi:type="dcterms:W3CDTF">2020-04-06T12:56:00Z</dcterms:modified>
</cp:coreProperties>
</file>