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B08" w:rsidRPr="00FC7E3F" w:rsidRDefault="00985B08" w:rsidP="00C81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Итоговый тест по дисциплине</w:t>
      </w:r>
    </w:p>
    <w:p w:rsidR="00985B08" w:rsidRPr="00FC7E3F" w:rsidRDefault="00985B08" w:rsidP="00C81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«Методика естественнонаучного образования младших школьников»</w:t>
      </w:r>
    </w:p>
    <w:p w:rsidR="00985B08" w:rsidRPr="00FC7E3F" w:rsidRDefault="001A2B49" w:rsidP="00C81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(</w:t>
      </w:r>
      <w:r w:rsidR="00985B08" w:rsidRPr="00FC7E3F">
        <w:rPr>
          <w:rFonts w:ascii="Times New Roman" w:hAnsi="Times New Roman" w:cs="Times New Roman"/>
          <w:b/>
          <w:sz w:val="24"/>
          <w:szCs w:val="24"/>
        </w:rPr>
        <w:t>3 семестр</w:t>
      </w:r>
      <w:r w:rsidRPr="00FC7E3F">
        <w:rPr>
          <w:rFonts w:ascii="Times New Roman" w:hAnsi="Times New Roman" w:cs="Times New Roman"/>
          <w:b/>
          <w:sz w:val="24"/>
          <w:szCs w:val="24"/>
        </w:rPr>
        <w:t>)</w:t>
      </w:r>
    </w:p>
    <w:p w:rsidR="00985B08" w:rsidRPr="00FC7E3F" w:rsidRDefault="00985B08" w:rsidP="00C8181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985B08" w:rsidRPr="00FC7E3F" w:rsidRDefault="001A2B49" w:rsidP="00C818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ВАРИАНТ</w:t>
      </w:r>
      <w:r w:rsidR="00033069" w:rsidRPr="00FC7E3F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:rsidR="00264CD7" w:rsidRPr="00FC7E3F" w:rsidRDefault="00264CD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Весь существующий материальный мир, безграничный во времени и пространстве, и бесконечно разнообразный по форме, называется:</w:t>
      </w:r>
    </w:p>
    <w:p w:rsidR="00264CD7" w:rsidRPr="00FC7E3F" w:rsidRDefault="00264CD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104BC2" w:rsidRPr="00FC7E3F">
        <w:rPr>
          <w:rFonts w:ascii="Times New Roman" w:hAnsi="Times New Roman" w:cs="Times New Roman"/>
          <w:sz w:val="24"/>
          <w:szCs w:val="24"/>
        </w:rPr>
        <w:t xml:space="preserve"> Космос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Метагалактика</w:t>
      </w:r>
    </w:p>
    <w:p w:rsidR="001A2B49" w:rsidRPr="00FC7E3F" w:rsidRDefault="00264CD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Земля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104BC2" w:rsidRPr="00FC7E3F">
        <w:rPr>
          <w:rFonts w:ascii="Times New Roman" w:hAnsi="Times New Roman" w:cs="Times New Roman"/>
          <w:sz w:val="24"/>
          <w:szCs w:val="24"/>
        </w:rPr>
        <w:t>Вселенная</w:t>
      </w:r>
    </w:p>
    <w:p w:rsidR="00C81816" w:rsidRPr="00FC7E3F" w:rsidRDefault="00C81816" w:rsidP="00C81816">
      <w:pPr>
        <w:spacing w:after="0"/>
        <w:ind w:firstLine="709"/>
        <w:jc w:val="both"/>
        <w:rPr>
          <w:rFonts w:ascii="Times New Roman" w:hAnsi="Times New Roman" w:cs="Times New Roman"/>
          <w:b/>
          <w:sz w:val="14"/>
          <w:szCs w:val="14"/>
        </w:rPr>
      </w:pPr>
    </w:p>
    <w:p w:rsidR="001A2B49" w:rsidRPr="00FC7E3F" w:rsidRDefault="001A2B4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2.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Кто из предложенных ниже ученых предложил общие уравнения для описания всей вселенной:</w:t>
      </w:r>
    </w:p>
    <w:p w:rsidR="001A2B49" w:rsidRPr="00FC7E3F" w:rsidRDefault="001A2B4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А. Эйнштейн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И. Ньютон</w:t>
      </w:r>
    </w:p>
    <w:p w:rsidR="001A2B49" w:rsidRPr="00FC7E3F" w:rsidRDefault="001A2B4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104BC2" w:rsidRPr="00FC7E3F">
        <w:rPr>
          <w:rFonts w:ascii="Times New Roman" w:hAnsi="Times New Roman" w:cs="Times New Roman"/>
          <w:sz w:val="24"/>
          <w:szCs w:val="24"/>
        </w:rPr>
        <w:t xml:space="preserve"> А. Фридман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104BC2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г) </w:t>
      </w:r>
      <w:r w:rsidR="00104BC2" w:rsidRPr="00FC7E3F">
        <w:rPr>
          <w:rFonts w:ascii="Times New Roman" w:hAnsi="Times New Roman" w:cs="Times New Roman"/>
          <w:sz w:val="24"/>
          <w:szCs w:val="24"/>
        </w:rPr>
        <w:t>Г. А. Гамов</w:t>
      </w:r>
    </w:p>
    <w:p w:rsidR="001A2B49" w:rsidRPr="00FC7E3F" w:rsidRDefault="001A2B49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C067EA" w:rsidRPr="00FC7E3F" w:rsidRDefault="00C067EA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Какой тип галактики можно выделить по внешнему виду:</w:t>
      </w:r>
      <w:bookmarkStart w:id="0" w:name="_GoBack"/>
      <w:bookmarkEnd w:id="0"/>
    </w:p>
    <w:p w:rsidR="00C067EA" w:rsidRPr="00FC7E3F" w:rsidRDefault="00C067EA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0304E7" w:rsidRPr="00FC7E3F">
        <w:rPr>
          <w:rFonts w:ascii="Times New Roman" w:hAnsi="Times New Roman" w:cs="Times New Roman"/>
          <w:sz w:val="24"/>
          <w:szCs w:val="24"/>
        </w:rPr>
        <w:t xml:space="preserve"> правильную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0304E7" w:rsidRPr="00FC7E3F">
        <w:rPr>
          <w:rFonts w:ascii="Times New Roman" w:hAnsi="Times New Roman" w:cs="Times New Roman"/>
          <w:sz w:val="24"/>
          <w:szCs w:val="24"/>
        </w:rPr>
        <w:t>эллиптическую</w:t>
      </w:r>
    </w:p>
    <w:p w:rsidR="00C067EA" w:rsidRPr="00FC7E3F" w:rsidRDefault="00C067EA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диагональную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закрученую</w:t>
      </w:r>
      <w:proofErr w:type="spellEnd"/>
    </w:p>
    <w:p w:rsidR="00C067EA" w:rsidRPr="00FC7E3F" w:rsidRDefault="00C067EA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Какие планеты относятся к планетам земной группы (</w:t>
      </w:r>
      <w:r w:rsidRPr="00FC7E3F">
        <w:rPr>
          <w:rFonts w:ascii="Times New Roman" w:hAnsi="Times New Roman" w:cs="Times New Roman"/>
          <w:i/>
          <w:sz w:val="24"/>
          <w:szCs w:val="24"/>
        </w:rPr>
        <w:t>несколько вариантов ответ</w:t>
      </w:r>
      <w:r w:rsidR="00FA2236" w:rsidRPr="00FC7E3F">
        <w:rPr>
          <w:rFonts w:ascii="Times New Roman" w:hAnsi="Times New Roman" w:cs="Times New Roman"/>
          <w:i/>
          <w:sz w:val="24"/>
          <w:szCs w:val="24"/>
        </w:rPr>
        <w:t>а</w:t>
      </w:r>
      <w:r w:rsidRPr="00FC7E3F">
        <w:rPr>
          <w:rFonts w:ascii="Times New Roman" w:hAnsi="Times New Roman" w:cs="Times New Roman"/>
          <w:sz w:val="24"/>
          <w:szCs w:val="24"/>
        </w:rPr>
        <w:t>):</w:t>
      </w:r>
    </w:p>
    <w:p w:rsidR="001907ED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1907ED" w:rsidRPr="00FC7E3F">
        <w:rPr>
          <w:rFonts w:ascii="Times New Roman" w:hAnsi="Times New Roman" w:cs="Times New Roman"/>
          <w:sz w:val="24"/>
          <w:szCs w:val="24"/>
        </w:rPr>
        <w:t xml:space="preserve"> Юпитер</w:t>
      </w:r>
      <w:r w:rsidR="001907ED" w:rsidRPr="00FC7E3F">
        <w:rPr>
          <w:rFonts w:ascii="Times New Roman" w:hAnsi="Times New Roman" w:cs="Times New Roman"/>
          <w:sz w:val="24"/>
          <w:szCs w:val="24"/>
        </w:rPr>
        <w:tab/>
      </w:r>
      <w:r w:rsidR="001907ED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1907ED" w:rsidRPr="00FC7E3F">
        <w:rPr>
          <w:rFonts w:ascii="Times New Roman" w:hAnsi="Times New Roman" w:cs="Times New Roman"/>
          <w:sz w:val="24"/>
          <w:szCs w:val="24"/>
        </w:rPr>
        <w:t>Земля</w:t>
      </w: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Марс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Венера</w:t>
      </w: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5.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 какой из названных ниже планет существуют развитые формы жизни:</w:t>
      </w: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792B8F" w:rsidRPr="00FC7E3F">
        <w:rPr>
          <w:rFonts w:ascii="Times New Roman" w:hAnsi="Times New Roman" w:cs="Times New Roman"/>
          <w:sz w:val="24"/>
          <w:szCs w:val="24"/>
        </w:rPr>
        <w:t xml:space="preserve"> Венера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Нептун</w:t>
      </w:r>
    </w:p>
    <w:p w:rsidR="00EA3E65" w:rsidRPr="00FC7E3F" w:rsidRDefault="00EA3E6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Марс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792B8F" w:rsidRPr="00FC7E3F">
        <w:rPr>
          <w:rFonts w:ascii="Times New Roman" w:hAnsi="Times New Roman" w:cs="Times New Roman"/>
          <w:sz w:val="24"/>
          <w:szCs w:val="24"/>
        </w:rPr>
        <w:t>Земля</w:t>
      </w:r>
    </w:p>
    <w:p w:rsidR="00350D85" w:rsidRPr="00FC7E3F" w:rsidRDefault="00350D85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350D85" w:rsidRPr="00FC7E3F" w:rsidRDefault="00350D8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6.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 строению Земли не относится:</w:t>
      </w:r>
    </w:p>
    <w:p w:rsidR="00350D85" w:rsidRPr="00FC7E3F" w:rsidRDefault="00350D8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кора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ядро</w:t>
      </w:r>
    </w:p>
    <w:p w:rsidR="00350D85" w:rsidRPr="00FC7E3F" w:rsidRDefault="00350D8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792B8F" w:rsidRPr="00FC7E3F">
        <w:rPr>
          <w:rFonts w:ascii="Times New Roman" w:hAnsi="Times New Roman" w:cs="Times New Roman"/>
          <w:sz w:val="24"/>
          <w:szCs w:val="24"/>
        </w:rPr>
        <w:t xml:space="preserve"> ядрышко</w:t>
      </w:r>
      <w:r w:rsidR="00792B8F" w:rsidRPr="00FC7E3F">
        <w:rPr>
          <w:rFonts w:ascii="Times New Roman" w:hAnsi="Times New Roman" w:cs="Times New Roman"/>
          <w:sz w:val="24"/>
          <w:szCs w:val="24"/>
        </w:rPr>
        <w:tab/>
      </w:r>
      <w:r w:rsidR="00792B8F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792B8F" w:rsidRPr="00FC7E3F">
        <w:rPr>
          <w:rFonts w:ascii="Times New Roman" w:hAnsi="Times New Roman" w:cs="Times New Roman"/>
          <w:sz w:val="24"/>
          <w:szCs w:val="24"/>
        </w:rPr>
        <w:t>мантия</w:t>
      </w:r>
      <w:r w:rsidR="00792B8F" w:rsidRPr="00FC7E3F">
        <w:rPr>
          <w:rFonts w:ascii="Times New Roman" w:hAnsi="Times New Roman" w:cs="Times New Roman"/>
          <w:sz w:val="24"/>
          <w:szCs w:val="24"/>
        </w:rPr>
        <w:tab/>
      </w:r>
    </w:p>
    <w:p w:rsidR="00350D85" w:rsidRPr="00FC7E3F" w:rsidRDefault="00350D85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993F15" w:rsidRPr="00FC7E3F" w:rsidRDefault="00993F1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7.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Газовая оболочка, окружающая планету Земля – это: </w:t>
      </w:r>
    </w:p>
    <w:p w:rsidR="00993F15" w:rsidRPr="00FC7E3F" w:rsidRDefault="00993F1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792B8F" w:rsidRPr="00FC7E3F">
        <w:rPr>
          <w:rFonts w:ascii="Times New Roman" w:hAnsi="Times New Roman" w:cs="Times New Roman"/>
          <w:sz w:val="24"/>
          <w:szCs w:val="24"/>
        </w:rPr>
        <w:t xml:space="preserve"> атмосфера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99687C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99687C" w:rsidRPr="00FC7E3F">
        <w:rPr>
          <w:rFonts w:ascii="Times New Roman" w:hAnsi="Times New Roman" w:cs="Times New Roman"/>
          <w:sz w:val="24"/>
          <w:szCs w:val="24"/>
        </w:rPr>
        <w:t>гидросфера</w:t>
      </w:r>
    </w:p>
    <w:p w:rsidR="00993F15" w:rsidRPr="00FC7E3F" w:rsidRDefault="00993F1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литосфера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биосфера</w:t>
      </w:r>
    </w:p>
    <w:p w:rsidR="00993F15" w:rsidRPr="00FC7E3F" w:rsidRDefault="00993F15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E306C2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8.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где температуры воздуха постоянно очень низкие, мало осадков. На редких свободных ото льда участках суши - каменистых пустынях скудная растительность представлена лишайниками и мхами, цветковые растения редки, почвы практически отсутствуют.</w:t>
      </w:r>
    </w:p>
    <w:p w:rsidR="00E306C2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582578" w:rsidRPr="00FC7E3F">
        <w:rPr>
          <w:rFonts w:ascii="Times New Roman" w:hAnsi="Times New Roman" w:cs="Times New Roman"/>
          <w:sz w:val="24"/>
          <w:szCs w:val="24"/>
        </w:rPr>
        <w:t xml:space="preserve"> зона тундр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582578" w:rsidRPr="00FC7E3F">
        <w:rPr>
          <w:rFonts w:ascii="Times New Roman" w:hAnsi="Times New Roman" w:cs="Times New Roman"/>
          <w:sz w:val="24"/>
          <w:szCs w:val="24"/>
        </w:rPr>
        <w:tab/>
      </w:r>
      <w:r w:rsidR="00582578" w:rsidRPr="00FC7E3F">
        <w:rPr>
          <w:rFonts w:ascii="Times New Roman" w:hAnsi="Times New Roman" w:cs="Times New Roman"/>
          <w:sz w:val="24"/>
          <w:szCs w:val="24"/>
        </w:rPr>
        <w:tab/>
      </w:r>
      <w:r w:rsidR="00582578" w:rsidRPr="00FC7E3F">
        <w:rPr>
          <w:rFonts w:ascii="Times New Roman" w:hAnsi="Times New Roman" w:cs="Times New Roman"/>
          <w:sz w:val="24"/>
          <w:szCs w:val="24"/>
        </w:rPr>
        <w:tab/>
      </w:r>
      <w:r w:rsidR="00582578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б) </w:t>
      </w:r>
      <w:r w:rsidR="00582578" w:rsidRPr="00FC7E3F">
        <w:rPr>
          <w:rFonts w:ascii="Times New Roman" w:hAnsi="Times New Roman" w:cs="Times New Roman"/>
          <w:sz w:val="24"/>
          <w:szCs w:val="24"/>
        </w:rPr>
        <w:t>зона лесотундр и редколесий</w:t>
      </w:r>
    </w:p>
    <w:p w:rsidR="00993F15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582578" w:rsidRPr="00FC7E3F">
        <w:rPr>
          <w:rFonts w:ascii="Times New Roman" w:hAnsi="Times New Roman" w:cs="Times New Roman"/>
          <w:sz w:val="24"/>
          <w:szCs w:val="24"/>
        </w:rPr>
        <w:t xml:space="preserve"> зона арктических и антарктических пустынь</w:t>
      </w:r>
      <w:r w:rsidR="00582578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>г) лесная зона</w:t>
      </w:r>
    </w:p>
    <w:p w:rsidR="00E306C2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14"/>
          <w:szCs w:val="14"/>
        </w:rPr>
      </w:pPr>
    </w:p>
    <w:p w:rsidR="00E306C2" w:rsidRPr="00FC7E3F" w:rsidRDefault="005D2668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9</w:t>
      </w:r>
      <w:r w:rsidR="00E306C2" w:rsidRPr="00FC7E3F">
        <w:rPr>
          <w:rFonts w:ascii="Times New Roman" w:hAnsi="Times New Roman" w:cs="Times New Roman"/>
          <w:b/>
          <w:sz w:val="24"/>
          <w:szCs w:val="24"/>
        </w:rPr>
        <w:t>.</w:t>
      </w:r>
      <w:r w:rsidR="00E306C2"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которая распространена в арктическом и субарктическом поясах, образует полосу шириной 300-500 км, протягивающуюся вдоль северных побережий Евразии и Северной Америки и островам Северного Ледовитого океана. Климат суровый с сильными ветрами, снежный покров держится до 7-9 месяцев, длинная полярная ночь сменяется коротким и влажным летом (летние температуры не превышают 10 °c). Осадков выпадает немного 200-400 мм, в основном в твердом виде, но и они не успевают испарится также характерно избыточное увлажнение, обилие озер и болот, чему способствует и повсеместно распространенная вечная мерзлота. Главная отличительная особенность – безлесье.</w:t>
      </w:r>
    </w:p>
    <w:p w:rsidR="00E306C2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зона арктических и антарктических пустынь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212B5A" w:rsidRPr="00FC7E3F">
        <w:rPr>
          <w:rFonts w:ascii="Times New Roman" w:hAnsi="Times New Roman" w:cs="Times New Roman"/>
          <w:sz w:val="24"/>
          <w:szCs w:val="24"/>
        </w:rPr>
        <w:t>лесная зона</w:t>
      </w:r>
    </w:p>
    <w:p w:rsidR="00E306C2" w:rsidRPr="00FC7E3F" w:rsidRDefault="00E306C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зона лесотундр и редколесий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212B5A" w:rsidRPr="00FC7E3F">
        <w:rPr>
          <w:rFonts w:ascii="Times New Roman" w:hAnsi="Times New Roman" w:cs="Times New Roman"/>
          <w:sz w:val="24"/>
          <w:szCs w:val="24"/>
        </w:rPr>
        <w:t>зона тундр</w:t>
      </w: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10.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которая распространена в шести географических поясах − умеренном, субтропическом и тропическом по обеим сторонам от экватора, где осадков выпадает настолько мало (в 10-30 раз меньше испаряемости), что существование живых организмов крайне затруднительно. Поэтому травянистый покров редкий, почвы развиты слабо. Большое значение приобретают в таких условиях горные породы, слагающие территорию,</w:t>
      </w: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лесостепь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прерии</w:t>
      </w: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6157F7" w:rsidRPr="00FC7E3F">
        <w:rPr>
          <w:rFonts w:ascii="Times New Roman" w:hAnsi="Times New Roman" w:cs="Times New Roman"/>
          <w:sz w:val="24"/>
          <w:szCs w:val="24"/>
        </w:rPr>
        <w:t xml:space="preserve"> пустыни и полупустыни</w:t>
      </w:r>
      <w:r w:rsidR="006157F7" w:rsidRPr="00FC7E3F">
        <w:rPr>
          <w:rFonts w:ascii="Times New Roman" w:hAnsi="Times New Roman" w:cs="Times New Roman"/>
          <w:sz w:val="24"/>
          <w:szCs w:val="24"/>
        </w:rPr>
        <w:tab/>
      </w:r>
      <w:r w:rsidR="006157F7" w:rsidRPr="00FC7E3F">
        <w:rPr>
          <w:rFonts w:ascii="Times New Roman" w:hAnsi="Times New Roman" w:cs="Times New Roman"/>
          <w:sz w:val="24"/>
          <w:szCs w:val="24"/>
        </w:rPr>
        <w:tab/>
      </w:r>
      <w:r w:rsidR="006157F7" w:rsidRPr="00FC7E3F">
        <w:rPr>
          <w:rFonts w:ascii="Times New Roman" w:hAnsi="Times New Roman" w:cs="Times New Roman"/>
          <w:sz w:val="24"/>
          <w:szCs w:val="24"/>
        </w:rPr>
        <w:tab/>
      </w:r>
      <w:r w:rsidR="006157F7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г) </w:t>
      </w:r>
      <w:r w:rsidR="006157F7" w:rsidRPr="00FC7E3F">
        <w:rPr>
          <w:rFonts w:ascii="Times New Roman" w:hAnsi="Times New Roman" w:cs="Times New Roman"/>
          <w:sz w:val="24"/>
          <w:szCs w:val="24"/>
        </w:rPr>
        <w:t>степь</w:t>
      </w: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11.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являющаяся переходной природной зоной Северного полушария, с чередованием лесных и степных природных комплексов. По характеру естественной растительности различают зоны с широколиственными и хвойно-мелколиственными лесами и прерии.</w:t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6157F7" w:rsidRPr="00FC7E3F">
        <w:rPr>
          <w:rFonts w:ascii="Times New Roman" w:hAnsi="Times New Roman" w:cs="Times New Roman"/>
          <w:sz w:val="24"/>
          <w:szCs w:val="24"/>
        </w:rPr>
        <w:t xml:space="preserve"> пустыни и полупустыни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прерии</w:t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степь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6157F7" w:rsidRPr="00FC7E3F">
        <w:rPr>
          <w:rFonts w:ascii="Times New Roman" w:hAnsi="Times New Roman" w:cs="Times New Roman"/>
          <w:sz w:val="24"/>
          <w:szCs w:val="24"/>
        </w:rPr>
        <w:t>лесостепь</w:t>
      </w:r>
      <w:r w:rsidR="006157F7" w:rsidRPr="00FC7E3F">
        <w:rPr>
          <w:rFonts w:ascii="Times New Roman" w:hAnsi="Times New Roman" w:cs="Times New Roman"/>
          <w:sz w:val="24"/>
          <w:szCs w:val="24"/>
        </w:rPr>
        <w:tab/>
      </w:r>
    </w:p>
    <w:p w:rsidR="00FC06A4" w:rsidRPr="00FC7E3F" w:rsidRDefault="00FC06A4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12.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где на контакте океана и континента формируются изменяющаяся по сезонам циркуляция воздушных масс и наблюдается сухой зимний период и влажное лето с обильными муссонными дождями, нередко с тайфунами. Вечнозеленые и листопадные (сбрасывающие листву зимой из-за недостатка влаги) с большим разнообразием древесных пород произрастают здесь на красноземных и желтоземных почвах</w:t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степь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саванна</w:t>
      </w:r>
      <w:r w:rsidRPr="00FC7E3F">
        <w:rPr>
          <w:rFonts w:ascii="Times New Roman" w:hAnsi="Times New Roman" w:cs="Times New Roman"/>
          <w:sz w:val="24"/>
          <w:szCs w:val="24"/>
        </w:rPr>
        <w:tab/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в) </w:t>
      </w:r>
      <w:r w:rsidR="00206926" w:rsidRPr="00FC7E3F">
        <w:rPr>
          <w:rFonts w:ascii="Times New Roman" w:hAnsi="Times New Roman" w:cs="Times New Roman"/>
          <w:sz w:val="24"/>
          <w:szCs w:val="24"/>
        </w:rPr>
        <w:t>тропические леса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206926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г) </w:t>
      </w:r>
      <w:r w:rsidR="00206926" w:rsidRPr="00FC7E3F">
        <w:rPr>
          <w:rFonts w:ascii="Times New Roman" w:hAnsi="Times New Roman" w:cs="Times New Roman"/>
          <w:sz w:val="24"/>
          <w:szCs w:val="24"/>
        </w:rPr>
        <w:t>лесные субтропики</w:t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13.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Выберите ответ, подходящий к высказыванию: природная зона, где количество осадков превышает 2000 мм в год (до 10 000-16 000 мм). Здесь нет сезонных различий в погоде и деревья не имеют годичных колец. Данная зона эти характеризуются большим разнообразием видов (порядка 400 видов растений на гектар), многоярусной (больше 5 ярусов) вертикальной структурой, обилием эпифитов (растений живущих и паразитирующих на других растениях) и лиан. Часто такая зона непроходима из-за плотно сплетенных лиан и эпифитов, порой кроны высоких деревьев образуют плотную крышу, под которую не проникает солнечный свет и наземный покров в них почти не развит. Деревья высокие (до 60-80 м) часто имеют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досковидные</w:t>
      </w:r>
      <w:proofErr w:type="spellEnd"/>
      <w:r w:rsidRPr="00FC7E3F">
        <w:rPr>
          <w:rFonts w:ascii="Times New Roman" w:hAnsi="Times New Roman" w:cs="Times New Roman"/>
          <w:sz w:val="24"/>
          <w:szCs w:val="24"/>
        </w:rPr>
        <w:t xml:space="preserve"> и воздушные корни.</w:t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206926" w:rsidRPr="00FC7E3F">
        <w:rPr>
          <w:rFonts w:ascii="Times New Roman" w:hAnsi="Times New Roman" w:cs="Times New Roman"/>
          <w:sz w:val="24"/>
          <w:szCs w:val="24"/>
        </w:rPr>
        <w:t xml:space="preserve"> тропические леса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саванна</w:t>
      </w:r>
      <w:r w:rsidRPr="00FC7E3F">
        <w:rPr>
          <w:rFonts w:ascii="Times New Roman" w:hAnsi="Times New Roman" w:cs="Times New Roman"/>
          <w:sz w:val="24"/>
          <w:szCs w:val="24"/>
        </w:rPr>
        <w:tab/>
      </w:r>
    </w:p>
    <w:p w:rsidR="00062EA0" w:rsidRPr="00FC7E3F" w:rsidRDefault="00062E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лесные субтропики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206926" w:rsidRPr="00FC7E3F">
        <w:rPr>
          <w:rFonts w:ascii="Times New Roman" w:hAnsi="Times New Roman" w:cs="Times New Roman"/>
          <w:sz w:val="24"/>
          <w:szCs w:val="24"/>
        </w:rPr>
        <w:t>прерии</w:t>
      </w:r>
    </w:p>
    <w:p w:rsidR="00206926" w:rsidRPr="00FC7E3F" w:rsidRDefault="00206926" w:rsidP="00C81816">
      <w:pPr>
        <w:spacing w:after="0"/>
        <w:ind w:firstLine="709"/>
        <w:jc w:val="both"/>
        <w:rPr>
          <w:rFonts w:ascii="Times New Roman" w:hAnsi="Times New Roman" w:cs="Times New Roman"/>
          <w:b/>
          <w:sz w:val="12"/>
          <w:szCs w:val="12"/>
        </w:rPr>
      </w:pP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14.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Топографическая карта местности – это: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A311C9" w:rsidRPr="00FC7E3F">
        <w:rPr>
          <w:rFonts w:ascii="Times New Roman" w:hAnsi="Times New Roman" w:cs="Times New Roman"/>
          <w:sz w:val="24"/>
          <w:szCs w:val="24"/>
        </w:rPr>
        <w:t xml:space="preserve"> карта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A311C9" w:rsidRPr="00FC7E3F">
        <w:rPr>
          <w:rFonts w:ascii="Times New Roman" w:hAnsi="Times New Roman" w:cs="Times New Roman"/>
          <w:sz w:val="24"/>
          <w:szCs w:val="24"/>
        </w:rPr>
        <w:t>план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топограф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проекция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15.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Что постоянно нанесено на карту: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диагонали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A311C9" w:rsidRPr="00FC7E3F">
        <w:rPr>
          <w:rFonts w:ascii="Times New Roman" w:hAnsi="Times New Roman" w:cs="Times New Roman"/>
          <w:sz w:val="24"/>
          <w:szCs w:val="24"/>
        </w:rPr>
        <w:t>перпендикуляры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A311C9" w:rsidRPr="00FC7E3F">
        <w:rPr>
          <w:rFonts w:ascii="Times New Roman" w:hAnsi="Times New Roman" w:cs="Times New Roman"/>
          <w:sz w:val="24"/>
          <w:szCs w:val="24"/>
        </w:rPr>
        <w:t xml:space="preserve"> меридианы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A311C9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>г) графы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16.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Целостная и непрерывная оболочка Земли – это: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A311C9" w:rsidRPr="00FC7E3F">
        <w:rPr>
          <w:rFonts w:ascii="Times New Roman" w:hAnsi="Times New Roman" w:cs="Times New Roman"/>
          <w:sz w:val="24"/>
          <w:szCs w:val="24"/>
        </w:rPr>
        <w:t xml:space="preserve"> биосфера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A311C9" w:rsidRPr="00FC7E3F">
        <w:rPr>
          <w:rFonts w:ascii="Times New Roman" w:hAnsi="Times New Roman" w:cs="Times New Roman"/>
          <w:sz w:val="24"/>
          <w:szCs w:val="24"/>
        </w:rPr>
        <w:tab/>
      </w:r>
      <w:r w:rsidR="00A311C9" w:rsidRPr="00FC7E3F">
        <w:rPr>
          <w:rFonts w:ascii="Times New Roman" w:hAnsi="Times New Roman" w:cs="Times New Roman"/>
          <w:sz w:val="24"/>
          <w:szCs w:val="24"/>
        </w:rPr>
        <w:tab/>
      </w:r>
      <w:r w:rsidR="00A311C9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>б) галактика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A311C9" w:rsidRPr="00FC7E3F">
        <w:rPr>
          <w:rFonts w:ascii="Times New Roman" w:hAnsi="Times New Roman" w:cs="Times New Roman"/>
          <w:sz w:val="24"/>
          <w:szCs w:val="24"/>
        </w:rPr>
        <w:t xml:space="preserve"> геологические оболочки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космос</w:t>
      </w:r>
    </w:p>
    <w:p w:rsidR="00E52E90" w:rsidRPr="00FC7E3F" w:rsidRDefault="00E52E90" w:rsidP="00C81816">
      <w:pPr>
        <w:spacing w:after="0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17.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Отношение размера изображения к размеру изображаемого предмета – это: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план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расстояние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масштаб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разница</w:t>
      </w:r>
    </w:p>
    <w:p w:rsidR="00F429FB" w:rsidRPr="00FC7E3F" w:rsidRDefault="00F429FB" w:rsidP="00C818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18.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Спутник Земли – это: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Солнце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Луна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Юпитер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Полярная звезда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19.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Какие группы горных пород можно выделить: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изнаночные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известняковые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043F37" w:rsidRPr="00FC7E3F">
        <w:rPr>
          <w:rFonts w:ascii="Times New Roman" w:hAnsi="Times New Roman" w:cs="Times New Roman"/>
          <w:sz w:val="24"/>
          <w:szCs w:val="24"/>
        </w:rPr>
        <w:t xml:space="preserve"> древесные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043F37" w:rsidRPr="00FC7E3F">
        <w:rPr>
          <w:rFonts w:ascii="Times New Roman" w:hAnsi="Times New Roman" w:cs="Times New Roman"/>
          <w:sz w:val="24"/>
          <w:szCs w:val="24"/>
        </w:rPr>
        <w:tab/>
      </w:r>
      <w:r w:rsidR="00043F37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г) </w:t>
      </w:r>
      <w:r w:rsidR="00043F37" w:rsidRPr="00FC7E3F">
        <w:rPr>
          <w:rFonts w:ascii="Times New Roman" w:hAnsi="Times New Roman" w:cs="Times New Roman"/>
          <w:sz w:val="24"/>
          <w:szCs w:val="24"/>
        </w:rPr>
        <w:t>метаморфические</w:t>
      </w:r>
      <w:r w:rsidR="00043F37" w:rsidRPr="00FC7E3F">
        <w:rPr>
          <w:rFonts w:ascii="Times New Roman" w:hAnsi="Times New Roman" w:cs="Times New Roman"/>
          <w:sz w:val="24"/>
          <w:szCs w:val="24"/>
        </w:rPr>
        <w:tab/>
      </w:r>
    </w:p>
    <w:p w:rsidR="00F429FB" w:rsidRPr="00FC7E3F" w:rsidRDefault="00F429FB" w:rsidP="00C8181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20.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Процесс циклического перемещения воды в земной биосфере – это: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водоворот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043F37" w:rsidRPr="00FC7E3F">
        <w:rPr>
          <w:rFonts w:ascii="Times New Roman" w:hAnsi="Times New Roman" w:cs="Times New Roman"/>
          <w:sz w:val="24"/>
          <w:szCs w:val="24"/>
        </w:rPr>
        <w:t>круговорот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043F37" w:rsidRPr="00FC7E3F">
        <w:rPr>
          <w:rFonts w:ascii="Times New Roman" w:hAnsi="Times New Roman" w:cs="Times New Roman"/>
          <w:sz w:val="24"/>
          <w:szCs w:val="24"/>
        </w:rPr>
        <w:t xml:space="preserve"> изворот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переворот</w:t>
      </w:r>
    </w:p>
    <w:p w:rsidR="00F429FB" w:rsidRPr="00FC7E3F" w:rsidRDefault="00F429FB" w:rsidP="00C81816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 xml:space="preserve">21. </w:t>
      </w:r>
      <w:r w:rsidRPr="00FC7E3F">
        <w:rPr>
          <w:rFonts w:ascii="Times New Roman" w:hAnsi="Times New Roman" w:cs="Times New Roman"/>
          <w:sz w:val="24"/>
          <w:szCs w:val="24"/>
        </w:rPr>
        <w:t>Выберите правильный ответ: Наука, изучающая поверхность Земли как среду обитания, где возникло и развивается человечество.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а) биология      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астрономия     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в) география     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геология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22.</w:t>
      </w:r>
      <w:r w:rsidRPr="00FC7E3F">
        <w:rPr>
          <w:rFonts w:ascii="Times New Roman" w:hAnsi="Times New Roman" w:cs="Times New Roman"/>
          <w:sz w:val="24"/>
          <w:szCs w:val="24"/>
        </w:rPr>
        <w:t xml:space="preserve"> </w:t>
      </w:r>
      <w:r w:rsidRPr="00FC7E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Географическим следствием вращения Земли вокруг своей оси является: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происходит смена времен года</w:t>
      </w:r>
    </w:p>
    <w:p w:rsidR="00F429FB" w:rsidRPr="00FC7E3F" w:rsidRDefault="00F429F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б) </w:t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земля немного приплюснута с полюсов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движущиеся тела на земле отклоняются вправо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все движущиеся тела на земле отклоняются влево</w:t>
      </w:r>
    </w:p>
    <w:p w:rsidR="00F429FB" w:rsidRPr="00FC7E3F" w:rsidRDefault="00F429FB" w:rsidP="00C81816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23.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Литосфера – это …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нижний слой атмосферы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водно-земная оболочка Земли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воздушная оболочка Земли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06062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твердая оболочка Земли</w:t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29FB" w:rsidRPr="00FC7E3F" w:rsidRDefault="00F429FB" w:rsidP="00C81816">
      <w:pPr>
        <w:tabs>
          <w:tab w:val="left" w:pos="993"/>
        </w:tabs>
        <w:spacing w:after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24.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 зимнего солнцестояния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a) 1 декабря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б) </w:t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22 декабря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94605B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22 февраля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1 января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25.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Различают типы земной коры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06062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континентальный, океанический и срединно-океанический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306062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континентальный, океанический и переходный</w:t>
      </w:r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материковый, океанический и </w:t>
      </w:r>
      <w:proofErr w:type="spellStart"/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рифтогенный</w:t>
      </w:r>
      <w:proofErr w:type="spellEnd"/>
    </w:p>
    <w:p w:rsidR="00F429FB" w:rsidRPr="00FC7E3F" w:rsidRDefault="00F429FB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материковый, океанический и </w:t>
      </w:r>
      <w:proofErr w:type="spellStart"/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межпластовый</w:t>
      </w:r>
      <w:proofErr w:type="spellEnd"/>
    </w:p>
    <w:p w:rsidR="00306062" w:rsidRPr="00FC7E3F" w:rsidRDefault="00306062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232DC" w:rsidRPr="00FC7E3F" w:rsidRDefault="00E232DC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26.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слой атмосферы имеет большое значение для жизни на Земле?</w:t>
      </w:r>
    </w:p>
    <w:p w:rsidR="00A70B5A" w:rsidRPr="00FC7E3F" w:rsidRDefault="00A70B5A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a)</w:t>
      </w:r>
      <w:r w:rsidR="00E232DC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стратосфера </w:t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б)</w:t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тропосфера </w:t>
      </w:r>
    </w:p>
    <w:p w:rsidR="00A70B5A" w:rsidRPr="00FC7E3F" w:rsidRDefault="00A70B5A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ионосфера </w:t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г)</w:t>
      </w:r>
      <w:r w:rsidR="0065607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биосфера</w:t>
      </w:r>
    </w:p>
    <w:p w:rsidR="009B2560" w:rsidRPr="00FC7E3F" w:rsidRDefault="009B2560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E46173" w:rsidRPr="00FC7E3F" w:rsidRDefault="002A3405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Гидросфера это: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воздушная оболочка Земли</w:t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наука о водных ресурсах</w:t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водная оболочка Земли</w:t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80A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океаны и моря</w:t>
      </w:r>
    </w:p>
    <w:p w:rsidR="00E46173" w:rsidRPr="00FC7E3F" w:rsidRDefault="00E46173" w:rsidP="00C81816">
      <w:pPr>
        <w:tabs>
          <w:tab w:val="left" w:pos="993"/>
        </w:tabs>
        <w:spacing w:after="0"/>
        <w:ind w:left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51F0" w:rsidRPr="00FC7E3F" w:rsidRDefault="003D51F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28.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Самые древние,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прокариотические</w:t>
      </w:r>
      <w:proofErr w:type="spellEnd"/>
      <w:r w:rsidRPr="00FC7E3F">
        <w:rPr>
          <w:rFonts w:ascii="Times New Roman" w:hAnsi="Times New Roman" w:cs="Times New Roman"/>
          <w:sz w:val="24"/>
          <w:szCs w:val="24"/>
        </w:rPr>
        <w:t xml:space="preserve"> одноклеточные организмы, это:</w:t>
      </w:r>
    </w:p>
    <w:p w:rsidR="003D51F0" w:rsidRPr="00FC7E3F" w:rsidRDefault="003D51F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лишайники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грибы</w:t>
      </w:r>
    </w:p>
    <w:p w:rsidR="003D51F0" w:rsidRPr="00FC7E3F" w:rsidRDefault="003D51F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микробы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бактерии </w:t>
      </w:r>
    </w:p>
    <w:p w:rsidR="003D51F0" w:rsidRPr="00FC7E3F" w:rsidRDefault="003D51F0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D649B7" w:rsidRPr="00FC7E3F" w:rsidRDefault="00D649B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29.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Сферические по форме бактериальные клетки иначе называют:</w:t>
      </w:r>
    </w:p>
    <w:p w:rsidR="00D649B7" w:rsidRPr="00FC7E3F" w:rsidRDefault="00D649B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FE4F16" w:rsidRPr="00FC7E3F">
        <w:rPr>
          <w:rFonts w:ascii="Times New Roman" w:hAnsi="Times New Roman" w:cs="Times New Roman"/>
          <w:sz w:val="24"/>
          <w:szCs w:val="24"/>
        </w:rPr>
        <w:t xml:space="preserve"> вибрионы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спириллы</w:t>
      </w:r>
    </w:p>
    <w:p w:rsidR="00D649B7" w:rsidRPr="00FC7E3F" w:rsidRDefault="00D649B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бациллы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r w:rsidR="00FE4F16" w:rsidRPr="00FC7E3F">
        <w:rPr>
          <w:rFonts w:ascii="Times New Roman" w:hAnsi="Times New Roman" w:cs="Times New Roman"/>
          <w:sz w:val="24"/>
          <w:szCs w:val="24"/>
        </w:rPr>
        <w:t xml:space="preserve">кокки </w:t>
      </w:r>
    </w:p>
    <w:p w:rsidR="00FE4F16" w:rsidRPr="00FC7E3F" w:rsidRDefault="00FE4F16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5F25" w:rsidRPr="00FC7E3F" w:rsidRDefault="00465F2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30.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Неклеточной формой жизни, занимающей промежуточное положение между живой и неживой материей, называют:</w:t>
      </w:r>
    </w:p>
    <w:p w:rsidR="00465F25" w:rsidRPr="00FC7E3F" w:rsidRDefault="00465F2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вирусы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бактерии</w:t>
      </w:r>
    </w:p>
    <w:p w:rsidR="00465F25" w:rsidRPr="00FC7E3F" w:rsidRDefault="00465F2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грибы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микробы</w:t>
      </w:r>
    </w:p>
    <w:p w:rsidR="00C76D81" w:rsidRPr="00FC7E3F" w:rsidRDefault="00C76D81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C76D81" w:rsidRPr="00FC7E3F" w:rsidRDefault="00C76D8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31.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Белковая оболочка вируса, выполняющая защитную, ферментативную и антигенную функции, это: </w:t>
      </w:r>
    </w:p>
    <w:p w:rsidR="00C76D81" w:rsidRPr="00FC7E3F" w:rsidRDefault="00C76D8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зерно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ядро</w:t>
      </w:r>
    </w:p>
    <w:p w:rsidR="00C76D81" w:rsidRPr="00FC7E3F" w:rsidRDefault="00C76D8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нутро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капсид</w:t>
      </w:r>
      <w:proofErr w:type="spellEnd"/>
      <w:r w:rsidRPr="00FC7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62E1" w:rsidRPr="00FC7E3F" w:rsidRDefault="004D62E1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D62E1" w:rsidRPr="00FC7E3F" w:rsidRDefault="004D62E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32.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Организмы, сформировавшиеся в результате симбиоза гриба и водоросли, это:</w:t>
      </w:r>
    </w:p>
    <w:p w:rsidR="004D62E1" w:rsidRPr="00FC7E3F" w:rsidRDefault="004D62E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</w:t>
      </w:r>
      <w:r w:rsidR="00D41004" w:rsidRPr="00FC7E3F">
        <w:rPr>
          <w:rFonts w:ascii="Times New Roman" w:hAnsi="Times New Roman" w:cs="Times New Roman"/>
          <w:sz w:val="24"/>
          <w:szCs w:val="24"/>
        </w:rPr>
        <w:t xml:space="preserve"> грибы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D41004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 xml:space="preserve">б) </w:t>
      </w:r>
      <w:r w:rsidR="00D41004" w:rsidRPr="00FC7E3F">
        <w:rPr>
          <w:rFonts w:ascii="Times New Roman" w:hAnsi="Times New Roman" w:cs="Times New Roman"/>
          <w:sz w:val="24"/>
          <w:szCs w:val="24"/>
        </w:rPr>
        <w:t>лишайники</w:t>
      </w:r>
    </w:p>
    <w:p w:rsidR="004D62E1" w:rsidRPr="00FC7E3F" w:rsidRDefault="004D62E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растения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микробы</w:t>
      </w:r>
    </w:p>
    <w:p w:rsidR="004D62E1" w:rsidRPr="00FC7E3F" w:rsidRDefault="004D62E1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33.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Один из главных вегетативных органов растений, это:</w:t>
      </w: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корень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цветок</w:t>
      </w: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семя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плод</w:t>
      </w: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34.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Еще не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развившийся</w:t>
      </w:r>
      <w:proofErr w:type="spellEnd"/>
      <w:r w:rsidRPr="00FC7E3F">
        <w:rPr>
          <w:rFonts w:ascii="Times New Roman" w:hAnsi="Times New Roman" w:cs="Times New Roman"/>
          <w:sz w:val="24"/>
          <w:szCs w:val="24"/>
        </w:rPr>
        <w:t xml:space="preserve"> побег, это:</w:t>
      </w:r>
    </w:p>
    <w:p w:rsidR="008E1FDE" w:rsidRPr="00FC7E3F" w:rsidRDefault="008E1FD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лист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стебель</w:t>
      </w:r>
    </w:p>
    <w:p w:rsidR="00B06139" w:rsidRPr="00FC7E3F" w:rsidRDefault="008E1FDE" w:rsidP="00E1585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почка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корень</w:t>
      </w:r>
    </w:p>
    <w:p w:rsidR="00B06139" w:rsidRPr="00FC7E3F" w:rsidRDefault="00B06139" w:rsidP="00C81816">
      <w:pPr>
        <w:spacing w:after="0"/>
        <w:ind w:firstLine="709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B06139" w:rsidRPr="00FC7E3F" w:rsidRDefault="00B0613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35.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Видоизмененный листостебельный побег, служащий для семенного размножения, называется:</w:t>
      </w:r>
    </w:p>
    <w:p w:rsidR="00B06139" w:rsidRPr="00FC7E3F" w:rsidRDefault="00B0613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стебель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лист</w:t>
      </w:r>
    </w:p>
    <w:p w:rsidR="00B06139" w:rsidRPr="00FC7E3F" w:rsidRDefault="00B0613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цветок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почка</w:t>
      </w:r>
    </w:p>
    <w:p w:rsidR="00B06139" w:rsidRPr="00FC7E3F" w:rsidRDefault="00B06139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25BF2" w:rsidRPr="00FC7E3F" w:rsidRDefault="00225BF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36.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Широко распространенная группа животных, находящаяся в стадии биологического прогресса, называется:</w:t>
      </w:r>
    </w:p>
    <w:p w:rsidR="00225BF2" w:rsidRPr="00FC7E3F" w:rsidRDefault="00225BF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многоклеточные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простейшие </w:t>
      </w:r>
    </w:p>
    <w:p w:rsidR="00225BF2" w:rsidRPr="00FC7E3F" w:rsidRDefault="00225BF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млекопитающие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кишечнополостные</w:t>
      </w:r>
    </w:p>
    <w:p w:rsidR="003F5655" w:rsidRPr="00FC7E3F" w:rsidRDefault="003F5655" w:rsidP="00C81816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3F5655" w:rsidRPr="00FC7E3F" w:rsidRDefault="003F565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37.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Древняя группа </w:t>
      </w:r>
      <w:proofErr w:type="gramStart"/>
      <w:r w:rsidRPr="00FC7E3F">
        <w:rPr>
          <w:rFonts w:ascii="Times New Roman" w:hAnsi="Times New Roman" w:cs="Times New Roman"/>
          <w:sz w:val="24"/>
          <w:szCs w:val="24"/>
        </w:rPr>
        <w:t>двусторонне-симметричных</w:t>
      </w:r>
      <w:proofErr w:type="gramEnd"/>
      <w:r w:rsidRPr="00FC7E3F">
        <w:rPr>
          <w:rFonts w:ascii="Times New Roman" w:hAnsi="Times New Roman" w:cs="Times New Roman"/>
          <w:sz w:val="24"/>
          <w:szCs w:val="24"/>
        </w:rPr>
        <w:t xml:space="preserve"> животных, время происхождения которых неизвестно, называется:</w:t>
      </w:r>
    </w:p>
    <w:p w:rsidR="003F5655" w:rsidRPr="00FC7E3F" w:rsidRDefault="003F565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многоклеточные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плоские черви </w:t>
      </w:r>
    </w:p>
    <w:p w:rsidR="003F5655" w:rsidRPr="00FC7E3F" w:rsidRDefault="003F565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млекопитающие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кишечнополостные</w:t>
      </w:r>
    </w:p>
    <w:p w:rsidR="00AD2DC9" w:rsidRPr="00FC7E3F" w:rsidRDefault="00AD2DC9" w:rsidP="00C8181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AD2DC9" w:rsidRPr="00FC7E3F" w:rsidRDefault="00AD2DC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38.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Билатерально-симметрические,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E3F">
        <w:rPr>
          <w:rFonts w:ascii="Times New Roman" w:hAnsi="Times New Roman" w:cs="Times New Roman"/>
          <w:sz w:val="24"/>
          <w:szCs w:val="24"/>
        </w:rPr>
        <w:t>главным образом водные, реже наземные животные, это:</w:t>
      </w:r>
    </w:p>
    <w:p w:rsidR="00AD2DC9" w:rsidRPr="00FC7E3F" w:rsidRDefault="00AD2DC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многоклеточные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круглые черви</w:t>
      </w:r>
    </w:p>
    <w:p w:rsidR="00AD2DC9" w:rsidRPr="00FC7E3F" w:rsidRDefault="00AD2DC9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плоские черви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моллюски </w:t>
      </w:r>
    </w:p>
    <w:p w:rsidR="00282860" w:rsidRPr="00FC7E3F" w:rsidRDefault="00282860" w:rsidP="00C8181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282860" w:rsidRPr="00FC7E3F" w:rsidRDefault="0028286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39.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Животные, имеющие внутренний осевой скелет или позвоночный столб, называются:</w:t>
      </w:r>
    </w:p>
    <w:p w:rsidR="00282860" w:rsidRPr="00FC7E3F" w:rsidRDefault="0028286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Хордовые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Моллюски</w:t>
      </w:r>
    </w:p>
    <w:p w:rsidR="00282860" w:rsidRPr="00FC7E3F" w:rsidRDefault="0028286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Членистоногие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Простейшие</w:t>
      </w:r>
    </w:p>
    <w:p w:rsidR="00282860" w:rsidRPr="00FC7E3F" w:rsidRDefault="00282860" w:rsidP="00C81816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4"/>
        </w:rPr>
      </w:pPr>
    </w:p>
    <w:p w:rsidR="00646A75" w:rsidRPr="00FC7E3F" w:rsidRDefault="00646A7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40.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Животные, имеющие костную чешую, костный скелет, жаберные щели, прикрытые жаберной крышкой, называются:</w:t>
      </w:r>
    </w:p>
    <w:p w:rsidR="00646A75" w:rsidRPr="00FC7E3F" w:rsidRDefault="00646A7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Хрящевые рыбы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E7312A" w:rsidRPr="00FC7E3F">
        <w:rPr>
          <w:rFonts w:ascii="Times New Roman" w:hAnsi="Times New Roman" w:cs="Times New Roman"/>
          <w:sz w:val="24"/>
          <w:szCs w:val="24"/>
        </w:rPr>
        <w:t>Костные рыбы</w:t>
      </w:r>
    </w:p>
    <w:p w:rsidR="00646A75" w:rsidRPr="00FC7E3F" w:rsidRDefault="00646A75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Позвоночные рыбы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FC7E3F">
        <w:rPr>
          <w:rFonts w:ascii="Times New Roman" w:hAnsi="Times New Roman" w:cs="Times New Roman"/>
          <w:sz w:val="24"/>
          <w:szCs w:val="24"/>
        </w:rPr>
        <w:t>Безхрящевые</w:t>
      </w:r>
      <w:proofErr w:type="spellEnd"/>
      <w:r w:rsidRPr="00FC7E3F">
        <w:rPr>
          <w:rFonts w:ascii="Times New Roman" w:hAnsi="Times New Roman" w:cs="Times New Roman"/>
          <w:sz w:val="24"/>
          <w:szCs w:val="24"/>
        </w:rPr>
        <w:t xml:space="preserve"> рыбы</w:t>
      </w:r>
    </w:p>
    <w:p w:rsidR="00F33AF8" w:rsidRPr="00FC7E3F" w:rsidRDefault="00F33AF8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33AF8" w:rsidRPr="00FC7E3F" w:rsidRDefault="00F33AF8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lastRenderedPageBreak/>
        <w:t>41.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Класс животных, насчитывающий около 9000 видов, обладают обтекаемой формой тела, покрыты перьями, передвигаются на двух конечностях, называются:</w:t>
      </w:r>
    </w:p>
    <w:p w:rsidR="00F33AF8" w:rsidRPr="00FC7E3F" w:rsidRDefault="00F33AF8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Рептилии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Хрящевые</w:t>
      </w:r>
    </w:p>
    <w:p w:rsidR="00F33AF8" w:rsidRPr="00FC7E3F" w:rsidRDefault="00F33AF8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Птицы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Позвоночные</w:t>
      </w:r>
    </w:p>
    <w:p w:rsidR="005179A0" w:rsidRPr="00FC7E3F" w:rsidRDefault="005179A0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19CB" w:rsidRPr="00FC7E3F" w:rsidRDefault="004A19C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42.</w:t>
      </w:r>
      <w:r w:rsidRPr="00FC7E3F">
        <w:rPr>
          <w:rFonts w:ascii="Times New Roman" w:hAnsi="Times New Roman" w:cs="Times New Roman"/>
          <w:sz w:val="24"/>
          <w:szCs w:val="24"/>
        </w:rPr>
        <w:t xml:space="preserve"> Что является органом дыхания рыб?</w:t>
      </w:r>
    </w:p>
    <w:p w:rsidR="004A19CB" w:rsidRPr="00FC7E3F" w:rsidRDefault="004A19C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сердце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жабры </w:t>
      </w:r>
    </w:p>
    <w:p w:rsidR="004A19CB" w:rsidRPr="00FC7E3F" w:rsidRDefault="004A19C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глотка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чешуя</w:t>
      </w:r>
    </w:p>
    <w:p w:rsidR="004A19CB" w:rsidRPr="00FC7E3F" w:rsidRDefault="004A19C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1D31" w:rsidRPr="00FC7E3F" w:rsidRDefault="00111D3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43.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Каким образом распространяются бактерии?</w:t>
      </w:r>
    </w:p>
    <w:p w:rsidR="00111D31" w:rsidRPr="00FC7E3F" w:rsidRDefault="00111D3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бесполым и половым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CB3552" w:rsidRPr="00FC7E3F">
        <w:rPr>
          <w:rFonts w:ascii="Times New Roman" w:hAnsi="Times New Roman" w:cs="Times New Roman"/>
          <w:sz w:val="24"/>
          <w:szCs w:val="24"/>
        </w:rPr>
        <w:t xml:space="preserve">спорами </w:t>
      </w:r>
    </w:p>
    <w:p w:rsidR="00111D31" w:rsidRPr="00FC7E3F" w:rsidRDefault="00111D31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</w:t>
      </w:r>
      <w:r w:rsidR="00CB3552" w:rsidRPr="00FC7E3F">
        <w:rPr>
          <w:rFonts w:ascii="Times New Roman" w:hAnsi="Times New Roman" w:cs="Times New Roman"/>
          <w:sz w:val="24"/>
          <w:szCs w:val="24"/>
        </w:rPr>
        <w:t xml:space="preserve"> делением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не распространяются</w:t>
      </w:r>
    </w:p>
    <w:p w:rsidR="00CB3552" w:rsidRPr="00FC7E3F" w:rsidRDefault="00CB355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1B32" w:rsidRPr="00FC7E3F" w:rsidRDefault="00161B3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44.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Каким образом осуществляется вегетативное размножение гриба?</w:t>
      </w:r>
    </w:p>
    <w:p w:rsidR="00161B32" w:rsidRPr="00FC7E3F" w:rsidRDefault="00161B3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а) почкованием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б) спорообразованием</w:t>
      </w:r>
    </w:p>
    <w:p w:rsidR="00161B32" w:rsidRPr="00FC7E3F" w:rsidRDefault="00161B32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гетерогамией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 слияние клеток</w:t>
      </w:r>
    </w:p>
    <w:p w:rsidR="00161B32" w:rsidRPr="00FC7E3F" w:rsidRDefault="00161B32" w:rsidP="00C81816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AAC" w:rsidRPr="00FC7E3F" w:rsidRDefault="00A0057E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 xml:space="preserve">45. </w:t>
      </w:r>
      <w:r w:rsidR="00B40AAC" w:rsidRPr="00FC7E3F">
        <w:rPr>
          <w:rFonts w:ascii="Times New Roman" w:hAnsi="Times New Roman" w:cs="Times New Roman"/>
          <w:sz w:val="24"/>
          <w:szCs w:val="24"/>
        </w:rPr>
        <w:t>Общими признаками для всех живых организмов являются (</w:t>
      </w:r>
      <w:r w:rsidR="00FA2236" w:rsidRPr="00FC7E3F">
        <w:rPr>
          <w:rFonts w:ascii="Times New Roman" w:hAnsi="Times New Roman" w:cs="Times New Roman"/>
          <w:i/>
          <w:sz w:val="24"/>
          <w:szCs w:val="24"/>
        </w:rPr>
        <w:t>несколько вариантов ответа</w:t>
      </w:r>
      <w:r w:rsidR="00B40AAC" w:rsidRPr="00FC7E3F">
        <w:rPr>
          <w:rFonts w:ascii="Times New Roman" w:hAnsi="Times New Roman" w:cs="Times New Roman"/>
          <w:sz w:val="24"/>
          <w:szCs w:val="24"/>
        </w:rPr>
        <w:t>)</w:t>
      </w:r>
    </w:p>
    <w:p w:rsidR="00B40AAC" w:rsidRPr="00FC7E3F" w:rsidRDefault="00253397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а) сходный химический состав 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="00B40AAC" w:rsidRPr="00FC7E3F">
        <w:rPr>
          <w:rFonts w:ascii="Times New Roman" w:hAnsi="Times New Roman" w:cs="Times New Roman"/>
          <w:sz w:val="24"/>
          <w:szCs w:val="24"/>
        </w:rPr>
        <w:t>б) способность к обмену веществ</w:t>
      </w:r>
    </w:p>
    <w:p w:rsidR="00A0057E" w:rsidRPr="00FC7E3F" w:rsidRDefault="00B40AAC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в) спос</w:t>
      </w:r>
      <w:r w:rsidR="00253397" w:rsidRPr="00FC7E3F">
        <w:rPr>
          <w:rFonts w:ascii="Times New Roman" w:hAnsi="Times New Roman" w:cs="Times New Roman"/>
          <w:sz w:val="24"/>
          <w:szCs w:val="24"/>
        </w:rPr>
        <w:t>обность к неограниченному росту</w:t>
      </w:r>
      <w:r w:rsidR="00253397" w:rsidRPr="00FC7E3F">
        <w:rPr>
          <w:rFonts w:ascii="Times New Roman" w:hAnsi="Times New Roman" w:cs="Times New Roman"/>
          <w:sz w:val="24"/>
          <w:szCs w:val="24"/>
        </w:rPr>
        <w:tab/>
      </w:r>
      <w:r w:rsidR="00253397"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>г) клеточное строение</w:t>
      </w:r>
    </w:p>
    <w:p w:rsidR="00C61124" w:rsidRPr="00FC7E3F" w:rsidRDefault="00C61124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832DA" w:rsidRPr="00FC7E3F" w:rsidRDefault="006832DA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b/>
          <w:sz w:val="24"/>
          <w:szCs w:val="24"/>
        </w:rPr>
        <w:t>46.</w:t>
      </w:r>
      <w:r w:rsidRPr="00FC7E3F">
        <w:rPr>
          <w:rFonts w:ascii="Times New Roman" w:hAnsi="Times New Roman" w:cs="Times New Roman"/>
          <w:sz w:val="24"/>
          <w:szCs w:val="24"/>
        </w:rPr>
        <w:t xml:space="preserve"> Как называются составные части </w:t>
      </w:r>
      <w:r w:rsidR="00F867AB" w:rsidRPr="00FC7E3F">
        <w:rPr>
          <w:rFonts w:ascii="Times New Roman" w:hAnsi="Times New Roman" w:cs="Times New Roman"/>
          <w:sz w:val="24"/>
          <w:szCs w:val="24"/>
        </w:rPr>
        <w:t>клетки,</w:t>
      </w:r>
      <w:r w:rsidRPr="00FC7E3F">
        <w:rPr>
          <w:rFonts w:ascii="Times New Roman" w:hAnsi="Times New Roman" w:cs="Times New Roman"/>
          <w:sz w:val="24"/>
          <w:szCs w:val="24"/>
        </w:rPr>
        <w:t xml:space="preserve"> расположенные в цитоплазме?</w:t>
      </w:r>
    </w:p>
    <w:p w:rsidR="006832DA" w:rsidRPr="00FC7E3F" w:rsidRDefault="00F867A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>а</w:t>
      </w:r>
      <w:r w:rsidR="006832DA" w:rsidRPr="00FC7E3F">
        <w:rPr>
          <w:rFonts w:ascii="Times New Roman" w:hAnsi="Times New Roman" w:cs="Times New Roman"/>
          <w:sz w:val="24"/>
          <w:szCs w:val="24"/>
        </w:rPr>
        <w:t>) частицами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 xml:space="preserve">б) </w:t>
      </w:r>
      <w:r w:rsidR="006832DA" w:rsidRPr="00FC7E3F">
        <w:rPr>
          <w:rFonts w:ascii="Times New Roman" w:hAnsi="Times New Roman" w:cs="Times New Roman"/>
          <w:sz w:val="24"/>
          <w:szCs w:val="24"/>
        </w:rPr>
        <w:t>единицами</w:t>
      </w:r>
    </w:p>
    <w:p w:rsidR="00C61124" w:rsidRPr="00FC7E3F" w:rsidRDefault="00F867A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7E3F">
        <w:rPr>
          <w:rFonts w:ascii="Times New Roman" w:hAnsi="Times New Roman" w:cs="Times New Roman"/>
          <w:sz w:val="24"/>
          <w:szCs w:val="24"/>
        </w:rPr>
        <w:t xml:space="preserve">в) </w:t>
      </w:r>
      <w:r w:rsidR="006832DA" w:rsidRPr="00FC7E3F">
        <w:rPr>
          <w:rFonts w:ascii="Times New Roman" w:hAnsi="Times New Roman" w:cs="Times New Roman"/>
          <w:sz w:val="24"/>
          <w:szCs w:val="24"/>
        </w:rPr>
        <w:t>органоидами</w:t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</w:r>
      <w:r w:rsidRPr="00FC7E3F">
        <w:rPr>
          <w:rFonts w:ascii="Times New Roman" w:hAnsi="Times New Roman" w:cs="Times New Roman"/>
          <w:sz w:val="24"/>
          <w:szCs w:val="24"/>
        </w:rPr>
        <w:tab/>
        <w:t>г)</w:t>
      </w:r>
      <w:r w:rsidR="006832DA" w:rsidRPr="00FC7E3F">
        <w:rPr>
          <w:rFonts w:ascii="Times New Roman" w:hAnsi="Times New Roman" w:cs="Times New Roman"/>
          <w:sz w:val="24"/>
          <w:szCs w:val="24"/>
        </w:rPr>
        <w:t xml:space="preserve"> организмами</w:t>
      </w:r>
    </w:p>
    <w:p w:rsidR="004A19CB" w:rsidRPr="00FC7E3F" w:rsidRDefault="004A19CB" w:rsidP="00C8181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D5D6E" w:rsidRPr="00FC7E3F" w:rsidRDefault="00CD5D6E" w:rsidP="00C81816">
      <w:pPr>
        <w:shd w:val="clear" w:color="auto" w:fill="FFFFFF"/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47.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ученый увидел клетку с помощью своего микроскопа?</w:t>
      </w:r>
    </w:p>
    <w:p w:rsidR="00C56859" w:rsidRPr="00FC7E3F" w:rsidRDefault="00CD5D6E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</w:t>
      </w:r>
      <w:proofErr w:type="spellStart"/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Шлейден</w:t>
      </w:r>
      <w:proofErr w:type="spellEnd"/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б) Т. Шванн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="00C56859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</w:t>
      </w:r>
    </w:p>
    <w:p w:rsidR="00CD5D6E" w:rsidRPr="00FC7E3F" w:rsidRDefault="00C56859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CD5D6E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Р. Гук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г) Р. Вирхов</w:t>
      </w:r>
    </w:p>
    <w:p w:rsidR="00332B2A" w:rsidRPr="00FC7E3F" w:rsidRDefault="00332B2A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E5" w:rsidRPr="00FC7E3F" w:rsidRDefault="00AB37E5" w:rsidP="00C81816">
      <w:pPr>
        <w:pStyle w:val="c2"/>
        <w:spacing w:before="0" w:beforeAutospacing="0" w:after="0" w:afterAutospacing="0" w:line="276" w:lineRule="auto"/>
        <w:ind w:left="708" w:firstLine="1"/>
      </w:pPr>
      <w:r w:rsidRPr="00FC7E3F">
        <w:rPr>
          <w:b/>
        </w:rPr>
        <w:t>48.</w:t>
      </w:r>
      <w:r w:rsidRPr="00FC7E3F">
        <w:t xml:space="preserve"> Где созревают семена ели?</w:t>
      </w:r>
      <w:r w:rsidRPr="00FC7E3F">
        <w:br/>
        <w:t xml:space="preserve">а) в почках </w:t>
      </w:r>
      <w:r w:rsidRPr="00FC7E3F">
        <w:tab/>
      </w:r>
      <w:r w:rsidRPr="00FC7E3F">
        <w:tab/>
      </w:r>
      <w:r w:rsidRPr="00FC7E3F">
        <w:tab/>
      </w:r>
      <w:r w:rsidRPr="00FC7E3F">
        <w:tab/>
      </w:r>
      <w:r w:rsidRPr="00FC7E3F">
        <w:tab/>
      </w:r>
      <w:r w:rsidRPr="00FC7E3F">
        <w:tab/>
        <w:t>б) на листьях</w:t>
      </w:r>
      <w:r w:rsidRPr="00FC7E3F">
        <w:br/>
        <w:t>в) в шишках</w:t>
      </w:r>
      <w:r w:rsidRPr="00FC7E3F">
        <w:tab/>
        <w:t xml:space="preserve"> </w:t>
      </w:r>
      <w:r w:rsidRPr="00FC7E3F">
        <w:tab/>
      </w:r>
      <w:r w:rsidRPr="00FC7E3F">
        <w:tab/>
      </w:r>
      <w:r w:rsidRPr="00FC7E3F">
        <w:tab/>
      </w:r>
      <w:r w:rsidRPr="00FC7E3F">
        <w:tab/>
      </w:r>
      <w:r w:rsidRPr="00FC7E3F">
        <w:tab/>
        <w:t>г) в плодах</w:t>
      </w:r>
    </w:p>
    <w:p w:rsidR="00BD6EE1" w:rsidRPr="00FC7E3F" w:rsidRDefault="00BD6EE1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28C7" w:rsidRPr="00FC7E3F" w:rsidRDefault="00BD6EE1" w:rsidP="00C81816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49. </w:t>
      </w:r>
      <w:r w:rsidR="00B728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называется видоизмененный побег, используемый для семенного размножения?</w:t>
      </w:r>
    </w:p>
    <w:p w:rsidR="00B728C7" w:rsidRPr="00FC7E3F" w:rsidRDefault="00B728C7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а)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рыльце</w:t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F5760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цветок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728C7" w:rsidRPr="00FC7E3F" w:rsidRDefault="00F57605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r w:rsidR="00B728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чашелистик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г) </w:t>
      </w:r>
      <w:r w:rsidR="00B728C7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цветоложе</w:t>
      </w:r>
    </w:p>
    <w:p w:rsidR="00331896" w:rsidRPr="00FC7E3F" w:rsidRDefault="00331896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7E5" w:rsidRPr="00FC7E3F" w:rsidRDefault="00331896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50.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Главные части цветка:</w:t>
      </w:r>
    </w:p>
    <w:p w:rsidR="00AB37E5" w:rsidRPr="00FC7E3F" w:rsidRDefault="009C3929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) цветоножка и цветоложе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) пестик и тычинки</w:t>
      </w:r>
    </w:p>
    <w:p w:rsidR="00331896" w:rsidRPr="00FC7E3F" w:rsidRDefault="009C3929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в) чашелистики и лепестки</w:t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</w:t>
      </w:r>
      <w:r w:rsidR="00AB37E5" w:rsidRPr="00FC7E3F">
        <w:rPr>
          <w:rFonts w:ascii="Times New Roman" w:eastAsia="Times New Roman" w:hAnsi="Times New Roman" w:cs="Times New Roman"/>
          <w:sz w:val="24"/>
          <w:szCs w:val="24"/>
          <w:lang w:eastAsia="ru-RU"/>
        </w:rPr>
        <w:t>) чашечка и венчик</w:t>
      </w:r>
    </w:p>
    <w:p w:rsidR="00FE26EE" w:rsidRPr="00FC7E3F" w:rsidRDefault="00FE26EE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26EE" w:rsidRPr="00FC7E3F" w:rsidRDefault="00FE26EE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5" w:rsidRPr="00FC7E3F" w:rsidRDefault="00F57605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7605" w:rsidRPr="00FC7E3F" w:rsidRDefault="00F57605" w:rsidP="00C81816">
      <w:pPr>
        <w:shd w:val="clear" w:color="auto" w:fill="FFFFFF"/>
        <w:spacing w:after="0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57605" w:rsidRPr="00FC7E3F" w:rsidSect="004451CD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46FB3"/>
    <w:multiLevelType w:val="multilevel"/>
    <w:tmpl w:val="D5DA8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8EA"/>
    <w:rsid w:val="00013913"/>
    <w:rsid w:val="0001779B"/>
    <w:rsid w:val="000304E7"/>
    <w:rsid w:val="00033069"/>
    <w:rsid w:val="00043F37"/>
    <w:rsid w:val="00062EA0"/>
    <w:rsid w:val="00104BC2"/>
    <w:rsid w:val="00111D31"/>
    <w:rsid w:val="00143FA5"/>
    <w:rsid w:val="00161B32"/>
    <w:rsid w:val="001907ED"/>
    <w:rsid w:val="001A2B49"/>
    <w:rsid w:val="001A6186"/>
    <w:rsid w:val="002005AC"/>
    <w:rsid w:val="00206926"/>
    <w:rsid w:val="00212B5A"/>
    <w:rsid w:val="00222379"/>
    <w:rsid w:val="00225BF2"/>
    <w:rsid w:val="00253397"/>
    <w:rsid w:val="00256133"/>
    <w:rsid w:val="00264CD7"/>
    <w:rsid w:val="00282860"/>
    <w:rsid w:val="00291D21"/>
    <w:rsid w:val="002A3405"/>
    <w:rsid w:val="002B2D37"/>
    <w:rsid w:val="00306062"/>
    <w:rsid w:val="00331896"/>
    <w:rsid w:val="00332B2A"/>
    <w:rsid w:val="00350D85"/>
    <w:rsid w:val="003931B7"/>
    <w:rsid w:val="003C175D"/>
    <w:rsid w:val="003D51F0"/>
    <w:rsid w:val="003F5655"/>
    <w:rsid w:val="004451CD"/>
    <w:rsid w:val="00451D70"/>
    <w:rsid w:val="00453D56"/>
    <w:rsid w:val="00465F25"/>
    <w:rsid w:val="00480AC7"/>
    <w:rsid w:val="004A19CB"/>
    <w:rsid w:val="004D62E1"/>
    <w:rsid w:val="005179A0"/>
    <w:rsid w:val="0056496B"/>
    <w:rsid w:val="00582578"/>
    <w:rsid w:val="00585776"/>
    <w:rsid w:val="005A0900"/>
    <w:rsid w:val="005D2668"/>
    <w:rsid w:val="00614BC8"/>
    <w:rsid w:val="006157F7"/>
    <w:rsid w:val="00646A75"/>
    <w:rsid w:val="00651403"/>
    <w:rsid w:val="0065607E"/>
    <w:rsid w:val="006832DA"/>
    <w:rsid w:val="006C50C5"/>
    <w:rsid w:val="006C738E"/>
    <w:rsid w:val="007641F5"/>
    <w:rsid w:val="00783DAE"/>
    <w:rsid w:val="00786011"/>
    <w:rsid w:val="00792B8F"/>
    <w:rsid w:val="007B18EA"/>
    <w:rsid w:val="00875743"/>
    <w:rsid w:val="008E1FDE"/>
    <w:rsid w:val="0094605B"/>
    <w:rsid w:val="00965D07"/>
    <w:rsid w:val="00985B08"/>
    <w:rsid w:val="00993F15"/>
    <w:rsid w:val="0099687C"/>
    <w:rsid w:val="009B2560"/>
    <w:rsid w:val="009C3929"/>
    <w:rsid w:val="009F3E4F"/>
    <w:rsid w:val="00A0057E"/>
    <w:rsid w:val="00A23EB9"/>
    <w:rsid w:val="00A311C9"/>
    <w:rsid w:val="00A70B5A"/>
    <w:rsid w:val="00A73481"/>
    <w:rsid w:val="00A900BA"/>
    <w:rsid w:val="00A919EF"/>
    <w:rsid w:val="00AB37E5"/>
    <w:rsid w:val="00AD2DC9"/>
    <w:rsid w:val="00AE55F8"/>
    <w:rsid w:val="00AF2CB6"/>
    <w:rsid w:val="00B06139"/>
    <w:rsid w:val="00B13D9D"/>
    <w:rsid w:val="00B359A2"/>
    <w:rsid w:val="00B40AAC"/>
    <w:rsid w:val="00B728C7"/>
    <w:rsid w:val="00BB1E0B"/>
    <w:rsid w:val="00BD6EE1"/>
    <w:rsid w:val="00C063B2"/>
    <w:rsid w:val="00C067EA"/>
    <w:rsid w:val="00C56859"/>
    <w:rsid w:val="00C60230"/>
    <w:rsid w:val="00C61124"/>
    <w:rsid w:val="00C76D81"/>
    <w:rsid w:val="00C81816"/>
    <w:rsid w:val="00CB3552"/>
    <w:rsid w:val="00CB6427"/>
    <w:rsid w:val="00CD5D6E"/>
    <w:rsid w:val="00D41004"/>
    <w:rsid w:val="00D46E45"/>
    <w:rsid w:val="00D649B7"/>
    <w:rsid w:val="00D802B0"/>
    <w:rsid w:val="00D85674"/>
    <w:rsid w:val="00D96907"/>
    <w:rsid w:val="00E15850"/>
    <w:rsid w:val="00E232DC"/>
    <w:rsid w:val="00E306C2"/>
    <w:rsid w:val="00E46173"/>
    <w:rsid w:val="00E52E90"/>
    <w:rsid w:val="00E7312A"/>
    <w:rsid w:val="00EA3E65"/>
    <w:rsid w:val="00EA741A"/>
    <w:rsid w:val="00EB715A"/>
    <w:rsid w:val="00ED23D0"/>
    <w:rsid w:val="00F33AF8"/>
    <w:rsid w:val="00F429FB"/>
    <w:rsid w:val="00F57605"/>
    <w:rsid w:val="00F867AB"/>
    <w:rsid w:val="00FA2236"/>
    <w:rsid w:val="00FC06A4"/>
    <w:rsid w:val="00FC7E3F"/>
    <w:rsid w:val="00FD1774"/>
    <w:rsid w:val="00FD4E8A"/>
    <w:rsid w:val="00FE26EE"/>
    <w:rsid w:val="00FE4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9F5E2-A86A-492C-AAF2-A246B99DB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B08"/>
    <w:pPr>
      <w:spacing w:after="200" w:line="276" w:lineRule="auto"/>
    </w:pPr>
    <w:rPr>
      <w:rFonts w:eastAsiaTheme="minorHAnsi"/>
    </w:rPr>
  </w:style>
  <w:style w:type="paragraph" w:styleId="1">
    <w:name w:val="heading 1"/>
    <w:basedOn w:val="a"/>
    <w:next w:val="a"/>
    <w:link w:val="10"/>
    <w:uiPriority w:val="9"/>
    <w:qFormat/>
    <w:rsid w:val="006C738E"/>
    <w:pPr>
      <w:keepNext/>
      <w:outlineLvl w:val="0"/>
    </w:pPr>
    <w:rPr>
      <w:bCs/>
      <w:i/>
      <w:kern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5776"/>
    <w:pPr>
      <w:keepNext/>
      <w:spacing w:before="240" w:after="60"/>
      <w:outlineLvl w:val="1"/>
    </w:pPr>
    <w:rPr>
      <w:rFonts w:eastAsiaTheme="majorEastAsia" w:cstheme="majorBidi"/>
      <w:b/>
      <w:bCs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6C738E"/>
    <w:rPr>
      <w:rFonts w:ascii="Times New Roman" w:hAnsi="Times New Roman" w:cs="Times New Roman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585776"/>
    <w:rPr>
      <w:rFonts w:ascii="Times New Roman" w:eastAsiaTheme="majorEastAsia" w:hAnsi="Times New Roman" w:cstheme="majorBidi"/>
      <w:b/>
      <w:bCs/>
      <w:iCs/>
      <w:sz w:val="28"/>
      <w:szCs w:val="28"/>
    </w:rPr>
  </w:style>
  <w:style w:type="paragraph" w:styleId="a3">
    <w:name w:val="No Spacing"/>
    <w:uiPriority w:val="1"/>
    <w:qFormat/>
    <w:rsid w:val="006C738E"/>
    <w:pPr>
      <w:spacing w:after="0" w:line="360" w:lineRule="auto"/>
      <w:jc w:val="center"/>
    </w:pPr>
    <w:rPr>
      <w:rFonts w:ascii="Times New Roman" w:hAnsi="Times New Roman" w:cs="Times New Roman"/>
      <w:b/>
      <w:sz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B13D9D"/>
  </w:style>
  <w:style w:type="paragraph" w:customStyle="1" w:styleId="c2">
    <w:name w:val="c2"/>
    <w:basedOn w:val="a"/>
    <w:rsid w:val="00AB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dcterms:created xsi:type="dcterms:W3CDTF">2020-10-27T02:06:00Z</dcterms:created>
  <dcterms:modified xsi:type="dcterms:W3CDTF">2020-11-01T11:35:00Z</dcterms:modified>
</cp:coreProperties>
</file>