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8302B2" w:rsidRPr="0023106E" w:rsidTr="009F697B">
        <w:tc>
          <w:tcPr>
            <w:tcW w:w="7536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_______________________________________________________________________</w:t>
            </w:r>
          </w:p>
          <w:p w:rsidR="008302B2" w:rsidRPr="007F0055" w:rsidRDefault="008302B2" w:rsidP="009F6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0055">
              <w:rPr>
                <w:rFonts w:ascii="Times New Roman" w:hAnsi="Times New Roman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 w:rsidRPr="007F0055"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 w:rsidRPr="007F0055"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Факультет </w:t>
            </w:r>
            <w:r>
              <w:rPr>
                <w:rFonts w:ascii="Times New Roman" w:hAnsi="Times New Roman"/>
                <w:sz w:val="20"/>
                <w:szCs w:val="20"/>
              </w:rPr>
              <w:t>психолого-педагогический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F0055">
              <w:rPr>
                <w:rFonts w:ascii="Times New Roman" w:hAnsi="Times New Roman"/>
                <w:bCs/>
                <w:sz w:val="20"/>
                <w:szCs w:val="20"/>
              </w:rPr>
              <w:t>Кафедра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теории и методики дошкольного и начального образования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8302B2" w:rsidRPr="007F0055" w:rsidRDefault="008302B2" w:rsidP="009F697B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 w:rsidRPr="007F0055"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практик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AE6A11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r w:rsidRPr="007A4B3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02B2" w:rsidRPr="007F0055" w:rsidRDefault="00AE6A11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семестр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Студента _______курса______ группы __________формы обучения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</w:t>
            </w:r>
            <w:r w:rsidRPr="007F0055"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F005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F0055"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8302B2" w:rsidRPr="007F0055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8302B2" w:rsidRPr="0023106E" w:rsidTr="009F697B">
        <w:trPr>
          <w:trHeight w:val="8746"/>
        </w:trPr>
        <w:tc>
          <w:tcPr>
            <w:tcW w:w="7479" w:type="dxa"/>
          </w:tcPr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Зав.кафедрой______________________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0055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8302B2" w:rsidRPr="0023106E" w:rsidTr="009F697B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02B2" w:rsidRPr="007F0055" w:rsidRDefault="008302B2" w:rsidP="009F697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055"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005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8302B2" w:rsidRPr="007F0055" w:rsidRDefault="008302B2" w:rsidP="009F6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55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8302B2" w:rsidRPr="007F0055" w:rsidRDefault="008302B2" w:rsidP="009F6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7F0055"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302B2" w:rsidRDefault="008302B2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F697B" w:rsidRPr="007F0055" w:rsidRDefault="009F697B" w:rsidP="008302B2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9F697B" w:rsidRPr="007F0055" w:rsidSect="009F697B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Договор о практической подготовке обучающихся</w:t>
      </w:r>
    </w:p>
    <w:p w:rsidR="00D81400" w:rsidRDefault="00D81400" w:rsidP="00D81400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                                                                                                    "___"_____________2021г.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основании___________________________, с другой стороны, именуемые по отдельности "Сторона", а вместе - "Стороны", заключили настоящий Договор о нижеследующем.</w:t>
      </w: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Университет обязан: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2.1.6. 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принимать участие в расследовании несчастных случаев, если они произойдут с обучающимися в период прохождения практической подготовки.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 при смене лица, указанного в пункте 2.2.2, в 5-ти </w:t>
      </w:r>
      <w:proofErr w:type="spellStart"/>
      <w:r>
        <w:rPr>
          <w:rFonts w:ascii="Times New Roman" w:hAnsi="Times New Roman"/>
          <w:sz w:val="24"/>
          <w:szCs w:val="24"/>
        </w:rPr>
        <w:t>дневный</w:t>
      </w:r>
      <w:proofErr w:type="spellEnd"/>
      <w:r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организации,__________________________________________________________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(указываются иные локальные нормативные акты Профильной организации)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2.2.10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2.2.11 по окончанию практики предоставить характеристику о работе каждого обучающегося.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</w:t>
      </w:r>
      <w:r>
        <w:rPr>
          <w:rFonts w:ascii="Times New Roman" w:hAnsi="Times New Roman"/>
          <w:sz w:val="24"/>
          <w:szCs w:val="24"/>
        </w:rPr>
        <w:lastRenderedPageBreak/>
        <w:t>реализацию компонентов образовательной программы в форме практической подготовки в отношении конкретного обучающегося.</w:t>
      </w: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случае,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Заключительные положения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D81400" w:rsidTr="00D81400">
        <w:trPr>
          <w:trHeight w:val="3394"/>
        </w:trPr>
        <w:tc>
          <w:tcPr>
            <w:tcW w:w="4928" w:type="dxa"/>
          </w:tcPr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 _______ С.Е. Старостина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D81400" w:rsidRDefault="00D81400" w:rsidP="00D8140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ОПОП ВО______________________________________________________________ _____________________________________________________________________________ _____________________________________________________________________________ 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определяются в соответствии календарным учебным графиком. 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обучающихся______________________________________________.</w:t>
      </w: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D81400" w:rsidTr="00D81400">
        <w:trPr>
          <w:trHeight w:val="3394"/>
        </w:trPr>
        <w:tc>
          <w:tcPr>
            <w:tcW w:w="4928" w:type="dxa"/>
          </w:tcPr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672039, Забайкальский край, г. Чита,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D81400" w:rsidRDefault="00D81400" w:rsidP="00D81400">
      <w:pPr>
        <w:spacing w:after="0" w:line="240" w:lineRule="auto"/>
        <w:ind w:right="-143"/>
        <w:jc w:val="right"/>
        <w:rPr>
          <w:rFonts w:ascii="Times New Roman" w:eastAsia="Times New Roman" w:hAnsi="Times New Roman"/>
          <w:i/>
          <w:szCs w:val="24"/>
          <w:highlight w:val="yellow"/>
          <w:lang w:eastAsia="ru-RU"/>
        </w:rPr>
      </w:pP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о практической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подготовке обучающихся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«___»_________ 2021 г.</w:t>
      </w:r>
    </w:p>
    <w:p w:rsidR="00D81400" w:rsidRDefault="00D81400" w:rsidP="00D81400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D81400" w:rsidRDefault="00D81400" w:rsidP="00D8140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5"/>
      </w:tblGrid>
      <w:tr w:rsidR="00D81400" w:rsidTr="00D814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00" w:rsidRDefault="00D8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00" w:rsidRDefault="00D8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D81400" w:rsidTr="00D814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Default="00D8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Default="00D8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400" w:rsidTr="00D8140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Default="00D8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00" w:rsidRDefault="00D8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1400" w:rsidRDefault="00D81400" w:rsidP="00D8140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</w:p>
    <w:p w:rsidR="00D81400" w:rsidRDefault="00D81400" w:rsidP="00D814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D81400" w:rsidTr="00D81400">
        <w:trPr>
          <w:trHeight w:val="3394"/>
        </w:trPr>
        <w:tc>
          <w:tcPr>
            <w:tcW w:w="4928" w:type="dxa"/>
          </w:tcPr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телефон________________________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(ФИО)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Адрес: 672039, Забайкальский край, г. Чита,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ул. Александро-Заводская, 30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УР_________ С.Е. Старостина</w:t>
            </w: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1400" w:rsidRDefault="00D81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D81400" w:rsidRDefault="00D81400" w:rsidP="00D81400">
      <w:pPr>
        <w:rPr>
          <w:rFonts w:eastAsia="Times New Roman"/>
          <w:lang w:eastAsia="ru-RU"/>
        </w:rPr>
      </w:pPr>
    </w:p>
    <w:p w:rsidR="00D81400" w:rsidRDefault="00D81400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для штампа школы</w:t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Декану психолого-педагогического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факультета ФГБОУ ВО «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Т.К. Клименко 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директора МБОУ « __________________»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</w:p>
    <w:p w:rsidR="009F697B" w:rsidRPr="001E5CFD" w:rsidRDefault="009F697B" w:rsidP="009F697B">
      <w:pPr>
        <w:spacing w:after="0" w:line="360" w:lineRule="auto"/>
        <w:ind w:left="-993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отношение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26654E" w:rsidRPr="0026654E"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производственной практик</w:t>
      </w:r>
      <w:r w:rsidR="0026654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6654E" w:rsidRPr="0026654E">
        <w:rPr>
          <w:rFonts w:ascii="Times New Roman" w:eastAsia="Times New Roman" w:hAnsi="Times New Roman"/>
          <w:sz w:val="28"/>
          <w:szCs w:val="28"/>
          <w:lang w:eastAsia="ru-RU"/>
        </w:rPr>
        <w:t xml:space="preserve"> (педагогической)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студента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_______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курса,________группы</w:t>
      </w:r>
      <w:proofErr w:type="spellEnd"/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360" w:lineRule="auto"/>
        <w:ind w:left="-99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с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__________ 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по «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» ____________ 20</w:t>
      </w:r>
      <w:r w:rsidRPr="001E5CF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="00B25B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_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 xml:space="preserve"> ______ класс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(УМК ___________________________________________________________).  Методистом назначить учителя начальных классов 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 xml:space="preserve">Ф.И.О. полностью 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___________________________________________________________________________</w:t>
      </w:r>
    </w:p>
    <w:p w:rsidR="009F697B" w:rsidRPr="001E5CFD" w:rsidRDefault="009F697B" w:rsidP="009F697B">
      <w:pPr>
        <w:spacing w:after="0" w:line="240" w:lineRule="auto"/>
        <w:ind w:left="-99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E5CFD">
        <w:rPr>
          <w:rFonts w:ascii="Times New Roman" w:eastAsia="Times New Roman" w:hAnsi="Times New Roman"/>
          <w:sz w:val="18"/>
          <w:szCs w:val="18"/>
          <w:lang w:eastAsia="ru-RU"/>
        </w:rPr>
        <w:t>Стаж работы, квалификационная категория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5CFD">
        <w:rPr>
          <w:rFonts w:ascii="Times New Roman" w:eastAsia="Times New Roman" w:hAnsi="Times New Roman"/>
          <w:sz w:val="28"/>
          <w:szCs w:val="28"/>
          <w:lang w:eastAsia="ru-RU"/>
        </w:rPr>
        <w:t>Директор ______ «__________________________» _______________/ ________________</w:t>
      </w:r>
    </w:p>
    <w:p w:rsidR="009F697B" w:rsidRPr="001E5CFD" w:rsidRDefault="009F697B" w:rsidP="009F697B">
      <w:pPr>
        <w:spacing w:after="0" w:line="24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>название организации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подпись</w:t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расшифровка подписи</w:t>
      </w: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Pr="001E5CFD" w:rsidRDefault="009F697B" w:rsidP="009F697B">
      <w:pPr>
        <w:spacing w:after="0" w:line="360" w:lineRule="auto"/>
        <w:ind w:left="-993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1E5CFD">
        <w:rPr>
          <w:rFonts w:ascii="Times New Roman" w:eastAsia="Times New Roman" w:hAnsi="Times New Roman"/>
          <w:sz w:val="16"/>
          <w:szCs w:val="16"/>
          <w:lang w:eastAsia="ru-RU"/>
        </w:rPr>
        <w:tab/>
        <w:t>Место для печати школы</w:t>
      </w: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F697B" w:rsidRPr="001E5CFD" w:rsidRDefault="009F697B" w:rsidP="009F697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697B" w:rsidRDefault="009F697B" w:rsidP="009F69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5CFD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lastRenderedPageBreak/>
        <w:t>МИНИСТЕРСТВО НАУКИ И ВЫСШЕГО ОБРАЗОВАНИЯ РОССИЙСКОЙ ФЕДЕРАЦИИ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(ФГБОУ ВО «</w:t>
      </w:r>
      <w:proofErr w:type="spellStart"/>
      <w:r w:rsidRPr="007F0055">
        <w:rPr>
          <w:rFonts w:ascii="Times New Roman" w:hAnsi="Times New Roman"/>
          <w:sz w:val="24"/>
          <w:szCs w:val="24"/>
          <w:lang w:eastAsia="ru-RU"/>
        </w:rPr>
        <w:t>ЗабГУ</w:t>
      </w:r>
      <w:proofErr w:type="spellEnd"/>
      <w:r w:rsidRPr="007F0055">
        <w:rPr>
          <w:rFonts w:ascii="Times New Roman" w:hAnsi="Times New Roman"/>
          <w:sz w:val="24"/>
          <w:szCs w:val="24"/>
          <w:lang w:eastAsia="ru-RU"/>
        </w:rPr>
        <w:t>»)</w:t>
      </w:r>
    </w:p>
    <w:p w:rsidR="008302B2" w:rsidRPr="002A411A" w:rsidRDefault="008302B2" w:rsidP="008302B2">
      <w:pPr>
        <w:spacing w:after="0" w:line="240" w:lineRule="auto"/>
        <w:jc w:val="center"/>
        <w:rPr>
          <w:rFonts w:ascii="Times New Roman" w:hAnsi="Times New Roman"/>
          <w:szCs w:val="20"/>
        </w:rPr>
      </w:pPr>
      <w:r w:rsidRPr="002A411A">
        <w:rPr>
          <w:rFonts w:ascii="Times New Roman" w:hAnsi="Times New Roman"/>
          <w:szCs w:val="20"/>
        </w:rPr>
        <w:t>Факультет психолого-педагогический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A411A">
        <w:rPr>
          <w:rFonts w:ascii="Times New Roman" w:hAnsi="Times New Roman"/>
          <w:bCs/>
          <w:szCs w:val="20"/>
        </w:rPr>
        <w:t>Кафедра теории и методики дошкольного и начального образования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0055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AE6A11">
        <w:rPr>
          <w:rFonts w:ascii="Times New Roman" w:hAnsi="Times New Roman"/>
          <w:sz w:val="24"/>
          <w:szCs w:val="24"/>
        </w:rPr>
        <w:t>производственной</w:t>
      </w:r>
      <w:r w:rsidRPr="007A4B3E">
        <w:rPr>
          <w:rFonts w:ascii="Times New Roman" w:hAnsi="Times New Roman"/>
          <w:sz w:val="24"/>
          <w:szCs w:val="24"/>
        </w:rPr>
        <w:t xml:space="preserve"> практик</w:t>
      </w:r>
      <w:r>
        <w:rPr>
          <w:rFonts w:ascii="Times New Roman" w:hAnsi="Times New Roman"/>
          <w:sz w:val="24"/>
          <w:szCs w:val="24"/>
        </w:rPr>
        <w:t>е</w:t>
      </w:r>
      <w:r w:rsidRPr="007A4B3E">
        <w:rPr>
          <w:rFonts w:ascii="Times New Roman" w:hAnsi="Times New Roman"/>
          <w:sz w:val="24"/>
          <w:szCs w:val="24"/>
        </w:rPr>
        <w:t xml:space="preserve"> (</w:t>
      </w:r>
      <w:r w:rsidR="00AE6A11">
        <w:rPr>
          <w:rFonts w:ascii="Times New Roman" w:hAnsi="Times New Roman"/>
          <w:sz w:val="24"/>
          <w:szCs w:val="24"/>
        </w:rPr>
        <w:t>педагогической</w:t>
      </w:r>
      <w:r w:rsidRPr="007A4B3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302B2" w:rsidRPr="007F0055" w:rsidRDefault="00AE6A11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 семестр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8302B2" w:rsidRPr="007F0055" w:rsidRDefault="008302B2" w:rsidP="008302B2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 xml:space="preserve">Руководитель практики от </w:t>
      </w:r>
      <w:r>
        <w:rPr>
          <w:rFonts w:ascii="Times New Roman" w:hAnsi="Times New Roman"/>
          <w:sz w:val="24"/>
          <w:szCs w:val="24"/>
          <w:lang w:eastAsia="ru-RU"/>
        </w:rPr>
        <w:t>кафедры</w:t>
      </w:r>
      <w:r w:rsidRPr="007F0055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8302B2" w:rsidRPr="007F0055" w:rsidRDefault="008302B2" w:rsidP="008302B2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</w:t>
      </w:r>
      <w:r>
        <w:rPr>
          <w:rFonts w:ascii="Times New Roman" w:hAnsi="Times New Roman"/>
          <w:sz w:val="24"/>
          <w:szCs w:val="24"/>
          <w:lang w:eastAsia="ru-RU"/>
        </w:rPr>
        <w:t>____</w:t>
      </w:r>
      <w:r w:rsidRPr="007F0055">
        <w:rPr>
          <w:rFonts w:ascii="Times New Roman" w:hAnsi="Times New Roman"/>
          <w:sz w:val="24"/>
          <w:szCs w:val="24"/>
          <w:lang w:eastAsia="ru-RU"/>
        </w:rPr>
        <w:t>____________</w:t>
      </w:r>
    </w:p>
    <w:p w:rsidR="008302B2" w:rsidRPr="007F0055" w:rsidRDefault="008302B2" w:rsidP="008302B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8302B2" w:rsidRPr="007F0055" w:rsidRDefault="008302B2" w:rsidP="008302B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t>г. Чита</w:t>
      </w:r>
      <w:r w:rsidRPr="007F00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F0055">
        <w:rPr>
          <w:rFonts w:ascii="Times New Roman" w:hAnsi="Times New Roman"/>
          <w:sz w:val="24"/>
          <w:szCs w:val="24"/>
          <w:lang w:eastAsia="ru-RU"/>
        </w:rPr>
        <w:t>20_</w:t>
      </w:r>
    </w:p>
    <w:p w:rsidR="008302B2" w:rsidRPr="00C87430" w:rsidRDefault="008302B2" w:rsidP="008302B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F0055">
        <w:rPr>
          <w:rFonts w:ascii="Times New Roman" w:hAnsi="Times New Roman"/>
          <w:sz w:val="24"/>
          <w:szCs w:val="24"/>
          <w:lang w:eastAsia="ru-RU"/>
        </w:rPr>
        <w:br w:type="page"/>
      </w:r>
      <w:r w:rsidRPr="007F0055">
        <w:rPr>
          <w:rFonts w:ascii="Times New Roman" w:hAnsi="Times New Roman"/>
          <w:b/>
          <w:sz w:val="24"/>
          <w:szCs w:val="24"/>
          <w:lang w:eastAsia="ru-RU"/>
        </w:rPr>
        <w:lastRenderedPageBreak/>
        <w:t>Структура отчёта о прохождении практики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02B2" w:rsidRPr="007F0055" w:rsidRDefault="008302B2" w:rsidP="008302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180" w:type="dxa"/>
        <w:tblLook w:val="01E0"/>
      </w:tblPr>
      <w:tblGrid>
        <w:gridCol w:w="9180"/>
      </w:tblGrid>
      <w:tr w:rsidR="008302B2" w:rsidRPr="0023106E" w:rsidTr="009F697B">
        <w:trPr>
          <w:trHeight w:val="547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302B2" w:rsidRPr="0023106E" w:rsidTr="009F697B">
        <w:trPr>
          <w:trHeight w:val="412"/>
        </w:trPr>
        <w:tc>
          <w:tcPr>
            <w:tcW w:w="9180" w:type="dxa"/>
          </w:tcPr>
          <w:p w:rsidR="008302B2" w:rsidRPr="007F0055" w:rsidRDefault="008302B2" w:rsidP="009F69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00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9F697B" w:rsidTr="009F697B">
        <w:trPr>
          <w:trHeight w:val="1849"/>
        </w:trPr>
        <w:tc>
          <w:tcPr>
            <w:tcW w:w="9180" w:type="dxa"/>
            <w:hideMark/>
          </w:tcPr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Исследование и описание информационно-образовательной среды школы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 Конспект воспитательного события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«....»</w:t>
            </w:r>
            <w:proofErr w:type="gramEnd"/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 Конспект родительского собрания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9F6">
              <w:rPr>
                <w:rFonts w:ascii="Times New Roman" w:hAnsi="Times New Roman"/>
                <w:sz w:val="24"/>
                <w:szCs w:val="24"/>
              </w:rPr>
              <w:t>«....»</w:t>
            </w:r>
            <w:proofErr w:type="gramEnd"/>
          </w:p>
          <w:p w:rsidR="009539F6" w:rsidRDefault="009539F6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 Конспекты уроков</w:t>
            </w:r>
          </w:p>
          <w:p w:rsidR="009F697B" w:rsidRDefault="009F697B" w:rsidP="009F697B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9F697B" w:rsidRDefault="009F697B" w:rsidP="009F697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 </w:t>
            </w:r>
            <w:r w:rsidR="009539F6" w:rsidRPr="009539F6">
              <w:rPr>
                <w:rFonts w:ascii="Times New Roman" w:hAnsi="Times New Roman"/>
                <w:sz w:val="24"/>
                <w:szCs w:val="24"/>
              </w:rPr>
              <w:t xml:space="preserve">Этапы технологии проектирования образовательных событий </w:t>
            </w:r>
          </w:p>
          <w:p w:rsidR="009F697B" w:rsidRDefault="009F697B" w:rsidP="009539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2.2. </w:t>
            </w:r>
            <w:r w:rsidR="009539F6" w:rsidRPr="009539F6">
              <w:rPr>
                <w:rFonts w:ascii="Times New Roman" w:hAnsi="Times New Roman"/>
                <w:sz w:val="24"/>
                <w:szCs w:val="28"/>
              </w:rPr>
              <w:t>Технологическая карта образовательного события</w:t>
            </w:r>
            <w:r w:rsidR="009539F6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Pr="00C8794E">
              <w:rPr>
                <w:rFonts w:ascii="Times New Roman" w:hAnsi="Times New Roman"/>
                <w:sz w:val="24"/>
                <w:szCs w:val="28"/>
              </w:rPr>
              <w:t>.</w:t>
            </w:r>
            <w:r w:rsidR="009539F6">
              <w:rPr>
                <w:rFonts w:ascii="Times New Roman" w:hAnsi="Times New Roman"/>
                <w:sz w:val="24"/>
                <w:szCs w:val="28"/>
              </w:rPr>
              <w:t>..»</w:t>
            </w:r>
          </w:p>
        </w:tc>
      </w:tr>
      <w:tr w:rsidR="009F697B" w:rsidTr="009F697B">
        <w:tc>
          <w:tcPr>
            <w:tcW w:w="9180" w:type="dxa"/>
          </w:tcPr>
          <w:p w:rsidR="009F697B" w:rsidRPr="003612D9" w:rsidRDefault="009F697B" w:rsidP="00750AF5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653CB7" w:rsidRDefault="009F697B" w:rsidP="00653CB7">
            <w:pPr>
              <w:pStyle w:val="a7"/>
              <w:spacing w:after="0"/>
              <w:jc w:val="both"/>
            </w:pPr>
            <w:r>
              <w:rPr>
                <w:color w:val="000000"/>
                <w:spacing w:val="4"/>
                <w:szCs w:val="28"/>
              </w:rPr>
              <w:t xml:space="preserve">3.1. </w:t>
            </w:r>
            <w:r w:rsidR="00653CB7">
              <w:t xml:space="preserve">Организация проектно-исследовательской деятельности обучающихся ____ класса по теме «…». </w:t>
            </w:r>
          </w:p>
          <w:p w:rsidR="009F697B" w:rsidRDefault="00653CB7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3.2. </w:t>
            </w:r>
            <w:r w:rsidR="009539F6">
              <w:rPr>
                <w:rFonts w:ascii="Times New Roman" w:hAnsi="Times New Roman"/>
                <w:sz w:val="24"/>
                <w:szCs w:val="28"/>
              </w:rPr>
              <w:t>П</w:t>
            </w:r>
            <w:r w:rsidR="009539F6" w:rsidRPr="009539F6">
              <w:rPr>
                <w:rFonts w:ascii="Times New Roman" w:hAnsi="Times New Roman"/>
                <w:sz w:val="24"/>
                <w:szCs w:val="28"/>
              </w:rPr>
              <w:t>риемы организации позитивных межличностных отношений, благоприятного психологического климата в классе</w:t>
            </w:r>
          </w:p>
          <w:p w:rsidR="009539F6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3.</w:t>
            </w:r>
            <w:r w:rsidR="00653CB7"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pacing w:val="4"/>
                <w:sz w:val="24"/>
                <w:szCs w:val="28"/>
              </w:rPr>
              <w:t xml:space="preserve">. </w:t>
            </w:r>
            <w:r w:rsidR="009539F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Ф</w:t>
            </w:r>
            <w:r w:rsidR="009539F6" w:rsidRPr="009539F6">
              <w:rPr>
                <w:rFonts w:ascii="Times New Roman" w:eastAsia="Times New Roman" w:hAnsi="Times New Roman"/>
                <w:bCs/>
                <w:iCs/>
                <w:spacing w:val="-2"/>
                <w:sz w:val="24"/>
                <w:szCs w:val="28"/>
              </w:rPr>
              <w:t>ормы дополнительного образования как благоприятной среды для развития личности, способностей, интересов и склонностей агрессивного обучающегося</w:t>
            </w:r>
          </w:p>
          <w:p w:rsidR="00750AF5" w:rsidRDefault="00750AF5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F697B" w:rsidRDefault="009F697B" w:rsidP="00750AF5">
            <w:pPr>
              <w:spacing w:after="0" w:line="36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ИСПОЛЬЗУЕМЫХ ИСТОЧНИКОВ</w:t>
            </w:r>
          </w:p>
        </w:tc>
      </w:tr>
    </w:tbl>
    <w:p w:rsidR="008302B2" w:rsidRPr="007F0055" w:rsidRDefault="008302B2" w:rsidP="00750AF5">
      <w:pPr>
        <w:spacing w:line="360" w:lineRule="auto"/>
        <w:rPr>
          <w:szCs w:val="24"/>
          <w:lang w:eastAsia="ru-RU"/>
        </w:rPr>
      </w:pPr>
    </w:p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Default="008302B2" w:rsidP="008302B2"/>
    <w:p w:rsidR="008302B2" w:rsidRPr="00446C70" w:rsidRDefault="008302B2" w:rsidP="009F697B">
      <w:pPr>
        <w:jc w:val="right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br w:type="page"/>
      </w:r>
      <w:r w:rsidR="009F697B" w:rsidRPr="00446C70">
        <w:rPr>
          <w:rFonts w:ascii="Times New Roman" w:hAnsi="Times New Roman"/>
          <w:b/>
          <w:color w:val="000000"/>
          <w:sz w:val="28"/>
          <w:szCs w:val="28"/>
          <w:lang w:eastAsia="zh-CN"/>
        </w:rPr>
        <w:lastRenderedPageBreak/>
        <w:t xml:space="preserve"> </w:t>
      </w:r>
    </w:p>
    <w:p w:rsidR="008302B2" w:rsidRDefault="008302B2" w:rsidP="008302B2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3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>.1.</w:t>
      </w:r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>*</w:t>
      </w:r>
      <w:r w:rsidRPr="009E1B7D"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Оценочные средства текущего контроля успеваемости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C30B3C">
        <w:rPr>
          <w:rFonts w:ascii="Times New Roman" w:hAnsi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302B2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8302B2" w:rsidRPr="00346346" w:rsidRDefault="008302B2" w:rsidP="008302B2">
      <w:pPr>
        <w:spacing w:after="0" w:line="240" w:lineRule="auto"/>
        <w:ind w:firstLine="2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E927B5"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Полное название  образовательного учреждения.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Цели и задачи  образовательного учреждения (</w:t>
      </w:r>
      <w:proofErr w:type="gramStart"/>
      <w:r w:rsidRPr="00256FE8">
        <w:rPr>
          <w:rFonts w:ascii="Times New Roman" w:hAnsi="Times New Roman"/>
          <w:sz w:val="24"/>
          <w:szCs w:val="24"/>
        </w:rPr>
        <w:t>см</w:t>
      </w:r>
      <w:proofErr w:type="gramEnd"/>
      <w:r w:rsidRPr="00256FE8">
        <w:rPr>
          <w:rFonts w:ascii="Times New Roman" w:hAnsi="Times New Roman"/>
          <w:sz w:val="24"/>
          <w:szCs w:val="24"/>
        </w:rPr>
        <w:t>. Устав школы, Программу развития школы)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Количество и контингент обучающихся начальной школы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(см. социальный паспорт школы)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Режим работы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Образовательная программа, авторы, особенности.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УМК данной образовательной программы.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Образовательные маршруты обучающихся (есть ли индивидуальные образовательные программы учащихся?) 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Особенности системы оценивания обучающихся в школе (традиционная система, </w:t>
      </w:r>
      <w:proofErr w:type="spellStart"/>
      <w:r w:rsidRPr="00256FE8">
        <w:rPr>
          <w:rFonts w:ascii="Times New Roman" w:hAnsi="Times New Roman"/>
          <w:sz w:val="24"/>
          <w:szCs w:val="24"/>
        </w:rPr>
        <w:t>безотметочная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система, рейтинг, </w:t>
      </w:r>
      <w:proofErr w:type="spellStart"/>
      <w:r w:rsidRPr="00256FE8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256FE8">
        <w:rPr>
          <w:rFonts w:ascii="Times New Roman" w:hAnsi="Times New Roman"/>
          <w:sz w:val="24"/>
          <w:szCs w:val="24"/>
        </w:rPr>
        <w:t xml:space="preserve"> и др.)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Особенности воспитательной системы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Традиции школы</w:t>
      </w:r>
    </w:p>
    <w:p w:rsidR="008302B2" w:rsidRPr="00256FE8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Детские общественные организации, органы самоуправления</w:t>
      </w:r>
    </w:p>
    <w:p w:rsidR="008302B2" w:rsidRDefault="008302B2" w:rsidP="008302B2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8302B2" w:rsidRPr="00E927B5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02B2" w:rsidRPr="00936072" w:rsidRDefault="008302B2" w:rsidP="008302B2">
      <w:pPr>
        <w:pStyle w:val="a4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  <w:r w:rsidRPr="00936072">
        <w:rPr>
          <w:rFonts w:ascii="Times New Roman" w:hAnsi="Times New Roman"/>
          <w:sz w:val="24"/>
          <w:szCs w:val="24"/>
        </w:rPr>
        <w:t xml:space="preserve">развернутый анализ </w:t>
      </w:r>
      <w:r>
        <w:rPr>
          <w:rFonts w:ascii="Times New Roman" w:hAnsi="Times New Roman"/>
          <w:sz w:val="24"/>
          <w:szCs w:val="24"/>
        </w:rPr>
        <w:t>открытого</w:t>
      </w:r>
      <w:r w:rsidRPr="00936072">
        <w:rPr>
          <w:rFonts w:ascii="Times New Roman" w:hAnsi="Times New Roman"/>
          <w:sz w:val="24"/>
          <w:szCs w:val="24"/>
        </w:rPr>
        <w:t xml:space="preserve"> урока </w:t>
      </w:r>
      <w:r>
        <w:rPr>
          <w:rFonts w:ascii="Times New Roman" w:hAnsi="Times New Roman"/>
          <w:sz w:val="24"/>
          <w:szCs w:val="24"/>
        </w:rPr>
        <w:t>учителя</w:t>
      </w:r>
    </w:p>
    <w:p w:rsidR="008302B2" w:rsidRPr="00256FE8" w:rsidRDefault="008302B2" w:rsidP="008302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Схема </w:t>
      </w:r>
      <w:r w:rsidRPr="007E17DE">
        <w:rPr>
          <w:rFonts w:ascii="Times New Roman" w:hAnsi="Times New Roman"/>
          <w:sz w:val="24"/>
          <w:szCs w:val="24"/>
        </w:rPr>
        <w:t>анализа</w:t>
      </w:r>
      <w:r w:rsidRPr="00256FE8">
        <w:rPr>
          <w:rFonts w:ascii="Times New Roman" w:hAnsi="Times New Roman"/>
          <w:sz w:val="24"/>
          <w:szCs w:val="24"/>
        </w:rPr>
        <w:t xml:space="preserve"> урока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Ф.И.О. учителя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Дата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Предмет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Класс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списку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Обучающихся по факту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Цель посещения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Готовность обучающихся к началу урока. Организация класса.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56FE8">
        <w:rPr>
          <w:rFonts w:ascii="Times New Roman" w:hAnsi="Times New Roman"/>
          <w:sz w:val="24"/>
          <w:szCs w:val="24"/>
        </w:rPr>
        <w:t>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 w:rsidRPr="00256FE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Контрольный урок. Результативность урока: результаты контрольной или самостоятельной работы.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56FE8">
        <w:rPr>
          <w:rFonts w:ascii="Times New Roman" w:hAnsi="Times New Roman"/>
          <w:sz w:val="24"/>
          <w:szCs w:val="24"/>
        </w:rPr>
        <w:t xml:space="preserve">  Коррекционный урок.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охват обучающихся проверкой, занятость класса: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обучающихся.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обучающихся.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обучающихся. Дифференцированный и индивидуальный подход к обучающимся, сочетание его с коллективной работой в классе.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86BC8">
        <w:rPr>
          <w:rFonts w:ascii="Times New Roman" w:hAnsi="Times New Roman"/>
          <w:sz w:val="24"/>
          <w:szCs w:val="24"/>
        </w:rPr>
        <w:t>обучаемости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 w:rsidRPr="00886BC8">
        <w:rPr>
          <w:rFonts w:ascii="Times New Roman" w:hAnsi="Times New Roman"/>
          <w:sz w:val="24"/>
          <w:szCs w:val="24"/>
        </w:rPr>
        <w:t>физминуток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Опишите групповые формы деятельности обучающихся.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</w:t>
      </w:r>
      <w:proofErr w:type="gramStart"/>
      <w:r w:rsidRPr="00886BC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 w:rsidRPr="00886BC8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Наличие формулировок: проанализируйте, докажите (объясните), сравните, выразите символом, </w:t>
      </w:r>
      <w:r w:rsidRPr="00886BC8">
        <w:rPr>
          <w:rFonts w:ascii="Times New Roman" w:hAnsi="Times New Roman"/>
          <w:sz w:val="24"/>
          <w:szCs w:val="24"/>
        </w:rPr>
        <w:lastRenderedPageBreak/>
        <w:t>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Деятельность обучающихся: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 w:rsidRPr="00886BC8"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8302B2" w:rsidRPr="00256FE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FE8"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Эмоциональность урока. Соотношение рационального и эмоционального в работе с детьми. </w:t>
      </w:r>
      <w:r w:rsidRPr="00886BC8">
        <w:rPr>
          <w:rFonts w:ascii="Times New Roman" w:hAnsi="Times New Roman"/>
          <w:sz w:val="24"/>
          <w:szCs w:val="24"/>
        </w:rPr>
        <w:tab/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Доминирование атмосферы доброжелательности и активного творческого труда.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Если есть недостатки укажите.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 w:rsidRPr="00886BC8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6BC8">
        <w:rPr>
          <w:rFonts w:ascii="Times New Roman" w:hAnsi="Times New Roman"/>
          <w:sz w:val="24"/>
          <w:szCs w:val="24"/>
        </w:rPr>
        <w:t xml:space="preserve">). </w:t>
      </w:r>
    </w:p>
    <w:p w:rsidR="008302B2" w:rsidRPr="00886BC8" w:rsidRDefault="008302B2" w:rsidP="00830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6BC8"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 xml:space="preserve">е: </w:t>
      </w:r>
    </w:p>
    <w:p w:rsidR="008302B2" w:rsidRPr="00184866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воспитательного события</w:t>
      </w:r>
    </w:p>
    <w:p w:rsidR="008302B2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После изучения плана воспитательной работы учителя организуйте воспитательное событие, которое выпадает на период Вашей педагогической практики.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Примерная карта-схема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Класс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Тема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Направление воспитательной работы (•духовно-нравственное; военно-патриотическое; гражданско-правовое; трудовое; физкультурно-оздоровительное; художественно-эстетическое; экологическое).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Форма проведения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Цель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Задачи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Оснащение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План воспитательного события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Организационный момент,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• постановку цели, которая должна быть достигнута;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определение задач, которых педагог хочет достичь;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работы, настроя обучающихся (с учетом реальных особенностей группы).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Сценарный план мероприятия, включает: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изложение основных этапов;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основных форм и методов организации индивидуальной и групповой деятельности обучающихся с учетом особенностей группы, с которой работает педагог;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 описание методов мотивирования (стимулирования) активности обучающихся.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Рефлексия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определение значимости организованного воспитательного события для обучающихся;</w:t>
      </w:r>
    </w:p>
    <w:p w:rsidR="008302B2" w:rsidRPr="00184866" w:rsidRDefault="008302B2" w:rsidP="008302B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•</w:t>
      </w:r>
      <w:r w:rsidRPr="00184866">
        <w:rPr>
          <w:rFonts w:ascii="Times New Roman" w:hAnsi="Times New Roman"/>
          <w:sz w:val="24"/>
          <w:szCs w:val="24"/>
        </w:rPr>
        <w:tab/>
        <w:t>оценивание воспитательного события.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346346">
        <w:rPr>
          <w:rFonts w:ascii="Times New Roman" w:hAnsi="Times New Roman"/>
          <w:b/>
          <w:sz w:val="24"/>
          <w:szCs w:val="24"/>
        </w:rPr>
        <w:t>рактическ</w:t>
      </w:r>
      <w:r>
        <w:rPr>
          <w:rFonts w:ascii="Times New Roman" w:hAnsi="Times New Roman"/>
          <w:b/>
          <w:sz w:val="24"/>
          <w:szCs w:val="24"/>
        </w:rPr>
        <w:t>ое</w:t>
      </w:r>
      <w:r w:rsidRPr="00346346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46346">
        <w:rPr>
          <w:rFonts w:ascii="Times New Roman" w:hAnsi="Times New Roman"/>
          <w:b/>
          <w:sz w:val="24"/>
          <w:szCs w:val="24"/>
        </w:rPr>
        <w:t>деятельностн</w:t>
      </w:r>
      <w:r>
        <w:rPr>
          <w:rFonts w:ascii="Times New Roman" w:hAnsi="Times New Roman"/>
          <w:b/>
          <w:sz w:val="24"/>
          <w:szCs w:val="24"/>
        </w:rPr>
        <w:t>ое</w:t>
      </w:r>
      <w:proofErr w:type="spellEnd"/>
      <w:r w:rsidRPr="00346346">
        <w:rPr>
          <w:rFonts w:ascii="Times New Roman" w:hAnsi="Times New Roman"/>
          <w:b/>
          <w:sz w:val="24"/>
          <w:szCs w:val="24"/>
        </w:rPr>
        <w:t>) задани</w:t>
      </w:r>
      <w:r>
        <w:rPr>
          <w:rFonts w:ascii="Times New Roman" w:hAnsi="Times New Roman"/>
          <w:b/>
          <w:sz w:val="24"/>
          <w:szCs w:val="24"/>
        </w:rPr>
        <w:t>е:</w:t>
      </w:r>
    </w:p>
    <w:p w:rsidR="008302B2" w:rsidRDefault="008302B2" w:rsidP="008302B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проведение родительского собрания</w:t>
      </w:r>
    </w:p>
    <w:p w:rsidR="008302B2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 любой доступной для Вас форме составьте фрагмент родительского собрания. Тематика родительского собрания согласуется с учителем и зависит от возраста обучающихся, от возникших на момент проведения проблем. В процессе подготовки используйте сайты и порталы, созданные для родителей, школьных психологов</w:t>
      </w:r>
      <w:r>
        <w:rPr>
          <w:rFonts w:ascii="Times New Roman" w:hAnsi="Times New Roman"/>
          <w:sz w:val="24"/>
          <w:szCs w:val="24"/>
        </w:rPr>
        <w:t>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Структурные элементы подготовки родительского собрания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 xml:space="preserve">Выбор темы собрания. Выбор обусловливается целевыми ориентирами жизнедеятельности классного коллектива, закономерностями развития младшего школьника, особенностями протекания процессов обучения и воспитания, логикой формирования педагогической культуры </w:t>
      </w:r>
      <w:proofErr w:type="spellStart"/>
      <w:r w:rsidRPr="00184866">
        <w:rPr>
          <w:rFonts w:ascii="Times New Roman" w:hAnsi="Times New Roman"/>
          <w:sz w:val="24"/>
          <w:szCs w:val="24"/>
        </w:rPr>
        <w:t>родитtлей</w:t>
      </w:r>
      <w:proofErr w:type="spellEnd"/>
      <w:r w:rsidRPr="00184866">
        <w:rPr>
          <w:rFonts w:ascii="Times New Roman" w:hAnsi="Times New Roman"/>
          <w:sz w:val="24"/>
          <w:szCs w:val="24"/>
        </w:rPr>
        <w:t>, стратегией построения и совершенствования взаимоотношений школы и семьи. Важно, чтобы тема собрания была органично взаимосвязана с вопросами для обсуждения на предыдущих и последующих родительских собраниях.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Определение целей родительского собрания. В качестве целевых ориентиров могут быть выбраны следующие: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повышение педагогической культуры родителей, пополнение арсенала их знаний по конкретному вопросу воспитания ребенка в семье и школе;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содействие сплочению родительского коллектива, вовлечение пап и мам в жизнедеятельность классного сообщества;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выработка коллективных решений и единых требований к воспитанию детей, интеграция усилий семьи и педагогов в деятельности по развитию личности ребенка;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пропаганда опыта успешного семейного воспитания, профилактика неверных действий по отношению к своему сыну или дочери со стороны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- подведение итогов совместной деятельности педагогов, обучающихся и родителей за полугодие или учебный год.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Изучение научно-методической литературы. Особой популярностью у педагогов и родителей пользуются такие периодические издания, как «Первое сентября», «Семья и школа», «Классный руководитель», «Воспитание школьников».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Проведение микроисследования. Оно необходимо для получения дополнительной информации о характере и причинах возникновения той или иной проблемы, возможных путях и способах решения. Чаще всего используются экспресс-методики, которые не требуют больших затрат времени и усилий для подготовки и проведения исследования, обработки и анализа его результатов. К таким исследовательским средствам можно отнести беседы с родителями и обучающимися, заполнение ими простейших тестов и анкет с небольшим количеством вопросов и заданий.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lastRenderedPageBreak/>
        <w:t>Определение вида, формы и этапов родительского собрания, способов и приемов работы его участников.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Виды: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1) организационные, на которых составляются и утверждаются планы работы, избирается родительский комитет, распределяются общественные поручения, разрабатываются мероприятия с участием родителей;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2) тематические, посвященные обсуждению наиболее актуальных и сложных вопросов воспитания и развития обучающихся данного класса;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3) собрания-диспуты, нацеленные на выявление и согласование различных точек зрения в сообществе родителей и педагогов;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4) собрания-практикумы, направленные на освоение родителями конкретных приемов и методов семейного воспитания, оказания помощи детям в деятельности по самообразованию и самовоспитанию;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sz w:val="24"/>
          <w:szCs w:val="24"/>
        </w:rPr>
        <w:t>5) итоговые, имеющие целью показать учебно-воспитательный процесс как средство развития личности ребенка, обратить внимание родителей на положительные и отрицательные явления жизни класса.</w:t>
      </w:r>
    </w:p>
    <w:p w:rsidR="008302B2" w:rsidRPr="00184866" w:rsidRDefault="008302B2" w:rsidP="008302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4866">
        <w:rPr>
          <w:rFonts w:ascii="Times New Roman" w:hAnsi="Times New Roman"/>
          <w:i/>
          <w:sz w:val="24"/>
          <w:szCs w:val="24"/>
        </w:rPr>
        <w:t xml:space="preserve">  Рефлексия</w:t>
      </w:r>
      <w:r w:rsidRPr="00184866">
        <w:rPr>
          <w:rFonts w:ascii="Times New Roman" w:hAnsi="Times New Roman"/>
          <w:sz w:val="24"/>
          <w:szCs w:val="24"/>
        </w:rPr>
        <w:t>. В какой форме был проведен фрагмент родительского собрания: беседа, анкетирование, рекомендации, дискуссия, опрос и т.д. Отметьте, какие сложности возникли в процессе подготовки. Насколько удачной была Ваша работа? Какие выводы Вы сделали для себя по итогам работы?</w:t>
      </w:r>
    </w:p>
    <w:p w:rsidR="00CA30A8" w:rsidRDefault="00CA30A8" w:rsidP="00CA30A8">
      <w:pPr>
        <w:spacing w:after="0" w:line="240" w:lineRule="auto"/>
        <w:ind w:firstLine="283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</w:t>
      </w:r>
      <w:r w:rsidRPr="00E20B8B">
        <w:rPr>
          <w:rFonts w:ascii="Times New Roman" w:hAnsi="Times New Roman"/>
          <w:b/>
          <w:spacing w:val="-1"/>
          <w:sz w:val="24"/>
        </w:rPr>
        <w:t>ое)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  <w:r w:rsidRPr="00576E8A">
        <w:rPr>
          <w:rFonts w:ascii="Times New Roman" w:hAnsi="Times New Roman"/>
          <w:sz w:val="24"/>
          <w:szCs w:val="24"/>
        </w:rPr>
        <w:t xml:space="preserve"> </w:t>
      </w:r>
      <w:r w:rsidRPr="004626A9">
        <w:rPr>
          <w:rFonts w:ascii="Times New Roman" w:hAnsi="Times New Roman"/>
          <w:b/>
          <w:sz w:val="24"/>
          <w:szCs w:val="24"/>
        </w:rPr>
        <w:t>(</w:t>
      </w:r>
      <w:r w:rsidRPr="004626A9">
        <w:rPr>
          <w:rFonts w:ascii="Times New Roman" w:hAnsi="Times New Roman"/>
          <w:b/>
          <w:iCs/>
          <w:sz w:val="24"/>
          <w:szCs w:val="24"/>
        </w:rPr>
        <w:t xml:space="preserve">ОПК-3-8. </w:t>
      </w:r>
      <w:r w:rsidRPr="004626A9">
        <w:rPr>
          <w:rFonts w:ascii="Times New Roman" w:hAnsi="Times New Roman"/>
          <w:b/>
          <w:sz w:val="24"/>
          <w:szCs w:val="24"/>
        </w:rPr>
        <w:t>ПК-3. ПК-5. ПК-7. ПК-9. ПК-10.)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«Проектирование и реализация воспитательного события».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  <w:r w:rsidRPr="006E3DCB">
        <w:t xml:space="preserve">Разработайте  и проведите воспитательное событие: час общения, КВН, праздник, проект и т.д. 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  <w:r w:rsidRPr="006E3DCB">
        <w:t>Оформите в форме таблиц (табл. 1 «Этапы технологии проектирования образовательных событий»; табл. 2 «</w:t>
      </w:r>
      <w:r w:rsidRPr="006E3DCB">
        <w:rPr>
          <w:bCs/>
        </w:rPr>
        <w:t>Технологическая карта образовательного события»</w:t>
      </w:r>
      <w:r w:rsidRPr="006E3DCB">
        <w:t>).</w:t>
      </w:r>
    </w:p>
    <w:p w:rsidR="00CA30A8" w:rsidRPr="006E3DCB" w:rsidRDefault="00CA30A8" w:rsidP="00CA30A8">
      <w:pPr>
        <w:tabs>
          <w:tab w:val="left" w:pos="0"/>
          <w:tab w:val="left" w:pos="6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В теоретической разработке проекта представьте список используемых источников.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Этапы технологии проектирования образовательных событий (табл. 1)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 xml:space="preserve">(по Н.В. Волковой) </w:t>
      </w:r>
    </w:p>
    <w:p w:rsidR="00CA30A8" w:rsidRPr="006E3DCB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3DCB">
        <w:rPr>
          <w:rFonts w:ascii="Times New Roman" w:hAnsi="Times New Roman"/>
          <w:sz w:val="24"/>
          <w:szCs w:val="24"/>
        </w:rPr>
        <w:t>(</w:t>
      </w:r>
      <w:r w:rsidRPr="006E3DCB">
        <w:rPr>
          <w:rFonts w:ascii="Times New Roman" w:hAnsi="Times New Roman"/>
          <w:iCs/>
          <w:sz w:val="24"/>
          <w:szCs w:val="24"/>
        </w:rPr>
        <w:t>Волкова Н.В.</w:t>
      </w:r>
      <w:r w:rsidRPr="006E3DCB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6E3DCB">
          <w:rPr>
            <w:rStyle w:val="a6"/>
            <w:rFonts w:ascii="Times New Roman" w:hAnsi="Times New Roman"/>
            <w:sz w:val="24"/>
            <w:szCs w:val="24"/>
          </w:rPr>
          <w:t>ТЕХНОЛОГИЯ ПРОЕКТИРОВАНИЯ ОБРАЗОВАТЕЛЬНЫХ СОБЫТИЙ</w:t>
        </w:r>
      </w:hyperlink>
      <w:r w:rsidRPr="006E3DCB">
        <w:rPr>
          <w:rFonts w:ascii="Times New Roman" w:hAnsi="Times New Roman"/>
          <w:sz w:val="24"/>
          <w:szCs w:val="24"/>
        </w:rPr>
        <w:t xml:space="preserve"> // </w:t>
      </w:r>
      <w:hyperlink r:id="rId6" w:history="1">
        <w:r w:rsidRPr="006E3DCB">
          <w:rPr>
            <w:rStyle w:val="a6"/>
            <w:rFonts w:ascii="Times New Roman" w:hAnsi="Times New Roman"/>
            <w:sz w:val="24"/>
            <w:szCs w:val="24"/>
          </w:rPr>
          <w:t>Образование и наука</w:t>
        </w:r>
      </w:hyperlink>
      <w:r w:rsidRPr="006E3DCB">
        <w:rPr>
          <w:rFonts w:ascii="Times New Roman" w:hAnsi="Times New Roman"/>
          <w:sz w:val="24"/>
          <w:szCs w:val="24"/>
        </w:rPr>
        <w:t xml:space="preserve">. 2017. Т. 19. </w:t>
      </w:r>
      <w:hyperlink r:id="rId7" w:history="1">
        <w:r w:rsidRPr="006E3DCB">
          <w:rPr>
            <w:rStyle w:val="a6"/>
            <w:rFonts w:ascii="Times New Roman" w:hAnsi="Times New Roman"/>
            <w:sz w:val="24"/>
            <w:szCs w:val="24"/>
          </w:rPr>
          <w:t>№ 4</w:t>
        </w:r>
      </w:hyperlink>
      <w:r w:rsidRPr="006E3DCB">
        <w:rPr>
          <w:rFonts w:ascii="Times New Roman" w:hAnsi="Times New Roman"/>
          <w:sz w:val="24"/>
          <w:szCs w:val="24"/>
        </w:rPr>
        <w:t>. С. 184-200.)</w:t>
      </w:r>
    </w:p>
    <w:p w:rsidR="00CA30A8" w:rsidRPr="006E3DCB" w:rsidRDefault="00CA30A8" w:rsidP="00CA30A8">
      <w:pPr>
        <w:pStyle w:val="a7"/>
        <w:spacing w:after="0"/>
        <w:ind w:firstLine="709"/>
        <w:jc w:val="both"/>
      </w:pPr>
    </w:p>
    <w:tbl>
      <w:tblPr>
        <w:tblW w:w="95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5670"/>
        <w:gridCol w:w="2027"/>
      </w:tblGrid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0"/>
              </w:rPr>
              <w:t xml:space="preserve">название этапа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Описание этапа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0"/>
              </w:rPr>
              <w:t>Прогнозируемый результат</w:t>
            </w:r>
          </w:p>
        </w:tc>
      </w:tr>
      <w:tr w:rsidR="00CA30A8" w:rsidRPr="006E3DCB" w:rsidTr="00FB25FD">
        <w:trPr>
          <w:trHeight w:val="706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Предпроектный</w:t>
            </w:r>
            <w:proofErr w:type="spellEnd"/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(или аналитическая фаза)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1. Диагностика ситуации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анализ ситуации заинтересованных сторон (заинтересованными сторонами могут быть администрация, коллектив учителей, отдельные педагоги, учащиеся, их родители, представители системы дополнительного образования). Определяются ответственные, распределяются роли, намечаются помощники. Оговариваются предполагаемые трудности и собственные возможности;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определение объекта проектирования.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Проблематизация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 (ценностное самоопределение в проблемном поле проекта):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выстраивание проблемного поля;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● выбор проблемы для педагогического проектирования.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(анализ воспитательно-образовательных проблем, существующих в данном общеобразовательном учреждении при работе с определенным классным коллективом детей: строится древо воспитательно-образовательных проблем (выделяются ключевые слова – центральная проблема – в формулировке вопроса; обозначаются проблемы, связанные с </w:t>
            </w: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центральной; проблемы располагаются в иерархической последовательности).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3. Концептуализация: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формулирование идеи и замысла проекта;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выдвижение цели проектной деятельности;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● определение задач проектной деятельности 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(анализ воспитательно-образовательных целей, необходимых при работе с определенным классным коллективом детей в данном общеобразовательном учреждении: центральная воспитательно-образовательная проблема и связанные с ней проблемы, обозначенные в предыдущем этапе преобразуются в цели-задачи (в «образ желаемого будущего»).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Определен объект проектирования (прим.: объектами проектирования могут быть: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. система,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. процесс,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>. ситуация/задача)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Обозначена проблема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  Установлен формат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проекта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Обозначена идея Конкретизированы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цель, задачи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rHeight w:val="1005"/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Разработка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проекта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(или фаза планирования)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1. Оформление текста проекта в форме технологической карты (взаимодействие будущего педагога и его воспитанника) 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выведение логики участия. Устанавливается последовательность рассмотрения вопросов. Выявляется степень участия взаимодействующих сторон.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определение показателей. Определяется степень эффективности предлагаемых путей, видов и форм деятельности.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составление графика мероприятий. Указываются действия, которые необходимо осуществить.</w:t>
            </w:r>
          </w:p>
          <w:p w:rsidR="00CA30A8" w:rsidRPr="006E3DCB" w:rsidRDefault="00CA30A8" w:rsidP="00FB25FD">
            <w:pPr>
              <w:tabs>
                <w:tab w:val="left" w:pos="0"/>
                <w:tab w:val="left" w:pos="62"/>
              </w:tabs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Представлена технологическая карта </w:t>
            </w: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. проекта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Реализация проекта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Совместная деятельность педагогов (студентов) и школьников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В зависимости от формата проекта: праздник, «игра-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>», образовательное путешествие, волонтерская акция, учебно-исследовательский/творческий проект и т. п.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Рефлексия на выходе из проекта – обращение участников к себе и друг другу в новом качестве, с позиции приобретенного опыта совместной деятельности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(студенты пишут кейс «Мое понимание событийного проектирования» (личностная рефлексия)).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В эссе следует отразить следующие моменты: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Цель мероприятия: на решение, каких задач коллектива и формирования, каких качеств личности уч-ся рассчитано данное событие.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Психолого-педагогическое обоснование выбора данного вида и содержания деятельности: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-соответствие общим воспитательным задачам;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-уровню развития группы;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возрастным особенностям учащихся.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Кто был инициатором данного мероприятия, и как это готовилось. В чём и как проявлялась активность, самостоятельность и инициатива учащихся.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Методика подготовки мероприятия: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-планирование;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-разработка;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-участие в них детей.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-Удалось ли в подготовительный период вызвать понимание необходимости и значимости предстоящей деятельности.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Насколько содержательно, интересно и организованно проходила работа.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- Какое содержание образования освоили воспитанники в ходе мероприятия? Каких результатов достигли? Какие выводы сделали по ходу работы и в заключении?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Насколько удалось достигнуть поставленных целей и задач.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- Причины успехов, неудач, ошибок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 - Общая оценка воспитательной ценности проведённой работы.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53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60"/>
              <w:gridCol w:w="2520"/>
            </w:tblGrid>
            <w:tr w:rsidR="00CA30A8" w:rsidRPr="006E3DCB" w:rsidTr="00FB25FD">
              <w:tc>
                <w:tcPr>
                  <w:tcW w:w="286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E3DCB">
                    <w:rPr>
                      <w:rFonts w:ascii="Times New Roman" w:hAnsi="Times New Roman"/>
                      <w:sz w:val="20"/>
                      <w:szCs w:val="20"/>
                    </w:rPr>
                    <w:t>«+» получилось</w:t>
                  </w:r>
                </w:p>
              </w:tc>
              <w:tc>
                <w:tcPr>
                  <w:tcW w:w="252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6E3DCB">
                    <w:rPr>
                      <w:rFonts w:ascii="Times New Roman" w:hAnsi="Times New Roman"/>
                      <w:sz w:val="20"/>
                      <w:szCs w:val="20"/>
                    </w:rPr>
                    <w:t>«–» не получилось</w:t>
                  </w:r>
                </w:p>
              </w:tc>
            </w:tr>
            <w:tr w:rsidR="00CA30A8" w:rsidRPr="006E3DCB" w:rsidTr="00FB25FD">
              <w:tc>
                <w:tcPr>
                  <w:tcW w:w="286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0" w:type="dxa"/>
                </w:tcPr>
                <w:p w:rsidR="00CA30A8" w:rsidRPr="006E3DCB" w:rsidRDefault="00CA30A8" w:rsidP="00FB25FD">
                  <w:pPr>
                    <w:spacing w:after="0" w:line="240" w:lineRule="auto"/>
                    <w:ind w:left="113" w:right="113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Анализ личной включенности студента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в проектирование самооценка участия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студентов в событийном проекте;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>Анализ детей (эссе/ сочинения/рассуждения школьников о личном участии в событийном проекте)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0"/>
              </w:rPr>
              <w:lastRenderedPageBreak/>
              <w:t>Послепроектная</w:t>
            </w:r>
            <w:proofErr w:type="spellEnd"/>
            <w:r w:rsidRPr="006E3DCB">
              <w:rPr>
                <w:rFonts w:ascii="Times New Roman" w:hAnsi="Times New Roman"/>
                <w:sz w:val="20"/>
                <w:szCs w:val="20"/>
              </w:rPr>
              <w:t xml:space="preserve"> деятельность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Выстраивание перспектив дальнейшей совместной деятельности педагогов и школьников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3DCB">
              <w:rPr>
                <w:rFonts w:ascii="Times New Roman" w:hAnsi="Times New Roman"/>
                <w:sz w:val="20"/>
                <w:szCs w:val="20"/>
              </w:rPr>
              <w:t xml:space="preserve">Педагогический прогноз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A30A8" w:rsidRPr="004626A9" w:rsidRDefault="00CA30A8" w:rsidP="00CA30A8">
      <w:pPr>
        <w:pStyle w:val="a7"/>
        <w:spacing w:after="0"/>
        <w:ind w:firstLine="709"/>
        <w:jc w:val="both"/>
      </w:pPr>
      <w:r w:rsidRPr="004626A9">
        <w:br/>
      </w:r>
      <w:r w:rsidRPr="004626A9">
        <w:rPr>
          <w:b/>
          <w:bCs/>
        </w:rPr>
        <w:t xml:space="preserve">Технологическая карта образовательного события </w:t>
      </w:r>
      <w:r w:rsidRPr="004626A9">
        <w:t>(табл. 2)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Сроки проведения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Участники события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Место проведения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Планируемые образовательные результаты</w:t>
      </w:r>
      <w:r w:rsidRPr="004626A9">
        <w:rPr>
          <w:rFonts w:ascii="Times New Roman" w:hAnsi="Times New Roman"/>
          <w:sz w:val="24"/>
          <w:szCs w:val="24"/>
        </w:rPr>
        <w:t>: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>1</w:t>
      </w:r>
      <w:r w:rsidRPr="004626A9">
        <w:rPr>
          <w:rFonts w:ascii="Times New Roman" w:hAnsi="Times New Roman"/>
          <w:i/>
          <w:iCs/>
          <w:sz w:val="24"/>
          <w:szCs w:val="24"/>
        </w:rPr>
        <w:t>) предметные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4626A9">
        <w:rPr>
          <w:rFonts w:ascii="Times New Roman" w:hAnsi="Times New Roman"/>
          <w:i/>
          <w:iCs/>
          <w:sz w:val="24"/>
          <w:szCs w:val="24"/>
        </w:rPr>
        <w:t>метапредметные</w:t>
      </w:r>
      <w:proofErr w:type="spellEnd"/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</w:rPr>
        <w:t xml:space="preserve">3) </w:t>
      </w:r>
      <w:r w:rsidRPr="004626A9">
        <w:rPr>
          <w:rFonts w:ascii="Times New Roman" w:hAnsi="Times New Roman"/>
          <w:i/>
          <w:iCs/>
          <w:sz w:val="24"/>
          <w:szCs w:val="24"/>
        </w:rPr>
        <w:t>личностные</w:t>
      </w:r>
      <w:r w:rsidRPr="004626A9">
        <w:rPr>
          <w:rFonts w:ascii="Times New Roman" w:hAnsi="Times New Roman"/>
          <w:sz w:val="24"/>
          <w:szCs w:val="24"/>
        </w:rPr>
        <w:t xml:space="preserve"> –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Оборудование, материалы</w:t>
      </w:r>
      <w:r w:rsidRPr="004626A9">
        <w:rPr>
          <w:rFonts w:ascii="Times New Roman" w:hAnsi="Times New Roman"/>
          <w:sz w:val="24"/>
          <w:szCs w:val="24"/>
        </w:rPr>
        <w:t xml:space="preserve">: </w:t>
      </w:r>
    </w:p>
    <w:p w:rsidR="00CA30A8" w:rsidRPr="004626A9" w:rsidRDefault="00CA30A8" w:rsidP="00CA30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26A9">
        <w:rPr>
          <w:rFonts w:ascii="Times New Roman" w:hAnsi="Times New Roman"/>
          <w:sz w:val="24"/>
          <w:szCs w:val="24"/>
          <w:u w:val="single"/>
        </w:rPr>
        <w:t>Роли участников события</w:t>
      </w:r>
      <w:r w:rsidRPr="004626A9">
        <w:rPr>
          <w:rFonts w:ascii="Times New Roman" w:hAnsi="Times New Roman"/>
          <w:sz w:val="24"/>
          <w:szCs w:val="24"/>
        </w:rPr>
        <w:t>:</w:t>
      </w:r>
    </w:p>
    <w:tbl>
      <w:tblPr>
        <w:tblW w:w="9540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268"/>
        <w:gridCol w:w="2694"/>
        <w:gridCol w:w="1893"/>
        <w:gridCol w:w="2685"/>
      </w:tblGrid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Этапы события, сроки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Деятельность педагога</w:t>
            </w: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Деятельность уч-ся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Прогнозируемый результат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bCs/>
                <w:sz w:val="20"/>
                <w:szCs w:val="24"/>
              </w:rPr>
              <w:t>(подсказка: через УУД)</w:t>
            </w: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Подготовительный этап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Организация события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Проведение события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30A8" w:rsidRPr="006E3DCB" w:rsidTr="00FB25FD">
        <w:trPr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Рефлексия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8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>предметные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E3DCB">
              <w:rPr>
                <w:rFonts w:ascii="Times New Roman" w:hAnsi="Times New Roman"/>
                <w:sz w:val="20"/>
                <w:szCs w:val="24"/>
              </w:rPr>
              <w:t xml:space="preserve">личностные </w:t>
            </w:r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6E3DCB">
              <w:rPr>
                <w:rFonts w:ascii="Times New Roman" w:hAnsi="Times New Roman"/>
                <w:sz w:val="20"/>
                <w:szCs w:val="24"/>
              </w:rPr>
              <w:t>метапредметные</w:t>
            </w:r>
            <w:proofErr w:type="spellEnd"/>
          </w:p>
          <w:p w:rsidR="00CA30A8" w:rsidRPr="006E3DCB" w:rsidRDefault="00CA30A8" w:rsidP="00FB25F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A30A8" w:rsidRPr="00B936A3" w:rsidRDefault="00CA30A8" w:rsidP="00CA30A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>Методические рекомендации:</w:t>
      </w:r>
    </w:p>
    <w:p w:rsidR="00CA30A8" w:rsidRPr="00B936A3" w:rsidRDefault="00CA30A8" w:rsidP="00CA30A8">
      <w:pPr>
        <w:numPr>
          <w:ilvl w:val="3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B936A3">
        <w:rPr>
          <w:rFonts w:ascii="Times New Roman" w:hAnsi="Times New Roman"/>
          <w:sz w:val="24"/>
          <w:szCs w:val="24"/>
        </w:rPr>
        <w:t xml:space="preserve">Лобанов Виктор Викторович Образовательное событие как педагогическая категория // Образование и наука. </w:t>
      </w:r>
      <w:r w:rsidRPr="00B936A3">
        <w:rPr>
          <w:rFonts w:ascii="Times New Roman" w:hAnsi="Times New Roman"/>
          <w:sz w:val="24"/>
          <w:szCs w:val="24"/>
          <w:lang w:val="en-US"/>
        </w:rPr>
        <w:t xml:space="preserve">2015. №1 (120). URL: http://cyberleninka.ru/article/n/obrazovatelnoe-sobytie-kak-pedagogicheskaya-kategoriya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936A3">
        <w:rPr>
          <w:rFonts w:ascii="Times New Roman" w:hAnsi="Times New Roman"/>
          <w:sz w:val="24"/>
          <w:szCs w:val="24"/>
        </w:rPr>
        <w:t>Болотова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 Марина Ивановна Событие как основа воспитательного пространства детско-взрослой общности // Сибирский педагогический журнал. </w:t>
      </w:r>
      <w:r w:rsidRPr="00B936A3">
        <w:rPr>
          <w:rFonts w:ascii="Times New Roman" w:hAnsi="Times New Roman"/>
          <w:sz w:val="24"/>
          <w:szCs w:val="24"/>
          <w:lang w:val="en-US"/>
        </w:rPr>
        <w:t xml:space="preserve">2008. №1. URL: http://cyberleninka.ru/article/n/sobytie-kak-osnova-vospitatelnogo-prostranstva-detsko-vzrosloy-obschnosti.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 xml:space="preserve">Шустова Инна Юрьевна Детско-взрослая общность как условие становления ценностно-смысловой ориентации ребенка // Вестник ПСТГУ. Серия 4: Педагогика. Психология. 2013. №28 (1). </w:t>
      </w:r>
      <w:r w:rsidRPr="00B936A3">
        <w:rPr>
          <w:rFonts w:ascii="Times New Roman" w:hAnsi="Times New Roman"/>
          <w:sz w:val="24"/>
          <w:szCs w:val="24"/>
          <w:lang w:val="en-US"/>
        </w:rPr>
        <w:t>URL</w:t>
      </w:r>
      <w:r w:rsidRPr="00B936A3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://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cyberleninka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article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n</w:t>
        </w:r>
        <w:r w:rsidRPr="00B936A3">
          <w:rPr>
            <w:rStyle w:val="a6"/>
            <w:rFonts w:ascii="Times New Roman" w:hAnsi="Times New Roman"/>
            <w:sz w:val="24"/>
            <w:szCs w:val="24"/>
          </w:rPr>
          <w:t>/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detsko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vzroslaya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obschnost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kak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uslovie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stanovleniya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tsennostno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smyslovoy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orientatsii</w:t>
        </w:r>
        <w:proofErr w:type="spellEnd"/>
        <w:r w:rsidRPr="00B936A3">
          <w:rPr>
            <w:rStyle w:val="a6"/>
            <w:rFonts w:ascii="Times New Roman" w:hAnsi="Times New Roman"/>
            <w:sz w:val="24"/>
            <w:szCs w:val="24"/>
          </w:rPr>
          <w:t>-</w:t>
        </w:r>
        <w:proofErr w:type="spellStart"/>
        <w:r w:rsidRPr="00B936A3">
          <w:rPr>
            <w:rStyle w:val="a6"/>
            <w:rFonts w:ascii="Times New Roman" w:hAnsi="Times New Roman"/>
            <w:sz w:val="24"/>
            <w:szCs w:val="24"/>
            <w:lang w:val="en-US"/>
          </w:rPr>
          <w:t>rebenka</w:t>
        </w:r>
        <w:proofErr w:type="spellEnd"/>
      </w:hyperlink>
      <w:r w:rsidRPr="00B936A3">
        <w:rPr>
          <w:rFonts w:ascii="Times New Roman" w:hAnsi="Times New Roman"/>
          <w:sz w:val="24"/>
          <w:szCs w:val="24"/>
        </w:rPr>
        <w:t xml:space="preserve">).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lastRenderedPageBreak/>
        <w:t>Событийность в образовательной и педагогической деятельности / Под ред. Н.Б.Крыловой и М.Ю.Жилиной // Науч. ред. Н.Б.Крылова. Выпуск 1 (43), 2010. 157 с. http://www.values-edu.ru/wp-content/uploads/2011/05/co-existence.pdf</w:t>
      </w:r>
    </w:p>
    <w:p w:rsidR="00CA30A8" w:rsidRPr="00B936A3" w:rsidRDefault="00CA30A8" w:rsidP="00CA30A8">
      <w:pPr>
        <w:pStyle w:val="1"/>
        <w:keepNext w:val="0"/>
        <w:keepLines w:val="0"/>
        <w:numPr>
          <w:ilvl w:val="0"/>
          <w:numId w:val="23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B936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Образовательное событие как форма совместной познавательной творческой деятельности </w:t>
      </w:r>
      <w:hyperlink r:id="rId9" w:history="1">
        <w:r w:rsidRPr="00B936A3">
          <w:rPr>
            <w:rStyle w:val="a6"/>
            <w:rFonts w:ascii="Times New Roman" w:hAnsi="Times New Roman"/>
            <w:color w:val="auto"/>
            <w:sz w:val="24"/>
            <w:szCs w:val="24"/>
          </w:rPr>
          <w:t>http://открытыйурок.рф/%D1%81%D1%82%D0%B0%D1%82%D1%8C%D0%B8/610346/</w:t>
        </w:r>
      </w:hyperlink>
      <w:r w:rsidRPr="00B936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36A3">
        <w:rPr>
          <w:rFonts w:ascii="Times New Roman" w:hAnsi="Times New Roman"/>
          <w:bCs/>
          <w:sz w:val="24"/>
          <w:szCs w:val="24"/>
        </w:rPr>
        <w:t>Борытко</w:t>
      </w:r>
      <w:proofErr w:type="spellEnd"/>
      <w:r w:rsidRPr="00B936A3">
        <w:rPr>
          <w:rFonts w:ascii="Times New Roman" w:hAnsi="Times New Roman"/>
          <w:bCs/>
          <w:sz w:val="24"/>
          <w:szCs w:val="24"/>
        </w:rPr>
        <w:t>, Н.М.</w:t>
      </w:r>
      <w:r w:rsidRPr="00B936A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936A3">
        <w:rPr>
          <w:rFonts w:ascii="Times New Roman" w:hAnsi="Times New Roman"/>
          <w:sz w:val="24"/>
          <w:szCs w:val="24"/>
        </w:rPr>
        <w:t xml:space="preserve">Педагогические технологии: Учебник для студентов педагогических вузов / Н. М. </w:t>
      </w:r>
      <w:proofErr w:type="spellStart"/>
      <w:r w:rsidRPr="00B936A3">
        <w:rPr>
          <w:rFonts w:ascii="Times New Roman" w:hAnsi="Times New Roman"/>
          <w:sz w:val="24"/>
          <w:szCs w:val="24"/>
        </w:rPr>
        <w:t>Борытко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, И. А. </w:t>
      </w:r>
      <w:proofErr w:type="spellStart"/>
      <w:r w:rsidRPr="00B936A3">
        <w:rPr>
          <w:rFonts w:ascii="Times New Roman" w:hAnsi="Times New Roman"/>
          <w:sz w:val="24"/>
          <w:szCs w:val="24"/>
        </w:rPr>
        <w:t>Соловцова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, А. М. Байбаков. Под ред. Н. М. </w:t>
      </w:r>
      <w:proofErr w:type="spellStart"/>
      <w:r w:rsidRPr="00B936A3">
        <w:rPr>
          <w:rFonts w:ascii="Times New Roman" w:hAnsi="Times New Roman"/>
          <w:sz w:val="24"/>
          <w:szCs w:val="24"/>
        </w:rPr>
        <w:t>Борытко</w:t>
      </w:r>
      <w:proofErr w:type="spellEnd"/>
      <w:r w:rsidRPr="00B936A3">
        <w:rPr>
          <w:rFonts w:ascii="Times New Roman" w:hAnsi="Times New Roman"/>
          <w:sz w:val="24"/>
          <w:szCs w:val="24"/>
        </w:rPr>
        <w:t>. — Волгоград: Изд-во ВГИПК РО, 2006.— 59 с. (все о технологии коллективной творческой деятельности и многое другое).</w:t>
      </w:r>
    </w:p>
    <w:p w:rsidR="00CA30A8" w:rsidRPr="00B936A3" w:rsidRDefault="00CA30A8" w:rsidP="00CA30A8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bCs/>
          <w:sz w:val="24"/>
          <w:szCs w:val="24"/>
        </w:rPr>
        <w:t>Степанов</w:t>
      </w:r>
      <w:r w:rsidRPr="00B936A3">
        <w:rPr>
          <w:rStyle w:val="apple-converted-space"/>
          <w:rFonts w:ascii="Times New Roman" w:hAnsi="Times New Roman"/>
          <w:bCs/>
          <w:sz w:val="24"/>
          <w:szCs w:val="24"/>
        </w:rPr>
        <w:t> </w:t>
      </w:r>
      <w:r w:rsidRPr="00B936A3">
        <w:rPr>
          <w:rFonts w:ascii="Times New Roman" w:hAnsi="Times New Roman"/>
          <w:bCs/>
          <w:sz w:val="24"/>
          <w:szCs w:val="24"/>
        </w:rPr>
        <w:t>Е.Н. ПРОГРАММИРОВАНИЕ ДЕЯТЕЛЬНОСТИ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 xml:space="preserve"> </w:t>
      </w:r>
      <w:r w:rsidRPr="00B936A3">
        <w:rPr>
          <w:rFonts w:ascii="Times New Roman" w:hAnsi="Times New Roman"/>
          <w:bCs/>
          <w:sz w:val="24"/>
          <w:szCs w:val="24"/>
        </w:rPr>
        <w:t>ПО СОЗДАНИЮ ВОСПИТАТЕЛЬНОЙ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936A3">
        <w:rPr>
          <w:rFonts w:ascii="Times New Roman" w:hAnsi="Times New Roman"/>
          <w:sz w:val="24"/>
          <w:szCs w:val="24"/>
        </w:rPr>
        <w:br/>
      </w:r>
      <w:r w:rsidRPr="00B936A3">
        <w:rPr>
          <w:rFonts w:ascii="Times New Roman" w:hAnsi="Times New Roman"/>
          <w:bCs/>
          <w:sz w:val="24"/>
          <w:szCs w:val="24"/>
        </w:rPr>
        <w:t>СИСТЕМЫ КЛАССА / Н</w:t>
      </w:r>
      <w:r w:rsidRPr="00B936A3">
        <w:rPr>
          <w:rFonts w:ascii="Times New Roman" w:hAnsi="Times New Roman"/>
          <w:bCs/>
          <w:iCs/>
          <w:sz w:val="24"/>
          <w:szCs w:val="24"/>
        </w:rPr>
        <w:t>аучно-методический журнал «Классный руководитель». № 1-2012</w:t>
      </w:r>
      <w:r w:rsidRPr="00B936A3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10" w:history="1">
        <w:r w:rsidRPr="00B936A3">
          <w:rPr>
            <w:rStyle w:val="a6"/>
            <w:rFonts w:ascii="Times New Roman" w:hAnsi="Times New Roman"/>
            <w:sz w:val="24"/>
            <w:szCs w:val="24"/>
          </w:rPr>
          <w:t>http://psihdocs.ru/stepanov-e-n.html</w:t>
        </w:r>
      </w:hyperlink>
    </w:p>
    <w:p w:rsidR="00CA30A8" w:rsidRPr="00B936A3" w:rsidRDefault="00CA30A8" w:rsidP="00CA30A8">
      <w:pPr>
        <w:pStyle w:val="2"/>
        <w:keepLines w:val="0"/>
        <w:numPr>
          <w:ilvl w:val="0"/>
          <w:numId w:val="23"/>
        </w:numPr>
        <w:shd w:val="clear" w:color="auto" w:fill="FFFFFF"/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Степанов П.В. Диагностика и мониторинг процесса воспитания в школе / П.В. Степанов, Д.В. Григорьев, И.В. Кулешова. -- М.: Академия: </w:t>
      </w:r>
      <w:proofErr w:type="spellStart"/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АПКиПРО</w:t>
      </w:r>
      <w:proofErr w:type="spellEnd"/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, 2003. - 82 c. </w:t>
      </w:r>
      <w:hyperlink r:id="rId11" w:history="1">
        <w:r w:rsidRPr="00B936A3">
          <w:rPr>
            <w:rStyle w:val="a6"/>
            <w:rFonts w:ascii="Times New Roman" w:hAnsi="Times New Roman"/>
            <w:i/>
            <w:color w:val="auto"/>
            <w:sz w:val="24"/>
            <w:szCs w:val="24"/>
          </w:rPr>
          <w:t>http://pedlib.ru/Books/1/0259/index.shtml?from_page=1</w:t>
        </w:r>
      </w:hyperlink>
      <w:r w:rsidRPr="00B936A3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</w:p>
    <w:p w:rsidR="00CA30A8" w:rsidRPr="00B936A3" w:rsidRDefault="00CA30A8" w:rsidP="00CA30A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36A3">
        <w:rPr>
          <w:rFonts w:ascii="Times New Roman" w:hAnsi="Times New Roman"/>
          <w:sz w:val="24"/>
          <w:szCs w:val="24"/>
        </w:rPr>
        <w:t>Степанов Е.Н. Классный руководитель: современная модель воспитательной деятельности. Учебно-методическое пособие. – М.: Центр «Педагогический поиск», 2007 – 160 с.</w:t>
      </w:r>
    </w:p>
    <w:p w:rsidR="00CA30A8" w:rsidRPr="00B936A3" w:rsidRDefault="00CA30A8" w:rsidP="00CA30A8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36A3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 Л.В., Куприянова Г.В., Степанов Е.Н., Золотарева А.В., Кораблева А.А. Технологии педагогической деятельности. 3 часть:  Проектирование и программирование: учебное пособие / под ред. Л.В. </w:t>
      </w:r>
      <w:proofErr w:type="spellStart"/>
      <w:r w:rsidRPr="00B936A3">
        <w:rPr>
          <w:rFonts w:ascii="Times New Roman" w:hAnsi="Times New Roman"/>
          <w:sz w:val="24"/>
          <w:szCs w:val="24"/>
        </w:rPr>
        <w:t>Байбородовой</w:t>
      </w:r>
      <w:proofErr w:type="spellEnd"/>
      <w:r w:rsidRPr="00B936A3">
        <w:rPr>
          <w:rFonts w:ascii="Times New Roman" w:hAnsi="Times New Roman"/>
          <w:sz w:val="24"/>
          <w:szCs w:val="24"/>
        </w:rPr>
        <w:t xml:space="preserve">. - Ярославль: Изд-во ЯГПУ, 2012. -  303 </w:t>
      </w:r>
      <w:r w:rsidRPr="00B936A3">
        <w:rPr>
          <w:rFonts w:ascii="Times New Roman" w:hAnsi="Times New Roman"/>
          <w:sz w:val="24"/>
          <w:szCs w:val="24"/>
          <w:lang w:val="en-US"/>
        </w:rPr>
        <w:t>c</w:t>
      </w:r>
      <w:r w:rsidRPr="00B936A3">
        <w:rPr>
          <w:rFonts w:ascii="Times New Roman" w:hAnsi="Times New Roman"/>
          <w:sz w:val="24"/>
          <w:szCs w:val="24"/>
        </w:rPr>
        <w:t xml:space="preserve">. </w:t>
      </w:r>
      <w:hyperlink r:id="rId12" w:history="1">
        <w:r w:rsidRPr="00B936A3">
          <w:rPr>
            <w:rStyle w:val="a6"/>
            <w:rFonts w:ascii="Times New Roman" w:hAnsi="Times New Roman"/>
            <w:sz w:val="24"/>
            <w:szCs w:val="24"/>
          </w:rPr>
          <w:t>http://textarchive.ru/c-1728068-pall.html</w:t>
        </w:r>
      </w:hyperlink>
    </w:p>
    <w:p w:rsidR="008302B2" w:rsidRPr="00A54D8D" w:rsidRDefault="008302B2" w:rsidP="008302B2">
      <w:pPr>
        <w:pStyle w:val="1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b w:val="0"/>
        </w:rPr>
      </w:pPr>
    </w:p>
    <w:p w:rsidR="00CA30A8" w:rsidRDefault="00CA30A8" w:rsidP="00CA3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CA30A8" w:rsidRDefault="00CA30A8" w:rsidP="00CA30A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E20B8B">
        <w:rPr>
          <w:rFonts w:ascii="Times New Roman" w:hAnsi="Times New Roman"/>
          <w:b/>
          <w:sz w:val="24"/>
        </w:rPr>
        <w:t>Практическое</w:t>
      </w:r>
      <w:r w:rsidRPr="00E20B8B">
        <w:rPr>
          <w:rFonts w:ascii="Times New Roman" w:hAnsi="Times New Roman"/>
          <w:b/>
          <w:w w:val="99"/>
          <w:sz w:val="24"/>
        </w:rPr>
        <w:t xml:space="preserve"> </w:t>
      </w:r>
      <w:r w:rsidRPr="00E20B8B">
        <w:rPr>
          <w:rFonts w:ascii="Times New Roman" w:hAnsi="Times New Roman"/>
          <w:b/>
          <w:spacing w:val="-1"/>
          <w:sz w:val="24"/>
        </w:rPr>
        <w:t>(</w:t>
      </w:r>
      <w:r>
        <w:rPr>
          <w:rFonts w:ascii="Times New Roman" w:hAnsi="Times New Roman"/>
          <w:b/>
          <w:spacing w:val="-1"/>
          <w:sz w:val="24"/>
        </w:rPr>
        <w:t>проектное</w:t>
      </w:r>
      <w:r w:rsidRPr="00E20B8B">
        <w:rPr>
          <w:rFonts w:ascii="Times New Roman" w:hAnsi="Times New Roman"/>
          <w:b/>
          <w:spacing w:val="-1"/>
          <w:sz w:val="24"/>
        </w:rPr>
        <w:t>)</w:t>
      </w:r>
      <w:r w:rsidRPr="00E20B8B">
        <w:rPr>
          <w:rFonts w:ascii="Times New Roman" w:hAnsi="Times New Roman"/>
          <w:b/>
          <w:spacing w:val="25"/>
          <w:sz w:val="24"/>
        </w:rPr>
        <w:t xml:space="preserve"> </w:t>
      </w:r>
      <w:r w:rsidRPr="00E20B8B"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</w:rPr>
        <w:t>:</w:t>
      </w:r>
    </w:p>
    <w:p w:rsidR="00653CB7" w:rsidRDefault="00CA30A8" w:rsidP="00CA30A8">
      <w:pPr>
        <w:pStyle w:val="a7"/>
        <w:spacing w:after="0"/>
        <w:jc w:val="both"/>
      </w:pPr>
      <w:r>
        <w:t xml:space="preserve">1. </w:t>
      </w:r>
      <w:r w:rsidR="00653CB7">
        <w:t>Выделите варианты создания системы проектно-исследовательской деятельности обучающихся начальной школы как в групповом, так и индивидуальном варианте.</w:t>
      </w:r>
    </w:p>
    <w:p w:rsidR="00CA30A8" w:rsidRDefault="00653CB7" w:rsidP="00CA30A8">
      <w:pPr>
        <w:pStyle w:val="a7"/>
        <w:spacing w:after="0"/>
        <w:jc w:val="both"/>
      </w:pPr>
      <w:r>
        <w:t xml:space="preserve">2. </w:t>
      </w:r>
      <w:r w:rsidR="00CA30A8">
        <w:t xml:space="preserve">Выделите приемы организации позитивных межличностных отношений, благоприятного психологического климата в классе. </w:t>
      </w:r>
    </w:p>
    <w:p w:rsidR="00CA30A8" w:rsidRDefault="00653CB7" w:rsidP="00CA30A8">
      <w:pPr>
        <w:pStyle w:val="a7"/>
        <w:spacing w:after="0"/>
        <w:jc w:val="both"/>
      </w:pPr>
      <w:r>
        <w:t>3</w:t>
      </w:r>
      <w:r w:rsidR="00CA30A8">
        <w:t>. Обоснуйте формы дополнительного образования как благоприятной среды для развития личности, способностей, интересов и склонностей агрессивного обучающегося</w:t>
      </w:r>
      <w:proofErr w:type="gramStart"/>
      <w:r w:rsidR="00CA30A8">
        <w:t xml:space="preserve"> .</w:t>
      </w:r>
      <w:proofErr w:type="gramEnd"/>
      <w:r w:rsidR="00CA30A8">
        <w:t xml:space="preserve"> </w:t>
      </w:r>
    </w:p>
    <w:p w:rsidR="009F697B" w:rsidRPr="00D45840" w:rsidRDefault="009F697B">
      <w:pPr>
        <w:rPr>
          <w:rFonts w:ascii="Times New Roman" w:hAnsi="Times New Roman"/>
          <w:sz w:val="24"/>
          <w:szCs w:val="24"/>
        </w:rPr>
      </w:pPr>
      <w:r w:rsidRPr="00D45840">
        <w:rPr>
          <w:rFonts w:ascii="Times New Roman" w:hAnsi="Times New Roman"/>
          <w:sz w:val="24"/>
          <w:szCs w:val="24"/>
        </w:rPr>
        <w:br w:type="page"/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lastRenderedPageBreak/>
        <w:t>Отчет студента-практиканта</w:t>
      </w:r>
    </w:p>
    <w:p w:rsidR="00CA30A8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понравилось/не понравилось во время прохождения практики и почему?</w:t>
      </w:r>
    </w:p>
    <w:p w:rsidR="00CA30A8" w:rsidRPr="00114493" w:rsidRDefault="00CA30A8" w:rsidP="00CA30A8">
      <w:pPr>
        <w:suppressAutoHyphens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CA30A8" w:rsidRPr="00114493" w:rsidRDefault="00CA30A8" w:rsidP="00CA30A8">
      <w:pPr>
        <w:widowControl w:val="0"/>
        <w:suppressAutoHyphens/>
        <w:autoSpaceDE w:val="0"/>
        <w:autoSpaceDN w:val="0"/>
        <w:adjustRightInd w:val="0"/>
        <w:spacing w:line="240" w:lineRule="auto"/>
        <w:ind w:left="-567"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CA30A8" w:rsidRDefault="00CA30A8" w:rsidP="00CA30A8">
      <w:pPr>
        <w:rPr>
          <w:rFonts w:ascii="Times New Roman" w:hAnsi="Times New Roman"/>
          <w:b/>
          <w:sz w:val="24"/>
          <w:szCs w:val="24"/>
          <w:u w:val="single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CA30A8" w:rsidRDefault="00CA30A8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9F697B" w:rsidRPr="00114493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9F697B" w:rsidRPr="008A543E" w:rsidRDefault="009F697B" w:rsidP="009F697B">
      <w:pPr>
        <w:suppressAutoHyphens/>
        <w:spacing w:line="240" w:lineRule="auto"/>
        <w:ind w:left="-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Контакт с классом, взаимоотношения с обучающимися.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9F697B" w:rsidRPr="00114493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8302B2" w:rsidRPr="00184866" w:rsidRDefault="009F697B" w:rsidP="009F697B">
      <w:pPr>
        <w:suppressAutoHyphens/>
        <w:spacing w:after="0" w:line="360" w:lineRule="auto"/>
        <w:ind w:left="-567"/>
        <w:rPr>
          <w:rFonts w:ascii="Times New Roman" w:hAnsi="Times New Roman"/>
          <w:sz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sectPr w:rsidR="008302B2" w:rsidRPr="00184866" w:rsidSect="009F697B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A4AF0"/>
    <w:multiLevelType w:val="hybridMultilevel"/>
    <w:tmpl w:val="365EFDD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9223DA"/>
    <w:multiLevelType w:val="hybridMultilevel"/>
    <w:tmpl w:val="3EC6B2E8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40C21"/>
    <w:multiLevelType w:val="singleLevel"/>
    <w:tmpl w:val="C720AF72"/>
    <w:lvl w:ilvl="0">
      <w:start w:val="1"/>
      <w:numFmt w:val="decimal"/>
      <w:lvlText w:val="%1."/>
      <w:legacy w:legacy="1" w:legacySpace="0" w:legacyIndent="197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11A34385"/>
    <w:multiLevelType w:val="hybridMultilevel"/>
    <w:tmpl w:val="C9566F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70A1A87"/>
    <w:multiLevelType w:val="multilevel"/>
    <w:tmpl w:val="B9AEF868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5">
    <w:nsid w:val="197A0457"/>
    <w:multiLevelType w:val="hybridMultilevel"/>
    <w:tmpl w:val="44D4D37C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585328"/>
    <w:multiLevelType w:val="hybridMultilevel"/>
    <w:tmpl w:val="C66A7FF6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703591"/>
    <w:multiLevelType w:val="hybridMultilevel"/>
    <w:tmpl w:val="6874CC34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20B14"/>
    <w:multiLevelType w:val="hybridMultilevel"/>
    <w:tmpl w:val="A6F6CBBC"/>
    <w:lvl w:ilvl="0" w:tplc="A8904C3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1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>
    <w:nsid w:val="424923CA"/>
    <w:multiLevelType w:val="hybridMultilevel"/>
    <w:tmpl w:val="52CCF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92A5C"/>
    <w:multiLevelType w:val="hybridMultilevel"/>
    <w:tmpl w:val="91C24D1A"/>
    <w:lvl w:ilvl="0" w:tplc="CA220A1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CA220A1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A233D6"/>
    <w:multiLevelType w:val="hybridMultilevel"/>
    <w:tmpl w:val="884A0FE0"/>
    <w:lvl w:ilvl="0" w:tplc="7B7493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74C34"/>
    <w:multiLevelType w:val="multilevel"/>
    <w:tmpl w:val="5D5C1A42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8">
    <w:nsid w:val="53A34F2B"/>
    <w:multiLevelType w:val="multilevel"/>
    <w:tmpl w:val="28745E4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abstractNum w:abstractNumId="19">
    <w:nsid w:val="5ED72DA2"/>
    <w:multiLevelType w:val="hybridMultilevel"/>
    <w:tmpl w:val="5B5C3D6E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0">
    <w:nsid w:val="6088067B"/>
    <w:multiLevelType w:val="hybridMultilevel"/>
    <w:tmpl w:val="BC162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22">
    <w:nsid w:val="64B30433"/>
    <w:multiLevelType w:val="multilevel"/>
    <w:tmpl w:val="A7D0750A"/>
    <w:lvl w:ilvl="0">
      <w:start w:val="1"/>
      <w:numFmt w:val="decimal"/>
      <w:lvlText w:val="%1."/>
      <w:lvlJc w:val="left"/>
      <w:pPr>
        <w:ind w:left="-114" w:firstLine="11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-176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2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21" w:hanging="1800"/>
      </w:pPr>
      <w:rPr>
        <w:rFonts w:cs="Times New Roman" w:hint="default"/>
      </w:rPr>
    </w:lvl>
  </w:abstractNum>
  <w:num w:numId="1">
    <w:abstractNumId w:val="10"/>
  </w:num>
  <w:num w:numId="2">
    <w:abstractNumId w:val="11"/>
  </w:num>
  <w:num w:numId="3">
    <w:abstractNumId w:val="19"/>
  </w:num>
  <w:num w:numId="4">
    <w:abstractNumId w:val="20"/>
  </w:num>
  <w:num w:numId="5">
    <w:abstractNumId w:val="12"/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0"/>
  </w:num>
  <w:num w:numId="11">
    <w:abstractNumId w:val="5"/>
  </w:num>
  <w:num w:numId="12">
    <w:abstractNumId w:val="22"/>
  </w:num>
  <w:num w:numId="13">
    <w:abstractNumId w:val="4"/>
  </w:num>
  <w:num w:numId="14">
    <w:abstractNumId w:val="18"/>
  </w:num>
  <w:num w:numId="15">
    <w:abstractNumId w:val="7"/>
  </w:num>
  <w:num w:numId="16">
    <w:abstractNumId w:val="15"/>
  </w:num>
  <w:num w:numId="17">
    <w:abstractNumId w:val="21"/>
  </w:num>
  <w:num w:numId="18">
    <w:abstractNumId w:val="9"/>
  </w:num>
  <w:num w:numId="19">
    <w:abstractNumId w:val="14"/>
  </w:num>
  <w:num w:numId="20">
    <w:abstractNumId w:val="2"/>
    <w:lvlOverride w:ilvl="0">
      <w:startOverride w:val="1"/>
    </w:lvlOverride>
  </w:num>
  <w:num w:numId="21">
    <w:abstractNumId w:val="16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AB5"/>
    <w:rsid w:val="000154F1"/>
    <w:rsid w:val="000C0FD0"/>
    <w:rsid w:val="001331B2"/>
    <w:rsid w:val="00184866"/>
    <w:rsid w:val="00197E00"/>
    <w:rsid w:val="001D419C"/>
    <w:rsid w:val="001D6A14"/>
    <w:rsid w:val="00235F25"/>
    <w:rsid w:val="0026654E"/>
    <w:rsid w:val="002A354C"/>
    <w:rsid w:val="002C43DB"/>
    <w:rsid w:val="00342CE8"/>
    <w:rsid w:val="00422D96"/>
    <w:rsid w:val="004C20B0"/>
    <w:rsid w:val="0053680E"/>
    <w:rsid w:val="005969C8"/>
    <w:rsid w:val="005B7CF4"/>
    <w:rsid w:val="005F0B55"/>
    <w:rsid w:val="00653CB7"/>
    <w:rsid w:val="006B6578"/>
    <w:rsid w:val="006E1F05"/>
    <w:rsid w:val="00726AB5"/>
    <w:rsid w:val="00750AF5"/>
    <w:rsid w:val="007E3D67"/>
    <w:rsid w:val="007E65CE"/>
    <w:rsid w:val="008157CA"/>
    <w:rsid w:val="008302B2"/>
    <w:rsid w:val="00870AF1"/>
    <w:rsid w:val="008A1CE5"/>
    <w:rsid w:val="009076A1"/>
    <w:rsid w:val="009539F6"/>
    <w:rsid w:val="009675C2"/>
    <w:rsid w:val="009F3C08"/>
    <w:rsid w:val="009F697B"/>
    <w:rsid w:val="00AA3CB1"/>
    <w:rsid w:val="00AD582C"/>
    <w:rsid w:val="00AE6A11"/>
    <w:rsid w:val="00B1317B"/>
    <w:rsid w:val="00B25B76"/>
    <w:rsid w:val="00B315D4"/>
    <w:rsid w:val="00B55685"/>
    <w:rsid w:val="00C67C39"/>
    <w:rsid w:val="00C73358"/>
    <w:rsid w:val="00C8794E"/>
    <w:rsid w:val="00CA30A8"/>
    <w:rsid w:val="00CD2940"/>
    <w:rsid w:val="00D00F1D"/>
    <w:rsid w:val="00D45840"/>
    <w:rsid w:val="00D81400"/>
    <w:rsid w:val="00DD2FB0"/>
    <w:rsid w:val="00EB57C3"/>
    <w:rsid w:val="00EC1B94"/>
    <w:rsid w:val="00F9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B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6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0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726AB5"/>
    <w:pPr>
      <w:widowControl w:val="0"/>
      <w:spacing w:after="0" w:line="240" w:lineRule="auto"/>
      <w:ind w:left="1198"/>
      <w:outlineLvl w:val="3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726AB5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a3">
    <w:name w:val="Основной текст_"/>
    <w:link w:val="11"/>
    <w:uiPriority w:val="99"/>
    <w:locked/>
    <w:rsid w:val="00726AB5"/>
    <w:rPr>
      <w:rFonts w:ascii="Times New Roman" w:hAnsi="Times New Roman"/>
      <w:sz w:val="25"/>
      <w:shd w:val="clear" w:color="auto" w:fill="FFFFFF"/>
    </w:rPr>
  </w:style>
  <w:style w:type="paragraph" w:customStyle="1" w:styleId="11">
    <w:name w:val="Основной текст1"/>
    <w:basedOn w:val="a"/>
    <w:link w:val="a3"/>
    <w:uiPriority w:val="99"/>
    <w:rsid w:val="00726AB5"/>
    <w:pPr>
      <w:shd w:val="clear" w:color="auto" w:fill="FFFFFF"/>
      <w:spacing w:after="0" w:line="461" w:lineRule="exact"/>
    </w:pPr>
    <w:rPr>
      <w:rFonts w:ascii="Times New Roman" w:eastAsiaTheme="minorHAnsi" w:hAnsi="Times New Roman" w:cstheme="minorBidi"/>
      <w:sz w:val="25"/>
    </w:rPr>
  </w:style>
  <w:style w:type="paragraph" w:styleId="a4">
    <w:name w:val="List Paragraph"/>
    <w:basedOn w:val="a"/>
    <w:uiPriority w:val="34"/>
    <w:qFormat/>
    <w:rsid w:val="00726AB5"/>
    <w:pPr>
      <w:ind w:left="720"/>
      <w:contextualSpacing/>
    </w:pPr>
  </w:style>
  <w:style w:type="character" w:styleId="a5">
    <w:name w:val="Strong"/>
    <w:uiPriority w:val="22"/>
    <w:qFormat/>
    <w:rsid w:val="00726AB5"/>
    <w:rPr>
      <w:b/>
      <w:bCs/>
    </w:rPr>
  </w:style>
  <w:style w:type="paragraph" w:customStyle="1" w:styleId="msonormalmailrucssattributepostfix">
    <w:name w:val="msonormal_mailru_css_attribute_postfix"/>
    <w:basedOn w:val="a"/>
    <w:rsid w:val="00726A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726AB5"/>
    <w:rPr>
      <w:color w:val="0000FF"/>
      <w:u w:val="single"/>
    </w:rPr>
  </w:style>
  <w:style w:type="paragraph" w:styleId="a7">
    <w:name w:val="Normal (Web)"/>
    <w:aliases w:val="Обычный (Web)"/>
    <w:basedOn w:val="a"/>
    <w:rsid w:val="00726AB5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26A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99"/>
    <w:rsid w:val="00726AB5"/>
    <w:pPr>
      <w:widowControl w:val="0"/>
      <w:spacing w:after="0" w:line="240" w:lineRule="auto"/>
    </w:pPr>
    <w:rPr>
      <w:lang w:val="en-US"/>
    </w:rPr>
  </w:style>
  <w:style w:type="paragraph" w:styleId="a8">
    <w:name w:val="Body Text"/>
    <w:basedOn w:val="a"/>
    <w:link w:val="a9"/>
    <w:uiPriority w:val="99"/>
    <w:rsid w:val="00726AB5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9">
    <w:name w:val="Основной текст Знак"/>
    <w:basedOn w:val="a0"/>
    <w:link w:val="a8"/>
    <w:uiPriority w:val="99"/>
    <w:rsid w:val="00726AB5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aa">
    <w:name w:val="Table Grid"/>
    <w:basedOn w:val="a1"/>
    <w:rsid w:val="001848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D4584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D45840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30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CA3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article/n/detsko-vzroslaya-obschnost-kak-uslovie-stanovleniya-tsennostno-smyslovoy-orientatsii-rebenk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ibrary.ru/contents.asp?issueid=1827088&amp;selid=29072356" TargetMode="External"/><Relationship Id="rId12" Type="http://schemas.openxmlformats.org/officeDocument/2006/relationships/hyperlink" Target="http://textarchive.ru/c-1728068-pa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ssueid=1827088" TargetMode="External"/><Relationship Id="rId11" Type="http://schemas.openxmlformats.org/officeDocument/2006/relationships/hyperlink" Target="http://pedlib.ru/Books/1/0259/index.shtml?from_page=1" TargetMode="External"/><Relationship Id="rId5" Type="http://schemas.openxmlformats.org/officeDocument/2006/relationships/hyperlink" Target="https://elibrary.ru/item.asp?id=29072356" TargetMode="External"/><Relationship Id="rId10" Type="http://schemas.openxmlformats.org/officeDocument/2006/relationships/hyperlink" Target="http://psihdocs.ru/stepanov-e-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6;&#1090;&#1082;&#1088;&#1099;&#1090;&#1099;&#1081;&#1091;&#1088;&#1086;&#1082;.&#1088;&#1092;/%D1%81%D1%82%D0%B0%D1%82%D1%8C%D0%B8/61034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6396</Words>
  <Characters>36461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15</cp:revision>
  <dcterms:created xsi:type="dcterms:W3CDTF">2019-10-30T06:18:00Z</dcterms:created>
  <dcterms:modified xsi:type="dcterms:W3CDTF">2022-02-11T02:37:00Z</dcterms:modified>
</cp:coreProperties>
</file>