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6A" w:rsidRPr="009D5C13" w:rsidRDefault="0000126A" w:rsidP="00001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5C13">
        <w:rPr>
          <w:rFonts w:ascii="Times New Roman" w:hAnsi="Times New Roman"/>
          <w:b/>
          <w:sz w:val="28"/>
          <w:szCs w:val="28"/>
        </w:rPr>
        <w:t xml:space="preserve">8 семестр </w:t>
      </w:r>
      <w:r>
        <w:rPr>
          <w:rFonts w:ascii="Times New Roman" w:hAnsi="Times New Roman"/>
          <w:b/>
          <w:sz w:val="28"/>
          <w:szCs w:val="28"/>
        </w:rPr>
        <w:t>(экзамен)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28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Понятие о технологическом подходе в образов</w:t>
      </w:r>
      <w:r w:rsidRPr="007A7BDF">
        <w:rPr>
          <w:rFonts w:ascii="Times New Roman" w:hAnsi="Times New Roman"/>
          <w:sz w:val="24"/>
          <w:szCs w:val="24"/>
        </w:rPr>
        <w:t>а</w:t>
      </w:r>
      <w:r w:rsidRPr="007A7BDF">
        <w:rPr>
          <w:rFonts w:ascii="Times New Roman" w:hAnsi="Times New Roman"/>
          <w:sz w:val="24"/>
          <w:szCs w:val="24"/>
        </w:rPr>
        <w:t>нии.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num" w:pos="-7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Понятие и функции образовательных техн</w:t>
      </w:r>
      <w:r w:rsidRPr="007A7BDF">
        <w:rPr>
          <w:rFonts w:ascii="Times New Roman" w:hAnsi="Times New Roman"/>
          <w:sz w:val="24"/>
          <w:szCs w:val="24"/>
        </w:rPr>
        <w:t>о</w:t>
      </w:r>
      <w:r w:rsidRPr="007A7BDF">
        <w:rPr>
          <w:rFonts w:ascii="Times New Roman" w:hAnsi="Times New Roman"/>
          <w:sz w:val="24"/>
          <w:szCs w:val="24"/>
        </w:rPr>
        <w:t>логий.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1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Классификация современных образов</w:t>
      </w:r>
      <w:r w:rsidRPr="007A7BDF">
        <w:rPr>
          <w:rFonts w:ascii="Times New Roman" w:hAnsi="Times New Roman"/>
          <w:sz w:val="24"/>
          <w:szCs w:val="24"/>
        </w:rPr>
        <w:t>а</w:t>
      </w:r>
      <w:r w:rsidRPr="007A7BDF">
        <w:rPr>
          <w:rFonts w:ascii="Times New Roman" w:hAnsi="Times New Roman"/>
          <w:sz w:val="24"/>
          <w:szCs w:val="24"/>
        </w:rPr>
        <w:t>тельных технологий.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1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 xml:space="preserve"> Основания выбора образовательных технологий в начальной шк</w:t>
      </w:r>
      <w:r w:rsidRPr="007A7BDF">
        <w:rPr>
          <w:rFonts w:ascii="Times New Roman" w:hAnsi="Times New Roman"/>
          <w:sz w:val="24"/>
          <w:szCs w:val="24"/>
        </w:rPr>
        <w:t>о</w:t>
      </w:r>
      <w:r w:rsidRPr="007A7BDF">
        <w:rPr>
          <w:rFonts w:ascii="Times New Roman" w:hAnsi="Times New Roman"/>
          <w:sz w:val="24"/>
          <w:szCs w:val="24"/>
        </w:rPr>
        <w:t>ле.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1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Принципы применения современных образовательных технол</w:t>
      </w:r>
      <w:r w:rsidRPr="007A7BDF">
        <w:rPr>
          <w:rFonts w:ascii="Times New Roman" w:hAnsi="Times New Roman"/>
          <w:sz w:val="24"/>
          <w:szCs w:val="24"/>
        </w:rPr>
        <w:t>о</w:t>
      </w:r>
      <w:r w:rsidRPr="007A7BDF">
        <w:rPr>
          <w:rFonts w:ascii="Times New Roman" w:hAnsi="Times New Roman"/>
          <w:sz w:val="24"/>
          <w:szCs w:val="24"/>
        </w:rPr>
        <w:t>гий в начальной шк</w:t>
      </w:r>
      <w:r w:rsidRPr="007A7BDF">
        <w:rPr>
          <w:rFonts w:ascii="Times New Roman" w:hAnsi="Times New Roman"/>
          <w:sz w:val="24"/>
          <w:szCs w:val="24"/>
        </w:rPr>
        <w:t>о</w:t>
      </w:r>
      <w:r w:rsidRPr="007A7BDF">
        <w:rPr>
          <w:rFonts w:ascii="Times New Roman" w:hAnsi="Times New Roman"/>
          <w:sz w:val="24"/>
          <w:szCs w:val="24"/>
        </w:rPr>
        <w:t>ле.</w:t>
      </w:r>
    </w:p>
    <w:p w:rsidR="0000126A" w:rsidRPr="007A7BDF" w:rsidRDefault="0000126A" w:rsidP="0000126A">
      <w:pPr>
        <w:pStyle w:val="a3"/>
        <w:numPr>
          <w:ilvl w:val="0"/>
          <w:numId w:val="1"/>
        </w:numPr>
        <w:tabs>
          <w:tab w:val="left" w:pos="1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Понятие о педагогич</w:t>
      </w:r>
      <w:r w:rsidRPr="007A7BDF">
        <w:rPr>
          <w:rFonts w:ascii="Times New Roman" w:hAnsi="Times New Roman"/>
          <w:sz w:val="24"/>
          <w:szCs w:val="24"/>
        </w:rPr>
        <w:t>е</w:t>
      </w:r>
      <w:r w:rsidRPr="007A7BDF">
        <w:rPr>
          <w:rFonts w:ascii="Times New Roman" w:hAnsi="Times New Roman"/>
          <w:sz w:val="24"/>
          <w:szCs w:val="24"/>
        </w:rPr>
        <w:t xml:space="preserve">ском целеполагании. </w:t>
      </w:r>
    </w:p>
    <w:p w:rsidR="0000126A" w:rsidRPr="007A7BDF" w:rsidRDefault="0000126A" w:rsidP="000012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Технология постановки целей в процессе обучения младших школьников.</w:t>
      </w:r>
    </w:p>
    <w:p w:rsidR="0000126A" w:rsidRPr="007A7BDF" w:rsidRDefault="0000126A" w:rsidP="000012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Технология постановки целей в процессе воспитания младших школьн</w:t>
      </w:r>
      <w:r w:rsidRPr="007A7BDF">
        <w:rPr>
          <w:rFonts w:ascii="Times New Roman" w:hAnsi="Times New Roman"/>
          <w:sz w:val="24"/>
          <w:szCs w:val="24"/>
        </w:rPr>
        <w:t>и</w:t>
      </w:r>
      <w:r w:rsidRPr="007A7BDF">
        <w:rPr>
          <w:rFonts w:ascii="Times New Roman" w:hAnsi="Times New Roman"/>
          <w:sz w:val="24"/>
          <w:szCs w:val="24"/>
        </w:rPr>
        <w:t>ков.</w:t>
      </w:r>
    </w:p>
    <w:p w:rsidR="0000126A" w:rsidRPr="007A7BDF" w:rsidRDefault="0000126A" w:rsidP="0000126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bCs/>
          <w:iCs/>
          <w:color w:val="000000"/>
          <w:sz w:val="24"/>
          <w:szCs w:val="24"/>
        </w:rPr>
        <w:t>Научные основы</w:t>
      </w:r>
      <w:r w:rsidRPr="007A7BDF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7A7BDF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классификация </w:t>
      </w:r>
      <w:r w:rsidRPr="007A7BDF">
        <w:rPr>
          <w:rFonts w:ascii="Times New Roman" w:hAnsi="Times New Roman"/>
          <w:sz w:val="24"/>
          <w:szCs w:val="24"/>
        </w:rPr>
        <w:t>технологий развивающего обучения в начальной школе.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31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 xml:space="preserve">Технология развивающего </w:t>
      </w:r>
      <w:proofErr w:type="gramStart"/>
      <w:r w:rsidRPr="007A7BDF">
        <w:rPr>
          <w:rFonts w:ascii="Times New Roman" w:hAnsi="Times New Roman"/>
          <w:sz w:val="24"/>
          <w:szCs w:val="24"/>
        </w:rPr>
        <w:t>обучения  Л.В.</w:t>
      </w:r>
      <w:proofErr w:type="gramEnd"/>
      <w:r w:rsidRPr="007A7B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BDF">
        <w:rPr>
          <w:rFonts w:ascii="Times New Roman" w:hAnsi="Times New Roman"/>
          <w:sz w:val="24"/>
          <w:szCs w:val="24"/>
        </w:rPr>
        <w:t>Занк</w:t>
      </w:r>
      <w:r w:rsidRPr="007A7BDF">
        <w:rPr>
          <w:rFonts w:ascii="Times New Roman" w:hAnsi="Times New Roman"/>
          <w:sz w:val="24"/>
          <w:szCs w:val="24"/>
        </w:rPr>
        <w:t>о</w:t>
      </w:r>
      <w:r w:rsidRPr="007A7BDF">
        <w:rPr>
          <w:rFonts w:ascii="Times New Roman" w:hAnsi="Times New Roman"/>
          <w:sz w:val="24"/>
          <w:szCs w:val="24"/>
        </w:rPr>
        <w:t>ва</w:t>
      </w:r>
      <w:proofErr w:type="spellEnd"/>
      <w:r w:rsidRPr="007A7BDF">
        <w:rPr>
          <w:rFonts w:ascii="Times New Roman" w:hAnsi="Times New Roman"/>
          <w:sz w:val="24"/>
          <w:szCs w:val="24"/>
        </w:rPr>
        <w:t>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31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Технология развивающего обучения В.В. Дав</w:t>
      </w:r>
      <w:r w:rsidRPr="007A7BDF">
        <w:rPr>
          <w:rFonts w:ascii="Times New Roman" w:hAnsi="Times New Roman"/>
          <w:sz w:val="24"/>
          <w:szCs w:val="24"/>
        </w:rPr>
        <w:t>ы</w:t>
      </w:r>
      <w:r w:rsidRPr="007A7BDF">
        <w:rPr>
          <w:rFonts w:ascii="Times New Roman" w:hAnsi="Times New Roman"/>
          <w:sz w:val="24"/>
          <w:szCs w:val="24"/>
        </w:rPr>
        <w:t>дова.</w:t>
      </w:r>
    </w:p>
    <w:p w:rsidR="0000126A" w:rsidRPr="007A7BDF" w:rsidRDefault="0000126A" w:rsidP="0000126A">
      <w:pPr>
        <w:pStyle w:val="a3"/>
        <w:numPr>
          <w:ilvl w:val="0"/>
          <w:numId w:val="1"/>
        </w:numPr>
        <w:tabs>
          <w:tab w:val="left" w:pos="31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Научные основы индивидуализации и дифференциации в начальной шк</w:t>
      </w:r>
      <w:r w:rsidRPr="007A7BDF">
        <w:rPr>
          <w:rFonts w:ascii="Times New Roman" w:hAnsi="Times New Roman"/>
          <w:sz w:val="24"/>
          <w:szCs w:val="24"/>
        </w:rPr>
        <w:t>о</w:t>
      </w:r>
      <w:r w:rsidRPr="007A7BDF">
        <w:rPr>
          <w:rFonts w:ascii="Times New Roman" w:hAnsi="Times New Roman"/>
          <w:sz w:val="24"/>
          <w:szCs w:val="24"/>
        </w:rPr>
        <w:t>ле.</w:t>
      </w:r>
    </w:p>
    <w:p w:rsidR="0000126A" w:rsidRPr="007A7BDF" w:rsidRDefault="0000126A" w:rsidP="0000126A">
      <w:pPr>
        <w:pStyle w:val="a3"/>
        <w:numPr>
          <w:ilvl w:val="0"/>
          <w:numId w:val="1"/>
        </w:numPr>
        <w:tabs>
          <w:tab w:val="left" w:pos="31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Научные основы личностно ориентированного образования в начальной школе.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27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 xml:space="preserve">Технология личностно ориентированного обучения И.С. </w:t>
      </w:r>
      <w:proofErr w:type="spellStart"/>
      <w:r w:rsidRPr="007A7BDF">
        <w:rPr>
          <w:rFonts w:ascii="Times New Roman" w:hAnsi="Times New Roman"/>
          <w:sz w:val="24"/>
          <w:szCs w:val="24"/>
        </w:rPr>
        <w:t>Якима</w:t>
      </w:r>
      <w:r w:rsidRPr="007A7BDF">
        <w:rPr>
          <w:rFonts w:ascii="Times New Roman" w:hAnsi="Times New Roman"/>
          <w:sz w:val="24"/>
          <w:szCs w:val="24"/>
        </w:rPr>
        <w:t>н</w:t>
      </w:r>
      <w:r w:rsidRPr="007A7BDF">
        <w:rPr>
          <w:rFonts w:ascii="Times New Roman" w:hAnsi="Times New Roman"/>
          <w:sz w:val="24"/>
          <w:szCs w:val="24"/>
        </w:rPr>
        <w:t>ской</w:t>
      </w:r>
      <w:proofErr w:type="spellEnd"/>
      <w:r w:rsidRPr="007A7BDF">
        <w:rPr>
          <w:rFonts w:ascii="Times New Roman" w:hAnsi="Times New Roman"/>
          <w:sz w:val="24"/>
          <w:szCs w:val="24"/>
        </w:rPr>
        <w:t>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27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 xml:space="preserve">Гуманистическая технология Ш.А. </w:t>
      </w:r>
      <w:proofErr w:type="spellStart"/>
      <w:r w:rsidRPr="007A7BDF">
        <w:rPr>
          <w:rFonts w:ascii="Times New Roman" w:hAnsi="Times New Roman"/>
          <w:sz w:val="24"/>
          <w:szCs w:val="24"/>
        </w:rPr>
        <w:t>Амон</w:t>
      </w:r>
      <w:r w:rsidRPr="007A7BDF">
        <w:rPr>
          <w:rFonts w:ascii="Times New Roman" w:hAnsi="Times New Roman"/>
          <w:sz w:val="24"/>
          <w:szCs w:val="24"/>
        </w:rPr>
        <w:t>а</w:t>
      </w:r>
      <w:r w:rsidRPr="007A7BDF">
        <w:rPr>
          <w:rFonts w:ascii="Times New Roman" w:hAnsi="Times New Roman"/>
          <w:sz w:val="24"/>
          <w:szCs w:val="24"/>
        </w:rPr>
        <w:t>швили</w:t>
      </w:r>
      <w:proofErr w:type="spellEnd"/>
      <w:r w:rsidRPr="007A7BDF">
        <w:rPr>
          <w:rFonts w:ascii="Times New Roman" w:hAnsi="Times New Roman"/>
          <w:sz w:val="24"/>
          <w:szCs w:val="24"/>
        </w:rPr>
        <w:t>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27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color w:val="000000"/>
          <w:sz w:val="24"/>
          <w:szCs w:val="24"/>
        </w:rPr>
        <w:t>Технология индивидуализации и дифференциации в практике начального обр</w:t>
      </w:r>
      <w:r w:rsidRPr="007A7BDF">
        <w:rPr>
          <w:rFonts w:ascii="Times New Roman" w:hAnsi="Times New Roman"/>
          <w:color w:val="000000"/>
          <w:sz w:val="24"/>
          <w:szCs w:val="24"/>
        </w:rPr>
        <w:t>а</w:t>
      </w:r>
      <w:r w:rsidRPr="007A7BDF">
        <w:rPr>
          <w:rFonts w:ascii="Times New Roman" w:hAnsi="Times New Roman"/>
          <w:color w:val="000000"/>
          <w:sz w:val="24"/>
          <w:szCs w:val="24"/>
        </w:rPr>
        <w:t>зования.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27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Технология проектирования индивидуальной образовательной траектории уч</w:t>
      </w:r>
      <w:r w:rsidRPr="007A7BDF">
        <w:rPr>
          <w:rFonts w:ascii="Times New Roman" w:hAnsi="Times New Roman"/>
          <w:sz w:val="24"/>
          <w:szCs w:val="24"/>
        </w:rPr>
        <w:t>е</w:t>
      </w:r>
      <w:r w:rsidRPr="007A7BDF">
        <w:rPr>
          <w:rFonts w:ascii="Times New Roman" w:hAnsi="Times New Roman"/>
          <w:sz w:val="24"/>
          <w:szCs w:val="24"/>
        </w:rPr>
        <w:t>ника.</w:t>
      </w:r>
    </w:p>
    <w:p w:rsidR="0000126A" w:rsidRPr="007A7BDF" w:rsidRDefault="0000126A" w:rsidP="0000126A">
      <w:pPr>
        <w:pStyle w:val="a3"/>
        <w:numPr>
          <w:ilvl w:val="0"/>
          <w:numId w:val="1"/>
        </w:numPr>
        <w:tabs>
          <w:tab w:val="left" w:pos="31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sz w:val="24"/>
          <w:szCs w:val="24"/>
        </w:rPr>
        <w:t>Научные основы интенсификации образовательного процесса в начальной школе: понятие, механизмы и техн</w:t>
      </w:r>
      <w:r w:rsidRPr="007A7BDF">
        <w:rPr>
          <w:rFonts w:ascii="Times New Roman" w:hAnsi="Times New Roman"/>
          <w:sz w:val="24"/>
          <w:szCs w:val="24"/>
        </w:rPr>
        <w:t>о</w:t>
      </w:r>
      <w:r w:rsidRPr="007A7BDF">
        <w:rPr>
          <w:rFonts w:ascii="Times New Roman" w:hAnsi="Times New Roman"/>
          <w:sz w:val="24"/>
          <w:szCs w:val="24"/>
        </w:rPr>
        <w:t>логическое обеспечение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2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color w:val="000000"/>
          <w:sz w:val="24"/>
          <w:szCs w:val="24"/>
        </w:rPr>
        <w:t>Технология проблемного обучения в практике начального образ</w:t>
      </w:r>
      <w:r w:rsidRPr="007A7BDF">
        <w:rPr>
          <w:rFonts w:ascii="Times New Roman" w:hAnsi="Times New Roman"/>
          <w:color w:val="000000"/>
          <w:sz w:val="24"/>
          <w:szCs w:val="24"/>
        </w:rPr>
        <w:t>о</w:t>
      </w:r>
      <w:r w:rsidRPr="007A7BDF">
        <w:rPr>
          <w:rFonts w:ascii="Times New Roman" w:hAnsi="Times New Roman"/>
          <w:color w:val="000000"/>
          <w:sz w:val="24"/>
          <w:szCs w:val="24"/>
        </w:rPr>
        <w:t>вания.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2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color w:val="000000"/>
          <w:sz w:val="24"/>
          <w:szCs w:val="24"/>
        </w:rPr>
        <w:t>Технология проектного обучения в практике начального образов</w:t>
      </w:r>
      <w:r w:rsidRPr="007A7BDF">
        <w:rPr>
          <w:rFonts w:ascii="Times New Roman" w:hAnsi="Times New Roman"/>
          <w:color w:val="000000"/>
          <w:sz w:val="24"/>
          <w:szCs w:val="24"/>
        </w:rPr>
        <w:t>а</w:t>
      </w:r>
      <w:r w:rsidRPr="007A7BDF">
        <w:rPr>
          <w:rFonts w:ascii="Times New Roman" w:hAnsi="Times New Roman"/>
          <w:color w:val="000000"/>
          <w:sz w:val="24"/>
          <w:szCs w:val="24"/>
        </w:rPr>
        <w:t>ния.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2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color w:val="000000"/>
          <w:sz w:val="24"/>
          <w:szCs w:val="24"/>
        </w:rPr>
        <w:t>Компьютерные технологии в практике начального образов</w:t>
      </w:r>
      <w:r w:rsidRPr="007A7BDF">
        <w:rPr>
          <w:rFonts w:ascii="Times New Roman" w:hAnsi="Times New Roman"/>
          <w:color w:val="000000"/>
          <w:sz w:val="24"/>
          <w:szCs w:val="24"/>
        </w:rPr>
        <w:t>а</w:t>
      </w:r>
      <w:r w:rsidRPr="007A7BDF">
        <w:rPr>
          <w:rFonts w:ascii="Times New Roman" w:hAnsi="Times New Roman"/>
          <w:color w:val="000000"/>
          <w:sz w:val="24"/>
          <w:szCs w:val="24"/>
        </w:rPr>
        <w:t>ния.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2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color w:val="000000"/>
          <w:sz w:val="24"/>
          <w:szCs w:val="24"/>
        </w:rPr>
        <w:t>Игровые технологии в практике начального о</w:t>
      </w:r>
      <w:r w:rsidRPr="007A7BDF">
        <w:rPr>
          <w:rFonts w:ascii="Times New Roman" w:hAnsi="Times New Roman"/>
          <w:color w:val="000000"/>
          <w:sz w:val="24"/>
          <w:szCs w:val="24"/>
        </w:rPr>
        <w:t>б</w:t>
      </w:r>
      <w:r w:rsidRPr="007A7BDF">
        <w:rPr>
          <w:rFonts w:ascii="Times New Roman" w:hAnsi="Times New Roman"/>
          <w:color w:val="000000"/>
          <w:sz w:val="24"/>
          <w:szCs w:val="24"/>
        </w:rPr>
        <w:t>разования.</w:t>
      </w:r>
      <w:r w:rsidRPr="007A7BDF">
        <w:rPr>
          <w:rFonts w:ascii="Times New Roman" w:hAnsi="Times New Roman"/>
          <w:sz w:val="24"/>
          <w:szCs w:val="24"/>
        </w:rPr>
        <w:t xml:space="preserve"> </w:t>
      </w:r>
    </w:p>
    <w:p w:rsidR="0000126A" w:rsidRPr="007A7BDF" w:rsidRDefault="0000126A" w:rsidP="0000126A">
      <w:pPr>
        <w:numPr>
          <w:ilvl w:val="0"/>
          <w:numId w:val="1"/>
        </w:numPr>
        <w:tabs>
          <w:tab w:val="left" w:pos="2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7BDF">
        <w:rPr>
          <w:rFonts w:ascii="Times New Roman" w:hAnsi="Times New Roman"/>
          <w:color w:val="000000"/>
          <w:sz w:val="24"/>
          <w:szCs w:val="24"/>
        </w:rPr>
        <w:t>Технология развития критического мышления через чтение и письмо в практ</w:t>
      </w:r>
      <w:r w:rsidRPr="007A7BDF">
        <w:rPr>
          <w:rFonts w:ascii="Times New Roman" w:hAnsi="Times New Roman"/>
          <w:color w:val="000000"/>
          <w:sz w:val="24"/>
          <w:szCs w:val="24"/>
        </w:rPr>
        <w:t>и</w:t>
      </w:r>
      <w:r w:rsidRPr="007A7BDF">
        <w:rPr>
          <w:rFonts w:ascii="Times New Roman" w:hAnsi="Times New Roman"/>
          <w:color w:val="000000"/>
          <w:sz w:val="24"/>
          <w:szCs w:val="24"/>
        </w:rPr>
        <w:t>ке начального образов</w:t>
      </w:r>
      <w:r w:rsidRPr="007A7BDF">
        <w:rPr>
          <w:rFonts w:ascii="Times New Roman" w:hAnsi="Times New Roman"/>
          <w:color w:val="000000"/>
          <w:sz w:val="24"/>
          <w:szCs w:val="24"/>
        </w:rPr>
        <w:t>а</w:t>
      </w:r>
      <w:r w:rsidRPr="007A7BDF">
        <w:rPr>
          <w:rFonts w:ascii="Times New Roman" w:hAnsi="Times New Roman"/>
          <w:color w:val="000000"/>
          <w:sz w:val="24"/>
          <w:szCs w:val="24"/>
        </w:rPr>
        <w:t>ния.</w:t>
      </w:r>
    </w:p>
    <w:p w:rsidR="003B4D44" w:rsidRDefault="003B4D44">
      <w:bookmarkStart w:id="0" w:name="_GoBack"/>
      <w:bookmarkEnd w:id="0"/>
    </w:p>
    <w:sectPr w:rsidR="003B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701F9"/>
    <w:multiLevelType w:val="hybridMultilevel"/>
    <w:tmpl w:val="BAF86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D5"/>
    <w:rsid w:val="0000126A"/>
    <w:rsid w:val="003B4D44"/>
    <w:rsid w:val="00E7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F6948-6C46-4EF7-A163-33174C79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2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>Win-Yagd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акша</dc:creator>
  <cp:keywords/>
  <dc:description/>
  <cp:lastModifiedBy>акша</cp:lastModifiedBy>
  <cp:revision>2</cp:revision>
  <dcterms:created xsi:type="dcterms:W3CDTF">2021-01-22T07:18:00Z</dcterms:created>
  <dcterms:modified xsi:type="dcterms:W3CDTF">2021-01-22T07:18:00Z</dcterms:modified>
</cp:coreProperties>
</file>