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D0" w:rsidRDefault="000C7DD0" w:rsidP="0016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4.</w:t>
      </w:r>
    </w:p>
    <w:p w:rsidR="000C7DD0" w:rsidRDefault="000C7DD0" w:rsidP="000C7D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Сравнительный  анализ  альтернативных УМК: </w:t>
      </w:r>
    </w:p>
    <w:p w:rsidR="000C7DD0" w:rsidRDefault="000C7DD0" w:rsidP="000C7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«Перспективная начальная школа»,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«Начальная школа XXI  века».</w:t>
      </w:r>
    </w:p>
    <w:p w:rsidR="000C7DD0" w:rsidRDefault="000C7DD0" w:rsidP="000C7D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«Школа 2100» </w:t>
      </w:r>
    </w:p>
    <w:p w:rsidR="000C7DD0" w:rsidRDefault="000C7DD0" w:rsidP="000C7D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работы:</w:t>
      </w:r>
    </w:p>
    <w:p w:rsidR="000C7DD0" w:rsidRDefault="000C7DD0" w:rsidP="000C7DD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Изучить общий материал, отражающий основные положения указанных УМК, определяющие начальное математическое образование в современной школе.</w:t>
      </w:r>
    </w:p>
    <w:p w:rsidR="000C7DD0" w:rsidRDefault="000C7DD0" w:rsidP="000C7DD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Составить таблицу: Сравнительный анализ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УМК, определяющих начальное математическое образование в современной школе</w:t>
      </w:r>
      <w:r w:rsidR="00345AE0">
        <w:rPr>
          <w:rFonts w:ascii="Times New Roman" w:eastAsiaTheme="minorEastAsia" w:hAnsi="Times New Roman" w:cs="Times New Roman"/>
          <w:sz w:val="28"/>
          <w:szCs w:val="28"/>
        </w:rPr>
        <w:t xml:space="preserve"> (кратко, основные разделы)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704"/>
        <w:gridCol w:w="3544"/>
        <w:gridCol w:w="5097"/>
      </w:tblGrid>
      <w:tr w:rsidR="000C7DD0" w:rsidTr="000C7D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УМК, авторы учебника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Последовательность изучения основного содержания курса математики</w:t>
            </w:r>
          </w:p>
        </w:tc>
      </w:tr>
      <w:tr w:rsidR="000C7DD0" w:rsidTr="000C7D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</w:p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«Начальная школа XXI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7DD0" w:rsidTr="000C7D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2100</w:t>
            </w:r>
            <w:r w:rsidR="00345A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7DD0" w:rsidTr="000C7D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Перспективная начальная школа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D0" w:rsidRDefault="000C7DD0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0C7DD0" w:rsidRDefault="000C7DD0" w:rsidP="000C7DD0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C7DD0" w:rsidRDefault="000C7DD0" w:rsidP="000C7DD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Описать особенности построения курса Математики (общее и различное) в указанных УМК.</w:t>
      </w:r>
    </w:p>
    <w:sectPr w:rsidR="000C7DD0" w:rsidSect="007C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21B"/>
    <w:multiLevelType w:val="hybridMultilevel"/>
    <w:tmpl w:val="A9A22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1CFA"/>
    <w:multiLevelType w:val="hybridMultilevel"/>
    <w:tmpl w:val="96920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2764"/>
    <w:multiLevelType w:val="hybridMultilevel"/>
    <w:tmpl w:val="C35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677D5"/>
    <w:multiLevelType w:val="hybridMultilevel"/>
    <w:tmpl w:val="C35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75359"/>
    <w:multiLevelType w:val="hybridMultilevel"/>
    <w:tmpl w:val="C35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84"/>
    <w:rsid w:val="000C7DD0"/>
    <w:rsid w:val="000D1C4C"/>
    <w:rsid w:val="00167A99"/>
    <w:rsid w:val="001D3FC2"/>
    <w:rsid w:val="00345AE0"/>
    <w:rsid w:val="00551101"/>
    <w:rsid w:val="00645F7D"/>
    <w:rsid w:val="00720040"/>
    <w:rsid w:val="007C2E85"/>
    <w:rsid w:val="00A3437B"/>
    <w:rsid w:val="00A5393F"/>
    <w:rsid w:val="00B94E84"/>
    <w:rsid w:val="00BF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C4C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0D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Лысикова</cp:lastModifiedBy>
  <cp:revision>12</cp:revision>
  <dcterms:created xsi:type="dcterms:W3CDTF">2020-05-17T19:44:00Z</dcterms:created>
  <dcterms:modified xsi:type="dcterms:W3CDTF">2020-11-23T08:43:00Z</dcterms:modified>
</cp:coreProperties>
</file>