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B1" w:rsidRDefault="00D67EB1" w:rsidP="00D67E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по дисциплине «Театр в начальной школе»</w:t>
      </w:r>
    </w:p>
    <w:p w:rsidR="00D67EB1" w:rsidRDefault="00D67EB1" w:rsidP="00D67EB1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доклад «Пальчиковый театр» по плану:</w:t>
      </w:r>
    </w:p>
    <w:p w:rsidR="00D67EB1" w:rsidRDefault="00D67EB1" w:rsidP="00D6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история возникновения;</w:t>
      </w:r>
    </w:p>
    <w:p w:rsidR="00D67EB1" w:rsidRDefault="00D67EB1" w:rsidP="00D6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кукол для пальчикового театра;</w:t>
      </w:r>
    </w:p>
    <w:p w:rsidR="00D67EB1" w:rsidRDefault="00D67EB1" w:rsidP="00D6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персонажей для пальчикового театра.</w:t>
      </w:r>
    </w:p>
    <w:p w:rsidR="00D67EB1" w:rsidRDefault="00D67EB1" w:rsidP="00D6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67EB1" w:rsidRDefault="00D67EB1" w:rsidP="00D67EB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 должны быть оригинальны. Одинаковые доклады рассматривать не буду.</w:t>
      </w:r>
    </w:p>
    <w:p w:rsidR="00D67EB1" w:rsidRDefault="00D67EB1" w:rsidP="00D67EB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40"/>
          <w:szCs w:val="28"/>
          <w:highlight w:val="yellow"/>
        </w:rPr>
      </w:pPr>
      <w:r>
        <w:rPr>
          <w:rFonts w:ascii="Times New Roman" w:hAnsi="Times New Roman" w:cs="Times New Roman"/>
          <w:b/>
          <w:sz w:val="40"/>
          <w:szCs w:val="28"/>
          <w:highlight w:val="yellow"/>
        </w:rPr>
        <w:t xml:space="preserve">После доклада обязательно должен быть список литературы. Для этого необходимо обратиться к материалам электронных библиотек, например: </w:t>
      </w:r>
      <w:proofErr w:type="spellStart"/>
      <w:r>
        <w:rPr>
          <w:rFonts w:ascii="Times New Roman" w:hAnsi="Times New Roman" w:cs="Times New Roman"/>
          <w:b/>
          <w:sz w:val="40"/>
          <w:szCs w:val="28"/>
          <w:highlight w:val="yellow"/>
        </w:rPr>
        <w:t>cyberleninka.ru</w:t>
      </w:r>
      <w:proofErr w:type="spellEnd"/>
      <w:r>
        <w:rPr>
          <w:rFonts w:ascii="Times New Roman" w:hAnsi="Times New Roman" w:cs="Times New Roman"/>
          <w:b/>
          <w:sz w:val="40"/>
          <w:szCs w:val="28"/>
          <w:highlight w:val="yellow"/>
        </w:rPr>
        <w:t>. Список литературы оформить по образцу!!!!</w:t>
      </w:r>
    </w:p>
    <w:p w:rsidR="00D67EB1" w:rsidRDefault="00D67EB1" w:rsidP="00D67EB1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Доклад не менее 5 страниц. Обязательные требования к оформлению материалов:</w:t>
      </w:r>
    </w:p>
    <w:p w:rsidR="00D67EB1" w:rsidRDefault="00D67EB1" w:rsidP="00D67EB1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  <w:r>
        <w:rPr>
          <w:rFonts w:ascii="Times New Roman" w:hAnsi="Times New Roman" w:cs="Times New Roman"/>
          <w:b/>
          <w:sz w:val="36"/>
          <w:szCs w:val="28"/>
          <w:highlight w:val="yellow"/>
        </w:rPr>
        <w:t>-</w:t>
      </w:r>
      <w:r>
        <w:rPr>
          <w:rFonts w:ascii="Times New Roman" w:hAnsi="Times New Roman" w:cs="Times New Roman"/>
          <w:b/>
          <w:sz w:val="36"/>
          <w:szCs w:val="28"/>
          <w:highlight w:val="yellow"/>
        </w:rPr>
        <w:tab/>
        <w:t>название файла – фамилия автора;</w:t>
      </w:r>
    </w:p>
    <w:p w:rsidR="00D67EB1" w:rsidRDefault="00D67EB1" w:rsidP="00D67EB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  <w:r>
        <w:rPr>
          <w:rFonts w:ascii="Times New Roman" w:hAnsi="Times New Roman" w:cs="Times New Roman"/>
          <w:b/>
          <w:sz w:val="36"/>
          <w:szCs w:val="28"/>
          <w:highlight w:val="yellow"/>
        </w:rPr>
        <w:t>-</w:t>
      </w:r>
      <w:r>
        <w:rPr>
          <w:rFonts w:ascii="Times New Roman" w:hAnsi="Times New Roman" w:cs="Times New Roman"/>
          <w:b/>
          <w:sz w:val="36"/>
          <w:szCs w:val="28"/>
          <w:highlight w:val="yellow"/>
        </w:rPr>
        <w:tab/>
        <w:t xml:space="preserve">формат: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28"/>
          <w:highlight w:val="yellow"/>
        </w:rPr>
        <w:t>Microsoft</w:t>
      </w:r>
      <w:proofErr w:type="spellEnd"/>
      <w:r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highlight w:val="yellow"/>
        </w:rPr>
        <w:t>Word</w:t>
      </w:r>
      <w:proofErr w:type="spellEnd"/>
      <w:r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, без переноса, сжатия, разрядки, смещения, шрифт </w:t>
      </w:r>
      <w:proofErr w:type="spellStart"/>
      <w:r>
        <w:rPr>
          <w:rFonts w:ascii="Times New Roman" w:hAnsi="Times New Roman" w:cs="Times New Roman"/>
          <w:b/>
          <w:sz w:val="36"/>
          <w:szCs w:val="28"/>
          <w:highlight w:val="yellow"/>
        </w:rPr>
        <w:t>Times</w:t>
      </w:r>
      <w:proofErr w:type="spellEnd"/>
      <w:r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highlight w:val="yellow"/>
        </w:rPr>
        <w:t>New</w:t>
      </w:r>
      <w:proofErr w:type="spellEnd"/>
      <w:r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  <w:highlight w:val="yellow"/>
        </w:rPr>
        <w:t>Roman</w:t>
      </w:r>
      <w:proofErr w:type="spellEnd"/>
      <w:r>
        <w:rPr>
          <w:rFonts w:ascii="Times New Roman" w:hAnsi="Times New Roman" w:cs="Times New Roman"/>
          <w:b/>
          <w:sz w:val="36"/>
          <w:szCs w:val="28"/>
          <w:highlight w:val="yellow"/>
        </w:rPr>
        <w:t xml:space="preserve"> 14pt, междустрочный интервал полуторный;</w:t>
      </w:r>
      <w:proofErr w:type="gramEnd"/>
    </w:p>
    <w:p w:rsidR="00D67EB1" w:rsidRDefault="00D67EB1" w:rsidP="00D67EB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b/>
          <w:sz w:val="36"/>
          <w:szCs w:val="28"/>
          <w:highlight w:val="yellow"/>
        </w:rPr>
        <w:t>-</w:t>
      </w:r>
      <w:r>
        <w:rPr>
          <w:rFonts w:ascii="Times New Roman" w:hAnsi="Times New Roman" w:cs="Times New Roman"/>
          <w:b/>
          <w:sz w:val="36"/>
          <w:szCs w:val="28"/>
          <w:highlight w:val="yellow"/>
        </w:rPr>
        <w:tab/>
        <w:t>поля страниц: левое, правое – 28 мм, верхнее –  20 мм, нижнее – 25 мм, отступ 1,25 см, выравнивание по ширине;</w:t>
      </w:r>
      <w:proofErr w:type="gramEnd"/>
    </w:p>
    <w:p w:rsidR="00D67EB1" w:rsidRDefault="00D67EB1" w:rsidP="00D67EB1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  <w:highlight w:val="yellow"/>
        </w:rPr>
        <w:t>- никаких выделений в тексте быть не должно.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D67EB1" w:rsidRDefault="00D67EB1" w:rsidP="00D67EB1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оформления текста доклада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D67EB1" w:rsidTr="00D67EB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B1" w:rsidRDefault="00D67EB1">
            <w:pPr>
              <w:pStyle w:val="1"/>
              <w:spacing w:line="276" w:lineRule="auto"/>
              <w:ind w:firstLine="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Доклад по дисциплине «Театр в начальной школе»</w:t>
            </w:r>
          </w:p>
          <w:p w:rsidR="00D67EB1" w:rsidRDefault="00D67EB1">
            <w:pPr>
              <w:spacing w:after="0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Тема: «Теневой театр»</w:t>
            </w:r>
          </w:p>
          <w:p w:rsidR="00D67EB1" w:rsidRDefault="00D67EB1">
            <w:pPr>
              <w:pStyle w:val="Pa10"/>
              <w:spacing w:line="240" w:lineRule="auto"/>
              <w:ind w:firstLine="426"/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D67EB1" w:rsidRDefault="00D67EB1">
            <w:pPr>
              <w:pStyle w:val="Pa10"/>
              <w:spacing w:line="240" w:lineRule="auto"/>
              <w:ind w:firstLine="426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О.С. Смирнова, </w:t>
            </w:r>
            <w:r>
              <w:rPr>
                <w:i/>
                <w:iCs/>
                <w:sz w:val="28"/>
                <w:szCs w:val="28"/>
                <w:lang w:eastAsia="en-US"/>
              </w:rPr>
              <w:t>студентка 1 курса</w:t>
            </w:r>
          </w:p>
          <w:p w:rsidR="00D67EB1" w:rsidRDefault="00D67EB1">
            <w:pPr>
              <w:spacing w:after="0"/>
              <w:rPr>
                <w:lang w:eastAsia="ru-RU"/>
              </w:rPr>
            </w:pPr>
          </w:p>
          <w:p w:rsidR="00D67EB1" w:rsidRDefault="00D67EB1">
            <w:pPr>
              <w:spacing w:after="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Текст..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екст...Текст...Текст...Текст...Текст...Текст...Текст...Текст...Текст...Текст</w:t>
            </w:r>
          </w:p>
          <w:p w:rsidR="00D67EB1" w:rsidRDefault="00D67EB1">
            <w:pPr>
              <w:spacing w:after="0" w:line="360" w:lineRule="auto"/>
              <w:ind w:firstLine="42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Список литературы</w:t>
            </w:r>
          </w:p>
          <w:p w:rsidR="00D67EB1" w:rsidRDefault="00D67EB1" w:rsidP="00637DC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Василюк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Ф. Е. Психология переживания. М.: Изд-во МГУ, 1984. 200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D67EB1" w:rsidRDefault="00D67EB1" w:rsidP="00637DC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Личностный потенциал: структура и диагностика / под ред. Д. А. Леонтьева. М.: Смысл, 2011. 680 с. Русское православие [офиц. сайт].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URL: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http://www.ortho-rus.ru/) (дата обращения: 15.06. 2009). </w:t>
            </w:r>
            <w:proofErr w:type="gramEnd"/>
          </w:p>
          <w:p w:rsidR="00D67EB1" w:rsidRDefault="00D67EB1" w:rsidP="00637DC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Фонарёв А. Р. Развитие личности в процессе профессионализации // Вопросы психологии. 2004. № 6. С. 72–83.</w:t>
            </w:r>
          </w:p>
        </w:tc>
      </w:tr>
    </w:tbl>
    <w:p w:rsidR="00D67EB1" w:rsidRDefault="00D67EB1" w:rsidP="00D67EB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67EB1" w:rsidRDefault="00D67EB1" w:rsidP="00D67E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Подобрать сказку, которую можно инсценировать с детьми младшего школьного возраста во 2 классе.</w:t>
      </w:r>
    </w:p>
    <w:p w:rsidR="00D67EB1" w:rsidRDefault="00D67EB1" w:rsidP="00D67E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Изготовить персонажи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этой сказки (не менее 3).</w:t>
      </w:r>
    </w:p>
    <w:p w:rsidR="00D67EB1" w:rsidRDefault="00D67EB1" w:rsidP="00D67EB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куклами отправить мне на почту (по желанию).</w:t>
      </w:r>
    </w:p>
    <w:p w:rsidR="00D67EB1" w:rsidRPr="00D67EB1" w:rsidRDefault="00D67EB1" w:rsidP="00D6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 выставляются в личный кабинет в </w:t>
      </w:r>
      <w:r>
        <w:rPr>
          <w:rFonts w:ascii="Times New Roman" w:hAnsi="Times New Roman" w:cs="Times New Roman"/>
          <w:b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файле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Pr="00D67EB1">
        <w:rPr>
          <w:rFonts w:ascii="Times New Roman" w:hAnsi="Times New Roman" w:cs="Times New Roman"/>
          <w:sz w:val="28"/>
          <w:szCs w:val="28"/>
        </w:rPr>
        <w:t>, фото игрушек прилагается.</w:t>
      </w:r>
    </w:p>
    <w:p w:rsidR="00D67EB1" w:rsidRDefault="00D67EB1" w:rsidP="00D67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называем </w:t>
      </w:r>
      <w:r>
        <w:rPr>
          <w:rFonts w:ascii="Times New Roman" w:hAnsi="Times New Roman" w:cs="Times New Roman"/>
          <w:b/>
          <w:sz w:val="28"/>
          <w:szCs w:val="28"/>
        </w:rPr>
        <w:t>ТЕАТР.</w:t>
      </w:r>
    </w:p>
    <w:p w:rsidR="00D67EB1" w:rsidRDefault="00D67EB1" w:rsidP="00D67EB1"/>
    <w:p w:rsidR="009076A1" w:rsidRDefault="009076A1"/>
    <w:sectPr w:rsidR="009076A1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9DD"/>
    <w:multiLevelType w:val="hybridMultilevel"/>
    <w:tmpl w:val="A3580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3452D"/>
    <w:multiLevelType w:val="hybridMultilevel"/>
    <w:tmpl w:val="3DD8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5136D"/>
    <w:multiLevelType w:val="hybridMultilevel"/>
    <w:tmpl w:val="E23C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EB1"/>
    <w:rsid w:val="00126DC1"/>
    <w:rsid w:val="001331B2"/>
    <w:rsid w:val="00166C92"/>
    <w:rsid w:val="002A354C"/>
    <w:rsid w:val="002B2608"/>
    <w:rsid w:val="002C43DB"/>
    <w:rsid w:val="00422D96"/>
    <w:rsid w:val="0053680E"/>
    <w:rsid w:val="00592372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67EB1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EB1"/>
    <w:pPr>
      <w:ind w:left="720"/>
      <w:contextualSpacing/>
    </w:pPr>
  </w:style>
  <w:style w:type="paragraph" w:customStyle="1" w:styleId="1">
    <w:name w:val="Обычный1"/>
    <w:rsid w:val="00D6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10">
    <w:name w:val="Pa10"/>
    <w:basedOn w:val="a"/>
    <w:next w:val="a"/>
    <w:uiPriority w:val="99"/>
    <w:rsid w:val="00D67EB1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1562</Characters>
  <Application>Microsoft Office Word</Application>
  <DocSecurity>0</DocSecurity>
  <Lines>13</Lines>
  <Paragraphs>3</Paragraphs>
  <ScaleCrop>false</ScaleCrop>
  <Company>DG Win&amp;Soft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2020-05-26T08:34:00Z</dcterms:created>
  <dcterms:modified xsi:type="dcterms:W3CDTF">2020-11-09T01:34:00Z</dcterms:modified>
</cp:coreProperties>
</file>