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A8" w:rsidRPr="006E24CD" w:rsidRDefault="00774AA8" w:rsidP="00774AA8">
      <w:pPr>
        <w:rPr>
          <w:color w:val="FF0000"/>
        </w:rPr>
      </w:pPr>
      <w:r w:rsidRPr="006E24CD">
        <w:rPr>
          <w:color w:val="FF0000"/>
        </w:rPr>
        <w:t>Уважаемые студенты! Прошу выполнить предложенную практическую работу в тетрадях для практических работ. Первые две страницы своей работы отсканировать и</w:t>
      </w:r>
      <w:r>
        <w:rPr>
          <w:color w:val="FF0000"/>
          <w:lang w:val="en-US"/>
        </w:rPr>
        <w:t xml:space="preserve"> </w:t>
      </w:r>
      <w:r>
        <w:rPr>
          <w:color w:val="FF0000"/>
        </w:rPr>
        <w:t>прислать мне</w:t>
      </w:r>
      <w:bookmarkStart w:id="0" w:name="_GoBack"/>
      <w:bookmarkEnd w:id="0"/>
      <w:r w:rsidRPr="006E24CD">
        <w:rPr>
          <w:color w:val="FF0000"/>
        </w:rPr>
        <w:t xml:space="preserve">. Преподаватель БЖД </w:t>
      </w:r>
      <w:proofErr w:type="spellStart"/>
      <w:r w:rsidRPr="006E24CD">
        <w:rPr>
          <w:color w:val="FF0000"/>
        </w:rPr>
        <w:t>к.п.н</w:t>
      </w:r>
      <w:proofErr w:type="spellEnd"/>
      <w:r w:rsidRPr="006E24CD">
        <w:rPr>
          <w:color w:val="FF0000"/>
        </w:rPr>
        <w:t xml:space="preserve">., доцент каф. </w:t>
      </w:r>
      <w:proofErr w:type="spellStart"/>
      <w:r w:rsidRPr="006E24CD">
        <w:rPr>
          <w:color w:val="FF0000"/>
        </w:rPr>
        <w:t>ГБЖиТ</w:t>
      </w:r>
      <w:proofErr w:type="spellEnd"/>
      <w:r w:rsidRPr="006E24CD">
        <w:rPr>
          <w:color w:val="FF0000"/>
        </w:rPr>
        <w:t xml:space="preserve"> Г.И. Голобокова.</w:t>
      </w:r>
    </w:p>
    <w:p w:rsidR="00774AA8" w:rsidRDefault="00774AA8" w:rsidP="00774AA8">
      <w:pPr>
        <w:spacing w:line="360" w:lineRule="auto"/>
        <w:ind w:firstLine="720"/>
        <w:jc w:val="center"/>
        <w:rPr>
          <w:rFonts w:eastAsia="Times New Roman"/>
          <w:b/>
        </w:rPr>
      </w:pPr>
    </w:p>
    <w:p w:rsidR="00774AA8" w:rsidRPr="007B66F0" w:rsidRDefault="00774AA8" w:rsidP="00774AA8">
      <w:pPr>
        <w:spacing w:line="360" w:lineRule="auto"/>
        <w:ind w:firstLine="720"/>
        <w:jc w:val="center"/>
        <w:rPr>
          <w:rFonts w:eastAsia="Times New Roman"/>
          <w:b/>
        </w:rPr>
      </w:pPr>
      <w:r w:rsidRPr="007B66F0">
        <w:rPr>
          <w:rFonts w:eastAsia="Times New Roman"/>
          <w:b/>
        </w:rPr>
        <w:t>Практическая работа № 2</w:t>
      </w:r>
    </w:p>
    <w:p w:rsidR="00774AA8" w:rsidRPr="008544CD" w:rsidRDefault="00774AA8" w:rsidP="00774AA8">
      <w:pPr>
        <w:spacing w:line="360" w:lineRule="auto"/>
        <w:ind w:firstLine="720"/>
        <w:jc w:val="center"/>
        <w:rPr>
          <w:rFonts w:eastAsia="Times New Roman"/>
          <w:b/>
          <w:sz w:val="32"/>
          <w:szCs w:val="32"/>
        </w:rPr>
      </w:pPr>
      <w:r w:rsidRPr="007B66F0">
        <w:rPr>
          <w:rFonts w:eastAsia="Times New Roman"/>
          <w:b/>
        </w:rPr>
        <w:t>Изучение чрезвычайных ситуаций природного характера</w:t>
      </w:r>
    </w:p>
    <w:p w:rsidR="00774AA8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  <w:b/>
        </w:rPr>
        <w:t xml:space="preserve">Цель - </w:t>
      </w:r>
      <w:r w:rsidRPr="005E72AF">
        <w:rPr>
          <w:rFonts w:eastAsia="Times New Roman"/>
        </w:rPr>
        <w:t>изучить и освоить понятия</w:t>
      </w:r>
      <w:r>
        <w:rPr>
          <w:rFonts w:eastAsia="Times New Roman"/>
        </w:rPr>
        <w:t xml:space="preserve"> и определения </w:t>
      </w:r>
      <w:r w:rsidRPr="005E72AF">
        <w:rPr>
          <w:rFonts w:eastAsia="Times New Roman"/>
        </w:rPr>
        <w:t xml:space="preserve"> в области чрезвычайных ситуаций </w:t>
      </w:r>
      <w:r>
        <w:rPr>
          <w:rFonts w:eastAsia="Times New Roman"/>
        </w:rPr>
        <w:t>природного (</w:t>
      </w:r>
      <w:r w:rsidRPr="005E72AF">
        <w:rPr>
          <w:rFonts w:eastAsia="Times New Roman"/>
        </w:rPr>
        <w:t>геологического, метеорологического и гидрологического</w:t>
      </w:r>
      <w:r>
        <w:rPr>
          <w:rFonts w:eastAsia="Times New Roman"/>
        </w:rPr>
        <w:t>)</w:t>
      </w:r>
      <w:r w:rsidRPr="005E72AF">
        <w:rPr>
          <w:rFonts w:eastAsia="Times New Roman"/>
        </w:rPr>
        <w:t xml:space="preserve"> характера</w:t>
      </w:r>
      <w:r>
        <w:rPr>
          <w:rFonts w:eastAsia="Times New Roman"/>
        </w:rPr>
        <w:t>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  <w:b/>
        </w:rPr>
      </w:pPr>
      <w:r w:rsidRPr="005E72AF">
        <w:rPr>
          <w:rFonts w:eastAsia="Times New Roman"/>
        </w:rPr>
        <w:t xml:space="preserve"> </w:t>
      </w:r>
    </w:p>
    <w:p w:rsidR="00774AA8" w:rsidRPr="005E72AF" w:rsidRDefault="00774AA8" w:rsidP="00774AA8">
      <w:pPr>
        <w:spacing w:line="276" w:lineRule="auto"/>
        <w:ind w:firstLine="720"/>
        <w:jc w:val="center"/>
        <w:rPr>
          <w:rFonts w:eastAsia="Times New Roman"/>
          <w:b/>
        </w:rPr>
      </w:pPr>
      <w:r w:rsidRPr="005E72AF">
        <w:rPr>
          <w:rFonts w:eastAsia="Times New Roman"/>
          <w:b/>
        </w:rPr>
        <w:t>Теоретические сведения</w:t>
      </w:r>
    </w:p>
    <w:p w:rsidR="00774AA8" w:rsidRPr="005E72AF" w:rsidRDefault="00774AA8" w:rsidP="00774AA8">
      <w:pPr>
        <w:spacing w:line="276" w:lineRule="auto"/>
        <w:ind w:firstLine="720"/>
        <w:jc w:val="center"/>
        <w:rPr>
          <w:rFonts w:eastAsia="Times New Roman"/>
        </w:rPr>
      </w:pPr>
    </w:p>
    <w:p w:rsidR="00774AA8" w:rsidRPr="005E72AF" w:rsidRDefault="00774AA8" w:rsidP="00774AA8">
      <w:pPr>
        <w:spacing w:line="276" w:lineRule="auto"/>
        <w:ind w:firstLine="720"/>
        <w:jc w:val="center"/>
        <w:rPr>
          <w:rFonts w:eastAsia="Times New Roman"/>
          <w:b/>
          <w:i/>
        </w:rPr>
      </w:pPr>
      <w:r w:rsidRPr="005E72AF">
        <w:rPr>
          <w:rFonts w:eastAsia="Times New Roman"/>
          <w:b/>
          <w:i/>
        </w:rPr>
        <w:t xml:space="preserve">Классификация и характеристика </w:t>
      </w:r>
    </w:p>
    <w:p w:rsidR="00774AA8" w:rsidRPr="005E72AF" w:rsidRDefault="00774AA8" w:rsidP="00774AA8">
      <w:pPr>
        <w:spacing w:line="276" w:lineRule="auto"/>
        <w:ind w:firstLine="720"/>
        <w:jc w:val="center"/>
        <w:rPr>
          <w:rFonts w:eastAsia="Times New Roman"/>
          <w:b/>
          <w:i/>
        </w:rPr>
      </w:pPr>
      <w:r w:rsidRPr="005E72AF">
        <w:rPr>
          <w:rFonts w:eastAsia="Times New Roman"/>
          <w:b/>
          <w:i/>
        </w:rPr>
        <w:t>чрезвычайных ситуаций природного характера</w:t>
      </w:r>
    </w:p>
    <w:p w:rsidR="00774AA8" w:rsidRPr="005E72AF" w:rsidRDefault="00774AA8" w:rsidP="00774AA8">
      <w:pPr>
        <w:spacing w:line="276" w:lineRule="auto"/>
        <w:ind w:firstLine="720"/>
        <w:jc w:val="center"/>
        <w:rPr>
          <w:rFonts w:eastAsia="Times New Roman"/>
          <w:b/>
        </w:rPr>
      </w:pPr>
    </w:p>
    <w:p w:rsidR="00774AA8" w:rsidRPr="005E72AF" w:rsidRDefault="00774AA8" w:rsidP="00774AA8">
      <w:pPr>
        <w:spacing w:line="276" w:lineRule="auto"/>
        <w:ind w:firstLine="720"/>
      </w:pPr>
      <w:r w:rsidRPr="005E72AF">
        <w:rPr>
          <w:rFonts w:eastAsia="Times New Roman"/>
          <w:b/>
          <w:i/>
        </w:rPr>
        <w:t>Чрезвычайная ситуация</w:t>
      </w:r>
      <w:r w:rsidRPr="005E72AF">
        <w:rPr>
          <w:rFonts w:eastAsia="Times New Roman"/>
        </w:rPr>
        <w:t xml:space="preserve"> - это обстановка на определенной территории или акватории, сложившаяся в результате аварии, опасного природного явления, катастрофы, стихийного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жизнедеятельности.</w:t>
      </w:r>
    </w:p>
    <w:p w:rsidR="00774AA8" w:rsidRPr="005E72AF" w:rsidRDefault="00774AA8" w:rsidP="00774AA8">
      <w:pPr>
        <w:spacing w:line="276" w:lineRule="auto"/>
        <w:ind w:firstLine="720"/>
      </w:pPr>
      <w:r w:rsidRPr="005E72AF">
        <w:rPr>
          <w:rFonts w:eastAsia="Times New Roman"/>
        </w:rPr>
        <w:t>По общему характеру источников возникновения чрезвычайные ситуации делятся на: природные, техногенные, биолого-социальные и военные.</w:t>
      </w:r>
    </w:p>
    <w:p w:rsidR="00774AA8" w:rsidRPr="005E72AF" w:rsidRDefault="00774AA8" w:rsidP="00774AA8">
      <w:pPr>
        <w:spacing w:line="276" w:lineRule="auto"/>
        <w:ind w:firstLine="720"/>
      </w:pPr>
      <w:r w:rsidRPr="005E72AF">
        <w:rPr>
          <w:rFonts w:eastAsia="Times New Roman"/>
        </w:rPr>
        <w:t xml:space="preserve">В зависимости от количества людей, пострадавших в чрезвычайной ситуации, размера материального ущерба, а также границ зон распространения поражающих факторов чрезвычайные ситуации подразделяются на: локальные, местные, территориальные, региональные, федеральные и трансграничные. </w:t>
      </w:r>
    </w:p>
    <w:p w:rsidR="00774AA8" w:rsidRPr="005E72AF" w:rsidRDefault="00774AA8" w:rsidP="00774AA8">
      <w:pPr>
        <w:spacing w:line="276" w:lineRule="auto"/>
        <w:ind w:firstLine="720"/>
      </w:pPr>
      <w:r w:rsidRPr="005E72AF">
        <w:rPr>
          <w:rFonts w:eastAsia="Times New Roman"/>
        </w:rPr>
        <w:t>Ликвидация чрезвычайных ситуаций осуществляется силами и средствами предприятий, учреждений и организаций независимо от их организационно-правовой формы, органов местного самоуправления, органов исполнительной власти субъектов РФ, на территории которых сложилась чрезвычайная ситуация.</w:t>
      </w:r>
    </w:p>
    <w:p w:rsidR="00774AA8" w:rsidRPr="005E72AF" w:rsidRDefault="00774AA8" w:rsidP="00774AA8">
      <w:pPr>
        <w:spacing w:line="276" w:lineRule="auto"/>
        <w:ind w:firstLine="720"/>
      </w:pPr>
      <w:r w:rsidRPr="005E72AF">
        <w:rPr>
          <w:rFonts w:eastAsia="Times New Roman"/>
          <w:b/>
          <w:i/>
        </w:rPr>
        <w:t>Природная чрезвычайная ситуация</w:t>
      </w:r>
      <w:r w:rsidRPr="005E72AF">
        <w:rPr>
          <w:rFonts w:eastAsia="Times New Roman"/>
          <w:i/>
        </w:rPr>
        <w:t xml:space="preserve"> - </w:t>
      </w:r>
      <w:r w:rsidRPr="005E72AF">
        <w:rPr>
          <w:rFonts w:eastAsia="Times New Roman"/>
        </w:rPr>
        <w:t xml:space="preserve">обстановка на определенной территории или акватории, сложившейся в результате возникновения источника природной чрезвычайной ситуации, который может повлечь или повлек за собой человеческие жертвы, ущерб здоровью людей и (или) </w:t>
      </w:r>
      <w:r w:rsidRPr="005E72AF">
        <w:rPr>
          <w:rFonts w:eastAsia="Times New Roman"/>
        </w:rPr>
        <w:lastRenderedPageBreak/>
        <w:t>окружающей природной среде, значительные материальные потери и нарушение условий жизнедеятельности людей.</w:t>
      </w:r>
    </w:p>
    <w:p w:rsidR="00774AA8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Природные чрезвычайные ситуации различают по масштабам и характеру источника возникновения, они характеризуются значительным поражением и гибелью людей, а также уничтожением материальных ценностей.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Землетрясения, наводнения, лесные и торфяные пожары, селевые потоки и оползни, бури, ураганы, смерчи, снежные заносы и обледенения - все это природные чрезвычайные ситуации, и он и всегда будут спутниками человеческой жизни.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  <w:b/>
          <w:i/>
        </w:rPr>
        <w:t>Стихийные бедствия</w:t>
      </w:r>
      <w:r w:rsidRPr="005E72AF">
        <w:rPr>
          <w:rFonts w:eastAsia="Times New Roman"/>
          <w:i/>
        </w:rPr>
        <w:t xml:space="preserve"> </w:t>
      </w:r>
      <w:r w:rsidRPr="005E72AF">
        <w:rPr>
          <w:rFonts w:eastAsia="Times New Roman"/>
        </w:rPr>
        <w:t>- разрушительное природное и (или) природно-антропогенное явление или процесс значительного масштаба, в результате которого может возникнуть или возникла угроза жизни и здоровью людей, произойти разрушение или уничтожение материальных ценностей и компонентов окружающей природной среды.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К стихийным бедствиям относятся опасные явления или процессы геофизического, геологического, гидрологического, атмосферного и другого происхождения.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Стихийные бедствия могут стать причиной многих аварий и катастроф.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При стихийны</w:t>
      </w:r>
      <w:r>
        <w:rPr>
          <w:rFonts w:eastAsia="Times New Roman"/>
        </w:rPr>
        <w:t>х</w:t>
      </w:r>
      <w:r w:rsidRPr="005E72AF">
        <w:rPr>
          <w:rFonts w:eastAsia="Times New Roman"/>
        </w:rPr>
        <w:t xml:space="preserve"> бедствиях, авариях и катастрофах жизнь человека подвергается огромной опасности и требует сосредоточения всех его духовных и физических сил, осмысленного и хладнокровного применения знаний и умений по действию в той или иной чрезвычайной ситуации.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 xml:space="preserve">По данным ООН, за </w:t>
      </w:r>
      <w:proofErr w:type="gramStart"/>
      <w:r w:rsidRPr="005E72AF">
        <w:rPr>
          <w:rFonts w:eastAsia="Times New Roman"/>
        </w:rPr>
        <w:t>последние</w:t>
      </w:r>
      <w:proofErr w:type="gramEnd"/>
      <w:r w:rsidRPr="005E72AF">
        <w:rPr>
          <w:rFonts w:eastAsia="Times New Roman"/>
        </w:rPr>
        <w:t xml:space="preserve"> 20 лет на нашей планете стихия унесла более 3 млн. человеческих жизней.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Территория России подвержена воздействию широкого спектра опасных природных явлений и процессов таких как: землетрясения, ураганы, бури и смерчи, метели и вьюги, оползни, сели, обвалы и снежные лавины, природные пожары и наводнения.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 xml:space="preserve">Особую опасность представляют сейсмоактивные зоны, охватывающие обширные районы РФ. Сейсмическая опасность характеризуется в последнее время общим повышением уровня сейсмичности следующих зон: Дальневосточной, Кавказской, Байкальской и </w:t>
      </w:r>
      <w:proofErr w:type="spellStart"/>
      <w:r w:rsidRPr="005E72AF">
        <w:rPr>
          <w:rFonts w:eastAsia="Times New Roman"/>
        </w:rPr>
        <w:t>Алтайско</w:t>
      </w:r>
      <w:proofErr w:type="spellEnd"/>
      <w:r w:rsidRPr="005E72AF">
        <w:rPr>
          <w:rFonts w:eastAsia="Times New Roman"/>
        </w:rPr>
        <w:t xml:space="preserve">-Саянской. Для горных территорий России характерны такие опасные природные явления как оползни, обвалы, лавины и др. Сели характерны для Кавказа, гор Южной Сибири и Юга </w:t>
      </w:r>
      <w:r w:rsidRPr="005E72AF">
        <w:rPr>
          <w:rFonts w:eastAsia="Times New Roman"/>
        </w:rPr>
        <w:lastRenderedPageBreak/>
        <w:t>Дальнего Востока. Лавинной опасности ежего</w:t>
      </w:r>
      <w:r>
        <w:rPr>
          <w:rFonts w:eastAsia="Times New Roman"/>
        </w:rPr>
        <w:t>дно подвергаются районы Кавказа,</w:t>
      </w:r>
      <w:r w:rsidRPr="005E72AF">
        <w:rPr>
          <w:rFonts w:eastAsia="Times New Roman"/>
        </w:rPr>
        <w:t xml:space="preserve"> Сахалина и Хибин. 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>
        <w:rPr>
          <w:rFonts w:eastAsia="Times New Roman"/>
        </w:rPr>
        <w:t>Среди а</w:t>
      </w:r>
      <w:r w:rsidRPr="005E72AF">
        <w:rPr>
          <w:rFonts w:eastAsia="Times New Roman"/>
        </w:rPr>
        <w:t>тмосферных процессов, происходящих на территории России, наибольшую опасность представляют шквалы и ураганы, циклоны, смерчи и сильные ли</w:t>
      </w:r>
      <w:r>
        <w:rPr>
          <w:rFonts w:eastAsia="Times New Roman"/>
        </w:rPr>
        <w:t>вни, грозы, метели и снегопады.</w:t>
      </w:r>
    </w:p>
    <w:p w:rsidR="00774AA8" w:rsidRPr="008544CD" w:rsidRDefault="00774AA8" w:rsidP="00774AA8">
      <w:pPr>
        <w:spacing w:line="276" w:lineRule="auto"/>
        <w:ind w:firstLine="720"/>
        <w:rPr>
          <w:rFonts w:eastAsia="Times New Roman"/>
          <w:b/>
        </w:rPr>
      </w:pPr>
      <w:r w:rsidRPr="008544CD">
        <w:rPr>
          <w:rFonts w:eastAsia="Times New Roman"/>
          <w:b/>
        </w:rPr>
        <w:t>Чрезвычайные ситуации геологического характера.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  <w:b/>
          <w:i/>
        </w:rPr>
      </w:pPr>
      <w:r w:rsidRPr="005E72AF">
        <w:rPr>
          <w:rFonts w:eastAsia="Times New Roman"/>
          <w:b/>
          <w:i/>
        </w:rPr>
        <w:t>Оползень</w:t>
      </w:r>
      <w:r w:rsidRPr="005E72AF">
        <w:rPr>
          <w:rFonts w:eastAsia="Times New Roman"/>
        </w:rPr>
        <w:t xml:space="preserve"> - это отрыв и скользящее смещение массы земляных, горных пород вниз под действие собственного веса. Оползни происходят чаще всего по берегам рек, водоемов и на горных склонах.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Оползни могут происходить на всех склонах, однако на глинистых грунтах они случаются намного чаще, для этого достаточно избыточного увлажнения пород, поэтом большей частью они сходят в весенне-летний период.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Естественной причиной образования оползней является увеличение крутизны склонов, подмыв их оснований речными водами, избыточное увлажнение различных пород, сейсмические толчки и ряд других факторов. Искусственной причиной - разрушение склонов дорожными выемками, чрезмерным выносом грунта, вырубкой леса, неразумным ведением сельского хозяйства на склонах.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На опасных, оползневых участках организуется постоянное наблюдение за перемещением грунтов, уровнем воды в колодцах, в дренажных сооружениях, системах отвода сточных вод, буровых скважинах, реках, водохранилищах, за выпадением и стоком атмосферных осадков.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При возникновении оползня необходимо, во-первых, предупредить население, а, во-вторых, по мере осложнения обстановки организовать эвакуацию населения в безопасные районы.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  <w:b/>
          <w:i/>
        </w:rPr>
        <w:t>Сель (селев</w:t>
      </w:r>
      <w:r>
        <w:rPr>
          <w:rFonts w:eastAsia="Times New Roman"/>
          <w:b/>
          <w:i/>
        </w:rPr>
        <w:t>о</w:t>
      </w:r>
      <w:r w:rsidRPr="005E72AF">
        <w:rPr>
          <w:rFonts w:eastAsia="Times New Roman"/>
          <w:b/>
          <w:i/>
        </w:rPr>
        <w:t>й поток)</w:t>
      </w:r>
      <w:r w:rsidRPr="005E72AF">
        <w:rPr>
          <w:rFonts w:eastAsia="Times New Roman"/>
        </w:rPr>
        <w:t xml:space="preserve"> - это стремительный по</w:t>
      </w:r>
      <w:r>
        <w:rPr>
          <w:rFonts w:eastAsia="Times New Roman"/>
        </w:rPr>
        <w:t>ток большой разрушительной силы</w:t>
      </w:r>
      <w:r w:rsidRPr="005E72AF">
        <w:rPr>
          <w:rFonts w:eastAsia="Times New Roman"/>
        </w:rPr>
        <w:t>, состоящий из смеси  воды, песка и камней внезапно возникающий в бассейнах горных рек в результате интенсивных дождей или бурного таяния снега.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Сель характеризуется резким подъемом уровнем воды в горных реках и кратковременностью действия (в среднем от одного до трех часов).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 xml:space="preserve">Причиной возникновения сели являются: интенсивные и продолжительные ливни, быстрое таяние снега или ледников, прорыв водоемов, землетрясения и извержения вулканов, а также обрушение в русло рек большого количества рыхлого грунта. Селевые потоки создают </w:t>
      </w:r>
      <w:r w:rsidRPr="005E72AF">
        <w:rPr>
          <w:rFonts w:eastAsia="Times New Roman"/>
        </w:rPr>
        <w:lastRenderedPageBreak/>
        <w:t>угрозу населенным пунктам, железным и автомобильным дорогам и другим сооружениям, находящимся на их пути.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Обладая большой массой и высокой скоростью передвижения, сели разрушают здания, дороги, гидротехнические и другие сооружения, выводят из строя линии связи и электропередач, уничтожают сады, заливают пахотные земли, приводят к гибели людей и животных. Все это продолжается 1-3 часа. Время от возникновения селя в горах до момента выхода его в предгорье часто исчисляется 20-30 минутами.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  <w:b/>
          <w:i/>
        </w:rPr>
        <w:t>Обвал (горный обвал)</w:t>
      </w:r>
      <w:r w:rsidRPr="005E72AF">
        <w:rPr>
          <w:rFonts w:eastAsia="Times New Roman"/>
        </w:rPr>
        <w:t xml:space="preserve"> - отрыв и катастрофическое падение больших масс горных пород, их опрокидывание, дробление и скатывание на крутых и обрывистых склонах.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Обвалы природного происхождения наблюдаются в горах, на морских берегах и обрывах речных долин. Они происходят в результате ослабления связанности горных пород под воздействием процессов выветривания, подмыва, растворения и действия сил тяжести. Образованию обвалов способствуют геологическое строение местности, наличие на склонах трещин и зон дробления горных пород.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proofErr w:type="gramStart"/>
      <w:r w:rsidRPr="005E72AF">
        <w:rPr>
          <w:rFonts w:eastAsia="Times New Roman"/>
          <w:b/>
          <w:i/>
        </w:rPr>
        <w:t>Лавина (снежная лавина)</w:t>
      </w:r>
      <w:r w:rsidRPr="005E72AF">
        <w:rPr>
          <w:rFonts w:eastAsia="Times New Roman"/>
        </w:rPr>
        <w:t xml:space="preserve"> - это быстрое, внезапно возникающее движение снега и (или) льда вниз по крутым склонах гор под воздействием силы тяжести и представляющее угрозу жизни и здоровью людей, наносящее ущерб объектам экономики и окружающей среде.</w:t>
      </w:r>
      <w:proofErr w:type="gramEnd"/>
      <w:r w:rsidRPr="005E72AF">
        <w:rPr>
          <w:rFonts w:eastAsia="Times New Roman"/>
        </w:rPr>
        <w:t xml:space="preserve"> Снежные лавины являются разновидностью оползней.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Основные факторы, влияющие на сход лавин:</w:t>
      </w:r>
    </w:p>
    <w:p w:rsidR="00774AA8" w:rsidRPr="005E72AF" w:rsidRDefault="00774AA8" w:rsidP="00774AA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</w:pPr>
      <w:r w:rsidRPr="005E72AF">
        <w:rPr>
          <w:rFonts w:eastAsia="Times New Roman"/>
          <w:color w:val="000000"/>
        </w:rPr>
        <w:t>Количество выпавшего снега;</w:t>
      </w:r>
    </w:p>
    <w:p w:rsidR="00774AA8" w:rsidRPr="005E72AF" w:rsidRDefault="00774AA8" w:rsidP="00774AA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</w:pPr>
      <w:r w:rsidRPr="005E72AF">
        <w:rPr>
          <w:rFonts w:eastAsia="Times New Roman"/>
          <w:color w:val="000000"/>
        </w:rPr>
        <w:t>Характеристики склона - крутизна, длина склона и наличие растительности;</w:t>
      </w:r>
    </w:p>
    <w:p w:rsidR="00774AA8" w:rsidRPr="005E72AF" w:rsidRDefault="00774AA8" w:rsidP="00774AA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</w:pPr>
      <w:r w:rsidRPr="005E72AF">
        <w:rPr>
          <w:rFonts w:eastAsia="Times New Roman"/>
          <w:color w:val="000000"/>
        </w:rPr>
        <w:t>Сила ветра;</w:t>
      </w:r>
    </w:p>
    <w:p w:rsidR="00774AA8" w:rsidRPr="005E72AF" w:rsidRDefault="00774AA8" w:rsidP="00774AA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</w:pPr>
      <w:r w:rsidRPr="005E72AF">
        <w:rPr>
          <w:rFonts w:eastAsia="Times New Roman"/>
          <w:color w:val="000000"/>
        </w:rPr>
        <w:t>Температурные условия;</w:t>
      </w:r>
    </w:p>
    <w:p w:rsidR="00774AA8" w:rsidRPr="005E72AF" w:rsidRDefault="00774AA8" w:rsidP="00774AA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</w:pPr>
      <w:r w:rsidRPr="005E72AF">
        <w:rPr>
          <w:rFonts w:eastAsia="Times New Roman"/>
          <w:color w:val="000000"/>
        </w:rPr>
        <w:t>Интенсивность снегопада.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 xml:space="preserve">При образовании лавин сначала происходит соскальзывание снега со склона. </w:t>
      </w:r>
      <w:proofErr w:type="gramStart"/>
      <w:r w:rsidRPr="005E72AF">
        <w:rPr>
          <w:rFonts w:eastAsia="Times New Roman"/>
        </w:rPr>
        <w:t>Затем снежная масса быстро набирает скорость, захватывая по пути все новые снежные массы, камни и другие предметы, перерастая в мощной поток, который несется с большой скоростью вниз, сметая все на своем пути.</w:t>
      </w:r>
      <w:proofErr w:type="gramEnd"/>
      <w:r w:rsidRPr="005E72AF">
        <w:rPr>
          <w:rFonts w:eastAsia="Times New Roman"/>
        </w:rPr>
        <w:t xml:space="preserve"> Движение лавины продолжается до более пологих участков склона или до дна долины, затем лавина останавливается.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  <w:b/>
          <w:i/>
        </w:rPr>
        <w:t>Землетрясение</w:t>
      </w:r>
      <w:r w:rsidRPr="005E72AF">
        <w:rPr>
          <w:rFonts w:eastAsia="Times New Roman"/>
          <w:i/>
        </w:rPr>
        <w:t xml:space="preserve"> - </w:t>
      </w:r>
      <w:r w:rsidRPr="005E72AF">
        <w:rPr>
          <w:rFonts w:eastAsia="Times New Roman"/>
        </w:rPr>
        <w:t xml:space="preserve">это подземные толчки и колебания земной поверхности, возникающие в результат внезапных смещений и разрывов в земной коре или верхней части мантии Земли и предающиеся на большие расстояния в виде упругих колебаний. По данным статистики, </w:t>
      </w:r>
      <w:r w:rsidRPr="005E72AF">
        <w:rPr>
          <w:rFonts w:eastAsia="Times New Roman"/>
        </w:rPr>
        <w:lastRenderedPageBreak/>
        <w:t>землетрясениям принадлежит первое место по причиняемому экономическому ущербу и одно из первых мест - по числу человеческих жертв.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При землетрясениях характер поражения людей зависит от вида и плотности застройки населенного пункта, а также от времени возникновения землетрясения (днем или ночью).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Ночью количество пострадавших значительно выше, т.к. большинство людей на</w:t>
      </w:r>
      <w:r>
        <w:rPr>
          <w:rFonts w:eastAsia="Times New Roman"/>
        </w:rPr>
        <w:t xml:space="preserve">ходятся дома и отдыхают. </w:t>
      </w:r>
      <w:proofErr w:type="gramStart"/>
      <w:r>
        <w:rPr>
          <w:rFonts w:eastAsia="Times New Roman"/>
        </w:rPr>
        <w:t xml:space="preserve">Днем </w:t>
      </w:r>
      <w:r w:rsidRPr="005E72AF">
        <w:rPr>
          <w:rFonts w:eastAsia="Times New Roman"/>
        </w:rPr>
        <w:t xml:space="preserve"> число пострадавшего населения колеблется в зависимости от того, в какой день произошло землетрясение - в рабочий или в выходной.</w:t>
      </w:r>
      <w:proofErr w:type="gramEnd"/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При кирпичной и каменной застройке преобладает следующий характер поражения людей: травмы головы, позвоночника и конечностей, сдавливания грудной клетки, синдром сдавливания мягких тканей, а также травмы груди и живота с повреждением внутренних органов.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При землетрясениях в районах малоэтажной каменной или деревянной застройки люди в меньшей степени подвержены поражению. Возникающие травмы носят более легкий характер. При землетрясениях у большей части населения возникают психические расстройства - люди утрачивают самообладание, становятся подверженными панике.</w:t>
      </w:r>
    </w:p>
    <w:p w:rsidR="00774AA8" w:rsidRPr="005E72AF" w:rsidRDefault="00774AA8" w:rsidP="00774AA8">
      <w:pPr>
        <w:spacing w:line="276" w:lineRule="auto"/>
        <w:ind w:firstLine="720"/>
        <w:jc w:val="center"/>
        <w:rPr>
          <w:rFonts w:eastAsia="Times New Roman"/>
        </w:rPr>
      </w:pPr>
      <w:r w:rsidRPr="005E72AF">
        <w:rPr>
          <w:rFonts w:eastAsia="Times New Roman"/>
        </w:rPr>
        <w:t xml:space="preserve"> </w:t>
      </w:r>
    </w:p>
    <w:p w:rsidR="00774AA8" w:rsidRPr="005E72AF" w:rsidRDefault="00774AA8" w:rsidP="00774AA8">
      <w:pPr>
        <w:ind w:firstLine="720"/>
        <w:jc w:val="center"/>
        <w:rPr>
          <w:rFonts w:eastAsia="Times New Roman"/>
        </w:rPr>
      </w:pPr>
      <w:r w:rsidRPr="005E72AF">
        <w:rPr>
          <w:rFonts w:eastAsia="Times New Roman"/>
          <w:b/>
        </w:rPr>
        <w:t>Шкала Рихтера, характеризующая величину М (магнитуда) землетрясений</w:t>
      </w:r>
    </w:p>
    <w:p w:rsidR="00774AA8" w:rsidRPr="005E72AF" w:rsidRDefault="00774AA8" w:rsidP="00774AA8">
      <w:pPr>
        <w:ind w:firstLine="720"/>
        <w:jc w:val="center"/>
        <w:rPr>
          <w:rFonts w:eastAsia="Times New Roman"/>
          <w:b/>
        </w:rPr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7950"/>
      </w:tblGrid>
      <w:tr w:rsidR="00774AA8" w:rsidRPr="005E72AF" w:rsidTr="00D0737D">
        <w:tc>
          <w:tcPr>
            <w:tcW w:w="1170" w:type="dxa"/>
          </w:tcPr>
          <w:p w:rsidR="00774AA8" w:rsidRPr="005E72AF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72AF">
              <w:rPr>
                <w:rFonts w:eastAsia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950" w:type="dxa"/>
          </w:tcPr>
          <w:p w:rsidR="00774AA8" w:rsidRPr="005E72AF" w:rsidRDefault="00774AA8" w:rsidP="00D0737D">
            <w:pPr>
              <w:ind w:firstLine="7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72AF">
              <w:rPr>
                <w:rFonts w:eastAsia="Times New Roman"/>
                <w:b/>
                <w:sz w:val="24"/>
                <w:szCs w:val="24"/>
              </w:rPr>
              <w:t>Последствия землетрясений</w:t>
            </w:r>
          </w:p>
        </w:tc>
      </w:tr>
      <w:tr w:rsidR="00774AA8" w:rsidRPr="005E72AF" w:rsidTr="00D0737D">
        <w:tc>
          <w:tcPr>
            <w:tcW w:w="1170" w:type="dxa"/>
          </w:tcPr>
          <w:p w:rsidR="00774AA8" w:rsidRPr="005E72AF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72AF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7950" w:type="dxa"/>
          </w:tcPr>
          <w:p w:rsidR="00774AA8" w:rsidRPr="005E72AF" w:rsidRDefault="00774AA8" w:rsidP="00D0737D">
            <w:pPr>
              <w:rPr>
                <w:rFonts w:eastAsia="Times New Roman"/>
                <w:b/>
                <w:sz w:val="24"/>
                <w:szCs w:val="24"/>
              </w:rPr>
            </w:pPr>
            <w:r w:rsidRPr="005E72AF">
              <w:rPr>
                <w:rFonts w:eastAsia="Times New Roman"/>
                <w:sz w:val="24"/>
                <w:szCs w:val="24"/>
              </w:rPr>
              <w:t>Слабое землетрясение, которое может быть зарегистрировано с помощью приборов</w:t>
            </w:r>
          </w:p>
        </w:tc>
      </w:tr>
      <w:tr w:rsidR="00774AA8" w:rsidRPr="005E72AF" w:rsidTr="00D0737D">
        <w:tc>
          <w:tcPr>
            <w:tcW w:w="1170" w:type="dxa"/>
          </w:tcPr>
          <w:p w:rsidR="00774AA8" w:rsidRPr="005E72AF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72AF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7950" w:type="dxa"/>
          </w:tcPr>
          <w:p w:rsidR="00774AA8" w:rsidRPr="005E72AF" w:rsidRDefault="00774AA8" w:rsidP="00D0737D">
            <w:pPr>
              <w:rPr>
                <w:rFonts w:eastAsia="Times New Roman"/>
                <w:b/>
                <w:sz w:val="24"/>
                <w:szCs w:val="24"/>
              </w:rPr>
            </w:pPr>
            <w:r w:rsidRPr="005E72AF">
              <w:rPr>
                <w:rFonts w:eastAsia="Times New Roman"/>
                <w:sz w:val="24"/>
                <w:szCs w:val="24"/>
              </w:rPr>
              <w:t>Не ощущается людьми</w:t>
            </w:r>
          </w:p>
        </w:tc>
      </w:tr>
      <w:tr w:rsidR="00774AA8" w:rsidRPr="005E72AF" w:rsidTr="00D0737D">
        <w:tc>
          <w:tcPr>
            <w:tcW w:w="1170" w:type="dxa"/>
          </w:tcPr>
          <w:p w:rsidR="00774AA8" w:rsidRPr="005E72AF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72AF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950" w:type="dxa"/>
          </w:tcPr>
          <w:p w:rsidR="00774AA8" w:rsidRPr="005E72AF" w:rsidRDefault="00774AA8" w:rsidP="00D0737D">
            <w:pPr>
              <w:rPr>
                <w:rFonts w:eastAsia="Times New Roman"/>
                <w:b/>
                <w:sz w:val="24"/>
                <w:szCs w:val="24"/>
              </w:rPr>
            </w:pPr>
            <w:r w:rsidRPr="005E72AF">
              <w:rPr>
                <w:rFonts w:eastAsia="Times New Roman"/>
                <w:sz w:val="24"/>
                <w:szCs w:val="24"/>
              </w:rPr>
              <w:t>Ощущается на верхних этажах зданий и сооружений</w:t>
            </w:r>
          </w:p>
        </w:tc>
      </w:tr>
      <w:tr w:rsidR="00774AA8" w:rsidRPr="005E72AF" w:rsidTr="00D0737D">
        <w:tc>
          <w:tcPr>
            <w:tcW w:w="1170" w:type="dxa"/>
          </w:tcPr>
          <w:p w:rsidR="00774AA8" w:rsidRPr="005E72AF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72AF">
              <w:rPr>
                <w:rFonts w:eastAsia="Times New Roman"/>
                <w:b/>
                <w:sz w:val="24"/>
                <w:szCs w:val="24"/>
              </w:rPr>
              <w:t>2,5-3,0</w:t>
            </w:r>
          </w:p>
        </w:tc>
        <w:tc>
          <w:tcPr>
            <w:tcW w:w="7950" w:type="dxa"/>
          </w:tcPr>
          <w:p w:rsidR="00774AA8" w:rsidRPr="005E72AF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5E72AF">
              <w:rPr>
                <w:rFonts w:eastAsia="Times New Roman"/>
                <w:sz w:val="24"/>
                <w:szCs w:val="24"/>
              </w:rPr>
              <w:t>Ощущается во всем здании; подвешенные предметы качаются. Ежегодно регистрируют приблизительно 100 000 таких землетрясений</w:t>
            </w:r>
          </w:p>
        </w:tc>
      </w:tr>
      <w:tr w:rsidR="00774AA8" w:rsidRPr="005E72AF" w:rsidTr="00D0737D">
        <w:tc>
          <w:tcPr>
            <w:tcW w:w="1170" w:type="dxa"/>
          </w:tcPr>
          <w:p w:rsidR="00774AA8" w:rsidRPr="005E72AF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72AF">
              <w:rPr>
                <w:rFonts w:eastAsia="Times New Roman"/>
                <w:b/>
                <w:sz w:val="24"/>
                <w:szCs w:val="24"/>
              </w:rPr>
              <w:t>3,5</w:t>
            </w:r>
          </w:p>
        </w:tc>
        <w:tc>
          <w:tcPr>
            <w:tcW w:w="7950" w:type="dxa"/>
          </w:tcPr>
          <w:p w:rsidR="00774AA8" w:rsidRPr="005E72AF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5E72AF">
              <w:rPr>
                <w:rFonts w:eastAsia="Times New Roman"/>
                <w:sz w:val="24"/>
                <w:szCs w:val="24"/>
              </w:rPr>
              <w:t>Раскрываются и закрываются двери, окна, позванивают стекла</w:t>
            </w:r>
          </w:p>
        </w:tc>
      </w:tr>
      <w:tr w:rsidR="00774AA8" w:rsidRPr="005E72AF" w:rsidTr="00D0737D">
        <w:tc>
          <w:tcPr>
            <w:tcW w:w="1170" w:type="dxa"/>
          </w:tcPr>
          <w:p w:rsidR="00774AA8" w:rsidRPr="005E72AF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72AF">
              <w:rPr>
                <w:rFonts w:eastAsia="Times New Roman"/>
                <w:b/>
                <w:sz w:val="24"/>
                <w:szCs w:val="24"/>
              </w:rPr>
              <w:t>4-4,5</w:t>
            </w:r>
          </w:p>
        </w:tc>
        <w:tc>
          <w:tcPr>
            <w:tcW w:w="7950" w:type="dxa"/>
          </w:tcPr>
          <w:p w:rsidR="00774AA8" w:rsidRPr="005E72AF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5E72AF">
              <w:rPr>
                <w:rFonts w:eastAsia="Times New Roman"/>
                <w:sz w:val="24"/>
                <w:szCs w:val="24"/>
              </w:rPr>
              <w:t>Ощущается вне помещений, появляется рябь на поверхности луж и водоемов. Вблизи эпицентра могут наблюдаться небольшие повреждения</w:t>
            </w:r>
          </w:p>
        </w:tc>
      </w:tr>
      <w:tr w:rsidR="00774AA8" w:rsidRPr="005E72AF" w:rsidTr="00D0737D">
        <w:tc>
          <w:tcPr>
            <w:tcW w:w="1170" w:type="dxa"/>
          </w:tcPr>
          <w:p w:rsidR="00774AA8" w:rsidRPr="005E72AF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72AF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:rsidR="00774AA8" w:rsidRPr="005E72AF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5E72AF">
              <w:rPr>
                <w:rFonts w:eastAsia="Times New Roman"/>
                <w:sz w:val="24"/>
                <w:szCs w:val="24"/>
              </w:rPr>
              <w:t>Соответствует энергии одной атомной бомбы. Ощущается всеми: потеря равновесия идущими людьми, разбиваются стекла, растрескивается штукатурка, звонят колокола</w:t>
            </w:r>
          </w:p>
        </w:tc>
      </w:tr>
      <w:tr w:rsidR="00774AA8" w:rsidRPr="005E72AF" w:rsidTr="00D0737D">
        <w:tc>
          <w:tcPr>
            <w:tcW w:w="1170" w:type="dxa"/>
          </w:tcPr>
          <w:p w:rsidR="00774AA8" w:rsidRPr="005E72AF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72AF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7950" w:type="dxa"/>
          </w:tcPr>
          <w:p w:rsidR="00774AA8" w:rsidRPr="005E72AF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5E72AF">
              <w:rPr>
                <w:rFonts w:eastAsia="Times New Roman"/>
                <w:sz w:val="24"/>
                <w:szCs w:val="24"/>
              </w:rPr>
              <w:t>В ограниченной области может вызвать значительный ущерб. Ежегодно таких землетрясений происходит около 100. Человеку трудно устоять на ногах, начинают разрушаться сейсмически не стойкие здания</w:t>
            </w:r>
          </w:p>
        </w:tc>
      </w:tr>
      <w:tr w:rsidR="00774AA8" w:rsidRPr="005E72AF" w:rsidTr="00D0737D">
        <w:tc>
          <w:tcPr>
            <w:tcW w:w="1170" w:type="dxa"/>
          </w:tcPr>
          <w:p w:rsidR="00774AA8" w:rsidRPr="005E72AF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72AF">
              <w:rPr>
                <w:rFonts w:eastAsia="Times New Roman"/>
                <w:b/>
                <w:sz w:val="24"/>
                <w:szCs w:val="24"/>
              </w:rPr>
              <w:t>6,5</w:t>
            </w:r>
          </w:p>
        </w:tc>
        <w:tc>
          <w:tcPr>
            <w:tcW w:w="7950" w:type="dxa"/>
          </w:tcPr>
          <w:p w:rsidR="00774AA8" w:rsidRPr="005E72AF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5E72AF">
              <w:rPr>
                <w:rFonts w:eastAsia="Times New Roman"/>
                <w:sz w:val="24"/>
                <w:szCs w:val="24"/>
              </w:rPr>
              <w:t>Появление трещин на земле, падают карнизы и памятники с постаментов</w:t>
            </w:r>
          </w:p>
        </w:tc>
      </w:tr>
      <w:tr w:rsidR="00774AA8" w:rsidRPr="005E72AF" w:rsidTr="00D0737D">
        <w:tc>
          <w:tcPr>
            <w:tcW w:w="1170" w:type="dxa"/>
          </w:tcPr>
          <w:p w:rsidR="00774AA8" w:rsidRPr="005E72AF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72AF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7950" w:type="dxa"/>
          </w:tcPr>
          <w:p w:rsidR="00774AA8" w:rsidRPr="005E72AF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5E72AF">
              <w:rPr>
                <w:rFonts w:eastAsia="Times New Roman"/>
                <w:sz w:val="24"/>
                <w:szCs w:val="24"/>
              </w:rPr>
              <w:t xml:space="preserve">Сильные землетрясения: всеобщая паника, серьезные разрушения строений, разрыв трубопроводов под землей, значительные трещины </w:t>
            </w:r>
            <w:r w:rsidRPr="005E72AF">
              <w:rPr>
                <w:rFonts w:eastAsia="Times New Roman"/>
                <w:sz w:val="24"/>
                <w:szCs w:val="24"/>
              </w:rPr>
              <w:lastRenderedPageBreak/>
              <w:t>на земле</w:t>
            </w:r>
          </w:p>
        </w:tc>
      </w:tr>
      <w:tr w:rsidR="00774AA8" w:rsidRPr="005E72AF" w:rsidTr="00D0737D">
        <w:tc>
          <w:tcPr>
            <w:tcW w:w="1170" w:type="dxa"/>
          </w:tcPr>
          <w:p w:rsidR="00774AA8" w:rsidRPr="005E72AF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72AF">
              <w:rPr>
                <w:rFonts w:eastAsia="Times New Roman"/>
                <w:b/>
                <w:sz w:val="24"/>
                <w:szCs w:val="24"/>
              </w:rPr>
              <w:lastRenderedPageBreak/>
              <w:t>7,5</w:t>
            </w:r>
          </w:p>
        </w:tc>
        <w:tc>
          <w:tcPr>
            <w:tcW w:w="7950" w:type="dxa"/>
          </w:tcPr>
          <w:p w:rsidR="00774AA8" w:rsidRPr="005E72AF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5E72AF">
              <w:rPr>
                <w:rFonts w:eastAsia="Times New Roman"/>
                <w:sz w:val="24"/>
                <w:szCs w:val="24"/>
              </w:rPr>
              <w:t xml:space="preserve">Разрушения </w:t>
            </w:r>
            <w:proofErr w:type="gramStart"/>
            <w:r w:rsidRPr="005E72AF">
              <w:rPr>
                <w:rFonts w:eastAsia="Times New Roman"/>
                <w:sz w:val="24"/>
                <w:szCs w:val="24"/>
              </w:rPr>
              <w:t>большей</w:t>
            </w:r>
            <w:proofErr w:type="gramEnd"/>
            <w:r w:rsidRPr="005E72AF">
              <w:rPr>
                <w:rFonts w:eastAsia="Times New Roman"/>
                <w:sz w:val="24"/>
                <w:szCs w:val="24"/>
              </w:rPr>
              <w:t xml:space="preserve"> част строений, оползни</w:t>
            </w:r>
          </w:p>
        </w:tc>
      </w:tr>
      <w:tr w:rsidR="00774AA8" w:rsidRPr="005E72AF" w:rsidTr="00D0737D">
        <w:tc>
          <w:tcPr>
            <w:tcW w:w="1170" w:type="dxa"/>
          </w:tcPr>
          <w:p w:rsidR="00774AA8" w:rsidRPr="005E72AF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72AF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7950" w:type="dxa"/>
          </w:tcPr>
          <w:p w:rsidR="00774AA8" w:rsidRPr="005E72AF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5E72AF">
              <w:rPr>
                <w:rFonts w:eastAsia="Times New Roman"/>
                <w:sz w:val="24"/>
                <w:szCs w:val="24"/>
              </w:rPr>
              <w:t>Железнодорожные, трамвайные колеи сильно отклоняются, подземные трубопроводы полностью выходят из строя</w:t>
            </w:r>
          </w:p>
        </w:tc>
      </w:tr>
      <w:tr w:rsidR="00774AA8" w:rsidRPr="005E72AF" w:rsidTr="00D0737D">
        <w:tc>
          <w:tcPr>
            <w:tcW w:w="1170" w:type="dxa"/>
          </w:tcPr>
          <w:p w:rsidR="00774AA8" w:rsidRPr="005E72AF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72AF">
              <w:rPr>
                <w:rFonts w:eastAsia="Times New Roman"/>
                <w:b/>
                <w:sz w:val="24"/>
                <w:szCs w:val="24"/>
              </w:rPr>
              <w:t>8,6</w:t>
            </w:r>
          </w:p>
        </w:tc>
        <w:tc>
          <w:tcPr>
            <w:tcW w:w="7950" w:type="dxa"/>
          </w:tcPr>
          <w:p w:rsidR="00774AA8" w:rsidRPr="005E72AF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5E72AF">
              <w:rPr>
                <w:rFonts w:eastAsia="Times New Roman"/>
                <w:sz w:val="24"/>
                <w:szCs w:val="24"/>
              </w:rPr>
              <w:t>Энергия в 1 000 000 раз превышает энергию одной атомной бомбы</w:t>
            </w:r>
          </w:p>
        </w:tc>
      </w:tr>
      <w:tr w:rsidR="00774AA8" w:rsidRPr="005E72AF" w:rsidTr="00D0737D">
        <w:tc>
          <w:tcPr>
            <w:tcW w:w="1170" w:type="dxa"/>
          </w:tcPr>
          <w:p w:rsidR="00774AA8" w:rsidRPr="005E72AF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72AF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7950" w:type="dxa"/>
          </w:tcPr>
          <w:p w:rsidR="00774AA8" w:rsidRPr="005E72AF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5E72AF">
              <w:rPr>
                <w:rFonts w:eastAsia="Times New Roman"/>
                <w:sz w:val="24"/>
                <w:szCs w:val="24"/>
              </w:rPr>
              <w:t>Почти полное разрушение зданий, движение больших масс, скальных пород, различные предметы летают в воздухе</w:t>
            </w:r>
          </w:p>
        </w:tc>
      </w:tr>
    </w:tbl>
    <w:p w:rsidR="00774AA8" w:rsidRDefault="00774AA8" w:rsidP="00774AA8">
      <w:pPr>
        <w:ind w:firstLine="720"/>
        <w:rPr>
          <w:rFonts w:eastAsia="Times New Roman"/>
          <w:b/>
          <w:i/>
        </w:rPr>
      </w:pP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FE43E6">
        <w:rPr>
          <w:rFonts w:eastAsia="Times New Roman"/>
          <w:b/>
          <w:i/>
        </w:rPr>
        <w:t xml:space="preserve">Вулкан </w:t>
      </w:r>
      <w:r w:rsidRPr="005E72AF">
        <w:rPr>
          <w:rFonts w:eastAsia="Times New Roman"/>
          <w:i/>
        </w:rPr>
        <w:t xml:space="preserve">- </w:t>
      </w:r>
      <w:r w:rsidRPr="005E72AF">
        <w:rPr>
          <w:rFonts w:eastAsia="Times New Roman"/>
        </w:rPr>
        <w:t>геологическое образование, возникающее над каналами или трещинами в земной коре, по которым на поверхность Земли и в атмосфере извергаются раскаленная лава, пепел, горячие газы, пары воды, обломки горных пород.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Чаще всего вулканы образуются в местах соединения тектонических плит Земли. Они могут возникать не только на суше, но и на морском дне. При этом нередко образуются острова.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 xml:space="preserve">Вулканы бывают потухшими, уснувшими, действующими. Всего на суше насчитывается почти 1000 </w:t>
      </w:r>
      <w:proofErr w:type="gramStart"/>
      <w:r w:rsidRPr="005E72AF">
        <w:rPr>
          <w:rFonts w:eastAsia="Times New Roman"/>
        </w:rPr>
        <w:t>спящих</w:t>
      </w:r>
      <w:proofErr w:type="gramEnd"/>
      <w:r w:rsidRPr="005E72AF">
        <w:rPr>
          <w:rFonts w:eastAsia="Times New Roman"/>
        </w:rPr>
        <w:t xml:space="preserve"> и 522 действующих вулкана.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Основными поражающими факторами при извержении вулкана являются раскаленная лава, газы, дым, пар. Пепел, обломки горных пород, взрывная волна и грязекаменные потоки.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FE43E6">
        <w:rPr>
          <w:rFonts w:eastAsia="Times New Roman"/>
          <w:b/>
          <w:i/>
        </w:rPr>
        <w:t>Лава</w:t>
      </w:r>
      <w:r w:rsidRPr="00FE43E6">
        <w:rPr>
          <w:rFonts w:eastAsia="Times New Roman"/>
          <w:b/>
        </w:rPr>
        <w:t xml:space="preserve"> -</w:t>
      </w:r>
      <w:r w:rsidRPr="005E72AF">
        <w:rPr>
          <w:rFonts w:eastAsia="Times New Roman"/>
        </w:rPr>
        <w:t xml:space="preserve"> это раскаленная жидкая или очень вязкая масса, изливающая на поверхность Земли при извержении вулканов. Температура лавы может достигать 1200</w:t>
      </w:r>
      <w:proofErr w:type="gramStart"/>
      <w:r w:rsidRPr="005E72AF">
        <w:rPr>
          <w:rFonts w:eastAsia="Times New Roman"/>
        </w:rPr>
        <w:t>°С</w:t>
      </w:r>
      <w:proofErr w:type="gramEnd"/>
      <w:r w:rsidRPr="005E72AF">
        <w:rPr>
          <w:rFonts w:eastAsia="Times New Roman"/>
        </w:rPr>
        <w:t xml:space="preserve"> и более. Лава обра</w:t>
      </w:r>
      <w:r>
        <w:rPr>
          <w:rFonts w:eastAsia="Times New Roman"/>
        </w:rPr>
        <w:t>зует лавовые потоки с высокой те</w:t>
      </w:r>
      <w:r w:rsidRPr="005E72AF">
        <w:rPr>
          <w:rFonts w:eastAsia="Times New Roman"/>
        </w:rPr>
        <w:t>кучестью. Потоки раскаленной лавы достигают толщины 4-5 метров. Скорость их достижения может достигать от нескольких метров до 50 - 80км/час. Лава может растекаться на десятки километров от вулкана (20 – 80 км.), поражая площадь в сотни квадратных километров.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Вместе с лавой выбрасываются газы и вулканический пепел на высоту 12-20 км. И на расстояние до 40 км</w:t>
      </w:r>
      <w:proofErr w:type="gramStart"/>
      <w:r w:rsidRPr="005E72AF">
        <w:rPr>
          <w:rFonts w:eastAsia="Times New Roman"/>
        </w:rPr>
        <w:t>.</w:t>
      </w:r>
      <w:proofErr w:type="gramEnd"/>
      <w:r w:rsidRPr="005E72AF">
        <w:rPr>
          <w:rFonts w:eastAsia="Times New Roman"/>
        </w:rPr>
        <w:t xml:space="preserve"> </w:t>
      </w:r>
      <w:proofErr w:type="gramStart"/>
      <w:r w:rsidRPr="005E72AF">
        <w:rPr>
          <w:rFonts w:eastAsia="Times New Roman"/>
        </w:rPr>
        <w:t>и</w:t>
      </w:r>
      <w:proofErr w:type="gramEnd"/>
      <w:r w:rsidRPr="005E72AF">
        <w:rPr>
          <w:rFonts w:eastAsia="Times New Roman"/>
        </w:rPr>
        <w:t xml:space="preserve"> более.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 xml:space="preserve">Когда давление газов в магме очень </w:t>
      </w:r>
      <w:proofErr w:type="gramStart"/>
      <w:r w:rsidRPr="005E72AF">
        <w:rPr>
          <w:rFonts w:eastAsia="Times New Roman"/>
        </w:rPr>
        <w:t>высокое</w:t>
      </w:r>
      <w:proofErr w:type="gramEnd"/>
      <w:r w:rsidRPr="005E72AF">
        <w:rPr>
          <w:rFonts w:eastAsia="Times New Roman"/>
        </w:rPr>
        <w:t xml:space="preserve"> и она испытывает сопротивление Земли, извержение носит характер взрыва. В этом случае вулканические газы вырываются наружу и образуют “вулканические бомбы” в виде отдельных камней или кусков вязкой лавы. Диаметр “вулканических бомб” может достигать 5-7 м. и более. Эти “бомбы” способны пролететь над Землей расстояние 20-25 км. При вертикальном выбросе они поднимаются на высоту до 5 км.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Ударная волна наиболее опасна при боковом выбросе. Ее температура составляет несколько сотен градусов Цельсия.</w:t>
      </w:r>
    </w:p>
    <w:p w:rsidR="00774AA8" w:rsidRPr="005E72AF" w:rsidRDefault="00774AA8" w:rsidP="00774AA8">
      <w:pPr>
        <w:spacing w:line="276" w:lineRule="auto"/>
        <w:ind w:firstLine="720"/>
        <w:rPr>
          <w:rFonts w:eastAsia="Times New Roman"/>
        </w:rPr>
      </w:pPr>
      <w:r w:rsidRPr="005E72AF">
        <w:rPr>
          <w:rFonts w:eastAsia="Times New Roman"/>
        </w:rPr>
        <w:t>Характерной особенностью вулканов являются их повторные многократные извержения.</w:t>
      </w:r>
    </w:p>
    <w:p w:rsidR="00774AA8" w:rsidRPr="005E72AF" w:rsidRDefault="00774AA8" w:rsidP="00774AA8">
      <w:pPr>
        <w:spacing w:line="276" w:lineRule="auto"/>
        <w:ind w:firstLine="720"/>
        <w:rPr>
          <w:rFonts w:eastAsia="Arial"/>
          <w:color w:val="000000"/>
          <w:highlight w:val="white"/>
        </w:rPr>
      </w:pPr>
    </w:p>
    <w:p w:rsidR="00774AA8" w:rsidRPr="00FE43E6" w:rsidRDefault="00774AA8" w:rsidP="00774AA8">
      <w:pPr>
        <w:spacing w:line="276" w:lineRule="auto"/>
        <w:ind w:firstLine="720"/>
        <w:rPr>
          <w:rFonts w:eastAsia="Times New Roman"/>
          <w:b/>
          <w:color w:val="000000"/>
          <w:highlight w:val="white"/>
        </w:rPr>
      </w:pPr>
      <w:r w:rsidRPr="005E72AF">
        <w:rPr>
          <w:rFonts w:eastAsia="Times New Roman"/>
          <w:color w:val="000000"/>
          <w:highlight w:val="white"/>
        </w:rPr>
        <w:lastRenderedPageBreak/>
        <w:t xml:space="preserve">          </w:t>
      </w:r>
      <w:r w:rsidRPr="005E72AF">
        <w:rPr>
          <w:rFonts w:eastAsia="Times New Roman"/>
          <w:b/>
          <w:color w:val="000000"/>
          <w:highlight w:val="white"/>
        </w:rPr>
        <w:t>Чрезвычайные ситуации метеорологического характера </w:t>
      </w:r>
      <w:r w:rsidRPr="005E72AF">
        <w:rPr>
          <w:rFonts w:eastAsia="Times New Roman"/>
          <w:b/>
          <w:color w:val="000000"/>
        </w:rPr>
        <w:br/>
      </w:r>
      <w:r w:rsidRPr="00FE43E6">
        <w:rPr>
          <w:rFonts w:eastAsia="Times New Roman"/>
          <w:b/>
          <w:i/>
          <w:color w:val="000000"/>
          <w:highlight w:val="white"/>
        </w:rPr>
        <w:t xml:space="preserve">          Ураган</w:t>
      </w:r>
      <w:r w:rsidRPr="005E72AF">
        <w:rPr>
          <w:rFonts w:eastAsia="Times New Roman"/>
          <w:color w:val="000000"/>
          <w:highlight w:val="white"/>
        </w:rPr>
        <w:t xml:space="preserve"> - это ветер разрушительной силы и значительной продолжительности. Ураган возникает внезапно в областях с резкими перепадами атмосферного давления. Скорость урагана достигает 30 м/</w:t>
      </w:r>
      <w:proofErr w:type="gramStart"/>
      <w:r w:rsidRPr="005E72AF">
        <w:rPr>
          <w:rFonts w:eastAsia="Times New Roman"/>
          <w:color w:val="000000"/>
          <w:highlight w:val="white"/>
        </w:rPr>
        <w:t>с</w:t>
      </w:r>
      <w:proofErr w:type="gramEnd"/>
      <w:r w:rsidRPr="005E72AF">
        <w:rPr>
          <w:rFonts w:eastAsia="Times New Roman"/>
          <w:color w:val="000000"/>
          <w:highlight w:val="white"/>
        </w:rPr>
        <w:t xml:space="preserve"> и более. По-своему пагубном </w:t>
      </w:r>
      <w:proofErr w:type="gramStart"/>
      <w:r w:rsidRPr="005E72AF">
        <w:rPr>
          <w:rFonts w:eastAsia="Times New Roman"/>
          <w:color w:val="000000"/>
          <w:highlight w:val="white"/>
        </w:rPr>
        <w:t>воздействии</w:t>
      </w:r>
      <w:proofErr w:type="gramEnd"/>
      <w:r w:rsidRPr="005E72AF">
        <w:rPr>
          <w:rFonts w:eastAsia="Times New Roman"/>
          <w:color w:val="000000"/>
          <w:highlight w:val="white"/>
        </w:rPr>
        <w:t xml:space="preserve"> ураган может сравниться с землетрясением. Это объясняется тем, что </w:t>
      </w:r>
      <w:proofErr w:type="gramStart"/>
      <w:r w:rsidRPr="005E72AF">
        <w:rPr>
          <w:rFonts w:eastAsia="Times New Roman"/>
          <w:color w:val="000000"/>
          <w:highlight w:val="white"/>
        </w:rPr>
        <w:t>ураганны</w:t>
      </w:r>
      <w:proofErr w:type="gramEnd"/>
      <w:r w:rsidRPr="005E72AF">
        <w:rPr>
          <w:rFonts w:eastAsia="Times New Roman"/>
          <w:color w:val="000000"/>
          <w:highlight w:val="white"/>
        </w:rPr>
        <w:t xml:space="preserve"> несут в себе колоссальную энергию, её количество, выделяемое средним по мощности ураганом в течение одного часа, можно сравнить с энергией ядерного взрыва.</w:t>
      </w:r>
    </w:p>
    <w:p w:rsidR="00774AA8" w:rsidRDefault="00774AA8" w:rsidP="00774AA8">
      <w:pPr>
        <w:spacing w:line="276" w:lineRule="auto"/>
        <w:ind w:firstLine="720"/>
        <w:rPr>
          <w:rFonts w:eastAsia="Times New Roman"/>
          <w:color w:val="000000"/>
          <w:highlight w:val="white"/>
        </w:rPr>
      </w:pPr>
      <w:r w:rsidRPr="005E72AF">
        <w:rPr>
          <w:rFonts w:eastAsia="Times New Roman"/>
          <w:color w:val="000000"/>
          <w:highlight w:val="white"/>
        </w:rPr>
        <w:t>Ураган может захватить территорию в диаметре до нескольких сотен километров и способен перемещаться на тысячи километров. При этом ураганный ветер разрушает прочные и сносит легкие строение, опустошает засеянные поля, обрывает провода и валит столбы линий электропередачи и связи, повреждает транспортные магистрали и мосты, ломает и вырывает с корнями деревья, повреждает и топит суда, вызывает аварии на коммунально-энергетических сетях. Бывали случаи, когда ураганный ветер сбрасывал с рельсов поезда и вылил фабричные трубы. Часто ураганы сопровождаются ливневыми дождями, которые вызывают наводнения.</w:t>
      </w:r>
    </w:p>
    <w:p w:rsidR="00774AA8" w:rsidRPr="00FE43E6" w:rsidRDefault="00774AA8" w:rsidP="00774AA8">
      <w:pPr>
        <w:spacing w:line="276" w:lineRule="auto"/>
        <w:ind w:firstLine="720"/>
        <w:rPr>
          <w:rFonts w:eastAsia="Times New Roman"/>
          <w:color w:val="000000"/>
          <w:highlight w:val="white"/>
        </w:rPr>
      </w:pPr>
      <w:r w:rsidRPr="00FE43E6">
        <w:rPr>
          <w:rFonts w:eastAsia="Times New Roman"/>
          <w:b/>
          <w:i/>
          <w:color w:val="000000"/>
          <w:highlight w:val="white"/>
        </w:rPr>
        <w:t>Буря</w:t>
      </w:r>
      <w:r w:rsidRPr="005E72AF">
        <w:rPr>
          <w:rFonts w:eastAsia="Times New Roman"/>
          <w:color w:val="000000"/>
          <w:highlight w:val="white"/>
        </w:rPr>
        <w:t xml:space="preserve"> - разновидность урагана. Скорость ветра при буре не много меньше скорости урагана (до 25-30 м/с). Убытки и разрушения от бурь существенно меньше, чем от ураганов. Иногда сильную бурю называют Штормом. </w:t>
      </w:r>
    </w:p>
    <w:p w:rsidR="00774AA8" w:rsidRPr="005E72AF" w:rsidRDefault="00774AA8" w:rsidP="00774AA8">
      <w:pPr>
        <w:spacing w:line="276" w:lineRule="auto"/>
        <w:rPr>
          <w:rFonts w:eastAsia="Times New Roman"/>
          <w:color w:val="000000"/>
          <w:highlight w:val="white"/>
        </w:rPr>
      </w:pPr>
      <w:r w:rsidRPr="00FE43E6">
        <w:rPr>
          <w:rFonts w:eastAsia="Times New Roman"/>
          <w:b/>
          <w:color w:val="000000"/>
        </w:rPr>
        <w:t xml:space="preserve">        </w:t>
      </w:r>
      <w:proofErr w:type="gramStart"/>
      <w:r w:rsidRPr="00FE43E6">
        <w:rPr>
          <w:rFonts w:eastAsia="Times New Roman"/>
          <w:b/>
          <w:i/>
          <w:color w:val="000000"/>
          <w:highlight w:val="white"/>
        </w:rPr>
        <w:t>Смерч</w:t>
      </w:r>
      <w:r w:rsidRPr="005E72AF">
        <w:rPr>
          <w:rFonts w:eastAsia="Times New Roman"/>
          <w:color w:val="000000"/>
          <w:highlight w:val="white"/>
        </w:rPr>
        <w:t xml:space="preserve"> - это сильный маломасштабный атмосферный вихрь диаметром до 1000 м, в котором воздух вращается со скоростью до 100 м/с, обладающий большой разрушительной силой (в США носит название торнадо).</w:t>
      </w:r>
      <w:proofErr w:type="gramEnd"/>
    </w:p>
    <w:p w:rsidR="00774AA8" w:rsidRDefault="00774AA8" w:rsidP="00774AA8">
      <w:pPr>
        <w:spacing w:line="276" w:lineRule="auto"/>
        <w:ind w:left="24"/>
        <w:rPr>
          <w:rFonts w:eastAsia="Times New Roman"/>
          <w:color w:val="000000"/>
        </w:rPr>
      </w:pPr>
      <w:r>
        <w:rPr>
          <w:rFonts w:eastAsia="Times New Roman"/>
          <w:color w:val="000000"/>
          <w:highlight w:val="white"/>
        </w:rPr>
        <w:t xml:space="preserve">      </w:t>
      </w:r>
      <w:r w:rsidRPr="005E72AF">
        <w:rPr>
          <w:rFonts w:eastAsia="Times New Roman"/>
          <w:color w:val="000000"/>
          <w:highlight w:val="white"/>
        </w:rPr>
        <w:t xml:space="preserve"> На территории России смерчи отмечаются в Центральном районе, Поволжье, Урале, Сибири, Забайкалье, Кавказском побережье. </w:t>
      </w:r>
      <w:r w:rsidRPr="00FE43E6">
        <w:rPr>
          <w:rFonts w:eastAsia="Times New Roman"/>
          <w:color w:val="000000"/>
          <w:highlight w:val="white"/>
        </w:rPr>
        <w:t xml:space="preserve">Смерч </w:t>
      </w:r>
      <w:r w:rsidRPr="005E72AF">
        <w:rPr>
          <w:rFonts w:eastAsia="Times New Roman"/>
          <w:color w:val="000000"/>
          <w:highlight w:val="white"/>
        </w:rPr>
        <w:t>- восходящий вихрь, состоящий из чрезвычайно быстро вращающегося воздуха, смешанного с частицами и влаги, песка, пыли и других взвесей. На местности он передвигается в виде темного столба крутящегося воздуха диаметром от нескольких десятков до нескольких сотен метров. </w:t>
      </w:r>
      <w:r w:rsidRPr="005E72AF">
        <w:rPr>
          <w:rFonts w:eastAsia="Times New Roman"/>
          <w:color w:val="000000"/>
        </w:rPr>
        <w:t xml:space="preserve"> </w:t>
      </w:r>
      <w:r w:rsidRPr="005E72AF">
        <w:rPr>
          <w:rFonts w:eastAsia="Times New Roman"/>
          <w:color w:val="000000"/>
          <w:highlight w:val="white"/>
        </w:rPr>
        <w:t>Во внутренней полости смерча давление всегда пониженное, поэтому туда засасываются любые предметы, оказавшиеся на его пути. Средняя скорость движения смерча 50-60 км/ч, при его приближении слышится оглушительный гул. </w:t>
      </w:r>
    </w:p>
    <w:p w:rsidR="00774AA8" w:rsidRPr="005E72AF" w:rsidRDefault="00774AA8" w:rsidP="00774AA8">
      <w:pPr>
        <w:spacing w:line="276" w:lineRule="auto"/>
        <w:ind w:left="24"/>
        <w:rPr>
          <w:rFonts w:eastAsia="Times New Roman"/>
          <w:color w:val="000000"/>
          <w:highlight w:val="white"/>
        </w:rPr>
      </w:pPr>
      <w:r w:rsidRPr="005E72AF">
        <w:rPr>
          <w:rFonts w:eastAsia="Times New Roman"/>
          <w:color w:val="000000"/>
          <w:highlight w:val="white"/>
        </w:rPr>
        <w:t xml:space="preserve">  В таблице 2 представлена сила ветра у земной поверхности по шкале Бофорта.</w:t>
      </w:r>
    </w:p>
    <w:p w:rsidR="00774AA8" w:rsidRPr="0072240C" w:rsidRDefault="00774AA8" w:rsidP="00774AA8">
      <w:pPr>
        <w:ind w:left="24" w:firstLine="720"/>
        <w:jc w:val="right"/>
        <w:rPr>
          <w:rFonts w:eastAsia="Times New Roman"/>
          <w:color w:val="000000"/>
          <w:sz w:val="24"/>
          <w:szCs w:val="24"/>
          <w:highlight w:val="white"/>
        </w:rPr>
      </w:pPr>
      <w:r w:rsidRPr="0072240C">
        <w:rPr>
          <w:rFonts w:eastAsia="Times New Roman"/>
          <w:color w:val="000000"/>
          <w:sz w:val="24"/>
          <w:szCs w:val="24"/>
          <w:highlight w:val="white"/>
        </w:rPr>
        <w:lastRenderedPageBreak/>
        <w:t>Таблица 2</w:t>
      </w:r>
    </w:p>
    <w:p w:rsidR="00774AA8" w:rsidRPr="005E72AF" w:rsidRDefault="00774AA8" w:rsidP="00774AA8">
      <w:pPr>
        <w:ind w:left="24" w:firstLine="720"/>
        <w:jc w:val="center"/>
        <w:rPr>
          <w:rFonts w:eastAsia="Times New Roman"/>
          <w:b/>
          <w:color w:val="000000"/>
          <w:highlight w:val="white"/>
        </w:rPr>
      </w:pPr>
      <w:r w:rsidRPr="005E72AF">
        <w:rPr>
          <w:rFonts w:eastAsia="Times New Roman"/>
          <w:b/>
          <w:color w:val="000000"/>
          <w:highlight w:val="white"/>
        </w:rPr>
        <w:t>Сила ветра у земной поверхности по шкале Бофорта</w:t>
      </w:r>
    </w:p>
    <w:p w:rsidR="00774AA8" w:rsidRPr="005E72AF" w:rsidRDefault="00774AA8" w:rsidP="00774AA8">
      <w:pPr>
        <w:ind w:left="24" w:firstLine="720"/>
        <w:jc w:val="center"/>
        <w:rPr>
          <w:rFonts w:eastAsia="Times New Roman"/>
          <w:b/>
          <w:color w:val="000000"/>
          <w:highlight w:val="white"/>
        </w:rPr>
      </w:pPr>
      <w:r w:rsidRPr="005E72AF">
        <w:rPr>
          <w:rFonts w:eastAsia="Times New Roman"/>
          <w:b/>
          <w:color w:val="000000"/>
          <w:highlight w:val="white"/>
        </w:rPr>
        <w:t>(на стандартной высоте 100 м над открытой ровной поверхностью)</w:t>
      </w:r>
    </w:p>
    <w:tbl>
      <w:tblPr>
        <w:tblW w:w="9723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"/>
        <w:gridCol w:w="1418"/>
        <w:gridCol w:w="1417"/>
        <w:gridCol w:w="2693"/>
        <w:gridCol w:w="3402"/>
      </w:tblGrid>
      <w:tr w:rsidR="00774AA8" w:rsidRPr="005E72AF" w:rsidTr="00D0737D">
        <w:tc>
          <w:tcPr>
            <w:tcW w:w="793" w:type="dxa"/>
            <w:vMerge w:val="restart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Баллы</w:t>
            </w:r>
          </w:p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Бофорта</w:t>
            </w:r>
          </w:p>
        </w:tc>
        <w:tc>
          <w:tcPr>
            <w:tcW w:w="1418" w:type="dxa"/>
            <w:vMerge w:val="restart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Словесное</w:t>
            </w:r>
          </w:p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 xml:space="preserve">определение силы </w:t>
            </w:r>
          </w:p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ветра</w:t>
            </w:r>
          </w:p>
        </w:tc>
        <w:tc>
          <w:tcPr>
            <w:tcW w:w="1417" w:type="dxa"/>
            <w:vMerge w:val="restart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Скорость ветра,</w:t>
            </w:r>
          </w:p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12151D">
              <w:rPr>
                <w:rFonts w:eastAsia="Times New Roman"/>
                <w:sz w:val="24"/>
                <w:szCs w:val="24"/>
              </w:rPr>
              <w:t>м</w:t>
            </w:r>
            <w:proofErr w:type="gramEnd"/>
            <w:r w:rsidRPr="0012151D">
              <w:rPr>
                <w:rFonts w:eastAsia="Times New Roman"/>
                <w:sz w:val="24"/>
                <w:szCs w:val="24"/>
              </w:rPr>
              <w:t>/с</w:t>
            </w:r>
          </w:p>
        </w:tc>
        <w:tc>
          <w:tcPr>
            <w:tcW w:w="6095" w:type="dxa"/>
            <w:gridSpan w:val="2"/>
          </w:tcPr>
          <w:p w:rsidR="00774AA8" w:rsidRPr="0012151D" w:rsidRDefault="00774AA8" w:rsidP="00D0737D">
            <w:pPr>
              <w:ind w:firstLine="720"/>
              <w:jc w:val="center"/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Действие ветра</w:t>
            </w:r>
          </w:p>
        </w:tc>
      </w:tr>
      <w:tr w:rsidR="00774AA8" w:rsidRPr="005E72AF" w:rsidTr="00D0737D">
        <w:tc>
          <w:tcPr>
            <w:tcW w:w="793" w:type="dxa"/>
            <w:vMerge/>
          </w:tcPr>
          <w:p w:rsidR="00774AA8" w:rsidRPr="0012151D" w:rsidRDefault="00774AA8" w:rsidP="00D07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74AA8" w:rsidRPr="0012151D" w:rsidRDefault="00774AA8" w:rsidP="00D07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74AA8" w:rsidRPr="0012151D" w:rsidRDefault="00774AA8" w:rsidP="00D07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4AA8" w:rsidRPr="0012151D" w:rsidRDefault="00774AA8" w:rsidP="00D0737D">
            <w:pPr>
              <w:ind w:firstLine="720"/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На суше</w:t>
            </w:r>
          </w:p>
        </w:tc>
        <w:tc>
          <w:tcPr>
            <w:tcW w:w="3402" w:type="dxa"/>
          </w:tcPr>
          <w:p w:rsidR="00774AA8" w:rsidRPr="0012151D" w:rsidRDefault="00774AA8" w:rsidP="00D0737D">
            <w:pPr>
              <w:ind w:firstLine="720"/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На море</w:t>
            </w:r>
          </w:p>
        </w:tc>
      </w:tr>
      <w:tr w:rsidR="00774AA8" w:rsidRPr="005E72AF" w:rsidTr="00D0737D">
        <w:tc>
          <w:tcPr>
            <w:tcW w:w="793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74AA8" w:rsidRPr="0012151D" w:rsidRDefault="00774AA8" w:rsidP="00D0737D">
            <w:pPr>
              <w:ind w:firstLine="720"/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74AA8" w:rsidRPr="0012151D" w:rsidRDefault="00774AA8" w:rsidP="00D0737D">
            <w:pPr>
              <w:ind w:firstLine="720"/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74AA8" w:rsidRPr="0012151D" w:rsidRDefault="00774AA8" w:rsidP="00D0737D">
            <w:pPr>
              <w:ind w:firstLine="720"/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74AA8" w:rsidRPr="0012151D" w:rsidRDefault="00774AA8" w:rsidP="00D0737D">
            <w:pPr>
              <w:ind w:firstLine="720"/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774AA8" w:rsidRPr="005E72AF" w:rsidTr="00D0737D">
        <w:tc>
          <w:tcPr>
            <w:tcW w:w="793" w:type="dxa"/>
          </w:tcPr>
          <w:p w:rsidR="00774AA8" w:rsidRPr="0012151D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2151D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Штиль</w:t>
            </w:r>
          </w:p>
        </w:tc>
        <w:tc>
          <w:tcPr>
            <w:tcW w:w="1417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0-0,2</w:t>
            </w:r>
          </w:p>
        </w:tc>
        <w:tc>
          <w:tcPr>
            <w:tcW w:w="2693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>Штиль. Дым поднимается вертикально</w:t>
            </w:r>
          </w:p>
        </w:tc>
        <w:tc>
          <w:tcPr>
            <w:tcW w:w="3402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>Зеркально гладкое море</w:t>
            </w:r>
          </w:p>
        </w:tc>
      </w:tr>
      <w:tr w:rsidR="00774AA8" w:rsidRPr="005E72AF" w:rsidTr="00D0737D">
        <w:tc>
          <w:tcPr>
            <w:tcW w:w="793" w:type="dxa"/>
          </w:tcPr>
          <w:p w:rsidR="00774AA8" w:rsidRPr="0012151D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2151D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Тихий</w:t>
            </w:r>
          </w:p>
        </w:tc>
        <w:tc>
          <w:tcPr>
            <w:tcW w:w="1417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0,3-1,5</w:t>
            </w:r>
          </w:p>
        </w:tc>
        <w:tc>
          <w:tcPr>
            <w:tcW w:w="2693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 xml:space="preserve">Направление ветра заметно по относу дыма, но не по флюгеру </w:t>
            </w:r>
          </w:p>
        </w:tc>
        <w:tc>
          <w:tcPr>
            <w:tcW w:w="3402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>Рябь, пены на гребнях нет</w:t>
            </w:r>
          </w:p>
        </w:tc>
      </w:tr>
      <w:tr w:rsidR="00774AA8" w:rsidRPr="005E72AF" w:rsidTr="00D0737D">
        <w:tc>
          <w:tcPr>
            <w:tcW w:w="793" w:type="dxa"/>
          </w:tcPr>
          <w:p w:rsidR="00774AA8" w:rsidRPr="0012151D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2151D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Легкий</w:t>
            </w:r>
          </w:p>
        </w:tc>
        <w:tc>
          <w:tcPr>
            <w:tcW w:w="1417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1,6-3,3</w:t>
            </w:r>
          </w:p>
        </w:tc>
        <w:tc>
          <w:tcPr>
            <w:tcW w:w="2693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>Движение ветра ощущается лицом, шелестят листья, приводится в движение флюгер</w:t>
            </w:r>
          </w:p>
        </w:tc>
        <w:tc>
          <w:tcPr>
            <w:tcW w:w="3402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>короткие волны, гребни не опрокидываются и кажутся стекловидными</w:t>
            </w:r>
          </w:p>
        </w:tc>
      </w:tr>
      <w:tr w:rsidR="00774AA8" w:rsidRPr="005E72AF" w:rsidTr="00D0737D">
        <w:tc>
          <w:tcPr>
            <w:tcW w:w="793" w:type="dxa"/>
          </w:tcPr>
          <w:p w:rsidR="00774AA8" w:rsidRPr="0012151D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2151D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Слабый</w:t>
            </w:r>
          </w:p>
        </w:tc>
        <w:tc>
          <w:tcPr>
            <w:tcW w:w="1417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3,4-5,4</w:t>
            </w:r>
          </w:p>
        </w:tc>
        <w:tc>
          <w:tcPr>
            <w:tcW w:w="2693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>Листья и тонкие ветви деревьев колышутся, ветер развевает верхние флаги</w:t>
            </w:r>
          </w:p>
        </w:tc>
        <w:tc>
          <w:tcPr>
            <w:tcW w:w="3402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>Короткие, хорошо выраженные волны. Гребни, опрокидываясь, образуют стекловидную пену, изредка видны малые белые барашки</w:t>
            </w:r>
          </w:p>
        </w:tc>
      </w:tr>
      <w:tr w:rsidR="00774AA8" w:rsidRPr="005E72AF" w:rsidTr="00D0737D">
        <w:tc>
          <w:tcPr>
            <w:tcW w:w="793" w:type="dxa"/>
          </w:tcPr>
          <w:p w:rsidR="00774AA8" w:rsidRPr="0012151D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2151D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Умеренный</w:t>
            </w:r>
          </w:p>
        </w:tc>
        <w:tc>
          <w:tcPr>
            <w:tcW w:w="1417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5,5-7,9</w:t>
            </w:r>
          </w:p>
        </w:tc>
        <w:tc>
          <w:tcPr>
            <w:tcW w:w="2693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>Ветер поднимает пыль и бумажки, приводит в движение тонкие ветви деревьев</w:t>
            </w:r>
          </w:p>
        </w:tc>
        <w:tc>
          <w:tcPr>
            <w:tcW w:w="3402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>Волны удлинённые, белые барашки видны во многих местах</w:t>
            </w:r>
          </w:p>
        </w:tc>
      </w:tr>
      <w:tr w:rsidR="00774AA8" w:rsidRPr="005E72AF" w:rsidTr="00D0737D">
        <w:tc>
          <w:tcPr>
            <w:tcW w:w="793" w:type="dxa"/>
          </w:tcPr>
          <w:p w:rsidR="00774AA8" w:rsidRPr="0012151D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2151D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Свежий</w:t>
            </w:r>
          </w:p>
        </w:tc>
        <w:tc>
          <w:tcPr>
            <w:tcW w:w="1417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8,0-10,7</w:t>
            </w:r>
          </w:p>
        </w:tc>
        <w:tc>
          <w:tcPr>
            <w:tcW w:w="2693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>Качаются тонкие стволы деревьев, на воде появляются волны с гребнями</w:t>
            </w:r>
          </w:p>
        </w:tc>
        <w:tc>
          <w:tcPr>
            <w:tcW w:w="3402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>Хорошо развиты в длину, но не очень крупные волны, повсюду видны белые барашки (в отдельных случаях образуют брызги)</w:t>
            </w:r>
          </w:p>
        </w:tc>
      </w:tr>
      <w:tr w:rsidR="00774AA8" w:rsidRPr="005E72AF" w:rsidTr="00D0737D">
        <w:tc>
          <w:tcPr>
            <w:tcW w:w="793" w:type="dxa"/>
          </w:tcPr>
          <w:p w:rsidR="00774AA8" w:rsidRPr="0012151D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2151D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Сильный</w:t>
            </w:r>
          </w:p>
        </w:tc>
        <w:tc>
          <w:tcPr>
            <w:tcW w:w="1417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10,8-13,8</w:t>
            </w:r>
          </w:p>
        </w:tc>
        <w:tc>
          <w:tcPr>
            <w:tcW w:w="2693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>Качаются толстые сучья деревьев, гудят телеграфные провода</w:t>
            </w:r>
          </w:p>
        </w:tc>
        <w:tc>
          <w:tcPr>
            <w:tcW w:w="3402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>Начинают образовываться крупные волны. Белая пенистые гребни занимают значительные площади (вероятны брызги)</w:t>
            </w:r>
          </w:p>
        </w:tc>
      </w:tr>
      <w:tr w:rsidR="00774AA8" w:rsidRPr="005E72AF" w:rsidTr="00D0737D">
        <w:tc>
          <w:tcPr>
            <w:tcW w:w="793" w:type="dxa"/>
          </w:tcPr>
          <w:p w:rsidR="00774AA8" w:rsidRPr="0012151D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2151D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Крепкий</w:t>
            </w:r>
          </w:p>
        </w:tc>
        <w:tc>
          <w:tcPr>
            <w:tcW w:w="1417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13,9-17,1</w:t>
            </w:r>
          </w:p>
        </w:tc>
        <w:tc>
          <w:tcPr>
            <w:tcW w:w="2693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 xml:space="preserve">Качаются стволы деревьев, идти против ветра трудно </w:t>
            </w:r>
          </w:p>
        </w:tc>
        <w:tc>
          <w:tcPr>
            <w:tcW w:w="3402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>Волны громоздятся, гребни срываются, пена ложится полосами по ветру</w:t>
            </w:r>
          </w:p>
        </w:tc>
      </w:tr>
      <w:tr w:rsidR="00774AA8" w:rsidRPr="005E72AF" w:rsidTr="00D0737D">
        <w:tc>
          <w:tcPr>
            <w:tcW w:w="793" w:type="dxa"/>
          </w:tcPr>
          <w:p w:rsidR="00774AA8" w:rsidRPr="0012151D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2151D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 xml:space="preserve">Очень </w:t>
            </w:r>
          </w:p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Крепкий</w:t>
            </w:r>
          </w:p>
        </w:tc>
        <w:tc>
          <w:tcPr>
            <w:tcW w:w="1417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17,2-20,7</w:t>
            </w:r>
          </w:p>
        </w:tc>
        <w:tc>
          <w:tcPr>
            <w:tcW w:w="2693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>Ветер ломает сучья деревьев, идти против ветра очень трудно</w:t>
            </w:r>
          </w:p>
        </w:tc>
        <w:tc>
          <w:tcPr>
            <w:tcW w:w="3402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 xml:space="preserve">Умеренно </w:t>
            </w:r>
            <w:proofErr w:type="gramStart"/>
            <w:r w:rsidRPr="0012151D">
              <w:rPr>
                <w:rFonts w:eastAsia="Times New Roman"/>
                <w:sz w:val="24"/>
                <w:szCs w:val="24"/>
                <w:highlight w:val="white"/>
              </w:rPr>
              <w:t>высокий</w:t>
            </w:r>
            <w:proofErr w:type="gramEnd"/>
            <w:r w:rsidRPr="0012151D">
              <w:rPr>
                <w:rFonts w:eastAsia="Times New Roman"/>
                <w:sz w:val="24"/>
                <w:szCs w:val="24"/>
                <w:highlight w:val="white"/>
              </w:rPr>
              <w:t xml:space="preserve"> длинные волны. По краям гребней начинают взлетать брызги. Полосы пены ложатся рядами по направлению ветра</w:t>
            </w:r>
          </w:p>
        </w:tc>
      </w:tr>
      <w:tr w:rsidR="00774AA8" w:rsidRPr="005E72AF" w:rsidTr="00D0737D">
        <w:tc>
          <w:tcPr>
            <w:tcW w:w="793" w:type="dxa"/>
          </w:tcPr>
          <w:p w:rsidR="00774AA8" w:rsidRPr="0012151D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2151D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Шторм</w:t>
            </w:r>
          </w:p>
        </w:tc>
        <w:tc>
          <w:tcPr>
            <w:tcW w:w="1417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20,8-24,4</w:t>
            </w:r>
          </w:p>
        </w:tc>
        <w:tc>
          <w:tcPr>
            <w:tcW w:w="2693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 xml:space="preserve">Небольшие повреждения; ветер </w:t>
            </w:r>
            <w:r w:rsidRPr="0012151D">
              <w:rPr>
                <w:rFonts w:eastAsia="Times New Roman"/>
                <w:sz w:val="24"/>
                <w:szCs w:val="24"/>
                <w:highlight w:val="white"/>
              </w:rPr>
              <w:lastRenderedPageBreak/>
              <w:t>срывает дымовые колпаки и черепицу</w:t>
            </w:r>
          </w:p>
        </w:tc>
        <w:tc>
          <w:tcPr>
            <w:tcW w:w="3402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lastRenderedPageBreak/>
              <w:t xml:space="preserve">Высокие волны. Пена широкими плотными </w:t>
            </w:r>
            <w:r w:rsidRPr="0012151D">
              <w:rPr>
                <w:rFonts w:eastAsia="Times New Roman"/>
                <w:sz w:val="24"/>
                <w:szCs w:val="24"/>
                <w:highlight w:val="white"/>
              </w:rPr>
              <w:lastRenderedPageBreak/>
              <w:t>полосами ложиться по ветру. Гребни волн начинают опрокидываться и рассыпаться в брызги, которые ухудшают видимость</w:t>
            </w:r>
          </w:p>
        </w:tc>
      </w:tr>
      <w:tr w:rsidR="00774AA8" w:rsidRPr="005E72AF" w:rsidTr="00D0737D">
        <w:tc>
          <w:tcPr>
            <w:tcW w:w="793" w:type="dxa"/>
          </w:tcPr>
          <w:p w:rsidR="00774AA8" w:rsidRPr="0012151D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2151D">
              <w:rPr>
                <w:rFonts w:eastAsia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8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Сильный</w:t>
            </w:r>
          </w:p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Шторм</w:t>
            </w:r>
          </w:p>
        </w:tc>
        <w:tc>
          <w:tcPr>
            <w:tcW w:w="1417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24,5-28,4</w:t>
            </w:r>
          </w:p>
        </w:tc>
        <w:tc>
          <w:tcPr>
            <w:tcW w:w="2693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>Значительные разрушения строений, деревья вырываются с корнем. На суше бывает редко</w:t>
            </w:r>
          </w:p>
        </w:tc>
        <w:tc>
          <w:tcPr>
            <w:tcW w:w="3402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 xml:space="preserve"> Очень высокие волны с длинными загибающимися вниз гребнями. Образующаяся пена выдувается ветром большими хлопьями в виде густых белых полос. Поверхность моря белая от пены. Сильный грохот волн подобен ударам. Видимость плохая</w:t>
            </w:r>
          </w:p>
        </w:tc>
      </w:tr>
      <w:tr w:rsidR="00774AA8" w:rsidRPr="005E72AF" w:rsidTr="00D0737D">
        <w:tc>
          <w:tcPr>
            <w:tcW w:w="793" w:type="dxa"/>
          </w:tcPr>
          <w:p w:rsidR="00774AA8" w:rsidRPr="0012151D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2151D">
              <w:rPr>
                <w:rFonts w:eastAsia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 xml:space="preserve">Жестокий </w:t>
            </w:r>
          </w:p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Шторм</w:t>
            </w:r>
          </w:p>
        </w:tc>
        <w:tc>
          <w:tcPr>
            <w:tcW w:w="1417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28,5-32,6</w:t>
            </w:r>
          </w:p>
        </w:tc>
        <w:tc>
          <w:tcPr>
            <w:tcW w:w="2693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>Большие разрушения на значительном пространстве. На суше наблюдается очень редко</w:t>
            </w:r>
          </w:p>
        </w:tc>
        <w:tc>
          <w:tcPr>
            <w:tcW w:w="3402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>Исключительно высокие волны. Суда небольшого и среднего размера временами скрываются из вида. Море всё покрыто длинными белыми хлопьями пены, располагающимися по ветру. Края волн повсюду сдуваются в пену. Видимость плохая</w:t>
            </w:r>
          </w:p>
        </w:tc>
      </w:tr>
      <w:tr w:rsidR="00774AA8" w:rsidRPr="005E72AF" w:rsidTr="00D0737D">
        <w:tc>
          <w:tcPr>
            <w:tcW w:w="793" w:type="dxa"/>
          </w:tcPr>
          <w:p w:rsidR="00774AA8" w:rsidRPr="0012151D" w:rsidRDefault="00774AA8" w:rsidP="00D0737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2151D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</w:rPr>
              <w:t>ураган</w:t>
            </w:r>
          </w:p>
        </w:tc>
        <w:tc>
          <w:tcPr>
            <w:tcW w:w="1417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bookmarkStart w:id="1" w:name="_gjdgxs" w:colFirst="0" w:colLast="0"/>
            <w:bookmarkEnd w:id="1"/>
            <w:r w:rsidRPr="0012151D">
              <w:rPr>
                <w:rFonts w:eastAsia="Times New Roman"/>
                <w:sz w:val="24"/>
                <w:szCs w:val="24"/>
              </w:rPr>
              <w:t>32,7 и более</w:t>
            </w:r>
          </w:p>
        </w:tc>
        <w:tc>
          <w:tcPr>
            <w:tcW w:w="2693" w:type="dxa"/>
          </w:tcPr>
          <w:p w:rsidR="00774AA8" w:rsidRPr="0012151D" w:rsidRDefault="00774AA8" w:rsidP="00D0737D">
            <w:pPr>
              <w:ind w:firstLine="7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4AA8" w:rsidRPr="0012151D" w:rsidRDefault="00774AA8" w:rsidP="00D0737D">
            <w:pPr>
              <w:rPr>
                <w:rFonts w:eastAsia="Times New Roman"/>
                <w:sz w:val="24"/>
                <w:szCs w:val="24"/>
              </w:rPr>
            </w:pPr>
            <w:r w:rsidRPr="0012151D">
              <w:rPr>
                <w:rFonts w:eastAsia="Times New Roman"/>
                <w:sz w:val="24"/>
                <w:szCs w:val="24"/>
                <w:highlight w:val="white"/>
              </w:rPr>
              <w:t>Воздух наполнен пеной и брызгами. Море всё покрыто полосами пены. Очень плохая видимость</w:t>
            </w:r>
          </w:p>
        </w:tc>
      </w:tr>
    </w:tbl>
    <w:p w:rsidR="00774AA8" w:rsidRPr="005E72AF" w:rsidRDefault="00774AA8" w:rsidP="00774AA8">
      <w:pPr>
        <w:rPr>
          <w:rFonts w:eastAsia="Times New Roman"/>
          <w:b/>
        </w:rPr>
      </w:pPr>
      <w:r w:rsidRPr="005E72AF">
        <w:rPr>
          <w:rFonts w:eastAsia="Times New Roman"/>
          <w:b/>
        </w:rPr>
        <w:t xml:space="preserve"> </w:t>
      </w:r>
    </w:p>
    <w:p w:rsidR="00774AA8" w:rsidRPr="005E72AF" w:rsidRDefault="00774AA8" w:rsidP="00774AA8">
      <w:pPr>
        <w:spacing w:line="276" w:lineRule="auto"/>
        <w:rPr>
          <w:rFonts w:eastAsia="Times New Roman"/>
        </w:rPr>
      </w:pPr>
      <w:r>
        <w:rPr>
          <w:rFonts w:eastAsia="Times New Roman"/>
          <w:b/>
        </w:rPr>
        <w:t xml:space="preserve">     </w:t>
      </w:r>
      <w:r w:rsidRPr="005E72AF">
        <w:rPr>
          <w:rFonts w:eastAsia="Times New Roman"/>
          <w:b/>
        </w:rPr>
        <w:t xml:space="preserve"> </w:t>
      </w:r>
      <w:r w:rsidRPr="00D66476">
        <w:rPr>
          <w:rFonts w:eastAsia="Times New Roman"/>
          <w:b/>
          <w:i/>
        </w:rPr>
        <w:t>Гроза</w:t>
      </w:r>
      <w:r>
        <w:rPr>
          <w:rFonts w:eastAsia="Times New Roman"/>
        </w:rPr>
        <w:t xml:space="preserve"> - атмосферное явление</w:t>
      </w:r>
      <w:r w:rsidRPr="005E72AF">
        <w:rPr>
          <w:rFonts w:eastAsia="Times New Roman"/>
        </w:rPr>
        <w:t xml:space="preserve">, связанное с развитием мощных </w:t>
      </w:r>
      <w:proofErr w:type="spellStart"/>
      <w:r w:rsidRPr="005E72AF">
        <w:rPr>
          <w:rFonts w:eastAsia="Times New Roman"/>
        </w:rPr>
        <w:t>кучево</w:t>
      </w:r>
      <w:proofErr w:type="spellEnd"/>
      <w:r>
        <w:rPr>
          <w:rFonts w:eastAsia="Times New Roman"/>
        </w:rPr>
        <w:t xml:space="preserve"> - дождевых облаков</w:t>
      </w:r>
      <w:r w:rsidRPr="005E72AF">
        <w:rPr>
          <w:rFonts w:eastAsia="Times New Roman"/>
        </w:rPr>
        <w:t>, которое сопровождается многократными электрическими разрядами между облаками и земной поверхностью, громом, сильным дождем</w:t>
      </w:r>
      <w:proofErr w:type="gramStart"/>
      <w:r w:rsidRPr="005E72AF">
        <w:rPr>
          <w:rFonts w:eastAsia="Times New Roman"/>
        </w:rPr>
        <w:t xml:space="preserve"> ,</w:t>
      </w:r>
      <w:proofErr w:type="gramEnd"/>
      <w:r w:rsidRPr="005E72AF">
        <w:rPr>
          <w:rFonts w:eastAsia="Times New Roman"/>
        </w:rPr>
        <w:t xml:space="preserve"> нередко градом. Согласно статистике, в мире ежедневно случается 40 тысяч гроз, ежесекундно сверкает 117 молний. </w:t>
      </w:r>
      <w:r>
        <w:rPr>
          <w:rFonts w:eastAsia="Times New Roman"/>
        </w:rPr>
        <w:t xml:space="preserve"> </w:t>
      </w:r>
      <w:r w:rsidRPr="005E72AF">
        <w:rPr>
          <w:rFonts w:eastAsia="Times New Roman"/>
        </w:rPr>
        <w:t>Грозы часто идут против ветра</w:t>
      </w:r>
      <w:proofErr w:type="gramStart"/>
      <w:r w:rsidRPr="005E72AF">
        <w:rPr>
          <w:rFonts w:eastAsia="Times New Roman"/>
        </w:rPr>
        <w:t xml:space="preserve"> .</w:t>
      </w:r>
      <w:proofErr w:type="gramEnd"/>
      <w:r w:rsidRPr="005E72AF">
        <w:rPr>
          <w:rFonts w:eastAsia="Times New Roman"/>
        </w:rPr>
        <w:t xml:space="preserve"> Непосредственно перед началом грозы обычно наступает безветрие или ветер меняет направление, налетают резкие шквалы , после чего начинается дождь . Однако наибольшую опасность представляют « сухие » , то есть не соп</w:t>
      </w:r>
      <w:r>
        <w:rPr>
          <w:rFonts w:eastAsia="Times New Roman"/>
        </w:rPr>
        <w:t>ровождающиеся осадками</w:t>
      </w:r>
      <w:r w:rsidRPr="005E72AF">
        <w:rPr>
          <w:rFonts w:eastAsia="Times New Roman"/>
        </w:rPr>
        <w:t xml:space="preserve">, грозы . </w:t>
      </w:r>
    </w:p>
    <w:p w:rsidR="00774AA8" w:rsidRPr="005E72AF" w:rsidRDefault="00774AA8" w:rsidP="00774AA8">
      <w:p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      </w:t>
      </w:r>
      <w:r w:rsidRPr="005E72AF">
        <w:rPr>
          <w:rFonts w:eastAsia="Times New Roman"/>
        </w:rPr>
        <w:t xml:space="preserve"> </w:t>
      </w:r>
      <w:r w:rsidRPr="00D66476">
        <w:rPr>
          <w:rFonts w:eastAsia="Times New Roman"/>
          <w:b/>
          <w:i/>
        </w:rPr>
        <w:t>Снежная буря</w:t>
      </w:r>
      <w:r w:rsidRPr="005E72AF">
        <w:rPr>
          <w:rFonts w:eastAsia="Times New Roman"/>
        </w:rPr>
        <w:t xml:space="preserve"> -</w:t>
      </w:r>
      <w:r>
        <w:rPr>
          <w:rFonts w:eastAsia="Times New Roman"/>
        </w:rPr>
        <w:t xml:space="preserve"> одна из разновидностей урагана</w:t>
      </w:r>
      <w:r w:rsidRPr="005E72AF">
        <w:rPr>
          <w:rFonts w:eastAsia="Times New Roman"/>
        </w:rPr>
        <w:t>, характеризуется</w:t>
      </w:r>
      <w:r>
        <w:rPr>
          <w:rFonts w:eastAsia="Times New Roman"/>
        </w:rPr>
        <w:t xml:space="preserve"> значительными скоростями ветра</w:t>
      </w:r>
      <w:r w:rsidRPr="005E72AF">
        <w:rPr>
          <w:rFonts w:eastAsia="Times New Roman"/>
        </w:rPr>
        <w:t>, что способствует перемещению</w:t>
      </w:r>
      <w:r>
        <w:rPr>
          <w:rFonts w:eastAsia="Times New Roman"/>
        </w:rPr>
        <w:t xml:space="preserve"> по воздуху огромных масс снега</w:t>
      </w:r>
      <w:r w:rsidRPr="005E72AF">
        <w:rPr>
          <w:rFonts w:eastAsia="Times New Roman"/>
        </w:rPr>
        <w:t>, имеет сравн</w:t>
      </w:r>
      <w:r>
        <w:rPr>
          <w:rFonts w:eastAsia="Times New Roman"/>
        </w:rPr>
        <w:t>ительно узкую полосу действия (</w:t>
      </w:r>
      <w:r w:rsidRPr="005E72AF">
        <w:rPr>
          <w:rFonts w:eastAsia="Times New Roman"/>
        </w:rPr>
        <w:t>до не</w:t>
      </w:r>
      <w:r>
        <w:rPr>
          <w:rFonts w:eastAsia="Times New Roman"/>
        </w:rPr>
        <w:t xml:space="preserve">скольких десятков километров). </w:t>
      </w:r>
      <w:r w:rsidRPr="005E72AF">
        <w:rPr>
          <w:rFonts w:eastAsia="Times New Roman"/>
        </w:rPr>
        <w:t xml:space="preserve">Во время </w:t>
      </w:r>
      <w:r>
        <w:rPr>
          <w:rFonts w:eastAsia="Times New Roman"/>
        </w:rPr>
        <w:t>бури резко ухудшается видимость</w:t>
      </w:r>
      <w:r w:rsidRPr="005E72AF">
        <w:rPr>
          <w:rFonts w:eastAsia="Times New Roman"/>
        </w:rPr>
        <w:t xml:space="preserve">, может прерваться транспортное сообщение как </w:t>
      </w:r>
      <w:r w:rsidRPr="005E72AF">
        <w:rPr>
          <w:rFonts w:eastAsia="Times New Roman"/>
        </w:rPr>
        <w:lastRenderedPageBreak/>
        <w:t>внутригородское, так и междугородное. Продолжительность бури колеблется от нескольких часов до нескольких суток.</w:t>
      </w:r>
      <w:r>
        <w:rPr>
          <w:rFonts w:eastAsia="Times New Roman"/>
        </w:rPr>
        <w:t xml:space="preserve"> Пурга, метель</w:t>
      </w:r>
      <w:r w:rsidRPr="005E72AF">
        <w:rPr>
          <w:rFonts w:eastAsia="Times New Roman"/>
        </w:rPr>
        <w:t>, вьюга сопровождаются резкими перепадами температур и снегопадом с сильными пор</w:t>
      </w:r>
      <w:r>
        <w:rPr>
          <w:rFonts w:eastAsia="Times New Roman"/>
        </w:rPr>
        <w:t>ывами ветра. Перепад температур</w:t>
      </w:r>
      <w:r w:rsidRPr="005E72AF">
        <w:rPr>
          <w:rFonts w:eastAsia="Times New Roman"/>
        </w:rPr>
        <w:t>, выпадение снега с дождем при пониженной температуре и сильном ветре</w:t>
      </w:r>
      <w:proofErr w:type="gramStart"/>
      <w:r w:rsidRPr="005E72AF">
        <w:rPr>
          <w:rFonts w:eastAsia="Times New Roman"/>
        </w:rPr>
        <w:t xml:space="preserve"> ,</w:t>
      </w:r>
      <w:proofErr w:type="gramEnd"/>
      <w:r w:rsidRPr="005E72AF">
        <w:rPr>
          <w:rFonts w:eastAsia="Times New Roman"/>
        </w:rPr>
        <w:t xml:space="preserve"> создает условия для обледенения . Линии электропередач , линии связи , кровли зданий , различного рода опоры и конструкции , дороги и мосты покрываются льдом или мокрым снегом , что</w:t>
      </w:r>
      <w:r>
        <w:rPr>
          <w:rFonts w:eastAsia="Times New Roman"/>
        </w:rPr>
        <w:t xml:space="preserve"> нередко вызывает их разрушение</w:t>
      </w:r>
      <w:r w:rsidRPr="005E72AF">
        <w:rPr>
          <w:rFonts w:eastAsia="Times New Roman"/>
        </w:rPr>
        <w:t>. Гололедные образования на дорогах затрудняют, а иногда и совсем препятствуют р</w:t>
      </w:r>
      <w:r>
        <w:rPr>
          <w:rFonts w:eastAsia="Times New Roman"/>
        </w:rPr>
        <w:t>аботе автомобильного транспорта</w:t>
      </w:r>
      <w:r w:rsidRPr="005E72AF">
        <w:rPr>
          <w:rFonts w:eastAsia="Times New Roman"/>
        </w:rPr>
        <w:t>. Передвижения пешеходов затруднятся.</w:t>
      </w:r>
    </w:p>
    <w:p w:rsidR="00774AA8" w:rsidRPr="005E72AF" w:rsidRDefault="00774AA8" w:rsidP="00774AA8">
      <w:pPr>
        <w:spacing w:line="276" w:lineRule="auto"/>
        <w:ind w:left="24" w:firstLine="720"/>
        <w:rPr>
          <w:rFonts w:eastAsia="Times New Roman"/>
        </w:rPr>
      </w:pPr>
      <w:r>
        <w:rPr>
          <w:rFonts w:eastAsia="Times New Roman"/>
        </w:rPr>
        <w:t xml:space="preserve"> </w:t>
      </w:r>
      <w:r w:rsidRPr="005E72AF">
        <w:rPr>
          <w:rFonts w:eastAsia="Times New Roman"/>
        </w:rPr>
        <w:t>Снежные заносы возникают в результат</w:t>
      </w:r>
      <w:r>
        <w:rPr>
          <w:rFonts w:eastAsia="Times New Roman"/>
        </w:rPr>
        <w:t>е обильных снегопадов и метелей</w:t>
      </w:r>
      <w:r w:rsidRPr="005E72AF">
        <w:rPr>
          <w:rFonts w:eastAsia="Times New Roman"/>
        </w:rPr>
        <w:t>, которые могут продолжаться от неско</w:t>
      </w:r>
      <w:r>
        <w:rPr>
          <w:rFonts w:eastAsia="Times New Roman"/>
        </w:rPr>
        <w:t>льких часов до нескольких суток</w:t>
      </w:r>
      <w:r w:rsidRPr="005E72AF">
        <w:rPr>
          <w:rFonts w:eastAsia="Times New Roman"/>
        </w:rPr>
        <w:t>. Они вызывают нарушение транспортного сообщения</w:t>
      </w:r>
      <w:proofErr w:type="gramStart"/>
      <w:r w:rsidRPr="005E72AF">
        <w:rPr>
          <w:rFonts w:eastAsia="Times New Roman"/>
        </w:rPr>
        <w:t xml:space="preserve"> ,</w:t>
      </w:r>
      <w:proofErr w:type="gramEnd"/>
      <w:r w:rsidRPr="005E72AF">
        <w:rPr>
          <w:rFonts w:eastAsia="Times New Roman"/>
        </w:rPr>
        <w:t xml:space="preserve"> повреждение линий связи и электропередач , негативно влияю</w:t>
      </w:r>
      <w:r>
        <w:rPr>
          <w:rFonts w:eastAsia="Times New Roman"/>
        </w:rPr>
        <w:t>т на хозяйственную деятельность</w:t>
      </w:r>
      <w:r w:rsidRPr="005E72AF">
        <w:rPr>
          <w:rFonts w:eastAsia="Times New Roman"/>
        </w:rPr>
        <w:t>. Особенно опасны снежные заносы при сходе снежных лавин с гор.</w:t>
      </w:r>
    </w:p>
    <w:p w:rsidR="00774AA8" w:rsidRPr="005E72AF" w:rsidRDefault="00774AA8" w:rsidP="00774AA8">
      <w:pPr>
        <w:spacing w:line="276" w:lineRule="auto"/>
        <w:ind w:left="24" w:firstLine="720"/>
        <w:rPr>
          <w:rFonts w:eastAsia="Times New Roman"/>
          <w:highlight w:val="white"/>
        </w:rPr>
      </w:pPr>
      <w:r w:rsidRPr="005E72AF">
        <w:rPr>
          <w:rFonts w:eastAsia="Times New Roman"/>
          <w:highlight w:val="white"/>
        </w:rPr>
        <w:t xml:space="preserve"> Основным поражающим фактором таких стихийных бедствий является воздействие низкой т</w:t>
      </w:r>
      <w:r>
        <w:rPr>
          <w:rFonts w:eastAsia="Times New Roman"/>
          <w:highlight w:val="white"/>
        </w:rPr>
        <w:t>емпературы на организм человека</w:t>
      </w:r>
      <w:r w:rsidRPr="005E72AF">
        <w:rPr>
          <w:rFonts w:eastAsia="Times New Roman"/>
          <w:highlight w:val="white"/>
        </w:rPr>
        <w:t xml:space="preserve">, вызывающие обморожение, а иногда и замерзание.       </w:t>
      </w:r>
    </w:p>
    <w:p w:rsidR="00774AA8" w:rsidRPr="005E72AF" w:rsidRDefault="00774AA8" w:rsidP="00774AA8">
      <w:pPr>
        <w:spacing w:line="276" w:lineRule="auto"/>
        <w:ind w:left="24" w:firstLine="720"/>
        <w:rPr>
          <w:rFonts w:eastAsia="Times New Roman"/>
          <w:highlight w:val="white"/>
        </w:rPr>
      </w:pPr>
      <w:r w:rsidRPr="005E72AF">
        <w:rPr>
          <w:rFonts w:eastAsia="Times New Roman"/>
          <w:highlight w:val="white"/>
        </w:rPr>
        <w:t xml:space="preserve"> При непосредственной угрозе ор</w:t>
      </w:r>
      <w:r>
        <w:rPr>
          <w:rFonts w:eastAsia="Times New Roman"/>
          <w:highlight w:val="white"/>
        </w:rPr>
        <w:t>ганизуется оповещение населения</w:t>
      </w:r>
      <w:r w:rsidRPr="005E72AF">
        <w:rPr>
          <w:rFonts w:eastAsia="Times New Roman"/>
          <w:highlight w:val="white"/>
        </w:rPr>
        <w:t>, приводятся в готовно</w:t>
      </w:r>
      <w:r>
        <w:rPr>
          <w:rFonts w:eastAsia="Times New Roman"/>
          <w:highlight w:val="white"/>
        </w:rPr>
        <w:t>сть необходимые силы и средства</w:t>
      </w:r>
      <w:r w:rsidRPr="005E72AF">
        <w:rPr>
          <w:rFonts w:eastAsia="Times New Roman"/>
          <w:highlight w:val="white"/>
        </w:rPr>
        <w:t>,</w:t>
      </w:r>
      <w:r>
        <w:rPr>
          <w:rFonts w:eastAsia="Times New Roman"/>
          <w:highlight w:val="white"/>
        </w:rPr>
        <w:t xml:space="preserve"> дорожные и коммунальные службы</w:t>
      </w:r>
      <w:r w:rsidRPr="005E72AF">
        <w:rPr>
          <w:rFonts w:eastAsia="Times New Roman"/>
          <w:highlight w:val="white"/>
        </w:rPr>
        <w:t>.</w:t>
      </w:r>
    </w:p>
    <w:p w:rsidR="00774AA8" w:rsidRPr="005E72AF" w:rsidRDefault="00774AA8" w:rsidP="00774AA8">
      <w:pPr>
        <w:spacing w:line="276" w:lineRule="auto"/>
        <w:ind w:left="24" w:firstLine="720"/>
        <w:rPr>
          <w:rFonts w:eastAsia="Times New Roman"/>
          <w:highlight w:val="white"/>
        </w:rPr>
      </w:pPr>
    </w:p>
    <w:p w:rsidR="00774AA8" w:rsidRPr="008544CD" w:rsidRDefault="00774AA8" w:rsidP="00774AA8">
      <w:pPr>
        <w:spacing w:line="276" w:lineRule="auto"/>
        <w:ind w:firstLine="720"/>
        <w:rPr>
          <w:rFonts w:eastAsia="Times New Roman"/>
          <w:b/>
          <w:highlight w:val="white"/>
        </w:rPr>
      </w:pPr>
      <w:r w:rsidRPr="005E72AF">
        <w:rPr>
          <w:rFonts w:eastAsia="Times New Roman"/>
          <w:highlight w:val="white"/>
        </w:rPr>
        <w:t xml:space="preserve">            </w:t>
      </w:r>
      <w:r>
        <w:rPr>
          <w:rFonts w:eastAsia="Times New Roman"/>
          <w:b/>
          <w:i/>
          <w:highlight w:val="white"/>
        </w:rPr>
        <w:t xml:space="preserve"> </w:t>
      </w:r>
      <w:r w:rsidRPr="008544CD">
        <w:rPr>
          <w:rFonts w:eastAsia="Times New Roman"/>
          <w:b/>
          <w:highlight w:val="white"/>
        </w:rPr>
        <w:t xml:space="preserve">Чрезвычайные ситуации гидрологического характера </w:t>
      </w:r>
    </w:p>
    <w:p w:rsidR="00774AA8" w:rsidRPr="005E72AF" w:rsidRDefault="00774AA8" w:rsidP="00774AA8">
      <w:pPr>
        <w:spacing w:line="276" w:lineRule="auto"/>
        <w:ind w:left="24" w:firstLine="720"/>
        <w:rPr>
          <w:rFonts w:eastAsia="Times New Roman"/>
          <w:highlight w:val="white"/>
        </w:rPr>
      </w:pPr>
      <w:r>
        <w:rPr>
          <w:rFonts w:eastAsia="Times New Roman"/>
          <w:highlight w:val="white"/>
        </w:rPr>
        <w:t xml:space="preserve">  </w:t>
      </w:r>
      <w:r w:rsidRPr="00D66476">
        <w:rPr>
          <w:rFonts w:eastAsia="Times New Roman"/>
          <w:b/>
          <w:i/>
          <w:highlight w:val="white"/>
        </w:rPr>
        <w:t>Наводнения</w:t>
      </w:r>
      <w:r w:rsidRPr="00D66476">
        <w:rPr>
          <w:rFonts w:eastAsia="Times New Roman"/>
          <w:b/>
          <w:highlight w:val="white"/>
        </w:rPr>
        <w:t xml:space="preserve"> </w:t>
      </w:r>
      <w:r w:rsidRPr="005E72AF">
        <w:rPr>
          <w:rFonts w:eastAsia="Times New Roman"/>
          <w:highlight w:val="white"/>
        </w:rPr>
        <w:t>- это значительное затопление местности, возникающие в результате подъема уровня воды в реке, в водохранилище или в озере. Причинами наводнений являются обильные осадки, интенсивное таяние снега, прорыв или разрушение дамб и плотин. Наводнение сопровождаются человеческими жертвами и значительным материальным ущербом.</w:t>
      </w:r>
    </w:p>
    <w:p w:rsidR="00774AA8" w:rsidRPr="005E72AF" w:rsidRDefault="00774AA8" w:rsidP="00774AA8">
      <w:pPr>
        <w:spacing w:line="276" w:lineRule="auto"/>
        <w:rPr>
          <w:rFonts w:eastAsia="Times New Roman"/>
          <w:highlight w:val="white"/>
        </w:rPr>
      </w:pPr>
      <w:r>
        <w:rPr>
          <w:rFonts w:eastAsia="Times New Roman"/>
          <w:highlight w:val="white"/>
        </w:rPr>
        <w:t xml:space="preserve">          </w:t>
      </w:r>
      <w:r w:rsidRPr="005E72AF">
        <w:rPr>
          <w:rFonts w:eastAsia="Times New Roman"/>
          <w:highlight w:val="white"/>
        </w:rPr>
        <w:t>По повторяемости и площади распространения, наводнения занимают первое место в ряду стихийных бедствий, по количеству человеческих жертв и материальному ущербу наводнение занимают второе место после землетрясений. Ни в настоящем, ни в ближайшем будущем предотвратить их целиком не предоставляется возможным. Наводнение можно только ослабить или локализовать.</w:t>
      </w:r>
    </w:p>
    <w:p w:rsidR="00774AA8" w:rsidRPr="005E72AF" w:rsidRDefault="00774AA8" w:rsidP="00774AA8">
      <w:pPr>
        <w:spacing w:line="276" w:lineRule="auto"/>
        <w:ind w:left="23" w:firstLine="720"/>
        <w:rPr>
          <w:rFonts w:eastAsia="Times New Roman"/>
          <w:highlight w:val="white"/>
        </w:rPr>
      </w:pPr>
      <w:r>
        <w:rPr>
          <w:rFonts w:eastAsia="Times New Roman"/>
          <w:highlight w:val="white"/>
        </w:rPr>
        <w:t xml:space="preserve">  </w:t>
      </w:r>
      <w:r w:rsidRPr="005E72AF">
        <w:rPr>
          <w:rFonts w:eastAsia="Times New Roman"/>
          <w:highlight w:val="white"/>
        </w:rPr>
        <w:t>При угрозе наводнения проводят предупредительные мероприятия. В первую очередь</w:t>
      </w:r>
      <w:r>
        <w:rPr>
          <w:rFonts w:eastAsia="Times New Roman"/>
          <w:highlight w:val="white"/>
        </w:rPr>
        <w:t xml:space="preserve"> </w:t>
      </w:r>
      <w:r w:rsidRPr="005E72AF">
        <w:rPr>
          <w:rFonts w:eastAsia="Times New Roman"/>
          <w:highlight w:val="white"/>
        </w:rPr>
        <w:t xml:space="preserve">- это информирование населения о </w:t>
      </w:r>
      <w:r w:rsidRPr="005E72AF">
        <w:rPr>
          <w:rFonts w:eastAsia="Times New Roman"/>
          <w:highlight w:val="white"/>
        </w:rPr>
        <w:lastRenderedPageBreak/>
        <w:t>возникновении угрозы наводнения, усиление наблюдения за уровнем воды, приведение в готовность сил и средств, предназначенных для борьбы со стихией и для эвакуации населения. Прове</w:t>
      </w:r>
      <w:r>
        <w:rPr>
          <w:rFonts w:eastAsia="Times New Roman"/>
          <w:highlight w:val="white"/>
        </w:rPr>
        <w:t>ряется состояние дамб, плотин и</w:t>
      </w:r>
      <w:r w:rsidRPr="005E72AF">
        <w:rPr>
          <w:rFonts w:eastAsia="Times New Roman"/>
          <w:highlight w:val="white"/>
        </w:rPr>
        <w:t xml:space="preserve"> мостов и устраняются выявленные недостатки. Возводится дополнительные насыпи, роются водоотводные канавы, готовятся гидротехнические сооружения.</w:t>
      </w:r>
    </w:p>
    <w:p w:rsidR="00774AA8" w:rsidRPr="005E72AF" w:rsidRDefault="00774AA8" w:rsidP="00774AA8">
      <w:pPr>
        <w:spacing w:line="276" w:lineRule="auto"/>
        <w:ind w:left="23" w:firstLine="720"/>
        <w:rPr>
          <w:rFonts w:eastAsia="Times New Roman"/>
          <w:highlight w:val="white"/>
        </w:rPr>
      </w:pPr>
      <w:r>
        <w:rPr>
          <w:rFonts w:eastAsia="Times New Roman"/>
          <w:i/>
          <w:highlight w:val="white"/>
        </w:rPr>
        <w:t xml:space="preserve">  </w:t>
      </w:r>
      <w:r w:rsidRPr="00D66476">
        <w:rPr>
          <w:rFonts w:eastAsia="Times New Roman"/>
          <w:b/>
          <w:i/>
          <w:highlight w:val="white"/>
        </w:rPr>
        <w:t>Паводок</w:t>
      </w:r>
      <w:r w:rsidRPr="00D66476">
        <w:rPr>
          <w:rFonts w:eastAsia="Times New Roman"/>
          <w:b/>
          <w:highlight w:val="white"/>
        </w:rPr>
        <w:t xml:space="preserve"> </w:t>
      </w:r>
      <w:r w:rsidRPr="005E72AF">
        <w:rPr>
          <w:rFonts w:eastAsia="Times New Roman"/>
          <w:highlight w:val="white"/>
        </w:rPr>
        <w:t xml:space="preserve">- фаза водного режима реки, которая может многократно повторяться в различные сезоны года, характеризующаяся интенсивным, обычно кратковременным увеличением расходов и уровней воды, и вызываемая дождями или снеготаянием во время оттепелей. Следующие один за другим паводки могут вызвать половодье. Значительный паводок может вызывать наводнение. Поводки носят нерегулярный характер. Значительное возрастание скорости и расхода водного потока во время паводка сопровождается увеличением мутности воды, переформированием русла, а при благоприятных условиях приводит к зарождению селя путем срыва </w:t>
      </w:r>
      <w:proofErr w:type="spellStart"/>
      <w:r w:rsidRPr="005E72AF">
        <w:rPr>
          <w:rFonts w:eastAsia="Times New Roman"/>
          <w:highlight w:val="white"/>
        </w:rPr>
        <w:t>отмостки</w:t>
      </w:r>
      <w:proofErr w:type="spellEnd"/>
      <w:r w:rsidRPr="005E72AF">
        <w:rPr>
          <w:rFonts w:eastAsia="Times New Roman"/>
          <w:highlight w:val="white"/>
        </w:rPr>
        <w:t xml:space="preserve"> и глубинной эрозии русла.</w:t>
      </w:r>
    </w:p>
    <w:p w:rsidR="00774AA8" w:rsidRPr="005E72AF" w:rsidRDefault="00774AA8" w:rsidP="00774AA8">
      <w:pPr>
        <w:spacing w:line="276" w:lineRule="auto"/>
        <w:ind w:left="23" w:firstLine="720"/>
        <w:rPr>
          <w:rFonts w:eastAsia="Times New Roman"/>
          <w:highlight w:val="white"/>
        </w:rPr>
      </w:pPr>
      <w:r>
        <w:rPr>
          <w:rFonts w:eastAsia="Times New Roman"/>
          <w:i/>
          <w:highlight w:val="white"/>
        </w:rPr>
        <w:t xml:space="preserve"> </w:t>
      </w:r>
      <w:r w:rsidRPr="00D66476">
        <w:rPr>
          <w:rFonts w:eastAsia="Times New Roman"/>
          <w:b/>
          <w:i/>
          <w:highlight w:val="white"/>
        </w:rPr>
        <w:t>Катастрофический паводок</w:t>
      </w:r>
      <w:r w:rsidRPr="005E72AF">
        <w:rPr>
          <w:rFonts w:eastAsia="Times New Roman"/>
          <w:highlight w:val="white"/>
        </w:rPr>
        <w:t xml:space="preserve"> - значительный паводок, возникающий в результате интенсивного таяния снега, ледников, а также обильных дождей, образующих сильное наводнение, в результате которого произошла массовая гибель населения, сельскохозяйственных животных и растений, повреждение или уничтожение материальных ценностей, а также был нанесен ущерб окружающей среде. Термин паводок катастрофический применяют также половодью, возникающему такие же последствия.</w:t>
      </w:r>
    </w:p>
    <w:p w:rsidR="00774AA8" w:rsidRPr="005E72AF" w:rsidRDefault="00774AA8" w:rsidP="00774AA8">
      <w:pPr>
        <w:spacing w:line="276" w:lineRule="auto"/>
        <w:ind w:left="23" w:firstLine="720"/>
        <w:rPr>
          <w:rFonts w:eastAsia="Times New Roman"/>
          <w:highlight w:val="white"/>
        </w:rPr>
      </w:pPr>
      <w:r w:rsidRPr="00D66476">
        <w:rPr>
          <w:rFonts w:eastAsia="Times New Roman"/>
          <w:b/>
          <w:i/>
          <w:highlight w:val="white"/>
        </w:rPr>
        <w:t xml:space="preserve">  Цунами</w:t>
      </w:r>
      <w:r>
        <w:rPr>
          <w:rFonts w:eastAsia="Times New Roman"/>
          <w:b/>
          <w:i/>
          <w:highlight w:val="white"/>
        </w:rPr>
        <w:t xml:space="preserve"> </w:t>
      </w:r>
      <w:r w:rsidRPr="005E72AF">
        <w:rPr>
          <w:rFonts w:eastAsia="Times New Roman"/>
          <w:highlight w:val="white"/>
        </w:rPr>
        <w:t>- гигантские морские волны, возникающие в результате сдвига вверх или вниз протяженных участков морского дна при сильных подводных и прибрежных землетрясениях.</w:t>
      </w:r>
    </w:p>
    <w:p w:rsidR="00774AA8" w:rsidRPr="005E72AF" w:rsidRDefault="00774AA8" w:rsidP="00774AA8">
      <w:pPr>
        <w:spacing w:line="276" w:lineRule="auto"/>
        <w:ind w:left="23" w:firstLine="720"/>
        <w:rPr>
          <w:rFonts w:eastAsia="Times New Roman"/>
          <w:highlight w:val="white"/>
        </w:rPr>
      </w:pPr>
      <w:r w:rsidRPr="005E72AF">
        <w:rPr>
          <w:rFonts w:eastAsia="Times New Roman"/>
          <w:highlight w:val="white"/>
        </w:rPr>
        <w:t xml:space="preserve">Скорость распространения цунами от 50 до 1000 км/ч.; высота в области возникновения от 0,1 до 5 м., </w:t>
      </w:r>
      <w:proofErr w:type="gramStart"/>
      <w:r w:rsidRPr="005E72AF">
        <w:rPr>
          <w:rFonts w:eastAsia="Times New Roman"/>
          <w:highlight w:val="white"/>
        </w:rPr>
        <w:t>у</w:t>
      </w:r>
      <w:proofErr w:type="gramEnd"/>
      <w:r w:rsidRPr="005E72AF">
        <w:rPr>
          <w:rFonts w:eastAsia="Times New Roman"/>
          <w:highlight w:val="white"/>
        </w:rPr>
        <w:t xml:space="preserve"> п</w:t>
      </w:r>
      <w:r>
        <w:rPr>
          <w:rFonts w:eastAsia="Times New Roman"/>
          <w:highlight w:val="white"/>
        </w:rPr>
        <w:t xml:space="preserve">обережье от 10 до 50 м. и более. </w:t>
      </w:r>
      <w:r w:rsidRPr="005E72AF">
        <w:rPr>
          <w:rFonts w:eastAsia="Times New Roman"/>
          <w:highlight w:val="white"/>
        </w:rPr>
        <w:t>Известно около 1000 случаев цунами, более 100 с катастрофическими последствиями</w:t>
      </w:r>
      <w:r>
        <w:rPr>
          <w:rFonts w:eastAsia="Times New Roman"/>
          <w:highlight w:val="white"/>
        </w:rPr>
        <w:t>,</w:t>
      </w:r>
      <w:r w:rsidRPr="005E72AF">
        <w:rPr>
          <w:rFonts w:eastAsia="Times New Roman"/>
          <w:highlight w:val="white"/>
        </w:rPr>
        <w:t xml:space="preserve"> вызвавших полное уничтожение, смыв сооружений и почвенно-расти</w:t>
      </w:r>
      <w:r>
        <w:rPr>
          <w:rFonts w:eastAsia="Times New Roman"/>
          <w:highlight w:val="white"/>
        </w:rPr>
        <w:t>тельного покрова (</w:t>
      </w:r>
      <w:r w:rsidRPr="005E72AF">
        <w:rPr>
          <w:rFonts w:eastAsia="Times New Roman"/>
          <w:highlight w:val="white"/>
        </w:rPr>
        <w:t>например, в 1933 у берегов Японии, 1952 на Камчатке и др. ). 80% цунами возникают на периферии Тихого океана, включая Западный склон</w:t>
      </w:r>
      <w:proofErr w:type="gramStart"/>
      <w:r w:rsidRPr="005E72AF"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</w:rPr>
        <w:t xml:space="preserve"> </w:t>
      </w:r>
      <w:r w:rsidRPr="005E72AF">
        <w:rPr>
          <w:rFonts w:eastAsia="Times New Roman"/>
          <w:highlight w:val="white"/>
        </w:rPr>
        <w:t>К</w:t>
      </w:r>
      <w:proofErr w:type="gramEnd"/>
      <w:r w:rsidRPr="005E72AF">
        <w:rPr>
          <w:rFonts w:eastAsia="Times New Roman"/>
          <w:highlight w:val="white"/>
        </w:rPr>
        <w:t>урило</w:t>
      </w:r>
      <w:r>
        <w:rPr>
          <w:rFonts w:eastAsia="Times New Roman"/>
          <w:highlight w:val="white"/>
        </w:rPr>
        <w:t xml:space="preserve"> -</w:t>
      </w:r>
      <w:r w:rsidRPr="005E72AF">
        <w:rPr>
          <w:rFonts w:eastAsia="Times New Roman"/>
          <w:highlight w:val="white"/>
        </w:rPr>
        <w:t xml:space="preserve"> Камчатского жёлоба. Исходя из закономерности возникновения и распространения цунами, проводится районирование побережья по степени угрозы цунами.</w:t>
      </w:r>
    </w:p>
    <w:p w:rsidR="00774AA8" w:rsidRPr="006D5910" w:rsidRDefault="00774AA8" w:rsidP="00774AA8">
      <w:pPr>
        <w:spacing w:line="276" w:lineRule="auto"/>
        <w:ind w:left="23" w:firstLine="720"/>
        <w:rPr>
          <w:rFonts w:eastAsia="Times New Roman"/>
          <w:highlight w:val="white"/>
        </w:rPr>
      </w:pPr>
      <w:r w:rsidRPr="005E72AF">
        <w:rPr>
          <w:rFonts w:eastAsia="Times New Roman"/>
          <w:highlight w:val="white"/>
        </w:rPr>
        <w:t xml:space="preserve"> Мероприятия по частичной защите от цунами: создание искус</w:t>
      </w:r>
      <w:r>
        <w:rPr>
          <w:rFonts w:eastAsia="Times New Roman"/>
          <w:highlight w:val="white"/>
        </w:rPr>
        <w:t>ственных береговых сооружений (</w:t>
      </w:r>
      <w:r w:rsidRPr="005E72AF">
        <w:rPr>
          <w:rFonts w:eastAsia="Times New Roman"/>
          <w:highlight w:val="white"/>
        </w:rPr>
        <w:t xml:space="preserve">волнорезов, </w:t>
      </w:r>
      <w:proofErr w:type="gramStart"/>
      <w:r w:rsidRPr="005E72AF">
        <w:rPr>
          <w:rFonts w:eastAsia="Times New Roman"/>
          <w:highlight w:val="white"/>
        </w:rPr>
        <w:t>молод</w:t>
      </w:r>
      <w:proofErr w:type="gramEnd"/>
      <w:r w:rsidRPr="005E72AF">
        <w:rPr>
          <w:rFonts w:eastAsia="Times New Roman"/>
          <w:highlight w:val="white"/>
        </w:rPr>
        <w:t xml:space="preserve"> и насыпей), посадка лесных полос вдоль берегов океана. В США, Японии и России </w:t>
      </w:r>
      <w:r w:rsidRPr="005E72AF">
        <w:rPr>
          <w:rFonts w:eastAsia="Times New Roman"/>
          <w:highlight w:val="white"/>
        </w:rPr>
        <w:lastRenderedPageBreak/>
        <w:t>созданы службы предупреждения населения о приближении цунами, основанные на передающей регистрации землетря</w:t>
      </w:r>
      <w:r>
        <w:rPr>
          <w:rFonts w:eastAsia="Times New Roman"/>
          <w:highlight w:val="white"/>
        </w:rPr>
        <w:t>сений береговыми сейсмографами.</w:t>
      </w:r>
    </w:p>
    <w:p w:rsidR="00774AA8" w:rsidRPr="005E72AF" w:rsidRDefault="00774AA8" w:rsidP="00774AA8">
      <w:pPr>
        <w:spacing w:line="276" w:lineRule="auto"/>
        <w:ind w:left="24" w:firstLine="720"/>
        <w:jc w:val="center"/>
        <w:rPr>
          <w:rFonts w:eastAsia="Times New Roman"/>
          <w:b/>
          <w:highlight w:val="white"/>
        </w:rPr>
      </w:pPr>
    </w:p>
    <w:p w:rsidR="00774AA8" w:rsidRDefault="00774AA8" w:rsidP="00774AA8">
      <w:pPr>
        <w:spacing w:line="276" w:lineRule="auto"/>
        <w:ind w:left="24" w:firstLine="720"/>
        <w:jc w:val="center"/>
        <w:rPr>
          <w:rFonts w:eastAsia="Times New Roman"/>
          <w:b/>
          <w:highlight w:val="white"/>
        </w:rPr>
      </w:pPr>
      <w:r w:rsidRPr="00677063">
        <w:rPr>
          <w:rFonts w:eastAsia="Times New Roman"/>
          <w:b/>
          <w:highlight w:val="white"/>
        </w:rPr>
        <w:t>Порядок выполнения работы</w:t>
      </w:r>
    </w:p>
    <w:p w:rsidR="00774AA8" w:rsidRPr="00677063" w:rsidRDefault="00774AA8" w:rsidP="00774AA8">
      <w:pPr>
        <w:spacing w:line="276" w:lineRule="auto"/>
        <w:ind w:left="24" w:firstLine="720"/>
        <w:jc w:val="center"/>
        <w:rPr>
          <w:rFonts w:eastAsia="Times New Roman"/>
          <w:b/>
          <w:highlight w:val="white"/>
        </w:rPr>
      </w:pPr>
    </w:p>
    <w:p w:rsidR="00774AA8" w:rsidRPr="005D5BF7" w:rsidRDefault="00774AA8" w:rsidP="00774AA8">
      <w:pPr>
        <w:spacing w:line="276" w:lineRule="auto"/>
        <w:ind w:left="786"/>
        <w:rPr>
          <w:highlight w:val="white"/>
        </w:rPr>
      </w:pPr>
      <w:r>
        <w:rPr>
          <w:highlight w:val="white"/>
        </w:rPr>
        <w:t>1.</w:t>
      </w:r>
      <w:r w:rsidRPr="005D5BF7">
        <w:rPr>
          <w:highlight w:val="white"/>
        </w:rPr>
        <w:t>Изучить теоретические сведения и записать основные определения.</w:t>
      </w:r>
    </w:p>
    <w:p w:rsidR="00774AA8" w:rsidRPr="005D5BF7" w:rsidRDefault="00774AA8" w:rsidP="00774AA8">
      <w:pPr>
        <w:spacing w:line="276" w:lineRule="auto"/>
        <w:ind w:left="786"/>
        <w:rPr>
          <w:highlight w:val="white"/>
        </w:rPr>
      </w:pPr>
      <w:r>
        <w:rPr>
          <w:highlight w:val="white"/>
        </w:rPr>
        <w:t>2.</w:t>
      </w:r>
      <w:r w:rsidRPr="005D5BF7">
        <w:rPr>
          <w:highlight w:val="white"/>
        </w:rPr>
        <w:t>Выполнить задания практической работы, ответить на вопросы.</w:t>
      </w:r>
    </w:p>
    <w:p w:rsidR="00774AA8" w:rsidRPr="005D5BF7" w:rsidRDefault="00774AA8" w:rsidP="00774AA8">
      <w:pPr>
        <w:spacing w:after="40" w:line="276" w:lineRule="auto"/>
        <w:ind w:left="786"/>
        <w:rPr>
          <w:highlight w:val="white"/>
        </w:rPr>
      </w:pPr>
      <w:r>
        <w:rPr>
          <w:highlight w:val="white"/>
        </w:rPr>
        <w:t>3.</w:t>
      </w:r>
      <w:r w:rsidRPr="005D5BF7">
        <w:rPr>
          <w:highlight w:val="white"/>
        </w:rPr>
        <w:t>Сделать вывод, оформить отчет по практической работе.</w:t>
      </w:r>
    </w:p>
    <w:p w:rsidR="00774AA8" w:rsidRDefault="00774AA8" w:rsidP="00774AA8"/>
    <w:p w:rsidR="00774AA8" w:rsidRPr="008544CD" w:rsidRDefault="00774AA8" w:rsidP="00774AA8">
      <w:pPr>
        <w:spacing w:line="276" w:lineRule="auto"/>
        <w:ind w:firstLine="709"/>
        <w:jc w:val="center"/>
        <w:rPr>
          <w:b/>
        </w:rPr>
      </w:pPr>
      <w:r w:rsidRPr="00B01DC5">
        <w:rPr>
          <w:b/>
        </w:rPr>
        <w:t>Зад</w:t>
      </w:r>
      <w:r>
        <w:rPr>
          <w:b/>
        </w:rPr>
        <w:t xml:space="preserve">ания к практическому занятию </w:t>
      </w:r>
    </w:p>
    <w:p w:rsidR="00774AA8" w:rsidRPr="002C7868" w:rsidRDefault="00774AA8" w:rsidP="00774AA8">
      <w:pPr>
        <w:spacing w:line="276" w:lineRule="auto"/>
        <w:rPr>
          <w:rFonts w:eastAsia="Times New Roman"/>
          <w:highlight w:val="white"/>
        </w:rPr>
      </w:pPr>
      <w:r w:rsidRPr="002C7868">
        <w:rPr>
          <w:rFonts w:eastAsia="Times New Roman"/>
          <w:b/>
          <w:highlight w:val="white"/>
        </w:rPr>
        <w:t>Задание 1</w:t>
      </w:r>
      <w:r>
        <w:rPr>
          <w:rFonts w:eastAsia="Times New Roman"/>
          <w:highlight w:val="white"/>
        </w:rPr>
        <w:t xml:space="preserve">. </w:t>
      </w:r>
      <w:r w:rsidRPr="002C7868">
        <w:rPr>
          <w:rFonts w:eastAsia="Times New Roman"/>
          <w:highlight w:val="white"/>
        </w:rPr>
        <w:t>Составить классификационную схему чрезвычайных ситуаций геологического, метеорологического и гидрологического характера.</w:t>
      </w:r>
    </w:p>
    <w:p w:rsidR="00774AA8" w:rsidRPr="002C7868" w:rsidRDefault="00774AA8" w:rsidP="00774AA8">
      <w:pPr>
        <w:spacing w:line="276" w:lineRule="auto"/>
        <w:rPr>
          <w:rFonts w:eastAsia="Times New Roman"/>
          <w:highlight w:val="white"/>
        </w:rPr>
      </w:pPr>
      <w:r w:rsidRPr="002C7868">
        <w:rPr>
          <w:rFonts w:eastAsia="Times New Roman"/>
          <w:b/>
          <w:highlight w:val="white"/>
        </w:rPr>
        <w:t>Задание 2.</w:t>
      </w:r>
      <w:r>
        <w:rPr>
          <w:rFonts w:eastAsia="Times New Roman"/>
          <w:highlight w:val="white"/>
        </w:rPr>
        <w:t xml:space="preserve"> </w:t>
      </w:r>
      <w:r w:rsidRPr="002C7868">
        <w:rPr>
          <w:rFonts w:eastAsia="Times New Roman"/>
          <w:highlight w:val="white"/>
        </w:rPr>
        <w:t>Привести примеры ЧС природного характера в Забайкальском крае.</w:t>
      </w:r>
    </w:p>
    <w:p w:rsidR="00774AA8" w:rsidRDefault="00774AA8" w:rsidP="00774AA8">
      <w:pPr>
        <w:spacing w:line="276" w:lineRule="auto"/>
        <w:rPr>
          <w:rFonts w:eastAsia="Times New Roman"/>
          <w:highlight w:val="white"/>
        </w:rPr>
      </w:pPr>
      <w:r w:rsidRPr="00021C6B">
        <w:rPr>
          <w:rFonts w:eastAsia="Times New Roman"/>
          <w:b/>
          <w:highlight w:val="white"/>
        </w:rPr>
        <w:t>Задание 3.</w:t>
      </w:r>
      <w:r>
        <w:rPr>
          <w:rFonts w:eastAsia="Times New Roman"/>
          <w:b/>
          <w:highlight w:val="white"/>
        </w:rPr>
        <w:t xml:space="preserve"> </w:t>
      </w:r>
      <w:r>
        <w:rPr>
          <w:rFonts w:eastAsia="Times New Roman"/>
          <w:highlight w:val="white"/>
        </w:rPr>
        <w:t>Охарактеризуйте природные опасности в различных сферах</w:t>
      </w:r>
    </w:p>
    <w:p w:rsidR="00774AA8" w:rsidRDefault="00774AA8" w:rsidP="00774AA8">
      <w:pPr>
        <w:rPr>
          <w:rFonts w:eastAsia="Times New Roman"/>
          <w:highlight w:val="whit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701"/>
        <w:gridCol w:w="1701"/>
        <w:gridCol w:w="1701"/>
        <w:gridCol w:w="1524"/>
      </w:tblGrid>
      <w:tr w:rsidR="00774AA8" w:rsidTr="00D0737D">
        <w:tc>
          <w:tcPr>
            <w:tcW w:w="1526" w:type="dxa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 xml:space="preserve">Локализация  </w:t>
            </w:r>
          </w:p>
        </w:tc>
        <w:tc>
          <w:tcPr>
            <w:tcW w:w="1417" w:type="dxa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>Природная опасность</w:t>
            </w:r>
          </w:p>
        </w:tc>
        <w:tc>
          <w:tcPr>
            <w:tcW w:w="1701" w:type="dxa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 xml:space="preserve">Определение </w:t>
            </w:r>
          </w:p>
        </w:tc>
        <w:tc>
          <w:tcPr>
            <w:tcW w:w="1701" w:type="dxa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>Предвестни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к</w:t>
            </w:r>
            <w:r w:rsidRPr="00021C6B">
              <w:rPr>
                <w:rFonts w:eastAsia="Times New Roman"/>
                <w:sz w:val="24"/>
                <w:szCs w:val="24"/>
                <w:highlight w:val="white"/>
              </w:rPr>
              <w:t xml:space="preserve">и </w:t>
            </w:r>
          </w:p>
        </w:tc>
        <w:tc>
          <w:tcPr>
            <w:tcW w:w="1701" w:type="dxa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>Вероят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ност</w:t>
            </w:r>
            <w:r w:rsidRPr="00021C6B">
              <w:rPr>
                <w:rFonts w:eastAsia="Times New Roman"/>
                <w:sz w:val="24"/>
                <w:szCs w:val="24"/>
                <w:highlight w:val="white"/>
              </w:rPr>
              <w:t>ь возникновения</w:t>
            </w:r>
          </w:p>
        </w:tc>
        <w:tc>
          <w:tcPr>
            <w:tcW w:w="1524" w:type="dxa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>Способы защиты</w:t>
            </w:r>
          </w:p>
        </w:tc>
      </w:tr>
      <w:tr w:rsidR="00774AA8" w:rsidTr="00D0737D">
        <w:tc>
          <w:tcPr>
            <w:tcW w:w="1526" w:type="dxa"/>
            <w:vMerge w:val="restart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 xml:space="preserve">Литосфера </w:t>
            </w:r>
          </w:p>
        </w:tc>
        <w:tc>
          <w:tcPr>
            <w:tcW w:w="1417" w:type="dxa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>Землетрясение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524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</w:tr>
      <w:tr w:rsidR="00774AA8" w:rsidTr="00D0737D">
        <w:tc>
          <w:tcPr>
            <w:tcW w:w="1526" w:type="dxa"/>
            <w:vMerge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</w:p>
        </w:tc>
        <w:tc>
          <w:tcPr>
            <w:tcW w:w="1417" w:type="dxa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>Извержение вулкана</w:t>
            </w: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524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</w:tr>
      <w:tr w:rsidR="00774AA8" w:rsidTr="00D0737D">
        <w:tc>
          <w:tcPr>
            <w:tcW w:w="1526" w:type="dxa"/>
            <w:vMerge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</w:p>
        </w:tc>
        <w:tc>
          <w:tcPr>
            <w:tcW w:w="1417" w:type="dxa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>Снежная лавина</w:t>
            </w: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524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</w:tr>
      <w:tr w:rsidR="00774AA8" w:rsidTr="00D0737D">
        <w:tc>
          <w:tcPr>
            <w:tcW w:w="1526" w:type="dxa"/>
            <w:vMerge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</w:p>
        </w:tc>
        <w:tc>
          <w:tcPr>
            <w:tcW w:w="1417" w:type="dxa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 xml:space="preserve">Сель </w:t>
            </w: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524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</w:tr>
      <w:tr w:rsidR="00774AA8" w:rsidTr="00D0737D">
        <w:tc>
          <w:tcPr>
            <w:tcW w:w="1526" w:type="dxa"/>
            <w:vMerge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</w:p>
        </w:tc>
        <w:tc>
          <w:tcPr>
            <w:tcW w:w="1417" w:type="dxa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 xml:space="preserve">Оползень </w:t>
            </w: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524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</w:tr>
      <w:tr w:rsidR="00774AA8" w:rsidTr="00D0737D">
        <w:tc>
          <w:tcPr>
            <w:tcW w:w="1526" w:type="dxa"/>
            <w:vMerge w:val="restart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 xml:space="preserve">Гидросфера </w:t>
            </w:r>
          </w:p>
        </w:tc>
        <w:tc>
          <w:tcPr>
            <w:tcW w:w="1417" w:type="dxa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 xml:space="preserve">Наводнение </w:t>
            </w: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524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</w:tr>
      <w:tr w:rsidR="00774AA8" w:rsidTr="00D0737D">
        <w:tc>
          <w:tcPr>
            <w:tcW w:w="1526" w:type="dxa"/>
            <w:vMerge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</w:p>
        </w:tc>
        <w:tc>
          <w:tcPr>
            <w:tcW w:w="1417" w:type="dxa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 xml:space="preserve">Паводок </w:t>
            </w: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524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</w:tr>
      <w:tr w:rsidR="00774AA8" w:rsidTr="00D0737D">
        <w:tc>
          <w:tcPr>
            <w:tcW w:w="1526" w:type="dxa"/>
            <w:vMerge w:val="restart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 xml:space="preserve">Атмосфера </w:t>
            </w:r>
          </w:p>
        </w:tc>
        <w:tc>
          <w:tcPr>
            <w:tcW w:w="1417" w:type="dxa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 xml:space="preserve">Буря </w:t>
            </w: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524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</w:tr>
      <w:tr w:rsidR="00774AA8" w:rsidTr="00D0737D">
        <w:tc>
          <w:tcPr>
            <w:tcW w:w="1526" w:type="dxa"/>
            <w:vMerge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417" w:type="dxa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 xml:space="preserve">Ураган </w:t>
            </w: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524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</w:tr>
      <w:tr w:rsidR="00774AA8" w:rsidTr="00D0737D">
        <w:tc>
          <w:tcPr>
            <w:tcW w:w="1526" w:type="dxa"/>
            <w:vMerge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417" w:type="dxa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 xml:space="preserve">Смерч </w:t>
            </w: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524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</w:tr>
      <w:tr w:rsidR="00774AA8" w:rsidTr="00D0737D">
        <w:tc>
          <w:tcPr>
            <w:tcW w:w="1526" w:type="dxa"/>
            <w:vMerge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417" w:type="dxa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 xml:space="preserve">Пурга </w:t>
            </w: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524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</w:tr>
      <w:tr w:rsidR="00774AA8" w:rsidTr="00D0737D">
        <w:tc>
          <w:tcPr>
            <w:tcW w:w="1526" w:type="dxa"/>
            <w:vMerge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417" w:type="dxa"/>
          </w:tcPr>
          <w:p w:rsidR="00774AA8" w:rsidRPr="00021C6B" w:rsidRDefault="00774AA8" w:rsidP="00D0737D">
            <w:pPr>
              <w:rPr>
                <w:rFonts w:eastAsia="Times New Roman"/>
                <w:sz w:val="24"/>
                <w:szCs w:val="24"/>
                <w:highlight w:val="white"/>
              </w:rPr>
            </w:pPr>
            <w:r w:rsidRPr="00021C6B">
              <w:rPr>
                <w:rFonts w:eastAsia="Times New Roman"/>
                <w:sz w:val="24"/>
                <w:szCs w:val="24"/>
                <w:highlight w:val="white"/>
              </w:rPr>
              <w:t xml:space="preserve">Гроза </w:t>
            </w: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1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524" w:type="dxa"/>
          </w:tcPr>
          <w:p w:rsidR="00774AA8" w:rsidRDefault="00774AA8" w:rsidP="00D0737D">
            <w:pPr>
              <w:rPr>
                <w:rFonts w:eastAsia="Times New Roman"/>
                <w:highlight w:val="white"/>
              </w:rPr>
            </w:pPr>
          </w:p>
        </w:tc>
      </w:tr>
    </w:tbl>
    <w:p w:rsidR="00774AA8" w:rsidRPr="00021C6B" w:rsidRDefault="00774AA8" w:rsidP="00774AA8">
      <w:pPr>
        <w:rPr>
          <w:rFonts w:eastAsia="Times New Roman"/>
          <w:highlight w:val="white"/>
        </w:rPr>
      </w:pPr>
    </w:p>
    <w:p w:rsidR="00774AA8" w:rsidRDefault="00774AA8" w:rsidP="00774AA8">
      <w:pPr>
        <w:spacing w:line="276" w:lineRule="auto"/>
        <w:ind w:firstLine="425"/>
        <w:jc w:val="center"/>
        <w:outlineLvl w:val="0"/>
        <w:rPr>
          <w:rFonts w:eastAsia="Times New Roman"/>
          <w:b/>
          <w:bCs/>
          <w:w w:val="100"/>
          <w:kern w:val="36"/>
          <w:lang w:eastAsia="ru-RU"/>
        </w:rPr>
      </w:pPr>
      <w:r>
        <w:rPr>
          <w:rFonts w:eastAsia="Times New Roman"/>
          <w:b/>
          <w:bCs/>
          <w:w w:val="100"/>
          <w:kern w:val="36"/>
          <w:lang w:eastAsia="ru-RU"/>
        </w:rPr>
        <w:t>Контрольные вопросы</w:t>
      </w:r>
    </w:p>
    <w:p w:rsidR="00774AA8" w:rsidRPr="00BE1509" w:rsidRDefault="00774AA8" w:rsidP="00774AA8">
      <w:pPr>
        <w:ind w:firstLine="425"/>
        <w:outlineLvl w:val="0"/>
        <w:rPr>
          <w:rFonts w:eastAsia="Times New Roman"/>
          <w:bCs/>
          <w:w w:val="100"/>
          <w:kern w:val="36"/>
          <w:lang w:eastAsia="ru-RU"/>
        </w:rPr>
      </w:pPr>
      <w:r w:rsidRPr="00BE1509">
        <w:rPr>
          <w:rFonts w:eastAsia="Times New Roman"/>
          <w:bCs/>
          <w:w w:val="100"/>
          <w:kern w:val="36"/>
          <w:lang w:eastAsia="ru-RU"/>
        </w:rPr>
        <w:t xml:space="preserve">1.Перечислите ЧС </w:t>
      </w:r>
      <w:r>
        <w:rPr>
          <w:rFonts w:eastAsia="Times New Roman"/>
          <w:bCs/>
          <w:w w:val="100"/>
          <w:kern w:val="36"/>
          <w:lang w:eastAsia="ru-RU"/>
        </w:rPr>
        <w:t xml:space="preserve">природного </w:t>
      </w:r>
      <w:r w:rsidRPr="00BE1509">
        <w:rPr>
          <w:rFonts w:eastAsia="Times New Roman"/>
          <w:bCs/>
          <w:w w:val="100"/>
          <w:kern w:val="36"/>
          <w:lang w:eastAsia="ru-RU"/>
        </w:rPr>
        <w:t>характера.</w:t>
      </w:r>
    </w:p>
    <w:p w:rsidR="00774AA8" w:rsidRDefault="00774AA8" w:rsidP="00774AA8">
      <w:pPr>
        <w:ind w:firstLine="425"/>
        <w:outlineLvl w:val="0"/>
        <w:rPr>
          <w:rFonts w:eastAsia="Times New Roman"/>
        </w:rPr>
      </w:pPr>
      <w:r w:rsidRPr="00BE1509">
        <w:rPr>
          <w:rFonts w:eastAsia="Times New Roman"/>
          <w:bCs/>
          <w:w w:val="100"/>
          <w:kern w:val="36"/>
          <w:lang w:eastAsia="ru-RU"/>
        </w:rPr>
        <w:t>2.Какие</w:t>
      </w:r>
      <w:r w:rsidRPr="00BE1509">
        <w:rPr>
          <w:rFonts w:eastAsia="Times New Roman"/>
        </w:rPr>
        <w:t xml:space="preserve"> </w:t>
      </w:r>
      <w:r w:rsidRPr="005E72AF">
        <w:rPr>
          <w:rFonts w:eastAsia="Times New Roman"/>
        </w:rPr>
        <w:t>опасные явления или процессы</w:t>
      </w:r>
      <w:r>
        <w:rPr>
          <w:rFonts w:eastAsia="Times New Roman"/>
        </w:rPr>
        <w:t xml:space="preserve"> </w:t>
      </w:r>
      <w:r w:rsidRPr="005E72AF">
        <w:rPr>
          <w:rFonts w:eastAsia="Times New Roman"/>
        </w:rPr>
        <w:t>относятся</w:t>
      </w:r>
      <w:r>
        <w:rPr>
          <w:rFonts w:eastAsia="Times New Roman"/>
        </w:rPr>
        <w:t xml:space="preserve"> к </w:t>
      </w:r>
      <w:r w:rsidRPr="005E72AF">
        <w:rPr>
          <w:rFonts w:eastAsia="Times New Roman"/>
        </w:rPr>
        <w:t>стихийным бедствиям</w:t>
      </w:r>
      <w:r>
        <w:rPr>
          <w:rFonts w:eastAsia="Times New Roman"/>
        </w:rPr>
        <w:t>?</w:t>
      </w:r>
    </w:p>
    <w:p w:rsidR="00774AA8" w:rsidRDefault="00774AA8" w:rsidP="00774AA8">
      <w:pPr>
        <w:ind w:firstLine="425"/>
        <w:outlineLvl w:val="0"/>
        <w:rPr>
          <w:rFonts w:eastAsia="Times New Roman"/>
        </w:rPr>
      </w:pPr>
      <w:r>
        <w:rPr>
          <w:rFonts w:eastAsia="Times New Roman"/>
        </w:rPr>
        <w:t>3.Что такое землетрясение?</w:t>
      </w:r>
    </w:p>
    <w:p w:rsidR="00774AA8" w:rsidRDefault="00774AA8" w:rsidP="00774AA8">
      <w:pPr>
        <w:ind w:firstLine="425"/>
        <w:outlineLvl w:val="0"/>
        <w:rPr>
          <w:rFonts w:eastAsia="Times New Roman"/>
        </w:rPr>
      </w:pPr>
      <w:r>
        <w:rPr>
          <w:rFonts w:eastAsia="Times New Roman"/>
        </w:rPr>
        <w:lastRenderedPageBreak/>
        <w:t>4.Опишите последовательность действий при землетрясении.</w:t>
      </w:r>
    </w:p>
    <w:p w:rsidR="00774AA8" w:rsidRDefault="00774AA8" w:rsidP="00774AA8">
      <w:pPr>
        <w:ind w:firstLine="425"/>
        <w:outlineLvl w:val="0"/>
        <w:rPr>
          <w:rFonts w:eastAsia="Times New Roman"/>
        </w:rPr>
      </w:pPr>
      <w:r>
        <w:rPr>
          <w:rFonts w:eastAsia="Times New Roman"/>
        </w:rPr>
        <w:t>5.Каковы причины крупных обвалов?</w:t>
      </w:r>
    </w:p>
    <w:p w:rsidR="00774AA8" w:rsidRDefault="00774AA8" w:rsidP="00774AA8">
      <w:pPr>
        <w:ind w:firstLine="425"/>
        <w:outlineLvl w:val="0"/>
        <w:rPr>
          <w:rFonts w:eastAsia="Times New Roman"/>
        </w:rPr>
      </w:pPr>
      <w:r>
        <w:rPr>
          <w:rFonts w:eastAsia="Times New Roman"/>
        </w:rPr>
        <w:t>6.Что необходимо делать при оповещении об угрозе бурь, ураганов, смерчей?</w:t>
      </w:r>
    </w:p>
    <w:p w:rsidR="00774AA8" w:rsidRPr="008544CD" w:rsidRDefault="00774AA8" w:rsidP="00774AA8">
      <w:pPr>
        <w:ind w:firstLine="425"/>
        <w:outlineLvl w:val="0"/>
        <w:rPr>
          <w:rFonts w:eastAsia="Times New Roman"/>
        </w:rPr>
      </w:pPr>
      <w:r>
        <w:rPr>
          <w:rFonts w:eastAsia="Times New Roman"/>
        </w:rPr>
        <w:t xml:space="preserve">7.При </w:t>
      </w:r>
      <w:proofErr w:type="gramStart"/>
      <w:r>
        <w:rPr>
          <w:rFonts w:eastAsia="Times New Roman"/>
        </w:rPr>
        <w:t>помощи</w:t>
      </w:r>
      <w:proofErr w:type="gramEnd"/>
      <w:r>
        <w:rPr>
          <w:rFonts w:eastAsia="Times New Roman"/>
        </w:rPr>
        <w:t xml:space="preserve"> какой шкалы измеряется сила ветра?</w:t>
      </w:r>
    </w:p>
    <w:p w:rsidR="001E6FAC" w:rsidRDefault="00774AA8"/>
    <w:sectPr w:rsidR="001E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65E52"/>
    <w:multiLevelType w:val="multilevel"/>
    <w:tmpl w:val="66E840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2F"/>
    <w:rsid w:val="00774AA8"/>
    <w:rsid w:val="00806830"/>
    <w:rsid w:val="0083542F"/>
    <w:rsid w:val="00BA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A8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AA8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A8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AA8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3660</Words>
  <Characters>20868</Characters>
  <Application>Microsoft Office Word</Application>
  <DocSecurity>0</DocSecurity>
  <Lines>173</Lines>
  <Paragraphs>48</Paragraphs>
  <ScaleCrop>false</ScaleCrop>
  <Company/>
  <LinksUpToDate>false</LinksUpToDate>
  <CharactersWithSpaces>24480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2020-04-16T02:13:00Z</dcterms:created>
  <dcterms:modified xsi:type="dcterms:W3CDTF">2020-04-16T02:14:00Z</dcterms:modified>
</cp:coreProperties>
</file>