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4C" w:rsidRDefault="00CF1E4C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Задание для студентов группы ПЛмз-19 по дисциплине «Психологическая травма личности»</w:t>
      </w:r>
    </w:p>
    <w:p w:rsidR="00CF1E4C" w:rsidRDefault="00CF1E4C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Заборина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Лариса Геннадьевна</w:t>
      </w:r>
    </w:p>
    <w:p w:rsidR="00CF1E4C" w:rsidRDefault="00CF1E4C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того, что бы получить зачет по дисциплине студенту требуется:</w:t>
      </w:r>
    </w:p>
    <w:p w:rsidR="00CF1E4C" w:rsidRDefault="00CF1E4C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-Ознакомиться с содержанием дисциплины (примерное содержание дисциплины представлено ниже)</w:t>
      </w:r>
    </w:p>
    <w:p w:rsidR="00CF1E4C" w:rsidRDefault="00220948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</w:t>
      </w:r>
      <w:r w:rsidR="00CF1E4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Ознакомиться с доступными литературными источниками (можно воспользоваться предлагаемыми источниками или подобрать самостоятельно в зависимости от темы дисциплины)</w:t>
      </w:r>
    </w:p>
    <w:p w:rsidR="00CF1E4C" w:rsidRDefault="00220948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-В</w:t>
      </w:r>
      <w:r w:rsidR="00CF1E4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ыполнить из представленных четырех модулей по одному заданию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CF1E4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(на выбор студента)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т.е. всего нужно сделать 4 задания, которые представить в одном файле и прикрепить не позднее даты зачета в личном кабинете студента. Если выполненные задания будут совпадать у разных студентов, то в ведомость будет выставляться «не зачтено» обоим студентам</w:t>
      </w:r>
    </w:p>
    <w:p w:rsidR="00CF1E4C" w:rsidRDefault="00CF1E4C" w:rsidP="00CF1E4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Основное содержание дисциплины:</w:t>
      </w:r>
    </w:p>
    <w:tbl>
      <w:tblPr>
        <w:tblStyle w:val="a3"/>
        <w:tblW w:w="8897" w:type="dxa"/>
        <w:tblLayout w:type="fixed"/>
        <w:tblLook w:val="04A0"/>
      </w:tblPr>
      <w:tblGrid>
        <w:gridCol w:w="8897"/>
      </w:tblGrid>
      <w:tr w:rsidR="00CF1E4C" w:rsidRPr="007C044E" w:rsidTr="00CF1E4C">
        <w:tc>
          <w:tcPr>
            <w:tcW w:w="8897" w:type="dxa"/>
            <w:vAlign w:val="center"/>
          </w:tcPr>
          <w:p w:rsidR="00CF1E4C" w:rsidRPr="00165A7C" w:rsidRDefault="00CF1E4C" w:rsidP="00AB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теории психологической травмы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Феноменология психологической травмы. «Т</w:t>
            </w:r>
            <w:r w:rsidRPr="00C03F39">
              <w:rPr>
                <w:rFonts w:ascii="Times New Roman" w:hAnsi="Times New Roman" w:cs="Times New Roman"/>
              </w:rPr>
              <w:t>равмат</w:t>
            </w:r>
            <w:r>
              <w:rPr>
                <w:rFonts w:ascii="Times New Roman" w:hAnsi="Times New Roman" w:cs="Times New Roman"/>
              </w:rPr>
              <w:t>ический невроз». Т</w:t>
            </w:r>
            <w:r w:rsidRPr="00C03F39">
              <w:rPr>
                <w:rFonts w:ascii="Times New Roman" w:hAnsi="Times New Roman" w:cs="Times New Roman"/>
              </w:rPr>
              <w:t xml:space="preserve">еория истерии Платона. </w:t>
            </w:r>
            <w:r>
              <w:rPr>
                <w:rFonts w:ascii="Times New Roman" w:hAnsi="Times New Roman" w:cs="Times New Roman"/>
              </w:rPr>
              <w:t xml:space="preserve">Органическое понимание </w:t>
            </w:r>
            <w:proofErr w:type="spellStart"/>
            <w:r w:rsidRPr="00C03F39">
              <w:rPr>
                <w:rFonts w:ascii="Times New Roman" w:hAnsi="Times New Roman" w:cs="Times New Roman"/>
              </w:rPr>
              <w:t>Дж</w:t>
            </w:r>
            <w:proofErr w:type="gramStart"/>
            <w:r w:rsidRPr="00C03F39">
              <w:rPr>
                <w:rFonts w:ascii="Times New Roman" w:hAnsi="Times New Roman" w:cs="Times New Roman"/>
              </w:rPr>
              <w:t>.Э</w:t>
            </w:r>
            <w:proofErr w:type="gramEnd"/>
            <w:r w:rsidRPr="00C03F39">
              <w:rPr>
                <w:rFonts w:ascii="Times New Roman" w:hAnsi="Times New Roman" w:cs="Times New Roman"/>
              </w:rPr>
              <w:t>риксен</w:t>
            </w:r>
            <w:r>
              <w:rPr>
                <w:rFonts w:ascii="Times New Roman" w:hAnsi="Times New Roman" w:cs="Times New Roman"/>
              </w:rPr>
              <w:t>ом</w:t>
            </w:r>
            <w:proofErr w:type="spellEnd"/>
            <w:r w:rsidRPr="00C03F39">
              <w:rPr>
                <w:rFonts w:ascii="Times New Roman" w:hAnsi="Times New Roman" w:cs="Times New Roman"/>
              </w:rPr>
              <w:t xml:space="preserve"> психологической травмы (</w:t>
            </w:r>
            <w:proofErr w:type="spellStart"/>
            <w:r w:rsidRPr="00C03F39">
              <w:rPr>
                <w:rFonts w:ascii="Times New Roman" w:hAnsi="Times New Roman" w:cs="Times New Roman"/>
                <w:lang w:val="en-US"/>
              </w:rPr>
              <w:t>Erichsen</w:t>
            </w:r>
            <w:proofErr w:type="spellEnd"/>
            <w:r w:rsidRPr="00C03F39">
              <w:rPr>
                <w:rFonts w:ascii="Times New Roman" w:hAnsi="Times New Roman" w:cs="Times New Roman"/>
              </w:rPr>
              <w:t xml:space="preserve">, 1882). </w:t>
            </w:r>
            <w:r>
              <w:rPr>
                <w:rFonts w:ascii="Times New Roman" w:hAnsi="Times New Roman" w:cs="Times New Roman"/>
              </w:rPr>
              <w:t>Учение о психогениях.  Учение о п</w:t>
            </w:r>
            <w:r w:rsidRPr="00C03F39">
              <w:rPr>
                <w:rFonts w:ascii="Times New Roman" w:hAnsi="Times New Roman" w:cs="Times New Roman"/>
              </w:rPr>
              <w:t xml:space="preserve">сихогенной природе психической травмы. </w:t>
            </w:r>
            <w:r>
              <w:rPr>
                <w:rFonts w:ascii="Times New Roman" w:hAnsi="Times New Roman" w:cs="Times New Roman"/>
              </w:rPr>
              <w:t>Психологическая трактовка травматического невроза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3F39">
              <w:rPr>
                <w:rFonts w:ascii="Times New Roman" w:hAnsi="Times New Roman" w:cs="Times New Roman"/>
              </w:rPr>
              <w:t>З.Фрейд</w:t>
            </w:r>
            <w:r>
              <w:rPr>
                <w:rFonts w:ascii="Times New Roman" w:hAnsi="Times New Roman" w:cs="Times New Roman"/>
              </w:rPr>
              <w:t xml:space="preserve">а. Психологическое </w:t>
            </w:r>
            <w:r w:rsidRPr="00C03F39">
              <w:rPr>
                <w:rFonts w:ascii="Times New Roman" w:hAnsi="Times New Roman" w:cs="Times New Roman"/>
              </w:rPr>
              <w:t xml:space="preserve">направление, где сформировались такие понятия как «травматические перегрузки», «травматический стресс», «психологическая травма». </w:t>
            </w:r>
            <w:proofErr w:type="spellStart"/>
            <w:r>
              <w:rPr>
                <w:rFonts w:ascii="Times New Roman" w:hAnsi="Times New Roman" w:cs="Times New Roman"/>
              </w:rPr>
              <w:t>Определние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травмы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</w:rPr>
              <w:t xml:space="preserve">о понятие по </w:t>
            </w:r>
            <w:proofErr w:type="spellStart"/>
            <w:r>
              <w:rPr>
                <w:rFonts w:ascii="Times New Roman" w:hAnsi="Times New Roman" w:cs="Times New Roman"/>
              </w:rPr>
              <w:t>М.Перре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У.Бауманну</w:t>
            </w:r>
            <w:proofErr w:type="spellEnd"/>
            <w:r w:rsidRPr="00C03F3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03F39">
              <w:rPr>
                <w:rFonts w:ascii="Times New Roman" w:hAnsi="Times New Roman" w:cs="Times New Roman"/>
              </w:rPr>
              <w:t>Перре</w:t>
            </w:r>
            <w:proofErr w:type="spellEnd"/>
            <w:r w:rsidRPr="00C03F39">
              <w:rPr>
                <w:rFonts w:ascii="Times New Roman" w:hAnsi="Times New Roman" w:cs="Times New Roman"/>
              </w:rPr>
              <w:t xml:space="preserve">, Бауман, </w:t>
            </w:r>
            <w:r>
              <w:rPr>
                <w:rFonts w:ascii="Times New Roman" w:hAnsi="Times New Roman" w:cs="Times New Roman"/>
              </w:rPr>
              <w:t>2002, с.365), критика существующих определений. Определение травмы</w:t>
            </w:r>
            <w:proofErr w:type="spellStart"/>
            <w:proofErr w:type="gramStart"/>
            <w:r w:rsidRPr="00C03F39">
              <w:rPr>
                <w:rFonts w:ascii="Times New Roman" w:hAnsi="Times New Roman" w:cs="Times New Roman"/>
                <w:lang w:val="en-US"/>
              </w:rPr>
              <w:t>Freedy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03F39">
              <w:rPr>
                <w:rFonts w:ascii="Times New Roman" w:hAnsi="Times New Roman" w:cs="Times New Roman"/>
                <w:lang w:val="en-US"/>
              </w:rPr>
              <w:t>Hobfoll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03F39">
              <w:rPr>
                <w:rFonts w:ascii="Times New Roman" w:hAnsi="Times New Roman" w:cs="Times New Roman"/>
              </w:rPr>
              <w:t xml:space="preserve"> Когнитивные концепции психической травмы</w:t>
            </w:r>
            <w:r>
              <w:rPr>
                <w:rFonts w:ascii="Times New Roman" w:hAnsi="Times New Roman" w:cs="Times New Roman"/>
              </w:rPr>
              <w:t>. Оценочная теория</w:t>
            </w:r>
            <w:r w:rsidRPr="00C03F39">
              <w:rPr>
                <w:rFonts w:ascii="Times New Roman" w:hAnsi="Times New Roman" w:cs="Times New Roman"/>
              </w:rPr>
              <w:t xml:space="preserve"> стресса </w:t>
            </w:r>
            <w:proofErr w:type="spellStart"/>
            <w:r w:rsidRPr="00C03F39">
              <w:rPr>
                <w:rFonts w:ascii="Times New Roman" w:hAnsi="Times New Roman" w:cs="Times New Roman"/>
              </w:rPr>
              <w:t>Р.Лазаруса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работы</w:t>
            </w:r>
            <w:r w:rsidRPr="00C03F39">
              <w:rPr>
                <w:rFonts w:ascii="Times New Roman" w:hAnsi="Times New Roman" w:cs="Times New Roman"/>
              </w:rPr>
              <w:t>А</w:t>
            </w:r>
            <w:proofErr w:type="gramStart"/>
            <w:r w:rsidRPr="00C03F39">
              <w:rPr>
                <w:rFonts w:ascii="Times New Roman" w:hAnsi="Times New Roman" w:cs="Times New Roman"/>
              </w:rPr>
              <w:t>.Б</w:t>
            </w:r>
            <w:proofErr w:type="gramEnd"/>
            <w:r w:rsidRPr="00C03F39">
              <w:rPr>
                <w:rFonts w:ascii="Times New Roman" w:hAnsi="Times New Roman" w:cs="Times New Roman"/>
              </w:rPr>
              <w:t>ека</w:t>
            </w:r>
            <w:proofErr w:type="spellEnd"/>
            <w:r w:rsidRPr="00C03F39">
              <w:rPr>
                <w:rFonts w:ascii="Times New Roman" w:hAnsi="Times New Roman" w:cs="Times New Roman"/>
              </w:rPr>
              <w:t xml:space="preserve">. </w:t>
            </w:r>
          </w:p>
          <w:p w:rsidR="00CF1E4C" w:rsidRPr="007C044E" w:rsidRDefault="00CF1E4C" w:rsidP="00AB4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E4C" w:rsidRPr="003B3F6B" w:rsidTr="00CF1E4C">
        <w:tc>
          <w:tcPr>
            <w:tcW w:w="8897" w:type="dxa"/>
            <w:vAlign w:val="center"/>
          </w:tcPr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7C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экстренной психологической помощи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Работа психолога в очаге экстремальной ситуации.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экстремальных ситуаций. Экстренная психологическая помощь – определение, основные принципы оказания помощи. Функции экстренной психологической помощи. Цели и задачи экстренной психологической помощи. Направления психотерапии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ЧС. Рекомендации для психологов, работающих в условиях массовых бедствий. Правила для сотрудников спасательных служб. Правила первой помощи для психологов. Классификация психических реакций, развивающихся у людей в условиях ЧС. 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Техники оказания экстренной психологической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Бред и галлюцинации. Апатия. Ступор. Двигательное возбуждение. Агрессия. Страх. Истерика. Нервная дрожь. Плач. 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случае экстремальной ситуации (насилия), связанной с угрозой для жизни. Помощь взрослому. Помощь ребенку. Оказание психологической помощи в случае сексуального насилия.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Психогении в экстремальной ситуации.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Непатологические (физиологические) реакции, психогенные патологические реакции, психогенные невротические состояния, реактивные психозы (острые; затяжные). </w:t>
            </w:r>
            <w:proofErr w:type="gramEnd"/>
          </w:p>
          <w:p w:rsidR="00CF1E4C" w:rsidRPr="003B3F6B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4C" w:rsidRPr="003B3F6B" w:rsidTr="00CF1E4C">
        <w:tc>
          <w:tcPr>
            <w:tcW w:w="8897" w:type="dxa"/>
            <w:vAlign w:val="center"/>
          </w:tcPr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7C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экстренной психологической помощи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Психология терроризма. Рекомендации пострадавшим. Захват заложников. Захват террористами самолета. Стихийное массовое поведение людей в экстремальной ситуации. Толпа. Типология толпы. Паника. Виды паники. </w:t>
            </w:r>
          </w:p>
          <w:p w:rsidR="00CF1E4C" w:rsidRPr="003B3F6B" w:rsidRDefault="00CF1E4C" w:rsidP="00AB4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дебрифинг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работы с групповой психической травмой. Феноменология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дебрифинга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Цель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дебрифинга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Три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дебрифинга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проработка основных чувств участников и измерение интенсивности стресса; детальное обсуждение симптомов и обеспечение чувства защищенности и поддержки; мобилизация ресурсов, обеспечение информацией и формирование планов на будущее. </w:t>
            </w:r>
          </w:p>
        </w:tc>
      </w:tr>
      <w:tr w:rsidR="00CF1E4C" w:rsidRPr="00165A7C" w:rsidTr="00CF1E4C">
        <w:tc>
          <w:tcPr>
            <w:tcW w:w="8897" w:type="dxa"/>
            <w:vAlign w:val="center"/>
          </w:tcPr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Психологическая помощь при ПТСР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Стресс, травматический стресс </w:t>
            </w:r>
            <w:proofErr w:type="spellStart"/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>посстравматическое</w:t>
            </w:r>
            <w:proofErr w:type="spellEnd"/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стрессовое расстройство.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Диагностические критерии ПТСР.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Типы ПТСР: тревожный тип, астенический тип, </w:t>
            </w:r>
            <w:proofErr w:type="spellStart"/>
            <w:r w:rsidRPr="00187518">
              <w:rPr>
                <w:rFonts w:ascii="Times New Roman" w:hAnsi="Times New Roman" w:cs="Times New Roman"/>
                <w:bCs/>
                <w:sz w:val="24"/>
                <w:szCs w:val="24"/>
              </w:rPr>
              <w:t>дисфо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соматоформный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тип. Типы травматических ситуаций: краткосрочное травматическое событие; постоянное и повторяющееся воздействие травматического стрессора. Теоретические модели ПТСР: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психодинамический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подход; когнитивный подход; психосоциальный подход; психобиологический подход;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мультифакторная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теория. Эпидемиология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ПТСР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ндивидуальная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уязвимость и последствия психической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Ялома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рассмотрение проблемы травматического стресса с точки зрения понятий смерти, свободы, изоляции и бессмысленности. Неопределенность как наиболее тягостное переживание.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Травматическое чувство вины (вина за воображаемые грехи, чувство вины за то, что человек не сделал; «вина выжившего».</w:t>
            </w:r>
            <w:proofErr w:type="gramEnd"/>
          </w:p>
          <w:p w:rsidR="00CF1E4C" w:rsidRDefault="00CF1E4C" w:rsidP="00AB4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Диссоциация и ПТСР. Формы диссоциаций: абсорбция, рассеянность, деперсонализация,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диссоциативные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изменения идентичности, амнезии. Феномен первичной, вторичной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третичная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диссоциации. </w:t>
            </w:r>
          </w:p>
          <w:p w:rsidR="00CF1E4C" w:rsidRPr="00165A7C" w:rsidRDefault="00CF1E4C" w:rsidP="00AB4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1E4C" w:rsidRDefault="00CF1E4C" w:rsidP="00CF1E4C">
      <w:pPr>
        <w:tabs>
          <w:tab w:val="left" w:pos="426"/>
        </w:tabs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1E4C" w:rsidRDefault="00CF1E4C" w:rsidP="00CF1E4C">
      <w:pPr>
        <w:tabs>
          <w:tab w:val="left" w:pos="426"/>
        </w:tabs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CF1E4C" w:rsidRDefault="00CF1E4C" w:rsidP="00CF1E4C">
      <w:pPr>
        <w:tabs>
          <w:tab w:val="left" w:pos="426"/>
        </w:tabs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</w:t>
      </w:r>
    </w:p>
    <w:p w:rsidR="00CF1E4C" w:rsidRDefault="00CF1E4C" w:rsidP="00CF1E4C">
      <w:pPr>
        <w:numPr>
          <w:ilvl w:val="2"/>
          <w:numId w:val="5"/>
        </w:numPr>
        <w:spacing w:after="0" w:line="360" w:lineRule="auto"/>
        <w:ind w:left="1985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0B4">
        <w:rPr>
          <w:rFonts w:ascii="Times New Roman" w:eastAsia="Times New Roman" w:hAnsi="Times New Roman" w:cs="Times New Roman"/>
          <w:b/>
          <w:sz w:val="24"/>
          <w:szCs w:val="24"/>
        </w:rPr>
        <w:t>Печатные издания</w:t>
      </w:r>
    </w:p>
    <w:p w:rsidR="00CF1E4C" w:rsidRPr="004340B4" w:rsidRDefault="00CF1E4C" w:rsidP="00CF1E4C">
      <w:pPr>
        <w:spacing w:after="0" w:line="360" w:lineRule="auto"/>
        <w:ind w:left="19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Default="00CF1E4C" w:rsidP="00CF1E4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Малкина-Пых</w:t>
      </w:r>
      <w:proofErr w:type="spellEnd"/>
      <w:proofErr w:type="gram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И.Г.Виктимология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психология поведения жертвы / И. Г. 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Малкина-Пых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Москва </w:t>
      </w:r>
      <w:proofErr w:type="gram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ксмо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- 864 с. - (Новейший справочник психолога).Экземпляры: Всего: 18</w:t>
      </w:r>
    </w:p>
    <w:p w:rsidR="00CF1E4C" w:rsidRPr="001B36FA" w:rsidRDefault="00CF1E4C" w:rsidP="00CF1E4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Малкина-Пых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Ирина 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Германовна</w:t>
      </w:r>
      <w:proofErr w:type="gram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сихологическая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кризисных ситуациях / 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Малкина-Пых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Германовна. - Москва </w:t>
      </w:r>
      <w:proofErr w:type="gram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ксмо</w:t>
      </w:r>
      <w:proofErr w:type="spellEnd"/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- 925 с. - (Но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вейший справочник психолога). </w:t>
      </w:r>
      <w:r w:rsidRPr="001B36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Экземпляры: Всего: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E4C" w:rsidRPr="00B2570B" w:rsidRDefault="00CF1E4C" w:rsidP="00CF1E4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Антипов, В.В.Психологическая адаптация к экстремальным ситуациям / В. В. Антипов. - Москва </w:t>
      </w:r>
      <w:proofErr w:type="gramStart"/>
      <w:r w:rsidRPr="00B257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B257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25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ладос</w:t>
      </w:r>
      <w:proofErr w:type="spellEnd"/>
      <w:r w:rsidRPr="00B2570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- 174 с. - (Психология для всех).Экземпляры: Всего: 11.</w:t>
      </w:r>
    </w:p>
    <w:p w:rsidR="00CF1E4C" w:rsidRDefault="00CF1E4C" w:rsidP="00CF1E4C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Осухова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Н.Г.Психологическая помощь в трудных и экстремальных ситуациях :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Г.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Осухова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</w:t>
      </w: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Москва : Академия, 2010. - 288 с. - (Высшее профессиональное образование)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кземпляры: Всего: 34.</w:t>
      </w:r>
    </w:p>
    <w:p w:rsidR="00CF1E4C" w:rsidRPr="00713CBD" w:rsidRDefault="00CF1E4C" w:rsidP="00CF1E4C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деятельности в экстремальных условиях :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А. Н.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Блеера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2008. - 256 с. - (Высшее профессиональное образование)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кземпляры: Всего:9.</w:t>
      </w:r>
    </w:p>
    <w:p w:rsidR="00CF1E4C" w:rsidRPr="004340B4" w:rsidRDefault="00CF1E4C" w:rsidP="00CF1E4C">
      <w:pPr>
        <w:numPr>
          <w:ilvl w:val="2"/>
          <w:numId w:val="5"/>
        </w:numPr>
        <w:spacing w:after="0" w:line="360" w:lineRule="auto"/>
        <w:ind w:left="1985" w:hanging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0B4">
        <w:rPr>
          <w:rFonts w:ascii="Times New Roman" w:eastAsia="Times New Roman" w:hAnsi="Times New Roman" w:cs="Times New Roman"/>
          <w:b/>
          <w:sz w:val="24"/>
          <w:szCs w:val="24"/>
        </w:rPr>
        <w:t>Издания из ЭБС</w:t>
      </w:r>
    </w:p>
    <w:p w:rsidR="00CF1E4C" w:rsidRDefault="00CF1E4C" w:rsidP="00CF1E4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руководство по психологии посттравматического стресса. Ч. 1. Теория и методы [Электронный ресурс] /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Быховец Ю.В., Калмыкова Е.С.,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Падун М.А.,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Химчян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З.Г., Шаталова Н.Е., Щепина А.И. - М.</w:t>
      </w:r>
      <w:proofErr w:type="gram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Когито-Центр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- (Психологический инструментарий). - http://www.studentlibrary.ru/book/ISBN9785893532081.html</w:t>
      </w:r>
    </w:p>
    <w:p w:rsidR="00CF1E4C" w:rsidRDefault="00CF1E4C" w:rsidP="00CF1E4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еррористическая угроза: теоретико-эмпирическое исследование [Электронный ресурс] /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Быховец Ю.В. - М.: Институт психологии РАН, 2014. - http://www.studentlibrary.ru/book/ISBN9785927002832.html</w:t>
      </w:r>
    </w:p>
    <w:p w:rsidR="00CF1E4C" w:rsidRDefault="00CF1E4C" w:rsidP="00CF1E4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руководство по психологии посттравматического стресса. Ч. 2. Бланки методик [Электронный ресурс] /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- М.: Институт психологии РАН, 2007. - (Психологический инструментарий). - </w:t>
      </w:r>
      <w:hyperlink r:id="rId5" w:history="1">
        <w:r w:rsidRPr="003013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http://www.studentlibrary.ru/book/ISBN9785893532098.html</w:t>
        </w:r>
      </w:hyperlink>
    </w:p>
    <w:p w:rsidR="00CF1E4C" w:rsidRDefault="00CF1E4C" w:rsidP="00CF1E4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Онкопсихология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посттравматический стресс у больных раком молочной железы [Электронный ресурс] /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Ворона О.А.,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Курчакова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Падун М.А., Шаталова Н.Е. - М.: Институт психологии РАН, 2010. - http://www.studentlibrary.ru/book/ISBN9785927001842.html</w:t>
      </w:r>
    </w:p>
    <w:p w:rsidR="00CF1E4C" w:rsidRDefault="00CF1E4C" w:rsidP="00CF1E4C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посттравматического стресса: Теория и практика [Электронный ресурс] / </w:t>
      </w:r>
      <w:proofErr w:type="spellStart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  <w:r w:rsidRPr="0071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- М.: Институт психологии РАН, 2009. - http://www.studentlibrary.ru/book/ISBN9785927001439.html</w:t>
      </w:r>
    </w:p>
    <w:p w:rsidR="00CF1E4C" w:rsidRDefault="00CF1E4C" w:rsidP="00CF1E4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F1E4C" w:rsidRDefault="00CF1E4C" w:rsidP="00CF1E4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F1E4C" w:rsidRPr="00773B87" w:rsidRDefault="00CF1E4C" w:rsidP="00CF1E4C">
      <w:pPr>
        <w:jc w:val="both"/>
        <w:rPr>
          <w:rFonts w:ascii="Times New Roman" w:hAnsi="Times New Roman" w:cs="Times New Roman"/>
          <w:b/>
        </w:rPr>
      </w:pPr>
      <w:r w:rsidRPr="00773B8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Модуль 1. </w:t>
      </w:r>
      <w:r w:rsidRPr="00773B87">
        <w:rPr>
          <w:rFonts w:ascii="Times New Roman" w:hAnsi="Times New Roman" w:cs="Times New Roman"/>
          <w:bCs/>
          <w:sz w:val="24"/>
          <w:szCs w:val="24"/>
        </w:rPr>
        <w:t>Основные теории психологической травмы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 №1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1. Основные подходы к изучению психической травмы в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классическом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современном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психоанализе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2. Энергетическая концепция психической травмы (З. Фрейд).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3. Эволюция представлений о психической травме в работах З. Фрейда.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4. Концепция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нарциссичекой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травмы Х.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Кохута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4C" w:rsidRPr="00773B87" w:rsidRDefault="00CF1E4C" w:rsidP="00CF1E4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lastRenderedPageBreak/>
        <w:t>5. Традиции изучения психической травмы в когнитивной психологии.</w:t>
      </w:r>
    </w:p>
    <w:p w:rsidR="00CF1E4C" w:rsidRPr="00773B87" w:rsidRDefault="00CF1E4C" w:rsidP="00CF1E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1</w:t>
      </w:r>
      <w:r w:rsidRPr="00773B87">
        <w:rPr>
          <w:rFonts w:ascii="Times New Roman" w:hAnsi="Times New Roman" w:cs="Times New Roman"/>
          <w:bCs/>
          <w:sz w:val="24"/>
          <w:szCs w:val="24"/>
        </w:rPr>
        <w:t>Основные теории психологической травмы</w:t>
      </w:r>
    </w:p>
    <w:p w:rsidR="00CF1E4C" w:rsidRPr="00773B87" w:rsidRDefault="00CF1E4C" w:rsidP="00CF1E4C">
      <w:pPr>
        <w:jc w:val="both"/>
        <w:rPr>
          <w:rFonts w:ascii="Times New Roman" w:hAnsi="Times New Roman" w:cs="Times New Roman"/>
          <w:b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Составление картотеки литературных источников по теме «</w:t>
      </w:r>
      <w:r w:rsidRPr="00773B87">
        <w:rPr>
          <w:rFonts w:ascii="Times New Roman" w:hAnsi="Times New Roman" w:cs="Times New Roman"/>
          <w:b/>
          <w:sz w:val="24"/>
        </w:rPr>
        <w:t>Основные теории психической травмы».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составить картотеку литературных источников по теме «</w:t>
      </w:r>
      <w:r w:rsidRPr="00773B87">
        <w:rPr>
          <w:rFonts w:ascii="Times New Roman" w:hAnsi="Times New Roman" w:cs="Times New Roman"/>
          <w:b/>
          <w:sz w:val="24"/>
        </w:rPr>
        <w:t>Основные теории психической травмы</w:t>
      </w:r>
      <w:r w:rsidRPr="00773B87">
        <w:rPr>
          <w:rFonts w:ascii="Times New Roman" w:hAnsi="Times New Roman" w:cs="Times New Roman"/>
          <w:sz w:val="24"/>
        </w:rPr>
        <w:t>».</w:t>
      </w:r>
    </w:p>
    <w:tbl>
      <w:tblPr>
        <w:tblStyle w:val="1"/>
        <w:tblW w:w="0" w:type="auto"/>
        <w:tblLook w:val="04A0"/>
      </w:tblPr>
      <w:tblGrid>
        <w:gridCol w:w="4077"/>
        <w:gridCol w:w="5494"/>
      </w:tblGrid>
      <w:tr w:rsidR="00CF1E4C" w:rsidRPr="00773B87" w:rsidTr="00AB4773">
        <w:tc>
          <w:tcPr>
            <w:tcW w:w="4077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автора,</w:t>
            </w:r>
          </w:p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источника, выходные данные</w:t>
            </w:r>
          </w:p>
        </w:tc>
        <w:tc>
          <w:tcPr>
            <w:tcW w:w="5494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CF1E4C" w:rsidRPr="00773B87" w:rsidTr="00AB4773">
        <w:tc>
          <w:tcPr>
            <w:tcW w:w="4077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E4C" w:rsidRPr="00773B87" w:rsidTr="00AB4773">
        <w:tc>
          <w:tcPr>
            <w:tcW w:w="4077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F1E4C" w:rsidRPr="00773B87" w:rsidRDefault="00CF1E4C" w:rsidP="00CF1E4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Модуль 2. </w:t>
      </w:r>
      <w:r w:rsidRPr="00773B87">
        <w:rPr>
          <w:rFonts w:ascii="Times New Roman" w:hAnsi="Times New Roman" w:cs="Times New Roman"/>
          <w:sz w:val="24"/>
          <w:szCs w:val="24"/>
        </w:rPr>
        <w:t>Оказание экстренной психологической помощи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Вопросы к собеседованию №2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«кризис», «кризисная ситуация» и «кризисное состояние» в отечественной и зарубежной психологии. Клиническая и психологическая теории кризиса и кризисного состояния. Понимание кризиса как «опасности» и «возможности». Пусковые механизмы кризиса.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психологического консультирования: основные этапы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результативности психологического консультирования, «три вопроса» для исследования изменений. Основные техники терапевтического вмешательства. Индивидуальный стиль психологического консультирования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консультанта (по Дж. 3инкер).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Кризисная интервенция как метод психологической помощи в кризисной ситуации.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психологической помощи, используемые при работе с кризисными состояниями.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Экстренная психологическая помощь: главные принципы, отличия от обычной психологической помощи, цели и задачи.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Стрессогенные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факторы, вызванные экстремальной ситуацией.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реакции при катастрофах.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в динамике состояния людей после психотравмирующих ситуаций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Симптоматика экстремальной ситуации и основные способы экстренной психологической помощи.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групповая форма кризисной интервенции и мера экстренной психологической помощи. Цель и задачи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особенности проведения. Основные фазы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вводная фаза, фаза описания фактов, фаза описания мыслей, фаза описания переживаний, фаза описания симптомов, фаза обучения, завершающая фаза. Особенности проведения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каждой фазе.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самопомощи в кризисных ситуациях: самонаблюдение, ведение дневника, автобиография, релаксация, работа со своими сновидениями, медитация.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суицидальной опасности: социально-демографические, медицинские, биографические, а также внешние обстоятельства и внутренние установки. Основные аспекты суицидальной ситуации. Признаки суицидального поведения: ситуационные, поведенческие, когнитивные, эмоциональные индикаторы суицидального риска, коммуникативные сигналы суицидального риска. Оценка суицидального риска. Основные принципы работы по </w:t>
      </w: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предотвращению суицида: установление контакта, получение информации, оценка суицидального потенциала, оценка и мобилизация ресурсов, выработка терапевтического плана. Психологические стратегии, направленные на снижение риска суицида. Личное отношение консультанта проблеме умирания и суицида.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суицидальных клиентов.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уцелевших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самоубийства.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Воможности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кризисной психотерапии и ориентационного тренинга.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насилия: физическое, психологическое, сексуальное, домашнее.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насилия. Признаки насилия у детей и подростков. Последствия насилия; последствия насилия у детей.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психологической помощи пострадавшим от насилия. «Стадии исцеления от насилия» (по С.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Брукер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Особенности консультирования жертв семейного и</w:t>
      </w:r>
    </w:p>
    <w:p w:rsidR="00CF1E4C" w:rsidRPr="00773B87" w:rsidRDefault="00CF1E4C" w:rsidP="00CF1E4C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сексуального насилия. 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по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ритмо-двигательной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и тренинг позитивного восприятия себя 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ассертивного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психологическом сопровождении пострадавших от насилия. Особенности психологического сопровождения (консультирования, психотерапии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итренингов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детьми, пострадавшими от насилия: тренинг саморазвития и самоопределения; консультирование в ситуации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жизни и смерти в экзистенциально-гуманистической парадигме.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на личность опыта столкновения со смертью. Понятие и виды потери. Картина острого горя. Уровни работы с горем. Задачи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горевания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принципы работы с клиентом, переживающим горе. Особенности психологической помощи детям, переживающим утрату. Возможности тренинга по краткосрочной позитивной терапии в психологическом сопровождении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переживающих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утрату.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паллиативной терапии. Задачи паллиативной психотерапии и паллиативной медицины. Основные положения и принципы паллиативного ухода.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 как предмет психологической работы. Особенности терминальных состояний вне зависимости от происхождения и клинической картины.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и социальные проблемы умирающих (больных на терминальных стадиях заболевания).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реагирования на неблагоприятный диагноз и известие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приближающейся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смерти (по Э.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Кублер-Росс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Основные задачи психологической помощи на каждой стадии.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психического статуса больного для оценки возможностей психологического сопровождения (А.В. Гнездилов, 2007). Психогенные реакции различных психологических типов больных на поздних стадиях заболевания (по А.В. Гнездилову).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аспекты психологической помощи в работе с умирающими больными.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Психотерапия терминальных больных. Психотерапия средой: психотерапевтическая этика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хосписной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принципы взаимодействия и возможности невербальной терапии, терапия домашними животными.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Звукотерапия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психотерапия посредством колокольного звона)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ифитотерапия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театро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психотерапевтический театр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Комтемук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Доктор-кукла (по А.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Л. Соколовой)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уховный аспект работы с умирающими.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и личная позиция консультанта при работе с терминальными больными. Психотерапевтические возможности прощения.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поддержка родственников терминальных больных до и после смерти больного.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моменты психологической помощи при ПТСР. Основная цель и задачи психотерапии ПСТР. Особенности построения терапевтических отношений с клиентами, имеющими ПТСР.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психологической помощи при посттравматическом стрессе: групповая психотерапия,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когнитивно-бихевиоральная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(техника вскрывающих интервенций), техника переработки травмирующих переживаний посредством движениями глаз (ДПДГ), ослабление травматического инцидента (ОТИ)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ренинг преодоления тревоги,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гештальт-терапия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символ-драма, НЛП.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консультирования и психотерапии участников боевых действий.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 по психофизиологической и социальной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реадаптации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военных действий.</w:t>
      </w:r>
    </w:p>
    <w:p w:rsidR="00CF1E4C" w:rsidRPr="00773B87" w:rsidRDefault="00CF1E4C" w:rsidP="00CF1E4C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эмоционального сгорания и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помогающих специалистов. Потребности психологов-консультантов, работающих с кризисными клиентами. Понятие вторичной травмы. Аспекты личности помогающего специалиста, на которые влияет травма. Признаки и оценка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Факторы преодоления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терапевтов (по Ю.Даниелю). Основные направления в психологическом сопровождении и профилактики эмоционального выгорания специалистов. Профессиональные деформации специалистов, помогающих профессий: спасатели, психологи, врачи.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Темы докладов, рефератов</w:t>
      </w:r>
    </w:p>
    <w:p w:rsidR="00CF1E4C" w:rsidRPr="00773B87" w:rsidRDefault="00CF1E4C" w:rsidP="00CF1E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Дисфункциональные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убеждения у людей, страдающих от последствий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E4C" w:rsidRPr="00773B87" w:rsidRDefault="00CF1E4C" w:rsidP="00CF1E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Вторичнаятравматизация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работе с клиентами (пациентами), страдающими от последствий психической травмы.</w:t>
      </w:r>
    </w:p>
    <w:p w:rsidR="00CF1E4C" w:rsidRPr="00773B87" w:rsidRDefault="00CF1E4C" w:rsidP="00CF1E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дебрифинг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психологический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дефьюзинг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E4C" w:rsidRPr="00773B87" w:rsidRDefault="00CF1E4C" w:rsidP="00CF1E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в подходах к психотерапии в зависимости от типа психической травмы и возраста пострадавшего.</w:t>
      </w:r>
    </w:p>
    <w:p w:rsidR="00CF1E4C" w:rsidRPr="00773B87" w:rsidRDefault="00CF1E4C" w:rsidP="00CF1E4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оценки эффективности моделей психотерапии клиентов (пациентов)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традающих от последствий психической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3B87">
        <w:rPr>
          <w:rFonts w:ascii="Times New Roman" w:hAnsi="Times New Roman" w:cs="Times New Roman"/>
          <w:sz w:val="24"/>
          <w:szCs w:val="24"/>
        </w:rPr>
        <w:t>Оказание экстренной психологической помощи</w:t>
      </w:r>
    </w:p>
    <w:p w:rsidR="00CF1E4C" w:rsidRPr="00773B87" w:rsidRDefault="00CF1E4C" w:rsidP="00CF1E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Практические задания</w:t>
      </w:r>
    </w:p>
    <w:p w:rsidR="00CF1E4C" w:rsidRPr="00773B87" w:rsidRDefault="00CF1E4C" w:rsidP="00CF1E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Отработайте следующие варианты оказания практической помощи клиентам (три варианта на выбор магистра):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Методы экстренной психологической помощи в кризисных ситуациях</w:t>
      </w: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Главные принципы оказания помощи. Отличия работы психолога в экстремальной ситуации </w:t>
      </w:r>
      <w:proofErr w:type="gram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обычной терапевтической. Правила первой помощи для психологов. Техники экстренной психологической помощи. Активное слушание.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Дебрифинг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метод экстренной групповой психотерапии. 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Приемы создания зоны доверия: присоединение, ведение, беседа о жизни. Техники создания ресурсного состояния: ресурсные трансы (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эриксоновский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гипноз): «Мое желаемое состояние</w:t>
      </w:r>
      <w:proofErr w:type="gram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»(</w:t>
      </w:r>
      <w:proofErr w:type="spellStart"/>
      <w:proofErr w:type="gram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арттерапия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«Круги силы»(Дж.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Гриндер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Бендлер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) «Луг», «Убежище», «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Растождествление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техники Р.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Ассаджиоли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психосинтез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Техники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отреагирования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(дыхательные техники, NLP, десенсибилизация и переработка движениями глаз и т.д.). Интегративные техники (NLP,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Трансперсональная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психотерапия, Рациональная психотерапия,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Психосинтез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, т.д.). Краткий обзор. Практические упражнения ДПТГ. 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телесной ориентированной психотерапии для создания ресурсного состояния. Растяжки, работа с опорами, телесные трансы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Фельденкрайза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. «Театр прикосновения» (модификация В.Баскакова). 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 </w:t>
      </w:r>
      <w:hyperlink r:id="rId6" w:history="1">
        <w:r w:rsidRPr="00773B8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телесно-ориентированной психотерапии</w:t>
        </w:r>
      </w:hyperlink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отреагирования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психотравмирующей ситуации. Варианты работы с агрессией. Упражнения из биосинтеза. </w:t>
      </w:r>
    </w:p>
    <w:p w:rsidR="00CF1E4C" w:rsidRPr="00773B87" w:rsidRDefault="00CF1E4C" w:rsidP="00CF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телесно-ориентированной психотерапии в работе с экзистенциальными кризисами. Упражнение « Пробуждение </w:t>
      </w:r>
      <w:proofErr w:type="spellStart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Анахаты</w:t>
      </w:r>
      <w:proofErr w:type="spellEnd"/>
      <w:r w:rsidRPr="00773B87">
        <w:rPr>
          <w:rFonts w:ascii="Times New Roman" w:eastAsia="Times New Roman" w:hAnsi="Times New Roman" w:cs="Times New Roman"/>
          <w:color w:val="000000"/>
          <w:sz w:val="24"/>
          <w:szCs w:val="24"/>
        </w:rPr>
        <w:t>», симптоматическое упражнение, используемое при бессоннице. </w:t>
      </w:r>
    </w:p>
    <w:p w:rsidR="00CF1E4C" w:rsidRPr="00773B87" w:rsidRDefault="00CF1E4C" w:rsidP="00CF1E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Модуль 3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3B87">
        <w:rPr>
          <w:rFonts w:ascii="Times New Roman" w:hAnsi="Times New Roman" w:cs="Times New Roman"/>
          <w:sz w:val="24"/>
          <w:szCs w:val="24"/>
        </w:rPr>
        <w:t>Оказание экстренной психологической помощи (продолжение)</w:t>
      </w:r>
    </w:p>
    <w:p w:rsidR="00CF1E4C" w:rsidRPr="00773B87" w:rsidRDefault="00CF1E4C" w:rsidP="00CF1E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Составление таблицы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«Стадии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горевания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возможности психологической помощи клиентам, пережившим потерю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близкого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F1E4C" w:rsidRPr="00773B87" w:rsidTr="00AB4773">
        <w:tc>
          <w:tcPr>
            <w:tcW w:w="3190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Стадия </w:t>
            </w:r>
            <w:proofErr w:type="spellStart"/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горевания</w:t>
            </w:r>
            <w:proofErr w:type="spellEnd"/>
          </w:p>
        </w:tc>
        <w:tc>
          <w:tcPr>
            <w:tcW w:w="3190" w:type="dxa"/>
          </w:tcPr>
          <w:p w:rsidR="00CF1E4C" w:rsidRPr="00773B87" w:rsidRDefault="00CF1E4C" w:rsidP="00AB4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стадии</w:t>
            </w:r>
          </w:p>
        </w:tc>
        <w:tc>
          <w:tcPr>
            <w:tcW w:w="3191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психотерапии и оказание психологической помощи</w:t>
            </w:r>
          </w:p>
        </w:tc>
      </w:tr>
      <w:tr w:rsidR="00CF1E4C" w:rsidRPr="00773B87" w:rsidTr="00AB4773">
        <w:tc>
          <w:tcPr>
            <w:tcW w:w="3190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E4C" w:rsidRPr="00773B87" w:rsidTr="00AB4773">
        <w:tc>
          <w:tcPr>
            <w:tcW w:w="3190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E4C" w:rsidRPr="00773B87" w:rsidRDefault="00CF1E4C" w:rsidP="00CF1E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Заполнение таблицы происходит студентом по мере изучения модуля 3. </w:t>
      </w:r>
    </w:p>
    <w:p w:rsidR="00CF1E4C" w:rsidRPr="00773B87" w:rsidRDefault="00CF1E4C" w:rsidP="00CF1E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3</w:t>
      </w:r>
      <w:r w:rsidRPr="00773B87">
        <w:rPr>
          <w:rFonts w:ascii="Times New Roman" w:hAnsi="Times New Roman" w:cs="Times New Roman"/>
          <w:sz w:val="24"/>
          <w:szCs w:val="24"/>
        </w:rPr>
        <w:t>Оказание экстренной психологической помощи (продолжение)</w:t>
      </w:r>
    </w:p>
    <w:p w:rsidR="00CF1E4C" w:rsidRPr="00773B87" w:rsidRDefault="00CF1E4C" w:rsidP="00CF1E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CF1E4C" w:rsidRPr="00773B87" w:rsidRDefault="00CF1E4C" w:rsidP="00CF1E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Отработайте следующие варианты оказания практической помощи клиентам (три варианта на выбор магистра):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Арттеррапия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как метод работы с кризисными состояниями: работа с рисуночными, насыпными и классическими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юнгианскими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«христианскими»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мандалами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. Авторская методика Т.Ю. Колошиной «Путь». 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ab/>
        <w:t xml:space="preserve">Психотерапевтическая работа с жертвами насилия. Техника работы с веревками, варианты работы с линией жизни по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Гриндеру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Р.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Бендлеру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(НЛП), «Безопасное место», (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психосинтез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). Варианты диагностики шоковой травмы в телесно-ориентированной психотерапии (контакт, поза, движения и т.д.). 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ab/>
        <w:t>Психотерапевтическая работа с жертвами насилия. Проведение интервью-расследования и терапевтического интервью для уточнения запроса и особенностей травматической ситуации. «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Рестимуляция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событий» (по Ю.М. Орлову), «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Розовый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куст» (по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Аллану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); «Лев» как вариант работы с агрессией, «Таран», работа с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аутоагрессией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(ТОТ); проблемный транс (по М.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Эриксону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), психотерапевтическая работа с чувством вины, модель прощения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Гриндера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Бендлера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(НЛП).. 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Методы диагностики Шкала оценки тяжести воздействия травматического события,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Миссисипская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шкала,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Бека для оценки депрессии,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психологической симптоматики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Дерогатиса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травматического стресса (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Котенева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ab/>
        <w:t xml:space="preserve">Групповая работа с травматическими личностями. Принципы и особенности проведения. Авторская методика И. Соловьева «Чайка Джонатан Ливингстон» - вариант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библиотерапии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4C" w:rsidRPr="00773B87" w:rsidRDefault="00CF1E4C" w:rsidP="00CF1E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Модуль 4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3B87">
        <w:rPr>
          <w:rFonts w:ascii="Times New Roman" w:hAnsi="Times New Roman" w:cs="Times New Roman"/>
          <w:b/>
          <w:sz w:val="24"/>
          <w:szCs w:val="24"/>
        </w:rPr>
        <w:t>.</w:t>
      </w:r>
      <w:r w:rsidRPr="00773B87">
        <w:rPr>
          <w:rFonts w:ascii="Times New Roman" w:hAnsi="Times New Roman" w:cs="Times New Roman"/>
          <w:bCs/>
          <w:sz w:val="24"/>
          <w:szCs w:val="24"/>
        </w:rPr>
        <w:t>Психологическая помощь при ПТСР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Темы рефератов, докладов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1. Традиции изучения проблемы психической травмы в психоанализе.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2. Традиции изучения проблемы психической травмы в когнитивной психологии.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3. Психическая диссоциация в реакции на травмирующее событие.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4. Психологические последствия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психическойтравматизации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5. Актуальные проблемы психотерапии лиц с травматическим опытом.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6. Зоны профессионального риска специалистов при оказании помощи лицам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травматическим опытом.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Решение задач и заданий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Задание: На данном примере опишите симптоматику ПТСР. Дайте оценку актуальному состоянию пострадавшего.</w:t>
      </w: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Проблему так описывает для себя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страдающий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ab/>
        <w:t xml:space="preserve">Жить с посттравматическим стрессовым расстройством - серьезный вызов, который бросает жизнь. Я страдал от этого расстройства почти всю мою жизнь. Сейчас я оглядываюсь назад и смеюсь над теми, кто считал мою жизнь прекрасной. Я был молодой, красивый и талантливый, но даже и не знал этого, потому что был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затероризирован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каким-то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</w:rPr>
        <w:t>недиагностированным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психологическим расстройством.</w:t>
      </w:r>
    </w:p>
    <w:p w:rsidR="00CF1E4C" w:rsidRPr="00773B87" w:rsidRDefault="00CF1E4C" w:rsidP="00CF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С тех пор как мне корректно диагностировали ПТСР расстройство в мои 35 лет, я понял, что не было ни одной сферы моей жизни, которую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бы не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затронуло расстройство. ПТСР запустилось несколькими событиями, включая событиями детства, нашпигованного физическим, психологическим и сексуальным насилием, равно как и моментом, когда меня атаковали ножом, и я думал, что я умираю. Я никогда не смогу стать таким же, что и до атаки. Для меня больше нет безопасного места ни в мире, ни дома. Я пришел в полицию и написал заявление. Полицейский приходил ко мне, когда я был в больнице, но тогда я отклонил его помощь, веря, что она мне не нужна.</w:t>
      </w:r>
    </w:p>
    <w:p w:rsidR="00CF1E4C" w:rsidRPr="00773B87" w:rsidRDefault="00CF1E4C" w:rsidP="00CF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В течение месяцев после атаки я не мог закрыть глаза, чтобы не видеть лицо атакующего. Я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страдал ужасными кошмарами и мне вдруг могло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показаться, что меня снова атакуют ножом. В течение четырех лет после атаки я был неспособен спать один в собственном доме. Я навязчиво проверял окна, двери, замки. К возрасту 17 лет я испытал первую паническую атаку. Вскоре я стал неспособным покинуть квартиру и так и сидел в ней в течение нескольких недель подряд - а это значило конец моей карьере модельера. И это было моей жизнью. Прошли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годы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прежде чем мои симптомы смягчились или же исчезли вовсе и я стал жить так, что можно было бы назвать нормальной жизнью, просто думая, что у меня была проблема паники.</w:t>
      </w:r>
    </w:p>
    <w:p w:rsidR="00CF1E4C" w:rsidRPr="00773B87" w:rsidRDefault="00CF1E4C" w:rsidP="00CF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Но потом снова произошло событие, которое снова запустило ПТСР. Это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словно мое прошлое запихнули в настоящее в концентрированном виде и я снова очутился в месте, где меня атаковали. Только сейчас у меня ли неконтролируемые мысли о том, что кто-то входит в мой дом и наносит вред моей дочери. Я видел жестокие образы каждый раз, когда закрывал глаза. Я потерял способность концентрироваться на совершении даже простых действий. Будучи социально нормальным, я прекратил встречи с друзьями. Я часто чувствовал себя потерянным, забывая, где я и кто я. Я мог запаниковать на дороге или вдруг понять, что я не могу вести машину. Вновь моя карьера </w:t>
      </w:r>
      <w:r w:rsidRPr="00773B87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закончилась. Состояние было такое, будто я полностью потерял рассудок. Со временем, я научился создавать видимость нормальности, но я вновь стал неспособен покинуть свой дом.</w:t>
      </w:r>
    </w:p>
    <w:p w:rsidR="00CF1E4C" w:rsidRPr="00773B87" w:rsidRDefault="00CF1E4C" w:rsidP="00CF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>Примерно в это время мне поставили диагноз ПТСР. Я не могу выразить то невероятное облегчение, которое я испытал, когда мне рассказали о моей проблеме, которая, во-первых, действительно есть (и это не мои вымыслы) и, во-вторых, она решаема. Впервые я почувствовал себя в безопасности за 32 года. Принимая таблетки и проходя поведенческую психотерапию, мое состояние стало налаживаться в плане способности контролировать события своей жизни. Я перестроил свою жизнь на карьерные рельсы артиста, и я вполне доволен своей жизнью. Теперь мир выглядит для меня по-новому и не ограничен рамками моей тревоги. Меня поражает, какой моя жизнь была еще год назад и как далек я сейчас от всего этого.</w:t>
      </w:r>
    </w:p>
    <w:p w:rsidR="00CF1E4C" w:rsidRPr="00773B87" w:rsidRDefault="00CF1E4C" w:rsidP="00CF1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Я не вижу для себя “излечения” или “полного восстановления”. Но есть вещи, про которые я могу гарантированно сказать, что не буду никогда больше страдать от них, как страдал до того, как мне диагностировали [это] расстройство. Я больше не нуждаюсь в милосердии со стороны своего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</w:rPr>
        <w:t>расстройства</w:t>
      </w:r>
      <w:proofErr w:type="gramEnd"/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 и я бы не рассказывал эту историю, если бы не правильный диагноз и лечение. Самое главное - знать, что никогда не поздно попросить помощи.</w:t>
      </w:r>
    </w:p>
    <w:p w:rsidR="00CF1E4C" w:rsidRPr="00773B87" w:rsidRDefault="00CF1E4C" w:rsidP="00CF1E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Составление таблицы</w:t>
      </w:r>
    </w:p>
    <w:p w:rsidR="00CF1E4C" w:rsidRPr="00773B87" w:rsidRDefault="00CF1E4C" w:rsidP="00CF1E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«Направления психотерапии, которые возможно использовать в работе с кризисным клиентом».</w:t>
      </w:r>
    </w:p>
    <w:p w:rsidR="00CF1E4C" w:rsidRPr="00773B87" w:rsidRDefault="00CF1E4C" w:rsidP="00CF1E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sz w:val="24"/>
          <w:szCs w:val="24"/>
        </w:rPr>
        <w:t xml:space="preserve">Составьте таблицу с перечислением наиболее характерных направлений психотерапии, которые эффективно использовать в работе с кризисным клиентом.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F1E4C" w:rsidRPr="00773B87" w:rsidTr="00AB4773">
        <w:tc>
          <w:tcPr>
            <w:tcW w:w="3190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помощи</w:t>
            </w:r>
          </w:p>
        </w:tc>
        <w:tc>
          <w:tcPr>
            <w:tcW w:w="3190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метода</w:t>
            </w:r>
          </w:p>
        </w:tc>
        <w:tc>
          <w:tcPr>
            <w:tcW w:w="3191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заданий, упражнений</w:t>
            </w:r>
          </w:p>
        </w:tc>
      </w:tr>
      <w:tr w:rsidR="00CF1E4C" w:rsidRPr="00773B87" w:rsidTr="00AB4773">
        <w:tc>
          <w:tcPr>
            <w:tcW w:w="3190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F1E4C" w:rsidRPr="00773B87" w:rsidRDefault="00CF1E4C" w:rsidP="00AB47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E4C" w:rsidRPr="00773B87" w:rsidRDefault="00CF1E4C" w:rsidP="00CF1E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Контроль по Модулю 4.</w:t>
      </w:r>
      <w:r w:rsidRPr="00773B87">
        <w:rPr>
          <w:rFonts w:ascii="Times New Roman" w:hAnsi="Times New Roman" w:cs="Times New Roman"/>
          <w:bCs/>
          <w:sz w:val="24"/>
          <w:szCs w:val="24"/>
        </w:rPr>
        <w:t>Психологическая помощь при ПТСР</w:t>
      </w:r>
    </w:p>
    <w:p w:rsidR="00CF1E4C" w:rsidRPr="00773B87" w:rsidRDefault="00CF1E4C" w:rsidP="00CF1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b/>
          <w:sz w:val="24"/>
          <w:szCs w:val="24"/>
        </w:rPr>
        <w:t>Составление таблицы  «Модель программы индивидуальной программы помощи клиенту с ПТСР»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CF1E4C" w:rsidRPr="00773B87" w:rsidTr="00AB4773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CF1E4C" w:rsidRPr="00773B87" w:rsidRDefault="00CF1E4C" w:rsidP="00AB47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</w:tcPr>
          <w:p w:rsidR="00CF1E4C" w:rsidRPr="00773B87" w:rsidRDefault="00CF1E4C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</w:tcPr>
          <w:p w:rsidR="00CF1E4C" w:rsidRPr="00773B87" w:rsidRDefault="00CF1E4C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EFEFE"/>
            <w:vAlign w:val="center"/>
          </w:tcPr>
          <w:p w:rsidR="00CF1E4C" w:rsidRPr="00773B87" w:rsidRDefault="00CF1E4C" w:rsidP="00AB4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1E4C" w:rsidRPr="00773B87" w:rsidRDefault="00CF1E4C" w:rsidP="00CF1E4C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Составить таблицу, раскрывающую содержание программы индивидуальной программы помощи семье.  </w:t>
      </w:r>
    </w:p>
    <w:tbl>
      <w:tblPr>
        <w:tblStyle w:val="1"/>
        <w:tblW w:w="0" w:type="auto"/>
        <w:tblInd w:w="158" w:type="dxa"/>
        <w:tblLook w:val="04A0"/>
      </w:tblPr>
      <w:tblGrid>
        <w:gridCol w:w="4707"/>
        <w:gridCol w:w="4706"/>
      </w:tblGrid>
      <w:tr w:rsidR="00CF1E4C" w:rsidRPr="00773B87" w:rsidTr="00AB4773">
        <w:tc>
          <w:tcPr>
            <w:tcW w:w="4707" w:type="dxa"/>
          </w:tcPr>
          <w:p w:rsidR="00CF1E4C" w:rsidRPr="00773B87" w:rsidRDefault="00CF1E4C" w:rsidP="00AB477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Этап программы</w:t>
            </w:r>
          </w:p>
        </w:tc>
        <w:tc>
          <w:tcPr>
            <w:tcW w:w="4706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73B8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Виды мероприятий</w:t>
            </w:r>
          </w:p>
        </w:tc>
      </w:tr>
      <w:tr w:rsidR="00CF1E4C" w:rsidRPr="00773B87" w:rsidTr="00AB4773">
        <w:tc>
          <w:tcPr>
            <w:tcW w:w="4707" w:type="dxa"/>
          </w:tcPr>
          <w:p w:rsidR="00CF1E4C" w:rsidRPr="00773B87" w:rsidRDefault="00CF1E4C" w:rsidP="00AB477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F1E4C" w:rsidRPr="00773B87" w:rsidTr="00AB4773">
        <w:tc>
          <w:tcPr>
            <w:tcW w:w="4707" w:type="dxa"/>
          </w:tcPr>
          <w:p w:rsidR="00CF1E4C" w:rsidRPr="00773B87" w:rsidRDefault="00CF1E4C" w:rsidP="00AB477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CF1E4C" w:rsidRPr="00773B87" w:rsidTr="00AB4773">
        <w:tc>
          <w:tcPr>
            <w:tcW w:w="4707" w:type="dxa"/>
          </w:tcPr>
          <w:p w:rsidR="00CF1E4C" w:rsidRPr="00773B87" w:rsidRDefault="00CF1E4C" w:rsidP="00AB477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</w:tcPr>
          <w:p w:rsidR="00CF1E4C" w:rsidRPr="00773B87" w:rsidRDefault="00CF1E4C" w:rsidP="00AB477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CF1E4C" w:rsidRPr="00773B87" w:rsidRDefault="00CF1E4C" w:rsidP="00CF1E4C">
      <w:pPr>
        <w:spacing w:after="0" w:line="240" w:lineRule="auto"/>
        <w:ind w:left="283" w:firstLine="42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3.2</w:t>
      </w:r>
      <w:r w:rsidRPr="00773B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. Оценочные средства промежуточной аттестации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B87">
        <w:rPr>
          <w:rFonts w:ascii="Times New Roman" w:eastAsia="Times New Roman" w:hAnsi="Times New Roman" w:cs="Times New Roman"/>
          <w:i/>
          <w:sz w:val="24"/>
          <w:szCs w:val="24"/>
        </w:rPr>
        <w:t>В данном разделе представляются теоретические вопросы (для оценки знаний), типовые контрольные задания (для оценки умений), типовые практические задания (</w:t>
      </w:r>
      <w:r w:rsidRPr="00773B8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оценки навыков и (или) опыта деятельности</w:t>
      </w:r>
      <w:r w:rsidRPr="00773B87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CF1E4C" w:rsidRPr="00773B87" w:rsidRDefault="00CF1E4C" w:rsidP="00CF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Перечень вопросов </w:t>
      </w:r>
      <w:r w:rsidRPr="00773B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зачета.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Понятие «психическая травма». Определения, концепции.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2. Исследование психической травмы в рамках психоаналитического подхода.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Концепция кумулятивной травмы М. Хана.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Концепция психической травмы М.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Балинта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5. Понятия «инфантильной психической травмы» и «психической травмы взрослых» (Г.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Кристал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Концепция психической травмы Р.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Янофф-Бульман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Концепция психической травмы М.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Горовица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Проблема психической диссоциации в работах З. Фрейда и Й.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Брейера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9. Проблема психической диссоциации в работах К. Юнга.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10.Современные концепции психической диссоциации.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11. Психическая диссоциация в реакции на психическую травму.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12. Психологическая помощь людям, имеющим травматический опыт: основные направления.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13. Основные направления работы с актуальной психической травмой.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14. Психотерапия при ПТСР: общая характеристика направлений и методов.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 Психологическая помощь детям с опытом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психическойтравматизации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16.Когнитивно-бихевиоральная лиц с травматическим опытом: основные положения, наиболее часто используемые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17.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Психодинамическая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психотерапия лиц с травматическим опытом: основные принципы работы с травмой.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18.Когнитивно-динамическая модель психотерапии психической травмы М.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Горовица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19.Энергетическая концепция психической травмы (З. Фрейд).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20.Эволюция представлений о психической травме в работах З. Фрейда.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21. Представления о психической травме в концепциях З. Фрейда, К.Г. Юнга, О.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Фенихеля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22.Концепция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нарциссичекой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травмы Х.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Кохута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23. Традиции изучения психической травмы в когнитивной психологии.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24.Когнитивная модель психической травмы А.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Элерса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Д. Кларка.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25. Теория «двойной репрезентации» и модель «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Self-Memory-System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» в понимании психической травмы.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26. Представление о психической травме в гуманистической психологии и экзистенциальной психологии.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27. Общие проблемы психологического консультирования и психотерапии лиц с опытом травматических переживаний.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28.Когнитивно-бихевиоральная психотерапия и психологическое консультирование лиц с травматическим опытом.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29.Когнитивная психотерапия и психологическое консультирование лиц с травматическим опытом.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30.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Психодинамическая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психотерапия лиц с травматическим опытом.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31. Групповая психотерапия при ПТСР.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32.Супружеская и семейная терапия при ПТСР.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33. Психотерапия детей и подростков и опытом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Показания. Основные подходы и техники.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34. Зоны профессионального риска психологов при оказании помощи лицам </w:t>
      </w:r>
      <w:proofErr w:type="gram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proofErr w:type="gramEnd"/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травматическим опытом.</w:t>
      </w:r>
    </w:p>
    <w:p w:rsidR="00CF1E4C" w:rsidRPr="00773B87" w:rsidRDefault="00CF1E4C" w:rsidP="00CF1E4C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35. Обоснование выбора «мишеней» психотерапевтического вмешательства с учетом личностных особенностей, клинико-нозологических характеристик и возраста клиентов (пациентов).</w:t>
      </w:r>
    </w:p>
    <w:p w:rsidR="001D6F6A" w:rsidRPr="00110FC4" w:rsidRDefault="00CF1E4C" w:rsidP="00110FC4">
      <w:pPr>
        <w:spacing w:after="0" w:line="240" w:lineRule="auto"/>
        <w:ind w:left="390" w:firstLine="31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36. Проблемы оценки эффективности моделей психотерапии клиентов (пациентов), страдающих от последствий психической </w:t>
      </w:r>
      <w:proofErr w:type="spellStart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травматизации</w:t>
      </w:r>
      <w:proofErr w:type="spellEnd"/>
      <w:r w:rsidRPr="00773B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sectPr w:rsidR="001D6F6A" w:rsidRPr="0011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4828"/>
    <w:multiLevelType w:val="hybridMultilevel"/>
    <w:tmpl w:val="C9E2795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7406CAA"/>
    <w:multiLevelType w:val="multilevel"/>
    <w:tmpl w:val="4492EEE2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">
    <w:nsid w:val="4A456BFC"/>
    <w:multiLevelType w:val="hybridMultilevel"/>
    <w:tmpl w:val="EB98C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DE2AFA"/>
    <w:multiLevelType w:val="hybridMultilevel"/>
    <w:tmpl w:val="C7DA88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61482"/>
    <w:multiLevelType w:val="hybridMultilevel"/>
    <w:tmpl w:val="038670F0"/>
    <w:lvl w:ilvl="0" w:tplc="0419000F">
      <w:start w:val="1"/>
      <w:numFmt w:val="decimal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">
    <w:nsid w:val="5A424EDA"/>
    <w:multiLevelType w:val="multilevel"/>
    <w:tmpl w:val="8A1E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F1E4C"/>
    <w:rsid w:val="00110FC4"/>
    <w:rsid w:val="001D6F6A"/>
    <w:rsid w:val="00220948"/>
    <w:rsid w:val="00C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1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E4C"/>
    <w:pPr>
      <w:ind w:left="720"/>
      <w:contextualSpacing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F1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F1E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mon.org/k-ps-n-fomicheva-n-s-uchebno-metodicheskij-kompleks-po-kursu-v3.html" TargetMode="External"/><Relationship Id="rId5" Type="http://schemas.openxmlformats.org/officeDocument/2006/relationships/hyperlink" Target="http://www.studentlibrary.ru/book/ISBN978589353209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2020-12-24T08:14:00Z</dcterms:created>
  <dcterms:modified xsi:type="dcterms:W3CDTF">2020-12-24T08:34:00Z</dcterms:modified>
</cp:coreProperties>
</file>