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CE" w:rsidRPr="0003100B" w:rsidRDefault="0011184D" w:rsidP="00FA16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00B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bookmarkStart w:id="0" w:name="_GoBack"/>
      <w:bookmarkEnd w:id="0"/>
    </w:p>
    <w:p w:rsidR="00CF754B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F754B" w:rsidRPr="00943CD1">
        <w:rPr>
          <w:rFonts w:ascii="Times New Roman" w:hAnsi="Times New Roman" w:cs="Times New Roman"/>
          <w:b/>
          <w:sz w:val="24"/>
          <w:szCs w:val="24"/>
        </w:rPr>
        <w:t>Какие симптомы относятся к СФН лобных долей? Выберите один несколько верных ответов:</w:t>
      </w:r>
    </w:p>
    <w:p w:rsidR="0011184D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>)</w:t>
      </w:r>
      <w:r w:rsidR="00CF754B" w:rsidRPr="00943C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C2565" w:rsidRPr="00943CD1">
        <w:rPr>
          <w:rFonts w:ascii="Times New Roman" w:hAnsi="Times New Roman" w:cs="Times New Roman"/>
          <w:sz w:val="24"/>
          <w:szCs w:val="24"/>
        </w:rPr>
        <w:t>р</w:t>
      </w:r>
      <w:r w:rsidR="00E85802" w:rsidRPr="00943CD1">
        <w:rPr>
          <w:rFonts w:ascii="Times New Roman" w:hAnsi="Times New Roman" w:cs="Times New Roman"/>
          <w:sz w:val="24"/>
          <w:szCs w:val="24"/>
        </w:rPr>
        <w:t>ебенок</w:t>
      </w:r>
      <w:proofErr w:type="gramEnd"/>
      <w:r w:rsidR="00E85802" w:rsidRPr="00943CD1">
        <w:rPr>
          <w:rFonts w:ascii="Times New Roman" w:hAnsi="Times New Roman" w:cs="Times New Roman"/>
          <w:sz w:val="24"/>
          <w:szCs w:val="24"/>
        </w:rPr>
        <w:t xml:space="preserve"> легко отвлекается, ему трудно сосредотачиваться, и он быстро устает от занятий</w:t>
      </w:r>
      <w:r w:rsidR="00D5067D" w:rsidRPr="00943CD1">
        <w:rPr>
          <w:rFonts w:ascii="Times New Roman" w:hAnsi="Times New Roman" w:cs="Times New Roman"/>
          <w:sz w:val="24"/>
          <w:szCs w:val="24"/>
        </w:rPr>
        <w:t>, повседневной жизни также он не проявляет выраженного к чему-либо интереса</w:t>
      </w:r>
    </w:p>
    <w:p w:rsidR="00E85802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р</w:t>
      </w:r>
      <w:r w:rsidR="002E5A25" w:rsidRPr="00943CD1">
        <w:rPr>
          <w:rFonts w:ascii="Times New Roman" w:hAnsi="Times New Roman" w:cs="Times New Roman"/>
          <w:sz w:val="24"/>
          <w:szCs w:val="24"/>
        </w:rPr>
        <w:t>ебенок</w:t>
      </w:r>
      <w:r w:rsidR="00D5067D" w:rsidRPr="00943CD1">
        <w:rPr>
          <w:rFonts w:ascii="Times New Roman" w:hAnsi="Times New Roman" w:cs="Times New Roman"/>
          <w:sz w:val="24"/>
          <w:szCs w:val="24"/>
        </w:rPr>
        <w:t xml:space="preserve"> вял и равнодушен практически ко всему, особенно если это связано с выполнением школьных заданий</w:t>
      </w:r>
    </w:p>
    <w:p w:rsidR="00D5067D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в</w:t>
      </w:r>
      <w:r w:rsidR="002E5A25" w:rsidRPr="00943CD1">
        <w:rPr>
          <w:rFonts w:ascii="Times New Roman" w:hAnsi="Times New Roman" w:cs="Times New Roman"/>
          <w:sz w:val="24"/>
          <w:szCs w:val="24"/>
        </w:rPr>
        <w:t>стречаются ч</w:t>
      </w:r>
      <w:r w:rsidR="00D5067D" w:rsidRPr="00943CD1">
        <w:rPr>
          <w:rFonts w:ascii="Times New Roman" w:hAnsi="Times New Roman" w:cs="Times New Roman"/>
          <w:sz w:val="24"/>
          <w:szCs w:val="24"/>
        </w:rPr>
        <w:t>асты</w:t>
      </w:r>
      <w:r w:rsidR="002E5A25" w:rsidRPr="00943CD1">
        <w:rPr>
          <w:rFonts w:ascii="Times New Roman" w:hAnsi="Times New Roman" w:cs="Times New Roman"/>
          <w:sz w:val="24"/>
          <w:szCs w:val="24"/>
        </w:rPr>
        <w:t>е</w:t>
      </w:r>
      <w:r w:rsidR="00D5067D" w:rsidRPr="00943CD1">
        <w:rPr>
          <w:rFonts w:ascii="Times New Roman" w:hAnsi="Times New Roman" w:cs="Times New Roman"/>
          <w:sz w:val="24"/>
          <w:szCs w:val="24"/>
        </w:rPr>
        <w:t xml:space="preserve"> пропуски букв, а иногда и слов, дневник заполняется только под жестким контролем со стороны взрослого</w:t>
      </w:r>
    </w:p>
    <w:p w:rsidR="00D5067D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а</w:t>
      </w:r>
      <w:r w:rsidR="00D5067D" w:rsidRPr="00943CD1">
        <w:rPr>
          <w:rFonts w:ascii="Times New Roman" w:hAnsi="Times New Roman" w:cs="Times New Roman"/>
          <w:sz w:val="24"/>
          <w:szCs w:val="24"/>
        </w:rPr>
        <w:t>рифметическая задача из трех действий выполняется в одно, чтение может быть достаточным, но плохо интонированным, монотонным</w:t>
      </w:r>
    </w:p>
    <w:p w:rsidR="006B3298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B3298" w:rsidRPr="00943CD1">
        <w:rPr>
          <w:rFonts w:ascii="Times New Roman" w:hAnsi="Times New Roman" w:cs="Times New Roman"/>
          <w:sz w:val="24"/>
          <w:szCs w:val="24"/>
        </w:rPr>
        <w:t>ребенок хорошо регулирует свое поведение среди сверстников</w:t>
      </w:r>
    </w:p>
    <w:p w:rsidR="006B3298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е</w:t>
      </w:r>
      <w:r w:rsidR="006B3298" w:rsidRPr="00943CD1">
        <w:rPr>
          <w:rFonts w:ascii="Times New Roman" w:hAnsi="Times New Roman" w:cs="Times New Roman"/>
          <w:sz w:val="24"/>
          <w:szCs w:val="24"/>
        </w:rPr>
        <w:t>) ребенок читает с интонациями, проявляет интерес к школьным заданиям</w:t>
      </w:r>
    </w:p>
    <w:p w:rsidR="00D6736E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0C74" w:rsidRPr="00943CD1">
        <w:rPr>
          <w:rFonts w:ascii="Times New Roman" w:hAnsi="Times New Roman" w:cs="Times New Roman"/>
          <w:b/>
          <w:sz w:val="24"/>
          <w:szCs w:val="24"/>
        </w:rPr>
        <w:t>Что выступает основным радикалом, объединяющим внешне разнородные феномены ребенка с СФН? Выберите несколько правильных ответов:</w:t>
      </w:r>
    </w:p>
    <w:p w:rsidR="002B0C74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C2565" w:rsidRPr="00943CD1">
        <w:rPr>
          <w:rFonts w:ascii="Times New Roman" w:hAnsi="Times New Roman" w:cs="Times New Roman"/>
          <w:sz w:val="24"/>
          <w:szCs w:val="24"/>
        </w:rPr>
        <w:t>с</w:t>
      </w:r>
      <w:r w:rsidR="002B0C74" w:rsidRPr="00943CD1">
        <w:rPr>
          <w:rFonts w:ascii="Times New Roman" w:hAnsi="Times New Roman" w:cs="Times New Roman"/>
          <w:sz w:val="24"/>
          <w:szCs w:val="24"/>
        </w:rPr>
        <w:t>тремление</w:t>
      </w:r>
      <w:proofErr w:type="gramEnd"/>
      <w:r w:rsidR="002B0C74" w:rsidRPr="00943CD1">
        <w:rPr>
          <w:rFonts w:ascii="Times New Roman" w:hAnsi="Times New Roman" w:cs="Times New Roman"/>
          <w:sz w:val="24"/>
          <w:szCs w:val="24"/>
        </w:rPr>
        <w:t xml:space="preserve"> ребенка к упрощению программы вне зависимости от конкретной задачи</w:t>
      </w:r>
    </w:p>
    <w:p w:rsidR="002B0C74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с</w:t>
      </w:r>
      <w:r w:rsidR="002B0C74" w:rsidRPr="00943CD1">
        <w:rPr>
          <w:rFonts w:ascii="Times New Roman" w:hAnsi="Times New Roman" w:cs="Times New Roman"/>
          <w:sz w:val="24"/>
          <w:szCs w:val="24"/>
        </w:rPr>
        <w:t>тремление к инертному стереотипному воспроизведению ранее заданной программы или неконтролируемой актуализации слов, изображений или сюжетов из предыдущих тестов</w:t>
      </w:r>
    </w:p>
    <w:p w:rsidR="002B0C74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т</w:t>
      </w:r>
      <w:r w:rsidR="002B0C74" w:rsidRPr="00943CD1">
        <w:rPr>
          <w:rFonts w:ascii="Times New Roman" w:hAnsi="Times New Roman" w:cs="Times New Roman"/>
          <w:sz w:val="24"/>
          <w:szCs w:val="24"/>
        </w:rPr>
        <w:t>енденция к персевераторному повторение какой-либо фразы,   стилю деятельности</w:t>
      </w:r>
    </w:p>
    <w:p w:rsidR="002B0C74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2B0C74" w:rsidRPr="00943CD1">
        <w:rPr>
          <w:rFonts w:ascii="Times New Roman" w:hAnsi="Times New Roman" w:cs="Times New Roman"/>
          <w:sz w:val="24"/>
          <w:szCs w:val="24"/>
        </w:rPr>
        <w:t xml:space="preserve">бедность речи ребенка, частые </w:t>
      </w:r>
      <w:proofErr w:type="spellStart"/>
      <w:r w:rsidR="002B0C74" w:rsidRPr="00943CD1">
        <w:rPr>
          <w:rFonts w:ascii="Times New Roman" w:hAnsi="Times New Roman" w:cs="Times New Roman"/>
          <w:sz w:val="24"/>
          <w:szCs w:val="24"/>
        </w:rPr>
        <w:t>эхолалии</w:t>
      </w:r>
      <w:proofErr w:type="spellEnd"/>
      <w:r w:rsidR="002B0C74" w:rsidRPr="00943CD1">
        <w:rPr>
          <w:rFonts w:ascii="Times New Roman" w:hAnsi="Times New Roman" w:cs="Times New Roman"/>
          <w:sz w:val="24"/>
          <w:szCs w:val="24"/>
        </w:rPr>
        <w:t>, снижение обобщающей функции речи</w:t>
      </w:r>
    </w:p>
    <w:p w:rsidR="002B0C74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н</w:t>
      </w:r>
      <w:r w:rsidR="002B0C74" w:rsidRPr="00943CD1">
        <w:rPr>
          <w:rFonts w:ascii="Times New Roman" w:hAnsi="Times New Roman" w:cs="Times New Roman"/>
          <w:sz w:val="24"/>
          <w:szCs w:val="24"/>
        </w:rPr>
        <w:t>арушение фонематического слуха, артикуляции, номинативной функции</w:t>
      </w:r>
    </w:p>
    <w:p w:rsidR="002B0C74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е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C2565" w:rsidRPr="00943CD1">
        <w:rPr>
          <w:rFonts w:ascii="Times New Roman" w:hAnsi="Times New Roman" w:cs="Times New Roman"/>
          <w:sz w:val="24"/>
          <w:szCs w:val="24"/>
        </w:rPr>
        <w:t>н</w:t>
      </w:r>
      <w:r w:rsidR="002B0C74" w:rsidRPr="00943CD1">
        <w:rPr>
          <w:rFonts w:ascii="Times New Roman" w:hAnsi="Times New Roman" w:cs="Times New Roman"/>
          <w:sz w:val="24"/>
          <w:szCs w:val="24"/>
        </w:rPr>
        <w:t>арушения праксиса, гнозиса и памяти</w:t>
      </w:r>
    </w:p>
    <w:p w:rsidR="00DD0E40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D0E40" w:rsidRPr="00943CD1">
        <w:rPr>
          <w:rFonts w:ascii="Times New Roman" w:hAnsi="Times New Roman" w:cs="Times New Roman"/>
          <w:b/>
          <w:sz w:val="24"/>
          <w:szCs w:val="24"/>
        </w:rPr>
        <w:t>Вопрос на соответствие. Соотнесите возрастную динамику и вклад лобных структур в организацию поведения ребенка по возрастам: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8433"/>
      </w:tblGrid>
      <w:tr w:rsidR="00DD0E40" w:rsidRPr="00943CD1" w:rsidTr="00FA16AA">
        <w:tc>
          <w:tcPr>
            <w:tcW w:w="1313" w:type="dxa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Возраст ребенка 3-4 года</w:t>
            </w:r>
          </w:p>
        </w:tc>
        <w:tc>
          <w:tcPr>
            <w:tcW w:w="0" w:type="auto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первый план у таких детей выступает псевдо</w:t>
            </w:r>
            <w:r w:rsidR="00775835"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аутичный фасад, с соответствующим отвержением коммуникаций и инертно</w:t>
            </w:r>
            <w:r w:rsidR="0003100B"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100B"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персевераторным стилем деятельности</w:t>
            </w:r>
          </w:p>
        </w:tc>
      </w:tr>
      <w:tr w:rsidR="00DD0E40" w:rsidRPr="00943CD1" w:rsidTr="00FA16AA">
        <w:tc>
          <w:tcPr>
            <w:tcW w:w="1313" w:type="dxa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Возраст ребенка 6-7 лет</w:t>
            </w:r>
          </w:p>
        </w:tc>
        <w:tc>
          <w:tcPr>
            <w:tcW w:w="0" w:type="auto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этап формирования электрофизиологических механизмов системной организации процесса произвольного внимания, наиболее ярко обнаруживали себя элементы полевого поведения (совокупность импульсивных ответов на внешние стимулы), повышенная </w:t>
            </w:r>
            <w:proofErr w:type="spellStart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откликаемость</w:t>
            </w:r>
            <w:proofErr w:type="spellEnd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 и отвлекаемость, обилие системных персевераций</w:t>
            </w:r>
          </w:p>
        </w:tc>
      </w:tr>
      <w:tr w:rsidR="00DD0E40" w:rsidRPr="00943CD1" w:rsidTr="00FA16AA">
        <w:tc>
          <w:tcPr>
            <w:tcW w:w="1313" w:type="dxa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Возраст ребенка 12 лет</w:t>
            </w:r>
          </w:p>
        </w:tc>
        <w:tc>
          <w:tcPr>
            <w:tcW w:w="0" w:type="auto"/>
          </w:tcPr>
          <w:p w:rsidR="00DD0E40" w:rsidRPr="00943CD1" w:rsidRDefault="00DD0E40" w:rsidP="00FA16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на первый план выступает интеллектуальная </w:t>
            </w:r>
            <w:proofErr w:type="spellStart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сниженность</w:t>
            </w:r>
            <w:proofErr w:type="spellEnd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, невозможность самоконтроля и прогнозирования ситуации; тенденция к глобальному копированию, «</w:t>
            </w:r>
            <w:proofErr w:type="spellStart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отзеркаливанию</w:t>
            </w:r>
            <w:proofErr w:type="spellEnd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» значимого </w:t>
            </w:r>
            <w:proofErr w:type="gramStart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  <w:proofErr w:type="gramEnd"/>
            <w:r w:rsidRPr="00943CD1">
              <w:rPr>
                <w:rFonts w:ascii="Times New Roman" w:hAnsi="Times New Roman" w:cs="Times New Roman"/>
                <w:sz w:val="24"/>
                <w:szCs w:val="24"/>
              </w:rPr>
              <w:t xml:space="preserve"> без какой бы то ни было критики к нему и самому себе</w:t>
            </w:r>
          </w:p>
        </w:tc>
      </w:tr>
    </w:tbl>
    <w:p w:rsidR="005B5479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B5479" w:rsidRPr="00943CD1">
        <w:rPr>
          <w:rFonts w:ascii="Times New Roman" w:hAnsi="Times New Roman" w:cs="Times New Roman"/>
          <w:b/>
          <w:sz w:val="24"/>
          <w:szCs w:val="24"/>
        </w:rPr>
        <w:t>Что в процессе психологической работы формирует у ребенка с СФН лобных долей внутренний алгоритм функционирования в социальной или учебной реальности? Выберите 1 правильный ответ:</w:t>
      </w:r>
    </w:p>
    <w:p w:rsidR="005B5479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B5479" w:rsidRPr="00943CD1">
        <w:rPr>
          <w:rFonts w:ascii="Times New Roman" w:hAnsi="Times New Roman" w:cs="Times New Roman"/>
          <w:sz w:val="24"/>
          <w:szCs w:val="24"/>
        </w:rPr>
        <w:t>привлечение</w:t>
      </w:r>
      <w:proofErr w:type="gramEnd"/>
      <w:r w:rsidR="005B5479" w:rsidRPr="00943CD1">
        <w:rPr>
          <w:rFonts w:ascii="Times New Roman" w:hAnsi="Times New Roman" w:cs="Times New Roman"/>
          <w:sz w:val="24"/>
          <w:szCs w:val="24"/>
        </w:rPr>
        <w:t xml:space="preserve"> внешних опор, организующая, ориентированная (и достаточно жестко регламентированная) деятельность со стороны взрослого</w:t>
      </w:r>
    </w:p>
    <w:p w:rsidR="00775835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775835" w:rsidRPr="00943CD1">
        <w:rPr>
          <w:rFonts w:ascii="Times New Roman" w:hAnsi="Times New Roman" w:cs="Times New Roman"/>
          <w:sz w:val="24"/>
          <w:szCs w:val="24"/>
        </w:rPr>
        <w:t>возможность дать ребенку полную самостоятельность</w:t>
      </w:r>
    </w:p>
    <w:p w:rsidR="00775835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775835" w:rsidRPr="00943CD1">
        <w:rPr>
          <w:rFonts w:ascii="Times New Roman" w:hAnsi="Times New Roman" w:cs="Times New Roman"/>
          <w:sz w:val="24"/>
          <w:szCs w:val="24"/>
        </w:rPr>
        <w:t>помощь взрослого в виде постоянной  опеки и напоминания</w:t>
      </w:r>
    </w:p>
    <w:p w:rsidR="00775835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775835" w:rsidRPr="00943CD1">
        <w:rPr>
          <w:rFonts w:ascii="Times New Roman" w:hAnsi="Times New Roman" w:cs="Times New Roman"/>
          <w:sz w:val="24"/>
          <w:szCs w:val="24"/>
        </w:rPr>
        <w:t>постоянные беседы взрослого с ребенком и побуждение к деятельности</w:t>
      </w:r>
    </w:p>
    <w:p w:rsidR="00775835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2E5A2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E667FF" w:rsidRPr="00943CD1">
        <w:rPr>
          <w:rFonts w:ascii="Times New Roman" w:hAnsi="Times New Roman" w:cs="Times New Roman"/>
          <w:sz w:val="24"/>
          <w:szCs w:val="24"/>
        </w:rPr>
        <w:t>совместная деятельность ребенка и взрослого</w:t>
      </w:r>
    </w:p>
    <w:p w:rsidR="00691C10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91C10" w:rsidRPr="00943CD1">
        <w:rPr>
          <w:rFonts w:ascii="Times New Roman" w:hAnsi="Times New Roman" w:cs="Times New Roman"/>
          <w:b/>
          <w:sz w:val="24"/>
          <w:szCs w:val="24"/>
        </w:rPr>
        <w:t xml:space="preserve"> Выберите симптомы, относящиеся к СФН височных структур левого полушария:</w:t>
      </w:r>
    </w:p>
    <w:p w:rsidR="00691C10" w:rsidRPr="00943CD1" w:rsidRDefault="00DC256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91C10" w:rsidRPr="00943CD1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="00691C10" w:rsidRPr="00943CD1">
        <w:rPr>
          <w:rFonts w:ascii="Times New Roman" w:hAnsi="Times New Roman" w:cs="Times New Roman"/>
          <w:sz w:val="24"/>
          <w:szCs w:val="24"/>
        </w:rPr>
        <w:t xml:space="preserve"> жалуется, что в классе шумно, учитель говорит быстро, а родители вынуждены по нескольку раз окликать его</w:t>
      </w:r>
    </w:p>
    <w:p w:rsidR="00691C10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91C10" w:rsidRPr="00943CD1">
        <w:rPr>
          <w:rFonts w:ascii="Times New Roman" w:hAnsi="Times New Roman" w:cs="Times New Roman"/>
          <w:sz w:val="24"/>
          <w:szCs w:val="24"/>
        </w:rPr>
        <w:t>ребенок пишет безграмотно и может часто переспрашивать задание</w:t>
      </w:r>
    </w:p>
    <w:p w:rsidR="00691C10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91C10" w:rsidRPr="00943CD1">
        <w:rPr>
          <w:rFonts w:ascii="Times New Roman" w:hAnsi="Times New Roman" w:cs="Times New Roman"/>
          <w:sz w:val="24"/>
          <w:szCs w:val="24"/>
        </w:rPr>
        <w:t xml:space="preserve">в собственной речи наблюдается обилие литеральных парафазии и новообразований, </w:t>
      </w:r>
      <w:r w:rsidR="00110661" w:rsidRPr="00943CD1">
        <w:rPr>
          <w:rFonts w:ascii="Times New Roman" w:hAnsi="Times New Roman" w:cs="Times New Roman"/>
          <w:sz w:val="24"/>
          <w:szCs w:val="24"/>
        </w:rPr>
        <w:t>и</w:t>
      </w:r>
      <w:r w:rsidR="00691C10" w:rsidRPr="00943CD1">
        <w:rPr>
          <w:rFonts w:ascii="Times New Roman" w:hAnsi="Times New Roman" w:cs="Times New Roman"/>
          <w:sz w:val="24"/>
          <w:szCs w:val="24"/>
        </w:rPr>
        <w:t xml:space="preserve"> при чтении </w:t>
      </w:r>
      <w:r w:rsidR="00DA160C" w:rsidRPr="00943CD1">
        <w:rPr>
          <w:rFonts w:ascii="Times New Roman" w:hAnsi="Times New Roman" w:cs="Times New Roman"/>
          <w:sz w:val="24"/>
          <w:szCs w:val="24"/>
        </w:rPr>
        <w:t xml:space="preserve">наблюдаются </w:t>
      </w:r>
      <w:r w:rsidR="00691C10" w:rsidRPr="00943CD1">
        <w:rPr>
          <w:rFonts w:ascii="Times New Roman" w:hAnsi="Times New Roman" w:cs="Times New Roman"/>
          <w:sz w:val="24"/>
          <w:szCs w:val="24"/>
        </w:rPr>
        <w:t>литеральные парафазии</w:t>
      </w:r>
    </w:p>
    <w:p w:rsidR="00691C10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 xml:space="preserve">г) </w:t>
      </w:r>
      <w:r w:rsidR="003F0F1C" w:rsidRPr="00943CD1">
        <w:rPr>
          <w:rFonts w:ascii="Times New Roman" w:hAnsi="Times New Roman" w:cs="Times New Roman"/>
          <w:sz w:val="24"/>
          <w:szCs w:val="24"/>
        </w:rPr>
        <w:t>почерк у ребенка аккуратный, но встречаются зеркальные буквы</w:t>
      </w:r>
    </w:p>
    <w:p w:rsidR="003F0F1C" w:rsidRPr="00943CD1" w:rsidRDefault="00D32B13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3F0F1C" w:rsidRPr="00943CD1">
        <w:rPr>
          <w:rFonts w:ascii="Times New Roman" w:hAnsi="Times New Roman" w:cs="Times New Roman"/>
          <w:sz w:val="24"/>
          <w:szCs w:val="24"/>
        </w:rPr>
        <w:t>у ребенка наблюдаются трудности копирования текста при письме</w:t>
      </w:r>
      <w:r w:rsidR="00DA160C" w:rsidRPr="00943CD1">
        <w:rPr>
          <w:rFonts w:ascii="Times New Roman" w:hAnsi="Times New Roman" w:cs="Times New Roman"/>
          <w:sz w:val="24"/>
          <w:szCs w:val="24"/>
        </w:rPr>
        <w:t>, плохая слухоречевая память</w:t>
      </w:r>
    </w:p>
    <w:p w:rsidR="006F55B5" w:rsidRPr="00943CD1" w:rsidRDefault="002E5A25" w:rsidP="00FA16AA">
      <w:pPr>
        <w:spacing w:line="240" w:lineRule="auto"/>
        <w:ind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      6. </w:t>
      </w:r>
      <w:r w:rsidR="006F55B5" w:rsidRPr="00943CD1">
        <w:rPr>
          <w:rFonts w:ascii="Times New Roman" w:hAnsi="Times New Roman" w:cs="Times New Roman"/>
          <w:b/>
          <w:sz w:val="24"/>
          <w:szCs w:val="24"/>
        </w:rPr>
        <w:t xml:space="preserve"> Какие </w:t>
      </w:r>
      <w:r w:rsidR="00D43D9A" w:rsidRPr="00943CD1">
        <w:rPr>
          <w:rFonts w:ascii="Times New Roman" w:hAnsi="Times New Roman" w:cs="Times New Roman"/>
          <w:b/>
          <w:sz w:val="24"/>
          <w:szCs w:val="24"/>
        </w:rPr>
        <w:t>дефекты метрических синтезов наб</w:t>
      </w:r>
      <w:r w:rsidR="00D121BF" w:rsidRPr="00943CD1">
        <w:rPr>
          <w:rFonts w:ascii="Times New Roman" w:hAnsi="Times New Roman" w:cs="Times New Roman"/>
          <w:b/>
          <w:sz w:val="24"/>
          <w:szCs w:val="24"/>
        </w:rPr>
        <w:t>лю</w:t>
      </w:r>
      <w:r w:rsidR="006F55B5" w:rsidRPr="00943CD1">
        <w:rPr>
          <w:rFonts w:ascii="Times New Roman" w:hAnsi="Times New Roman" w:cs="Times New Roman"/>
          <w:b/>
          <w:sz w:val="24"/>
          <w:szCs w:val="24"/>
        </w:rPr>
        <w:t xml:space="preserve">даются у детей при СФН правого </w:t>
      </w:r>
      <w:r w:rsidRPr="00943C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55B5" w:rsidRPr="00943CD1">
        <w:rPr>
          <w:rFonts w:ascii="Times New Roman" w:hAnsi="Times New Roman" w:cs="Times New Roman"/>
          <w:b/>
          <w:sz w:val="24"/>
          <w:szCs w:val="24"/>
        </w:rPr>
        <w:t xml:space="preserve">полушария? Выберите несколько ответов: </w:t>
      </w:r>
    </w:p>
    <w:p w:rsidR="00D121BF" w:rsidRPr="00943CD1" w:rsidRDefault="00DC256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21BF" w:rsidRPr="00943CD1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="00D121BF" w:rsidRPr="00943CD1">
        <w:rPr>
          <w:rFonts w:ascii="Times New Roman" w:hAnsi="Times New Roman" w:cs="Times New Roman"/>
          <w:sz w:val="24"/>
          <w:szCs w:val="24"/>
        </w:rPr>
        <w:t xml:space="preserve"> при оценке и воспроизведении расстояний, углов, пропорций</w:t>
      </w:r>
    </w:p>
    <w:p w:rsidR="00D121BF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121BF" w:rsidRPr="00943CD1">
        <w:rPr>
          <w:rFonts w:ascii="Times New Roman" w:hAnsi="Times New Roman" w:cs="Times New Roman"/>
          <w:sz w:val="24"/>
          <w:szCs w:val="24"/>
        </w:rPr>
        <w:t>явления «</w:t>
      </w:r>
      <w:proofErr w:type="spellStart"/>
      <w:r w:rsidR="00D121BF" w:rsidRPr="00943CD1">
        <w:rPr>
          <w:rFonts w:ascii="Times New Roman" w:hAnsi="Times New Roman" w:cs="Times New Roman"/>
          <w:sz w:val="24"/>
          <w:szCs w:val="24"/>
        </w:rPr>
        <w:t>расфокусировки</w:t>
      </w:r>
      <w:proofErr w:type="spellEnd"/>
      <w:r w:rsidR="00D121BF" w:rsidRPr="00943CD1">
        <w:rPr>
          <w:rFonts w:ascii="Times New Roman" w:hAnsi="Times New Roman" w:cs="Times New Roman"/>
          <w:sz w:val="24"/>
          <w:szCs w:val="24"/>
        </w:rPr>
        <w:t>» фрагментов эталонного образа при условии сохранения адекватной его структуры</w:t>
      </w:r>
    </w:p>
    <w:p w:rsidR="00D121BF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121BF" w:rsidRPr="00943CD1">
        <w:rPr>
          <w:rFonts w:ascii="Times New Roman" w:hAnsi="Times New Roman" w:cs="Times New Roman"/>
          <w:sz w:val="24"/>
          <w:szCs w:val="24"/>
        </w:rPr>
        <w:t>структурно-топологический дефицит, связанный с изменением общей принципиальной схемы пространственного строения объекта, когда разрушается его целостный образ, а части и целое смещены относительно друг друга</w:t>
      </w:r>
    </w:p>
    <w:p w:rsidR="00D121BF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121BF" w:rsidRPr="00943CD1">
        <w:rPr>
          <w:rFonts w:ascii="Times New Roman" w:hAnsi="Times New Roman" w:cs="Times New Roman"/>
          <w:sz w:val="24"/>
          <w:szCs w:val="24"/>
        </w:rPr>
        <w:t>структурно-топологический дефицит, связанный с изменением общей принципиальной схемы пространственного строения объекта, когда разрушается его части и целостный образ размыт</w:t>
      </w:r>
    </w:p>
    <w:p w:rsidR="00B53EA3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D121BF" w:rsidRPr="00943CD1">
        <w:rPr>
          <w:rFonts w:ascii="Times New Roman" w:hAnsi="Times New Roman" w:cs="Times New Roman"/>
          <w:sz w:val="24"/>
          <w:szCs w:val="24"/>
        </w:rPr>
        <w:t xml:space="preserve">ребенок хорошо ориентируется в координатах на плоскости, а в реальном пространстве </w:t>
      </w:r>
      <w:r w:rsidR="00126DC8" w:rsidRPr="00943CD1">
        <w:rPr>
          <w:rFonts w:ascii="Times New Roman" w:hAnsi="Times New Roman" w:cs="Times New Roman"/>
          <w:sz w:val="24"/>
          <w:szCs w:val="24"/>
        </w:rPr>
        <w:t>с большим трудом.</w:t>
      </w:r>
    </w:p>
    <w:p w:rsidR="00B53EA3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53EA3" w:rsidRPr="00943CD1">
        <w:rPr>
          <w:rFonts w:ascii="Times New Roman" w:hAnsi="Times New Roman" w:cs="Times New Roman"/>
          <w:b/>
          <w:sz w:val="24"/>
          <w:szCs w:val="24"/>
        </w:rPr>
        <w:t xml:space="preserve"> Как гностические трудности ребенка </w:t>
      </w:r>
      <w:r w:rsidR="00386297" w:rsidRPr="00943CD1">
        <w:rPr>
          <w:rFonts w:ascii="Times New Roman" w:hAnsi="Times New Roman" w:cs="Times New Roman"/>
          <w:b/>
          <w:sz w:val="24"/>
          <w:szCs w:val="24"/>
        </w:rPr>
        <w:t xml:space="preserve">с СФН правого полушария </w:t>
      </w:r>
      <w:r w:rsidR="00B53EA3" w:rsidRPr="00943CD1">
        <w:rPr>
          <w:rFonts w:ascii="Times New Roman" w:hAnsi="Times New Roman" w:cs="Times New Roman"/>
          <w:b/>
          <w:sz w:val="24"/>
          <w:szCs w:val="24"/>
        </w:rPr>
        <w:t>могут ошибочно интерпретироваться взрослым? Выберите 1 правильный ответ:</w:t>
      </w:r>
    </w:p>
    <w:p w:rsidR="00B53EA3" w:rsidRPr="00943CD1" w:rsidRDefault="00DC256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86297" w:rsidRPr="00943CD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386297" w:rsidRPr="00943CD1">
        <w:rPr>
          <w:rFonts w:ascii="Times New Roman" w:hAnsi="Times New Roman" w:cs="Times New Roman"/>
          <w:sz w:val="24"/>
          <w:szCs w:val="24"/>
        </w:rPr>
        <w:t xml:space="preserve"> </w:t>
      </w:r>
      <w:r w:rsidR="00B53EA3" w:rsidRPr="00943CD1">
        <w:rPr>
          <w:rFonts w:ascii="Times New Roman" w:hAnsi="Times New Roman" w:cs="Times New Roman"/>
          <w:sz w:val="24"/>
          <w:szCs w:val="24"/>
        </w:rPr>
        <w:t>недостаточность интеллектуальных операций</w:t>
      </w:r>
    </w:p>
    <w:p w:rsidR="00B53EA3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386297" w:rsidRPr="00943CD1">
        <w:rPr>
          <w:rFonts w:ascii="Times New Roman" w:hAnsi="Times New Roman" w:cs="Times New Roman"/>
          <w:sz w:val="24"/>
          <w:szCs w:val="24"/>
        </w:rPr>
        <w:t xml:space="preserve">это своеобразие характера ребенка с таким синдромом </w:t>
      </w:r>
    </w:p>
    <w:p w:rsidR="00386297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386297" w:rsidRPr="00943CD1">
        <w:rPr>
          <w:rFonts w:ascii="Times New Roman" w:hAnsi="Times New Roman" w:cs="Times New Roman"/>
          <w:sz w:val="24"/>
          <w:szCs w:val="24"/>
        </w:rPr>
        <w:t>это просто копирование поведения взрослого или сверстников с трудностями в гностической сфере</w:t>
      </w:r>
    </w:p>
    <w:p w:rsidR="00386297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386297" w:rsidRPr="00943CD1">
        <w:rPr>
          <w:rFonts w:ascii="Times New Roman" w:hAnsi="Times New Roman" w:cs="Times New Roman"/>
          <w:sz w:val="24"/>
          <w:szCs w:val="24"/>
        </w:rPr>
        <w:t>это временная трудность, которая с возрастом пройдет</w:t>
      </w:r>
    </w:p>
    <w:p w:rsidR="00386297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DC2565" w:rsidRPr="00943CD1">
        <w:rPr>
          <w:rFonts w:ascii="Times New Roman" w:hAnsi="Times New Roman" w:cs="Times New Roman"/>
          <w:sz w:val="24"/>
          <w:szCs w:val="24"/>
        </w:rPr>
        <w:t>) возрастные особенности ребенка</w:t>
      </w:r>
      <w:r w:rsidR="00386297" w:rsidRPr="00943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84D" w:rsidRPr="00943CD1" w:rsidRDefault="002E5A25" w:rsidP="00FA16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D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B2857" w:rsidRPr="00943CD1">
        <w:rPr>
          <w:rFonts w:ascii="Times New Roman" w:hAnsi="Times New Roman" w:cs="Times New Roman"/>
          <w:b/>
          <w:sz w:val="24"/>
          <w:szCs w:val="24"/>
        </w:rPr>
        <w:t>Вставьте пропущенное по смыслу слово</w:t>
      </w:r>
      <w:r w:rsidR="000D03D3" w:rsidRPr="00943CD1">
        <w:rPr>
          <w:rFonts w:ascii="Times New Roman" w:hAnsi="Times New Roman" w:cs="Times New Roman"/>
          <w:b/>
          <w:sz w:val="24"/>
          <w:szCs w:val="24"/>
        </w:rPr>
        <w:t xml:space="preserve"> под пунктами а, б или </w:t>
      </w:r>
      <w:proofErr w:type="gramStart"/>
      <w:r w:rsidR="000D03D3" w:rsidRPr="00943CD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0D03D3" w:rsidRPr="00943CD1">
        <w:rPr>
          <w:rFonts w:ascii="Times New Roman" w:hAnsi="Times New Roman" w:cs="Times New Roman"/>
          <w:b/>
          <w:sz w:val="24"/>
          <w:szCs w:val="24"/>
        </w:rPr>
        <w:t xml:space="preserve"> данном предложении</w:t>
      </w:r>
      <w:r w:rsidR="000B2857" w:rsidRPr="00943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2857" w:rsidRPr="00943CD1">
        <w:rPr>
          <w:rFonts w:ascii="Times New Roman" w:hAnsi="Times New Roman" w:cs="Times New Roman"/>
          <w:sz w:val="24"/>
          <w:szCs w:val="24"/>
        </w:rPr>
        <w:t xml:space="preserve"> «</w:t>
      </w:r>
      <w:r w:rsidR="000B2857" w:rsidRPr="00943CD1">
        <w:rPr>
          <w:rFonts w:ascii="Times New Roman" w:hAnsi="Times New Roman" w:cs="Times New Roman"/>
          <w:b/>
          <w:sz w:val="24"/>
          <w:szCs w:val="24"/>
        </w:rPr>
        <w:t xml:space="preserve">Разведение этих внешне схожих феноменов имеет принципиальное значение, поскольку коррекция правополушарной функциональной несформированности требует применения </w:t>
      </w:r>
      <w:r w:rsidR="000D03D3" w:rsidRPr="00943CD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D03D3" w:rsidRPr="00943CD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0D03D3" w:rsidRPr="00943CD1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="000D03D3" w:rsidRPr="00943CD1">
        <w:rPr>
          <w:rFonts w:ascii="Times New Roman" w:hAnsi="Times New Roman" w:cs="Times New Roman"/>
          <w:b/>
          <w:sz w:val="24"/>
          <w:szCs w:val="24"/>
        </w:rPr>
        <w:t>,с</w:t>
      </w:r>
      <w:proofErr w:type="spellEnd"/>
      <w:r w:rsidR="000D03D3" w:rsidRPr="00943CD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2857" w:rsidRPr="00943CD1">
        <w:rPr>
          <w:rFonts w:ascii="Times New Roman" w:hAnsi="Times New Roman" w:cs="Times New Roman"/>
          <w:b/>
          <w:sz w:val="24"/>
          <w:szCs w:val="24"/>
        </w:rPr>
        <w:t>ориентированных методов».</w:t>
      </w:r>
    </w:p>
    <w:p w:rsidR="000B2857" w:rsidRPr="00943CD1" w:rsidRDefault="00DC2565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3CD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D1C7B" w:rsidRPr="00943CD1">
        <w:rPr>
          <w:rFonts w:ascii="Times New Roman" w:hAnsi="Times New Roman" w:cs="Times New Roman"/>
          <w:sz w:val="24"/>
          <w:szCs w:val="24"/>
        </w:rPr>
        <w:t>с</w:t>
      </w:r>
      <w:r w:rsidR="000D03D3" w:rsidRPr="00943CD1">
        <w:rPr>
          <w:rFonts w:ascii="Times New Roman" w:hAnsi="Times New Roman" w:cs="Times New Roman"/>
          <w:sz w:val="24"/>
          <w:szCs w:val="24"/>
        </w:rPr>
        <w:t>пецифически</w:t>
      </w:r>
      <w:proofErr w:type="gramEnd"/>
    </w:p>
    <w:p w:rsidR="000D03D3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б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D1C7B" w:rsidRPr="00943CD1">
        <w:rPr>
          <w:rFonts w:ascii="Times New Roman" w:hAnsi="Times New Roman" w:cs="Times New Roman"/>
          <w:sz w:val="24"/>
          <w:szCs w:val="24"/>
        </w:rPr>
        <w:t>н</w:t>
      </w:r>
      <w:r w:rsidR="000D03D3" w:rsidRPr="00943CD1">
        <w:rPr>
          <w:rFonts w:ascii="Times New Roman" w:hAnsi="Times New Roman" w:cs="Times New Roman"/>
          <w:sz w:val="24"/>
          <w:szCs w:val="24"/>
        </w:rPr>
        <w:t>е специфически</w:t>
      </w:r>
    </w:p>
    <w:p w:rsidR="000D03D3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в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D1C7B" w:rsidRPr="00943CD1">
        <w:rPr>
          <w:rFonts w:ascii="Times New Roman" w:hAnsi="Times New Roman" w:cs="Times New Roman"/>
          <w:sz w:val="24"/>
          <w:szCs w:val="24"/>
        </w:rPr>
        <w:t>л</w:t>
      </w:r>
      <w:r w:rsidR="000D03D3" w:rsidRPr="00943CD1">
        <w:rPr>
          <w:rFonts w:ascii="Times New Roman" w:hAnsi="Times New Roman" w:cs="Times New Roman"/>
          <w:sz w:val="24"/>
          <w:szCs w:val="24"/>
        </w:rPr>
        <w:t>юбых</w:t>
      </w:r>
    </w:p>
    <w:p w:rsidR="006D1C7B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г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D1C7B" w:rsidRPr="00943CD1">
        <w:rPr>
          <w:rFonts w:ascii="Times New Roman" w:hAnsi="Times New Roman" w:cs="Times New Roman"/>
          <w:sz w:val="24"/>
          <w:szCs w:val="24"/>
        </w:rPr>
        <w:t>частично специфически</w:t>
      </w:r>
    </w:p>
    <w:p w:rsidR="006D1C7B" w:rsidRPr="00943CD1" w:rsidRDefault="00C94EAB" w:rsidP="00FA16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CD1">
        <w:rPr>
          <w:rFonts w:ascii="Times New Roman" w:hAnsi="Times New Roman" w:cs="Times New Roman"/>
          <w:sz w:val="24"/>
          <w:szCs w:val="24"/>
        </w:rPr>
        <w:t>д</w:t>
      </w:r>
      <w:r w:rsidR="00DC2565" w:rsidRPr="00943CD1">
        <w:rPr>
          <w:rFonts w:ascii="Times New Roman" w:hAnsi="Times New Roman" w:cs="Times New Roman"/>
          <w:sz w:val="24"/>
          <w:szCs w:val="24"/>
        </w:rPr>
        <w:t xml:space="preserve">) </w:t>
      </w:r>
      <w:r w:rsidR="006D1C7B" w:rsidRPr="00943CD1">
        <w:rPr>
          <w:rFonts w:ascii="Times New Roman" w:hAnsi="Times New Roman" w:cs="Times New Roman"/>
          <w:sz w:val="24"/>
          <w:szCs w:val="24"/>
        </w:rPr>
        <w:t>смешанно</w:t>
      </w:r>
    </w:p>
    <w:p w:rsidR="0011184D" w:rsidRPr="00B274DB" w:rsidRDefault="0011184D" w:rsidP="0011184D">
      <w:pPr>
        <w:jc w:val="center"/>
        <w:rPr>
          <w:rFonts w:ascii="Times New Roman" w:hAnsi="Times New Roman" w:cs="Times New Roman"/>
          <w:b/>
          <w:sz w:val="28"/>
        </w:rPr>
      </w:pPr>
    </w:p>
    <w:sectPr w:rsidR="0011184D" w:rsidRPr="00B274DB" w:rsidSect="00E86C02">
      <w:foot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01" w:rsidRDefault="00244101" w:rsidP="00B53EA3">
      <w:pPr>
        <w:spacing w:after="0" w:line="240" w:lineRule="auto"/>
      </w:pPr>
      <w:r>
        <w:separator/>
      </w:r>
    </w:p>
  </w:endnote>
  <w:endnote w:type="continuationSeparator" w:id="0">
    <w:p w:rsidR="00244101" w:rsidRDefault="00244101" w:rsidP="00B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220947"/>
      <w:docPartObj>
        <w:docPartGallery w:val="Page Numbers (Bottom of Page)"/>
        <w:docPartUnique/>
      </w:docPartObj>
    </w:sdtPr>
    <w:sdtEndPr/>
    <w:sdtContent>
      <w:p w:rsidR="00B53EA3" w:rsidRDefault="00F0394C">
        <w:pPr>
          <w:pStyle w:val="a8"/>
          <w:jc w:val="center"/>
        </w:pPr>
        <w:r>
          <w:fldChar w:fldCharType="begin"/>
        </w:r>
        <w:r w:rsidR="00B53EA3">
          <w:instrText>PAGE   \* MERGEFORMAT</w:instrText>
        </w:r>
        <w:r>
          <w:fldChar w:fldCharType="separate"/>
        </w:r>
        <w:r w:rsidR="0003349B">
          <w:rPr>
            <w:noProof/>
          </w:rPr>
          <w:t>1</w:t>
        </w:r>
        <w:r>
          <w:fldChar w:fldCharType="end"/>
        </w:r>
      </w:p>
    </w:sdtContent>
  </w:sdt>
  <w:p w:rsidR="00B53EA3" w:rsidRDefault="00B53E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01" w:rsidRDefault="00244101" w:rsidP="00B53EA3">
      <w:pPr>
        <w:spacing w:after="0" w:line="240" w:lineRule="auto"/>
      </w:pPr>
      <w:r>
        <w:separator/>
      </w:r>
    </w:p>
  </w:footnote>
  <w:footnote w:type="continuationSeparator" w:id="0">
    <w:p w:rsidR="00244101" w:rsidRDefault="00244101" w:rsidP="00B53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706"/>
    <w:multiLevelType w:val="hybridMultilevel"/>
    <w:tmpl w:val="460CA0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2200"/>
    <w:multiLevelType w:val="hybridMultilevel"/>
    <w:tmpl w:val="36E44B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6764D"/>
    <w:multiLevelType w:val="hybridMultilevel"/>
    <w:tmpl w:val="8F88D1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0702"/>
    <w:multiLevelType w:val="hybridMultilevel"/>
    <w:tmpl w:val="0EFE99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30C2"/>
    <w:multiLevelType w:val="hybridMultilevel"/>
    <w:tmpl w:val="C5AC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C0363"/>
    <w:multiLevelType w:val="hybridMultilevel"/>
    <w:tmpl w:val="3C6440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E5A37"/>
    <w:multiLevelType w:val="hybridMultilevel"/>
    <w:tmpl w:val="82B6ED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14EEE"/>
    <w:multiLevelType w:val="hybridMultilevel"/>
    <w:tmpl w:val="9D9E64D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BD5F10"/>
    <w:multiLevelType w:val="hybridMultilevel"/>
    <w:tmpl w:val="52841D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33A23"/>
    <w:multiLevelType w:val="hybridMultilevel"/>
    <w:tmpl w:val="1EF87A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43B03"/>
    <w:multiLevelType w:val="hybridMultilevel"/>
    <w:tmpl w:val="72EA0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7CA"/>
    <w:multiLevelType w:val="hybridMultilevel"/>
    <w:tmpl w:val="9D9E64D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76C35"/>
    <w:multiLevelType w:val="hybridMultilevel"/>
    <w:tmpl w:val="00F4E8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1793A"/>
    <w:multiLevelType w:val="hybridMultilevel"/>
    <w:tmpl w:val="A78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22E8E"/>
    <w:multiLevelType w:val="hybridMultilevel"/>
    <w:tmpl w:val="730ACE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C6491"/>
    <w:multiLevelType w:val="hybridMultilevel"/>
    <w:tmpl w:val="9C94491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0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BB"/>
    <w:rsid w:val="0003100B"/>
    <w:rsid w:val="0003349B"/>
    <w:rsid w:val="000B2857"/>
    <w:rsid w:val="000D03D3"/>
    <w:rsid w:val="00110661"/>
    <w:rsid w:val="0011184D"/>
    <w:rsid w:val="00126DC8"/>
    <w:rsid w:val="00244101"/>
    <w:rsid w:val="002B0C74"/>
    <w:rsid w:val="002E5A25"/>
    <w:rsid w:val="00386297"/>
    <w:rsid w:val="0039571F"/>
    <w:rsid w:val="003F0F1C"/>
    <w:rsid w:val="00434C0A"/>
    <w:rsid w:val="00470855"/>
    <w:rsid w:val="004C33CA"/>
    <w:rsid w:val="005B5479"/>
    <w:rsid w:val="00691C10"/>
    <w:rsid w:val="006B3298"/>
    <w:rsid w:val="006C6888"/>
    <w:rsid w:val="006D1C7B"/>
    <w:rsid w:val="006F55B5"/>
    <w:rsid w:val="00775835"/>
    <w:rsid w:val="007869EB"/>
    <w:rsid w:val="0079208D"/>
    <w:rsid w:val="00862FB2"/>
    <w:rsid w:val="008A3831"/>
    <w:rsid w:val="00903550"/>
    <w:rsid w:val="00943CD1"/>
    <w:rsid w:val="00960BBB"/>
    <w:rsid w:val="00963178"/>
    <w:rsid w:val="00A34459"/>
    <w:rsid w:val="00B274DB"/>
    <w:rsid w:val="00B53EA3"/>
    <w:rsid w:val="00C94EAB"/>
    <w:rsid w:val="00CF754B"/>
    <w:rsid w:val="00D121BF"/>
    <w:rsid w:val="00D24B0B"/>
    <w:rsid w:val="00D32B13"/>
    <w:rsid w:val="00D43D9A"/>
    <w:rsid w:val="00D5067D"/>
    <w:rsid w:val="00D6736E"/>
    <w:rsid w:val="00D73DCE"/>
    <w:rsid w:val="00D8571B"/>
    <w:rsid w:val="00DA160C"/>
    <w:rsid w:val="00DC2565"/>
    <w:rsid w:val="00DD0E40"/>
    <w:rsid w:val="00E667FF"/>
    <w:rsid w:val="00E85802"/>
    <w:rsid w:val="00E86C02"/>
    <w:rsid w:val="00F0394C"/>
    <w:rsid w:val="00F84277"/>
    <w:rsid w:val="00FA16AA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84D"/>
    <w:pPr>
      <w:ind w:left="720"/>
      <w:contextualSpacing/>
    </w:pPr>
  </w:style>
  <w:style w:type="table" w:styleId="a5">
    <w:name w:val="Table Grid"/>
    <w:basedOn w:val="a1"/>
    <w:uiPriority w:val="59"/>
    <w:rsid w:val="00DD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EA3"/>
  </w:style>
  <w:style w:type="paragraph" w:styleId="a8">
    <w:name w:val="footer"/>
    <w:basedOn w:val="a"/>
    <w:link w:val="a9"/>
    <w:uiPriority w:val="99"/>
    <w:unhideWhenUsed/>
    <w:rsid w:val="00B5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84D"/>
    <w:pPr>
      <w:ind w:left="720"/>
      <w:contextualSpacing/>
    </w:pPr>
  </w:style>
  <w:style w:type="table" w:styleId="a5">
    <w:name w:val="Table Grid"/>
    <w:basedOn w:val="a1"/>
    <w:uiPriority w:val="59"/>
    <w:rsid w:val="00DD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EA3"/>
  </w:style>
  <w:style w:type="paragraph" w:styleId="a8">
    <w:name w:val="footer"/>
    <w:basedOn w:val="a"/>
    <w:link w:val="a9"/>
    <w:uiPriority w:val="99"/>
    <w:unhideWhenUsed/>
    <w:rsid w:val="00B5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29</cp:revision>
  <dcterms:created xsi:type="dcterms:W3CDTF">2020-05-18T05:25:00Z</dcterms:created>
  <dcterms:modified xsi:type="dcterms:W3CDTF">2020-11-12T00:48:00Z</dcterms:modified>
</cp:coreProperties>
</file>