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26" w:rsidRPr="00AF6F71" w:rsidRDefault="00117326" w:rsidP="00117326">
      <w:pPr>
        <w:spacing w:after="0" w:line="240" w:lineRule="auto"/>
        <w:ind w:left="2160" w:hanging="2018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</w:pPr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Уважаемые студенты! Поздравляю с началом очередного учебного семестра. Желаю новых знаний и </w:t>
      </w:r>
      <w:proofErr w:type="spellStart"/>
      <w:proofErr w:type="gramStart"/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>энергосохранных</w:t>
      </w:r>
      <w:proofErr w:type="spellEnd"/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  зачетов</w:t>
      </w:r>
      <w:proofErr w:type="gramEnd"/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 и экзаменов.</w:t>
      </w:r>
    </w:p>
    <w:p w:rsidR="00117326" w:rsidRPr="00AF6F71" w:rsidRDefault="00117326" w:rsidP="00117326">
      <w:pPr>
        <w:spacing w:after="0" w:line="240" w:lineRule="auto"/>
        <w:ind w:left="2160" w:hanging="2018"/>
        <w:jc w:val="center"/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</w:pPr>
    </w:p>
    <w:p w:rsidR="00117326" w:rsidRPr="00AF6F71" w:rsidRDefault="00117326" w:rsidP="00117326">
      <w:pPr>
        <w:spacing w:after="0" w:line="240" w:lineRule="auto"/>
        <w:ind w:left="851" w:hanging="884"/>
        <w:jc w:val="both"/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</w:pPr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Задание для проверки необходимо отправлять по </w:t>
      </w:r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val="en-US" w:eastAsia="ru-RU"/>
        </w:rPr>
        <w:t>e</w:t>
      </w:r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>-</w:t>
      </w:r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val="en-US" w:eastAsia="ru-RU"/>
        </w:rPr>
        <w:t>mail</w:t>
      </w:r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: </w:t>
      </w:r>
      <w:hyperlink r:id="rId4" w:history="1">
        <w:r w:rsidRPr="00AF6F71">
          <w:rPr>
            <w:rStyle w:val="a3"/>
            <w:rFonts w:ascii="Times New Roman" w:hAnsi="Times New Roman"/>
            <w:b/>
            <w:sz w:val="28"/>
            <w:highlight w:val="green"/>
            <w:lang w:val="en-US"/>
          </w:rPr>
          <w:t>larisa</w:t>
        </w:r>
        <w:r w:rsidRPr="00AF6F71">
          <w:rPr>
            <w:rStyle w:val="a3"/>
            <w:rFonts w:ascii="Times New Roman" w:hAnsi="Times New Roman"/>
            <w:b/>
            <w:sz w:val="28"/>
            <w:highlight w:val="green"/>
          </w:rPr>
          <w:t>.</w:t>
        </w:r>
        <w:r w:rsidRPr="00AF6F71">
          <w:rPr>
            <w:rStyle w:val="a3"/>
            <w:rFonts w:ascii="Times New Roman" w:hAnsi="Times New Roman"/>
            <w:b/>
            <w:sz w:val="28"/>
            <w:highlight w:val="green"/>
            <w:lang w:val="en-US"/>
          </w:rPr>
          <w:t>bobyleva</w:t>
        </w:r>
        <w:r w:rsidRPr="00AF6F71">
          <w:rPr>
            <w:rStyle w:val="a3"/>
            <w:rFonts w:ascii="Times New Roman" w:hAnsi="Times New Roman"/>
            <w:b/>
            <w:sz w:val="28"/>
            <w:highlight w:val="green"/>
          </w:rPr>
          <w:t>.00@</w:t>
        </w:r>
        <w:r w:rsidRPr="00AF6F71">
          <w:rPr>
            <w:rStyle w:val="a3"/>
            <w:rFonts w:ascii="Times New Roman" w:hAnsi="Times New Roman"/>
            <w:b/>
            <w:sz w:val="28"/>
            <w:highlight w:val="green"/>
            <w:lang w:val="en-US"/>
          </w:rPr>
          <w:t>mail</w:t>
        </w:r>
        <w:r w:rsidRPr="00AF6F71">
          <w:rPr>
            <w:rStyle w:val="a3"/>
            <w:rFonts w:ascii="Times New Roman" w:hAnsi="Times New Roman"/>
            <w:b/>
            <w:sz w:val="28"/>
            <w:highlight w:val="green"/>
          </w:rPr>
          <w:t>.</w:t>
        </w:r>
        <w:proofErr w:type="spellStart"/>
        <w:r w:rsidRPr="00AF6F71">
          <w:rPr>
            <w:rStyle w:val="a3"/>
            <w:rFonts w:ascii="Times New Roman" w:hAnsi="Times New Roman"/>
            <w:b/>
            <w:sz w:val="28"/>
            <w:highlight w:val="green"/>
            <w:lang w:val="en-US"/>
          </w:rPr>
          <w:t>ru</w:t>
        </w:r>
        <w:proofErr w:type="spellEnd"/>
      </w:hyperlink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. </w:t>
      </w:r>
      <w:bookmarkStart w:id="0" w:name="_GoBack"/>
      <w:bookmarkEnd w:id="0"/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Просьба к старосте групп (по возможности) собрать в одну папку выполненные задания всей группы (не архивировать!!) и одним-двумя письмами отправить – Это облегчит проверку </w:t>
      </w:r>
      <w:r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и </w:t>
      </w:r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>сохранит силы и время преподавателя. Тел. для старосты 8 914 487 61 56</w:t>
      </w:r>
      <w:r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. Срок отчета по заданию – примерно плюс 5 дней от даты зачета.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>( 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 xml:space="preserve"> учетом ситуации дистанционного обучения)</w:t>
      </w:r>
    </w:p>
    <w:p w:rsidR="00117326" w:rsidRDefault="00117326" w:rsidP="00117326">
      <w:pPr>
        <w:spacing w:after="0" w:line="240" w:lineRule="auto"/>
        <w:ind w:left="2160" w:hanging="20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F6F71">
        <w:rPr>
          <w:rFonts w:ascii="Times New Roman" w:eastAsia="Times New Roman" w:hAnsi="Times New Roman" w:cs="Times New Roman"/>
          <w:b/>
          <w:sz w:val="28"/>
          <w:szCs w:val="20"/>
          <w:highlight w:val="green"/>
          <w:lang w:eastAsia="ru-RU"/>
        </w:rPr>
        <w:t>Преподаватель: Бобылева Лариса Александровна</w:t>
      </w:r>
    </w:p>
    <w:p w:rsidR="00117326" w:rsidRDefault="00117326" w:rsidP="00117326">
      <w:pPr>
        <w:spacing w:after="0" w:line="240" w:lineRule="auto"/>
        <w:ind w:left="2160" w:hanging="20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17326" w:rsidRDefault="00117326" w:rsidP="00117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материалы представлены в форме лекций (2 лекционных занятия) и практических заданий (3 практических занятия).</w:t>
      </w:r>
    </w:p>
    <w:p w:rsidR="00117326" w:rsidRDefault="00117326" w:rsidP="00117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 представлены для изучения (их конспекты для проверки отправлять НЕ НАДО)</w:t>
      </w:r>
    </w:p>
    <w:p w:rsidR="00117326" w:rsidRDefault="00117326" w:rsidP="00117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E34">
        <w:rPr>
          <w:rFonts w:ascii="Times New Roman" w:hAnsi="Times New Roman" w:cs="Times New Roman"/>
          <w:sz w:val="28"/>
          <w:szCs w:val="28"/>
          <w:highlight w:val="green"/>
        </w:rPr>
        <w:t>Зачет будет выставляться по результатам выполнения заданий к практическим работам.</w:t>
      </w:r>
    </w:p>
    <w:p w:rsidR="00117326" w:rsidRDefault="00117326" w:rsidP="00117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Возникнут вопросы – староста может позвонить, можно и по почте задать, но ответ ждать дольше. (вышло много студентов на сессию).</w:t>
      </w:r>
    </w:p>
    <w:p w:rsidR="00117326" w:rsidRPr="00652B57" w:rsidRDefault="00117326" w:rsidP="00117326">
      <w:pPr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652B57">
        <w:rPr>
          <w:rFonts w:ascii="Times New Roman" w:hAnsi="Times New Roman" w:cs="Times New Roman"/>
          <w:color w:val="00B050"/>
          <w:sz w:val="28"/>
          <w:szCs w:val="28"/>
        </w:rPr>
        <w:t>«Становление эколого-психологической компетентности субъектов образования»</w:t>
      </w:r>
    </w:p>
    <w:p w:rsidR="0091305C" w:rsidRDefault="00117326" w:rsidP="0011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17326">
        <w:rPr>
          <w:rFonts w:ascii="Times New Roman" w:hAnsi="Times New Roman" w:cs="Times New Roman"/>
          <w:b/>
          <w:sz w:val="28"/>
          <w:szCs w:val="28"/>
        </w:rPr>
        <w:t>чебные материалы к практическим заданиям.</w:t>
      </w:r>
    </w:p>
    <w:p w:rsidR="005A0DE3" w:rsidRPr="00117326" w:rsidRDefault="005A0DE3" w:rsidP="00117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Видеоматериалы отправлены по электронной почте старосте.</w:t>
      </w:r>
    </w:p>
    <w:sectPr w:rsidR="005A0DE3" w:rsidRPr="0011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35"/>
    <w:rsid w:val="00117326"/>
    <w:rsid w:val="002A5435"/>
    <w:rsid w:val="005A0DE3"/>
    <w:rsid w:val="007B1863"/>
    <w:rsid w:val="0091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7DF3"/>
  <w15:chartTrackingRefBased/>
  <w15:docId w15:val="{420E2B85-A8D2-49AE-B179-DEFE9250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isa.bobyleva.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4</cp:revision>
  <dcterms:created xsi:type="dcterms:W3CDTF">2021-01-21T01:32:00Z</dcterms:created>
  <dcterms:modified xsi:type="dcterms:W3CDTF">2021-01-21T01:35:00Z</dcterms:modified>
</cp:coreProperties>
</file>