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BA8" w:rsidRPr="00D12BA8" w:rsidRDefault="00D12BA8" w:rsidP="00D12BA8">
      <w:pPr>
        <w:jc w:val="center"/>
        <w:rPr>
          <w:b/>
          <w:sz w:val="32"/>
          <w:szCs w:val="32"/>
        </w:rPr>
      </w:pPr>
      <w:r w:rsidRPr="00D12BA8">
        <w:rPr>
          <w:b/>
          <w:sz w:val="32"/>
          <w:szCs w:val="32"/>
        </w:rPr>
        <w:t>Задание для ППОз-18 по дисциплине «Профессиональная этика в психолого-педагогической деятельности</w:t>
      </w:r>
    </w:p>
    <w:p w:rsidR="00D12BA8" w:rsidRPr="002D0C46" w:rsidRDefault="002D0C46" w:rsidP="002D0C46">
      <w:pPr>
        <w:tabs>
          <w:tab w:val="left" w:pos="360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sz w:val="32"/>
          <w:szCs w:val="32"/>
        </w:rPr>
        <w:tab/>
      </w:r>
      <w:bookmarkStart w:id="0" w:name="_GoBack"/>
      <w:r w:rsidRPr="002D0C46">
        <w:rPr>
          <w:rFonts w:ascii="Times New Roman" w:hAnsi="Times New Roman" w:cs="Times New Roman"/>
          <w:b/>
          <w:sz w:val="28"/>
          <w:szCs w:val="28"/>
        </w:rPr>
        <w:t>09.11.2020</w:t>
      </w:r>
    </w:p>
    <w:bookmarkEnd w:id="0"/>
    <w:p w:rsidR="00D12BA8" w:rsidRPr="00AB4819" w:rsidRDefault="00FC746E" w:rsidP="00D12BA8">
      <w:pPr>
        <w:rPr>
          <w:b/>
          <w:sz w:val="32"/>
          <w:szCs w:val="32"/>
        </w:rPr>
      </w:pPr>
      <w:r>
        <w:rPr>
          <w:b/>
          <w:sz w:val="32"/>
          <w:szCs w:val="32"/>
        </w:rPr>
        <w:t>Практические</w:t>
      </w:r>
      <w:r w:rsidR="00D12BA8" w:rsidRPr="00AB4819">
        <w:rPr>
          <w:b/>
          <w:sz w:val="32"/>
          <w:szCs w:val="32"/>
        </w:rPr>
        <w:t>:</w:t>
      </w:r>
    </w:p>
    <w:p w:rsidR="007B2F85" w:rsidRPr="00AB4819" w:rsidRDefault="00FC746E" w:rsidP="00D12BA8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Практическая </w:t>
      </w:r>
      <w:r w:rsidR="007C207A" w:rsidRPr="00AB4819">
        <w:rPr>
          <w:b/>
          <w:i/>
          <w:sz w:val="32"/>
          <w:szCs w:val="32"/>
        </w:rPr>
        <w:t xml:space="preserve">работа </w:t>
      </w:r>
      <w:r w:rsidR="007B2F85" w:rsidRPr="00AB4819">
        <w:rPr>
          <w:b/>
          <w:i/>
          <w:sz w:val="32"/>
          <w:szCs w:val="32"/>
        </w:rPr>
        <w:t>1.</w:t>
      </w:r>
    </w:p>
    <w:p w:rsidR="0046705A" w:rsidRPr="00144CF5" w:rsidRDefault="0046705A" w:rsidP="00D12BA8">
      <w:pPr>
        <w:rPr>
          <w:u w:val="single"/>
        </w:rPr>
      </w:pPr>
      <w:r w:rsidRPr="00144CF5">
        <w:rPr>
          <w:u w:val="single"/>
        </w:rPr>
        <w:t>Подгото</w:t>
      </w:r>
      <w:r w:rsidR="00144CF5" w:rsidRPr="00144CF5">
        <w:rPr>
          <w:u w:val="single"/>
        </w:rPr>
        <w:t>в</w:t>
      </w:r>
      <w:r w:rsidRPr="00144CF5">
        <w:rPr>
          <w:u w:val="single"/>
        </w:rPr>
        <w:t>ить ответы на вопросы:</w:t>
      </w:r>
    </w:p>
    <w:p w:rsidR="00D12BA8" w:rsidRPr="00487BA3" w:rsidRDefault="00D12BA8" w:rsidP="00D12BA8">
      <w:pPr>
        <w:shd w:val="clear" w:color="auto" w:fill="FFFFFF"/>
        <w:jc w:val="both"/>
        <w:rPr>
          <w:color w:val="000000"/>
        </w:rPr>
      </w:pPr>
      <w:r>
        <w:t>1.</w:t>
      </w:r>
      <w:r w:rsidRPr="00487BA3">
        <w:rPr>
          <w:color w:val="000000"/>
          <w:spacing w:val="-2"/>
        </w:rPr>
        <w:t> </w:t>
      </w:r>
      <w:r w:rsidRPr="002E42D7">
        <w:rPr>
          <w:color w:val="262626"/>
        </w:rPr>
        <w:t>Аристотель,  Конт, Дюркгейм о взаимосвязи разделения общественного труда с моральными принципами общества. Возникновение первых профессионально-этических кодексов в XI-XII вв.</w:t>
      </w:r>
      <w:r w:rsidRPr="00487BA3">
        <w:rPr>
          <w:color w:val="000000"/>
          <w:spacing w:val="-2"/>
        </w:rPr>
        <w:t>  </w:t>
      </w:r>
      <w:r>
        <w:rPr>
          <w:bCs/>
        </w:rPr>
        <w:t>Виды профессиональной этики (</w:t>
      </w:r>
      <w:r>
        <w:t>врачебная этика, педагогическая этика, этика ученого, актера, художника, предпринимателя, инженера и т.д.</w:t>
      </w:r>
      <w:r>
        <w:rPr>
          <w:bCs/>
        </w:rPr>
        <w:t>)</w:t>
      </w:r>
      <w:r w:rsidRPr="00487BA3">
        <w:rPr>
          <w:rStyle w:val="apple-converted-space"/>
          <w:color w:val="000000"/>
          <w:spacing w:val="-2"/>
        </w:rPr>
        <w:t> </w:t>
      </w:r>
    </w:p>
    <w:p w:rsidR="00D12BA8" w:rsidRPr="00487BA3" w:rsidRDefault="00D12BA8" w:rsidP="0046705A">
      <w:pPr>
        <w:shd w:val="clear" w:color="auto" w:fill="FFFFFF"/>
        <w:ind w:hanging="426"/>
        <w:jc w:val="both"/>
        <w:rPr>
          <w:color w:val="000000"/>
        </w:rPr>
      </w:pPr>
      <w:r>
        <w:rPr>
          <w:color w:val="000000"/>
          <w:spacing w:val="-2"/>
        </w:rPr>
        <w:t xml:space="preserve">       </w:t>
      </w:r>
      <w:r w:rsidRPr="00487BA3">
        <w:rPr>
          <w:color w:val="000000"/>
          <w:spacing w:val="-2"/>
        </w:rPr>
        <w:t>2. </w:t>
      </w:r>
      <w:r w:rsidRPr="002E42D7">
        <w:rPr>
          <w:bCs/>
        </w:rPr>
        <w:t>Профессиональные и личностные качества психолога</w:t>
      </w:r>
      <w:r>
        <w:t xml:space="preserve"> (общительность; эмоциональная </w:t>
      </w:r>
      <w:r w:rsidRPr="002E42D7">
        <w:t>сдержанность; гибкость поведения; деликатность; умение выдержать до конца свою линию поведения; обладание общекультурными знаниями и пр.).</w:t>
      </w:r>
      <w:r w:rsidRPr="00487BA3">
        <w:rPr>
          <w:color w:val="000000"/>
          <w:spacing w:val="-2"/>
        </w:rPr>
        <w:t>    </w:t>
      </w:r>
      <w:r w:rsidRPr="00487BA3">
        <w:rPr>
          <w:rStyle w:val="apple-converted-space"/>
          <w:color w:val="000000"/>
          <w:spacing w:val="-2"/>
        </w:rPr>
        <w:t> </w:t>
      </w:r>
    </w:p>
    <w:p w:rsidR="00D12BA8" w:rsidRPr="007B2F85" w:rsidRDefault="007B2F85" w:rsidP="007B2F85">
      <w:pPr>
        <w:shd w:val="clear" w:color="auto" w:fill="FFFFFF"/>
        <w:jc w:val="both"/>
        <w:rPr>
          <w:bCs/>
        </w:rPr>
      </w:pPr>
      <w:r>
        <w:rPr>
          <w:bCs/>
        </w:rPr>
        <w:t>3</w:t>
      </w:r>
      <w:r w:rsidR="00D12BA8">
        <w:rPr>
          <w:bCs/>
        </w:rPr>
        <w:t>.</w:t>
      </w:r>
      <w:r w:rsidR="00D12BA8" w:rsidRPr="00A037CF">
        <w:rPr>
          <w:bCs/>
        </w:rPr>
        <w:t xml:space="preserve"> </w:t>
      </w:r>
      <w:r w:rsidR="00D12BA8" w:rsidRPr="002E42D7">
        <w:rPr>
          <w:bCs/>
        </w:rPr>
        <w:t>Профессионализм как нравственная черта личности</w:t>
      </w:r>
      <w:r w:rsidR="00D12BA8">
        <w:rPr>
          <w:bCs/>
        </w:rPr>
        <w:t xml:space="preserve"> психолога</w:t>
      </w:r>
      <w:r w:rsidR="00D12BA8" w:rsidRPr="002E42D7">
        <w:rPr>
          <w:bCs/>
        </w:rPr>
        <w:t>.</w:t>
      </w:r>
      <w:r w:rsidR="00D12BA8" w:rsidRPr="00A037CF">
        <w:t xml:space="preserve"> </w:t>
      </w:r>
      <w:r w:rsidR="00D12BA8" w:rsidRPr="002E42D7">
        <w:t>Требования к специалисту-психологу.</w:t>
      </w:r>
    </w:p>
    <w:p w:rsidR="0046705A" w:rsidRDefault="00FC746E" w:rsidP="00D12BA8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Практическая </w:t>
      </w:r>
      <w:r w:rsidR="007C207A" w:rsidRPr="00AB4819">
        <w:rPr>
          <w:b/>
          <w:i/>
          <w:sz w:val="32"/>
          <w:szCs w:val="32"/>
        </w:rPr>
        <w:t xml:space="preserve">работа </w:t>
      </w:r>
      <w:r w:rsidR="007B2F85" w:rsidRPr="00AB4819">
        <w:rPr>
          <w:b/>
          <w:i/>
          <w:sz w:val="32"/>
          <w:szCs w:val="32"/>
        </w:rPr>
        <w:t>2.</w:t>
      </w:r>
    </w:p>
    <w:p w:rsidR="00144CF5" w:rsidRPr="00144CF5" w:rsidRDefault="00144CF5" w:rsidP="00144CF5">
      <w:pPr>
        <w:rPr>
          <w:u w:val="single"/>
        </w:rPr>
      </w:pPr>
      <w:r w:rsidRPr="00144CF5">
        <w:rPr>
          <w:u w:val="single"/>
        </w:rPr>
        <w:t>Подготовить ответы на вопросы:</w:t>
      </w:r>
    </w:p>
    <w:p w:rsidR="00144CF5" w:rsidRPr="00AB4819" w:rsidRDefault="00144CF5" w:rsidP="00D12BA8">
      <w:pPr>
        <w:rPr>
          <w:b/>
          <w:i/>
          <w:sz w:val="32"/>
          <w:szCs w:val="32"/>
        </w:rPr>
      </w:pPr>
    </w:p>
    <w:p w:rsidR="0046705A" w:rsidRDefault="007B2F85" w:rsidP="00D12BA8">
      <w:pPr>
        <w:rPr>
          <w:rStyle w:val="apple-converted-space"/>
          <w:color w:val="000000"/>
          <w:spacing w:val="-2"/>
        </w:rPr>
      </w:pPr>
      <w:r>
        <w:t>1.</w:t>
      </w:r>
      <w:r w:rsidR="0046705A" w:rsidRPr="002E42D7">
        <w:t>Профессиональная компетентность психолога-консультанта.</w:t>
      </w:r>
      <w:r w:rsidR="0046705A" w:rsidRPr="00487BA3">
        <w:rPr>
          <w:color w:val="000000"/>
          <w:spacing w:val="-2"/>
        </w:rPr>
        <w:t>    </w:t>
      </w:r>
      <w:r w:rsidR="0046705A" w:rsidRPr="00487BA3">
        <w:rPr>
          <w:rStyle w:val="apple-converted-space"/>
          <w:color w:val="000000"/>
          <w:spacing w:val="-2"/>
        </w:rPr>
        <w:t> </w:t>
      </w:r>
    </w:p>
    <w:p w:rsidR="007B2F85" w:rsidRDefault="007B2F85" w:rsidP="00D12BA8">
      <w:pPr>
        <w:rPr>
          <w:bCs/>
        </w:rPr>
      </w:pPr>
      <w:r>
        <w:rPr>
          <w:bCs/>
        </w:rPr>
        <w:t>2.</w:t>
      </w:r>
      <w:r w:rsidRPr="002E42D7">
        <w:rPr>
          <w:bCs/>
        </w:rPr>
        <w:t>Профессиональная этика психолога.</w:t>
      </w:r>
    </w:p>
    <w:p w:rsidR="007B2F85" w:rsidRDefault="007B2F85" w:rsidP="007B2F85">
      <w:pPr>
        <w:jc w:val="both"/>
      </w:pPr>
      <w:r>
        <w:t>3.</w:t>
      </w:r>
      <w:r w:rsidRPr="002E42D7">
        <w:t>Этические проблемы в деятельности школьного психолога.</w:t>
      </w:r>
    </w:p>
    <w:p w:rsidR="007B2F85" w:rsidRDefault="007B2F85" w:rsidP="007B2F85">
      <w:pPr>
        <w:jc w:val="both"/>
      </w:pPr>
      <w:r>
        <w:t xml:space="preserve">4.Принципы и правила этики психолога. </w:t>
      </w:r>
      <w:r w:rsidRPr="002E42D7">
        <w:t>Принцип ненанесения ущерба испытуемому. Принцип компетентности психолога. Принцип беспристрастности психолога. Принцип конфиденциальности. Принцип осведомленного согласия.</w:t>
      </w:r>
      <w:r w:rsidRPr="007B2F85">
        <w:t xml:space="preserve"> </w:t>
      </w:r>
      <w:r>
        <w:t xml:space="preserve">Принципы и правила этики психолога. </w:t>
      </w:r>
      <w:r w:rsidRPr="002E42D7">
        <w:t>Правило взаимоуважения психолога и испытуемого. Правило безопасности применяемых методик. Правило предупреждения неправильных действий. Правило сотрудничества психолога и заказчика. Правило профессионального общения психолога и испытуемого.</w:t>
      </w:r>
      <w:r>
        <w:t xml:space="preserve"> </w:t>
      </w:r>
      <w:r w:rsidRPr="002E42D7">
        <w:t>Правило обоснованности результатов исследований психолога. Правило адекватности методик. Правило научности результатов исследования. Правило взвешенности сведений психологического характера.</w:t>
      </w:r>
      <w:r>
        <w:t xml:space="preserve"> </w:t>
      </w:r>
      <w:r w:rsidRPr="002E42D7">
        <w:t>Правило кодирования сведений. Правило контролируемого хранения сведений психологического характера. Правило корректного использования сведений психологического характера.</w:t>
      </w:r>
    </w:p>
    <w:p w:rsidR="007B2F85" w:rsidRDefault="007B2F85" w:rsidP="007B2F85">
      <w:pPr>
        <w:jc w:val="both"/>
      </w:pPr>
      <w:r>
        <w:t>5.</w:t>
      </w:r>
      <w:r w:rsidRPr="002E42D7">
        <w:t>Этические принципы проведения беседы и работы психолога-консультанта: принцип «не навреди», принцип неразглашения конфиденциальной диагностической информации, полученной в ходе беседы, принцип сотрудничества с испытуемым в его интересах и общение с ним на равноправных началах, добровольность участия испытуемого в беседе;  активность его в принятии решения; многовариантность выбора, принцип постоянного профессионального самосовершенствования.</w:t>
      </w:r>
    </w:p>
    <w:p w:rsidR="007B2F85" w:rsidRDefault="00FC746E" w:rsidP="00D12BA8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Практическая </w:t>
      </w:r>
      <w:r w:rsidR="007C207A" w:rsidRPr="00144CF5">
        <w:rPr>
          <w:b/>
          <w:i/>
          <w:sz w:val="32"/>
          <w:szCs w:val="32"/>
        </w:rPr>
        <w:t xml:space="preserve">работа </w:t>
      </w:r>
      <w:r w:rsidR="00643E17" w:rsidRPr="00144CF5">
        <w:rPr>
          <w:b/>
          <w:i/>
          <w:sz w:val="32"/>
          <w:szCs w:val="32"/>
        </w:rPr>
        <w:t>3.</w:t>
      </w:r>
    </w:p>
    <w:p w:rsidR="00144CF5" w:rsidRPr="00144CF5" w:rsidRDefault="00144CF5" w:rsidP="00144CF5">
      <w:pPr>
        <w:rPr>
          <w:u w:val="single"/>
        </w:rPr>
      </w:pPr>
      <w:r w:rsidRPr="00144CF5">
        <w:rPr>
          <w:u w:val="single"/>
        </w:rPr>
        <w:lastRenderedPageBreak/>
        <w:t>Подготовить ответы на вопросы:</w:t>
      </w:r>
    </w:p>
    <w:p w:rsidR="00643E17" w:rsidRDefault="00643E17" w:rsidP="00643E17">
      <w:pPr>
        <w:jc w:val="both"/>
      </w:pPr>
      <w:r>
        <w:t>1.</w:t>
      </w:r>
      <w:r w:rsidRPr="002E42D7">
        <w:t xml:space="preserve">Общие этические принципы психодиагностического обследования. Требования к психологу-пользователю. </w:t>
      </w:r>
      <w:r>
        <w:t>Морально-этические аспекты в работе психодиагноста</w:t>
      </w:r>
      <w:r w:rsidRPr="00402A1A">
        <w:t>.</w:t>
      </w:r>
    </w:p>
    <w:p w:rsidR="00643E17" w:rsidRDefault="00643E17" w:rsidP="00643E17">
      <w:pPr>
        <w:jc w:val="both"/>
      </w:pPr>
      <w:r>
        <w:t>2.</w:t>
      </w:r>
      <w:r w:rsidRPr="002E42D7">
        <w:t>Кодекс профессиональной этики психологов. Приказы, положения. Деятельность Общества психологов в России и за рубежом.</w:t>
      </w:r>
    </w:p>
    <w:p w:rsidR="00643E17" w:rsidRDefault="00643E17" w:rsidP="00643E17">
      <w:pPr>
        <w:jc w:val="both"/>
        <w:rPr>
          <w:bCs/>
        </w:rPr>
      </w:pPr>
      <w:r>
        <w:rPr>
          <w:bCs/>
        </w:rPr>
        <w:t>3.</w:t>
      </w:r>
      <w:r w:rsidRPr="006A6777">
        <w:t xml:space="preserve"> </w:t>
      </w:r>
      <w:r>
        <w:t xml:space="preserve">Требования соблюдения </w:t>
      </w:r>
      <w:r>
        <w:rPr>
          <w:bCs/>
        </w:rPr>
        <w:t xml:space="preserve">профессиональной этики к </w:t>
      </w:r>
      <w:r>
        <w:t xml:space="preserve">специалистам-непсихологам (учителям, врачам, социологам, инженерам, экономистам и пр.) при использовании ими </w:t>
      </w:r>
      <w:r>
        <w:rPr>
          <w:bCs/>
        </w:rPr>
        <w:t>психодиагностических методик.</w:t>
      </w:r>
    </w:p>
    <w:p w:rsidR="00643E17" w:rsidRDefault="00643E17" w:rsidP="00643E17">
      <w:pPr>
        <w:jc w:val="both"/>
      </w:pPr>
      <w:r>
        <w:t>4.</w:t>
      </w:r>
      <w:r w:rsidRPr="006A6777">
        <w:t xml:space="preserve"> </w:t>
      </w:r>
      <w:r w:rsidRPr="00584B5E">
        <w:t>Требования к разработчикам тестов.</w:t>
      </w:r>
    </w:p>
    <w:p w:rsidR="00643E17" w:rsidRDefault="00643E17" w:rsidP="00643E17">
      <w:pPr>
        <w:jc w:val="both"/>
      </w:pPr>
      <w:r>
        <w:t>5.</w:t>
      </w:r>
      <w:r w:rsidRPr="006A6777">
        <w:t xml:space="preserve"> </w:t>
      </w:r>
      <w:r w:rsidRPr="00584B5E">
        <w:t>Общие принципы работы психолога-консультанта: (по В.В.Столину)</w:t>
      </w:r>
      <w:r>
        <w:t>.</w:t>
      </w:r>
    </w:p>
    <w:p w:rsidR="00643E17" w:rsidRDefault="00643E17" w:rsidP="00643E17">
      <w:pPr>
        <w:jc w:val="both"/>
      </w:pPr>
      <w:r>
        <w:t>6.</w:t>
      </w:r>
      <w:r w:rsidRPr="006A6777">
        <w:t xml:space="preserve"> </w:t>
      </w:r>
      <w:r>
        <w:t>Основные проблемы биоэтики: эвтаназия, клонирование, аборт и др.</w:t>
      </w:r>
    </w:p>
    <w:p w:rsidR="00643E17" w:rsidRDefault="00643E17" w:rsidP="00643E17">
      <w:pPr>
        <w:jc w:val="both"/>
      </w:pPr>
      <w:r>
        <w:t>7.</w:t>
      </w:r>
      <w:r w:rsidRPr="006A6777">
        <w:t xml:space="preserve"> </w:t>
      </w:r>
      <w:r>
        <w:t>Этика с системе отношений «педагог-педагог», «педагог-учащийся</w:t>
      </w:r>
      <w:r w:rsidRPr="00403203">
        <w:t>»</w:t>
      </w:r>
      <w:r>
        <w:t>.</w:t>
      </w:r>
    </w:p>
    <w:p w:rsidR="00144CF5" w:rsidRDefault="00144CF5" w:rsidP="00D12BA8"/>
    <w:p w:rsidR="00144CF5" w:rsidRPr="009A389C" w:rsidRDefault="00144CF5" w:rsidP="00144CF5"/>
    <w:p w:rsidR="00144CF5" w:rsidRPr="009A389C" w:rsidRDefault="00144CF5" w:rsidP="00144CF5"/>
    <w:p w:rsidR="00144CF5" w:rsidRPr="00242800" w:rsidRDefault="00144CF5" w:rsidP="009A389C">
      <w:pPr>
        <w:tabs>
          <w:tab w:val="left" w:pos="2790"/>
        </w:tabs>
        <w:rPr>
          <w:rFonts w:ascii="Times New Roman" w:hAnsi="Times New Roman" w:cs="Times New Roman"/>
          <w:sz w:val="24"/>
          <w:szCs w:val="24"/>
        </w:rPr>
      </w:pPr>
      <w:r w:rsidRPr="009A389C">
        <w:tab/>
      </w:r>
    </w:p>
    <w:p w:rsidR="00144CF5" w:rsidRPr="00144CF5" w:rsidRDefault="00144CF5" w:rsidP="00144CF5">
      <w:pPr>
        <w:tabs>
          <w:tab w:val="left" w:pos="2790"/>
        </w:tabs>
        <w:rPr>
          <w:b/>
          <w:sz w:val="32"/>
          <w:szCs w:val="32"/>
        </w:rPr>
      </w:pPr>
    </w:p>
    <w:sectPr w:rsidR="00144CF5" w:rsidRPr="00144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EE3" w:rsidRDefault="00B25EE3" w:rsidP="0046705A">
      <w:pPr>
        <w:spacing w:after="0" w:line="240" w:lineRule="auto"/>
      </w:pPr>
      <w:r>
        <w:separator/>
      </w:r>
    </w:p>
  </w:endnote>
  <w:endnote w:type="continuationSeparator" w:id="0">
    <w:p w:rsidR="00B25EE3" w:rsidRDefault="00B25EE3" w:rsidP="00467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EE3" w:rsidRDefault="00B25EE3" w:rsidP="0046705A">
      <w:pPr>
        <w:spacing w:after="0" w:line="240" w:lineRule="auto"/>
      </w:pPr>
      <w:r>
        <w:separator/>
      </w:r>
    </w:p>
  </w:footnote>
  <w:footnote w:type="continuationSeparator" w:id="0">
    <w:p w:rsidR="00B25EE3" w:rsidRDefault="00B25EE3" w:rsidP="00467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F4B6D"/>
    <w:multiLevelType w:val="hybridMultilevel"/>
    <w:tmpl w:val="6CEE5824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42880"/>
    <w:multiLevelType w:val="hybridMultilevel"/>
    <w:tmpl w:val="A2447514"/>
    <w:lvl w:ilvl="0" w:tplc="F0D4978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C375E"/>
    <w:multiLevelType w:val="hybridMultilevel"/>
    <w:tmpl w:val="83CEF28C"/>
    <w:lvl w:ilvl="0" w:tplc="963C0B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A0092"/>
    <w:multiLevelType w:val="hybridMultilevel"/>
    <w:tmpl w:val="20A0E65E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A1650"/>
    <w:multiLevelType w:val="hybridMultilevel"/>
    <w:tmpl w:val="ED00D9BC"/>
    <w:lvl w:ilvl="0" w:tplc="AD981CB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676AA"/>
    <w:multiLevelType w:val="hybridMultilevel"/>
    <w:tmpl w:val="F47CDC60"/>
    <w:lvl w:ilvl="0" w:tplc="085AB8D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35CED"/>
    <w:multiLevelType w:val="hybridMultilevel"/>
    <w:tmpl w:val="B6821E82"/>
    <w:lvl w:ilvl="0" w:tplc="CFFA663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5D5D5D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E4429"/>
    <w:multiLevelType w:val="hybridMultilevel"/>
    <w:tmpl w:val="7032928C"/>
    <w:lvl w:ilvl="0" w:tplc="D6CAAFC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759C5"/>
    <w:multiLevelType w:val="hybridMultilevel"/>
    <w:tmpl w:val="663C7FFA"/>
    <w:lvl w:ilvl="0" w:tplc="24F2C3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63985"/>
    <w:multiLevelType w:val="hybridMultilevel"/>
    <w:tmpl w:val="7EF4C370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B41690"/>
    <w:multiLevelType w:val="hybridMultilevel"/>
    <w:tmpl w:val="2AC88F62"/>
    <w:lvl w:ilvl="0" w:tplc="4532ED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3E7037"/>
    <w:multiLevelType w:val="hybridMultilevel"/>
    <w:tmpl w:val="4CACD6D2"/>
    <w:lvl w:ilvl="0" w:tplc="C0224D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1824C0"/>
    <w:multiLevelType w:val="hybridMultilevel"/>
    <w:tmpl w:val="4614C9E8"/>
    <w:lvl w:ilvl="0" w:tplc="78DE7F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60DE9"/>
    <w:multiLevelType w:val="hybridMultilevel"/>
    <w:tmpl w:val="A5A2C1F4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126FAF"/>
    <w:multiLevelType w:val="hybridMultilevel"/>
    <w:tmpl w:val="443AB96C"/>
    <w:lvl w:ilvl="0" w:tplc="FFB20E3A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6A5B0F"/>
    <w:multiLevelType w:val="hybridMultilevel"/>
    <w:tmpl w:val="311420FA"/>
    <w:lvl w:ilvl="0" w:tplc="58F0868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65331B"/>
    <w:multiLevelType w:val="hybridMultilevel"/>
    <w:tmpl w:val="8D8E16DE"/>
    <w:lvl w:ilvl="0" w:tplc="9B64B97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14642B"/>
    <w:multiLevelType w:val="hybridMultilevel"/>
    <w:tmpl w:val="7D1049FA"/>
    <w:lvl w:ilvl="0" w:tplc="66A8BE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2B2638"/>
    <w:multiLevelType w:val="hybridMultilevel"/>
    <w:tmpl w:val="E00E27DE"/>
    <w:lvl w:ilvl="0" w:tplc="C374CE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2F476D"/>
    <w:multiLevelType w:val="hybridMultilevel"/>
    <w:tmpl w:val="1B68E7B8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DA2AF8"/>
    <w:multiLevelType w:val="hybridMultilevel"/>
    <w:tmpl w:val="6442950E"/>
    <w:lvl w:ilvl="0" w:tplc="B2B08A2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F0D3B28"/>
    <w:multiLevelType w:val="hybridMultilevel"/>
    <w:tmpl w:val="DCD2F5A2"/>
    <w:lvl w:ilvl="0" w:tplc="0BC0065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58710E"/>
    <w:multiLevelType w:val="hybridMultilevel"/>
    <w:tmpl w:val="6436FDDE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DB042D"/>
    <w:multiLevelType w:val="hybridMultilevel"/>
    <w:tmpl w:val="9C7AA192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4850F0"/>
    <w:multiLevelType w:val="hybridMultilevel"/>
    <w:tmpl w:val="440ABDBA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AF4967"/>
    <w:multiLevelType w:val="hybridMultilevel"/>
    <w:tmpl w:val="4F1C71F2"/>
    <w:lvl w:ilvl="0" w:tplc="E6A292B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F11EEF"/>
    <w:multiLevelType w:val="hybridMultilevel"/>
    <w:tmpl w:val="5EF0A4C4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89564B"/>
    <w:multiLevelType w:val="hybridMultilevel"/>
    <w:tmpl w:val="D3CCDC5C"/>
    <w:lvl w:ilvl="0" w:tplc="47AAAD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DE15D9"/>
    <w:multiLevelType w:val="hybridMultilevel"/>
    <w:tmpl w:val="3D764B62"/>
    <w:lvl w:ilvl="0" w:tplc="3EC2E9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EF119B"/>
    <w:multiLevelType w:val="hybridMultilevel"/>
    <w:tmpl w:val="3B023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A222B4"/>
    <w:multiLevelType w:val="hybridMultilevel"/>
    <w:tmpl w:val="54666100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E03A33"/>
    <w:multiLevelType w:val="hybridMultilevel"/>
    <w:tmpl w:val="F030EEC8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FE4634"/>
    <w:multiLevelType w:val="hybridMultilevel"/>
    <w:tmpl w:val="B87295A0"/>
    <w:lvl w:ilvl="0" w:tplc="80A6DC1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705189"/>
    <w:multiLevelType w:val="hybridMultilevel"/>
    <w:tmpl w:val="F41C592A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AD4C74"/>
    <w:multiLevelType w:val="hybridMultilevel"/>
    <w:tmpl w:val="E0CCA8A4"/>
    <w:lvl w:ilvl="0" w:tplc="334403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5B095D"/>
    <w:multiLevelType w:val="hybridMultilevel"/>
    <w:tmpl w:val="69684E30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841310"/>
    <w:multiLevelType w:val="hybridMultilevel"/>
    <w:tmpl w:val="21C03FE2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31056A"/>
    <w:multiLevelType w:val="hybridMultilevel"/>
    <w:tmpl w:val="34BC714A"/>
    <w:lvl w:ilvl="0" w:tplc="BB4035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351C30"/>
    <w:multiLevelType w:val="hybridMultilevel"/>
    <w:tmpl w:val="6472EB8A"/>
    <w:lvl w:ilvl="0" w:tplc="C4EE6D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5C5278"/>
    <w:multiLevelType w:val="hybridMultilevel"/>
    <w:tmpl w:val="520627FC"/>
    <w:lvl w:ilvl="0" w:tplc="5D12F2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6F0900"/>
    <w:multiLevelType w:val="hybridMultilevel"/>
    <w:tmpl w:val="617A09AC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052B1D"/>
    <w:multiLevelType w:val="hybridMultilevel"/>
    <w:tmpl w:val="F96679F4"/>
    <w:lvl w:ilvl="0" w:tplc="0EAC53EE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241FDD"/>
    <w:multiLevelType w:val="hybridMultilevel"/>
    <w:tmpl w:val="81AE7530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D641DC"/>
    <w:multiLevelType w:val="hybridMultilevel"/>
    <w:tmpl w:val="A7D2C022"/>
    <w:lvl w:ilvl="0" w:tplc="8AFA41C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BB23BC"/>
    <w:multiLevelType w:val="hybridMultilevel"/>
    <w:tmpl w:val="0114C800"/>
    <w:lvl w:ilvl="0" w:tplc="2BDA9CB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2433E1"/>
    <w:multiLevelType w:val="hybridMultilevel"/>
    <w:tmpl w:val="A7B65FD6"/>
    <w:lvl w:ilvl="0" w:tplc="EBB62E7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DD53BC"/>
    <w:multiLevelType w:val="hybridMultilevel"/>
    <w:tmpl w:val="18DAB37E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9D1503"/>
    <w:multiLevelType w:val="hybridMultilevel"/>
    <w:tmpl w:val="80BC19D2"/>
    <w:lvl w:ilvl="0" w:tplc="D91216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0629AB"/>
    <w:multiLevelType w:val="hybridMultilevel"/>
    <w:tmpl w:val="D040E806"/>
    <w:lvl w:ilvl="0" w:tplc="D63445E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7F1FB6"/>
    <w:multiLevelType w:val="hybridMultilevel"/>
    <w:tmpl w:val="C7767204"/>
    <w:lvl w:ilvl="0" w:tplc="A2AC449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376DD2"/>
    <w:multiLevelType w:val="hybridMultilevel"/>
    <w:tmpl w:val="B56EC12E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5624F0"/>
    <w:multiLevelType w:val="hybridMultilevel"/>
    <w:tmpl w:val="2884CA6E"/>
    <w:lvl w:ilvl="0" w:tplc="B6EC0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"/>
  </w:num>
  <w:num w:numId="3">
    <w:abstractNumId w:val="20"/>
  </w:num>
  <w:num w:numId="4">
    <w:abstractNumId w:val="2"/>
  </w:num>
  <w:num w:numId="5">
    <w:abstractNumId w:val="32"/>
  </w:num>
  <w:num w:numId="6">
    <w:abstractNumId w:val="6"/>
  </w:num>
  <w:num w:numId="7">
    <w:abstractNumId w:val="38"/>
  </w:num>
  <w:num w:numId="8">
    <w:abstractNumId w:val="45"/>
  </w:num>
  <w:num w:numId="9">
    <w:abstractNumId w:val="8"/>
  </w:num>
  <w:num w:numId="10">
    <w:abstractNumId w:val="30"/>
  </w:num>
  <w:num w:numId="11">
    <w:abstractNumId w:val="1"/>
  </w:num>
  <w:num w:numId="12">
    <w:abstractNumId w:val="16"/>
  </w:num>
  <w:num w:numId="13">
    <w:abstractNumId w:val="48"/>
  </w:num>
  <w:num w:numId="14">
    <w:abstractNumId w:val="5"/>
  </w:num>
  <w:num w:numId="15">
    <w:abstractNumId w:val="47"/>
  </w:num>
  <w:num w:numId="16">
    <w:abstractNumId w:val="39"/>
  </w:num>
  <w:num w:numId="17">
    <w:abstractNumId w:val="34"/>
  </w:num>
  <w:num w:numId="18">
    <w:abstractNumId w:val="44"/>
  </w:num>
  <w:num w:numId="19">
    <w:abstractNumId w:val="17"/>
  </w:num>
  <w:num w:numId="20">
    <w:abstractNumId w:val="37"/>
  </w:num>
  <w:num w:numId="21">
    <w:abstractNumId w:val="11"/>
  </w:num>
  <w:num w:numId="22">
    <w:abstractNumId w:val="27"/>
  </w:num>
  <w:num w:numId="23">
    <w:abstractNumId w:val="43"/>
  </w:num>
  <w:num w:numId="24">
    <w:abstractNumId w:val="18"/>
  </w:num>
  <w:num w:numId="25">
    <w:abstractNumId w:val="21"/>
  </w:num>
  <w:num w:numId="26">
    <w:abstractNumId w:val="10"/>
  </w:num>
  <w:num w:numId="27">
    <w:abstractNumId w:val="49"/>
  </w:num>
  <w:num w:numId="28">
    <w:abstractNumId w:val="22"/>
  </w:num>
  <w:num w:numId="29">
    <w:abstractNumId w:val="33"/>
  </w:num>
  <w:num w:numId="30">
    <w:abstractNumId w:val="24"/>
  </w:num>
  <w:num w:numId="31">
    <w:abstractNumId w:val="13"/>
  </w:num>
  <w:num w:numId="32">
    <w:abstractNumId w:val="25"/>
  </w:num>
  <w:num w:numId="33">
    <w:abstractNumId w:val="15"/>
  </w:num>
  <w:num w:numId="34">
    <w:abstractNumId w:val="36"/>
  </w:num>
  <w:num w:numId="35">
    <w:abstractNumId w:val="7"/>
  </w:num>
  <w:num w:numId="36">
    <w:abstractNumId w:val="41"/>
  </w:num>
  <w:num w:numId="37">
    <w:abstractNumId w:val="23"/>
  </w:num>
  <w:num w:numId="38">
    <w:abstractNumId w:val="40"/>
  </w:num>
  <w:num w:numId="39">
    <w:abstractNumId w:val="31"/>
  </w:num>
  <w:num w:numId="40">
    <w:abstractNumId w:val="28"/>
  </w:num>
  <w:num w:numId="41">
    <w:abstractNumId w:val="4"/>
  </w:num>
  <w:num w:numId="42">
    <w:abstractNumId w:val="51"/>
  </w:num>
  <w:num w:numId="43">
    <w:abstractNumId w:val="0"/>
  </w:num>
  <w:num w:numId="44">
    <w:abstractNumId w:val="19"/>
  </w:num>
  <w:num w:numId="45">
    <w:abstractNumId w:val="14"/>
  </w:num>
  <w:num w:numId="46">
    <w:abstractNumId w:val="9"/>
  </w:num>
  <w:num w:numId="47">
    <w:abstractNumId w:val="50"/>
  </w:num>
  <w:num w:numId="48">
    <w:abstractNumId w:val="42"/>
  </w:num>
  <w:num w:numId="49">
    <w:abstractNumId w:val="35"/>
  </w:num>
  <w:num w:numId="50">
    <w:abstractNumId w:val="46"/>
  </w:num>
  <w:num w:numId="51">
    <w:abstractNumId w:val="26"/>
  </w:num>
  <w:num w:numId="52">
    <w:abstractNumId w:val="1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D70"/>
    <w:rsid w:val="000C5EA0"/>
    <w:rsid w:val="00144CF5"/>
    <w:rsid w:val="001D5377"/>
    <w:rsid w:val="00287D70"/>
    <w:rsid w:val="002D0C46"/>
    <w:rsid w:val="003619EC"/>
    <w:rsid w:val="00411937"/>
    <w:rsid w:val="0046705A"/>
    <w:rsid w:val="004A2E72"/>
    <w:rsid w:val="00643E17"/>
    <w:rsid w:val="006468B2"/>
    <w:rsid w:val="007833DF"/>
    <w:rsid w:val="007B2F85"/>
    <w:rsid w:val="007C207A"/>
    <w:rsid w:val="00922B48"/>
    <w:rsid w:val="009A389C"/>
    <w:rsid w:val="00AB4819"/>
    <w:rsid w:val="00B25EE3"/>
    <w:rsid w:val="00C96B77"/>
    <w:rsid w:val="00CD6878"/>
    <w:rsid w:val="00D12BA8"/>
    <w:rsid w:val="00FC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5C36D-829E-4D34-BC63-7DC6DFB8C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BA8"/>
    <w:pPr>
      <w:ind w:left="720"/>
      <w:contextualSpacing/>
    </w:pPr>
  </w:style>
  <w:style w:type="character" w:styleId="a4">
    <w:name w:val="Hyperlink"/>
    <w:uiPriority w:val="99"/>
    <w:rsid w:val="00D12BA8"/>
    <w:rPr>
      <w:color w:val="0000FF"/>
      <w:u w:val="single"/>
    </w:rPr>
  </w:style>
  <w:style w:type="character" w:customStyle="1" w:styleId="apple-converted-space">
    <w:name w:val="apple-converted-space"/>
    <w:basedOn w:val="a0"/>
    <w:rsid w:val="00D12BA8"/>
  </w:style>
  <w:style w:type="paragraph" w:styleId="a5">
    <w:name w:val="header"/>
    <w:basedOn w:val="a"/>
    <w:link w:val="a6"/>
    <w:uiPriority w:val="99"/>
    <w:unhideWhenUsed/>
    <w:rsid w:val="00467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705A"/>
  </w:style>
  <w:style w:type="paragraph" w:styleId="a7">
    <w:name w:val="footer"/>
    <w:basedOn w:val="a"/>
    <w:link w:val="a8"/>
    <w:uiPriority w:val="99"/>
    <w:unhideWhenUsed/>
    <w:rsid w:val="00467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705A"/>
  </w:style>
  <w:style w:type="paragraph" w:styleId="a9">
    <w:name w:val="Normal (Web)"/>
    <w:basedOn w:val="a"/>
    <w:uiPriority w:val="99"/>
    <w:unhideWhenUsed/>
    <w:rsid w:val="00144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144C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2020-11-01T12:07:00Z</dcterms:created>
  <dcterms:modified xsi:type="dcterms:W3CDTF">2020-11-04T05:18:00Z</dcterms:modified>
</cp:coreProperties>
</file>