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8DA" w:rsidRDefault="006869EB" w:rsidP="006869EB">
      <w:pPr>
        <w:jc w:val="center"/>
        <w:rPr>
          <w:rFonts w:ascii="Times New Roman" w:hAnsi="Times New Roman" w:cs="Times New Roman"/>
          <w:b/>
          <w:i/>
          <w:sz w:val="28"/>
          <w:szCs w:val="28"/>
        </w:rPr>
      </w:pPr>
      <w:r w:rsidRPr="006869EB">
        <w:rPr>
          <w:rFonts w:ascii="Times New Roman" w:hAnsi="Times New Roman" w:cs="Times New Roman"/>
          <w:b/>
          <w:i/>
          <w:sz w:val="28"/>
          <w:szCs w:val="28"/>
        </w:rPr>
        <w:t xml:space="preserve">Задания для СРз-18 по Технологиям </w:t>
      </w:r>
      <w:proofErr w:type="gramStart"/>
      <w:r w:rsidRPr="006869EB">
        <w:rPr>
          <w:rFonts w:ascii="Times New Roman" w:hAnsi="Times New Roman" w:cs="Times New Roman"/>
          <w:b/>
          <w:i/>
          <w:sz w:val="28"/>
          <w:szCs w:val="28"/>
        </w:rPr>
        <w:t>СР</w:t>
      </w:r>
      <w:proofErr w:type="gramEnd"/>
    </w:p>
    <w:p w:rsidR="006869EB" w:rsidRPr="00936A5E" w:rsidRDefault="00936A5E" w:rsidP="006869EB">
      <w:pPr>
        <w:jc w:val="center"/>
        <w:rPr>
          <w:rFonts w:ascii="Times New Roman" w:hAnsi="Times New Roman" w:cs="Times New Roman"/>
          <w:b/>
          <w:i/>
          <w:sz w:val="28"/>
          <w:szCs w:val="28"/>
          <w:u w:val="single"/>
        </w:rPr>
      </w:pPr>
      <w:r w:rsidRPr="00936A5E">
        <w:rPr>
          <w:rFonts w:ascii="Times New Roman" w:hAnsi="Times New Roman" w:cs="Times New Roman"/>
          <w:b/>
          <w:i/>
          <w:sz w:val="28"/>
          <w:szCs w:val="28"/>
          <w:u w:val="single"/>
        </w:rPr>
        <w:t>Задание на 19.11</w:t>
      </w:r>
    </w:p>
    <w:p w:rsidR="006869EB" w:rsidRDefault="006869EB" w:rsidP="00936A5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Все материалы, представленные за 1 и 12 ноября, должны быть законспектированы в тетради. Студенты </w:t>
      </w:r>
      <w:r w:rsidR="000542BB">
        <w:rPr>
          <w:rFonts w:ascii="Times New Roman" w:hAnsi="Times New Roman" w:cs="Times New Roman"/>
          <w:sz w:val="28"/>
          <w:szCs w:val="28"/>
        </w:rPr>
        <w:t>делают фотографии лекций и загружают их в личный кабинет.</w:t>
      </w:r>
    </w:p>
    <w:p w:rsidR="00936A5E" w:rsidRDefault="00936A5E" w:rsidP="00936A5E">
      <w:pPr>
        <w:pStyle w:val="a3"/>
        <w:spacing w:after="0" w:line="360" w:lineRule="auto"/>
        <w:ind w:left="709"/>
        <w:jc w:val="both"/>
        <w:rPr>
          <w:rFonts w:ascii="Times New Roman" w:hAnsi="Times New Roman" w:cs="Times New Roman"/>
          <w:sz w:val="28"/>
          <w:szCs w:val="28"/>
        </w:rPr>
      </w:pPr>
    </w:p>
    <w:p w:rsidR="00936A5E" w:rsidRPr="00936A5E" w:rsidRDefault="00936A5E" w:rsidP="00936A5E">
      <w:pPr>
        <w:pStyle w:val="a3"/>
        <w:spacing w:after="0" w:line="360" w:lineRule="auto"/>
        <w:ind w:left="709"/>
        <w:jc w:val="center"/>
        <w:rPr>
          <w:rFonts w:ascii="Times New Roman" w:hAnsi="Times New Roman" w:cs="Times New Roman"/>
          <w:b/>
          <w:i/>
          <w:sz w:val="28"/>
          <w:szCs w:val="28"/>
          <w:u w:val="single"/>
        </w:rPr>
      </w:pPr>
      <w:r w:rsidRPr="00936A5E">
        <w:rPr>
          <w:rFonts w:ascii="Times New Roman" w:hAnsi="Times New Roman" w:cs="Times New Roman"/>
          <w:b/>
          <w:i/>
          <w:sz w:val="28"/>
          <w:szCs w:val="28"/>
          <w:u w:val="single"/>
        </w:rPr>
        <w:t>Задание на 19.11</w:t>
      </w:r>
    </w:p>
    <w:p w:rsidR="000542BB" w:rsidRDefault="0049249D" w:rsidP="00936A5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Подготовить письменный доклад по одному из диагностических методов (объемом не нее 1,5 листов) и загрузить его в личный кабинет:</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sidRPr="00936A5E">
        <w:rPr>
          <w:rFonts w:ascii="Times New Roman" w:hAnsi="Times New Roman" w:cs="Times New Roman"/>
          <w:sz w:val="28"/>
          <w:szCs w:val="28"/>
        </w:rPr>
        <w:t>биагрофический</w:t>
      </w:r>
      <w:proofErr w:type="spellEnd"/>
      <w:r w:rsidRPr="00936A5E">
        <w:rPr>
          <w:rFonts w:ascii="Times New Roman" w:hAnsi="Times New Roman" w:cs="Times New Roman"/>
          <w:sz w:val="28"/>
          <w:szCs w:val="28"/>
        </w:rPr>
        <w:t xml:space="preserve"> метод как диагностический инструмент (история появления биографического метода, виды биографий, правила проведения этого метода);</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color w:val="000000"/>
          <w:sz w:val="28"/>
          <w:szCs w:val="28"/>
          <w:shd w:val="clear" w:color="auto" w:fill="F0F2F5"/>
        </w:rPr>
        <w:t>сущность и особенности наблюдения, как метода диагностики (определение понятия «наблюдения», положительные и отрицательные стороны данного метода);</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 xml:space="preserve">метод анализа документов в </w:t>
      </w:r>
      <w:proofErr w:type="gramStart"/>
      <w:r w:rsidRPr="00936A5E">
        <w:rPr>
          <w:rFonts w:ascii="Times New Roman" w:hAnsi="Times New Roman" w:cs="Times New Roman"/>
          <w:sz w:val="28"/>
          <w:szCs w:val="28"/>
        </w:rPr>
        <w:t>СР</w:t>
      </w:r>
      <w:proofErr w:type="gramEnd"/>
      <w:r w:rsidRPr="00936A5E">
        <w:rPr>
          <w:rFonts w:ascii="Times New Roman" w:hAnsi="Times New Roman" w:cs="Times New Roman"/>
          <w:sz w:val="28"/>
          <w:szCs w:val="28"/>
        </w:rPr>
        <w:t xml:space="preserve"> (подходы к определению «документ», классификация документов, виды анализа документов, плюсы и минусы анализа документов);</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метод экспертной оценки как диагностический инструментарий (принципы проведения, отличительные особенности, положительные и отрицательные моменты);</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особенности методики БОУ в социальной работе;</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социометрия (сущность методики, понятие «</w:t>
      </w:r>
      <w:proofErr w:type="spellStart"/>
      <w:r w:rsidRPr="00936A5E">
        <w:rPr>
          <w:rFonts w:ascii="Times New Roman" w:hAnsi="Times New Roman" w:cs="Times New Roman"/>
          <w:sz w:val="28"/>
          <w:szCs w:val="28"/>
        </w:rPr>
        <w:t>социограмма</w:t>
      </w:r>
      <w:proofErr w:type="spellEnd"/>
      <w:r w:rsidRPr="00936A5E">
        <w:rPr>
          <w:rFonts w:ascii="Times New Roman" w:hAnsi="Times New Roman" w:cs="Times New Roman"/>
          <w:sz w:val="28"/>
          <w:szCs w:val="28"/>
        </w:rPr>
        <w:t>», алгоритм проведения социометрии);</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анкетирование как диагностический инструмент (суть метода, требования и правила построения анкеты);</w:t>
      </w:r>
    </w:p>
    <w:p w:rsid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метод «Проблемное колесо» (цел</w:t>
      </w:r>
      <w:r>
        <w:rPr>
          <w:rFonts w:ascii="Times New Roman" w:hAnsi="Times New Roman" w:cs="Times New Roman"/>
          <w:sz w:val="28"/>
          <w:szCs w:val="28"/>
        </w:rPr>
        <w:t>ь, задачи, алгоритм проведения).</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lastRenderedPageBreak/>
        <w:t>метод опроса в социальной работе (особенности метода, краткая характеристика форм проведения, положительные и отрицательные характеристики метода);</w:t>
      </w:r>
    </w:p>
    <w:p w:rsidR="00936A5E" w:rsidRPr="00936A5E" w:rsidRDefault="00936A5E" w:rsidP="00936A5E">
      <w:pPr>
        <w:pStyle w:val="a3"/>
        <w:numPr>
          <w:ilvl w:val="0"/>
          <w:numId w:val="3"/>
        </w:numPr>
        <w:spacing w:after="0" w:line="360" w:lineRule="auto"/>
        <w:ind w:left="0" w:firstLine="709"/>
        <w:jc w:val="both"/>
        <w:rPr>
          <w:rFonts w:ascii="Times New Roman" w:hAnsi="Times New Roman" w:cs="Times New Roman"/>
          <w:sz w:val="28"/>
          <w:szCs w:val="28"/>
        </w:rPr>
      </w:pPr>
      <w:r w:rsidRPr="00936A5E">
        <w:rPr>
          <w:rFonts w:ascii="Times New Roman" w:hAnsi="Times New Roman" w:cs="Times New Roman"/>
          <w:sz w:val="28"/>
          <w:szCs w:val="28"/>
        </w:rPr>
        <w:t xml:space="preserve">тестирование как диагностический инструмент (подходы к понятию «тест», классификация тестов, положительные и отрицательные стороны тестирования). </w:t>
      </w:r>
    </w:p>
    <w:p w:rsidR="0049249D" w:rsidRDefault="0049249D" w:rsidP="00936A5E">
      <w:pPr>
        <w:pStyle w:val="a3"/>
        <w:spacing w:after="0" w:line="360" w:lineRule="auto"/>
        <w:ind w:left="0" w:firstLine="709"/>
        <w:jc w:val="both"/>
        <w:rPr>
          <w:rFonts w:ascii="Times New Roman" w:hAnsi="Times New Roman" w:cs="Times New Roman"/>
          <w:sz w:val="28"/>
          <w:szCs w:val="28"/>
        </w:rPr>
      </w:pPr>
    </w:p>
    <w:p w:rsidR="00CA126B" w:rsidRPr="00CA126B" w:rsidRDefault="00CA126B" w:rsidP="00CA126B">
      <w:pPr>
        <w:pStyle w:val="a3"/>
        <w:spacing w:after="0" w:line="360" w:lineRule="auto"/>
        <w:ind w:left="0" w:firstLine="709"/>
        <w:jc w:val="center"/>
        <w:rPr>
          <w:rFonts w:ascii="Times New Roman" w:hAnsi="Times New Roman" w:cs="Times New Roman"/>
          <w:b/>
          <w:i/>
          <w:sz w:val="28"/>
          <w:szCs w:val="28"/>
          <w:u w:val="single"/>
        </w:rPr>
      </w:pPr>
      <w:r w:rsidRPr="00CA126B">
        <w:rPr>
          <w:rFonts w:ascii="Times New Roman" w:hAnsi="Times New Roman" w:cs="Times New Roman"/>
          <w:b/>
          <w:i/>
          <w:sz w:val="28"/>
          <w:szCs w:val="28"/>
          <w:u w:val="single"/>
        </w:rPr>
        <w:t>Задание на 19.11</w:t>
      </w:r>
    </w:p>
    <w:p w:rsidR="00CA126B" w:rsidRDefault="00CA126B" w:rsidP="00CA126B">
      <w:pPr>
        <w:pStyle w:val="a3"/>
        <w:spacing w:after="0" w:line="360" w:lineRule="auto"/>
        <w:ind w:left="0" w:firstLine="709"/>
        <w:jc w:val="center"/>
        <w:rPr>
          <w:rFonts w:ascii="Times New Roman" w:hAnsi="Times New Roman" w:cs="Times New Roman"/>
          <w:b/>
          <w:i/>
          <w:sz w:val="28"/>
          <w:szCs w:val="28"/>
          <w:u w:val="single"/>
        </w:rPr>
      </w:pP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Каждый студент должен составить программу консультирования любого получателя социальных услуг (на выбор). В программе обозначить:</w:t>
      </w: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место проведения консультирования (конкретное учреждение социальной сферы, определенный поставщик СУ);</w:t>
      </w: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наименование субъекта проведения консультирования (специалист по социальной работе, педагог-психолог, юрист и т.п.);</w:t>
      </w: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теоретическую основу консультирования (структурный подход, гуманистическая психология, ролевая социологическая теория, концепция витализма и др.), </w:t>
      </w: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примерный план консультирования;</w:t>
      </w: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краткую характеристику этапов консультативной деятельности.</w:t>
      </w:r>
    </w:p>
    <w:p w:rsidR="006F3657" w:rsidRDefault="006F3657" w:rsidP="006F36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примера можно посмотреть следующую информацию: </w:t>
      </w:r>
      <w:hyperlink r:id="rId5" w:history="1">
        <w:r w:rsidR="009A464A" w:rsidRPr="0036414F">
          <w:rPr>
            <w:rStyle w:val="a4"/>
            <w:rFonts w:ascii="Times New Roman" w:hAnsi="Times New Roman" w:cs="Times New Roman"/>
            <w:sz w:val="28"/>
            <w:szCs w:val="28"/>
          </w:rPr>
          <w:t>https://nsportal.ru/shkola/materialy-k-attestatsii/library/2018/09/09/programma-individualnogo-konsultirovaniya</w:t>
        </w:r>
      </w:hyperlink>
      <w:r w:rsidR="00181D46">
        <w:rPr>
          <w:rFonts w:ascii="Times New Roman" w:hAnsi="Times New Roman" w:cs="Times New Roman"/>
          <w:sz w:val="28"/>
          <w:szCs w:val="28"/>
        </w:rPr>
        <w:t>.</w:t>
      </w:r>
    </w:p>
    <w:p w:rsidR="009A464A" w:rsidRDefault="009A464A" w:rsidP="006F3657">
      <w:pPr>
        <w:pStyle w:val="a3"/>
        <w:spacing w:after="0" w:line="360" w:lineRule="auto"/>
        <w:ind w:left="0" w:firstLine="709"/>
        <w:jc w:val="both"/>
        <w:rPr>
          <w:rFonts w:ascii="Times New Roman" w:hAnsi="Times New Roman" w:cs="Times New Roman"/>
          <w:sz w:val="28"/>
          <w:szCs w:val="28"/>
        </w:rPr>
      </w:pPr>
    </w:p>
    <w:p w:rsidR="009A464A" w:rsidRDefault="00FE553C" w:rsidP="009A464A">
      <w:pPr>
        <w:pStyle w:val="a3"/>
        <w:spacing w:after="0" w:line="360" w:lineRule="auto"/>
        <w:ind w:left="0" w:firstLine="709"/>
        <w:jc w:val="center"/>
        <w:rPr>
          <w:rFonts w:ascii="Times New Roman" w:hAnsi="Times New Roman" w:cs="Times New Roman"/>
          <w:b/>
          <w:i/>
          <w:sz w:val="28"/>
          <w:szCs w:val="28"/>
        </w:rPr>
      </w:pPr>
      <w:r w:rsidRPr="00FE553C">
        <w:rPr>
          <w:rFonts w:ascii="Times New Roman" w:hAnsi="Times New Roman" w:cs="Times New Roman"/>
          <w:b/>
          <w:i/>
          <w:sz w:val="28"/>
          <w:szCs w:val="28"/>
        </w:rPr>
        <w:t xml:space="preserve">Зачет по дисциплине «Технологии </w:t>
      </w:r>
      <w:proofErr w:type="gramStart"/>
      <w:r w:rsidRPr="00FE553C">
        <w:rPr>
          <w:rFonts w:ascii="Times New Roman" w:hAnsi="Times New Roman" w:cs="Times New Roman"/>
          <w:b/>
          <w:i/>
          <w:sz w:val="28"/>
          <w:szCs w:val="28"/>
        </w:rPr>
        <w:t>СР</w:t>
      </w:r>
      <w:proofErr w:type="gramEnd"/>
      <w:r w:rsidRPr="00FE553C">
        <w:rPr>
          <w:rFonts w:ascii="Times New Roman" w:hAnsi="Times New Roman" w:cs="Times New Roman"/>
          <w:b/>
          <w:i/>
          <w:sz w:val="28"/>
          <w:szCs w:val="28"/>
        </w:rPr>
        <w:t>»</w:t>
      </w:r>
    </w:p>
    <w:p w:rsidR="00FE553C" w:rsidRDefault="00FE553C" w:rsidP="009A464A">
      <w:pPr>
        <w:pStyle w:val="a3"/>
        <w:spacing w:after="0" w:line="360" w:lineRule="auto"/>
        <w:ind w:left="0" w:firstLine="709"/>
        <w:jc w:val="center"/>
        <w:rPr>
          <w:rFonts w:ascii="Times New Roman" w:hAnsi="Times New Roman" w:cs="Times New Roman"/>
          <w:b/>
          <w:i/>
          <w:sz w:val="28"/>
          <w:szCs w:val="28"/>
        </w:rPr>
      </w:pPr>
    </w:p>
    <w:p w:rsidR="00FE553C" w:rsidRDefault="00FE553C" w:rsidP="00FE553C">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Наличие всех конспектов, ответы на вопросы.</w:t>
      </w:r>
    </w:p>
    <w:p w:rsidR="00FE553C" w:rsidRDefault="00FE553C" w:rsidP="00FE553C">
      <w:pPr>
        <w:pStyle w:val="a3"/>
        <w:numPr>
          <w:ilvl w:val="0"/>
          <w:numId w:val="4"/>
        </w:numPr>
        <w:spacing w:after="0" w:line="360" w:lineRule="auto"/>
        <w:ind w:left="0" w:firstLine="709"/>
        <w:jc w:val="both"/>
        <w:rPr>
          <w:rFonts w:ascii="Times New Roman" w:hAnsi="Times New Roman" w:cs="Times New Roman"/>
          <w:sz w:val="28"/>
          <w:szCs w:val="28"/>
        </w:rPr>
      </w:pPr>
      <w:r w:rsidRPr="009C15E5">
        <w:rPr>
          <w:rFonts w:ascii="Times New Roman" w:hAnsi="Times New Roman" w:cs="Times New Roman"/>
          <w:sz w:val="28"/>
          <w:szCs w:val="28"/>
        </w:rPr>
        <w:t xml:space="preserve">Решить одну из ситуационных задач и ее полный анализ предоставить в электронном виде </w:t>
      </w:r>
      <w:r>
        <w:rPr>
          <w:rFonts w:ascii="Times New Roman" w:hAnsi="Times New Roman" w:cs="Times New Roman"/>
          <w:sz w:val="28"/>
          <w:szCs w:val="28"/>
        </w:rPr>
        <w:t>в личном кабинете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9C15E5">
        <w:rPr>
          <w:rFonts w:ascii="Times New Roman" w:hAnsi="Times New Roman" w:cs="Times New Roman"/>
          <w:sz w:val="28"/>
          <w:szCs w:val="28"/>
        </w:rPr>
        <w:t xml:space="preserve">Алгоритм решения задачи: 1) формулировка социальной проблемы/проблем; 2) описание </w:t>
      </w:r>
      <w:r w:rsidRPr="009C15E5">
        <w:rPr>
          <w:rFonts w:ascii="Times New Roman" w:hAnsi="Times New Roman" w:cs="Times New Roman"/>
          <w:sz w:val="28"/>
          <w:szCs w:val="28"/>
        </w:rPr>
        <w:lastRenderedPageBreak/>
        <w:t>алгоритма действий специалиста по социальной работе; 3) нормативно-правовая регламентация: обоснование применения конкретных законов; 4)</w:t>
      </w:r>
      <w:r>
        <w:rPr>
          <w:rFonts w:ascii="Times New Roman" w:hAnsi="Times New Roman" w:cs="Times New Roman"/>
          <w:sz w:val="28"/>
          <w:szCs w:val="28"/>
        </w:rPr>
        <w:t> </w:t>
      </w:r>
      <w:r w:rsidRPr="009C15E5">
        <w:rPr>
          <w:rFonts w:ascii="Times New Roman" w:hAnsi="Times New Roman" w:cs="Times New Roman"/>
          <w:sz w:val="28"/>
          <w:szCs w:val="28"/>
        </w:rPr>
        <w:t xml:space="preserve">возможные социальные партнеры. </w:t>
      </w:r>
    </w:p>
    <w:p w:rsidR="00FE553C" w:rsidRPr="009C15E5" w:rsidRDefault="00FE553C" w:rsidP="00FE553C">
      <w:pPr>
        <w:pStyle w:val="a3"/>
        <w:spacing w:after="0" w:line="360" w:lineRule="auto"/>
        <w:ind w:left="709"/>
        <w:jc w:val="both"/>
        <w:rPr>
          <w:rFonts w:ascii="Times New Roman" w:hAnsi="Times New Roman" w:cs="Times New Roman"/>
          <w:sz w:val="28"/>
          <w:szCs w:val="28"/>
        </w:rPr>
      </w:pPr>
    </w:p>
    <w:p w:rsidR="00FE553C" w:rsidRPr="009C15E5" w:rsidRDefault="00FE553C" w:rsidP="00FE553C">
      <w:pPr>
        <w:ind w:firstLine="709"/>
        <w:jc w:val="both"/>
        <w:rPr>
          <w:rFonts w:ascii="Times New Roman" w:hAnsi="Times New Roman" w:cs="Times New Roman"/>
          <w:i/>
          <w:iCs/>
          <w:sz w:val="26"/>
          <w:szCs w:val="26"/>
        </w:rPr>
      </w:pPr>
      <w:r w:rsidRPr="009C15E5">
        <w:rPr>
          <w:rFonts w:ascii="Times New Roman" w:hAnsi="Times New Roman" w:cs="Times New Roman"/>
          <w:b/>
          <w:bCs/>
          <w:sz w:val="26"/>
          <w:szCs w:val="26"/>
        </w:rPr>
        <w:t xml:space="preserve">Номер 1. Из истории семьи К. </w:t>
      </w:r>
      <w:r w:rsidRPr="009C15E5">
        <w:rPr>
          <w:rFonts w:ascii="Times New Roman" w:hAnsi="Times New Roman" w:cs="Times New Roman"/>
          <w:i/>
          <w:iCs/>
          <w:sz w:val="26"/>
          <w:szCs w:val="26"/>
        </w:rPr>
        <w:t>Семья неполная, состоит из четырех человек: мать и трое детей (Виктория 6 лет, Анастасия 4 года, Галина 2 года). Мать самоустраняется от выполнения родительских обязанностей, трудового стажа не имеет, не приспособлена вести домашнее хозяйство, в квартире часто бывает грязно, беспорядок. С момента рождения воспитанием детей не занималась, должным образом не ухаживала за ними, продукты питания в недостаточном количестве, постельные принадлежности отсутствуют, дети ходили в грязных вещах. В связи с чем, дети стали отставать в своѐм развитии, стали склонны к простудным заболеваниям. По заключению врача-педиатра, существовала угроза для жизни и здоровья детей.</w:t>
      </w:r>
    </w:p>
    <w:p w:rsidR="00FE553C" w:rsidRPr="009C15E5" w:rsidRDefault="00FE553C" w:rsidP="00FE553C">
      <w:pPr>
        <w:ind w:firstLine="709"/>
        <w:jc w:val="both"/>
        <w:rPr>
          <w:rFonts w:ascii="Times New Roman" w:hAnsi="Times New Roman" w:cs="Times New Roman"/>
          <w:i/>
          <w:iCs/>
          <w:sz w:val="26"/>
          <w:szCs w:val="26"/>
        </w:rPr>
      </w:pPr>
      <w:r w:rsidRPr="009C15E5">
        <w:rPr>
          <w:rFonts w:ascii="Times New Roman" w:hAnsi="Times New Roman" w:cs="Times New Roman"/>
          <w:b/>
          <w:bCs/>
          <w:sz w:val="26"/>
          <w:szCs w:val="26"/>
        </w:rPr>
        <w:t>Номер 2. Из истории семьи Ч</w:t>
      </w:r>
      <w:r w:rsidRPr="009C15E5">
        <w:rPr>
          <w:rFonts w:ascii="Times New Roman" w:hAnsi="Times New Roman" w:cs="Times New Roman"/>
          <w:sz w:val="26"/>
          <w:szCs w:val="26"/>
        </w:rPr>
        <w:t xml:space="preserve">. </w:t>
      </w:r>
      <w:r w:rsidRPr="009C15E5">
        <w:rPr>
          <w:rFonts w:ascii="Times New Roman" w:hAnsi="Times New Roman" w:cs="Times New Roman"/>
          <w:i/>
          <w:iCs/>
          <w:sz w:val="26"/>
          <w:szCs w:val="26"/>
        </w:rPr>
        <w:t>Семья состоит из трех человек: мать, отец, сын Анатолий 11 лет. Семья злоупотребляла спиртными напитками, оба родителя не работали, в доме часто бывали посторонние люди (такого же социального окружения) распивали алкоголь, устраивали скандалы, драки. Сын часто на длительное время оставался без надзора родителей. Выявить данную семью на стадии раннего неблагополучия помогли бдительные соседи.</w:t>
      </w:r>
    </w:p>
    <w:p w:rsidR="00FE553C" w:rsidRPr="009C15E5" w:rsidRDefault="00FE553C" w:rsidP="00FE553C">
      <w:pPr>
        <w:ind w:firstLine="709"/>
        <w:rPr>
          <w:rFonts w:ascii="Times New Roman" w:hAnsi="Times New Roman" w:cs="Times New Roman"/>
          <w:i/>
          <w:iCs/>
          <w:sz w:val="26"/>
          <w:szCs w:val="26"/>
        </w:rPr>
      </w:pPr>
    </w:p>
    <w:p w:rsidR="00FE553C" w:rsidRPr="00670404" w:rsidRDefault="00FE553C" w:rsidP="00FE553C">
      <w:pPr>
        <w:pStyle w:val="Default"/>
        <w:ind w:firstLine="709"/>
        <w:jc w:val="both"/>
        <w:rPr>
          <w:i/>
          <w:iCs/>
          <w:sz w:val="26"/>
          <w:szCs w:val="26"/>
        </w:rPr>
      </w:pPr>
      <w:r w:rsidRPr="00670404">
        <w:rPr>
          <w:b/>
          <w:bCs/>
          <w:i/>
          <w:iCs/>
          <w:sz w:val="26"/>
          <w:szCs w:val="26"/>
        </w:rPr>
        <w:t xml:space="preserve">Номер 3. Из опыта работы специалистов ОГКУ «Островский КЦСОН» на примере семьи В. </w:t>
      </w:r>
      <w:r w:rsidRPr="00670404">
        <w:rPr>
          <w:i/>
          <w:iCs/>
          <w:sz w:val="26"/>
          <w:szCs w:val="26"/>
        </w:rPr>
        <w:t xml:space="preserve">Семья состоит из пяти человек: мать, отец и трое детей (дочь имеет свою семью, старший сын учится в училище </w:t>
      </w:r>
      <w:proofErr w:type="gramStart"/>
      <w:r w:rsidRPr="00670404">
        <w:rPr>
          <w:i/>
          <w:iCs/>
          <w:sz w:val="26"/>
          <w:szCs w:val="26"/>
        </w:rPr>
        <w:t>г</w:t>
      </w:r>
      <w:proofErr w:type="gramEnd"/>
      <w:r w:rsidRPr="00670404">
        <w:rPr>
          <w:i/>
          <w:iCs/>
          <w:sz w:val="26"/>
          <w:szCs w:val="26"/>
        </w:rPr>
        <w:t xml:space="preserve">. Костромы, младший сын посещает 5 класс </w:t>
      </w:r>
      <w:proofErr w:type="spellStart"/>
      <w:r w:rsidRPr="00670404">
        <w:rPr>
          <w:i/>
          <w:iCs/>
          <w:sz w:val="26"/>
          <w:szCs w:val="26"/>
        </w:rPr>
        <w:t>Игодовской</w:t>
      </w:r>
      <w:proofErr w:type="spellEnd"/>
      <w:r w:rsidRPr="00670404">
        <w:rPr>
          <w:i/>
          <w:iCs/>
          <w:sz w:val="26"/>
          <w:szCs w:val="26"/>
        </w:rPr>
        <w:t xml:space="preserve"> СОШ). Родители злоупотребляли спиртными напитками, должным образом не занимались воспитанием своего сына. Мальчик часто оставался голодным, приходил в школу с невыученными уроками. Дома никогда не было запаса продуктов питания. Мать была безработной, отец работал в </w:t>
      </w:r>
      <w:proofErr w:type="spellStart"/>
      <w:r w:rsidRPr="00670404">
        <w:rPr>
          <w:i/>
          <w:iCs/>
          <w:sz w:val="26"/>
          <w:szCs w:val="26"/>
        </w:rPr>
        <w:t>Игодовском</w:t>
      </w:r>
      <w:proofErr w:type="spellEnd"/>
      <w:r w:rsidRPr="00670404">
        <w:rPr>
          <w:i/>
          <w:iCs/>
          <w:sz w:val="26"/>
          <w:szCs w:val="26"/>
        </w:rPr>
        <w:t xml:space="preserve"> ПНИ, получал зарплату, которая полностью тратилась на спиртное. Родители уходили в длительные запои. Инспектором ПДН неоднократно составлялись протоколы на семью, родителей вызывали на КДН.</w:t>
      </w:r>
    </w:p>
    <w:p w:rsidR="00FE553C" w:rsidRPr="00FE553C" w:rsidRDefault="00FE553C" w:rsidP="00FE553C">
      <w:pPr>
        <w:pStyle w:val="a3"/>
        <w:spacing w:after="0" w:line="360" w:lineRule="auto"/>
        <w:ind w:left="1069"/>
        <w:jc w:val="both"/>
        <w:rPr>
          <w:rFonts w:ascii="Times New Roman" w:hAnsi="Times New Roman" w:cs="Times New Roman"/>
          <w:sz w:val="28"/>
          <w:szCs w:val="28"/>
        </w:rPr>
      </w:pPr>
    </w:p>
    <w:sectPr w:rsidR="00FE553C" w:rsidRPr="00FE553C" w:rsidSect="001118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6B31"/>
    <w:multiLevelType w:val="hybridMultilevel"/>
    <w:tmpl w:val="7250F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A34486"/>
    <w:multiLevelType w:val="hybridMultilevel"/>
    <w:tmpl w:val="356E3BC4"/>
    <w:lvl w:ilvl="0" w:tplc="4F722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FA97746"/>
    <w:multiLevelType w:val="hybridMultilevel"/>
    <w:tmpl w:val="38348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834658"/>
    <w:multiLevelType w:val="hybridMultilevel"/>
    <w:tmpl w:val="C190687C"/>
    <w:lvl w:ilvl="0" w:tplc="D2DCC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F0D37BF"/>
    <w:multiLevelType w:val="hybridMultilevel"/>
    <w:tmpl w:val="03EE2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69EB"/>
    <w:rsid w:val="000542BB"/>
    <w:rsid w:val="001118DA"/>
    <w:rsid w:val="00181D46"/>
    <w:rsid w:val="0049249D"/>
    <w:rsid w:val="006869EB"/>
    <w:rsid w:val="006F3657"/>
    <w:rsid w:val="00936A5E"/>
    <w:rsid w:val="009A464A"/>
    <w:rsid w:val="00CA126B"/>
    <w:rsid w:val="00FE5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8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9EB"/>
    <w:pPr>
      <w:ind w:left="720"/>
      <w:contextualSpacing/>
    </w:pPr>
  </w:style>
  <w:style w:type="character" w:styleId="a4">
    <w:name w:val="Hyperlink"/>
    <w:basedOn w:val="a0"/>
    <w:uiPriority w:val="99"/>
    <w:unhideWhenUsed/>
    <w:rsid w:val="009A464A"/>
    <w:rPr>
      <w:color w:val="0000FF" w:themeColor="hyperlink"/>
      <w:u w:val="single"/>
    </w:rPr>
  </w:style>
  <w:style w:type="paragraph" w:customStyle="1" w:styleId="Default">
    <w:name w:val="Default"/>
    <w:rsid w:val="00FE553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shkola/materialy-k-attestatsii/library/2018/09/09/programma-individualnogo-konsultirova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2020-10-29T13:57:00Z</dcterms:created>
  <dcterms:modified xsi:type="dcterms:W3CDTF">2020-10-29T14:20:00Z</dcterms:modified>
</cp:coreProperties>
</file>