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8B" w:rsidRPr="0017328B" w:rsidRDefault="0017328B" w:rsidP="001732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письменно контрольные работы</w:t>
      </w:r>
    </w:p>
    <w:p w:rsidR="0017328B" w:rsidRP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328B" w:rsidRPr="0017328B" w:rsidRDefault="0017328B" w:rsidP="001732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28B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№ 1 </w:t>
      </w: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8B">
        <w:rPr>
          <w:rFonts w:ascii="Times New Roman" w:hAnsi="Times New Roman" w:cs="Times New Roman"/>
          <w:sz w:val="28"/>
          <w:szCs w:val="28"/>
        </w:rPr>
        <w:t xml:space="preserve">1. Какую роль в экономике страны играет транспортная инфраструктура. </w:t>
      </w: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8B">
        <w:rPr>
          <w:rFonts w:ascii="Times New Roman" w:hAnsi="Times New Roman" w:cs="Times New Roman"/>
          <w:sz w:val="28"/>
          <w:szCs w:val="28"/>
        </w:rPr>
        <w:t xml:space="preserve">2. В чем заключаются отличительные особенности транспорта от других отраслей народного хозяйства. </w:t>
      </w: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8B">
        <w:rPr>
          <w:rFonts w:ascii="Times New Roman" w:hAnsi="Times New Roman" w:cs="Times New Roman"/>
          <w:sz w:val="28"/>
          <w:szCs w:val="28"/>
        </w:rPr>
        <w:t xml:space="preserve">3. Перечислите основные принципы управления транспортом. </w:t>
      </w: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8B">
        <w:rPr>
          <w:rFonts w:ascii="Times New Roman" w:hAnsi="Times New Roman" w:cs="Times New Roman"/>
          <w:sz w:val="28"/>
          <w:szCs w:val="28"/>
        </w:rPr>
        <w:t xml:space="preserve">4. В чем сущность организации управления транспортной системой РФ. </w:t>
      </w: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8B">
        <w:rPr>
          <w:rFonts w:ascii="Times New Roman" w:hAnsi="Times New Roman" w:cs="Times New Roman"/>
          <w:sz w:val="28"/>
          <w:szCs w:val="28"/>
        </w:rPr>
        <w:t xml:space="preserve">5. Что понимается под качеством транспортного обслуживания, раскройте основные виды. </w:t>
      </w:r>
    </w:p>
    <w:p w:rsidR="0017328B" w:rsidRPr="0017328B" w:rsidRDefault="0017328B" w:rsidP="001732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28B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№ 2 </w:t>
      </w: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8B">
        <w:rPr>
          <w:rFonts w:ascii="Times New Roman" w:hAnsi="Times New Roman" w:cs="Times New Roman"/>
          <w:sz w:val="28"/>
          <w:szCs w:val="28"/>
        </w:rPr>
        <w:t xml:space="preserve">1. Что понимается под транспортным маркетингом, назовите его основные функции. </w:t>
      </w: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8B">
        <w:rPr>
          <w:rFonts w:ascii="Times New Roman" w:hAnsi="Times New Roman" w:cs="Times New Roman"/>
          <w:sz w:val="28"/>
          <w:szCs w:val="28"/>
        </w:rPr>
        <w:t xml:space="preserve">2. В чем заключается специфичность туристского продукта? </w:t>
      </w: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8B">
        <w:rPr>
          <w:rFonts w:ascii="Times New Roman" w:hAnsi="Times New Roman" w:cs="Times New Roman"/>
          <w:sz w:val="28"/>
          <w:szCs w:val="28"/>
        </w:rPr>
        <w:t>3. Представьте международную классификацию транспортных сре</w:t>
      </w:r>
      <w:proofErr w:type="gramStart"/>
      <w:r w:rsidRPr="0017328B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17328B">
        <w:rPr>
          <w:rFonts w:ascii="Times New Roman" w:hAnsi="Times New Roman" w:cs="Times New Roman"/>
          <w:sz w:val="28"/>
          <w:szCs w:val="28"/>
        </w:rPr>
        <w:t xml:space="preserve">иде схемы. </w:t>
      </w: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8B">
        <w:rPr>
          <w:rFonts w:ascii="Times New Roman" w:hAnsi="Times New Roman" w:cs="Times New Roman"/>
          <w:sz w:val="28"/>
          <w:szCs w:val="28"/>
        </w:rPr>
        <w:t xml:space="preserve">4. Раскройте сущность основных понятий транспортной составляющей туризма. </w:t>
      </w:r>
    </w:p>
    <w:p w:rsidR="0017328B" w:rsidRPr="0017328B" w:rsidRDefault="0017328B" w:rsidP="001732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28B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№ 3 </w:t>
      </w: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8B">
        <w:rPr>
          <w:rFonts w:ascii="Times New Roman" w:hAnsi="Times New Roman" w:cs="Times New Roman"/>
          <w:sz w:val="28"/>
          <w:szCs w:val="28"/>
        </w:rPr>
        <w:t xml:space="preserve">1.Что понимается под транспортным тарифом. Каким образом они различаются по различным видам транспорта (сделайте схему). </w:t>
      </w: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8B">
        <w:rPr>
          <w:rFonts w:ascii="Times New Roman" w:hAnsi="Times New Roman" w:cs="Times New Roman"/>
          <w:sz w:val="28"/>
          <w:szCs w:val="28"/>
        </w:rPr>
        <w:t xml:space="preserve">2. Каковы особенности ценовой и тарифной политики на транспорте. Дайте характеристику основным разновидностям ценовой политики на транспортном рынке. </w:t>
      </w:r>
    </w:p>
    <w:p w:rsidR="0017328B" w:rsidRPr="0017328B" w:rsidRDefault="0017328B" w:rsidP="001732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28B">
        <w:rPr>
          <w:rFonts w:ascii="Times New Roman" w:hAnsi="Times New Roman" w:cs="Times New Roman"/>
          <w:b/>
          <w:sz w:val="28"/>
          <w:szCs w:val="28"/>
        </w:rPr>
        <w:t>Контрольная работа № 4</w:t>
      </w:r>
      <w:r w:rsidRPr="001732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8B">
        <w:rPr>
          <w:rFonts w:ascii="Times New Roman" w:hAnsi="Times New Roman" w:cs="Times New Roman"/>
          <w:sz w:val="28"/>
          <w:szCs w:val="28"/>
        </w:rPr>
        <w:t xml:space="preserve">1. Что понимается под районом туристского тяготения. Что представляет собой современное экономическое районирование РФ. </w:t>
      </w: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8B">
        <w:rPr>
          <w:rFonts w:ascii="Times New Roman" w:hAnsi="Times New Roman" w:cs="Times New Roman"/>
          <w:sz w:val="28"/>
          <w:szCs w:val="28"/>
        </w:rPr>
        <w:t xml:space="preserve">2. Назовите основные принципы формирования транспортных маршрутов. </w:t>
      </w: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8B">
        <w:rPr>
          <w:rFonts w:ascii="Times New Roman" w:hAnsi="Times New Roman" w:cs="Times New Roman"/>
          <w:sz w:val="28"/>
          <w:szCs w:val="28"/>
        </w:rPr>
        <w:t xml:space="preserve">3. Раскройте основные закономерности, влияющие на географию туров. </w:t>
      </w: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8B">
        <w:rPr>
          <w:rFonts w:ascii="Times New Roman" w:hAnsi="Times New Roman" w:cs="Times New Roman"/>
          <w:sz w:val="28"/>
          <w:szCs w:val="28"/>
        </w:rPr>
        <w:t>4. Каковы критерии выбора транспортных сре</w:t>
      </w:r>
      <w:proofErr w:type="gramStart"/>
      <w:r w:rsidRPr="0017328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17328B">
        <w:rPr>
          <w:rFonts w:ascii="Times New Roman" w:hAnsi="Times New Roman" w:cs="Times New Roman"/>
          <w:sz w:val="28"/>
          <w:szCs w:val="28"/>
        </w:rPr>
        <w:t xml:space="preserve">и путешествии. 5. Раскройте компоненты сегментации транспортного обслуживания по критерию доступности. </w:t>
      </w:r>
    </w:p>
    <w:p w:rsidR="0017328B" w:rsidRPr="0017328B" w:rsidRDefault="0017328B" w:rsidP="001732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7328B">
        <w:rPr>
          <w:rFonts w:ascii="Times New Roman" w:hAnsi="Times New Roman" w:cs="Times New Roman"/>
          <w:b/>
          <w:sz w:val="28"/>
          <w:szCs w:val="28"/>
        </w:rPr>
        <w:t>Контрольная работа № 5</w:t>
      </w:r>
      <w:r w:rsidRPr="001732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8B">
        <w:rPr>
          <w:rFonts w:ascii="Times New Roman" w:hAnsi="Times New Roman" w:cs="Times New Roman"/>
          <w:sz w:val="28"/>
          <w:szCs w:val="28"/>
        </w:rPr>
        <w:t xml:space="preserve">1. Назовите Международные организации, регулирующие деятельность </w:t>
      </w:r>
      <w:proofErr w:type="spellStart"/>
      <w:r w:rsidRPr="0017328B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Pr="0017328B">
        <w:rPr>
          <w:rFonts w:ascii="Times New Roman" w:hAnsi="Times New Roman" w:cs="Times New Roman"/>
          <w:sz w:val="28"/>
          <w:szCs w:val="28"/>
        </w:rPr>
        <w:t xml:space="preserve">, авиа, авто, водного транспорта. Каковы их основные функции? </w:t>
      </w: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8B">
        <w:rPr>
          <w:rFonts w:ascii="Times New Roman" w:hAnsi="Times New Roman" w:cs="Times New Roman"/>
          <w:sz w:val="28"/>
          <w:szCs w:val="28"/>
        </w:rPr>
        <w:t xml:space="preserve">2. Раскройте основные положения Устава </w:t>
      </w:r>
      <w:proofErr w:type="spellStart"/>
      <w:r w:rsidRPr="0017328B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Pr="0017328B">
        <w:rPr>
          <w:rFonts w:ascii="Times New Roman" w:hAnsi="Times New Roman" w:cs="Times New Roman"/>
          <w:sz w:val="28"/>
          <w:szCs w:val="28"/>
        </w:rPr>
        <w:t xml:space="preserve">. транспорта РФ. </w:t>
      </w: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8B">
        <w:rPr>
          <w:rFonts w:ascii="Times New Roman" w:hAnsi="Times New Roman" w:cs="Times New Roman"/>
          <w:sz w:val="28"/>
          <w:szCs w:val="28"/>
        </w:rPr>
        <w:t xml:space="preserve">3. В чем сущность Варшавской конвенции. </w:t>
      </w: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8B">
        <w:rPr>
          <w:rFonts w:ascii="Times New Roman" w:hAnsi="Times New Roman" w:cs="Times New Roman"/>
          <w:sz w:val="28"/>
          <w:szCs w:val="28"/>
        </w:rPr>
        <w:lastRenderedPageBreak/>
        <w:t xml:space="preserve">4. Назовите основные документы, регулирующие деятельность морского транспорта. К выполнению контрольных заданий следует подходить творчески. </w:t>
      </w: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5DB7" w:rsidRPr="0017328B" w:rsidRDefault="0017328B" w:rsidP="0017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328B">
        <w:rPr>
          <w:rFonts w:ascii="Times New Roman" w:hAnsi="Times New Roman" w:cs="Times New Roman"/>
          <w:sz w:val="28"/>
          <w:szCs w:val="28"/>
        </w:rPr>
        <w:t>Ответ на теоретический вопрос должен представлять собой краткое изложение содержания рассматриваемой проблемы. Качество работы оценивается по тому, насколько самостоятельно и глубоко раскрыто студентом содержание теоретического вопроса, решена задача и описана проблемная ситуация. Если работа не зачтена, то она должна быть доработана с учетом замечаний преподавателя.</w:t>
      </w:r>
    </w:p>
    <w:sectPr w:rsidR="007C5DB7" w:rsidRPr="0017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60"/>
    <w:rsid w:val="0017328B"/>
    <w:rsid w:val="007C5DB7"/>
    <w:rsid w:val="00DD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2020-11-25T06:45:00Z</dcterms:created>
  <dcterms:modified xsi:type="dcterms:W3CDTF">2020-11-25T06:48:00Z</dcterms:modified>
</cp:coreProperties>
</file>