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DB2DC" w14:textId="77777777" w:rsidR="002F4539" w:rsidRPr="00CB0153" w:rsidRDefault="002F4539" w:rsidP="00CE0E35">
      <w:pPr>
        <w:spacing w:after="0" w:line="360" w:lineRule="auto"/>
        <w:ind w:firstLine="709"/>
        <w:jc w:val="both"/>
        <w:rPr>
          <w:rStyle w:val="s1"/>
          <w:rFonts w:ascii="Times New Roman" w:eastAsiaTheme="minorEastAsia" w:hAnsi="Times New Roman" w:cs="Times New Roman"/>
          <w:b/>
          <w:bCs/>
          <w:sz w:val="26"/>
          <w:szCs w:val="26"/>
        </w:rPr>
      </w:pPr>
      <w:r w:rsidRPr="00CB0153">
        <w:rPr>
          <w:rFonts w:ascii="Times New Roman" w:hAnsi="Times New Roman" w:cs="Times New Roman"/>
          <w:b/>
          <w:bCs/>
          <w:sz w:val="26"/>
          <w:szCs w:val="26"/>
        </w:rPr>
        <w:t xml:space="preserve">Философия и методология социальных наук. Задания для студентов ОЗО магистерские программы «социология управления» и </w:t>
      </w:r>
      <w:r w:rsidRPr="00CB0153">
        <w:rPr>
          <w:rStyle w:val="s1"/>
          <w:rFonts w:ascii="Times New Roman" w:eastAsiaTheme="minorEastAsia" w:hAnsi="Times New Roman" w:cs="Times New Roman"/>
          <w:b/>
          <w:bCs/>
          <w:sz w:val="26"/>
          <w:szCs w:val="26"/>
        </w:rPr>
        <w:t>«</w:t>
      </w:r>
      <w:r w:rsidRPr="00CB0153">
        <w:rPr>
          <w:rStyle w:val="s1"/>
          <w:rFonts w:ascii="Times New Roman" w:hAnsi="Times New Roman" w:cs="Times New Roman"/>
          <w:b/>
          <w:bCs/>
          <w:sz w:val="26"/>
          <w:szCs w:val="26"/>
        </w:rPr>
        <w:t>Современные методы и технологии в изучении социальных проблем обществ</w:t>
      </w:r>
      <w:r w:rsidRPr="00CB0153">
        <w:rPr>
          <w:rStyle w:val="s1"/>
          <w:rFonts w:ascii="Times New Roman" w:eastAsiaTheme="minorEastAsia" w:hAnsi="Times New Roman" w:cs="Times New Roman"/>
          <w:b/>
          <w:bCs/>
          <w:sz w:val="26"/>
          <w:szCs w:val="26"/>
        </w:rPr>
        <w:t>»</w:t>
      </w:r>
      <w:r w:rsidRPr="00CB0153">
        <w:rPr>
          <w:rStyle w:val="s1"/>
          <w:rFonts w:ascii="Times New Roman" w:eastAsiaTheme="minorEastAsia" w:hAnsi="Times New Roman" w:cs="Times New Roman"/>
          <w:b/>
          <w:bCs/>
          <w:sz w:val="26"/>
          <w:szCs w:val="26"/>
        </w:rPr>
        <w:t xml:space="preserve"> </w:t>
      </w:r>
    </w:p>
    <w:p w14:paraId="682BA0C6" w14:textId="0053BF3A" w:rsidR="00D92C33" w:rsidRPr="001A69EE" w:rsidRDefault="002F4539" w:rsidP="00CE0E35">
      <w:pPr>
        <w:spacing w:after="0" w:line="360" w:lineRule="auto"/>
        <w:ind w:firstLine="709"/>
        <w:jc w:val="both"/>
        <w:rPr>
          <w:rStyle w:val="s1"/>
          <w:rFonts w:ascii="Times New Roman" w:eastAsiaTheme="minorEastAsia" w:hAnsi="Times New Roman" w:cs="Times New Roman"/>
          <w:b/>
          <w:bCs/>
          <w:sz w:val="26"/>
          <w:szCs w:val="26"/>
        </w:rPr>
      </w:pPr>
      <w:r w:rsidRPr="001A69EE">
        <w:rPr>
          <w:rStyle w:val="s1"/>
          <w:rFonts w:ascii="Times New Roman" w:eastAsiaTheme="minorEastAsia" w:hAnsi="Times New Roman" w:cs="Times New Roman"/>
          <w:b/>
          <w:bCs/>
          <w:sz w:val="26"/>
          <w:szCs w:val="26"/>
        </w:rPr>
        <w:t>Содержание</w:t>
      </w:r>
    </w:p>
    <w:p w14:paraId="27DBCE24" w14:textId="48CF6622" w:rsidR="002F4539"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1. Лекция</w:t>
      </w:r>
      <w:r w:rsidR="005D5BA4" w:rsidRPr="001A69EE">
        <w:rPr>
          <w:rFonts w:ascii="Times New Roman" w:hAnsi="Times New Roman" w:cs="Times New Roman"/>
          <w:sz w:val="26"/>
          <w:szCs w:val="26"/>
        </w:rPr>
        <w:t xml:space="preserve"> 1</w:t>
      </w:r>
      <w:r w:rsidRPr="001A69EE">
        <w:rPr>
          <w:rFonts w:ascii="Times New Roman" w:hAnsi="Times New Roman" w:cs="Times New Roman"/>
          <w:sz w:val="26"/>
          <w:szCs w:val="26"/>
        </w:rPr>
        <w:t>. Специфика социального познания</w:t>
      </w:r>
    </w:p>
    <w:p w14:paraId="46170435" w14:textId="7EBB3D2F" w:rsidR="00305D0B" w:rsidRPr="001A69EE" w:rsidRDefault="005D5BA4"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2. Лекция 2. </w:t>
      </w:r>
      <w:r w:rsidRPr="001A69EE">
        <w:rPr>
          <w:rFonts w:ascii="Times New Roman" w:hAnsi="Times New Roman" w:cs="Times New Roman"/>
          <w:sz w:val="26"/>
          <w:szCs w:val="26"/>
        </w:rPr>
        <w:t>Методология изучения структуры истории. Циклический подход к периодизации истории</w:t>
      </w:r>
      <w:r w:rsidRPr="001A69EE">
        <w:rPr>
          <w:rFonts w:ascii="Times New Roman" w:hAnsi="Times New Roman" w:cs="Times New Roman"/>
          <w:sz w:val="26"/>
          <w:szCs w:val="26"/>
        </w:rPr>
        <w:t>.</w:t>
      </w:r>
    </w:p>
    <w:p w14:paraId="1876D2F5" w14:textId="27E81480" w:rsidR="005D5BA4" w:rsidRDefault="005D5BA4"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3. Лекция 3. </w:t>
      </w:r>
      <w:r w:rsidRPr="001A69EE">
        <w:rPr>
          <w:rFonts w:ascii="Times New Roman" w:hAnsi="Times New Roman" w:cs="Times New Roman"/>
          <w:sz w:val="26"/>
          <w:szCs w:val="26"/>
        </w:rPr>
        <w:t>Методология изучения структуры истории. Линейный подход к периодизации истории</w:t>
      </w:r>
      <w:r w:rsidRPr="001A69EE">
        <w:rPr>
          <w:rFonts w:ascii="Times New Roman" w:hAnsi="Times New Roman" w:cs="Times New Roman"/>
          <w:sz w:val="26"/>
          <w:szCs w:val="26"/>
        </w:rPr>
        <w:t>.</w:t>
      </w:r>
    </w:p>
    <w:p w14:paraId="0D6742AD" w14:textId="4732CD2F" w:rsidR="009E29B4" w:rsidRPr="001A69EE" w:rsidRDefault="009E29B4" w:rsidP="00CE0E35">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Лекция 4. </w:t>
      </w:r>
      <w:r w:rsidRPr="009E29B4">
        <w:rPr>
          <w:rFonts w:ascii="Times New Roman" w:hAnsi="Times New Roman" w:cs="Times New Roman"/>
          <w:sz w:val="26"/>
          <w:szCs w:val="26"/>
        </w:rPr>
        <w:t xml:space="preserve">Линия </w:t>
      </w:r>
      <w:proofErr w:type="spellStart"/>
      <w:r w:rsidRPr="009E29B4">
        <w:rPr>
          <w:rFonts w:ascii="Times New Roman" w:hAnsi="Times New Roman" w:cs="Times New Roman"/>
          <w:sz w:val="26"/>
          <w:szCs w:val="26"/>
        </w:rPr>
        <w:t>антинатурализма</w:t>
      </w:r>
      <w:proofErr w:type="spellEnd"/>
      <w:r w:rsidRPr="009E29B4">
        <w:rPr>
          <w:rFonts w:ascii="Times New Roman" w:hAnsi="Times New Roman" w:cs="Times New Roman"/>
          <w:sz w:val="26"/>
          <w:szCs w:val="26"/>
        </w:rPr>
        <w:t xml:space="preserve"> в представлениях о специфике социального познания.</w:t>
      </w:r>
    </w:p>
    <w:p w14:paraId="6886A567" w14:textId="41EABB41" w:rsidR="005D5BA4" w:rsidRPr="001A69EE" w:rsidRDefault="009E29B4" w:rsidP="00CE0E35">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5D5BA4" w:rsidRPr="001A69EE">
        <w:rPr>
          <w:rFonts w:ascii="Times New Roman" w:hAnsi="Times New Roman" w:cs="Times New Roman"/>
          <w:sz w:val="26"/>
          <w:szCs w:val="26"/>
        </w:rPr>
        <w:t xml:space="preserve">. Семинар 1. </w:t>
      </w:r>
      <w:r w:rsidR="005D5BA4" w:rsidRPr="001A69EE">
        <w:rPr>
          <w:rFonts w:ascii="Times New Roman" w:hAnsi="Times New Roman" w:cs="Times New Roman"/>
          <w:sz w:val="26"/>
          <w:szCs w:val="26"/>
        </w:rPr>
        <w:t>Специфика социального познания</w:t>
      </w:r>
      <w:r w:rsidR="005D5BA4" w:rsidRPr="001A69EE">
        <w:rPr>
          <w:rFonts w:ascii="Times New Roman" w:hAnsi="Times New Roman" w:cs="Times New Roman"/>
          <w:sz w:val="26"/>
          <w:szCs w:val="26"/>
        </w:rPr>
        <w:t>.</w:t>
      </w:r>
    </w:p>
    <w:p w14:paraId="6563A8AC" w14:textId="6115C1EC" w:rsidR="005D5BA4" w:rsidRPr="001A69EE" w:rsidRDefault="009E29B4" w:rsidP="00CE0E35">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5D5BA4" w:rsidRPr="001A69EE">
        <w:rPr>
          <w:rFonts w:ascii="Times New Roman" w:hAnsi="Times New Roman" w:cs="Times New Roman"/>
          <w:sz w:val="26"/>
          <w:szCs w:val="26"/>
        </w:rPr>
        <w:t xml:space="preserve">. Семинар 2. </w:t>
      </w:r>
      <w:r w:rsidR="005D5BA4" w:rsidRPr="001A69EE">
        <w:rPr>
          <w:rFonts w:ascii="Times New Roman" w:hAnsi="Times New Roman" w:cs="Times New Roman"/>
          <w:sz w:val="26"/>
          <w:szCs w:val="26"/>
        </w:rPr>
        <w:t>Методология изучения структуры истории. Циклический подход к периодизации истории.</w:t>
      </w:r>
    </w:p>
    <w:p w14:paraId="2A64C810" w14:textId="0F4E6110" w:rsidR="005D5BA4" w:rsidRDefault="009E29B4" w:rsidP="00CE0E35">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5D5BA4" w:rsidRPr="001A69EE">
        <w:rPr>
          <w:rFonts w:ascii="Times New Roman" w:hAnsi="Times New Roman" w:cs="Times New Roman"/>
          <w:sz w:val="26"/>
          <w:szCs w:val="26"/>
        </w:rPr>
        <w:t xml:space="preserve">. Семинар 3. </w:t>
      </w:r>
      <w:r w:rsidR="005D5BA4" w:rsidRPr="001A69EE">
        <w:rPr>
          <w:rFonts w:ascii="Times New Roman" w:hAnsi="Times New Roman" w:cs="Times New Roman"/>
          <w:sz w:val="26"/>
          <w:szCs w:val="26"/>
        </w:rPr>
        <w:t>Методология изучения структуры истории. Линейный подход к периодизации истории.</w:t>
      </w:r>
    </w:p>
    <w:p w14:paraId="4CEE699F" w14:textId="1DD5982A" w:rsidR="009E29B4" w:rsidRDefault="009E29B4" w:rsidP="00CE0E35">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8. Семинар 4. </w:t>
      </w:r>
      <w:r w:rsidRPr="009E29B4">
        <w:rPr>
          <w:rFonts w:ascii="Times New Roman" w:hAnsi="Times New Roman" w:cs="Times New Roman"/>
          <w:sz w:val="26"/>
          <w:szCs w:val="26"/>
        </w:rPr>
        <w:t xml:space="preserve">Линия </w:t>
      </w:r>
      <w:proofErr w:type="spellStart"/>
      <w:r w:rsidRPr="009E29B4">
        <w:rPr>
          <w:rFonts w:ascii="Times New Roman" w:hAnsi="Times New Roman" w:cs="Times New Roman"/>
          <w:sz w:val="26"/>
          <w:szCs w:val="26"/>
        </w:rPr>
        <w:t>антинатурализма</w:t>
      </w:r>
      <w:proofErr w:type="spellEnd"/>
      <w:r w:rsidRPr="009E29B4">
        <w:rPr>
          <w:rFonts w:ascii="Times New Roman" w:hAnsi="Times New Roman" w:cs="Times New Roman"/>
          <w:sz w:val="26"/>
          <w:szCs w:val="26"/>
        </w:rPr>
        <w:t xml:space="preserve"> в представлениях о специфике социального познания</w:t>
      </w:r>
    </w:p>
    <w:p w14:paraId="51D5A127" w14:textId="4A19CBAC" w:rsidR="001A69EE" w:rsidRDefault="009E29B4" w:rsidP="00CE0E35">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1A69EE">
        <w:rPr>
          <w:rFonts w:ascii="Times New Roman" w:hAnsi="Times New Roman" w:cs="Times New Roman"/>
          <w:sz w:val="26"/>
          <w:szCs w:val="26"/>
        </w:rPr>
        <w:t>. Список литературы.</w:t>
      </w:r>
    </w:p>
    <w:p w14:paraId="11024020" w14:textId="425BA2AD" w:rsidR="001A69EE" w:rsidRDefault="009E29B4" w:rsidP="00CE0E35">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1A69EE">
        <w:rPr>
          <w:rFonts w:ascii="Times New Roman" w:hAnsi="Times New Roman" w:cs="Times New Roman"/>
          <w:sz w:val="26"/>
          <w:szCs w:val="26"/>
        </w:rPr>
        <w:t>. Вопросы к экзамену</w:t>
      </w:r>
    </w:p>
    <w:p w14:paraId="2FD4F29A" w14:textId="4FA622E3" w:rsidR="001A69EE" w:rsidRDefault="001A69EE"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b/>
          <w:bCs/>
          <w:i/>
          <w:iCs/>
          <w:sz w:val="26"/>
          <w:szCs w:val="26"/>
        </w:rPr>
        <w:t>Требования для получения экзамена</w:t>
      </w:r>
      <w:r>
        <w:rPr>
          <w:rFonts w:ascii="Times New Roman" w:hAnsi="Times New Roman" w:cs="Times New Roman"/>
          <w:sz w:val="26"/>
          <w:szCs w:val="26"/>
        </w:rPr>
        <w:t>: 1. Прочитать лекции и выполнить задания к ним. 2. Прочитать вопросы к семинарам. 3. Выполнить задания к семинарам. При условии выполнения этих заданий оценка ставится автоматом. Если будет недостаточно баллов, то экзамен сдаётся очно п вопросам.</w:t>
      </w:r>
    </w:p>
    <w:p w14:paraId="33954664" w14:textId="7EE7F63B" w:rsidR="001A69EE" w:rsidRDefault="001A69EE" w:rsidP="00CE0E35">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Эл. почта </w:t>
      </w:r>
      <w:proofErr w:type="spellStart"/>
      <w:r>
        <w:rPr>
          <w:rFonts w:ascii="Times New Roman" w:hAnsi="Times New Roman" w:cs="Times New Roman"/>
          <w:sz w:val="26"/>
          <w:szCs w:val="26"/>
          <w:lang w:val="en-US"/>
        </w:rPr>
        <w:t>dialectica</w:t>
      </w:r>
      <w:proofErr w:type="spellEnd"/>
      <w:r w:rsidRPr="001A69EE">
        <w:rPr>
          <w:rFonts w:ascii="Times New Roman" w:hAnsi="Times New Roman" w:cs="Times New Roman"/>
          <w:sz w:val="26"/>
          <w:szCs w:val="26"/>
        </w:rPr>
        <w:t>@</w:t>
      </w:r>
      <w:proofErr w:type="spellStart"/>
      <w:r>
        <w:rPr>
          <w:rFonts w:ascii="Times New Roman" w:hAnsi="Times New Roman" w:cs="Times New Roman"/>
          <w:sz w:val="26"/>
          <w:szCs w:val="26"/>
          <w:lang w:val="en-US"/>
        </w:rPr>
        <w:t>yandex</w:t>
      </w:r>
      <w:proofErr w:type="spellEnd"/>
      <w:r w:rsidRPr="001A69EE">
        <w:rPr>
          <w:rFonts w:ascii="Times New Roman" w:hAnsi="Times New Roman" w:cs="Times New Roman"/>
          <w:sz w:val="26"/>
          <w:szCs w:val="26"/>
        </w:rPr>
        <w:t>.</w:t>
      </w:r>
      <w:proofErr w:type="spellStart"/>
      <w:r>
        <w:rPr>
          <w:rFonts w:ascii="Times New Roman" w:hAnsi="Times New Roman" w:cs="Times New Roman"/>
          <w:sz w:val="26"/>
          <w:szCs w:val="26"/>
          <w:lang w:val="en-US"/>
        </w:rPr>
        <w:t>ru</w:t>
      </w:r>
      <w:proofErr w:type="spellEnd"/>
      <w:r w:rsidRPr="001A69EE">
        <w:rPr>
          <w:rFonts w:ascii="Times New Roman" w:hAnsi="Times New Roman" w:cs="Times New Roman"/>
          <w:sz w:val="26"/>
          <w:szCs w:val="26"/>
        </w:rPr>
        <w:t xml:space="preserve"> </w:t>
      </w:r>
    </w:p>
    <w:p w14:paraId="7D553706" w14:textId="43F23E04" w:rsidR="001A69EE" w:rsidRDefault="001A69EE" w:rsidP="00CE0E35">
      <w:pPr>
        <w:spacing w:after="0" w:line="360" w:lineRule="auto"/>
        <w:ind w:firstLine="709"/>
        <w:jc w:val="both"/>
        <w:rPr>
          <w:rFonts w:ascii="Times New Roman" w:hAnsi="Times New Roman" w:cs="Times New Roman"/>
          <w:b/>
          <w:bCs/>
          <w:i/>
          <w:iCs/>
          <w:sz w:val="26"/>
          <w:szCs w:val="26"/>
        </w:rPr>
      </w:pPr>
      <w:r>
        <w:rPr>
          <w:rFonts w:ascii="Times New Roman" w:hAnsi="Times New Roman" w:cs="Times New Roman"/>
          <w:b/>
          <w:bCs/>
          <w:i/>
          <w:iCs/>
          <w:sz w:val="26"/>
          <w:szCs w:val="26"/>
        </w:rPr>
        <w:t>Преподаватель Субботина Надежда Дмитриевна</w:t>
      </w:r>
    </w:p>
    <w:p w14:paraId="3F42062E" w14:textId="77777777" w:rsidR="001A69EE" w:rsidRDefault="001A69EE" w:rsidP="00CE0E35">
      <w:pPr>
        <w:spacing w:after="0" w:line="360" w:lineRule="auto"/>
        <w:ind w:firstLine="709"/>
        <w:jc w:val="both"/>
        <w:rPr>
          <w:rFonts w:ascii="Times New Roman" w:hAnsi="Times New Roman" w:cs="Times New Roman"/>
          <w:b/>
          <w:bCs/>
          <w:i/>
          <w:iCs/>
          <w:sz w:val="26"/>
          <w:szCs w:val="26"/>
        </w:rPr>
      </w:pPr>
    </w:p>
    <w:p w14:paraId="01EDA58C" w14:textId="4396700B" w:rsidR="00305D0B" w:rsidRPr="001A69EE" w:rsidRDefault="00305D0B" w:rsidP="00CE0E35">
      <w:pPr>
        <w:spacing w:after="0" w:line="360" w:lineRule="auto"/>
        <w:ind w:firstLine="709"/>
        <w:jc w:val="both"/>
        <w:rPr>
          <w:rFonts w:ascii="Times New Roman" w:hAnsi="Times New Roman" w:cs="Times New Roman"/>
          <w:b/>
          <w:bCs/>
          <w:i/>
          <w:iCs/>
          <w:sz w:val="26"/>
          <w:szCs w:val="26"/>
        </w:rPr>
      </w:pPr>
      <w:r w:rsidRPr="001A69EE">
        <w:rPr>
          <w:rFonts w:ascii="Times New Roman" w:hAnsi="Times New Roman" w:cs="Times New Roman"/>
          <w:b/>
          <w:bCs/>
          <w:i/>
          <w:iCs/>
          <w:sz w:val="26"/>
          <w:szCs w:val="26"/>
        </w:rPr>
        <w:t xml:space="preserve">Лекция 1. </w:t>
      </w:r>
      <w:r w:rsidRPr="001A69EE">
        <w:rPr>
          <w:rFonts w:ascii="Times New Roman" w:hAnsi="Times New Roman" w:cs="Times New Roman"/>
          <w:b/>
          <w:bCs/>
          <w:i/>
          <w:iCs/>
          <w:sz w:val="26"/>
          <w:szCs w:val="26"/>
        </w:rPr>
        <w:t>Специфика социального познания</w:t>
      </w:r>
    </w:p>
    <w:p w14:paraId="14F48A95" w14:textId="77777777" w:rsidR="00305D0B" w:rsidRPr="00CB0153" w:rsidRDefault="00305D0B" w:rsidP="00CE0E35">
      <w:pPr>
        <w:spacing w:after="0" w:line="360" w:lineRule="auto"/>
        <w:ind w:firstLine="709"/>
        <w:jc w:val="both"/>
        <w:rPr>
          <w:rFonts w:ascii="Times New Roman" w:hAnsi="Times New Roman" w:cs="Times New Roman"/>
          <w:b/>
          <w:bCs/>
          <w:i/>
          <w:iCs/>
          <w:sz w:val="26"/>
          <w:szCs w:val="26"/>
        </w:rPr>
      </w:pPr>
      <w:r w:rsidRPr="00CB0153">
        <w:rPr>
          <w:rFonts w:ascii="Times New Roman" w:hAnsi="Times New Roman" w:cs="Times New Roman"/>
          <w:b/>
          <w:bCs/>
          <w:i/>
          <w:iCs/>
          <w:sz w:val="26"/>
          <w:szCs w:val="26"/>
        </w:rPr>
        <w:t xml:space="preserve">1 вопрос. </w:t>
      </w:r>
      <w:bookmarkStart w:id="0" w:name="_Hlk52077788"/>
      <w:r w:rsidRPr="00CB0153">
        <w:rPr>
          <w:rFonts w:ascii="Times New Roman" w:hAnsi="Times New Roman" w:cs="Times New Roman"/>
          <w:b/>
          <w:bCs/>
          <w:i/>
          <w:iCs/>
          <w:sz w:val="26"/>
          <w:szCs w:val="26"/>
        </w:rPr>
        <w:t>Структура социального познания</w:t>
      </w:r>
    </w:p>
    <w:bookmarkEnd w:id="0"/>
    <w:p w14:paraId="04753BBE" w14:textId="77777777"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Традиционно выделяются следующие типы социального познания и знания</w:t>
      </w:r>
    </w:p>
    <w:p w14:paraId="2081A8B0" w14:textId="77777777"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1) гуманитарное знание,</w:t>
      </w:r>
    </w:p>
    <w:p w14:paraId="2931386A" w14:textId="77777777"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2) социально-экономическое знание,</w:t>
      </w:r>
    </w:p>
    <w:p w14:paraId="604DF121" w14:textId="77777777"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lastRenderedPageBreak/>
        <w:t>3) социально-философское знание.</w:t>
      </w:r>
    </w:p>
    <w:p w14:paraId="292868CA" w14:textId="77777777"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В чем особенности каждого из этих типов?</w:t>
      </w:r>
    </w:p>
    <w:p w14:paraId="0E48D325" w14:textId="17CB46E1"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Предметом гуманитарного познания выступает субъективный мир человека. Социальное бытие рассматривается в нем через его значимость для человека. Объектом изучения гуманитарных наук являются духовные и культурные явления, человек, общество. Сюда, прежде всего, относятся педагогика, психология, эстетическое и нравственное образование, художественное творчество.</w:t>
      </w:r>
    </w:p>
    <w:p w14:paraId="1AD8EA0A" w14:textId="5C2FACBA"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Социально-экономическое знание ориентировано на описание тех процессов, которые оказывают значительное воздействие на развитие общества и, прежде всего - отношения собственности, распределения, обмена и потребления материальных благ, то есть экономическую жизнь общества. Этот тип знания приближается к естественнонаучному, поэтому в нем широко используются математические и другие точные методы познания.</w:t>
      </w:r>
    </w:p>
    <w:p w14:paraId="0E9752EF" w14:textId="6B559C39"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Среди всех типов социального познания социально-философское знание занимает особое место. Как говорят философы, оно является </w:t>
      </w:r>
      <w:r w:rsidRPr="001A69EE">
        <w:rPr>
          <w:rFonts w:ascii="Times New Roman" w:hAnsi="Times New Roman" w:cs="Times New Roman"/>
          <w:sz w:val="26"/>
          <w:szCs w:val="26"/>
        </w:rPr>
        <w:t>системообразующей</w:t>
      </w:r>
      <w:r w:rsidRPr="001A69EE">
        <w:rPr>
          <w:rFonts w:ascii="Times New Roman" w:hAnsi="Times New Roman" w:cs="Times New Roman"/>
          <w:sz w:val="26"/>
          <w:szCs w:val="26"/>
        </w:rPr>
        <w:t xml:space="preserve"> основой для всех социальных знаний. Оно разрабатывается на базе обобщения практики конкретного исторического этапа развития общества и ориентировано на выработку наиболее общих представлений о природном и социальном бытии человека, законах его развития и </w:t>
      </w:r>
      <w:r w:rsidRPr="001A69EE">
        <w:rPr>
          <w:rFonts w:ascii="Times New Roman" w:hAnsi="Times New Roman" w:cs="Times New Roman"/>
          <w:sz w:val="26"/>
          <w:szCs w:val="26"/>
        </w:rPr>
        <w:t>отношения</w:t>
      </w:r>
      <w:r w:rsidRPr="001A69EE">
        <w:rPr>
          <w:rFonts w:ascii="Times New Roman" w:hAnsi="Times New Roman" w:cs="Times New Roman"/>
          <w:sz w:val="26"/>
          <w:szCs w:val="26"/>
        </w:rPr>
        <w:t xml:space="preserve"> к миру. Социально-философское знание выделяет основные формы человеческой деятельности, основные законы их функционирования и </w:t>
      </w:r>
      <w:r w:rsidRPr="001A69EE">
        <w:rPr>
          <w:rFonts w:ascii="Times New Roman" w:hAnsi="Times New Roman" w:cs="Times New Roman"/>
          <w:sz w:val="26"/>
          <w:szCs w:val="26"/>
        </w:rPr>
        <w:t>развития</w:t>
      </w:r>
      <w:r w:rsidRPr="001A69EE">
        <w:rPr>
          <w:rFonts w:ascii="Times New Roman" w:hAnsi="Times New Roman" w:cs="Times New Roman"/>
          <w:sz w:val="26"/>
          <w:szCs w:val="26"/>
        </w:rPr>
        <w:t xml:space="preserve">, анализирует взаимосвязь и </w:t>
      </w:r>
      <w:r w:rsidRPr="001A69EE">
        <w:rPr>
          <w:rFonts w:ascii="Times New Roman" w:hAnsi="Times New Roman" w:cs="Times New Roman"/>
          <w:sz w:val="26"/>
          <w:szCs w:val="26"/>
        </w:rPr>
        <w:t>взаимовлияние основных сфер жизнедеятельности общества,</w:t>
      </w:r>
      <w:r w:rsidRPr="001A69EE">
        <w:rPr>
          <w:rFonts w:ascii="Times New Roman" w:hAnsi="Times New Roman" w:cs="Times New Roman"/>
          <w:sz w:val="26"/>
          <w:szCs w:val="26"/>
        </w:rPr>
        <w:t xml:space="preserve"> и место человека в этих системах.</w:t>
      </w:r>
    </w:p>
    <w:p w14:paraId="5E55515F" w14:textId="0AAEE500"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Существует множество самых разноречивых мнений ученых по проблемам общественной жизни. Причина этого   в отсутствии универсальных исходных допущений, удовлетворяющих представителей различных мировоззрений и культур. Это приводит к попыткам охватить все предметное поле социального знания с помощью одного принципа, который К. Маркс, в конечном счете, видел в экономике, немецкий социолог рубежа XIX-ХХ веков М.</w:t>
      </w:r>
      <w:r w:rsidRPr="001A69EE">
        <w:rPr>
          <w:rFonts w:ascii="Times New Roman" w:hAnsi="Times New Roman" w:cs="Times New Roman"/>
          <w:sz w:val="26"/>
          <w:szCs w:val="26"/>
        </w:rPr>
        <w:t xml:space="preserve"> </w:t>
      </w:r>
      <w:r w:rsidRPr="001A69EE">
        <w:rPr>
          <w:rFonts w:ascii="Times New Roman" w:hAnsi="Times New Roman" w:cs="Times New Roman"/>
          <w:sz w:val="26"/>
          <w:szCs w:val="26"/>
        </w:rPr>
        <w:t xml:space="preserve">Вебер в рациональности, современный философ из ФРГ Ю. </w:t>
      </w:r>
      <w:proofErr w:type="spellStart"/>
      <w:r w:rsidRPr="001A69EE">
        <w:rPr>
          <w:rFonts w:ascii="Times New Roman" w:hAnsi="Times New Roman" w:cs="Times New Roman"/>
          <w:sz w:val="26"/>
          <w:szCs w:val="26"/>
        </w:rPr>
        <w:t>Хабермас</w:t>
      </w:r>
      <w:proofErr w:type="spellEnd"/>
      <w:r w:rsidRPr="001A69EE">
        <w:rPr>
          <w:rFonts w:ascii="Times New Roman" w:hAnsi="Times New Roman" w:cs="Times New Roman"/>
          <w:sz w:val="26"/>
          <w:szCs w:val="26"/>
        </w:rPr>
        <w:t xml:space="preserve">   в коммуникативном действии. Так как ценностные компоненты социально-гуманитарного познания неустранимы, названные социальные концепции эмпирически равноправны. </w:t>
      </w:r>
    </w:p>
    <w:p w14:paraId="0A1F8C59" w14:textId="273E5240"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lastRenderedPageBreak/>
        <w:t xml:space="preserve">В социальных науках на первое место часто выступает не познавательный, гносеологический, интерес исследователя, а ценностные </w:t>
      </w:r>
      <w:r w:rsidRPr="001A69EE">
        <w:rPr>
          <w:rFonts w:ascii="Times New Roman" w:hAnsi="Times New Roman" w:cs="Times New Roman"/>
          <w:sz w:val="26"/>
          <w:szCs w:val="26"/>
        </w:rPr>
        <w:t>установки</w:t>
      </w:r>
      <w:r w:rsidRPr="001A69EE">
        <w:rPr>
          <w:rFonts w:ascii="Times New Roman" w:hAnsi="Times New Roman" w:cs="Times New Roman"/>
          <w:sz w:val="26"/>
          <w:szCs w:val="26"/>
        </w:rPr>
        <w:t xml:space="preserve"> тех, кто заинтересован в данном исследовании. Социальные науки задевают интересы многих людей, а потому носят ярко выраженную аксиологическую, т. е. ценностную окраску. Известный отечественный методолог науки </w:t>
      </w:r>
      <w:proofErr w:type="gramStart"/>
      <w:r w:rsidRPr="001A69EE">
        <w:rPr>
          <w:rFonts w:ascii="Times New Roman" w:hAnsi="Times New Roman" w:cs="Times New Roman"/>
          <w:sz w:val="26"/>
          <w:szCs w:val="26"/>
        </w:rPr>
        <w:t>А. Никифоров</w:t>
      </w:r>
      <w:proofErr w:type="gramEnd"/>
      <w:r w:rsidRPr="001A69EE">
        <w:rPr>
          <w:rFonts w:ascii="Times New Roman" w:hAnsi="Times New Roman" w:cs="Times New Roman"/>
          <w:sz w:val="26"/>
          <w:szCs w:val="26"/>
        </w:rPr>
        <w:t xml:space="preserve"> в связи с этим предложил в том, что касается </w:t>
      </w:r>
      <w:r w:rsidRPr="001A69EE">
        <w:rPr>
          <w:rFonts w:ascii="Times New Roman" w:hAnsi="Times New Roman" w:cs="Times New Roman"/>
          <w:sz w:val="26"/>
          <w:szCs w:val="26"/>
        </w:rPr>
        <w:t>познания</w:t>
      </w:r>
      <w:r w:rsidRPr="001A69EE">
        <w:rPr>
          <w:rFonts w:ascii="Times New Roman" w:hAnsi="Times New Roman" w:cs="Times New Roman"/>
          <w:sz w:val="26"/>
          <w:szCs w:val="26"/>
        </w:rPr>
        <w:t xml:space="preserve"> в естественных науках, оставить термин "истина", а в том, что относится к социальному познанию ввести термин "правда", как соединение аксиологических и гносеологических характеристик познания (Никифоров А. Революция в теории познания? // Общественные науки и современность. 1995. N 4. С.117). С этим едва ли можно согласиться. Думается, что просто надо учитывать, что социальные теории или просто взгляды людей на общество содержат в себе как истинные положения, так и субъективные </w:t>
      </w:r>
      <w:r w:rsidRPr="001A69EE">
        <w:rPr>
          <w:rFonts w:ascii="Times New Roman" w:hAnsi="Times New Roman" w:cs="Times New Roman"/>
          <w:sz w:val="26"/>
          <w:szCs w:val="26"/>
        </w:rPr>
        <w:t>оценки</w:t>
      </w:r>
      <w:r w:rsidRPr="001A69EE">
        <w:rPr>
          <w:rFonts w:ascii="Times New Roman" w:hAnsi="Times New Roman" w:cs="Times New Roman"/>
          <w:sz w:val="26"/>
          <w:szCs w:val="26"/>
        </w:rPr>
        <w:t xml:space="preserve"> этих положений. Чем больше первых и меньше вторых, тем </w:t>
      </w:r>
      <w:proofErr w:type="spellStart"/>
      <w:r w:rsidRPr="001A69EE">
        <w:rPr>
          <w:rFonts w:ascii="Times New Roman" w:hAnsi="Times New Roman" w:cs="Times New Roman"/>
          <w:sz w:val="26"/>
          <w:szCs w:val="26"/>
        </w:rPr>
        <w:t>научнее</w:t>
      </w:r>
      <w:proofErr w:type="spellEnd"/>
      <w:r w:rsidRPr="001A69EE">
        <w:rPr>
          <w:rFonts w:ascii="Times New Roman" w:hAnsi="Times New Roman" w:cs="Times New Roman"/>
          <w:sz w:val="26"/>
          <w:szCs w:val="26"/>
        </w:rPr>
        <w:t xml:space="preserve"> теория или взгляды]</w:t>
      </w:r>
    </w:p>
    <w:p w14:paraId="7757D5D8" w14:textId="4508CEF6"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В структуре социального познания также выделяются </w:t>
      </w:r>
      <w:r w:rsidRPr="001A69EE">
        <w:rPr>
          <w:rFonts w:ascii="Times New Roman" w:hAnsi="Times New Roman" w:cs="Times New Roman"/>
          <w:sz w:val="26"/>
          <w:szCs w:val="26"/>
        </w:rPr>
        <w:t>онтологическая</w:t>
      </w:r>
      <w:r w:rsidRPr="001A69EE">
        <w:rPr>
          <w:rFonts w:ascii="Times New Roman" w:hAnsi="Times New Roman" w:cs="Times New Roman"/>
          <w:sz w:val="26"/>
          <w:szCs w:val="26"/>
        </w:rPr>
        <w:t>, гносеологическая и аксиологическая стороны.</w:t>
      </w:r>
    </w:p>
    <w:p w14:paraId="7FB3C36A" w14:textId="5495EE63"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Онтологическая сторона социального познания касается </w:t>
      </w:r>
      <w:r w:rsidRPr="001A69EE">
        <w:rPr>
          <w:rFonts w:ascii="Times New Roman" w:hAnsi="Times New Roman" w:cs="Times New Roman"/>
          <w:sz w:val="26"/>
          <w:szCs w:val="26"/>
        </w:rPr>
        <w:t>объяснения</w:t>
      </w:r>
      <w:r w:rsidRPr="001A69EE">
        <w:rPr>
          <w:rFonts w:ascii="Times New Roman" w:hAnsi="Times New Roman" w:cs="Times New Roman"/>
          <w:sz w:val="26"/>
          <w:szCs w:val="26"/>
        </w:rPr>
        <w:t xml:space="preserve"> бытия общества, закономерностей и тенденций его функционирования и развития. Вместе с тем, она затрагивает и человека как субъекта </w:t>
      </w:r>
      <w:r w:rsidRPr="001A69EE">
        <w:rPr>
          <w:rFonts w:ascii="Times New Roman" w:hAnsi="Times New Roman" w:cs="Times New Roman"/>
          <w:sz w:val="26"/>
          <w:szCs w:val="26"/>
        </w:rPr>
        <w:t>социальной</w:t>
      </w:r>
      <w:r w:rsidRPr="001A69EE">
        <w:rPr>
          <w:rFonts w:ascii="Times New Roman" w:hAnsi="Times New Roman" w:cs="Times New Roman"/>
          <w:sz w:val="26"/>
          <w:szCs w:val="26"/>
        </w:rPr>
        <w:t xml:space="preserve"> жизнедеятельности.</w:t>
      </w:r>
    </w:p>
    <w:p w14:paraId="2E5CB4C4" w14:textId="15F77715"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Гносеологическая сторона социального познания связана с </w:t>
      </w:r>
      <w:r w:rsidRPr="001A69EE">
        <w:rPr>
          <w:rFonts w:ascii="Times New Roman" w:hAnsi="Times New Roman" w:cs="Times New Roman"/>
          <w:sz w:val="26"/>
          <w:szCs w:val="26"/>
        </w:rPr>
        <w:t>особенностями</w:t>
      </w:r>
      <w:r w:rsidRPr="001A69EE">
        <w:rPr>
          <w:rFonts w:ascii="Times New Roman" w:hAnsi="Times New Roman" w:cs="Times New Roman"/>
          <w:sz w:val="26"/>
          <w:szCs w:val="26"/>
        </w:rPr>
        <w:t xml:space="preserve"> самого этого познания, прежде всего с тем, способно ли оно формулировать собственные законы и категории, и имеет ли их вообще. Может ли социальное познание претендовать на истину и обладать статусом науки? Ответ на этот вопрос во многом зависит от позиции ученого в решении онтологических проблем социального познания, от того, признается ли объективное существование общества и наличие в нем объективных законов.</w:t>
      </w:r>
    </w:p>
    <w:p w14:paraId="358F9567" w14:textId="576C806A"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Ценностная, или аксиологическая сторона, играет важную роль в понимании специфики социального познания, поскольку любое познание, и особенно социальное, связано с теми или иными ценностными </w:t>
      </w:r>
      <w:r w:rsidRPr="001A69EE">
        <w:rPr>
          <w:rFonts w:ascii="Times New Roman" w:hAnsi="Times New Roman" w:cs="Times New Roman"/>
          <w:sz w:val="26"/>
          <w:szCs w:val="26"/>
        </w:rPr>
        <w:t>образцами</w:t>
      </w:r>
      <w:r w:rsidRPr="001A69EE">
        <w:rPr>
          <w:rFonts w:ascii="Times New Roman" w:hAnsi="Times New Roman" w:cs="Times New Roman"/>
          <w:sz w:val="26"/>
          <w:szCs w:val="26"/>
        </w:rPr>
        <w:t xml:space="preserve">, пристрастиями и интересами различных субъектов. Ценностный </w:t>
      </w:r>
      <w:r w:rsidRPr="001A69EE">
        <w:rPr>
          <w:rFonts w:ascii="Times New Roman" w:hAnsi="Times New Roman" w:cs="Times New Roman"/>
          <w:sz w:val="26"/>
          <w:szCs w:val="26"/>
        </w:rPr>
        <w:t>подход</w:t>
      </w:r>
      <w:r w:rsidRPr="001A69EE">
        <w:rPr>
          <w:rFonts w:ascii="Times New Roman" w:hAnsi="Times New Roman" w:cs="Times New Roman"/>
          <w:sz w:val="26"/>
          <w:szCs w:val="26"/>
        </w:rPr>
        <w:t xml:space="preserve"> проявляется уже с самого начала социального познания - с выбора объекта исследования. Этот выбор осуществляется конкретным субъектом исходя из его жизненного и познавательного опыта, индивидуальных целей и задач.</w:t>
      </w:r>
    </w:p>
    <w:p w14:paraId="60634DDC" w14:textId="77777777"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lastRenderedPageBreak/>
        <w:t>Если в природе действуют слепые, стихийные природные силы, то в обществе – люди, наделенные сознанием и волей. В обществе действуют объективные закономерности, которые осуществляются через деятельность людей.</w:t>
      </w:r>
    </w:p>
    <w:p w14:paraId="5CAEC8A9" w14:textId="781F942A"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Таким образом, онтологическая, гносеологическая и аксиологическая стороны социального познания тесно связаны между собой, образуя целостную структуру познавательной деятельности людей. Рассмотрим это подробнее.</w:t>
      </w:r>
    </w:p>
    <w:p w14:paraId="3854F022" w14:textId="77777777" w:rsidR="00305D0B" w:rsidRPr="00CB0153" w:rsidRDefault="00305D0B" w:rsidP="00CE0E35">
      <w:pPr>
        <w:spacing w:after="0" w:line="360" w:lineRule="auto"/>
        <w:ind w:firstLine="709"/>
        <w:jc w:val="both"/>
        <w:rPr>
          <w:rFonts w:ascii="Times New Roman" w:hAnsi="Times New Roman" w:cs="Times New Roman"/>
          <w:b/>
          <w:bCs/>
          <w:i/>
          <w:iCs/>
          <w:sz w:val="26"/>
          <w:szCs w:val="26"/>
        </w:rPr>
      </w:pPr>
      <w:r w:rsidRPr="00CB0153">
        <w:rPr>
          <w:rFonts w:ascii="Times New Roman" w:hAnsi="Times New Roman" w:cs="Times New Roman"/>
          <w:b/>
          <w:bCs/>
          <w:i/>
          <w:iCs/>
          <w:sz w:val="26"/>
          <w:szCs w:val="26"/>
        </w:rPr>
        <w:t xml:space="preserve">2 вопрос. </w:t>
      </w:r>
      <w:bookmarkStart w:id="1" w:name="_Hlk52077814"/>
      <w:r w:rsidRPr="00CB0153">
        <w:rPr>
          <w:rFonts w:ascii="Times New Roman" w:hAnsi="Times New Roman" w:cs="Times New Roman"/>
          <w:b/>
          <w:bCs/>
          <w:i/>
          <w:iCs/>
          <w:sz w:val="26"/>
          <w:szCs w:val="26"/>
        </w:rPr>
        <w:t>Специфика социального познания</w:t>
      </w:r>
      <w:bookmarkEnd w:id="1"/>
    </w:p>
    <w:p w14:paraId="2D8D220B" w14:textId="605825ED"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1.</w:t>
      </w:r>
      <w:r w:rsidRPr="001A69EE">
        <w:rPr>
          <w:rFonts w:ascii="Times New Roman" w:hAnsi="Times New Roman" w:cs="Times New Roman"/>
          <w:sz w:val="26"/>
          <w:szCs w:val="26"/>
        </w:rPr>
        <w:tab/>
        <w:t xml:space="preserve">Наличие сознательного, субъективного элемента в процессе человеческой деятельности. Предмет социального познания – «мир человека», а не просто вещь как таковая. А это значит, что данный предмет имеет субъективное измерение, в него включен человек как «автор и исполнитель своей собственной драмы», он же и ее исследователь. Гуманитарное </w:t>
      </w:r>
      <w:r w:rsidRPr="001A69EE">
        <w:rPr>
          <w:rFonts w:ascii="Times New Roman" w:hAnsi="Times New Roman" w:cs="Times New Roman"/>
          <w:sz w:val="26"/>
          <w:szCs w:val="26"/>
        </w:rPr>
        <w:t>познание</w:t>
      </w:r>
      <w:r w:rsidRPr="001A69EE">
        <w:rPr>
          <w:rFonts w:ascii="Times New Roman" w:hAnsi="Times New Roman" w:cs="Times New Roman"/>
          <w:sz w:val="26"/>
          <w:szCs w:val="26"/>
        </w:rPr>
        <w:t xml:space="preserve"> имеет дело не с реальными вещами и их свойствами, а с </w:t>
      </w:r>
      <w:r w:rsidR="00CB0153" w:rsidRPr="001A69EE">
        <w:rPr>
          <w:rFonts w:ascii="Times New Roman" w:hAnsi="Times New Roman" w:cs="Times New Roman"/>
          <w:sz w:val="26"/>
          <w:szCs w:val="26"/>
        </w:rPr>
        <w:t>отношениями</w:t>
      </w:r>
      <w:r w:rsidRPr="001A69EE">
        <w:rPr>
          <w:rFonts w:ascii="Times New Roman" w:hAnsi="Times New Roman" w:cs="Times New Roman"/>
          <w:sz w:val="26"/>
          <w:szCs w:val="26"/>
        </w:rPr>
        <w:t xml:space="preserve"> людей. Тут тесно переплетается материальное и идеальное, объективное и субъективное, сознательное и стихийное и т. п. Здесь сталкиваются интересы и страсти, ставятся и реализуются определенные цели и т. д. </w:t>
      </w:r>
    </w:p>
    <w:p w14:paraId="1A5FC3BC" w14:textId="77777777"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Поскольку общество — деятельность людей, постольку социальное познание исследует ее многообразные формы, а не природу. Обнаружение законов этой деятельности есть вместе с тем открытие законов общества и, на этой основе, законов и принципов самого познания, мышления. </w:t>
      </w:r>
    </w:p>
    <w:p w14:paraId="66E4BE90" w14:textId="2ED44C99"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2.</w:t>
      </w:r>
      <w:r w:rsidRPr="001A69EE">
        <w:rPr>
          <w:rFonts w:ascii="Times New Roman" w:hAnsi="Times New Roman" w:cs="Times New Roman"/>
          <w:sz w:val="26"/>
          <w:szCs w:val="26"/>
        </w:rPr>
        <w:tab/>
        <w:t xml:space="preserve">Общество – это результат деятельности людей, обладающих сознанием, занимающих ту или иную социально-мировоззренческую позицию, ставящих и достигающих цели, поэтому очень сложно </w:t>
      </w:r>
      <w:r w:rsidRPr="001A69EE">
        <w:rPr>
          <w:rFonts w:ascii="Times New Roman" w:hAnsi="Times New Roman" w:cs="Times New Roman"/>
          <w:sz w:val="26"/>
          <w:szCs w:val="26"/>
        </w:rPr>
        <w:t>использовать</w:t>
      </w:r>
      <w:r w:rsidRPr="001A69EE">
        <w:rPr>
          <w:rFonts w:ascii="Times New Roman" w:hAnsi="Times New Roman" w:cs="Times New Roman"/>
          <w:sz w:val="26"/>
          <w:szCs w:val="26"/>
        </w:rPr>
        <w:t xml:space="preserve"> изучение поведения и деятельности живых, конкретных людей в качестве эмпирической базы открытия законов общественной жизни. Реальное многообразие повседневной деятельности людей, отсутствие абсолютной повторяемости в истории затрудняет нахождение закономерности, устойчивости в общественном развитии.</w:t>
      </w:r>
    </w:p>
    <w:p w14:paraId="706F8E26" w14:textId="371649FE"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Каждое социальное явление обладает индивидуальными чертами. Оно ограничено определенными историческими рамками, характеризуется относительной устойчивостью, </w:t>
      </w:r>
      <w:proofErr w:type="spellStart"/>
      <w:r w:rsidRPr="001A69EE">
        <w:rPr>
          <w:rFonts w:ascii="Times New Roman" w:hAnsi="Times New Roman" w:cs="Times New Roman"/>
          <w:sz w:val="26"/>
          <w:szCs w:val="26"/>
        </w:rPr>
        <w:t>неповторяемостью</w:t>
      </w:r>
      <w:proofErr w:type="spellEnd"/>
      <w:r w:rsidRPr="001A69EE">
        <w:rPr>
          <w:rFonts w:ascii="Times New Roman" w:hAnsi="Times New Roman" w:cs="Times New Roman"/>
          <w:sz w:val="26"/>
          <w:szCs w:val="26"/>
        </w:rPr>
        <w:t xml:space="preserve">. Вместе с тем, любое социальное явление, так или иначе, входит в другое, более масштабное, вплоть до мировой цивилизации в целом на рассматриваемой ступени исторического процесса. </w:t>
      </w:r>
      <w:r w:rsidRPr="001A69EE">
        <w:rPr>
          <w:rFonts w:ascii="Times New Roman" w:hAnsi="Times New Roman" w:cs="Times New Roman"/>
          <w:sz w:val="26"/>
          <w:szCs w:val="26"/>
        </w:rPr>
        <w:lastRenderedPageBreak/>
        <w:t xml:space="preserve">(Например, наша лекция входит…) Отсюда вытекает методологическое требование: при исследовании любого социального объекта необходимо рассматривать его одновременно и как нечто отдельное и как особенное другого, более широкого и отдельного. Изучая </w:t>
      </w:r>
      <w:r w:rsidRPr="001A69EE">
        <w:rPr>
          <w:rFonts w:ascii="Times New Roman" w:hAnsi="Times New Roman" w:cs="Times New Roman"/>
          <w:sz w:val="26"/>
          <w:szCs w:val="26"/>
        </w:rPr>
        <w:t>человека</w:t>
      </w:r>
      <w:r w:rsidRPr="001A69EE">
        <w:rPr>
          <w:rFonts w:ascii="Times New Roman" w:hAnsi="Times New Roman" w:cs="Times New Roman"/>
          <w:sz w:val="26"/>
          <w:szCs w:val="26"/>
        </w:rPr>
        <w:t xml:space="preserve">, его деятельность и культуру, трудно не заметить индивидуальность, уникальность и неповторимость исторической жизни различных стран и народов. Все это делает невозможным исследовать общественные </w:t>
      </w:r>
      <w:r w:rsidRPr="001A69EE">
        <w:rPr>
          <w:rFonts w:ascii="Times New Roman" w:hAnsi="Times New Roman" w:cs="Times New Roman"/>
          <w:sz w:val="26"/>
          <w:szCs w:val="26"/>
        </w:rPr>
        <w:t>процессы</w:t>
      </w:r>
      <w:r w:rsidRPr="001A69EE">
        <w:rPr>
          <w:rFonts w:ascii="Times New Roman" w:hAnsi="Times New Roman" w:cs="Times New Roman"/>
          <w:sz w:val="26"/>
          <w:szCs w:val="26"/>
        </w:rPr>
        <w:t xml:space="preserve"> и явления в лабораторных условиях, с применением эксперимента по аналогии с естественно-научным познанием. Сложность и </w:t>
      </w:r>
      <w:r w:rsidRPr="001A69EE">
        <w:rPr>
          <w:rFonts w:ascii="Times New Roman" w:hAnsi="Times New Roman" w:cs="Times New Roman"/>
          <w:sz w:val="26"/>
          <w:szCs w:val="26"/>
        </w:rPr>
        <w:t>противоречивость</w:t>
      </w:r>
      <w:r w:rsidRPr="001A69EE">
        <w:rPr>
          <w:rFonts w:ascii="Times New Roman" w:hAnsi="Times New Roman" w:cs="Times New Roman"/>
          <w:sz w:val="26"/>
          <w:szCs w:val="26"/>
        </w:rPr>
        <w:t xml:space="preserve"> процесса познания социальной действительности определяется включенностью в объект познания сознания и деятельности субъекта как наиболее важных отличительных компонентов общественной жизни. Достижения человеческой цивилизации и культуры в сфере духовного и технико-экономического, материального развития напрямую связаны с целенаправленной, сознательной человеческой деятельностью.</w:t>
      </w:r>
    </w:p>
    <w:p w14:paraId="02AD40F8" w14:textId="2072F75F"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3.</w:t>
      </w:r>
      <w:r w:rsidRPr="001A69EE">
        <w:rPr>
          <w:rFonts w:ascii="Times New Roman" w:hAnsi="Times New Roman" w:cs="Times New Roman"/>
          <w:sz w:val="26"/>
          <w:szCs w:val="26"/>
        </w:rPr>
        <w:tab/>
        <w:t xml:space="preserve">Общество, в отличие от природы, является не только объектом познания, но и его субъектом. Это имеет очень важное гносеологическое и методологическое значение. Оно позволяет рассматривать социальный объект как единство материального и идеального, объективного и </w:t>
      </w:r>
      <w:r w:rsidRPr="001A69EE">
        <w:rPr>
          <w:rFonts w:ascii="Times New Roman" w:hAnsi="Times New Roman" w:cs="Times New Roman"/>
          <w:sz w:val="26"/>
          <w:szCs w:val="26"/>
        </w:rPr>
        <w:t>субъективного</w:t>
      </w:r>
      <w:r w:rsidRPr="001A69EE">
        <w:rPr>
          <w:rFonts w:ascii="Times New Roman" w:hAnsi="Times New Roman" w:cs="Times New Roman"/>
          <w:sz w:val="26"/>
          <w:szCs w:val="26"/>
        </w:rPr>
        <w:t xml:space="preserve">. Фундаментальной проблемой теории социального познания </w:t>
      </w:r>
      <w:r w:rsidRPr="001A69EE">
        <w:rPr>
          <w:rFonts w:ascii="Times New Roman" w:hAnsi="Times New Roman" w:cs="Times New Roman"/>
          <w:sz w:val="26"/>
          <w:szCs w:val="26"/>
        </w:rPr>
        <w:t>является</w:t>
      </w:r>
      <w:r w:rsidRPr="001A69EE">
        <w:rPr>
          <w:rFonts w:ascii="Times New Roman" w:hAnsi="Times New Roman" w:cs="Times New Roman"/>
          <w:sz w:val="26"/>
          <w:szCs w:val="26"/>
        </w:rPr>
        <w:t xml:space="preserve"> возможность познания объекта через его понимание. Без этого невозможно проникнуть в духовный мир человека, в такие феномены сферы духа как волю, настроение, мнение, чувства. Изучается это через тексты, письменные источники и другие носители информации, в которых </w:t>
      </w:r>
      <w:r w:rsidRPr="001A69EE">
        <w:rPr>
          <w:rFonts w:ascii="Times New Roman" w:hAnsi="Times New Roman" w:cs="Times New Roman"/>
          <w:sz w:val="26"/>
          <w:szCs w:val="26"/>
        </w:rPr>
        <w:t>объективирован</w:t>
      </w:r>
      <w:r w:rsidRPr="001A69EE">
        <w:rPr>
          <w:rFonts w:ascii="Times New Roman" w:hAnsi="Times New Roman" w:cs="Times New Roman"/>
          <w:sz w:val="26"/>
          <w:szCs w:val="26"/>
        </w:rPr>
        <w:t xml:space="preserve"> дух человека. </w:t>
      </w:r>
    </w:p>
    <w:p w14:paraId="4BA212A1" w14:textId="220AEF9E"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4.</w:t>
      </w:r>
      <w:r w:rsidRPr="001A69EE">
        <w:rPr>
          <w:rFonts w:ascii="Times New Roman" w:hAnsi="Times New Roman" w:cs="Times New Roman"/>
          <w:sz w:val="26"/>
          <w:szCs w:val="26"/>
        </w:rPr>
        <w:tab/>
        <w:t xml:space="preserve">Следующей важной особенностью социального познания является то, что описание и объяснение объекта исследования всегда или почти всегда переплетается с отношением к нему, с определенной оценкой, характер которой, в конечном счете, оказывается связанным с ценностно-мировоззренческой позицией познающего субъекта. Социальное познание неразрывно и постоянно связано с ценностями (оценка явлений с точки зрения добра и зла, справедливого и несправедливого, установки, </w:t>
      </w:r>
      <w:r w:rsidRPr="001A69EE">
        <w:rPr>
          <w:rFonts w:ascii="Times New Roman" w:hAnsi="Times New Roman" w:cs="Times New Roman"/>
          <w:sz w:val="26"/>
          <w:szCs w:val="26"/>
        </w:rPr>
        <w:t>взгляды</w:t>
      </w:r>
      <w:r w:rsidRPr="001A69EE">
        <w:rPr>
          <w:rFonts w:ascii="Times New Roman" w:hAnsi="Times New Roman" w:cs="Times New Roman"/>
          <w:sz w:val="26"/>
          <w:szCs w:val="26"/>
        </w:rPr>
        <w:t xml:space="preserve">, нормы, цели и т. п.). Они определяют человечески весомое и культурное значение определенных явлений действительности. Таковы, в частности, политические, мировоззренческие, нравственные убеждения человека, его привязанности, принципы и мотивы </w:t>
      </w:r>
      <w:r w:rsidRPr="001A69EE">
        <w:rPr>
          <w:rFonts w:ascii="Times New Roman" w:hAnsi="Times New Roman" w:cs="Times New Roman"/>
          <w:sz w:val="26"/>
          <w:szCs w:val="26"/>
        </w:rPr>
        <w:lastRenderedPageBreak/>
        <w:t xml:space="preserve">поведения и т. д. Все указанные и им подобные моменты входят в процесс социального исследования и </w:t>
      </w:r>
      <w:r w:rsidRPr="001A69EE">
        <w:rPr>
          <w:rFonts w:ascii="Times New Roman" w:hAnsi="Times New Roman" w:cs="Times New Roman"/>
          <w:sz w:val="26"/>
          <w:szCs w:val="26"/>
        </w:rPr>
        <w:t>неизбежно</w:t>
      </w:r>
      <w:r w:rsidRPr="001A69EE">
        <w:rPr>
          <w:rFonts w:ascii="Times New Roman" w:hAnsi="Times New Roman" w:cs="Times New Roman"/>
          <w:sz w:val="26"/>
          <w:szCs w:val="26"/>
        </w:rPr>
        <w:t xml:space="preserve"> сказываются на содержании получаемых при этом знаний. </w:t>
      </w:r>
    </w:p>
    <w:p w14:paraId="23B18E99" w14:textId="72968D07"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Социальное знание изначально несет в себе ценностные отношения, так как социальное познание – это познание социально значимых объектов действительности. Проблема ценности и познания как диалектика практического и теоретического разума, поставленная в свое время И.</w:t>
      </w:r>
      <w:r w:rsidRPr="001A69EE">
        <w:rPr>
          <w:rFonts w:ascii="Times New Roman" w:hAnsi="Times New Roman" w:cs="Times New Roman"/>
          <w:sz w:val="26"/>
          <w:szCs w:val="26"/>
        </w:rPr>
        <w:t> </w:t>
      </w:r>
      <w:r w:rsidRPr="001A69EE">
        <w:rPr>
          <w:rFonts w:ascii="Times New Roman" w:hAnsi="Times New Roman" w:cs="Times New Roman"/>
          <w:sz w:val="26"/>
          <w:szCs w:val="26"/>
        </w:rPr>
        <w:t xml:space="preserve">Кантом, решалась в различных теориях ценностей с точки зрения соотношения человека и общества, субъекта и объекта познания. Ценностную ориентацию субъекта можно определить как выбор на основе потребностей и интереса. Ценностное отношение, обусловленное условиями жизни, интересами, </w:t>
      </w:r>
      <w:r w:rsidRPr="001A69EE">
        <w:rPr>
          <w:rFonts w:ascii="Times New Roman" w:hAnsi="Times New Roman" w:cs="Times New Roman"/>
          <w:sz w:val="26"/>
          <w:szCs w:val="26"/>
        </w:rPr>
        <w:t>целями</w:t>
      </w:r>
      <w:r w:rsidRPr="001A69EE">
        <w:rPr>
          <w:rFonts w:ascii="Times New Roman" w:hAnsi="Times New Roman" w:cs="Times New Roman"/>
          <w:sz w:val="26"/>
          <w:szCs w:val="26"/>
        </w:rPr>
        <w:t xml:space="preserve"> исследования, представляет единство субъективного и объективного и имеет относительно самостоятельный характер. В основе оценки фактов лежит система ценностей, которую разделяет субъект. Она зависит от конкретно-исторических условий бытия ценного и может быть связана с классовой, национальной и групповой идеологией. Если в естественно-научном познании мировоззренческому и идеологическому воздействию </w:t>
      </w:r>
      <w:r w:rsidRPr="001A69EE">
        <w:rPr>
          <w:rFonts w:ascii="Times New Roman" w:hAnsi="Times New Roman" w:cs="Times New Roman"/>
          <w:sz w:val="26"/>
          <w:szCs w:val="26"/>
        </w:rPr>
        <w:t>подвергается</w:t>
      </w:r>
      <w:r w:rsidRPr="001A69EE">
        <w:rPr>
          <w:rFonts w:ascii="Times New Roman" w:hAnsi="Times New Roman" w:cs="Times New Roman"/>
          <w:sz w:val="26"/>
          <w:szCs w:val="26"/>
        </w:rPr>
        <w:t xml:space="preserve"> не само содержание научных теорий, а лишь полученные на основе их общетеоретические, философские выводы, то в общественных науках ценностно-мировоззренческая интерпретация затрагивает как результаты, так и каждую стадию научного исследования. Целью субъекта в социальном познании является не только необходимость описать и объяснить факты, т.е. ответить на вопрос, как и почему, но и дать им оценку, оправдывая, укрепляя или разрушая, политические, правовые, нравственные и другие общественные структуры и отношения. Следовательно, содержание знания в общественных науках органически связано с социальной позицией </w:t>
      </w:r>
      <w:r w:rsidRPr="001A69EE">
        <w:rPr>
          <w:rFonts w:ascii="Times New Roman" w:hAnsi="Times New Roman" w:cs="Times New Roman"/>
          <w:sz w:val="26"/>
          <w:szCs w:val="26"/>
        </w:rPr>
        <w:t>познающего</w:t>
      </w:r>
      <w:r w:rsidRPr="001A69EE">
        <w:rPr>
          <w:rFonts w:ascii="Times New Roman" w:hAnsi="Times New Roman" w:cs="Times New Roman"/>
          <w:sz w:val="26"/>
          <w:szCs w:val="26"/>
        </w:rPr>
        <w:t xml:space="preserve"> субъекта, и для того, чтобы понять действительное содержание концепций, теорий и идей в социальном познании необходимо соотносить их не только с объектом исследования, но и с общественными интересами групп и классов. Общая характеристика оценок предполагает их различие в отдельных видах социального познания. Существуют особенности политической, правовой и нравственной оценок. Соответственно соотношение между познанием и оценкой в разных сферах проявляются по-разному. Так, в познании прошлого оценка и познание занимают равное положение. Ценностная </w:t>
      </w:r>
      <w:r w:rsidRPr="001A69EE">
        <w:rPr>
          <w:rFonts w:ascii="Times New Roman" w:hAnsi="Times New Roman" w:cs="Times New Roman"/>
          <w:sz w:val="26"/>
          <w:szCs w:val="26"/>
        </w:rPr>
        <w:lastRenderedPageBreak/>
        <w:t xml:space="preserve">установка не обязательно совпадает с истиной. Ценностью для людей могут быть и заблуждения. Достаточно вспомнить религиозный фундаментализм, политический экстремизм, национализм и другие </w:t>
      </w:r>
      <w:r w:rsidRPr="001A69EE">
        <w:rPr>
          <w:rFonts w:ascii="Times New Roman" w:hAnsi="Times New Roman" w:cs="Times New Roman"/>
          <w:sz w:val="26"/>
          <w:szCs w:val="26"/>
        </w:rPr>
        <w:t>опасные</w:t>
      </w:r>
      <w:r w:rsidRPr="001A69EE">
        <w:rPr>
          <w:rFonts w:ascii="Times New Roman" w:hAnsi="Times New Roman" w:cs="Times New Roman"/>
          <w:sz w:val="26"/>
          <w:szCs w:val="26"/>
        </w:rPr>
        <w:t xml:space="preserve"> социальные движения XX века, основанные на ложных идейных установках.</w:t>
      </w:r>
    </w:p>
    <w:p w14:paraId="6DB84178" w14:textId="549ED60C"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Мир ценностей включает в себя природные, общественно-политические и духовные /культурные/ ценности. Для того чтобы определить ценность объекта социального познания, необходимо соотнести его с некоторым идеалом, образцом, нормой и установить степень соответствия этим эталонам. Идеалы, стандарты формируются культурой, передаются при помощи культурно-исторической и научной традиции и сообществом ученых или отдельным субъектом в процессе его обучения и жизнедеятельности.</w:t>
      </w:r>
    </w:p>
    <w:p w14:paraId="50B49A25" w14:textId="2D33802F"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5.</w:t>
      </w:r>
      <w:r w:rsidRPr="001A69EE">
        <w:rPr>
          <w:rFonts w:ascii="Times New Roman" w:hAnsi="Times New Roman" w:cs="Times New Roman"/>
          <w:sz w:val="26"/>
          <w:szCs w:val="26"/>
        </w:rPr>
        <w:tab/>
        <w:t xml:space="preserve">Еще одной интересной особенностью социального познания является неустранимая связь социального знания с обыденными, </w:t>
      </w:r>
      <w:proofErr w:type="spellStart"/>
      <w:r w:rsidRPr="001A69EE">
        <w:rPr>
          <w:rFonts w:ascii="Times New Roman" w:hAnsi="Times New Roman" w:cs="Times New Roman"/>
          <w:sz w:val="26"/>
          <w:szCs w:val="26"/>
        </w:rPr>
        <w:t>вненаучными</w:t>
      </w:r>
      <w:proofErr w:type="spellEnd"/>
      <w:r w:rsidRPr="001A69EE">
        <w:rPr>
          <w:rFonts w:ascii="Times New Roman" w:hAnsi="Times New Roman" w:cs="Times New Roman"/>
          <w:sz w:val="26"/>
          <w:szCs w:val="26"/>
        </w:rPr>
        <w:t xml:space="preserve"> формами знания. В отличии от естественно-научного познания, социальное познание не сводится только к научной форме. Познавательный момент присутствует во всех формах общественного сознания, в содержании обыденного знания. Ученые-обществоведы, приступающие к </w:t>
      </w:r>
      <w:r w:rsidRPr="001A69EE">
        <w:rPr>
          <w:rFonts w:ascii="Times New Roman" w:hAnsi="Times New Roman" w:cs="Times New Roman"/>
          <w:sz w:val="26"/>
          <w:szCs w:val="26"/>
        </w:rPr>
        <w:t>исследованию</w:t>
      </w:r>
      <w:r w:rsidRPr="001A69EE">
        <w:rPr>
          <w:rFonts w:ascii="Times New Roman" w:hAnsi="Times New Roman" w:cs="Times New Roman"/>
          <w:sz w:val="26"/>
          <w:szCs w:val="26"/>
        </w:rPr>
        <w:t xml:space="preserve">, уже обладают набором каких-либо знаний об обществе, его истории, культуре, политических и экономических отношениях. Что такое обыденное знание? К нему можно отнести всю совокупность </w:t>
      </w:r>
      <w:r w:rsidRPr="001A69EE">
        <w:rPr>
          <w:rFonts w:ascii="Times New Roman" w:hAnsi="Times New Roman" w:cs="Times New Roman"/>
          <w:sz w:val="26"/>
          <w:szCs w:val="26"/>
        </w:rPr>
        <w:t>несистематизированного</w:t>
      </w:r>
      <w:r w:rsidRPr="001A69EE">
        <w:rPr>
          <w:rFonts w:ascii="Times New Roman" w:hAnsi="Times New Roman" w:cs="Times New Roman"/>
          <w:sz w:val="26"/>
          <w:szCs w:val="26"/>
        </w:rPr>
        <w:t>, фрагментарного частичного знания, общие представления о правде, морали, истории, войне и мире, экономике, политике, идеологические установки, политические взгляды, убеждения, мировоззрение в целом. Эти знания часто малообоснованны, не выражены в логической, ясной форме и существуют в виде чувств, побуждений, но они оказывают серьезное воздействие на сознание человека, на его понимание настоящего и прошлого.</w:t>
      </w:r>
    </w:p>
    <w:p w14:paraId="3B8A5987" w14:textId="2BC946B8"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Что же способствует распространению обыденного знания в социальных науках? Среди многих причин можно выделить две главные: </w:t>
      </w:r>
    </w:p>
    <w:p w14:paraId="459972F3" w14:textId="63AACACC"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а) трудности формализации, ограниченное применение количественных /математических/ методов в общественных науках;</w:t>
      </w:r>
    </w:p>
    <w:p w14:paraId="2ADBA520" w14:textId="2A32D8AA"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б) принципиальные препятствия в разных областях социального познания для введения специальных искусственных языков. </w:t>
      </w:r>
    </w:p>
    <w:p w14:paraId="475A9617" w14:textId="386384ED"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lastRenderedPageBreak/>
        <w:t xml:space="preserve">В результате процесса социальных исследований ученому трудно освободиться от уже имеющихся под влиянием жизненного опыта обыденных социальных знаний. Существование социального знания в обыденной форме порождает иллюзию простоты этого знания в сравнении со знанием естественно-научным, легкости достижения такого знания. В известном смысле носителем социального знания является каждый человек, и, если дилетант воздерживается от суждений в области специальных </w:t>
      </w:r>
      <w:r w:rsidRPr="001A69EE">
        <w:rPr>
          <w:rFonts w:ascii="Times New Roman" w:hAnsi="Times New Roman" w:cs="Times New Roman"/>
          <w:sz w:val="26"/>
          <w:szCs w:val="26"/>
        </w:rPr>
        <w:t>естественных</w:t>
      </w:r>
      <w:r w:rsidRPr="001A69EE">
        <w:rPr>
          <w:rFonts w:ascii="Times New Roman" w:hAnsi="Times New Roman" w:cs="Times New Roman"/>
          <w:sz w:val="26"/>
          <w:szCs w:val="26"/>
        </w:rPr>
        <w:t xml:space="preserve"> знаний /химии, физики, микробиологии и др./, то в сфере обществоведческих интересов он без труда дает оценки социальным явлениям, событиям, фактам, выносит суждения и имеет убеждения. Это требует в социальном познании критически относиться к таким знаниям, разделению научного и </w:t>
      </w:r>
      <w:proofErr w:type="spellStart"/>
      <w:r w:rsidRPr="001A69EE">
        <w:rPr>
          <w:rFonts w:ascii="Times New Roman" w:hAnsi="Times New Roman" w:cs="Times New Roman"/>
          <w:sz w:val="26"/>
          <w:szCs w:val="26"/>
        </w:rPr>
        <w:t>вненаучного</w:t>
      </w:r>
      <w:proofErr w:type="spellEnd"/>
      <w:r w:rsidRPr="001A69EE">
        <w:rPr>
          <w:rFonts w:ascii="Times New Roman" w:hAnsi="Times New Roman" w:cs="Times New Roman"/>
          <w:sz w:val="26"/>
          <w:szCs w:val="26"/>
        </w:rPr>
        <w:t>, обыденного знания.</w:t>
      </w:r>
    </w:p>
    <w:p w14:paraId="2B7379DB" w14:textId="143316FD"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6.  Характерной чертой социального познания является его </w:t>
      </w:r>
      <w:r w:rsidRPr="001A69EE">
        <w:rPr>
          <w:rFonts w:ascii="Times New Roman" w:hAnsi="Times New Roman" w:cs="Times New Roman"/>
          <w:sz w:val="26"/>
          <w:szCs w:val="26"/>
        </w:rPr>
        <w:t>преимущественная</w:t>
      </w:r>
      <w:r w:rsidRPr="001A69EE">
        <w:rPr>
          <w:rFonts w:ascii="Times New Roman" w:hAnsi="Times New Roman" w:cs="Times New Roman"/>
          <w:sz w:val="26"/>
          <w:szCs w:val="26"/>
        </w:rPr>
        <w:t xml:space="preserve"> ориентация на «качественную окраску событий». Здесь </w:t>
      </w:r>
      <w:r w:rsidRPr="001A69EE">
        <w:rPr>
          <w:rFonts w:ascii="Times New Roman" w:hAnsi="Times New Roman" w:cs="Times New Roman"/>
          <w:sz w:val="26"/>
          <w:szCs w:val="26"/>
        </w:rPr>
        <w:t>явления</w:t>
      </w:r>
      <w:r w:rsidRPr="001A69EE">
        <w:rPr>
          <w:rFonts w:ascii="Times New Roman" w:hAnsi="Times New Roman" w:cs="Times New Roman"/>
          <w:sz w:val="26"/>
          <w:szCs w:val="26"/>
        </w:rPr>
        <w:t xml:space="preserve"> исследуются главным образом со стороны качества, а не количества. Поэтому удельный вес количественных методов в гуманитарных науках намного меньше, чем в науках естественно-математического цикла, хотя их применение становится все более широким. При этом главное внимание уделяется анализу единичного, индивидуального, но на обнове общего, закономерного. </w:t>
      </w:r>
    </w:p>
    <w:p w14:paraId="081692EA" w14:textId="5702DC7A"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7. В социальном познании нельзя пользоваться ни микроскопом, ни химическими реактивами, ни, тем более, сложнейшим техническим оборудованием. Все это должна заменить сила абстракции. Поэтому здесь исключительно велика роль мышления, его форм, принципов и методов. </w:t>
      </w:r>
    </w:p>
    <w:p w14:paraId="46B5BFB1" w14:textId="17E519D0" w:rsidR="00305D0B" w:rsidRPr="001A69EE" w:rsidRDefault="00305D0B"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8. В силу указанных выше обстоятельств в социальном познании </w:t>
      </w:r>
      <w:r w:rsidRPr="001A69EE">
        <w:rPr>
          <w:rFonts w:ascii="Times New Roman" w:hAnsi="Times New Roman" w:cs="Times New Roman"/>
          <w:sz w:val="26"/>
          <w:szCs w:val="26"/>
        </w:rPr>
        <w:t>исключительно</w:t>
      </w:r>
      <w:r w:rsidRPr="001A69EE">
        <w:rPr>
          <w:rFonts w:ascii="Times New Roman" w:hAnsi="Times New Roman" w:cs="Times New Roman"/>
          <w:sz w:val="26"/>
          <w:szCs w:val="26"/>
        </w:rPr>
        <w:t xml:space="preserve"> важную роль играет философия и её методы. Их глубокое знание и умелое применение позволяют адекватно постигать сложный, противоречивый, диалектический характер социальных явлений и процессов. Для социального познания характерны отсутствие общепризнанных парадигм (ведущее зачастую к «теоретическому анархизму»), </w:t>
      </w:r>
      <w:r w:rsidRPr="001A69EE">
        <w:rPr>
          <w:rFonts w:ascii="Times New Roman" w:hAnsi="Times New Roman" w:cs="Times New Roman"/>
          <w:sz w:val="26"/>
          <w:szCs w:val="26"/>
        </w:rPr>
        <w:t>подвижность</w:t>
      </w:r>
      <w:r w:rsidRPr="001A69EE">
        <w:rPr>
          <w:rFonts w:ascii="Times New Roman" w:hAnsi="Times New Roman" w:cs="Times New Roman"/>
          <w:sz w:val="26"/>
          <w:szCs w:val="26"/>
        </w:rPr>
        <w:t xml:space="preserve"> и расплывчатость его эмпирического базиса, сложная природа теоретических обобщений (связанная, прежде всего с включенностью в них ценностных </w:t>
      </w:r>
    </w:p>
    <w:p w14:paraId="58BB15C5" w14:textId="626AACC2" w:rsidR="00305D0B" w:rsidRPr="00CB0153" w:rsidRDefault="00CE0E35" w:rsidP="00CE0E35">
      <w:pPr>
        <w:spacing w:after="0" w:line="360" w:lineRule="auto"/>
        <w:ind w:firstLine="709"/>
        <w:jc w:val="both"/>
        <w:rPr>
          <w:rFonts w:ascii="Times New Roman" w:hAnsi="Times New Roman" w:cs="Times New Roman"/>
          <w:b/>
          <w:bCs/>
          <w:i/>
          <w:iCs/>
          <w:sz w:val="26"/>
          <w:szCs w:val="26"/>
        </w:rPr>
      </w:pPr>
      <w:r w:rsidRPr="00CB0153">
        <w:rPr>
          <w:rFonts w:ascii="Times New Roman" w:hAnsi="Times New Roman" w:cs="Times New Roman"/>
          <w:b/>
          <w:bCs/>
          <w:i/>
          <w:iCs/>
          <w:sz w:val="26"/>
          <w:szCs w:val="26"/>
        </w:rPr>
        <w:t>Задания к лекции:</w:t>
      </w:r>
    </w:p>
    <w:p w14:paraId="01B0382A" w14:textId="02D89176" w:rsidR="00CE0E35" w:rsidRPr="001A69EE" w:rsidRDefault="00CE0E35"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lastRenderedPageBreak/>
        <w:t>1</w:t>
      </w:r>
      <w:r w:rsidRPr="001A69EE">
        <w:rPr>
          <w:rFonts w:ascii="Times New Roman" w:hAnsi="Times New Roman" w:cs="Times New Roman"/>
          <w:sz w:val="26"/>
          <w:szCs w:val="26"/>
        </w:rPr>
        <w:t>.</w:t>
      </w:r>
      <w:r w:rsidRPr="001A69EE">
        <w:rPr>
          <w:rFonts w:ascii="Times New Roman" w:hAnsi="Times New Roman" w:cs="Times New Roman"/>
          <w:sz w:val="26"/>
          <w:szCs w:val="26"/>
        </w:rPr>
        <w:t xml:space="preserve"> Составьте классификацию философских наук и определите в ней место философии и методологии социальных наук. </w:t>
      </w:r>
    </w:p>
    <w:p w14:paraId="317266D1" w14:textId="564DD45B" w:rsidR="00CE0E35" w:rsidRPr="001A69EE" w:rsidRDefault="00CE0E35" w:rsidP="00CE0E35">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2. </w:t>
      </w:r>
      <w:r w:rsidRPr="001A69EE">
        <w:rPr>
          <w:rFonts w:ascii="Times New Roman" w:hAnsi="Times New Roman" w:cs="Times New Roman"/>
          <w:sz w:val="26"/>
          <w:szCs w:val="26"/>
        </w:rPr>
        <w:t>Найдите сходство и различия в объектах социальных и гуманитарных наук.</w:t>
      </w:r>
    </w:p>
    <w:p w14:paraId="00D6B3AB" w14:textId="77777777" w:rsidR="00CB0153" w:rsidRDefault="00CB0153" w:rsidP="00CE0E35">
      <w:pPr>
        <w:spacing w:after="0" w:line="360" w:lineRule="auto"/>
        <w:ind w:firstLine="709"/>
        <w:jc w:val="both"/>
        <w:rPr>
          <w:rFonts w:ascii="Times New Roman" w:hAnsi="Times New Roman" w:cs="Times New Roman"/>
          <w:b/>
          <w:bCs/>
          <w:sz w:val="26"/>
          <w:szCs w:val="26"/>
        </w:rPr>
      </w:pPr>
    </w:p>
    <w:p w14:paraId="3BC25C21" w14:textId="30B3E7F7" w:rsidR="00305D0B" w:rsidRPr="001A69EE" w:rsidRDefault="00CE0E35" w:rsidP="00CE0E35">
      <w:pPr>
        <w:spacing w:after="0" w:line="360" w:lineRule="auto"/>
        <w:ind w:firstLine="709"/>
        <w:jc w:val="both"/>
        <w:rPr>
          <w:rFonts w:ascii="Times New Roman" w:hAnsi="Times New Roman" w:cs="Times New Roman"/>
          <w:b/>
          <w:bCs/>
          <w:sz w:val="26"/>
          <w:szCs w:val="26"/>
        </w:rPr>
      </w:pPr>
      <w:r w:rsidRPr="001A69EE">
        <w:rPr>
          <w:rFonts w:ascii="Times New Roman" w:hAnsi="Times New Roman" w:cs="Times New Roman"/>
          <w:b/>
          <w:bCs/>
          <w:sz w:val="26"/>
          <w:szCs w:val="26"/>
        </w:rPr>
        <w:t xml:space="preserve">Лекция 2. </w:t>
      </w:r>
      <w:r w:rsidRPr="001A69EE">
        <w:rPr>
          <w:rFonts w:ascii="Times New Roman" w:hAnsi="Times New Roman" w:cs="Times New Roman"/>
          <w:b/>
          <w:bCs/>
          <w:sz w:val="26"/>
          <w:szCs w:val="26"/>
        </w:rPr>
        <w:t>Методология изучения структуры истории. Циклический подход к периодизации истории</w:t>
      </w:r>
    </w:p>
    <w:p w14:paraId="6E5CB74D" w14:textId="62304EA5" w:rsidR="00CE0E35" w:rsidRPr="001A69EE" w:rsidRDefault="00CE0E35" w:rsidP="00CE0E35">
      <w:pPr>
        <w:pStyle w:val="2"/>
        <w:spacing w:line="360" w:lineRule="auto"/>
        <w:ind w:left="0" w:firstLine="720"/>
        <w:jc w:val="both"/>
        <w:rPr>
          <w:b/>
          <w:bCs/>
          <w:i/>
          <w:iCs/>
          <w:color w:val="000000"/>
          <w:sz w:val="26"/>
          <w:szCs w:val="26"/>
        </w:rPr>
      </w:pPr>
      <w:r w:rsidRPr="001A69EE">
        <w:rPr>
          <w:b/>
          <w:bCs/>
          <w:i/>
          <w:iCs/>
          <w:color w:val="000000"/>
          <w:sz w:val="26"/>
          <w:szCs w:val="26"/>
        </w:rPr>
        <w:t>1</w:t>
      </w:r>
      <w:r w:rsidRPr="001A69EE">
        <w:rPr>
          <w:b/>
          <w:bCs/>
          <w:i/>
          <w:iCs/>
          <w:color w:val="000000"/>
          <w:sz w:val="26"/>
          <w:szCs w:val="26"/>
        </w:rPr>
        <w:t xml:space="preserve">. Идея цикличности истории в философских воззрениях от древности до </w:t>
      </w:r>
      <w:r w:rsidRPr="001A69EE">
        <w:rPr>
          <w:b/>
          <w:bCs/>
          <w:i/>
          <w:iCs/>
          <w:color w:val="000000"/>
          <w:sz w:val="26"/>
          <w:szCs w:val="26"/>
          <w:lang w:val="en-US"/>
        </w:rPr>
        <w:t>XVIII</w:t>
      </w:r>
      <w:r w:rsidRPr="001A69EE">
        <w:rPr>
          <w:b/>
          <w:bCs/>
          <w:i/>
          <w:iCs/>
          <w:color w:val="000000"/>
          <w:sz w:val="26"/>
          <w:szCs w:val="26"/>
        </w:rPr>
        <w:t xml:space="preserve"> века</w:t>
      </w:r>
    </w:p>
    <w:p w14:paraId="75F0F330" w14:textId="77777777" w:rsidR="00CE0E35" w:rsidRPr="001A69EE" w:rsidRDefault="00CE0E35" w:rsidP="00CE0E35">
      <w:pPr>
        <w:pStyle w:val="2"/>
        <w:spacing w:line="360" w:lineRule="auto"/>
        <w:ind w:left="0" w:firstLine="720"/>
        <w:jc w:val="both"/>
        <w:rPr>
          <w:b/>
          <w:bCs/>
          <w:i/>
          <w:iCs/>
          <w:color w:val="000000"/>
          <w:sz w:val="26"/>
          <w:szCs w:val="26"/>
        </w:rPr>
      </w:pPr>
    </w:p>
    <w:p w14:paraId="3C767065"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Античные мыслители </w:t>
      </w:r>
      <w:r w:rsidRPr="001A69EE">
        <w:rPr>
          <w:i/>
          <w:iCs/>
          <w:color w:val="000000"/>
          <w:sz w:val="26"/>
          <w:szCs w:val="26"/>
        </w:rPr>
        <w:t>Гераклит (554–483 гг. до н.э.),</w:t>
      </w:r>
      <w:r w:rsidRPr="001A69EE">
        <w:rPr>
          <w:color w:val="000000"/>
          <w:sz w:val="26"/>
          <w:szCs w:val="26"/>
        </w:rPr>
        <w:t xml:space="preserve"> </w:t>
      </w:r>
      <w:r w:rsidRPr="001A69EE">
        <w:rPr>
          <w:i/>
          <w:iCs/>
          <w:color w:val="000000"/>
          <w:sz w:val="26"/>
          <w:szCs w:val="26"/>
        </w:rPr>
        <w:t xml:space="preserve">Геродот (между 490 и 480 – </w:t>
      </w:r>
      <w:proofErr w:type="spellStart"/>
      <w:r w:rsidRPr="001A69EE">
        <w:rPr>
          <w:i/>
          <w:iCs/>
          <w:color w:val="000000"/>
          <w:sz w:val="26"/>
          <w:szCs w:val="26"/>
        </w:rPr>
        <w:t>ок</w:t>
      </w:r>
      <w:proofErr w:type="spellEnd"/>
      <w:r w:rsidRPr="001A69EE">
        <w:rPr>
          <w:i/>
          <w:iCs/>
          <w:color w:val="000000"/>
          <w:sz w:val="26"/>
          <w:szCs w:val="26"/>
        </w:rPr>
        <w:t>. 425 до н.э.) и Гиппократ</w:t>
      </w:r>
      <w:r w:rsidRPr="001A69EE">
        <w:rPr>
          <w:color w:val="000000"/>
          <w:sz w:val="26"/>
          <w:szCs w:val="26"/>
        </w:rPr>
        <w:t xml:space="preserve"> </w:t>
      </w:r>
      <w:r w:rsidRPr="001A69EE">
        <w:rPr>
          <w:i/>
          <w:iCs/>
          <w:color w:val="000000"/>
          <w:sz w:val="26"/>
          <w:szCs w:val="26"/>
        </w:rPr>
        <w:t>(460–370 гг. до н.)</w:t>
      </w:r>
      <w:r w:rsidRPr="001A69EE">
        <w:rPr>
          <w:color w:val="000000"/>
          <w:sz w:val="26"/>
          <w:szCs w:val="26"/>
        </w:rPr>
        <w:t xml:space="preserve"> говорили о влиянии природных циклов на общественные процессы. Здесь мы видим одновременно признание и цикличности истории, и зависимости социального от естественного.</w:t>
      </w:r>
    </w:p>
    <w:p w14:paraId="121774F9" w14:textId="540730A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Дальнейший этап в развитии идей цикличности истории связан с европейскими философами Нового времени Вико и Гердером</w:t>
      </w:r>
      <w:r w:rsidR="00373632" w:rsidRPr="001A69EE">
        <w:rPr>
          <w:color w:val="000000"/>
          <w:sz w:val="26"/>
          <w:szCs w:val="26"/>
        </w:rPr>
        <w:t>.</w:t>
      </w:r>
      <w:r w:rsidRPr="001A69EE">
        <w:rPr>
          <w:color w:val="000000"/>
          <w:sz w:val="26"/>
          <w:szCs w:val="26"/>
        </w:rPr>
        <w:t xml:space="preserve"> </w:t>
      </w:r>
      <w:r w:rsidRPr="001A69EE">
        <w:rPr>
          <w:i/>
          <w:iCs/>
          <w:color w:val="000000"/>
          <w:sz w:val="26"/>
          <w:szCs w:val="26"/>
        </w:rPr>
        <w:t>Д.</w:t>
      </w:r>
      <w:r w:rsidRPr="001A69EE">
        <w:rPr>
          <w:color w:val="000000"/>
          <w:sz w:val="26"/>
          <w:szCs w:val="26"/>
        </w:rPr>
        <w:t xml:space="preserve"> </w:t>
      </w:r>
      <w:r w:rsidRPr="001A69EE">
        <w:rPr>
          <w:i/>
          <w:iCs/>
          <w:color w:val="000000"/>
          <w:sz w:val="26"/>
          <w:szCs w:val="26"/>
        </w:rPr>
        <w:t>Вико</w:t>
      </w:r>
      <w:r w:rsidRPr="001A69EE">
        <w:rPr>
          <w:color w:val="000000"/>
          <w:sz w:val="26"/>
          <w:szCs w:val="26"/>
        </w:rPr>
        <w:t>, как уже отмечалось, считал, что существует закон «вечной идеальной истории». Этому закону подчиняется развитие каждой нации, осуществляя в своей индивидуальной национальной истории полный цикл. Внутри цикла Вико выделяет три периода: религиозный, героический и гражданский, подробно анализируя структуру общества в каждом из этих периодов.</w:t>
      </w:r>
    </w:p>
    <w:p w14:paraId="28EF39B1" w14:textId="77777777" w:rsidR="00CE0E35" w:rsidRPr="001A69EE" w:rsidRDefault="00CE0E35" w:rsidP="00CE0E35">
      <w:pPr>
        <w:pStyle w:val="2"/>
        <w:spacing w:line="360" w:lineRule="auto"/>
        <w:ind w:left="0" w:firstLine="720"/>
        <w:jc w:val="both"/>
        <w:rPr>
          <w:color w:val="000000"/>
          <w:sz w:val="26"/>
          <w:szCs w:val="26"/>
        </w:rPr>
      </w:pPr>
      <w:r w:rsidRPr="001A69EE">
        <w:rPr>
          <w:i/>
          <w:iCs/>
          <w:color w:val="000000"/>
          <w:sz w:val="26"/>
          <w:szCs w:val="26"/>
        </w:rPr>
        <w:t>И. Гердер</w:t>
      </w:r>
      <w:r w:rsidRPr="001A69EE">
        <w:rPr>
          <w:color w:val="000000"/>
          <w:sz w:val="26"/>
          <w:szCs w:val="26"/>
        </w:rPr>
        <w:t xml:space="preserve"> сочетал циклический подход с идеей общественного прогресса, подчиняющегося объективным законам. Он утверждал, что «философия истории есть …подлинная история человечества, вне которой все внешние мировые события кажутся призраками или ужасающим уродством. Страшен вид обломков, остающихся после революций, вечных начинаний без конца, непонятных поворотов судьбы. Одна только цепь развития создаёт из этих обломков некое целое, в котором, правда, исчезают образы отдельных людей, но человеческий дух вечно живет и прогрессирует»</w:t>
      </w:r>
      <w:r w:rsidRPr="001A69EE">
        <w:rPr>
          <w:rStyle w:val="a9"/>
          <w:color w:val="000000"/>
          <w:sz w:val="26"/>
          <w:szCs w:val="26"/>
        </w:rPr>
        <w:footnoteReference w:id="1"/>
      </w:r>
      <w:r w:rsidRPr="001A69EE">
        <w:rPr>
          <w:color w:val="000000"/>
          <w:sz w:val="26"/>
          <w:szCs w:val="26"/>
        </w:rPr>
        <w:t>.</w:t>
      </w:r>
    </w:p>
    <w:p w14:paraId="60BC6A03" w14:textId="77777777" w:rsidR="00CB0153" w:rsidRDefault="00CB0153" w:rsidP="00CE0E35">
      <w:pPr>
        <w:spacing w:line="360" w:lineRule="auto"/>
        <w:ind w:firstLine="720"/>
        <w:jc w:val="both"/>
        <w:rPr>
          <w:rFonts w:ascii="Times New Roman" w:hAnsi="Times New Roman" w:cs="Times New Roman"/>
          <w:b/>
          <w:bCs/>
          <w:i/>
          <w:iCs/>
          <w:color w:val="000000"/>
          <w:sz w:val="26"/>
          <w:szCs w:val="26"/>
        </w:rPr>
      </w:pPr>
    </w:p>
    <w:p w14:paraId="0E0DE029" w14:textId="77777777" w:rsidR="00CB0153" w:rsidRDefault="00CB0153" w:rsidP="00CE0E35">
      <w:pPr>
        <w:spacing w:line="360" w:lineRule="auto"/>
        <w:ind w:firstLine="720"/>
        <w:jc w:val="both"/>
        <w:rPr>
          <w:rFonts w:ascii="Times New Roman" w:hAnsi="Times New Roman" w:cs="Times New Roman"/>
          <w:b/>
          <w:bCs/>
          <w:i/>
          <w:iCs/>
          <w:color w:val="000000"/>
          <w:sz w:val="26"/>
          <w:szCs w:val="26"/>
        </w:rPr>
      </w:pPr>
    </w:p>
    <w:p w14:paraId="1AC235E0" w14:textId="373BD958" w:rsidR="00CE0E35" w:rsidRPr="001A69EE" w:rsidRDefault="00CE0E35" w:rsidP="00CE0E35">
      <w:pPr>
        <w:spacing w:line="360" w:lineRule="auto"/>
        <w:ind w:firstLine="720"/>
        <w:jc w:val="both"/>
        <w:rPr>
          <w:rFonts w:ascii="Times New Roman" w:hAnsi="Times New Roman" w:cs="Times New Roman"/>
          <w:b/>
          <w:bCs/>
          <w:i/>
          <w:iCs/>
          <w:color w:val="000000"/>
          <w:sz w:val="26"/>
          <w:szCs w:val="26"/>
        </w:rPr>
      </w:pPr>
      <w:r w:rsidRPr="001A69EE">
        <w:rPr>
          <w:rFonts w:ascii="Times New Roman" w:hAnsi="Times New Roman" w:cs="Times New Roman"/>
          <w:b/>
          <w:bCs/>
          <w:i/>
          <w:iCs/>
          <w:color w:val="000000"/>
          <w:sz w:val="26"/>
          <w:szCs w:val="26"/>
        </w:rPr>
        <w:lastRenderedPageBreak/>
        <w:t>2</w:t>
      </w:r>
      <w:r w:rsidRPr="001A69EE">
        <w:rPr>
          <w:rFonts w:ascii="Times New Roman" w:hAnsi="Times New Roman" w:cs="Times New Roman"/>
          <w:b/>
          <w:bCs/>
          <w:i/>
          <w:iCs/>
          <w:color w:val="000000"/>
          <w:sz w:val="26"/>
          <w:szCs w:val="26"/>
        </w:rPr>
        <w:t>. Учение Н. Я. Данилевского о «культурно-исторических типах»</w:t>
      </w:r>
    </w:p>
    <w:p w14:paraId="4C25FA86"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Одно из наиболее ярких проявлений учения о цикличности в развитии общества встречается в учении Н. Я. Данилевского. Как уже говорилось, он рассматривал каждую отдельную культуру как своеобразный организм, получивший у него название </w:t>
      </w:r>
      <w:r w:rsidRPr="001A69EE">
        <w:rPr>
          <w:i/>
          <w:iCs/>
          <w:color w:val="000000"/>
          <w:sz w:val="26"/>
          <w:szCs w:val="26"/>
        </w:rPr>
        <w:t>культурно-исторический тип</w:t>
      </w:r>
      <w:r w:rsidRPr="001A69EE">
        <w:rPr>
          <w:color w:val="000000"/>
          <w:sz w:val="26"/>
          <w:szCs w:val="26"/>
        </w:rPr>
        <w:t xml:space="preserve">. </w:t>
      </w:r>
    </w:p>
    <w:p w14:paraId="6808CDA1"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Эти типы, по Данилевскому, ведут между собой постоянную борьбу за существование, и как живые организмы проходят в своем развитии необходимые этапы – возмужания, дряхления и гибели. Но биологизм в понимании общества у него не абсолютизирован, Данилевский использует и социальный подход. Помимо биологических этапов развития культурно-исторических типов он выделяет и собственно социальные этапы – 3 состояния (этнографическое, государственное и цивилизационное, или культурное). Причём Данилевский считает, что третьей стадии достигают не все народы, а только </w:t>
      </w:r>
      <w:r w:rsidRPr="001A69EE">
        <w:rPr>
          <w:color w:val="000000"/>
          <w:sz w:val="26"/>
          <w:szCs w:val="26"/>
        </w:rPr>
        <w:sym w:font="Times New Roman" w:char="00AB"/>
      </w:r>
      <w:r w:rsidRPr="001A69EE">
        <w:rPr>
          <w:color w:val="000000"/>
          <w:sz w:val="26"/>
          <w:szCs w:val="26"/>
        </w:rPr>
        <w:t>исторические», способные к самостоятельному развитию.</w:t>
      </w:r>
    </w:p>
    <w:p w14:paraId="34C5895B"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Этнографический этап для Данилевского ещё </w:t>
      </w:r>
      <w:r w:rsidRPr="001A69EE">
        <w:rPr>
          <w:color w:val="000000"/>
          <w:sz w:val="26"/>
          <w:szCs w:val="26"/>
        </w:rPr>
        <w:sym w:font="Times New Roman" w:char="00AB"/>
      </w:r>
      <w:r w:rsidRPr="001A69EE">
        <w:rPr>
          <w:color w:val="000000"/>
          <w:sz w:val="26"/>
          <w:szCs w:val="26"/>
        </w:rPr>
        <w:t xml:space="preserve">бессознательный» и длится он около одной тысячи лет. Задачей государственного этапа является укрепление своего существования как самобытных политических единиц, и Данилевский отводил на это около четырехсот лет. Цивилизационный же период совсем короткий – пятьдесят или сто лет, после этого творческая активность народа падает, и цивилизация впадает либо в </w:t>
      </w:r>
      <w:r w:rsidRPr="001A69EE">
        <w:rPr>
          <w:color w:val="000000"/>
          <w:sz w:val="26"/>
          <w:szCs w:val="26"/>
        </w:rPr>
        <w:sym w:font="Times New Roman" w:char="00AB"/>
      </w:r>
      <w:r w:rsidRPr="001A69EE">
        <w:rPr>
          <w:color w:val="000000"/>
          <w:sz w:val="26"/>
          <w:szCs w:val="26"/>
        </w:rPr>
        <w:t xml:space="preserve">апатию отчаяния», либо в </w:t>
      </w:r>
      <w:r w:rsidRPr="001A69EE">
        <w:rPr>
          <w:color w:val="000000"/>
          <w:sz w:val="26"/>
          <w:szCs w:val="26"/>
        </w:rPr>
        <w:sym w:font="Times New Roman" w:char="00AB"/>
      </w:r>
      <w:r w:rsidRPr="001A69EE">
        <w:rPr>
          <w:color w:val="000000"/>
          <w:sz w:val="26"/>
          <w:szCs w:val="26"/>
        </w:rPr>
        <w:t>апатию самодовольства», в результате чего погибает.</w:t>
      </w:r>
    </w:p>
    <w:p w14:paraId="1933492B"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Таким образом, история представляет собой смену культурно-исторических типов, стремящихся вытеснить друг друга. Культурно-исторических типов, или цивилизаций, Данилевский называет двенадцать</w:t>
      </w:r>
      <w:r w:rsidRPr="001A69EE">
        <w:rPr>
          <w:color w:val="000000"/>
          <w:sz w:val="26"/>
          <w:szCs w:val="26"/>
        </w:rPr>
        <w:sym w:font="Times New Roman" w:char="003A"/>
      </w:r>
      <w:r w:rsidRPr="001A69EE">
        <w:rPr>
          <w:color w:val="000000"/>
          <w:sz w:val="26"/>
          <w:szCs w:val="26"/>
        </w:rPr>
        <w:t xml:space="preserve"> египетский, китайский, ассиро-вавилонский, финикийский, халдейский или древнесемитский, индийский, иранский, еврейский, греческий, римский, </w:t>
      </w:r>
      <w:proofErr w:type="spellStart"/>
      <w:r w:rsidRPr="001A69EE">
        <w:rPr>
          <w:color w:val="000000"/>
          <w:sz w:val="26"/>
          <w:szCs w:val="26"/>
        </w:rPr>
        <w:t>новосемитический</w:t>
      </w:r>
      <w:proofErr w:type="spellEnd"/>
      <w:r w:rsidRPr="001A69EE">
        <w:rPr>
          <w:color w:val="000000"/>
          <w:sz w:val="26"/>
          <w:szCs w:val="26"/>
        </w:rPr>
        <w:t xml:space="preserve"> или аравийский, романо-германский или европейский. Последний тип Данилевский находил в середине прошлого века переживающим упадок, и, по его мнению, на смену европейскому должен прийти восточнославянский.</w:t>
      </w:r>
    </w:p>
    <w:p w14:paraId="680237DA"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Данилевский формулирует пять законов цивилизаций.</w:t>
      </w:r>
    </w:p>
    <w:p w14:paraId="382598C3"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1) Цивилизацией могут стать только племена народов, обладающих этнографической и языковой общностью.</w:t>
      </w:r>
    </w:p>
    <w:p w14:paraId="15624044"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lastRenderedPageBreak/>
        <w:t>2) Эти народы должны обладать политической самостоятельностью, иметь свою государственность.</w:t>
      </w:r>
    </w:p>
    <w:p w14:paraId="754838DB"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3) Каждый народ вырабатывает самобытную культуру. Для Данилевского очень важно положение о том, что эта культура не передается от одного народа к другому, а если такая передача состоялась, это может означать только то, что народ, перенявший чужую культуру, утратил свою собственную. Данилевский не исключает воздействия одной культуры на другую, но считает, что перенимать можно только то, что </w:t>
      </w:r>
      <w:r w:rsidRPr="001A69EE">
        <w:rPr>
          <w:color w:val="000000"/>
          <w:sz w:val="26"/>
          <w:szCs w:val="26"/>
        </w:rPr>
        <w:sym w:font="Times New Roman" w:char="00AB"/>
      </w:r>
      <w:r w:rsidRPr="001A69EE">
        <w:rPr>
          <w:color w:val="000000"/>
          <w:sz w:val="26"/>
          <w:szCs w:val="26"/>
        </w:rPr>
        <w:t>стоит вне сферы народности» – выводы и методы положительной науки, технические приемы промышленности, но ни в коем случае то, что составляет основу народности – обществознание, идеологию.</w:t>
      </w:r>
    </w:p>
    <w:p w14:paraId="6EBA26B0"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4) Цивилизация должна включать несколько народов, как, например, греческая и европейская цивилизации. Причём одни народы не должны подавлять другие, а объединяться по принципу федерации. В этом случае этнографическое разнообразие служит источником развития цивилизации.</w:t>
      </w:r>
    </w:p>
    <w:p w14:paraId="766B14F6"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5) Цивилизация является завершающим этапом в жизни народов. В этот период в полную силу раскрываются науки и искусства, в политической жизни становятся ценными идеи свободы и благосостояния народа.</w:t>
      </w:r>
    </w:p>
    <w:p w14:paraId="05101848"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Данилевский считает, что существует четыре разряда исторического </w:t>
      </w:r>
      <w:proofErr w:type="spellStart"/>
      <w:r w:rsidRPr="001A69EE">
        <w:rPr>
          <w:color w:val="000000"/>
          <w:sz w:val="26"/>
          <w:szCs w:val="26"/>
        </w:rPr>
        <w:t>самопроявления</w:t>
      </w:r>
      <w:proofErr w:type="spellEnd"/>
      <w:r w:rsidRPr="001A69EE">
        <w:rPr>
          <w:color w:val="000000"/>
          <w:sz w:val="26"/>
          <w:szCs w:val="26"/>
        </w:rPr>
        <w:t xml:space="preserve"> культурно-исторических типов – религиозный, культурный, политический и социально-экономический. При этом, как сторонник панславизма, он только </w:t>
      </w:r>
      <w:r w:rsidRPr="001A69EE">
        <w:rPr>
          <w:color w:val="000000"/>
          <w:sz w:val="26"/>
          <w:szCs w:val="26"/>
        </w:rPr>
        <w:sym w:font="Times New Roman" w:char="00AB"/>
      </w:r>
      <w:r w:rsidRPr="001A69EE">
        <w:rPr>
          <w:color w:val="000000"/>
          <w:sz w:val="26"/>
          <w:szCs w:val="26"/>
        </w:rPr>
        <w:t xml:space="preserve">славянскому» типу, который, на его взгляд, наиболее полно выражен в русском народе, приписывает способность реализоваться во всех четырех этих сферах. В остальных же типах, по его мнению, преобладает какой-то один способ </w:t>
      </w:r>
      <w:proofErr w:type="spellStart"/>
      <w:r w:rsidRPr="001A69EE">
        <w:rPr>
          <w:color w:val="000000"/>
          <w:sz w:val="26"/>
          <w:szCs w:val="26"/>
        </w:rPr>
        <w:t>самопроявления</w:t>
      </w:r>
      <w:proofErr w:type="spellEnd"/>
      <w:r w:rsidRPr="001A69EE">
        <w:rPr>
          <w:color w:val="000000"/>
          <w:sz w:val="26"/>
          <w:szCs w:val="26"/>
        </w:rPr>
        <w:t xml:space="preserve">. Например, древневосточные страны основаны на религии, Древняя Греция создавала художественные ценности, Древний Рим был основан на праве. Только Европу он считал </w:t>
      </w:r>
      <w:r w:rsidRPr="001A69EE">
        <w:rPr>
          <w:color w:val="000000"/>
          <w:sz w:val="26"/>
          <w:szCs w:val="26"/>
        </w:rPr>
        <w:sym w:font="Times New Roman" w:char="00AB"/>
      </w:r>
      <w:proofErr w:type="spellStart"/>
      <w:r w:rsidRPr="001A69EE">
        <w:rPr>
          <w:color w:val="000000"/>
          <w:sz w:val="26"/>
          <w:szCs w:val="26"/>
        </w:rPr>
        <w:t>двуосновной</w:t>
      </w:r>
      <w:proofErr w:type="spellEnd"/>
      <w:r w:rsidRPr="001A69EE">
        <w:rPr>
          <w:color w:val="000000"/>
          <w:sz w:val="26"/>
          <w:szCs w:val="26"/>
        </w:rPr>
        <w:t>»: в ней развивается и экономика, и культура. Конечно же, это не так. По-видимому, в Древней Греции и Древнем Риме, а, тем более, в Европе присутствовали все способы проявления культуры, но были в разной степени изучены историками.</w:t>
      </w:r>
    </w:p>
    <w:p w14:paraId="55803FD2"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Данилевский утверждал, что в его время действующих культурно-исторических типов осталось два – романо-германский (европейский) и </w:t>
      </w:r>
      <w:r w:rsidRPr="001A69EE">
        <w:rPr>
          <w:color w:val="000000"/>
          <w:sz w:val="26"/>
          <w:szCs w:val="26"/>
        </w:rPr>
        <w:lastRenderedPageBreak/>
        <w:t>зарождающийся славянский. Это и служит ему основанием для противопоставления России и Европы.</w:t>
      </w:r>
    </w:p>
    <w:p w14:paraId="341D47F0" w14:textId="77777777" w:rsidR="00CE0E35" w:rsidRPr="001A69EE" w:rsidRDefault="00CE0E35" w:rsidP="00CE0E35">
      <w:pPr>
        <w:pStyle w:val="2"/>
        <w:spacing w:line="360" w:lineRule="auto"/>
        <w:ind w:left="0" w:firstLine="720"/>
        <w:jc w:val="both"/>
        <w:rPr>
          <w:b/>
          <w:bCs/>
          <w:i/>
          <w:iCs/>
          <w:color w:val="000000"/>
          <w:sz w:val="26"/>
          <w:szCs w:val="26"/>
        </w:rPr>
      </w:pPr>
    </w:p>
    <w:p w14:paraId="625D8433" w14:textId="3C926383" w:rsidR="00CE0E35" w:rsidRPr="001A69EE" w:rsidRDefault="00CE0E35" w:rsidP="00CE0E35">
      <w:pPr>
        <w:pStyle w:val="2"/>
        <w:spacing w:line="360" w:lineRule="auto"/>
        <w:ind w:left="0" w:firstLine="720"/>
        <w:jc w:val="both"/>
        <w:rPr>
          <w:b/>
          <w:bCs/>
          <w:i/>
          <w:iCs/>
          <w:color w:val="000000"/>
          <w:sz w:val="26"/>
          <w:szCs w:val="26"/>
        </w:rPr>
      </w:pPr>
      <w:r w:rsidRPr="001A69EE">
        <w:rPr>
          <w:b/>
          <w:bCs/>
          <w:i/>
          <w:iCs/>
          <w:color w:val="000000"/>
          <w:sz w:val="26"/>
          <w:szCs w:val="26"/>
        </w:rPr>
        <w:t>3</w:t>
      </w:r>
      <w:r w:rsidRPr="001A69EE">
        <w:rPr>
          <w:b/>
          <w:bCs/>
          <w:i/>
          <w:iCs/>
          <w:color w:val="000000"/>
          <w:sz w:val="26"/>
          <w:szCs w:val="26"/>
        </w:rPr>
        <w:t>. Циклическая интерпретация истории в учении О. Шпенглера</w:t>
      </w:r>
    </w:p>
    <w:p w14:paraId="38A57357" w14:textId="77777777" w:rsidR="00CE0E35" w:rsidRPr="001A69EE" w:rsidRDefault="00CE0E35" w:rsidP="00CE0E35">
      <w:pPr>
        <w:pStyle w:val="2"/>
        <w:spacing w:line="360" w:lineRule="auto"/>
        <w:ind w:left="0" w:firstLine="720"/>
        <w:jc w:val="both"/>
        <w:rPr>
          <w:b/>
          <w:bCs/>
          <w:i/>
          <w:iCs/>
          <w:color w:val="000000"/>
          <w:sz w:val="26"/>
          <w:szCs w:val="26"/>
        </w:rPr>
      </w:pPr>
    </w:p>
    <w:p w14:paraId="3E46B024" w14:textId="77777777" w:rsidR="00CE0E35" w:rsidRPr="001A69EE" w:rsidRDefault="00CE0E35" w:rsidP="00CE0E35">
      <w:pPr>
        <w:pStyle w:val="2"/>
        <w:spacing w:line="360" w:lineRule="auto"/>
        <w:ind w:left="0" w:firstLine="720"/>
        <w:jc w:val="both"/>
        <w:rPr>
          <w:color w:val="000000"/>
          <w:sz w:val="26"/>
          <w:szCs w:val="26"/>
          <w:vertAlign w:val="superscript"/>
        </w:rPr>
      </w:pPr>
      <w:r w:rsidRPr="001A69EE">
        <w:rPr>
          <w:color w:val="000000"/>
          <w:sz w:val="26"/>
          <w:szCs w:val="26"/>
        </w:rPr>
        <w:t>При анализе всемирной истории Шпенглер, прежде всего, подвергает критике установившуюся схему: «Древний мир – Средние века – Новое время». Он критикует европоцентризм, и в этом его взгляды поразительно совпадают с теорий Данилевского. Шпенглер называет привычную для западного европейца схему истории «</w:t>
      </w:r>
      <w:proofErr w:type="spellStart"/>
      <w:r w:rsidRPr="001A69EE">
        <w:rPr>
          <w:color w:val="000000"/>
          <w:sz w:val="26"/>
          <w:szCs w:val="26"/>
        </w:rPr>
        <w:t>птолемеевской</w:t>
      </w:r>
      <w:proofErr w:type="spellEnd"/>
      <w:r w:rsidRPr="001A69EE">
        <w:rPr>
          <w:color w:val="000000"/>
          <w:sz w:val="26"/>
          <w:szCs w:val="26"/>
        </w:rPr>
        <w:t xml:space="preserve"> системой истории» и противопоставляет ей в качестве «</w:t>
      </w:r>
      <w:proofErr w:type="spellStart"/>
      <w:r w:rsidRPr="001A69EE">
        <w:rPr>
          <w:color w:val="000000"/>
          <w:sz w:val="26"/>
          <w:szCs w:val="26"/>
        </w:rPr>
        <w:t>Коперникова</w:t>
      </w:r>
      <w:proofErr w:type="spellEnd"/>
      <w:r w:rsidRPr="001A69EE">
        <w:rPr>
          <w:color w:val="000000"/>
          <w:sz w:val="26"/>
          <w:szCs w:val="26"/>
        </w:rPr>
        <w:t xml:space="preserve"> открытия» в области истории новую схему, согласно которой нет общечеловеческой культуры, история представляет собой восемь самостоятельных культур. Помимо античности и Западной Европы сюда входят также Индия, Вавилон, Китай, Египет, Арабская культура и культура Майя. Русскую культуру Шпенглер снисходительно называет «находящейся в возникновении» и делает общий вывод: «...все это отдельные миры становления, все они имеют одинаковое значение в общей картине истории»</w:t>
      </w:r>
      <w:r w:rsidRPr="001A69EE">
        <w:rPr>
          <w:rStyle w:val="a9"/>
          <w:color w:val="000000"/>
          <w:sz w:val="26"/>
          <w:szCs w:val="26"/>
        </w:rPr>
        <w:footnoteReference w:id="2"/>
      </w:r>
      <w:r w:rsidRPr="001A69EE">
        <w:rPr>
          <w:color w:val="000000"/>
          <w:sz w:val="26"/>
          <w:szCs w:val="26"/>
        </w:rPr>
        <w:t xml:space="preserve">. </w:t>
      </w:r>
    </w:p>
    <w:p w14:paraId="11556F3D" w14:textId="47D2407E"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Необычно понимание Шпенглером термина «цивилизация». Как правило, в философской литературе это понятие используется в качестве синонима термина «культура». </w:t>
      </w:r>
      <w:r w:rsidRPr="001A69EE">
        <w:rPr>
          <w:i/>
          <w:iCs/>
          <w:color w:val="000000"/>
          <w:sz w:val="26"/>
          <w:szCs w:val="26"/>
        </w:rPr>
        <w:t xml:space="preserve">Для Шпенглера цивилизация – этап в развитии культуры, причем, нисходящий, приводящий к гибели культуры. </w:t>
      </w:r>
    </w:p>
    <w:p w14:paraId="159943D1"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При сравнении культуры и цивилизации Шпенглер приходит к следующим выводам:</w:t>
      </w:r>
    </w:p>
    <w:p w14:paraId="33CB556F"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1) культура подчиняется органическому типу развития, в ней реализуется качественный принцип и принцип пространства, цивилизация – механическому типу с принципами количества и времени;</w:t>
      </w:r>
    </w:p>
    <w:p w14:paraId="1A99591F"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2) в мире культуры сохраняется единство человека с природой, люди живут в деревнях и небольших городах в непосредственной близости к земле. В эпоху цивилизации происходит «окостенение» органической жизни культуры, «</w:t>
      </w:r>
      <w:proofErr w:type="spellStart"/>
      <w:r w:rsidRPr="001A69EE">
        <w:rPr>
          <w:color w:val="000000"/>
          <w:sz w:val="26"/>
          <w:szCs w:val="26"/>
        </w:rPr>
        <w:t>омассовление</w:t>
      </w:r>
      <w:proofErr w:type="spellEnd"/>
      <w:r w:rsidRPr="001A69EE">
        <w:rPr>
          <w:color w:val="000000"/>
          <w:sz w:val="26"/>
          <w:szCs w:val="26"/>
        </w:rPr>
        <w:t>» всех культурных явлений. Люди отрываются от природы и поселяются в огромных городах;</w:t>
      </w:r>
    </w:p>
    <w:p w14:paraId="07FCACEB"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lastRenderedPageBreak/>
        <w:t xml:space="preserve">3) в результате всех этих перерождений цивилизации, достигшие определённого уровня, развязывают войны за мировое господство, каждая под предводительством своего «цезаря». </w:t>
      </w:r>
    </w:p>
    <w:p w14:paraId="03825EC2"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Такие войны не могут привести к победе, они – верный путь к гибели цивилизации. Именно поэтому Шпенглер назвал свою работу, написанную после первой и в предвосхищении второй мировой войны, «Закат Европы».</w:t>
      </w:r>
    </w:p>
    <w:p w14:paraId="3B79F279" w14:textId="77777777" w:rsidR="00CE0E35" w:rsidRPr="001A69EE" w:rsidRDefault="00CE0E35" w:rsidP="00CE0E35">
      <w:pPr>
        <w:pStyle w:val="2"/>
        <w:spacing w:line="360" w:lineRule="auto"/>
        <w:ind w:left="0" w:firstLine="720"/>
        <w:jc w:val="both"/>
        <w:rPr>
          <w:color w:val="000000"/>
          <w:sz w:val="26"/>
          <w:szCs w:val="26"/>
        </w:rPr>
      </w:pPr>
      <w:r w:rsidRPr="001A69EE">
        <w:rPr>
          <w:i/>
          <w:iCs/>
          <w:color w:val="000000"/>
          <w:sz w:val="26"/>
          <w:szCs w:val="26"/>
        </w:rPr>
        <w:t xml:space="preserve">Шпенглер в своей философии истории был сторонником фатализма. </w:t>
      </w:r>
      <w:r w:rsidRPr="001A69EE">
        <w:rPr>
          <w:color w:val="000000"/>
          <w:sz w:val="26"/>
          <w:szCs w:val="26"/>
        </w:rPr>
        <w:t>Предопределённость гибели каждой культуры он основывал на естественном законе гибели любого организма. «Длительность поколения – всё равно каких существ – есть величина почти что мистического значения. Эти отношения, до сих пор совершенно непредвиденным образом, имеют значение и для всех культур. Каждая культура, каждое начало, каждый подъём и падение, каждая её необходимая фаза имеют определённую, всегда равную, всегда со значительностью символа вновь возвращающуюся длительность»</w:t>
      </w:r>
      <w:r w:rsidRPr="001A69EE">
        <w:rPr>
          <w:rStyle w:val="a9"/>
          <w:color w:val="000000"/>
          <w:sz w:val="26"/>
          <w:szCs w:val="26"/>
        </w:rPr>
        <w:footnoteReference w:id="3"/>
      </w:r>
      <w:r w:rsidRPr="001A69EE">
        <w:rPr>
          <w:color w:val="000000"/>
          <w:sz w:val="26"/>
          <w:szCs w:val="26"/>
        </w:rPr>
        <w:t>. Поскольку гибель Европы предопределена, то бороться против неё, по мнению Шпенглера, нет смысла, и каждый цивилизованный человек обязан подчиниться требованиям своей культуры и принимать участия в войнах, которые приведут его цивилизацию к гибели.</w:t>
      </w:r>
    </w:p>
    <w:p w14:paraId="5057D60F" w14:textId="77777777" w:rsidR="00CE0E35" w:rsidRPr="001A69EE" w:rsidRDefault="00CE0E35" w:rsidP="00CE0E35">
      <w:pPr>
        <w:pStyle w:val="2"/>
        <w:spacing w:line="360" w:lineRule="auto"/>
        <w:ind w:left="0" w:firstLine="720"/>
        <w:jc w:val="both"/>
        <w:rPr>
          <w:i/>
          <w:iCs/>
          <w:color w:val="000000"/>
          <w:sz w:val="26"/>
          <w:szCs w:val="26"/>
        </w:rPr>
      </w:pPr>
      <w:r w:rsidRPr="001A69EE">
        <w:rPr>
          <w:i/>
          <w:iCs/>
          <w:color w:val="000000"/>
          <w:sz w:val="26"/>
          <w:szCs w:val="26"/>
        </w:rPr>
        <w:t>Итак, цивилизацию Шпенглер понимает как старость культуры и, продолжая использовать аналогии с живым организмом, он считает, что для данного этапа развития культуры характерно «окостенение» творческих начал, «</w:t>
      </w:r>
      <w:proofErr w:type="spellStart"/>
      <w:r w:rsidRPr="001A69EE">
        <w:rPr>
          <w:i/>
          <w:iCs/>
          <w:color w:val="000000"/>
          <w:sz w:val="26"/>
          <w:szCs w:val="26"/>
        </w:rPr>
        <w:t>омассовление</w:t>
      </w:r>
      <w:proofErr w:type="spellEnd"/>
      <w:r w:rsidRPr="001A69EE">
        <w:rPr>
          <w:i/>
          <w:iCs/>
          <w:color w:val="000000"/>
          <w:sz w:val="26"/>
          <w:szCs w:val="26"/>
        </w:rPr>
        <w:t>» всех сторон жизни, преобладание принципа пространства над принципом времени, ведущее к мировым войнам и, в конце концов, – к гибели каждой цивилизации.</w:t>
      </w:r>
    </w:p>
    <w:p w14:paraId="48F0B902" w14:textId="77777777" w:rsidR="00CE0E35" w:rsidRPr="001A69EE" w:rsidRDefault="00CE0E35" w:rsidP="00CE0E35">
      <w:pPr>
        <w:pStyle w:val="2"/>
        <w:spacing w:line="360" w:lineRule="auto"/>
        <w:ind w:left="0" w:firstLine="720"/>
        <w:jc w:val="both"/>
        <w:rPr>
          <w:b/>
          <w:bCs/>
          <w:i/>
          <w:iCs/>
          <w:color w:val="000000"/>
          <w:sz w:val="26"/>
          <w:szCs w:val="26"/>
        </w:rPr>
      </w:pPr>
    </w:p>
    <w:p w14:paraId="651B52C1" w14:textId="1E6F7E01" w:rsidR="00CE0E35" w:rsidRPr="001A69EE" w:rsidRDefault="00373632" w:rsidP="00CE0E35">
      <w:pPr>
        <w:pStyle w:val="2"/>
        <w:spacing w:line="360" w:lineRule="auto"/>
        <w:ind w:left="0" w:firstLine="720"/>
        <w:jc w:val="both"/>
        <w:rPr>
          <w:b/>
          <w:bCs/>
          <w:i/>
          <w:iCs/>
          <w:color w:val="000000"/>
          <w:sz w:val="26"/>
          <w:szCs w:val="26"/>
        </w:rPr>
      </w:pPr>
      <w:r w:rsidRPr="001A69EE">
        <w:rPr>
          <w:b/>
          <w:bCs/>
          <w:i/>
          <w:iCs/>
          <w:color w:val="000000"/>
          <w:sz w:val="26"/>
          <w:szCs w:val="26"/>
        </w:rPr>
        <w:t>4</w:t>
      </w:r>
      <w:r w:rsidR="00CE0E35" w:rsidRPr="001A69EE">
        <w:rPr>
          <w:b/>
          <w:bCs/>
          <w:i/>
          <w:iCs/>
          <w:color w:val="000000"/>
          <w:sz w:val="26"/>
          <w:szCs w:val="26"/>
        </w:rPr>
        <w:t>. Циклы исторического развития в теории А. Тойнби</w:t>
      </w:r>
    </w:p>
    <w:p w14:paraId="6442A082"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В теории А. Тойнби </w:t>
      </w:r>
      <w:r w:rsidRPr="001A69EE">
        <w:rPr>
          <w:i/>
          <w:iCs/>
          <w:color w:val="000000"/>
          <w:sz w:val="26"/>
          <w:szCs w:val="26"/>
        </w:rPr>
        <w:t>история предстаёт в виде круговорота локальных цивилизаций,</w:t>
      </w:r>
      <w:r w:rsidRPr="001A69EE">
        <w:rPr>
          <w:color w:val="000000"/>
          <w:sz w:val="26"/>
          <w:szCs w:val="26"/>
        </w:rPr>
        <w:t xml:space="preserve"> под которыми он понимал «общества», или «монады», включающие в себя группу государств, обладающих некоторыми сходными чертами. Концепцию единой общечеловеческой цивилизации он считал ложной.</w:t>
      </w:r>
    </w:p>
    <w:p w14:paraId="53F6AD30"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Как и другие сторонники циклической теории, Тойнби выделяет схожие этапы развития локальных цивилизаций: возникновение, рост, надлом и разложение. </w:t>
      </w:r>
      <w:r w:rsidRPr="001A69EE">
        <w:rPr>
          <w:color w:val="000000"/>
          <w:sz w:val="26"/>
          <w:szCs w:val="26"/>
        </w:rPr>
        <w:lastRenderedPageBreak/>
        <w:t xml:space="preserve">Здесь он опирается на учение Бергсона о «жизненном порыве», который присутствует на начальных этапах эволюции цивилизаций, затем постепенно истощается, что приводит к их гибели. </w:t>
      </w:r>
    </w:p>
    <w:p w14:paraId="0C8FD99E"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Тойнби отмечает, что не все зародившиеся цивилизации продолжают своё становление. Некоторые останавливаются в развитии в результате излишней суровости вызова. Их Тойнби называет «задержанными» (например, эскимосы и кочевники). Другие вступают в стадию роста. «Цивилизации развиваются благодаря порыву, который влечёт их от вызова через ответ к дальнейшему вызову; от дифференциации через интеграцию и снова к дифференциации»</w:t>
      </w:r>
      <w:r w:rsidRPr="001A69EE">
        <w:rPr>
          <w:rStyle w:val="a9"/>
          <w:color w:val="000000"/>
          <w:sz w:val="26"/>
          <w:szCs w:val="26"/>
        </w:rPr>
        <w:footnoteReference w:id="4"/>
      </w:r>
      <w:r w:rsidRPr="001A69EE">
        <w:rPr>
          <w:color w:val="000000"/>
          <w:sz w:val="26"/>
          <w:szCs w:val="26"/>
        </w:rPr>
        <w:t xml:space="preserve">. Критерием роста цивилизации он считает постепенное смещение ориентации деятельности из области внешнего окружения во внутреннюю область, именно изнутри идет всё больше вызовов. </w:t>
      </w:r>
    </w:p>
    <w:p w14:paraId="059C3F2B"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Тойнби обнаружил некоторые признаки роста цивилизации. 1) Прогрессирующее упрощение, просматривающееся во всех сферах культуры (например, письменность вначале основывалась на очень сложных знаках, которые затем упростились). 2) Наличие сильных творческих личностей, определяемых как гении или «сверхлюди», способных благодаря своему жизненному порыву переносить результаты духовной работы в сферу общественных отношений. 3) Самоопределение и </w:t>
      </w:r>
      <w:proofErr w:type="spellStart"/>
      <w:r w:rsidRPr="001A69EE">
        <w:rPr>
          <w:color w:val="000000"/>
          <w:sz w:val="26"/>
          <w:szCs w:val="26"/>
        </w:rPr>
        <w:t>самодетерминация</w:t>
      </w:r>
      <w:proofErr w:type="spellEnd"/>
      <w:r w:rsidRPr="001A69EE">
        <w:rPr>
          <w:color w:val="000000"/>
          <w:sz w:val="26"/>
          <w:szCs w:val="26"/>
        </w:rPr>
        <w:t xml:space="preserve"> цивилизации.</w:t>
      </w:r>
    </w:p>
    <w:p w14:paraId="56301402"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Процесс гибели цивилизации Тойнби объясняет также с помощью закона вызова-и-ответа. Цивилизация существует до тех пор, пока «творческое меньшинство» способно удачно отвечать на вызовы истории, увлекая за собой «инертное большинство». Благодаря адекватному ответу творческое меньшинство получает в обществе авторитет и власть. Но так не может продолжаться бесконечно. Тойнби отмечает, что творческое меньшинство может потерпеть неудачу по двум причинам. Во-первых, «лидеры неожиданно для себя подпадают под гипноз, которым они воздействовали на своих последователей. Это приводит к катастрофической потере инициативы. «Если слепой ведёт слепого, то оба упадут в яму» (</w:t>
      </w:r>
      <w:proofErr w:type="spellStart"/>
      <w:r w:rsidRPr="001A69EE">
        <w:rPr>
          <w:color w:val="000000"/>
          <w:sz w:val="26"/>
          <w:szCs w:val="26"/>
        </w:rPr>
        <w:t>Матф</w:t>
      </w:r>
      <w:proofErr w:type="spellEnd"/>
      <w:r w:rsidRPr="001A69EE">
        <w:rPr>
          <w:color w:val="000000"/>
          <w:sz w:val="26"/>
          <w:szCs w:val="26"/>
        </w:rPr>
        <w:t>. 15, 14)»</w:t>
      </w:r>
      <w:r w:rsidRPr="001A69EE">
        <w:rPr>
          <w:rStyle w:val="a9"/>
          <w:color w:val="000000"/>
          <w:sz w:val="26"/>
          <w:szCs w:val="26"/>
        </w:rPr>
        <w:footnoteReference w:id="5"/>
      </w:r>
      <w:r w:rsidRPr="001A69EE">
        <w:rPr>
          <w:color w:val="000000"/>
          <w:sz w:val="26"/>
          <w:szCs w:val="26"/>
        </w:rPr>
        <w:t xml:space="preserve">. Другая причина состоит в том, что редко каким лидерам удаётся дать творческие ответы на два и более последовательных вызова. Лидеры </w:t>
      </w:r>
      <w:r w:rsidRPr="001A69EE">
        <w:rPr>
          <w:color w:val="000000"/>
          <w:sz w:val="26"/>
          <w:szCs w:val="26"/>
        </w:rPr>
        <w:lastRenderedPageBreak/>
        <w:t>предпочитают почивать на лаврах, впадать в пресыщение, растрачивая при этом свои творческие способности.</w:t>
      </w:r>
    </w:p>
    <w:p w14:paraId="0D7C8432" w14:textId="77777777" w:rsidR="00CE0E35" w:rsidRPr="001A69EE" w:rsidRDefault="00CE0E35" w:rsidP="00CE0E35">
      <w:pPr>
        <w:pStyle w:val="2"/>
        <w:tabs>
          <w:tab w:val="left" w:pos="2949"/>
        </w:tabs>
        <w:spacing w:line="360" w:lineRule="auto"/>
        <w:ind w:left="0" w:firstLine="720"/>
        <w:jc w:val="both"/>
        <w:rPr>
          <w:color w:val="000000"/>
          <w:sz w:val="26"/>
          <w:szCs w:val="26"/>
        </w:rPr>
      </w:pPr>
      <w:r w:rsidRPr="001A69EE">
        <w:rPr>
          <w:color w:val="000000"/>
          <w:sz w:val="26"/>
          <w:szCs w:val="26"/>
        </w:rPr>
        <w:t>Когда «жизненный порыв» элиты иссякает, она становится не творческим, а господствующим меньшинством, используя для удержания власти уже не авторитет, а силу. Всё это приводит к утрате творческого начала, неспособности ответить на очередной вызов истории. Следствием этого является «надлом» в развитии цивилизации – определённая болезнь общества, которую ещё можно преодолеть, но сумма надломов приводит к тому, что власть настраивает против себя собственное население, которое становится «внутренним пролетариатом». Когда к нему присоединяется «внешний пролетариат» провинций, цивилизация гибнет.</w:t>
      </w:r>
    </w:p>
    <w:p w14:paraId="7CE8221D"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В то же время, Тойнби не считал гибель цивилизации неизбежной, критикуя при этом утверждения О. Шпенглера. Как говорилось, последний основывал свой фатализм на том факте, что жизнь любого организма неизбежно оканчивается смертью, на что Тойнби резонно указывал, что человеческое общество не является организмом. «Цивилизации, которых уже нет, не являются «жертвами судьбы», и посему живая цивилизация, как, например, западная, не может быть априори приговорённой к повторению пути цивилизаций, уже потерпевших крушение»</w:t>
      </w:r>
      <w:r w:rsidRPr="001A69EE">
        <w:rPr>
          <w:rStyle w:val="a9"/>
          <w:color w:val="000000"/>
          <w:sz w:val="26"/>
          <w:szCs w:val="26"/>
        </w:rPr>
        <w:footnoteReference w:id="6"/>
      </w:r>
      <w:r w:rsidRPr="001A69EE">
        <w:rPr>
          <w:color w:val="000000"/>
          <w:sz w:val="26"/>
          <w:szCs w:val="26"/>
        </w:rPr>
        <w:t>.</w:t>
      </w:r>
    </w:p>
    <w:p w14:paraId="7071BC53" w14:textId="455D3A8B" w:rsidR="00CE0E35" w:rsidRDefault="00CE0E35" w:rsidP="00CE0E35">
      <w:pPr>
        <w:pStyle w:val="2"/>
        <w:spacing w:line="360" w:lineRule="auto"/>
        <w:ind w:left="0" w:firstLine="720"/>
        <w:jc w:val="both"/>
        <w:rPr>
          <w:color w:val="000000"/>
          <w:sz w:val="26"/>
          <w:szCs w:val="26"/>
        </w:rPr>
      </w:pPr>
      <w:r w:rsidRPr="001A69EE">
        <w:rPr>
          <w:color w:val="000000"/>
          <w:sz w:val="26"/>
          <w:szCs w:val="26"/>
        </w:rPr>
        <w:t>Тойнби признавал связующую роль религий в процессе становления цивилизаций, чем также отличался от Шпенглера. Вообще он придавал большое значение мировым религиям, считая создание «высших» религий главной задачей любой цивилизации. В этом смысле он считает современную ему западную цивилизацию ущербной. Тойнби считал, что историческая функция цивилизаций – достигнув собственной зрелости, родить высшие религии. Поэтому, на его взгляд, западная постхристианская светская цивилизация в лучшем случае представляет собой ненужное повторение дохристианской эллинской цивилизации, а в худшем – это печальный уход с пути духовного прогресса. Тойнби считает, что эта цивилизация оправдает своё существование лишь в том случае, если она сможет объединить все высшие религии, избавив тем самым человечество от идолопоклонства самому себе.</w:t>
      </w:r>
    </w:p>
    <w:p w14:paraId="249BC26F" w14:textId="3641B4F8" w:rsidR="00CB0153" w:rsidRDefault="00CB0153" w:rsidP="00CE0E35">
      <w:pPr>
        <w:pStyle w:val="2"/>
        <w:spacing w:line="360" w:lineRule="auto"/>
        <w:ind w:left="0" w:firstLine="720"/>
        <w:jc w:val="both"/>
        <w:rPr>
          <w:color w:val="000000"/>
          <w:sz w:val="26"/>
          <w:szCs w:val="26"/>
        </w:rPr>
      </w:pPr>
    </w:p>
    <w:p w14:paraId="11C86850" w14:textId="77777777" w:rsidR="00CB0153" w:rsidRPr="001A69EE" w:rsidRDefault="00CB0153" w:rsidP="00CE0E35">
      <w:pPr>
        <w:pStyle w:val="2"/>
        <w:spacing w:line="360" w:lineRule="auto"/>
        <w:ind w:left="0" w:firstLine="720"/>
        <w:jc w:val="both"/>
        <w:rPr>
          <w:color w:val="000000"/>
          <w:sz w:val="26"/>
          <w:szCs w:val="26"/>
        </w:rPr>
      </w:pPr>
    </w:p>
    <w:p w14:paraId="3F4A3E38" w14:textId="26B5F2F6" w:rsidR="00CE0E35" w:rsidRDefault="00373632" w:rsidP="00CE0E35">
      <w:pPr>
        <w:pStyle w:val="2"/>
        <w:spacing w:line="360" w:lineRule="auto"/>
        <w:ind w:left="0" w:firstLine="720"/>
        <w:jc w:val="both"/>
        <w:rPr>
          <w:b/>
          <w:bCs/>
          <w:i/>
          <w:iCs/>
          <w:color w:val="000000"/>
          <w:sz w:val="26"/>
          <w:szCs w:val="26"/>
        </w:rPr>
      </w:pPr>
      <w:r w:rsidRPr="001A69EE">
        <w:rPr>
          <w:b/>
          <w:bCs/>
          <w:i/>
          <w:iCs/>
          <w:color w:val="000000"/>
          <w:sz w:val="26"/>
          <w:szCs w:val="26"/>
        </w:rPr>
        <w:lastRenderedPageBreak/>
        <w:t>5</w:t>
      </w:r>
      <w:r w:rsidR="00CE0E35" w:rsidRPr="001A69EE">
        <w:rPr>
          <w:b/>
          <w:bCs/>
          <w:i/>
          <w:iCs/>
          <w:color w:val="000000"/>
          <w:sz w:val="26"/>
          <w:szCs w:val="26"/>
        </w:rPr>
        <w:t>. Циклы культурных суперсистем в теории П. А. Сорокина</w:t>
      </w:r>
    </w:p>
    <w:p w14:paraId="5C2FAF52"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Свою теорию круговорота суперсистем Питирим Сорокин развил в работе «Социокультурная динамика». Он различал три основных вида социокультурных суперсистем, сменяющих друг друга и охватывающих одновременно много обществ – </w:t>
      </w:r>
      <w:proofErr w:type="spellStart"/>
      <w:r w:rsidRPr="001A69EE">
        <w:rPr>
          <w:color w:val="000000"/>
          <w:sz w:val="26"/>
          <w:szCs w:val="26"/>
        </w:rPr>
        <w:t>идеациональную</w:t>
      </w:r>
      <w:proofErr w:type="spellEnd"/>
      <w:r w:rsidRPr="001A69EE">
        <w:rPr>
          <w:color w:val="000000"/>
          <w:sz w:val="26"/>
          <w:szCs w:val="26"/>
        </w:rPr>
        <w:t xml:space="preserve"> суперсистему («</w:t>
      </w:r>
      <w:r w:rsidRPr="001A69EE">
        <w:rPr>
          <w:color w:val="000000"/>
          <w:sz w:val="26"/>
          <w:szCs w:val="26"/>
          <w:lang w:val="en-US"/>
        </w:rPr>
        <w:t>ideational</w:t>
      </w:r>
      <w:r w:rsidRPr="001A69EE">
        <w:rPr>
          <w:color w:val="000000"/>
          <w:sz w:val="26"/>
          <w:szCs w:val="26"/>
        </w:rPr>
        <w:t>»), идеалистическую («</w:t>
      </w:r>
      <w:r w:rsidRPr="001A69EE">
        <w:rPr>
          <w:color w:val="000000"/>
          <w:sz w:val="26"/>
          <w:szCs w:val="26"/>
          <w:lang w:val="en-US"/>
        </w:rPr>
        <w:t>idealistic</w:t>
      </w:r>
      <w:r w:rsidRPr="001A69EE">
        <w:rPr>
          <w:color w:val="000000"/>
          <w:sz w:val="26"/>
          <w:szCs w:val="26"/>
        </w:rPr>
        <w:t>») и чувственную («</w:t>
      </w:r>
      <w:r w:rsidRPr="001A69EE">
        <w:rPr>
          <w:color w:val="000000"/>
          <w:sz w:val="26"/>
          <w:szCs w:val="26"/>
          <w:lang w:val="en-US"/>
        </w:rPr>
        <w:t>sensate</w:t>
      </w:r>
      <w:r w:rsidRPr="001A69EE">
        <w:rPr>
          <w:color w:val="000000"/>
          <w:sz w:val="26"/>
          <w:szCs w:val="26"/>
        </w:rPr>
        <w:t>»). В основе каждой суперсистемы лежит господствующая система истин, создающая своеобразное мировоззрение, имеющее свою философию и религию, представления о нравственности и о «святости», свою литературу и искусство, свою экономику и политику.</w:t>
      </w:r>
    </w:p>
    <w:p w14:paraId="2C65D593"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Сорокин обозначает </w:t>
      </w:r>
      <w:proofErr w:type="spellStart"/>
      <w:r w:rsidRPr="001A69EE">
        <w:rPr>
          <w:i/>
          <w:iCs/>
          <w:color w:val="000000"/>
          <w:sz w:val="26"/>
          <w:szCs w:val="26"/>
        </w:rPr>
        <w:t>идеациональной</w:t>
      </w:r>
      <w:proofErr w:type="spellEnd"/>
      <w:r w:rsidRPr="001A69EE">
        <w:rPr>
          <w:color w:val="000000"/>
          <w:sz w:val="26"/>
          <w:szCs w:val="26"/>
        </w:rPr>
        <w:t xml:space="preserve"> истиной «истину, открываемую милостью Божией», или истину веры, и считает её непогрешимой, способной дать адекватное представление о мире. </w:t>
      </w:r>
      <w:proofErr w:type="spellStart"/>
      <w:r w:rsidRPr="001A69EE">
        <w:rPr>
          <w:color w:val="000000"/>
          <w:sz w:val="26"/>
          <w:szCs w:val="26"/>
        </w:rPr>
        <w:t>Идеациональная</w:t>
      </w:r>
      <w:proofErr w:type="spellEnd"/>
      <w:r w:rsidRPr="001A69EE">
        <w:rPr>
          <w:color w:val="000000"/>
          <w:sz w:val="26"/>
          <w:szCs w:val="26"/>
        </w:rPr>
        <w:t xml:space="preserve"> истина обнаруживается с помощью мистического опыта, прямого откровения, божественной интуиции и вдохновения. Больше всего Сорокин ценил интуицию, считая, что основная масса открытий совершена с её помощью. </w:t>
      </w:r>
      <w:r w:rsidRPr="001A69EE">
        <w:rPr>
          <w:i/>
          <w:iCs/>
          <w:color w:val="000000"/>
          <w:sz w:val="26"/>
          <w:szCs w:val="26"/>
        </w:rPr>
        <w:t xml:space="preserve">Чувственная </w:t>
      </w:r>
      <w:r w:rsidRPr="001A69EE">
        <w:rPr>
          <w:color w:val="000000"/>
          <w:sz w:val="26"/>
          <w:szCs w:val="26"/>
        </w:rPr>
        <w:t xml:space="preserve">истина, конечно, основана на органах чувств, но он замечает при этом, что утверждения, опирающиеся на данные органов чувств, могут быть истинными, а могут быть ложными. </w:t>
      </w:r>
      <w:r w:rsidRPr="001A69EE">
        <w:rPr>
          <w:i/>
          <w:iCs/>
          <w:color w:val="000000"/>
          <w:sz w:val="26"/>
          <w:szCs w:val="26"/>
        </w:rPr>
        <w:t>Идеалистическая</w:t>
      </w:r>
      <w:r w:rsidRPr="001A69EE">
        <w:rPr>
          <w:color w:val="000000"/>
          <w:sz w:val="26"/>
          <w:szCs w:val="26"/>
        </w:rPr>
        <w:t xml:space="preserve"> истина представляет собой созданный разумом синтез </w:t>
      </w:r>
      <w:proofErr w:type="spellStart"/>
      <w:r w:rsidRPr="001A69EE">
        <w:rPr>
          <w:color w:val="000000"/>
          <w:sz w:val="26"/>
          <w:szCs w:val="26"/>
        </w:rPr>
        <w:t>идеациональной</w:t>
      </w:r>
      <w:proofErr w:type="spellEnd"/>
      <w:r w:rsidRPr="001A69EE">
        <w:rPr>
          <w:color w:val="000000"/>
          <w:sz w:val="26"/>
          <w:szCs w:val="26"/>
        </w:rPr>
        <w:t xml:space="preserve"> и чувственной истин.</w:t>
      </w:r>
    </w:p>
    <w:p w14:paraId="0FA7F87E" w14:textId="32E261E4"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При объяснении причин смены суперсистем Сорокин использует диалектику. Он утверждает, что ни одна из трёх истин не может дать абсолютного знания, каждая система истин частично верна и частично ложна. «Если одна из систем стремится занять монополистические позиции и вытеснить другие истины, то доля «ложного» в ней возрастает за счет уменьшения доли истинного, в ущерб достоверности других систем»</w:t>
      </w:r>
      <w:r w:rsidRPr="001A69EE">
        <w:rPr>
          <w:rStyle w:val="a9"/>
          <w:color w:val="000000"/>
          <w:sz w:val="26"/>
          <w:szCs w:val="26"/>
        </w:rPr>
        <w:footnoteReference w:id="7"/>
      </w:r>
      <w:r w:rsidRPr="001A69EE">
        <w:rPr>
          <w:color w:val="000000"/>
          <w:sz w:val="26"/>
          <w:szCs w:val="26"/>
        </w:rPr>
        <w:t>. Возникающие при этом трудности познания приводят к практическим трудностям и, в конечном счёте, – к смене господствующей системы истины и соответственно к смене суперсистемы.</w:t>
      </w:r>
    </w:p>
    <w:p w14:paraId="39F4A289" w14:textId="77777777"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Данные положения Сорокина вызывают терминологическое замечание: не может быть ложной истины. Истина может быть относительной, но ложная истина – это нонсенс. Поэтому следует, видимо, говорить не о системе истин, а о системе </w:t>
      </w:r>
      <w:r w:rsidRPr="001A69EE">
        <w:rPr>
          <w:color w:val="000000"/>
          <w:sz w:val="26"/>
          <w:szCs w:val="26"/>
        </w:rPr>
        <w:lastRenderedPageBreak/>
        <w:t>представлений, опирающихся на господствующее представление о том, какие положения являются истинными.</w:t>
      </w:r>
    </w:p>
    <w:p w14:paraId="6443ADC2" w14:textId="31D23EE5" w:rsidR="00CE0E35" w:rsidRPr="001A69EE" w:rsidRDefault="00CE0E35" w:rsidP="00CE0E35">
      <w:pPr>
        <w:pStyle w:val="2"/>
        <w:spacing w:line="360" w:lineRule="auto"/>
        <w:ind w:left="0" w:firstLine="720"/>
        <w:jc w:val="both"/>
        <w:rPr>
          <w:color w:val="000000"/>
          <w:sz w:val="26"/>
          <w:szCs w:val="26"/>
        </w:rPr>
      </w:pPr>
      <w:r w:rsidRPr="001A69EE">
        <w:rPr>
          <w:color w:val="000000"/>
          <w:sz w:val="26"/>
          <w:szCs w:val="26"/>
        </w:rPr>
        <w:t xml:space="preserve">На основании вышеизложенного можно сделать вывод, что циклический подход даёт возможность обнаружить некоторые существенные повторяющиеся стороны исторических событий. Повторяемость обусловлена диалектическим законом отрицания </w:t>
      </w:r>
      <w:proofErr w:type="spellStart"/>
      <w:r w:rsidRPr="001A69EE">
        <w:rPr>
          <w:color w:val="000000"/>
          <w:sz w:val="26"/>
          <w:szCs w:val="26"/>
        </w:rPr>
        <w:t>отрицания</w:t>
      </w:r>
      <w:proofErr w:type="spellEnd"/>
      <w:r w:rsidRPr="001A69EE">
        <w:rPr>
          <w:color w:val="000000"/>
          <w:sz w:val="26"/>
          <w:szCs w:val="26"/>
        </w:rPr>
        <w:t>. Но в то же время этот подход в своём чистом виде страдает односторонностью: учитывая специфику различных культур, он недооценивает связи между ними, поэтому циклический подход необходимо дополнить линейным.</w:t>
      </w:r>
    </w:p>
    <w:p w14:paraId="69C3B393" w14:textId="3435370B" w:rsidR="00373632" w:rsidRPr="001A69EE" w:rsidRDefault="00373632" w:rsidP="00CE0E35">
      <w:pPr>
        <w:pStyle w:val="2"/>
        <w:spacing w:line="360" w:lineRule="auto"/>
        <w:ind w:left="0" w:firstLine="720"/>
        <w:jc w:val="both"/>
        <w:rPr>
          <w:b/>
          <w:bCs/>
          <w:i/>
          <w:iCs/>
          <w:color w:val="000000"/>
          <w:sz w:val="26"/>
          <w:szCs w:val="26"/>
        </w:rPr>
      </w:pPr>
      <w:r w:rsidRPr="001A69EE">
        <w:rPr>
          <w:b/>
          <w:bCs/>
          <w:i/>
          <w:iCs/>
          <w:color w:val="000000"/>
          <w:sz w:val="26"/>
          <w:szCs w:val="26"/>
        </w:rPr>
        <w:t>Задание ко 2 лекции:</w:t>
      </w:r>
    </w:p>
    <w:p w14:paraId="4FD899A0" w14:textId="04DEF199" w:rsidR="00373632" w:rsidRPr="001A69EE" w:rsidRDefault="00373632" w:rsidP="00CE0E35">
      <w:pPr>
        <w:pStyle w:val="2"/>
        <w:spacing w:line="360" w:lineRule="auto"/>
        <w:ind w:left="0" w:firstLine="720"/>
        <w:jc w:val="both"/>
        <w:rPr>
          <w:color w:val="000000"/>
          <w:sz w:val="26"/>
          <w:szCs w:val="26"/>
        </w:rPr>
      </w:pPr>
      <w:r w:rsidRPr="001A69EE">
        <w:rPr>
          <w:color w:val="000000"/>
          <w:sz w:val="26"/>
          <w:szCs w:val="26"/>
        </w:rPr>
        <w:t>Ответьте кратко на вопросы:</w:t>
      </w:r>
    </w:p>
    <w:p w14:paraId="77E71EEB" w14:textId="77777777" w:rsidR="00373632" w:rsidRPr="001A69EE" w:rsidRDefault="00373632" w:rsidP="00CE0E35">
      <w:pPr>
        <w:pStyle w:val="2"/>
        <w:spacing w:line="360" w:lineRule="auto"/>
        <w:ind w:left="0" w:firstLine="720"/>
        <w:jc w:val="both"/>
        <w:rPr>
          <w:color w:val="000000"/>
          <w:sz w:val="26"/>
          <w:szCs w:val="26"/>
        </w:rPr>
      </w:pPr>
    </w:p>
    <w:p w14:paraId="31884C4A" w14:textId="4BFA3BBD" w:rsidR="00CE0E35" w:rsidRPr="001A69EE" w:rsidRDefault="00373632" w:rsidP="00CE0E35">
      <w:pPr>
        <w:spacing w:line="360" w:lineRule="auto"/>
        <w:rPr>
          <w:rFonts w:ascii="Times New Roman" w:hAnsi="Times New Roman" w:cs="Times New Roman"/>
          <w:sz w:val="26"/>
          <w:szCs w:val="26"/>
        </w:rPr>
      </w:pPr>
      <w:r w:rsidRPr="001A69EE">
        <w:rPr>
          <w:rFonts w:ascii="Times New Roman" w:hAnsi="Times New Roman" w:cs="Times New Roman"/>
          <w:sz w:val="26"/>
          <w:szCs w:val="26"/>
        </w:rPr>
        <w:t>1</w:t>
      </w:r>
      <w:r w:rsidR="00CE0E35" w:rsidRPr="001A69EE">
        <w:rPr>
          <w:rFonts w:ascii="Times New Roman" w:hAnsi="Times New Roman" w:cs="Times New Roman"/>
          <w:sz w:val="26"/>
          <w:szCs w:val="26"/>
        </w:rPr>
        <w:t>) Какие законы и этапы развития цивилизации выделяет Н. Я. Данилевский?</w:t>
      </w:r>
    </w:p>
    <w:p w14:paraId="4DBB7FBC" w14:textId="7E11E146" w:rsidR="00CE0E35" w:rsidRPr="001A69EE" w:rsidRDefault="00373632" w:rsidP="00CE0E35">
      <w:pPr>
        <w:spacing w:line="360" w:lineRule="auto"/>
        <w:rPr>
          <w:rFonts w:ascii="Times New Roman" w:hAnsi="Times New Roman" w:cs="Times New Roman"/>
          <w:sz w:val="26"/>
          <w:szCs w:val="26"/>
        </w:rPr>
      </w:pPr>
      <w:r w:rsidRPr="001A69EE">
        <w:rPr>
          <w:rFonts w:ascii="Times New Roman" w:hAnsi="Times New Roman" w:cs="Times New Roman"/>
          <w:sz w:val="26"/>
          <w:szCs w:val="26"/>
        </w:rPr>
        <w:t>2</w:t>
      </w:r>
      <w:r w:rsidR="00CE0E35" w:rsidRPr="001A69EE">
        <w:rPr>
          <w:rFonts w:ascii="Times New Roman" w:hAnsi="Times New Roman" w:cs="Times New Roman"/>
          <w:sz w:val="26"/>
          <w:szCs w:val="26"/>
        </w:rPr>
        <w:t>) Что такое культура по О. Шпенглеру? Какие этапы развития она проходит?</w:t>
      </w:r>
    </w:p>
    <w:p w14:paraId="2D201F8C" w14:textId="50566CD9" w:rsidR="00CE0E35" w:rsidRDefault="00373632" w:rsidP="00CE0E35">
      <w:pPr>
        <w:spacing w:line="360" w:lineRule="auto"/>
        <w:rPr>
          <w:rFonts w:ascii="Times New Roman" w:hAnsi="Times New Roman" w:cs="Times New Roman"/>
          <w:sz w:val="26"/>
          <w:szCs w:val="26"/>
        </w:rPr>
      </w:pPr>
      <w:r w:rsidRPr="001A69EE">
        <w:rPr>
          <w:rFonts w:ascii="Times New Roman" w:hAnsi="Times New Roman" w:cs="Times New Roman"/>
          <w:sz w:val="26"/>
          <w:szCs w:val="26"/>
        </w:rPr>
        <w:t>3</w:t>
      </w:r>
      <w:r w:rsidR="00CE0E35" w:rsidRPr="001A69EE">
        <w:rPr>
          <w:rFonts w:ascii="Times New Roman" w:hAnsi="Times New Roman" w:cs="Times New Roman"/>
          <w:sz w:val="26"/>
          <w:szCs w:val="26"/>
        </w:rPr>
        <w:t>) Согласны ли вы с тем, как О. Шпенглер понимает цивилизацию и оценивает перспективы её существования?</w:t>
      </w:r>
    </w:p>
    <w:p w14:paraId="1E9AABFB" w14:textId="77777777" w:rsidR="00CB0153" w:rsidRPr="001A69EE" w:rsidRDefault="00CB0153" w:rsidP="00CE0E35">
      <w:pPr>
        <w:spacing w:line="360" w:lineRule="auto"/>
        <w:rPr>
          <w:rFonts w:ascii="Times New Roman" w:hAnsi="Times New Roman" w:cs="Times New Roman"/>
          <w:sz w:val="26"/>
          <w:szCs w:val="26"/>
        </w:rPr>
      </w:pPr>
    </w:p>
    <w:p w14:paraId="4C9A9266" w14:textId="239840AF" w:rsidR="00373632" w:rsidRPr="001A69EE" w:rsidRDefault="00373632" w:rsidP="00373632">
      <w:pPr>
        <w:spacing w:after="0" w:line="360" w:lineRule="auto"/>
        <w:ind w:firstLine="709"/>
        <w:jc w:val="both"/>
        <w:rPr>
          <w:rFonts w:ascii="Times New Roman" w:hAnsi="Times New Roman" w:cs="Times New Roman"/>
          <w:b/>
          <w:bCs/>
          <w:sz w:val="26"/>
          <w:szCs w:val="26"/>
        </w:rPr>
      </w:pPr>
      <w:r w:rsidRPr="001A69EE">
        <w:rPr>
          <w:rFonts w:ascii="Times New Roman" w:hAnsi="Times New Roman" w:cs="Times New Roman"/>
          <w:b/>
          <w:bCs/>
          <w:sz w:val="26"/>
          <w:szCs w:val="26"/>
        </w:rPr>
        <w:t xml:space="preserve">Лекция </w:t>
      </w:r>
      <w:r w:rsidR="00242ABD" w:rsidRPr="001A69EE">
        <w:rPr>
          <w:rFonts w:ascii="Times New Roman" w:hAnsi="Times New Roman" w:cs="Times New Roman"/>
          <w:b/>
          <w:bCs/>
          <w:sz w:val="26"/>
          <w:szCs w:val="26"/>
        </w:rPr>
        <w:t>3</w:t>
      </w:r>
      <w:r w:rsidRPr="001A69EE">
        <w:rPr>
          <w:rFonts w:ascii="Times New Roman" w:hAnsi="Times New Roman" w:cs="Times New Roman"/>
          <w:b/>
          <w:bCs/>
          <w:sz w:val="26"/>
          <w:szCs w:val="26"/>
        </w:rPr>
        <w:t xml:space="preserve">. Методология изучения структуры истории. </w:t>
      </w:r>
      <w:r w:rsidRPr="001A69EE">
        <w:rPr>
          <w:rFonts w:ascii="Times New Roman" w:hAnsi="Times New Roman" w:cs="Times New Roman"/>
          <w:b/>
          <w:bCs/>
          <w:sz w:val="26"/>
          <w:szCs w:val="26"/>
        </w:rPr>
        <w:t>Линейны</w:t>
      </w:r>
      <w:r w:rsidRPr="001A69EE">
        <w:rPr>
          <w:rFonts w:ascii="Times New Roman" w:hAnsi="Times New Roman" w:cs="Times New Roman"/>
          <w:b/>
          <w:bCs/>
          <w:sz w:val="26"/>
          <w:szCs w:val="26"/>
        </w:rPr>
        <w:t>й подход к периодизации истории</w:t>
      </w:r>
    </w:p>
    <w:p w14:paraId="5334246C" w14:textId="22F6300D" w:rsidR="00242ABD" w:rsidRPr="00CB0153" w:rsidRDefault="00242ABD" w:rsidP="00242ABD">
      <w:pPr>
        <w:spacing w:after="0" w:line="360" w:lineRule="auto"/>
        <w:ind w:firstLine="709"/>
        <w:jc w:val="both"/>
        <w:rPr>
          <w:rFonts w:ascii="Times New Roman" w:hAnsi="Times New Roman" w:cs="Times New Roman"/>
          <w:b/>
          <w:bCs/>
          <w:i/>
          <w:iCs/>
          <w:sz w:val="26"/>
          <w:szCs w:val="26"/>
        </w:rPr>
      </w:pPr>
      <w:r w:rsidRPr="00CB0153">
        <w:rPr>
          <w:rFonts w:ascii="Times New Roman" w:hAnsi="Times New Roman" w:cs="Times New Roman"/>
          <w:b/>
          <w:bCs/>
          <w:i/>
          <w:iCs/>
          <w:sz w:val="26"/>
          <w:szCs w:val="26"/>
        </w:rPr>
        <w:t>1. Роль идеи общественного прогресса в формировании линейного подхода к периодизации истории</w:t>
      </w:r>
    </w:p>
    <w:p w14:paraId="4CC36C5E"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Линейный подход к истории характерен и для философии провиденциализма, который нельзя отнести ни к прогрессивному, ни к регрессивному пониманию истории. Заслугой основателя провиденциализма Августина Блаженного является, прежде всего, то, что он впервые стал рассматривать историю как процесс, имеющий высший смысл и цель.</w:t>
      </w:r>
    </w:p>
    <w:p w14:paraId="002126BF"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Понятие прогресс произошло от латинского </w:t>
      </w:r>
      <w:proofErr w:type="spellStart"/>
      <w:r w:rsidRPr="001A69EE">
        <w:rPr>
          <w:rFonts w:ascii="Times New Roman" w:hAnsi="Times New Roman" w:cs="Times New Roman"/>
          <w:sz w:val="26"/>
          <w:szCs w:val="26"/>
        </w:rPr>
        <w:t>progressus</w:t>
      </w:r>
      <w:proofErr w:type="spellEnd"/>
      <w:r w:rsidRPr="001A69EE">
        <w:rPr>
          <w:rFonts w:ascii="Times New Roman" w:hAnsi="Times New Roman" w:cs="Times New Roman"/>
          <w:sz w:val="26"/>
          <w:szCs w:val="26"/>
        </w:rPr>
        <w:t xml:space="preserve"> – «движение вперед» и предполагает такой тип или направление развития, при котором происходит переход от низшего к высшему, от менее совершенного к более совершенному. Это понятие противоположно категории регресса, обозначающего движение от высшего к низшем: </w:t>
      </w:r>
      <w:proofErr w:type="gramStart"/>
      <w:r w:rsidRPr="001A69EE">
        <w:rPr>
          <w:rFonts w:ascii="Times New Roman" w:hAnsi="Times New Roman" w:cs="Times New Roman"/>
          <w:sz w:val="26"/>
          <w:szCs w:val="26"/>
        </w:rPr>
        <w:t>проявлением регресса</w:t>
      </w:r>
      <w:proofErr w:type="gramEnd"/>
      <w:r w:rsidRPr="001A69EE">
        <w:rPr>
          <w:rFonts w:ascii="Times New Roman" w:hAnsi="Times New Roman" w:cs="Times New Roman"/>
          <w:sz w:val="26"/>
          <w:szCs w:val="26"/>
        </w:rPr>
        <w:t xml:space="preserve"> являются названные взгляды Гесиода и Сенеки.</w:t>
      </w:r>
    </w:p>
    <w:p w14:paraId="12D823A3"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lastRenderedPageBreak/>
        <w:t>Представление о прогрессе смогло возникнуть тогда, когда общественные изменения стали видны «невооружённым глазом», то есть в Новое время. Вначале Фрэнсис Бэкон (1561–1626) и Рене Декарт (1596–1650) увидели прогресс в развитии науки, затем идею прогресса стали применять к обществу в целом. Одним из первых обратил на это внимание Анн Робер Жак Тюрго (1727–1781) – французский философ-просветитель. В своих работах Тюрго противопоставлял природу и общество, отмечая, что в первой господствует цикличность, а во втором – прогресс. Тюрго видел, что в истории есть не только счастливые времена, но и периоды страданий и бедствий, но признавал, что в целом общество движется ко всё большему совершенству. Тюрго говорил также о большой роли экономики в развитии общества.</w:t>
      </w:r>
    </w:p>
    <w:p w14:paraId="7C684E9E"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Придерживался идеи прогресса и основатель школы немецкого классического идеализма Иммануил Кант (1724–1804). Он считал, что история развивается по определённому плану, но в то же время называл главной причиной общественного прогресса деятельность людей. По мнению Канта, главной движущей силой развития общества являются противоречия между людьми, обладающими страстями – эгоизмом, честолюбием, жаждой власти.</w:t>
      </w:r>
    </w:p>
    <w:p w14:paraId="489CFF68"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Все сторонники общественного прогресса использовали линейный подход к периодизации истории. Гегель рассматривал историю как «прогресс духа в сознании свободы»: как объективный идеалист, он считал, что в истории господствует разум, называемый им Абсолютной идеей. Вся история есть, по существу, история мысли, процесс самопознания мировым духом самого себя. Этот процесс Гегель представляет как своего рода «эстафету», в которой участвуют разные народы. Они в порядке очередности воплощают мировой дух в понятии народного духа, который, по Гегелю, есть совокупность государственных учреждений, законов и таких «духовных» явлений, как искусство и философия конкретного народа. А результатом всемирной истории является, как мы уже говорили, воплощение свободы в жизни людей.</w:t>
      </w:r>
    </w:p>
    <w:p w14:paraId="49FF03EF"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Значительный вклад в развитие теории линейного развития общества внёс Сен-Симон, выделявший ряд последовательных этапов в развитии общества и усматривавший определённую закономерность смены этих этапов. Внутри каждого периода, по его мнению, есть периоды подъёма и упадка. Вначале существует </w:t>
      </w:r>
      <w:r w:rsidRPr="001A69EE">
        <w:rPr>
          <w:rFonts w:ascii="Times New Roman" w:hAnsi="Times New Roman" w:cs="Times New Roman"/>
          <w:sz w:val="26"/>
          <w:szCs w:val="26"/>
        </w:rPr>
        <w:lastRenderedPageBreak/>
        <w:t>«органическая» эпоха, во время которой общество всесторонне развивается. Затем наступает эпоха критическая, которая завершается разрушением старых форм и созданием нового, более совершенного общества. Он видел прогресс в переходе от одной ступени общественного развития к другой. В основе общественного развития лежит прогресс в мировоззрении людей. Первая первобытная стадия основывалась на идолопоклонстве, затем оно сменилось политеизмом. Эта форма мировоззрения породила рабство, как форму общества. Следующий этап – возникновение и господство христианской религии, которая приводит к феодальной сословной системе. Кризис феодальной системы связан с развитием нового позитивного научного мировоззрения, которое, по мнению Сен-Симона, должно привести к созданию рациональной эпохи индустриального общества.</w:t>
      </w:r>
    </w:p>
    <w:p w14:paraId="5746C8C8"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Сторонником прогресса и линейного подхода к периодизации истории был и Огюст Конт. Он продолжил развитие идей Сен-Симона. Главным законом общественного развития Конт считал «закон трёх стадий», который он сформулировал применительно к развитию мышления и распространил его на развитие общества, поскольку, как уже говорилось, он считал, что развитие мышления определяет общественный прогресс в целом. </w:t>
      </w:r>
    </w:p>
    <w:p w14:paraId="51917C25"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Согласно этому закону, ум, а соответственно ему и история, проходят три последовательных стадии развития. Первую из них Конт обозначает как теологическую, или фиктивную. Она охватывает огромный промежуток времени: от возникновения человечества до конца раннего средневековья – до 1300 года. Из этого периода Конт особенно ценил средневековье, где, как он считал, существовала гармония между религией и государством. Второй период (1300–1800) он назвал метафизическим. Здесь в мышлении уже господствовала философия, но ещё не та философия, которую создал сам Конт, а спекулятивная, метафизическая. Вся эта эпоха, считает он, являлась переходной, так как она разрушила старый порядок, основанный на незыблемой вере, но взамен дала только сомнения, отход от моральных норм, породивший безнравственность и, в конце концов, политические беспорядки. Третья эпоха, которую Конт назвал позитивной, должна быть основана на созданной им философии. её задача – возродить нравственность, воспитать в людях альтруизм, обеспечить всем материальное благополучие и мир в политике. </w:t>
      </w:r>
    </w:p>
    <w:p w14:paraId="711B6085" w14:textId="77777777" w:rsidR="00242ABD" w:rsidRPr="001A69EE" w:rsidRDefault="00242ABD" w:rsidP="00242ABD">
      <w:pPr>
        <w:spacing w:after="0" w:line="360" w:lineRule="auto"/>
        <w:ind w:firstLine="709"/>
        <w:jc w:val="both"/>
        <w:rPr>
          <w:rFonts w:ascii="Times New Roman" w:hAnsi="Times New Roman" w:cs="Times New Roman"/>
          <w:sz w:val="26"/>
          <w:szCs w:val="26"/>
        </w:rPr>
      </w:pPr>
    </w:p>
    <w:p w14:paraId="79854734" w14:textId="2EC48C49" w:rsidR="00242ABD" w:rsidRPr="001A69EE" w:rsidRDefault="00242ABD" w:rsidP="00242ABD">
      <w:pPr>
        <w:spacing w:after="0" w:line="360" w:lineRule="auto"/>
        <w:ind w:firstLine="709"/>
        <w:jc w:val="both"/>
        <w:rPr>
          <w:rFonts w:ascii="Times New Roman" w:hAnsi="Times New Roman" w:cs="Times New Roman"/>
          <w:sz w:val="26"/>
          <w:szCs w:val="26"/>
        </w:rPr>
      </w:pPr>
      <w:r w:rsidRPr="00CB0153">
        <w:rPr>
          <w:rFonts w:ascii="Times New Roman" w:hAnsi="Times New Roman" w:cs="Times New Roman"/>
          <w:b/>
          <w:bCs/>
          <w:i/>
          <w:iCs/>
          <w:sz w:val="26"/>
          <w:szCs w:val="26"/>
        </w:rPr>
        <w:lastRenderedPageBreak/>
        <w:t xml:space="preserve">2. </w:t>
      </w:r>
      <w:r w:rsidRPr="00CB0153">
        <w:rPr>
          <w:rFonts w:ascii="Times New Roman" w:hAnsi="Times New Roman" w:cs="Times New Roman"/>
          <w:b/>
          <w:bCs/>
          <w:i/>
          <w:iCs/>
          <w:sz w:val="26"/>
          <w:szCs w:val="26"/>
        </w:rPr>
        <w:t xml:space="preserve">Теория общественно-экономической формации </w:t>
      </w:r>
      <w:r w:rsidRPr="00CB0153">
        <w:rPr>
          <w:rFonts w:ascii="Times New Roman" w:hAnsi="Times New Roman" w:cs="Times New Roman"/>
          <w:b/>
          <w:bCs/>
          <w:i/>
          <w:iCs/>
          <w:sz w:val="26"/>
          <w:szCs w:val="26"/>
        </w:rPr>
        <w:t>К. Маркса</w:t>
      </w:r>
    </w:p>
    <w:p w14:paraId="1B92F5A2" w14:textId="505DD798"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Н</w:t>
      </w:r>
      <w:r w:rsidRPr="001A69EE">
        <w:rPr>
          <w:rFonts w:ascii="Times New Roman" w:hAnsi="Times New Roman" w:cs="Times New Roman"/>
          <w:sz w:val="26"/>
          <w:szCs w:val="26"/>
        </w:rPr>
        <w:t>аиболее известная периодизация Маркса, получила название формационной. Эта периодизация неразрывно связана с его представлениями о структуре общества и о законах общественного развития. Как было показано выше, в основе общественного развития, по Марксу, лежат производительные силы, уровень развития которых на каждом этапе порождает своеобразную общественно-экономическую формацию, включающую, в качестве основных элементов производственные отношения, или базис, и надстройку (политику, право, нравственность, религию, философию).</w:t>
      </w:r>
    </w:p>
    <w:p w14:paraId="6FE60511" w14:textId="0C2133AF"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Главное своё научное внимание Маркс обращает не на особенности строения общества, а на его изменчивость. Об этом говорит данное им определение, традиционно считающееся в марксизме определением формации: «…общество, находящееся на определённой ступени исторического развития, общество с своеобразным отличительным характером</w:t>
      </w:r>
      <w:r w:rsidRPr="001A69EE">
        <w:rPr>
          <w:rFonts w:ascii="Times New Roman" w:hAnsi="Times New Roman" w:cs="Times New Roman"/>
          <w:sz w:val="26"/>
          <w:szCs w:val="26"/>
        </w:rPr>
        <w:t>».</w:t>
      </w:r>
    </w:p>
    <w:p w14:paraId="665D4660" w14:textId="063949F6"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Маркс выделял пять ступеней общественного развития: первобытнообщинный строй – первая неантагонистическая форма общества, затем три антагонистические – рабовладельческая, феодальная и </w:t>
      </w:r>
      <w:r w:rsidRPr="001A69EE">
        <w:rPr>
          <w:rFonts w:ascii="Times New Roman" w:hAnsi="Times New Roman" w:cs="Times New Roman"/>
          <w:sz w:val="26"/>
          <w:szCs w:val="26"/>
        </w:rPr>
        <w:t>капиталистическая,</w:t>
      </w:r>
      <w:r w:rsidRPr="001A69EE">
        <w:rPr>
          <w:rFonts w:ascii="Times New Roman" w:hAnsi="Times New Roman" w:cs="Times New Roman"/>
          <w:sz w:val="26"/>
          <w:szCs w:val="26"/>
        </w:rPr>
        <w:t xml:space="preserve"> и будущая, вновь неантагонистическая форма – коммунизм.</w:t>
      </w:r>
    </w:p>
    <w:p w14:paraId="2361AB9D"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В основе смены формаций лежит закон соответствия производственных отношений уровню и характеру развития производительных сил, который на политическом уровне антагонистических формаций проявляется как закон классовой борьбы. При этом господствующий класс защищает устаревшие производственные отношения, а прогрессивный класс борется за утверждение новых отношений, соответствующих достигнутому уровню производительных сил. При этом каждый класс, за исключением пролетариата, по Марксу, будучи прогрессивным на одном уровне, становится реакционным на следующем, когда возникает необходимость замены тех производственных отношений, которые он устанавливал. Так, буржуазия прогрессивна при борьбе за отмену феодализма, и </w:t>
      </w:r>
      <w:proofErr w:type="spellStart"/>
      <w:r w:rsidRPr="001A69EE">
        <w:rPr>
          <w:rFonts w:ascii="Times New Roman" w:hAnsi="Times New Roman" w:cs="Times New Roman"/>
          <w:sz w:val="26"/>
          <w:szCs w:val="26"/>
        </w:rPr>
        <w:t>реакционна</w:t>
      </w:r>
      <w:proofErr w:type="spellEnd"/>
      <w:r w:rsidRPr="001A69EE">
        <w:rPr>
          <w:rFonts w:ascii="Times New Roman" w:hAnsi="Times New Roman" w:cs="Times New Roman"/>
          <w:sz w:val="26"/>
          <w:szCs w:val="26"/>
        </w:rPr>
        <w:t>, когда речь заходит о социалистической революции.</w:t>
      </w:r>
    </w:p>
    <w:p w14:paraId="5562A83F"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Попробуем дать оценку формационной периодизации согласно выбранному плану.</w:t>
      </w:r>
    </w:p>
    <w:p w14:paraId="44DD4BAF"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lastRenderedPageBreak/>
        <w:t>1) В качестве критерия периодизации истории можно брать качественное изменение какой-либо стороны общества, приводящее к качественному изменению общества в целом или связанное с этим изменением. Маркс в качестве критерия взял уровень развития производительных сил, и это была наиболее подходящая основа членения истории в его период. Однако это не значит, что неприемлемы другие критерии: уровень развития мышления, науки, способы отношения с природой, уровень развития различных сфер общества (политической, правовой, нравственной и других). Список можно продолжить. Построение периодизаций истории на основе различных критериев даёт возможность разностороннего исследования общества, выявления взаимозависимости различных его сторон.</w:t>
      </w:r>
    </w:p>
    <w:p w14:paraId="78AD4765"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2) Формационная, как и любая другая периодизация, годится только для объяснения прошлого. Один из основателей кибернетики У.Р. Эшби утверждал, что промоделировать развитие какой-либо </w:t>
      </w:r>
      <w:proofErr w:type="spellStart"/>
      <w:r w:rsidRPr="001A69EE">
        <w:rPr>
          <w:rFonts w:ascii="Times New Roman" w:hAnsi="Times New Roman" w:cs="Times New Roman"/>
          <w:sz w:val="26"/>
          <w:szCs w:val="26"/>
        </w:rPr>
        <w:t>самоорганизованной</w:t>
      </w:r>
      <w:proofErr w:type="spellEnd"/>
      <w:r w:rsidRPr="001A69EE">
        <w:rPr>
          <w:rFonts w:ascii="Times New Roman" w:hAnsi="Times New Roman" w:cs="Times New Roman"/>
          <w:sz w:val="26"/>
          <w:szCs w:val="26"/>
        </w:rPr>
        <w:t xml:space="preserve"> системы (а такой системой является и общество) может только другая система, которая должна быть на порядок сложнее первой. Правоту утверждения Эшби доказывает то, что ни один долгосрочный прогноз развития общества не сбывается.</w:t>
      </w:r>
    </w:p>
    <w:p w14:paraId="2A98F131"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3) При объяснении прошлого, а тем более, при предсказании будущего, нельзя считать, что каждая страна обязана пройти все указанные Марксом ступени. В своё время много научных сил историков было мобилизовано на объяснение того, почему та или иная страна «миновала» какую-либо формационную ступень.</w:t>
      </w:r>
    </w:p>
    <w:p w14:paraId="4869B63F"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4) Необходимо также учитывать, что причины появления новых исторических периодов сложнее, чем предполагал Маркс, они не сводятся к экономике. К ним относится развитие мышления, науки, политики, религии, совершенствование общественных отношений. Да и сама экономика во многом зависит от других элементов общественной системы. </w:t>
      </w:r>
    </w:p>
    <w:p w14:paraId="1A8179BD" w14:textId="77777777" w:rsidR="00242ABD" w:rsidRPr="001A69EE" w:rsidRDefault="00242ABD" w:rsidP="00242ABD">
      <w:pPr>
        <w:spacing w:after="0" w:line="360" w:lineRule="auto"/>
        <w:ind w:firstLine="709"/>
        <w:jc w:val="both"/>
        <w:rPr>
          <w:rFonts w:ascii="Times New Roman" w:hAnsi="Times New Roman" w:cs="Times New Roman"/>
          <w:sz w:val="26"/>
          <w:szCs w:val="26"/>
        </w:rPr>
      </w:pPr>
    </w:p>
    <w:p w14:paraId="7427FBE2" w14:textId="5ED706EE" w:rsidR="00242ABD" w:rsidRPr="00CB0153" w:rsidRDefault="00242ABD" w:rsidP="00242ABD">
      <w:pPr>
        <w:spacing w:after="0" w:line="360" w:lineRule="auto"/>
        <w:ind w:firstLine="709"/>
        <w:jc w:val="both"/>
        <w:rPr>
          <w:rFonts w:ascii="Times New Roman" w:hAnsi="Times New Roman" w:cs="Times New Roman"/>
          <w:b/>
          <w:bCs/>
          <w:i/>
          <w:iCs/>
          <w:sz w:val="26"/>
          <w:szCs w:val="26"/>
        </w:rPr>
      </w:pPr>
      <w:r w:rsidRPr="00CB0153">
        <w:rPr>
          <w:rFonts w:ascii="Times New Roman" w:hAnsi="Times New Roman" w:cs="Times New Roman"/>
          <w:b/>
          <w:bCs/>
          <w:i/>
          <w:iCs/>
          <w:sz w:val="26"/>
          <w:szCs w:val="26"/>
        </w:rPr>
        <w:t>3. Структура истории в философии К. Ясперса</w:t>
      </w:r>
    </w:p>
    <w:p w14:paraId="6A7EB542"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Сторонником представления о том, что человеческая история – единый процесс был и Карл Ясперс. Свою периодизацию истории он основывал на теории осевого времени (рис. 6). Ясперс выделяет три основных периода: доисторию, историю и мировую историю. Первый период он называет доисторией потому, что человечество в это время было разделено на локальные, не связанные между собой </w:t>
      </w:r>
      <w:r w:rsidRPr="001A69EE">
        <w:rPr>
          <w:rFonts w:ascii="Times New Roman" w:hAnsi="Times New Roman" w:cs="Times New Roman"/>
          <w:sz w:val="26"/>
          <w:szCs w:val="26"/>
        </w:rPr>
        <w:lastRenderedPageBreak/>
        <w:t>культуры. То, что люди принадлежат к единому биологическому виду, для Ясперса не имеет большого значения. Главное – у них не было в это время духовной связи.</w:t>
      </w:r>
    </w:p>
    <w:p w14:paraId="0B2BD4F7" w14:textId="41AD46B9" w:rsidR="00242ABD" w:rsidRPr="00CB0153" w:rsidRDefault="00CB0153" w:rsidP="00242ABD">
      <w:pPr>
        <w:spacing w:after="0" w:line="360" w:lineRule="auto"/>
        <w:ind w:firstLine="709"/>
        <w:jc w:val="both"/>
        <w:rPr>
          <w:rFonts w:ascii="Times New Roman" w:hAnsi="Times New Roman" w:cs="Times New Roman"/>
          <w:i/>
          <w:iCs/>
          <w:sz w:val="26"/>
          <w:szCs w:val="26"/>
        </w:rPr>
      </w:pPr>
      <w:r w:rsidRPr="00CB0153">
        <w:rPr>
          <w:rFonts w:ascii="Times New Roman" w:hAnsi="Times New Roman" w:cs="Times New Roman"/>
          <w:i/>
          <w:iCs/>
          <w:sz w:val="26"/>
          <w:szCs w:val="26"/>
        </w:rPr>
        <w:t xml:space="preserve">Рис: </w:t>
      </w:r>
      <w:r w:rsidR="00242ABD" w:rsidRPr="00CB0153">
        <w:rPr>
          <w:rFonts w:ascii="Times New Roman" w:hAnsi="Times New Roman" w:cs="Times New Roman"/>
          <w:i/>
          <w:iCs/>
          <w:sz w:val="26"/>
          <w:szCs w:val="26"/>
        </w:rPr>
        <w:t>Основные периоды истории К. Ясперса</w:t>
      </w:r>
    </w:p>
    <w:p w14:paraId="2B95C579" w14:textId="77777777" w:rsidR="00242ABD" w:rsidRPr="001A69EE" w:rsidRDefault="00242ABD" w:rsidP="00242ABD">
      <w:pPr>
        <w:spacing w:after="0" w:line="360" w:lineRule="auto"/>
        <w:ind w:firstLine="709"/>
        <w:jc w:val="both"/>
        <w:rPr>
          <w:rFonts w:ascii="Times New Roman" w:hAnsi="Times New Roman" w:cs="Times New Roman"/>
          <w:sz w:val="26"/>
          <w:szCs w:val="26"/>
        </w:rPr>
      </w:pPr>
    </w:p>
    <w:p w14:paraId="2BC58036"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                                         </w:t>
      </w:r>
      <w:r w:rsidRPr="001A69EE">
        <w:rPr>
          <w:rFonts w:ascii="Times New Roman" w:hAnsi="Times New Roman" w:cs="Times New Roman"/>
          <w:sz w:val="26"/>
          <w:szCs w:val="26"/>
        </w:rPr>
        <w:t xml:space="preserve"> V в. до н.э.                               XIX в. </w:t>
      </w:r>
    </w:p>
    <w:p w14:paraId="52D45582"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      ДОИСТОРИЯ                    ИСТОРИЯ                 МИРОВАЯ ИСТОРИЯ</w:t>
      </w:r>
    </w:p>
    <w:p w14:paraId="36E1376A"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          (локальные                ось мировой                                  </w:t>
      </w:r>
    </w:p>
    <w:p w14:paraId="7917B984"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            </w:t>
      </w:r>
      <w:proofErr w:type="gramStart"/>
      <w:r w:rsidRPr="001A69EE">
        <w:rPr>
          <w:rFonts w:ascii="Times New Roman" w:hAnsi="Times New Roman" w:cs="Times New Roman"/>
          <w:sz w:val="26"/>
          <w:szCs w:val="26"/>
        </w:rPr>
        <w:t xml:space="preserve">культуры)   </w:t>
      </w:r>
      <w:proofErr w:type="gramEnd"/>
      <w:r w:rsidRPr="001A69EE">
        <w:rPr>
          <w:rFonts w:ascii="Times New Roman" w:hAnsi="Times New Roman" w:cs="Times New Roman"/>
          <w:sz w:val="26"/>
          <w:szCs w:val="26"/>
        </w:rPr>
        <w:t xml:space="preserve">             истории</w:t>
      </w:r>
    </w:p>
    <w:p w14:paraId="64E44E16" w14:textId="77777777" w:rsidR="00242ABD" w:rsidRPr="001A69EE" w:rsidRDefault="00242ABD" w:rsidP="00242ABD">
      <w:pPr>
        <w:spacing w:after="0" w:line="360" w:lineRule="auto"/>
        <w:ind w:firstLine="709"/>
        <w:jc w:val="both"/>
        <w:rPr>
          <w:rFonts w:ascii="Times New Roman" w:hAnsi="Times New Roman" w:cs="Times New Roman"/>
          <w:sz w:val="26"/>
          <w:szCs w:val="26"/>
        </w:rPr>
      </w:pPr>
    </w:p>
    <w:p w14:paraId="25949D1A"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История начинается с осевого времени. Здесь Ясперс видит доказательство существования единого трансцендентного начала духовного единства человечества: как уже было сказано, духовное </w:t>
      </w:r>
      <w:proofErr w:type="spellStart"/>
      <w:r w:rsidRPr="001A69EE">
        <w:rPr>
          <w:rFonts w:ascii="Times New Roman" w:hAnsi="Times New Roman" w:cs="Times New Roman"/>
          <w:sz w:val="26"/>
          <w:szCs w:val="26"/>
        </w:rPr>
        <w:t>основоположение</w:t>
      </w:r>
      <w:proofErr w:type="spellEnd"/>
      <w:r w:rsidRPr="001A69EE">
        <w:rPr>
          <w:rFonts w:ascii="Times New Roman" w:hAnsi="Times New Roman" w:cs="Times New Roman"/>
          <w:sz w:val="26"/>
          <w:szCs w:val="26"/>
        </w:rPr>
        <w:t xml:space="preserve"> произошло почти одновременно и независимо друг от друга в различных, удаленных культурах – значит, считает Ясперс, они питались из одного источника.</w:t>
      </w:r>
    </w:p>
    <w:p w14:paraId="515BB2A1"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Однако история пока не даёт однозначного ответа на вопрос: в одном месте или в разных возникли первые существенные изменения. Кроме того, если бы причиной одухотворения действительно был Бог, то это событие произошло бы действительно одновременно, а не в течение 600 лет. Изменениям, описанным Ясперсом, можно найти и другие, более рациональные объяснения: возникновение и развитие цивилизаций; закономерности развития сознания человека. Ясперс не навязывает свою точку зрения, помня, что философская вера, в отличие от религиозной, связана с разумом. Он готов обсуждать все другие теории параллелизма в развитии культур, а пока оставляет вопрос открытым.</w:t>
      </w:r>
    </w:p>
    <w:p w14:paraId="45E0AF91"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История, таким образом, начинается с третьего среза. Время истории, по Ясперсу, – с 500 лет до нашей эры и до XIX века нашей эры.</w:t>
      </w:r>
    </w:p>
    <w:p w14:paraId="57BC28CA"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К третьей фазе – мировой истории – относится эпоха НТР. По мнению Ясперса, она большей частью принадлежит будущему, где он предполагает возникновение новой «оси». На этой фазе, «выступает единство целого, реализованная возможность всемирного общения». Эта фаза, говорит он, ещё не историческая реальность, но предвосхищение грядущих возможностей. Здесь он противоречит себе дважды – и в том, что пытается предугадать будущее, и в том, что формулирует закон: всемирное общение ведет к единству человечества.</w:t>
      </w:r>
    </w:p>
    <w:p w14:paraId="6875A26D"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lastRenderedPageBreak/>
        <w:t>Ясперс рассматривает проблему будущего, анализируя как оптимистические, так и пессимистические прогнозы и приходит к выводу, что проблема будущего – это проблема свободы. Все народы, говорит он, требуют свободы. Ясперс понимает свободу как преодоление того внешнего, что подчиняет себе человека. «Свобода возникает там, где это другое уже не является мне чуждым, где, напротив, я узнаю себя в другом или где это внешне необходимое становится моментом моего существования, где оно познано и получило определённую форму. Однако свобода есть вместе с тем и преодоление собственного произвола. Свобода совпадает с внутренне наличествующей необходимостью истинного. …Поэтому притязание на свободу означает желание действовать не по произволу или из слепого повиновения, а в результате понимания</w:t>
      </w:r>
      <w:proofErr w:type="gramStart"/>
      <w:r w:rsidRPr="001A69EE">
        <w:rPr>
          <w:rFonts w:ascii="Times New Roman" w:hAnsi="Times New Roman" w:cs="Times New Roman"/>
          <w:sz w:val="26"/>
          <w:szCs w:val="26"/>
        </w:rPr>
        <w:t>» .</w:t>
      </w:r>
      <w:proofErr w:type="gramEnd"/>
      <w:r w:rsidRPr="001A69EE">
        <w:rPr>
          <w:rFonts w:ascii="Times New Roman" w:hAnsi="Times New Roman" w:cs="Times New Roman"/>
          <w:sz w:val="26"/>
          <w:szCs w:val="26"/>
        </w:rPr>
        <w:t xml:space="preserve"> </w:t>
      </w:r>
    </w:p>
    <w:p w14:paraId="03E50FA9"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Таким образом, понимание Ясперсом свободы практически не выходит за рамки тезиса: свобода есть осознанная необходимость.</w:t>
      </w:r>
    </w:p>
    <w:p w14:paraId="059674A1"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Ясперс называет наиболее распространенные цели истории. Целью считают цивилизацию и гуманизацию человека, свободу, величие человека, открытие бытия в человеке. Он говорит, что подобные цели могут быть достигнуты в каждую эпоху и, действительно, в определённых границах достигаются. Однако тем самым ещё не достигнута единственная и основная цель истории, под которой Ясперс понимает единство истории, вырастающее из её смысла.</w:t>
      </w:r>
    </w:p>
    <w:p w14:paraId="0142E6D7"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В то же время Ясперс считает, что единство истории, как полное единение человечества, никогда не будет завершено. Если бы единство было достигнуто, это было бы концом истории. Здесь возникает возражение: так же, как объединение нации или государства в единую систему является лишь началом дальнейшего совершенствования системы, так и единство человечества, если оно окажется достижимым, даст толчок невиданному прежде развитию.</w:t>
      </w:r>
    </w:p>
    <w:p w14:paraId="7E9E82DE"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Ясперс делает вывод, что единство является целью и смыслом истории, что единство заключается в целостности мира человеческого бытия и созидания.</w:t>
      </w:r>
    </w:p>
    <w:p w14:paraId="494B59D8" w14:textId="77777777" w:rsidR="00242ABD" w:rsidRPr="001A69EE" w:rsidRDefault="00242ABD" w:rsidP="00242ABD">
      <w:pPr>
        <w:spacing w:after="0" w:line="360" w:lineRule="auto"/>
        <w:ind w:firstLine="709"/>
        <w:jc w:val="both"/>
        <w:rPr>
          <w:rFonts w:ascii="Times New Roman" w:hAnsi="Times New Roman" w:cs="Times New Roman"/>
          <w:sz w:val="26"/>
          <w:szCs w:val="26"/>
        </w:rPr>
      </w:pPr>
    </w:p>
    <w:p w14:paraId="4BA5FFAA"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b/>
          <w:bCs/>
          <w:i/>
          <w:iCs/>
          <w:sz w:val="26"/>
          <w:szCs w:val="26"/>
        </w:rPr>
        <w:t xml:space="preserve">Задание </w:t>
      </w:r>
      <w:r w:rsidRPr="001A69EE">
        <w:rPr>
          <w:rFonts w:ascii="Times New Roman" w:hAnsi="Times New Roman" w:cs="Times New Roman"/>
          <w:b/>
          <w:bCs/>
          <w:i/>
          <w:iCs/>
          <w:sz w:val="26"/>
          <w:szCs w:val="26"/>
        </w:rPr>
        <w:t>к лекции 3</w:t>
      </w:r>
      <w:r w:rsidRPr="001A69EE">
        <w:rPr>
          <w:rFonts w:ascii="Times New Roman" w:hAnsi="Times New Roman" w:cs="Times New Roman"/>
          <w:b/>
          <w:bCs/>
          <w:i/>
          <w:iCs/>
          <w:sz w:val="26"/>
          <w:szCs w:val="26"/>
        </w:rPr>
        <w:t>.</w:t>
      </w:r>
      <w:r w:rsidRPr="001A69EE">
        <w:rPr>
          <w:rFonts w:ascii="Times New Roman" w:hAnsi="Times New Roman" w:cs="Times New Roman"/>
          <w:sz w:val="26"/>
          <w:szCs w:val="26"/>
        </w:rPr>
        <w:t xml:space="preserve"> </w:t>
      </w:r>
    </w:p>
    <w:p w14:paraId="6AC288BC" w14:textId="1D6876E5"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Ответьте на вопросы (кратко, 1-2 предложения)</w:t>
      </w:r>
    </w:p>
    <w:p w14:paraId="44048943"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1)</w:t>
      </w:r>
      <w:r w:rsidRPr="001A69EE">
        <w:rPr>
          <w:rFonts w:ascii="Times New Roman" w:hAnsi="Times New Roman" w:cs="Times New Roman"/>
          <w:sz w:val="26"/>
          <w:szCs w:val="26"/>
        </w:rPr>
        <w:tab/>
        <w:t>Как понимали прогресс философы до XIX века, и каким образом это понятие связано с линейной периодизацией истории?</w:t>
      </w:r>
    </w:p>
    <w:p w14:paraId="7D129791" w14:textId="77777777"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lastRenderedPageBreak/>
        <w:t>2)</w:t>
      </w:r>
      <w:r w:rsidRPr="001A69EE">
        <w:rPr>
          <w:rFonts w:ascii="Times New Roman" w:hAnsi="Times New Roman" w:cs="Times New Roman"/>
          <w:sz w:val="26"/>
          <w:szCs w:val="26"/>
        </w:rPr>
        <w:tab/>
        <w:t>Как О. Конт использовал сформулированный им «закон трёх стадий» в своей периодизации истории?</w:t>
      </w:r>
    </w:p>
    <w:p w14:paraId="6D95B9B7" w14:textId="5C72D7D2" w:rsidR="00242ABD" w:rsidRPr="001A69EE" w:rsidRDefault="00242ABD" w:rsidP="00242ABD">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3</w:t>
      </w:r>
      <w:r w:rsidRPr="001A69EE">
        <w:rPr>
          <w:rFonts w:ascii="Times New Roman" w:hAnsi="Times New Roman" w:cs="Times New Roman"/>
          <w:sz w:val="26"/>
          <w:szCs w:val="26"/>
        </w:rPr>
        <w:t>)</w:t>
      </w:r>
      <w:r w:rsidRPr="001A69EE">
        <w:rPr>
          <w:rFonts w:ascii="Times New Roman" w:hAnsi="Times New Roman" w:cs="Times New Roman"/>
          <w:sz w:val="26"/>
          <w:szCs w:val="26"/>
        </w:rPr>
        <w:tab/>
        <w:t>Раскройте формационную периодизацию К. Маркса и дайте ей оценку.</w:t>
      </w:r>
    </w:p>
    <w:p w14:paraId="7E8680EC" w14:textId="2E66CB24" w:rsidR="00242ABD" w:rsidRDefault="00242ABD" w:rsidP="00071AD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4</w:t>
      </w:r>
      <w:r w:rsidRPr="001A69EE">
        <w:rPr>
          <w:rFonts w:ascii="Times New Roman" w:hAnsi="Times New Roman" w:cs="Times New Roman"/>
          <w:sz w:val="26"/>
          <w:szCs w:val="26"/>
        </w:rPr>
        <w:t>)</w:t>
      </w:r>
      <w:r w:rsidRPr="001A69EE">
        <w:rPr>
          <w:rFonts w:ascii="Times New Roman" w:hAnsi="Times New Roman" w:cs="Times New Roman"/>
          <w:sz w:val="26"/>
          <w:szCs w:val="26"/>
        </w:rPr>
        <w:tab/>
        <w:t xml:space="preserve">Как К. Ясперс использует свою теорию духовного </w:t>
      </w:r>
      <w:proofErr w:type="spellStart"/>
      <w:r w:rsidRPr="001A69EE">
        <w:rPr>
          <w:rFonts w:ascii="Times New Roman" w:hAnsi="Times New Roman" w:cs="Times New Roman"/>
          <w:sz w:val="26"/>
          <w:szCs w:val="26"/>
        </w:rPr>
        <w:t>основоположения</w:t>
      </w:r>
      <w:proofErr w:type="spellEnd"/>
      <w:r w:rsidRPr="001A69EE">
        <w:rPr>
          <w:rFonts w:ascii="Times New Roman" w:hAnsi="Times New Roman" w:cs="Times New Roman"/>
          <w:sz w:val="26"/>
          <w:szCs w:val="26"/>
        </w:rPr>
        <w:t xml:space="preserve"> человечества в своей периодизации истории?</w:t>
      </w:r>
    </w:p>
    <w:p w14:paraId="388BEB30" w14:textId="6ACA525F" w:rsidR="009E29B4" w:rsidRDefault="009E29B4" w:rsidP="00071AD3">
      <w:pPr>
        <w:spacing w:after="0" w:line="360" w:lineRule="auto"/>
        <w:ind w:firstLine="709"/>
        <w:jc w:val="both"/>
        <w:rPr>
          <w:rFonts w:ascii="Times New Roman" w:hAnsi="Times New Roman" w:cs="Times New Roman"/>
          <w:sz w:val="26"/>
          <w:szCs w:val="26"/>
        </w:rPr>
      </w:pPr>
    </w:p>
    <w:p w14:paraId="63737692" w14:textId="516345C6" w:rsidR="009E29B4" w:rsidRPr="00CB0153" w:rsidRDefault="009E29B4" w:rsidP="009E29B4">
      <w:pPr>
        <w:spacing w:after="0" w:line="360" w:lineRule="auto"/>
        <w:ind w:firstLine="709"/>
        <w:jc w:val="both"/>
        <w:rPr>
          <w:rFonts w:ascii="Times New Roman" w:hAnsi="Times New Roman" w:cs="Times New Roman"/>
          <w:b/>
          <w:bCs/>
          <w:sz w:val="26"/>
          <w:szCs w:val="26"/>
        </w:rPr>
      </w:pPr>
      <w:r w:rsidRPr="00CB0153">
        <w:rPr>
          <w:rFonts w:ascii="Times New Roman" w:hAnsi="Times New Roman" w:cs="Times New Roman"/>
          <w:b/>
          <w:bCs/>
          <w:sz w:val="26"/>
          <w:szCs w:val="26"/>
        </w:rPr>
        <w:t xml:space="preserve">Лекция </w:t>
      </w:r>
      <w:r w:rsidRPr="00CB0153">
        <w:rPr>
          <w:rFonts w:ascii="Times New Roman" w:hAnsi="Times New Roman" w:cs="Times New Roman"/>
          <w:b/>
          <w:bCs/>
          <w:sz w:val="26"/>
          <w:szCs w:val="26"/>
        </w:rPr>
        <w:t>4</w:t>
      </w:r>
      <w:r w:rsidRPr="00CB0153">
        <w:rPr>
          <w:rFonts w:ascii="Times New Roman" w:hAnsi="Times New Roman" w:cs="Times New Roman"/>
          <w:b/>
          <w:bCs/>
          <w:sz w:val="26"/>
          <w:szCs w:val="26"/>
        </w:rPr>
        <w:t xml:space="preserve">. Линия </w:t>
      </w:r>
      <w:proofErr w:type="spellStart"/>
      <w:r w:rsidRPr="00CB0153">
        <w:rPr>
          <w:rFonts w:ascii="Times New Roman" w:hAnsi="Times New Roman" w:cs="Times New Roman"/>
          <w:b/>
          <w:bCs/>
          <w:sz w:val="26"/>
          <w:szCs w:val="26"/>
        </w:rPr>
        <w:t>антинатурализма</w:t>
      </w:r>
      <w:proofErr w:type="spellEnd"/>
      <w:r w:rsidRPr="00CB0153">
        <w:rPr>
          <w:rFonts w:ascii="Times New Roman" w:hAnsi="Times New Roman" w:cs="Times New Roman"/>
          <w:b/>
          <w:bCs/>
          <w:sz w:val="26"/>
          <w:szCs w:val="26"/>
        </w:rPr>
        <w:t xml:space="preserve"> в представлениях о специфике социального познания.</w:t>
      </w:r>
    </w:p>
    <w:p w14:paraId="6DAA2805" w14:textId="2E860650" w:rsidR="009E29B4" w:rsidRPr="00CB0153" w:rsidRDefault="009E29B4" w:rsidP="009E29B4">
      <w:pPr>
        <w:spacing w:after="0" w:line="360" w:lineRule="auto"/>
        <w:ind w:firstLine="709"/>
        <w:jc w:val="both"/>
        <w:rPr>
          <w:rFonts w:ascii="Times New Roman" w:hAnsi="Times New Roman" w:cs="Times New Roman"/>
          <w:b/>
          <w:bCs/>
          <w:i/>
          <w:iCs/>
          <w:sz w:val="26"/>
          <w:szCs w:val="26"/>
        </w:rPr>
      </w:pPr>
      <w:bookmarkStart w:id="2" w:name="_Hlk52081750"/>
      <w:r w:rsidRPr="00CB0153">
        <w:rPr>
          <w:rFonts w:ascii="Times New Roman" w:hAnsi="Times New Roman" w:cs="Times New Roman"/>
          <w:b/>
          <w:bCs/>
          <w:i/>
          <w:iCs/>
          <w:sz w:val="26"/>
          <w:szCs w:val="26"/>
        </w:rPr>
        <w:t xml:space="preserve">1. Основные черты </w:t>
      </w:r>
      <w:proofErr w:type="spellStart"/>
      <w:r w:rsidR="002A62E4" w:rsidRPr="00CB0153">
        <w:rPr>
          <w:rFonts w:ascii="Times New Roman" w:hAnsi="Times New Roman" w:cs="Times New Roman"/>
          <w:b/>
          <w:bCs/>
          <w:i/>
          <w:iCs/>
          <w:sz w:val="26"/>
          <w:szCs w:val="26"/>
        </w:rPr>
        <w:t>антинатурализма</w:t>
      </w:r>
      <w:proofErr w:type="spellEnd"/>
    </w:p>
    <w:bookmarkEnd w:id="2"/>
    <w:p w14:paraId="0C06D5A2"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 xml:space="preserve">Все направления натурализма развивались в рамках позитивистской философии, которая появилась в своё время как реакция на чрезмерную абстрактность спекулятивной классической философии. В свою очередь, реакцией на позитивизм было множество течений, получивших общее название – </w:t>
      </w:r>
      <w:proofErr w:type="spellStart"/>
      <w:r w:rsidRPr="009E29B4">
        <w:rPr>
          <w:rFonts w:ascii="Times New Roman" w:hAnsi="Times New Roman" w:cs="Times New Roman"/>
          <w:sz w:val="26"/>
          <w:szCs w:val="26"/>
        </w:rPr>
        <w:t>антипозитивизм</w:t>
      </w:r>
      <w:proofErr w:type="spellEnd"/>
      <w:r w:rsidRPr="009E29B4">
        <w:rPr>
          <w:rFonts w:ascii="Times New Roman" w:hAnsi="Times New Roman" w:cs="Times New Roman"/>
          <w:sz w:val="26"/>
          <w:szCs w:val="26"/>
        </w:rPr>
        <w:t xml:space="preserve">. </w:t>
      </w:r>
      <w:proofErr w:type="spellStart"/>
      <w:r w:rsidRPr="009E29B4">
        <w:rPr>
          <w:rFonts w:ascii="Times New Roman" w:hAnsi="Times New Roman" w:cs="Times New Roman"/>
          <w:sz w:val="26"/>
          <w:szCs w:val="26"/>
        </w:rPr>
        <w:t>Антипозитивизм</w:t>
      </w:r>
      <w:proofErr w:type="spellEnd"/>
      <w:r w:rsidRPr="009E29B4">
        <w:rPr>
          <w:rFonts w:ascii="Times New Roman" w:hAnsi="Times New Roman" w:cs="Times New Roman"/>
          <w:sz w:val="26"/>
          <w:szCs w:val="26"/>
        </w:rPr>
        <w:t xml:space="preserve"> не был возвращением к традициям спекулятивной философии истории. Так же, как и натурализм, он призывал не к абстрактным рассуждениям о смысле истории, а к изучению реальной истории, но расходился с натурализмом в понимании специфики социального и способов его познания.</w:t>
      </w:r>
    </w:p>
    <w:p w14:paraId="7D3E5C26" w14:textId="21595100"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 xml:space="preserve">В рамках </w:t>
      </w:r>
      <w:r w:rsidR="002A62E4">
        <w:rPr>
          <w:rFonts w:ascii="Times New Roman" w:hAnsi="Times New Roman" w:cs="Times New Roman"/>
          <w:sz w:val="26"/>
          <w:szCs w:val="26"/>
        </w:rPr>
        <w:t>натурал</w:t>
      </w:r>
      <w:r w:rsidRPr="009E29B4">
        <w:rPr>
          <w:rFonts w:ascii="Times New Roman" w:hAnsi="Times New Roman" w:cs="Times New Roman"/>
          <w:sz w:val="26"/>
          <w:szCs w:val="26"/>
        </w:rPr>
        <w:t xml:space="preserve">изма выделяется </w:t>
      </w:r>
      <w:r w:rsidR="002A62E4">
        <w:rPr>
          <w:rFonts w:ascii="Times New Roman" w:hAnsi="Times New Roman" w:cs="Times New Roman"/>
          <w:sz w:val="26"/>
          <w:szCs w:val="26"/>
        </w:rPr>
        <w:t xml:space="preserve">несколько течений, которые имеют </w:t>
      </w:r>
      <w:r w:rsidRPr="009E29B4">
        <w:rPr>
          <w:rFonts w:ascii="Times New Roman" w:hAnsi="Times New Roman" w:cs="Times New Roman"/>
          <w:sz w:val="26"/>
          <w:szCs w:val="26"/>
        </w:rPr>
        <w:t>некоторые общие черты, противоположные прежде всего натурализму.</w:t>
      </w:r>
    </w:p>
    <w:p w14:paraId="5C6215C3" w14:textId="617DAB82"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 xml:space="preserve">1. Главное внимание </w:t>
      </w:r>
      <w:proofErr w:type="spellStart"/>
      <w:r w:rsidR="002A62E4">
        <w:rPr>
          <w:rFonts w:ascii="Times New Roman" w:hAnsi="Times New Roman" w:cs="Times New Roman"/>
          <w:sz w:val="26"/>
          <w:szCs w:val="26"/>
        </w:rPr>
        <w:t>антинатурализм</w:t>
      </w:r>
      <w:proofErr w:type="spellEnd"/>
      <w:r w:rsidRPr="009E29B4">
        <w:rPr>
          <w:rFonts w:ascii="Times New Roman" w:hAnsi="Times New Roman" w:cs="Times New Roman"/>
          <w:sz w:val="26"/>
          <w:szCs w:val="26"/>
        </w:rPr>
        <w:t xml:space="preserve"> уделял не онтологическим, а гносеологическим и методологическим проблемам истории.</w:t>
      </w:r>
    </w:p>
    <w:p w14:paraId="39E9D2B3" w14:textId="2A1D0470"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 xml:space="preserve">2. Если натурализм подчеркивал общие черты, присущие как природе, так и обществу, и абсолютизировал эти черты, то </w:t>
      </w:r>
      <w:proofErr w:type="spellStart"/>
      <w:r w:rsidR="002A62E4">
        <w:rPr>
          <w:rFonts w:ascii="Times New Roman" w:hAnsi="Times New Roman" w:cs="Times New Roman"/>
          <w:sz w:val="26"/>
          <w:szCs w:val="26"/>
        </w:rPr>
        <w:t>антинатурализм</w:t>
      </w:r>
      <w:proofErr w:type="spellEnd"/>
      <w:r w:rsidRPr="009E29B4">
        <w:rPr>
          <w:rFonts w:ascii="Times New Roman" w:hAnsi="Times New Roman" w:cs="Times New Roman"/>
          <w:sz w:val="26"/>
          <w:szCs w:val="26"/>
        </w:rPr>
        <w:t>, напротив, подчеркивал и опять-таки абсолютизировал специфику общества.</w:t>
      </w:r>
    </w:p>
    <w:p w14:paraId="5A44F657" w14:textId="4EB683E0"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 xml:space="preserve">3. Натурализм искал в истории разных народов и периодов повторяющиеся </w:t>
      </w:r>
      <w:proofErr w:type="gramStart"/>
      <w:r w:rsidRPr="009E29B4">
        <w:rPr>
          <w:rFonts w:ascii="Times New Roman" w:hAnsi="Times New Roman" w:cs="Times New Roman"/>
          <w:sz w:val="26"/>
          <w:szCs w:val="26"/>
        </w:rPr>
        <w:t>черты, для того, чтобы</w:t>
      </w:r>
      <w:proofErr w:type="gramEnd"/>
      <w:r w:rsidRPr="009E29B4">
        <w:rPr>
          <w:rFonts w:ascii="Times New Roman" w:hAnsi="Times New Roman" w:cs="Times New Roman"/>
          <w:sz w:val="26"/>
          <w:szCs w:val="26"/>
        </w:rPr>
        <w:t xml:space="preserve"> обнаружить законы общественного развития; </w:t>
      </w:r>
      <w:proofErr w:type="spellStart"/>
      <w:r w:rsidR="002A62E4">
        <w:rPr>
          <w:rFonts w:ascii="Times New Roman" w:hAnsi="Times New Roman" w:cs="Times New Roman"/>
          <w:sz w:val="26"/>
          <w:szCs w:val="26"/>
        </w:rPr>
        <w:t>антинатурализм</w:t>
      </w:r>
      <w:proofErr w:type="spellEnd"/>
      <w:r w:rsidRPr="009E29B4">
        <w:rPr>
          <w:rFonts w:ascii="Times New Roman" w:hAnsi="Times New Roman" w:cs="Times New Roman"/>
          <w:sz w:val="26"/>
          <w:szCs w:val="26"/>
        </w:rPr>
        <w:t xml:space="preserve"> отдает предпочтение индивидуальному, неповторимому и либо отрицает социальные законы, либо считает их непознаваемыми.</w:t>
      </w:r>
    </w:p>
    <w:p w14:paraId="22AB553A" w14:textId="2A89AA9E"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 xml:space="preserve">4. Натурализм подчеркивал естественный, «автоматический» характер социальной эволюции. Человек для него был винтиком или атомом (в механицизме) либо клеточкой или органом (в </w:t>
      </w:r>
      <w:proofErr w:type="spellStart"/>
      <w:r w:rsidRPr="009E29B4">
        <w:rPr>
          <w:rFonts w:ascii="Times New Roman" w:hAnsi="Times New Roman" w:cs="Times New Roman"/>
          <w:sz w:val="26"/>
          <w:szCs w:val="26"/>
        </w:rPr>
        <w:t>органицизме</w:t>
      </w:r>
      <w:proofErr w:type="spellEnd"/>
      <w:r w:rsidRPr="009E29B4">
        <w:rPr>
          <w:rFonts w:ascii="Times New Roman" w:hAnsi="Times New Roman" w:cs="Times New Roman"/>
          <w:sz w:val="26"/>
          <w:szCs w:val="26"/>
        </w:rPr>
        <w:t xml:space="preserve">) социальной машины или социального организма. </w:t>
      </w:r>
      <w:proofErr w:type="spellStart"/>
      <w:r w:rsidR="002A62E4">
        <w:rPr>
          <w:rFonts w:ascii="Times New Roman" w:hAnsi="Times New Roman" w:cs="Times New Roman"/>
          <w:sz w:val="26"/>
          <w:szCs w:val="26"/>
        </w:rPr>
        <w:t>Антинатурализм</w:t>
      </w:r>
      <w:proofErr w:type="spellEnd"/>
      <w:r w:rsidRPr="009E29B4">
        <w:rPr>
          <w:rFonts w:ascii="Times New Roman" w:hAnsi="Times New Roman" w:cs="Times New Roman"/>
          <w:sz w:val="26"/>
          <w:szCs w:val="26"/>
        </w:rPr>
        <w:t xml:space="preserve"> же отдает предпочтение субъективному в истории.</w:t>
      </w:r>
    </w:p>
    <w:p w14:paraId="21F161F2" w14:textId="77777777" w:rsidR="009E29B4" w:rsidRPr="009E29B4" w:rsidRDefault="009E29B4" w:rsidP="009E29B4">
      <w:pPr>
        <w:spacing w:after="0" w:line="360" w:lineRule="auto"/>
        <w:ind w:firstLine="709"/>
        <w:jc w:val="both"/>
        <w:rPr>
          <w:rFonts w:ascii="Times New Roman" w:hAnsi="Times New Roman" w:cs="Times New Roman"/>
          <w:sz w:val="26"/>
          <w:szCs w:val="26"/>
        </w:rPr>
      </w:pPr>
    </w:p>
    <w:p w14:paraId="7E4F485B" w14:textId="21DE0672" w:rsidR="009E29B4" w:rsidRPr="009E29B4" w:rsidRDefault="009E29B4" w:rsidP="009E29B4">
      <w:pPr>
        <w:spacing w:after="0" w:line="360" w:lineRule="auto"/>
        <w:ind w:firstLine="709"/>
        <w:jc w:val="both"/>
        <w:rPr>
          <w:rFonts w:ascii="Times New Roman" w:hAnsi="Times New Roman" w:cs="Times New Roman"/>
          <w:sz w:val="26"/>
          <w:szCs w:val="26"/>
        </w:rPr>
      </w:pPr>
      <w:bookmarkStart w:id="3" w:name="_Hlk52081734"/>
      <w:r w:rsidRPr="002A62E4">
        <w:rPr>
          <w:rFonts w:ascii="Times New Roman" w:hAnsi="Times New Roman" w:cs="Times New Roman"/>
          <w:i/>
          <w:iCs/>
          <w:sz w:val="26"/>
          <w:szCs w:val="26"/>
        </w:rPr>
        <w:t xml:space="preserve">2. В. </w:t>
      </w:r>
      <w:proofErr w:type="spellStart"/>
      <w:r w:rsidRPr="002A62E4">
        <w:rPr>
          <w:rFonts w:ascii="Times New Roman" w:hAnsi="Times New Roman" w:cs="Times New Roman"/>
          <w:i/>
          <w:iCs/>
          <w:sz w:val="26"/>
          <w:szCs w:val="26"/>
        </w:rPr>
        <w:t>Дильтей</w:t>
      </w:r>
      <w:proofErr w:type="spellEnd"/>
      <w:r w:rsidRPr="002A62E4">
        <w:rPr>
          <w:rFonts w:ascii="Times New Roman" w:hAnsi="Times New Roman" w:cs="Times New Roman"/>
          <w:i/>
          <w:iCs/>
          <w:sz w:val="26"/>
          <w:szCs w:val="26"/>
        </w:rPr>
        <w:t xml:space="preserve"> о «методе понимания</w:t>
      </w:r>
      <w:bookmarkEnd w:id="3"/>
      <w:r w:rsidRPr="002A62E4">
        <w:rPr>
          <w:rFonts w:ascii="Times New Roman" w:hAnsi="Times New Roman" w:cs="Times New Roman"/>
          <w:i/>
          <w:iCs/>
          <w:sz w:val="26"/>
          <w:szCs w:val="26"/>
        </w:rPr>
        <w:t>»</w:t>
      </w:r>
      <w:r w:rsidRPr="009E29B4">
        <w:rPr>
          <w:rFonts w:ascii="Times New Roman" w:hAnsi="Times New Roman" w:cs="Times New Roman"/>
          <w:sz w:val="26"/>
          <w:szCs w:val="26"/>
        </w:rPr>
        <w:tab/>
      </w:r>
    </w:p>
    <w:p w14:paraId="4297B42F" w14:textId="3D6E6F5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 xml:space="preserve">Основал школу </w:t>
      </w:r>
      <w:proofErr w:type="spellStart"/>
      <w:r w:rsidR="002A62E4">
        <w:rPr>
          <w:rFonts w:ascii="Times New Roman" w:hAnsi="Times New Roman" w:cs="Times New Roman"/>
          <w:sz w:val="26"/>
          <w:szCs w:val="26"/>
        </w:rPr>
        <w:t>антинатурализм</w:t>
      </w:r>
      <w:r w:rsidRPr="009E29B4">
        <w:rPr>
          <w:rFonts w:ascii="Times New Roman" w:hAnsi="Times New Roman" w:cs="Times New Roman"/>
          <w:sz w:val="26"/>
          <w:szCs w:val="26"/>
        </w:rPr>
        <w:t>а</w:t>
      </w:r>
      <w:proofErr w:type="spellEnd"/>
      <w:r w:rsidRPr="009E29B4">
        <w:rPr>
          <w:rFonts w:ascii="Times New Roman" w:hAnsi="Times New Roman" w:cs="Times New Roman"/>
          <w:sz w:val="26"/>
          <w:szCs w:val="26"/>
        </w:rPr>
        <w:t xml:space="preserve"> немецкий философ Вильгельм </w:t>
      </w:r>
      <w:proofErr w:type="spellStart"/>
      <w:r w:rsidRPr="009E29B4">
        <w:rPr>
          <w:rFonts w:ascii="Times New Roman" w:hAnsi="Times New Roman" w:cs="Times New Roman"/>
          <w:sz w:val="26"/>
          <w:szCs w:val="26"/>
        </w:rPr>
        <w:t>Дильтей</w:t>
      </w:r>
      <w:proofErr w:type="spellEnd"/>
      <w:r w:rsidRPr="009E29B4">
        <w:rPr>
          <w:rFonts w:ascii="Times New Roman" w:hAnsi="Times New Roman" w:cs="Times New Roman"/>
          <w:sz w:val="26"/>
          <w:szCs w:val="26"/>
        </w:rPr>
        <w:t xml:space="preserve"> (1833–1911). Сам он работал в рамках «философии жизни» – философского течения, противостоящего классическому рационализму и механистическому естествознанию. Главным для представителей этого течения была жизнь как естественный органический процесс, хотя саму жизнь они понимали по-разному. </w:t>
      </w:r>
      <w:proofErr w:type="spellStart"/>
      <w:r w:rsidRPr="009E29B4">
        <w:rPr>
          <w:rFonts w:ascii="Times New Roman" w:hAnsi="Times New Roman" w:cs="Times New Roman"/>
          <w:sz w:val="26"/>
          <w:szCs w:val="26"/>
        </w:rPr>
        <w:t>Дильтей</w:t>
      </w:r>
      <w:proofErr w:type="spellEnd"/>
      <w:r w:rsidRPr="009E29B4">
        <w:rPr>
          <w:rFonts w:ascii="Times New Roman" w:hAnsi="Times New Roman" w:cs="Times New Roman"/>
          <w:sz w:val="26"/>
          <w:szCs w:val="26"/>
        </w:rPr>
        <w:t xml:space="preserve"> рассматривал жизнь как культурно-исторически обусловленный поток переживаний. Представители философии жизни, в том числе </w:t>
      </w:r>
      <w:proofErr w:type="spellStart"/>
      <w:r w:rsidRPr="009E29B4">
        <w:rPr>
          <w:rFonts w:ascii="Times New Roman" w:hAnsi="Times New Roman" w:cs="Times New Roman"/>
          <w:sz w:val="26"/>
          <w:szCs w:val="26"/>
        </w:rPr>
        <w:t>Дильтей</w:t>
      </w:r>
      <w:proofErr w:type="spellEnd"/>
      <w:r w:rsidRPr="009E29B4">
        <w:rPr>
          <w:rFonts w:ascii="Times New Roman" w:hAnsi="Times New Roman" w:cs="Times New Roman"/>
          <w:sz w:val="26"/>
          <w:szCs w:val="26"/>
        </w:rPr>
        <w:t xml:space="preserve">, считали, что жизнь невозможно понять с помощью рассудка, который при анализе познаваемых вещей вынужден разлагать их на составные части и тем самым убивать, омертвлять жизнь. Поэтому жизнь можно понять с помощью искусства, поэзии, музыки, используя такие методы, как интуиция, </w:t>
      </w:r>
      <w:proofErr w:type="spellStart"/>
      <w:r w:rsidRPr="009E29B4">
        <w:rPr>
          <w:rFonts w:ascii="Times New Roman" w:hAnsi="Times New Roman" w:cs="Times New Roman"/>
          <w:sz w:val="26"/>
          <w:szCs w:val="26"/>
        </w:rPr>
        <w:t>вчувствование</w:t>
      </w:r>
      <w:proofErr w:type="spellEnd"/>
      <w:r w:rsidRPr="009E29B4">
        <w:rPr>
          <w:rFonts w:ascii="Times New Roman" w:hAnsi="Times New Roman" w:cs="Times New Roman"/>
          <w:sz w:val="26"/>
          <w:szCs w:val="26"/>
        </w:rPr>
        <w:t>, вживание.</w:t>
      </w:r>
    </w:p>
    <w:p w14:paraId="50E842EB"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r>
      <w:proofErr w:type="spellStart"/>
      <w:r w:rsidRPr="009E29B4">
        <w:rPr>
          <w:rFonts w:ascii="Times New Roman" w:hAnsi="Times New Roman" w:cs="Times New Roman"/>
          <w:sz w:val="26"/>
          <w:szCs w:val="26"/>
        </w:rPr>
        <w:t>Дильтей</w:t>
      </w:r>
      <w:proofErr w:type="spellEnd"/>
      <w:r w:rsidRPr="009E29B4">
        <w:rPr>
          <w:rFonts w:ascii="Times New Roman" w:hAnsi="Times New Roman" w:cs="Times New Roman"/>
          <w:sz w:val="26"/>
          <w:szCs w:val="26"/>
        </w:rPr>
        <w:t xml:space="preserve"> выдвинул идею критики «исторического разума», то есть поставил задачу определить, насколько возможна история как наука, каковы условия и границы исторического познания. Здесь он использует терминологию И. Канта, за что его порой называют «Кантом исторического познания». Анализируя эту проблему, </w:t>
      </w:r>
      <w:proofErr w:type="spellStart"/>
      <w:r w:rsidRPr="009E29B4">
        <w:rPr>
          <w:rFonts w:ascii="Times New Roman" w:hAnsi="Times New Roman" w:cs="Times New Roman"/>
          <w:sz w:val="26"/>
          <w:szCs w:val="26"/>
        </w:rPr>
        <w:t>Дильтей</w:t>
      </w:r>
      <w:proofErr w:type="spellEnd"/>
      <w:r w:rsidRPr="009E29B4">
        <w:rPr>
          <w:rFonts w:ascii="Times New Roman" w:hAnsi="Times New Roman" w:cs="Times New Roman"/>
          <w:sz w:val="26"/>
          <w:szCs w:val="26"/>
        </w:rPr>
        <w:t xml:space="preserve"> пришел к выводу, что история и её познание взаимосвязаны друг с другом. Структура истории определяет историческое познание, и в то же время сама история этим познанием во многом определяется. Он имел здесь в виду историю не как реальный процесс, а историю как науку.</w:t>
      </w:r>
    </w:p>
    <w:p w14:paraId="2150CF04" w14:textId="58834733" w:rsid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r>
      <w:proofErr w:type="spellStart"/>
      <w:r w:rsidRPr="009E29B4">
        <w:rPr>
          <w:rFonts w:ascii="Times New Roman" w:hAnsi="Times New Roman" w:cs="Times New Roman"/>
          <w:sz w:val="26"/>
          <w:szCs w:val="26"/>
        </w:rPr>
        <w:t>Дильтей</w:t>
      </w:r>
      <w:proofErr w:type="spellEnd"/>
      <w:r w:rsidRPr="009E29B4">
        <w:rPr>
          <w:rFonts w:ascii="Times New Roman" w:hAnsi="Times New Roman" w:cs="Times New Roman"/>
          <w:sz w:val="26"/>
          <w:szCs w:val="26"/>
        </w:rPr>
        <w:t xml:space="preserve"> противопоставляет «науки о природе», использующие естественнонаучные методы познания, стремящиеся объяснить мир, и «науки о духе», использующие в качестве главного метода «описательную» (а не «объяснительную») психологию </w:t>
      </w:r>
    </w:p>
    <w:p w14:paraId="486042AC" w14:textId="5D951F78" w:rsidR="009E29B4" w:rsidRPr="00CE666B" w:rsidRDefault="009E29B4" w:rsidP="009E29B4">
      <w:pPr>
        <w:pStyle w:val="ae"/>
        <w:numPr>
          <w:ilvl w:val="12"/>
          <w:numId w:val="0"/>
        </w:numPr>
        <w:tabs>
          <w:tab w:val="left" w:pos="6379"/>
          <w:tab w:val="left" w:pos="6804"/>
        </w:tabs>
        <w:spacing w:line="360" w:lineRule="auto"/>
        <w:ind w:right="0" w:firstLine="720"/>
        <w:jc w:val="center"/>
        <w:rPr>
          <w:b/>
          <w:bCs/>
          <w:i/>
          <w:iCs/>
          <w:color w:val="000000"/>
        </w:rPr>
      </w:pPr>
      <w:r w:rsidRPr="00CE666B">
        <w:rPr>
          <w:b/>
          <w:bCs/>
          <w:i/>
          <w:iCs/>
          <w:color w:val="000000"/>
        </w:rPr>
        <w:t xml:space="preserve">Классификация наук и методов в </w:t>
      </w:r>
      <w:proofErr w:type="spellStart"/>
      <w:r w:rsidR="002A62E4">
        <w:rPr>
          <w:b/>
          <w:bCs/>
          <w:i/>
          <w:iCs/>
          <w:color w:val="000000"/>
        </w:rPr>
        <w:t>антинатурализм</w:t>
      </w:r>
      <w:r w:rsidRPr="00CE666B">
        <w:rPr>
          <w:b/>
          <w:bCs/>
          <w:i/>
          <w:iCs/>
          <w:color w:val="000000"/>
        </w:rPr>
        <w:t>е</w:t>
      </w:r>
      <w:proofErr w:type="spellEnd"/>
    </w:p>
    <w:p w14:paraId="2FEA9082" w14:textId="77777777" w:rsidR="009E29B4" w:rsidRPr="00CE666B" w:rsidRDefault="009E29B4" w:rsidP="009E29B4">
      <w:pPr>
        <w:pStyle w:val="ae"/>
        <w:numPr>
          <w:ilvl w:val="12"/>
          <w:numId w:val="0"/>
        </w:numPr>
        <w:tabs>
          <w:tab w:val="left" w:pos="6379"/>
          <w:tab w:val="left" w:pos="6804"/>
        </w:tabs>
        <w:spacing w:line="360" w:lineRule="auto"/>
        <w:ind w:right="0"/>
        <w:jc w:val="center"/>
        <w:rPr>
          <w:color w:val="000000"/>
          <w:sz w:val="24"/>
          <w:szCs w:val="24"/>
        </w:rPr>
      </w:pPr>
      <w:r w:rsidRPr="00CE666B">
        <w:rPr>
          <w:color w:val="000000"/>
          <w:sz w:val="24"/>
          <w:szCs w:val="24"/>
        </w:rPr>
        <w:t xml:space="preserve">В. </w:t>
      </w:r>
      <w:proofErr w:type="spellStart"/>
      <w:r w:rsidRPr="00CE666B">
        <w:rPr>
          <w:color w:val="000000"/>
          <w:sz w:val="24"/>
          <w:szCs w:val="24"/>
        </w:rPr>
        <w:t>Дильтей</w:t>
      </w:r>
      <w:proofErr w:type="spellEnd"/>
    </w:p>
    <w:p w14:paraId="54B6A4C4" w14:textId="07F0D43C" w:rsidR="009E29B4" w:rsidRPr="00CE666B" w:rsidRDefault="009E29B4" w:rsidP="009E29B4">
      <w:pPr>
        <w:pStyle w:val="ae"/>
        <w:numPr>
          <w:ilvl w:val="12"/>
          <w:numId w:val="0"/>
        </w:numPr>
        <w:tabs>
          <w:tab w:val="left" w:pos="6379"/>
          <w:tab w:val="left" w:pos="6804"/>
        </w:tabs>
        <w:spacing w:line="360" w:lineRule="auto"/>
        <w:ind w:right="0"/>
        <w:jc w:val="center"/>
        <w:rPr>
          <w:color w:val="000000"/>
          <w:sz w:val="24"/>
          <w:szCs w:val="24"/>
        </w:rPr>
      </w:pPr>
      <w:r>
        <w:rPr>
          <w:noProof/>
        </w:rPr>
        <mc:AlternateContent>
          <mc:Choice Requires="wps">
            <w:drawing>
              <wp:anchor distT="0" distB="0" distL="114300" distR="114300" simplePos="0" relativeHeight="251662336" behindDoc="0" locked="0" layoutInCell="1" allowOverlap="1" wp14:anchorId="7A014166" wp14:editId="76647BDD">
                <wp:simplePos x="0" y="0"/>
                <wp:positionH relativeFrom="column">
                  <wp:posOffset>3124835</wp:posOffset>
                </wp:positionH>
                <wp:positionV relativeFrom="paragraph">
                  <wp:posOffset>20320</wp:posOffset>
                </wp:positionV>
                <wp:extent cx="960120" cy="390525"/>
                <wp:effectExtent l="8890" t="6985" r="31115" b="5016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39052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AD9553" id="Прямая соединительная линия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05pt,1.6pt" to="321.6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">
                <v:stroke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61312" behindDoc="0" locked="0" layoutInCell="1" allowOverlap="1" wp14:anchorId="1D36F23F" wp14:editId="5F23BDE0">
                <wp:simplePos x="0" y="0"/>
                <wp:positionH relativeFrom="column">
                  <wp:posOffset>1827530</wp:posOffset>
                </wp:positionH>
                <wp:positionV relativeFrom="paragraph">
                  <wp:posOffset>19685</wp:posOffset>
                </wp:positionV>
                <wp:extent cx="800100" cy="342900"/>
                <wp:effectExtent l="35560" t="6350" r="12065" b="4127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34290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02E459" id="Прямая соединительная линия 2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9pt,1.55pt" to="206.9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">
                <v:stroke startarrowwidth="narrow" startarrowlength="short" endarrow="block" endarrowwidth="narrow" endarrowlength="short"/>
              </v:line>
            </w:pict>
          </mc:Fallback>
        </mc:AlternateContent>
      </w:r>
    </w:p>
    <w:p w14:paraId="7DDBCF5D" w14:textId="77777777" w:rsidR="009E29B4" w:rsidRPr="00CE666B" w:rsidRDefault="009E29B4" w:rsidP="009E29B4">
      <w:pPr>
        <w:pStyle w:val="ae"/>
        <w:numPr>
          <w:ilvl w:val="12"/>
          <w:numId w:val="0"/>
        </w:numPr>
        <w:tabs>
          <w:tab w:val="left" w:pos="6379"/>
          <w:tab w:val="left" w:pos="6804"/>
        </w:tabs>
        <w:spacing w:line="360" w:lineRule="auto"/>
        <w:ind w:right="0"/>
        <w:jc w:val="center"/>
        <w:rPr>
          <w:color w:val="000000"/>
          <w:sz w:val="24"/>
          <w:szCs w:val="24"/>
        </w:rPr>
      </w:pPr>
    </w:p>
    <w:p w14:paraId="74AF0CA8" w14:textId="77777777" w:rsidR="009E29B4" w:rsidRPr="00CE666B" w:rsidRDefault="009E29B4" w:rsidP="009E29B4">
      <w:pPr>
        <w:pStyle w:val="ae"/>
        <w:numPr>
          <w:ilvl w:val="12"/>
          <w:numId w:val="0"/>
        </w:numPr>
        <w:tabs>
          <w:tab w:val="left" w:pos="6379"/>
          <w:tab w:val="left" w:pos="6804"/>
        </w:tabs>
        <w:spacing w:line="360" w:lineRule="auto"/>
        <w:ind w:right="0"/>
        <w:jc w:val="center"/>
        <w:rPr>
          <w:color w:val="000000"/>
          <w:sz w:val="24"/>
          <w:szCs w:val="24"/>
        </w:rPr>
      </w:pPr>
      <w:r w:rsidRPr="00CE666B">
        <w:rPr>
          <w:color w:val="000000"/>
          <w:sz w:val="24"/>
          <w:szCs w:val="24"/>
        </w:rPr>
        <w:t>Науки о природе                                           Науки о духе</w:t>
      </w:r>
    </w:p>
    <w:p w14:paraId="7A857C31" w14:textId="77777777" w:rsidR="009E29B4" w:rsidRPr="00CE666B" w:rsidRDefault="009E29B4" w:rsidP="009E29B4">
      <w:pPr>
        <w:pStyle w:val="ae"/>
        <w:numPr>
          <w:ilvl w:val="12"/>
          <w:numId w:val="0"/>
        </w:numPr>
        <w:tabs>
          <w:tab w:val="left" w:pos="6379"/>
          <w:tab w:val="left" w:pos="6804"/>
        </w:tabs>
        <w:spacing w:line="360" w:lineRule="auto"/>
        <w:ind w:right="0"/>
        <w:jc w:val="center"/>
        <w:rPr>
          <w:color w:val="000000"/>
          <w:sz w:val="24"/>
          <w:szCs w:val="24"/>
        </w:rPr>
      </w:pPr>
      <w:r w:rsidRPr="00CE666B">
        <w:rPr>
          <w:color w:val="000000"/>
          <w:sz w:val="24"/>
          <w:szCs w:val="24"/>
        </w:rPr>
        <w:t xml:space="preserve">(метод </w:t>
      </w:r>
      <w:proofErr w:type="gramStart"/>
      <w:r w:rsidRPr="00CE666B">
        <w:rPr>
          <w:color w:val="000000"/>
          <w:sz w:val="24"/>
          <w:szCs w:val="24"/>
        </w:rPr>
        <w:t xml:space="preserve">объяснения)   </w:t>
      </w:r>
      <w:proofErr w:type="gramEnd"/>
      <w:r w:rsidRPr="00CE666B">
        <w:rPr>
          <w:color w:val="000000"/>
          <w:sz w:val="24"/>
          <w:szCs w:val="24"/>
        </w:rPr>
        <w:t xml:space="preserve">                             (метод понимания)</w:t>
      </w:r>
    </w:p>
    <w:p w14:paraId="6DFA6B0B" w14:textId="13031424" w:rsidR="009E29B4" w:rsidRPr="00CE666B" w:rsidRDefault="009E29B4" w:rsidP="009E29B4">
      <w:pPr>
        <w:pStyle w:val="ae"/>
        <w:numPr>
          <w:ilvl w:val="12"/>
          <w:numId w:val="0"/>
        </w:numPr>
        <w:tabs>
          <w:tab w:val="left" w:pos="6379"/>
          <w:tab w:val="left" w:pos="6804"/>
        </w:tabs>
        <w:spacing w:line="360" w:lineRule="auto"/>
        <w:ind w:right="0"/>
        <w:jc w:val="center"/>
        <w:rPr>
          <w:color w:val="000000"/>
          <w:sz w:val="24"/>
          <w:szCs w:val="24"/>
        </w:rPr>
      </w:pPr>
      <w:r>
        <w:rPr>
          <w:noProof/>
        </w:rPr>
        <mc:AlternateContent>
          <mc:Choice Requires="wps">
            <w:drawing>
              <wp:anchor distT="0" distB="0" distL="114300" distR="114300" simplePos="0" relativeHeight="251663360" behindDoc="0" locked="0" layoutInCell="1" allowOverlap="1" wp14:anchorId="5FF82F08" wp14:editId="57A2938B">
                <wp:simplePos x="0" y="0"/>
                <wp:positionH relativeFrom="column">
                  <wp:posOffset>1362710</wp:posOffset>
                </wp:positionH>
                <wp:positionV relativeFrom="paragraph">
                  <wp:posOffset>71120</wp:posOffset>
                </wp:positionV>
                <wp:extent cx="0" cy="662305"/>
                <wp:effectExtent l="56515" t="12700" r="57785" b="2032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2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27000" id="Прямая соединительная линия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3pt,5.6pt" to="107.3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">
                <v:stroke endarrow="block"/>
              </v:line>
            </w:pict>
          </mc:Fallback>
        </mc:AlternateContent>
      </w:r>
      <w:r>
        <w:rPr>
          <w:noProof/>
        </w:rPr>
        <mc:AlternateContent>
          <mc:Choice Requires="wps">
            <w:drawing>
              <wp:anchor distT="0" distB="0" distL="114300" distR="114300" simplePos="0" relativeHeight="251660288" behindDoc="0" locked="0" layoutInCell="1" allowOverlap="1" wp14:anchorId="4F311F12" wp14:editId="43B16D5E">
                <wp:simplePos x="0" y="0"/>
                <wp:positionH relativeFrom="column">
                  <wp:posOffset>4363085</wp:posOffset>
                </wp:positionH>
                <wp:positionV relativeFrom="paragraph">
                  <wp:posOffset>70485</wp:posOffset>
                </wp:positionV>
                <wp:extent cx="0" cy="571500"/>
                <wp:effectExtent l="46990" t="12065" r="48260" b="1651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A092DA" id="Прямая соединительная линия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55pt,5.55pt" to="343.5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">
                <v:stroke startarrowwidth="narrow" startarrowlength="short" endarrow="block" endarrowwidth="narrow" endarrowlength="short"/>
              </v:line>
            </w:pict>
          </mc:Fallback>
        </mc:AlternateContent>
      </w:r>
      <w:r w:rsidRPr="00CE666B">
        <w:rPr>
          <w:color w:val="000000"/>
          <w:sz w:val="24"/>
          <w:szCs w:val="24"/>
        </w:rPr>
        <w:t xml:space="preserve">В. </w:t>
      </w:r>
      <w:proofErr w:type="spellStart"/>
      <w:r w:rsidRPr="00CE666B">
        <w:rPr>
          <w:color w:val="000000"/>
          <w:sz w:val="24"/>
          <w:szCs w:val="24"/>
        </w:rPr>
        <w:t>Виндельбанд</w:t>
      </w:r>
      <w:proofErr w:type="spellEnd"/>
    </w:p>
    <w:p w14:paraId="3AE97FF4" w14:textId="4F72D105" w:rsidR="009E29B4" w:rsidRPr="00CE666B" w:rsidRDefault="009E29B4" w:rsidP="009E29B4">
      <w:pPr>
        <w:pStyle w:val="ae"/>
        <w:numPr>
          <w:ilvl w:val="12"/>
          <w:numId w:val="0"/>
        </w:numPr>
        <w:tabs>
          <w:tab w:val="left" w:pos="6379"/>
          <w:tab w:val="left" w:pos="6804"/>
        </w:tabs>
        <w:spacing w:line="360" w:lineRule="auto"/>
        <w:ind w:right="0"/>
        <w:jc w:val="center"/>
        <w:rPr>
          <w:color w:val="000000"/>
          <w:sz w:val="24"/>
          <w:szCs w:val="24"/>
        </w:rPr>
      </w:pPr>
      <w:r>
        <w:rPr>
          <w:noProof/>
        </w:rPr>
        <mc:AlternateContent>
          <mc:Choice Requires="wps">
            <w:drawing>
              <wp:anchor distT="0" distB="0" distL="114300" distR="114300" simplePos="0" relativeHeight="251664384" behindDoc="0" locked="0" layoutInCell="1" allowOverlap="1" wp14:anchorId="2A81D539" wp14:editId="63C67491">
                <wp:simplePos x="0" y="0"/>
                <wp:positionH relativeFrom="column">
                  <wp:posOffset>3332480</wp:posOffset>
                </wp:positionH>
                <wp:positionV relativeFrom="paragraph">
                  <wp:posOffset>60960</wp:posOffset>
                </wp:positionV>
                <wp:extent cx="571500" cy="457200"/>
                <wp:effectExtent l="6985" t="8255" r="50165" b="488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674A2" id="Прямая соединительная линия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pt,4.8pt" to="307.4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">
                <v:stroke endarrow="block"/>
              </v:line>
            </w:pict>
          </mc:Fallback>
        </mc:AlternateContent>
      </w:r>
      <w:r>
        <w:rPr>
          <w:noProof/>
        </w:rPr>
        <mc:AlternateContent>
          <mc:Choice Requires="wps">
            <w:drawing>
              <wp:anchor distT="0" distB="0" distL="114300" distR="114300" simplePos="0" relativeHeight="251659264" behindDoc="0" locked="0" layoutInCell="1" allowOverlap="1" wp14:anchorId="51DDC3D2" wp14:editId="2DD4CAB8">
                <wp:simplePos x="0" y="0"/>
                <wp:positionH relativeFrom="column">
                  <wp:posOffset>1646555</wp:posOffset>
                </wp:positionH>
                <wp:positionV relativeFrom="paragraph">
                  <wp:posOffset>60325</wp:posOffset>
                </wp:positionV>
                <wp:extent cx="1028700" cy="457200"/>
                <wp:effectExtent l="35560" t="7620" r="12065" b="495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45720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9C44CC" id="Прямая соединительная линия 2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4.75pt" to="210.6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">
                <v:stroke startarrowwidth="narrow" startarrowlength="short" endarrow="block" endarrowwidth="narrow" endarrowlength="short"/>
              </v:line>
            </w:pict>
          </mc:Fallback>
        </mc:AlternateContent>
      </w:r>
    </w:p>
    <w:p w14:paraId="2ADE9054" w14:textId="77777777" w:rsidR="009E29B4" w:rsidRPr="00CE666B" w:rsidRDefault="009E29B4" w:rsidP="009E29B4">
      <w:pPr>
        <w:pStyle w:val="ae"/>
        <w:numPr>
          <w:ilvl w:val="12"/>
          <w:numId w:val="0"/>
        </w:numPr>
        <w:tabs>
          <w:tab w:val="left" w:pos="6379"/>
          <w:tab w:val="left" w:pos="6804"/>
        </w:tabs>
        <w:spacing w:line="360" w:lineRule="auto"/>
        <w:ind w:right="0"/>
        <w:jc w:val="center"/>
        <w:rPr>
          <w:color w:val="000000"/>
          <w:sz w:val="24"/>
          <w:szCs w:val="24"/>
        </w:rPr>
      </w:pPr>
    </w:p>
    <w:p w14:paraId="3753B471" w14:textId="77777777" w:rsidR="009E29B4" w:rsidRPr="00CE666B" w:rsidRDefault="009E29B4" w:rsidP="009E29B4">
      <w:pPr>
        <w:pStyle w:val="ae"/>
        <w:numPr>
          <w:ilvl w:val="12"/>
          <w:numId w:val="0"/>
        </w:numPr>
        <w:tabs>
          <w:tab w:val="clear" w:pos="426"/>
          <w:tab w:val="left" w:pos="1418"/>
          <w:tab w:val="left" w:pos="6379"/>
          <w:tab w:val="left" w:pos="6804"/>
        </w:tabs>
        <w:spacing w:line="360" w:lineRule="auto"/>
        <w:ind w:right="0"/>
        <w:jc w:val="center"/>
        <w:rPr>
          <w:color w:val="000000"/>
          <w:sz w:val="24"/>
          <w:szCs w:val="24"/>
        </w:rPr>
      </w:pPr>
      <w:proofErr w:type="spellStart"/>
      <w:r w:rsidRPr="00CE666B">
        <w:rPr>
          <w:color w:val="000000"/>
          <w:sz w:val="24"/>
          <w:szCs w:val="24"/>
        </w:rPr>
        <w:t>Номотетический</w:t>
      </w:r>
      <w:proofErr w:type="spellEnd"/>
      <w:r w:rsidRPr="00CE666B">
        <w:rPr>
          <w:color w:val="000000"/>
          <w:sz w:val="24"/>
          <w:szCs w:val="24"/>
        </w:rPr>
        <w:t xml:space="preserve">                                      Идеографический</w:t>
      </w:r>
    </w:p>
    <w:p w14:paraId="213E294C" w14:textId="77777777" w:rsidR="009E29B4" w:rsidRPr="00CE666B" w:rsidRDefault="009E29B4" w:rsidP="009E29B4">
      <w:pPr>
        <w:pStyle w:val="ae"/>
        <w:numPr>
          <w:ilvl w:val="12"/>
          <w:numId w:val="0"/>
        </w:numPr>
        <w:tabs>
          <w:tab w:val="left" w:pos="6379"/>
          <w:tab w:val="left" w:pos="6804"/>
        </w:tabs>
        <w:spacing w:line="360" w:lineRule="auto"/>
        <w:ind w:right="0"/>
        <w:jc w:val="center"/>
        <w:rPr>
          <w:color w:val="000000"/>
          <w:sz w:val="24"/>
          <w:szCs w:val="24"/>
        </w:rPr>
      </w:pPr>
      <w:r w:rsidRPr="00CE666B">
        <w:rPr>
          <w:color w:val="000000"/>
          <w:sz w:val="24"/>
          <w:szCs w:val="24"/>
        </w:rPr>
        <w:t xml:space="preserve">метод                                                                   </w:t>
      </w:r>
      <w:proofErr w:type="spellStart"/>
      <w:r w:rsidRPr="00CE666B">
        <w:rPr>
          <w:color w:val="000000"/>
          <w:sz w:val="24"/>
          <w:szCs w:val="24"/>
        </w:rPr>
        <w:t>метод</w:t>
      </w:r>
      <w:proofErr w:type="spellEnd"/>
    </w:p>
    <w:p w14:paraId="68C2FEB5" w14:textId="1EC204CC" w:rsidR="009E29B4" w:rsidRPr="009E29B4" w:rsidRDefault="009E29B4" w:rsidP="009E29B4">
      <w:pPr>
        <w:numPr>
          <w:ilvl w:val="12"/>
          <w:numId w:val="0"/>
        </w:numPr>
        <w:spacing w:line="360" w:lineRule="auto"/>
        <w:jc w:val="center"/>
        <w:rPr>
          <w:rFonts w:ascii="Times New Roman" w:hAnsi="Times New Roman" w:cs="Times New Roman"/>
          <w:color w:val="000000"/>
          <w:sz w:val="24"/>
          <w:szCs w:val="24"/>
        </w:rPr>
      </w:pPr>
      <w:r w:rsidRPr="009E29B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3AE4081" wp14:editId="3B1E9189">
                <wp:simplePos x="0" y="0"/>
                <wp:positionH relativeFrom="column">
                  <wp:posOffset>3050540</wp:posOffset>
                </wp:positionH>
                <wp:positionV relativeFrom="paragraph">
                  <wp:posOffset>253365</wp:posOffset>
                </wp:positionV>
                <wp:extent cx="645795" cy="272415"/>
                <wp:effectExtent l="10795" t="12700" r="38735" b="5778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FB580" id="Прямая соединительная линия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pt,19.95pt" to="291.0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">
                <v:stroke endarrow="block"/>
              </v:line>
            </w:pict>
          </mc:Fallback>
        </mc:AlternateContent>
      </w:r>
      <w:r w:rsidRPr="009E29B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EED8050" wp14:editId="4E6B1D4D">
                <wp:simplePos x="0" y="0"/>
                <wp:positionH relativeFrom="column">
                  <wp:posOffset>1941830</wp:posOffset>
                </wp:positionH>
                <wp:positionV relativeFrom="paragraph">
                  <wp:posOffset>253365</wp:posOffset>
                </wp:positionV>
                <wp:extent cx="544830" cy="272415"/>
                <wp:effectExtent l="35560" t="12700" r="10160" b="5778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483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371BA" id="Прямая соединительная линия 2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pt,19.95pt" to="195.8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">
                <v:stroke endarrow="block"/>
              </v:line>
            </w:pict>
          </mc:Fallback>
        </mc:AlternateContent>
      </w:r>
      <w:r w:rsidRPr="009E29B4">
        <w:rPr>
          <w:rFonts w:ascii="Times New Roman" w:hAnsi="Times New Roman" w:cs="Times New Roman"/>
          <w:color w:val="000000"/>
          <w:sz w:val="24"/>
          <w:szCs w:val="24"/>
        </w:rPr>
        <w:t xml:space="preserve">Г. </w:t>
      </w:r>
      <w:proofErr w:type="spellStart"/>
      <w:r w:rsidRPr="009E29B4">
        <w:rPr>
          <w:rFonts w:ascii="Times New Roman" w:hAnsi="Times New Roman" w:cs="Times New Roman"/>
          <w:color w:val="000000"/>
          <w:sz w:val="24"/>
          <w:szCs w:val="24"/>
        </w:rPr>
        <w:t>Риккерт</w:t>
      </w:r>
      <w:proofErr w:type="spellEnd"/>
    </w:p>
    <w:p w14:paraId="1BB24524" w14:textId="77777777" w:rsidR="009E29B4" w:rsidRPr="009E29B4" w:rsidRDefault="009E29B4" w:rsidP="009E29B4">
      <w:pPr>
        <w:numPr>
          <w:ilvl w:val="12"/>
          <w:numId w:val="0"/>
        </w:numPr>
        <w:spacing w:line="360" w:lineRule="auto"/>
        <w:jc w:val="center"/>
        <w:rPr>
          <w:rFonts w:ascii="Times New Roman" w:hAnsi="Times New Roman" w:cs="Times New Roman"/>
          <w:color w:val="000000"/>
          <w:sz w:val="24"/>
          <w:szCs w:val="24"/>
        </w:rPr>
      </w:pPr>
    </w:p>
    <w:p w14:paraId="21133253" w14:textId="77777777" w:rsidR="009E29B4" w:rsidRPr="00CE666B" w:rsidRDefault="009E29B4" w:rsidP="009E29B4">
      <w:pPr>
        <w:pStyle w:val="3"/>
        <w:spacing w:line="360" w:lineRule="auto"/>
        <w:ind w:left="0"/>
        <w:jc w:val="center"/>
        <w:rPr>
          <w:color w:val="000000"/>
          <w:sz w:val="24"/>
          <w:szCs w:val="24"/>
        </w:rPr>
      </w:pPr>
      <w:r w:rsidRPr="00CE666B">
        <w:rPr>
          <w:color w:val="000000"/>
          <w:sz w:val="24"/>
          <w:szCs w:val="24"/>
        </w:rPr>
        <w:t>Генерализирующий                         Индивидуализирующий</w:t>
      </w:r>
    </w:p>
    <w:p w14:paraId="787E4F20" w14:textId="77777777" w:rsidR="009E29B4" w:rsidRPr="00CE666B" w:rsidRDefault="009E29B4" w:rsidP="009E29B4">
      <w:pPr>
        <w:numPr>
          <w:ilvl w:val="12"/>
          <w:numId w:val="0"/>
        </w:numPr>
        <w:spacing w:line="360" w:lineRule="auto"/>
        <w:jc w:val="center"/>
        <w:rPr>
          <w:color w:val="000000"/>
          <w:sz w:val="24"/>
          <w:szCs w:val="24"/>
        </w:rPr>
      </w:pPr>
      <w:r w:rsidRPr="00CE666B">
        <w:rPr>
          <w:color w:val="000000"/>
          <w:sz w:val="24"/>
          <w:szCs w:val="24"/>
        </w:rPr>
        <w:t xml:space="preserve">метод                                                  </w:t>
      </w:r>
      <w:proofErr w:type="spellStart"/>
      <w:r w:rsidRPr="00CE666B">
        <w:rPr>
          <w:color w:val="000000"/>
          <w:sz w:val="24"/>
          <w:szCs w:val="24"/>
        </w:rPr>
        <w:t>метод</w:t>
      </w:r>
      <w:proofErr w:type="spellEnd"/>
    </w:p>
    <w:p w14:paraId="3F4F653D" w14:textId="77777777" w:rsidR="009E29B4" w:rsidRPr="009E29B4" w:rsidRDefault="009E29B4" w:rsidP="009E29B4">
      <w:pPr>
        <w:spacing w:after="0" w:line="360" w:lineRule="auto"/>
        <w:ind w:firstLine="709"/>
        <w:jc w:val="both"/>
        <w:rPr>
          <w:rFonts w:ascii="Times New Roman" w:hAnsi="Times New Roman" w:cs="Times New Roman"/>
          <w:sz w:val="26"/>
          <w:szCs w:val="26"/>
        </w:rPr>
      </w:pPr>
    </w:p>
    <w:p w14:paraId="1553EFE5"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Главное в описательной психологии – не установление причинно-следственных связей, а особое переживание, когда историк, ощущая душевную связь с историей, пытается проникнуть в суть явлений. Поэтому главным историческим методом является «понимание», переживание историком событий истории, умение понять жизнь, исходя из неё самой. По его мнению, описательная психология должна стать фундаментом для всех гуманитарных наук, в том числе и для философии.</w:t>
      </w:r>
    </w:p>
    <w:p w14:paraId="5026D74B"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 xml:space="preserve">Отличие наук о духе от наук о природе, по </w:t>
      </w:r>
      <w:proofErr w:type="spellStart"/>
      <w:r w:rsidRPr="009E29B4">
        <w:rPr>
          <w:rFonts w:ascii="Times New Roman" w:hAnsi="Times New Roman" w:cs="Times New Roman"/>
          <w:sz w:val="26"/>
          <w:szCs w:val="26"/>
        </w:rPr>
        <w:t>Дильтею</w:t>
      </w:r>
      <w:proofErr w:type="spellEnd"/>
      <w:r w:rsidRPr="009E29B4">
        <w:rPr>
          <w:rFonts w:ascii="Times New Roman" w:hAnsi="Times New Roman" w:cs="Times New Roman"/>
          <w:sz w:val="26"/>
          <w:szCs w:val="26"/>
        </w:rPr>
        <w:t xml:space="preserve">, заключается также в следующем. Физические предметы даны нам не непосредственно в своей сущности, а только лишь как явления. Социальные же факты мы видим изнутри, мы их можем даже воспроизвести в себе. На этом, по мнению </w:t>
      </w:r>
      <w:proofErr w:type="spellStart"/>
      <w:r w:rsidRPr="009E29B4">
        <w:rPr>
          <w:rFonts w:ascii="Times New Roman" w:hAnsi="Times New Roman" w:cs="Times New Roman"/>
          <w:sz w:val="26"/>
          <w:szCs w:val="26"/>
        </w:rPr>
        <w:t>Дильтея</w:t>
      </w:r>
      <w:proofErr w:type="spellEnd"/>
      <w:r w:rsidRPr="009E29B4">
        <w:rPr>
          <w:rFonts w:ascii="Times New Roman" w:hAnsi="Times New Roman" w:cs="Times New Roman"/>
          <w:sz w:val="26"/>
          <w:szCs w:val="26"/>
        </w:rPr>
        <w:t>, основано понимание исторических событий.</w:t>
      </w:r>
    </w:p>
    <w:p w14:paraId="7D1E2D70"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 xml:space="preserve">Действительно, взгляд изнутри добавляет в описание исторических событий неповторимый колорит, но при всей своей необходимости такой взгляд не достаточен для научного понимания. Взгляд изнутри – это самопознание, а оно всегда сложнее, чем познание внешних предметов и явлений. Человеку и социальным группам всегда свойственно стремление казаться лучше, чем они есть на самом деле, и в этом своем стремлении человек может успешно вводить в заблуждение не только других, но и себя самого. Познание же внешнего всегда даёт такое преимущество как сравнение. </w:t>
      </w:r>
      <w:proofErr w:type="spellStart"/>
      <w:r w:rsidRPr="009E29B4">
        <w:rPr>
          <w:rFonts w:ascii="Times New Roman" w:hAnsi="Times New Roman" w:cs="Times New Roman"/>
          <w:sz w:val="26"/>
          <w:szCs w:val="26"/>
        </w:rPr>
        <w:t>Дильтей</w:t>
      </w:r>
      <w:proofErr w:type="spellEnd"/>
      <w:r w:rsidRPr="009E29B4">
        <w:rPr>
          <w:rFonts w:ascii="Times New Roman" w:hAnsi="Times New Roman" w:cs="Times New Roman"/>
          <w:sz w:val="26"/>
          <w:szCs w:val="26"/>
        </w:rPr>
        <w:t xml:space="preserve"> сам пришел к пониманию этого. В своей более поздней работе он писал: «Внутренний опыт, при котором я углубляюсь в свои собственные состояния, никогда не даст мне возможности осознать свою индивидуальность. </w:t>
      </w:r>
    </w:p>
    <w:p w14:paraId="09C20FB0"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lastRenderedPageBreak/>
        <w:tab/>
        <w:t>Только в сравнении себя с другими я познаю индивидуальное во мне: я сознаю то, что во мне отличается от другого</w:t>
      </w:r>
      <w:proofErr w:type="gramStart"/>
      <w:r w:rsidRPr="009E29B4">
        <w:rPr>
          <w:rFonts w:ascii="Times New Roman" w:hAnsi="Times New Roman" w:cs="Times New Roman"/>
          <w:sz w:val="26"/>
          <w:szCs w:val="26"/>
        </w:rPr>
        <w:t>» .</w:t>
      </w:r>
      <w:proofErr w:type="gramEnd"/>
    </w:p>
    <w:p w14:paraId="74E078EC"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r>
      <w:proofErr w:type="spellStart"/>
      <w:r w:rsidRPr="009E29B4">
        <w:rPr>
          <w:rFonts w:ascii="Times New Roman" w:hAnsi="Times New Roman" w:cs="Times New Roman"/>
          <w:sz w:val="26"/>
          <w:szCs w:val="26"/>
        </w:rPr>
        <w:t>Дильтей</w:t>
      </w:r>
      <w:proofErr w:type="spellEnd"/>
      <w:r w:rsidRPr="009E29B4">
        <w:rPr>
          <w:rFonts w:ascii="Times New Roman" w:hAnsi="Times New Roman" w:cs="Times New Roman"/>
          <w:sz w:val="26"/>
          <w:szCs w:val="26"/>
        </w:rPr>
        <w:t xml:space="preserve"> ввёл понятие герменевтики как способа понимания элементов прошлого, входивших когда-то в целостную духовную жизнь эпохи. До </w:t>
      </w:r>
      <w:proofErr w:type="spellStart"/>
      <w:r w:rsidRPr="009E29B4">
        <w:rPr>
          <w:rFonts w:ascii="Times New Roman" w:hAnsi="Times New Roman" w:cs="Times New Roman"/>
          <w:sz w:val="26"/>
          <w:szCs w:val="26"/>
        </w:rPr>
        <w:t>Дильтея</w:t>
      </w:r>
      <w:proofErr w:type="spellEnd"/>
      <w:r w:rsidRPr="009E29B4">
        <w:rPr>
          <w:rFonts w:ascii="Times New Roman" w:hAnsi="Times New Roman" w:cs="Times New Roman"/>
          <w:sz w:val="26"/>
          <w:szCs w:val="26"/>
        </w:rPr>
        <w:t xml:space="preserve"> под герменевтикой понимался метод истолкования текстов, он же понимает её шире – как основу исторического знания, способ понимания письменных памятников истории. </w:t>
      </w:r>
    </w:p>
    <w:p w14:paraId="628BF975"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 xml:space="preserve">Признание понимания как единственного метода познания истории приводит </w:t>
      </w:r>
      <w:proofErr w:type="spellStart"/>
      <w:r w:rsidRPr="009E29B4">
        <w:rPr>
          <w:rFonts w:ascii="Times New Roman" w:hAnsi="Times New Roman" w:cs="Times New Roman"/>
          <w:sz w:val="26"/>
          <w:szCs w:val="26"/>
        </w:rPr>
        <w:t>Дильтея</w:t>
      </w:r>
      <w:proofErr w:type="spellEnd"/>
      <w:r w:rsidRPr="009E29B4">
        <w:rPr>
          <w:rFonts w:ascii="Times New Roman" w:hAnsi="Times New Roman" w:cs="Times New Roman"/>
          <w:sz w:val="26"/>
          <w:szCs w:val="26"/>
        </w:rPr>
        <w:t xml:space="preserve"> к отрицанию философии истории как таковой: поскольку переживания историка, на которых строится его понимание, всегда индивидуальны, то рассуждения о смысле истории будут являться всего лишь отражением чувств историка. </w:t>
      </w:r>
    </w:p>
    <w:p w14:paraId="2EEDE3EF"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r>
      <w:proofErr w:type="spellStart"/>
      <w:r w:rsidRPr="009E29B4">
        <w:rPr>
          <w:rFonts w:ascii="Times New Roman" w:hAnsi="Times New Roman" w:cs="Times New Roman"/>
          <w:sz w:val="26"/>
          <w:szCs w:val="26"/>
        </w:rPr>
        <w:t>Дильтею</w:t>
      </w:r>
      <w:proofErr w:type="spellEnd"/>
      <w:r w:rsidRPr="009E29B4">
        <w:rPr>
          <w:rFonts w:ascii="Times New Roman" w:hAnsi="Times New Roman" w:cs="Times New Roman"/>
          <w:sz w:val="26"/>
          <w:szCs w:val="26"/>
        </w:rPr>
        <w:t xml:space="preserve"> принадлежат ценные замечания о специфике социального. Он говорил о том, что социальные структуры и отношения возникли не сами по себе, а являются продуктом человеческой деятельности. Это положение он противопоставлял натурализму, добавляя, что познать эти структуры и отношения можно только посредством познания этой деятельности. </w:t>
      </w:r>
    </w:p>
    <w:p w14:paraId="076C169A" w14:textId="60B5A95B"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Следует уточнить, что деятельность человека и социальных групп имеет не только субъективную сторону, она сама подчинена объективным законам. Здесь существует обоюдная связь – деятельность воздействует на социальные структуры и отношения, а последние во многом определяют и организуют форму деятельности.</w:t>
      </w:r>
      <w:r w:rsidRPr="009E29B4">
        <w:rPr>
          <w:rFonts w:ascii="Times New Roman" w:hAnsi="Times New Roman" w:cs="Times New Roman"/>
          <w:sz w:val="26"/>
          <w:szCs w:val="26"/>
        </w:rPr>
        <w:tab/>
      </w:r>
    </w:p>
    <w:p w14:paraId="58ABD275" w14:textId="5DAA135C"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r>
      <w:bookmarkStart w:id="4" w:name="_Hlk52081796"/>
      <w:r w:rsidRPr="009E29B4">
        <w:rPr>
          <w:rFonts w:ascii="Times New Roman" w:hAnsi="Times New Roman" w:cs="Times New Roman"/>
          <w:sz w:val="26"/>
          <w:szCs w:val="26"/>
        </w:rPr>
        <w:t xml:space="preserve">3. </w:t>
      </w:r>
      <w:proofErr w:type="spellStart"/>
      <w:r w:rsidR="002A62E4">
        <w:rPr>
          <w:rFonts w:ascii="Times New Roman" w:hAnsi="Times New Roman" w:cs="Times New Roman"/>
          <w:sz w:val="26"/>
          <w:szCs w:val="26"/>
        </w:rPr>
        <w:t>Антинатурализм</w:t>
      </w:r>
      <w:proofErr w:type="spellEnd"/>
      <w:r w:rsidRPr="009E29B4">
        <w:rPr>
          <w:rFonts w:ascii="Times New Roman" w:hAnsi="Times New Roman" w:cs="Times New Roman"/>
          <w:sz w:val="26"/>
          <w:szCs w:val="26"/>
        </w:rPr>
        <w:t xml:space="preserve"> в неокантианстве (В. </w:t>
      </w:r>
      <w:proofErr w:type="spellStart"/>
      <w:r w:rsidRPr="009E29B4">
        <w:rPr>
          <w:rFonts w:ascii="Times New Roman" w:hAnsi="Times New Roman" w:cs="Times New Roman"/>
          <w:sz w:val="26"/>
          <w:szCs w:val="26"/>
        </w:rPr>
        <w:t>Виндельбанд</w:t>
      </w:r>
      <w:proofErr w:type="spellEnd"/>
      <w:r w:rsidRPr="009E29B4">
        <w:rPr>
          <w:rFonts w:ascii="Times New Roman" w:hAnsi="Times New Roman" w:cs="Times New Roman"/>
          <w:sz w:val="26"/>
          <w:szCs w:val="26"/>
        </w:rPr>
        <w:t xml:space="preserve"> и Г. </w:t>
      </w:r>
      <w:proofErr w:type="spellStart"/>
      <w:r w:rsidRPr="009E29B4">
        <w:rPr>
          <w:rFonts w:ascii="Times New Roman" w:hAnsi="Times New Roman" w:cs="Times New Roman"/>
          <w:sz w:val="26"/>
          <w:szCs w:val="26"/>
        </w:rPr>
        <w:t>Риккерт</w:t>
      </w:r>
      <w:proofErr w:type="spellEnd"/>
      <w:r w:rsidRPr="009E29B4">
        <w:rPr>
          <w:rFonts w:ascii="Times New Roman" w:hAnsi="Times New Roman" w:cs="Times New Roman"/>
          <w:sz w:val="26"/>
          <w:szCs w:val="26"/>
        </w:rPr>
        <w:t>)</w:t>
      </w:r>
    </w:p>
    <w:bookmarkEnd w:id="4"/>
    <w:p w14:paraId="52B5BB67" w14:textId="6D8DC76C"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 xml:space="preserve">Неокантианство – философское течение конца </w:t>
      </w:r>
      <w:r w:rsidR="002A62E4" w:rsidRPr="003A0B04">
        <w:rPr>
          <w:color w:val="000000"/>
          <w:sz w:val="28"/>
          <w:szCs w:val="28"/>
        </w:rPr>
        <w:sym w:font="Symbol" w:char="F043"/>
      </w:r>
      <w:r w:rsidR="002A62E4" w:rsidRPr="003A0B04">
        <w:rPr>
          <w:color w:val="000000"/>
          <w:sz w:val="28"/>
          <w:szCs w:val="28"/>
        </w:rPr>
        <w:sym w:font="Symbol" w:char="F049"/>
      </w:r>
      <w:r w:rsidR="002A62E4" w:rsidRPr="003A0B04">
        <w:rPr>
          <w:color w:val="000000"/>
          <w:sz w:val="28"/>
          <w:szCs w:val="28"/>
        </w:rPr>
        <w:sym w:font="Symbol" w:char="F043"/>
      </w:r>
      <w:r w:rsidRPr="009E29B4">
        <w:rPr>
          <w:rFonts w:ascii="Times New Roman" w:hAnsi="Times New Roman" w:cs="Times New Roman"/>
          <w:sz w:val="26"/>
          <w:szCs w:val="26"/>
        </w:rPr>
        <w:t xml:space="preserve"> – начала </w:t>
      </w:r>
      <w:r w:rsidR="002A62E4" w:rsidRPr="003A0B04">
        <w:rPr>
          <w:color w:val="000000"/>
          <w:sz w:val="28"/>
          <w:szCs w:val="28"/>
        </w:rPr>
        <w:sym w:font="Symbol" w:char="F043"/>
      </w:r>
      <w:r w:rsidR="002A62E4" w:rsidRPr="003A0B04">
        <w:rPr>
          <w:color w:val="000000"/>
          <w:sz w:val="28"/>
          <w:szCs w:val="28"/>
        </w:rPr>
        <w:sym w:font="Symbol" w:char="F043"/>
      </w:r>
      <w:r w:rsidRPr="009E29B4">
        <w:rPr>
          <w:rFonts w:ascii="Times New Roman" w:hAnsi="Times New Roman" w:cs="Times New Roman"/>
          <w:sz w:val="26"/>
          <w:szCs w:val="26"/>
        </w:rPr>
        <w:t xml:space="preserve"> века, развивавшееся под лозунгом «Назад, к Канту». </w:t>
      </w:r>
      <w:proofErr w:type="spellStart"/>
      <w:r w:rsidRPr="009E29B4">
        <w:rPr>
          <w:rFonts w:ascii="Times New Roman" w:hAnsi="Times New Roman" w:cs="Times New Roman"/>
          <w:sz w:val="26"/>
          <w:szCs w:val="26"/>
        </w:rPr>
        <w:t>Баденскую</w:t>
      </w:r>
      <w:proofErr w:type="spellEnd"/>
      <w:r w:rsidRPr="009E29B4">
        <w:rPr>
          <w:rFonts w:ascii="Times New Roman" w:hAnsi="Times New Roman" w:cs="Times New Roman"/>
          <w:sz w:val="26"/>
          <w:szCs w:val="26"/>
        </w:rPr>
        <w:t xml:space="preserve"> школу неокантианства, в которой разрабатывались взгляды </w:t>
      </w:r>
      <w:proofErr w:type="spellStart"/>
      <w:r w:rsidR="002A62E4">
        <w:rPr>
          <w:rFonts w:ascii="Times New Roman" w:hAnsi="Times New Roman" w:cs="Times New Roman"/>
          <w:sz w:val="26"/>
          <w:szCs w:val="26"/>
        </w:rPr>
        <w:t>антинатурализм</w:t>
      </w:r>
      <w:r w:rsidRPr="009E29B4">
        <w:rPr>
          <w:rFonts w:ascii="Times New Roman" w:hAnsi="Times New Roman" w:cs="Times New Roman"/>
          <w:sz w:val="26"/>
          <w:szCs w:val="26"/>
        </w:rPr>
        <w:t>а</w:t>
      </w:r>
      <w:proofErr w:type="spellEnd"/>
      <w:r w:rsidRPr="009E29B4">
        <w:rPr>
          <w:rFonts w:ascii="Times New Roman" w:hAnsi="Times New Roman" w:cs="Times New Roman"/>
          <w:sz w:val="26"/>
          <w:szCs w:val="26"/>
        </w:rPr>
        <w:t xml:space="preserve">, основал немецкий философ Вильгельм </w:t>
      </w:r>
      <w:proofErr w:type="spellStart"/>
      <w:r w:rsidRPr="009E29B4">
        <w:rPr>
          <w:rFonts w:ascii="Times New Roman" w:hAnsi="Times New Roman" w:cs="Times New Roman"/>
          <w:sz w:val="26"/>
          <w:szCs w:val="26"/>
        </w:rPr>
        <w:t>Виндельбанд</w:t>
      </w:r>
      <w:proofErr w:type="spellEnd"/>
      <w:r w:rsidRPr="009E29B4">
        <w:rPr>
          <w:rFonts w:ascii="Times New Roman" w:hAnsi="Times New Roman" w:cs="Times New Roman"/>
          <w:sz w:val="26"/>
          <w:szCs w:val="26"/>
        </w:rPr>
        <w:t xml:space="preserve"> (1848–1915). Он считал философию критической наукой об общезначимых ценностях. Задача философии заключается в установлении правил оценки в различных общественных сферах (научной, этической и эстетической). История, с точки зрения </w:t>
      </w:r>
      <w:proofErr w:type="spellStart"/>
      <w:r w:rsidRPr="009E29B4">
        <w:rPr>
          <w:rFonts w:ascii="Times New Roman" w:hAnsi="Times New Roman" w:cs="Times New Roman"/>
          <w:sz w:val="26"/>
          <w:szCs w:val="26"/>
        </w:rPr>
        <w:t>Виндельбанда</w:t>
      </w:r>
      <w:proofErr w:type="spellEnd"/>
      <w:r w:rsidRPr="009E29B4">
        <w:rPr>
          <w:rFonts w:ascii="Times New Roman" w:hAnsi="Times New Roman" w:cs="Times New Roman"/>
          <w:sz w:val="26"/>
          <w:szCs w:val="26"/>
        </w:rPr>
        <w:t>, является процессом осознания и воплощения ценностей. Отсюда он делал вывод о том, насколько важен для философии вопрос о методе исторической науки.</w:t>
      </w:r>
    </w:p>
    <w:p w14:paraId="20E343A6"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lastRenderedPageBreak/>
        <w:tab/>
      </w:r>
      <w:proofErr w:type="spellStart"/>
      <w:r w:rsidRPr="009E29B4">
        <w:rPr>
          <w:rFonts w:ascii="Times New Roman" w:hAnsi="Times New Roman" w:cs="Times New Roman"/>
          <w:sz w:val="26"/>
          <w:szCs w:val="26"/>
        </w:rPr>
        <w:t>Виндельбанд</w:t>
      </w:r>
      <w:proofErr w:type="spellEnd"/>
      <w:r w:rsidRPr="009E29B4">
        <w:rPr>
          <w:rFonts w:ascii="Times New Roman" w:hAnsi="Times New Roman" w:cs="Times New Roman"/>
          <w:sz w:val="26"/>
          <w:szCs w:val="26"/>
        </w:rPr>
        <w:t xml:space="preserve"> не согласен с делением наук, которое предложил </w:t>
      </w:r>
      <w:proofErr w:type="spellStart"/>
      <w:r w:rsidRPr="009E29B4">
        <w:rPr>
          <w:rFonts w:ascii="Times New Roman" w:hAnsi="Times New Roman" w:cs="Times New Roman"/>
          <w:sz w:val="26"/>
          <w:szCs w:val="26"/>
        </w:rPr>
        <w:t>Дильтей</w:t>
      </w:r>
      <w:proofErr w:type="spellEnd"/>
      <w:r w:rsidRPr="009E29B4">
        <w:rPr>
          <w:rFonts w:ascii="Times New Roman" w:hAnsi="Times New Roman" w:cs="Times New Roman"/>
          <w:sz w:val="26"/>
          <w:szCs w:val="26"/>
        </w:rPr>
        <w:t>: науки о природе и науки о духе. Он считает, что науки необходимо делить не по предмету, а по используемым методам, так как предмет и метод науки могут не совпадать. Одни науки, считает он, отыскивают общие законы, другие – отдельные исторические факты. Первые он называет науками о законах, задача которых обнаружить то, что всегда имеет место, вторые – науками о событиях, изучающих то, что однажды было</w:t>
      </w:r>
      <w:proofErr w:type="gramStart"/>
      <w:r w:rsidRPr="009E29B4">
        <w:rPr>
          <w:rFonts w:ascii="Times New Roman" w:hAnsi="Times New Roman" w:cs="Times New Roman"/>
          <w:sz w:val="26"/>
          <w:szCs w:val="26"/>
        </w:rPr>
        <w:t>» .</w:t>
      </w:r>
      <w:proofErr w:type="gramEnd"/>
      <w:r w:rsidRPr="009E29B4">
        <w:rPr>
          <w:rFonts w:ascii="Times New Roman" w:hAnsi="Times New Roman" w:cs="Times New Roman"/>
          <w:sz w:val="26"/>
          <w:szCs w:val="26"/>
        </w:rPr>
        <w:t xml:space="preserve"> Но на самом деле классификация наук </w:t>
      </w:r>
      <w:proofErr w:type="spellStart"/>
      <w:r w:rsidRPr="009E29B4">
        <w:rPr>
          <w:rFonts w:ascii="Times New Roman" w:hAnsi="Times New Roman" w:cs="Times New Roman"/>
          <w:sz w:val="26"/>
          <w:szCs w:val="26"/>
        </w:rPr>
        <w:t>Виндельбанда</w:t>
      </w:r>
      <w:proofErr w:type="spellEnd"/>
      <w:r w:rsidRPr="009E29B4">
        <w:rPr>
          <w:rFonts w:ascii="Times New Roman" w:hAnsi="Times New Roman" w:cs="Times New Roman"/>
          <w:sz w:val="26"/>
          <w:szCs w:val="26"/>
        </w:rPr>
        <w:t xml:space="preserve"> не противоположна </w:t>
      </w:r>
      <w:proofErr w:type="spellStart"/>
      <w:r w:rsidRPr="009E29B4">
        <w:rPr>
          <w:rFonts w:ascii="Times New Roman" w:hAnsi="Times New Roman" w:cs="Times New Roman"/>
          <w:sz w:val="26"/>
          <w:szCs w:val="26"/>
        </w:rPr>
        <w:t>дильтеевской</w:t>
      </w:r>
      <w:proofErr w:type="spellEnd"/>
      <w:r w:rsidRPr="009E29B4">
        <w:rPr>
          <w:rFonts w:ascii="Times New Roman" w:hAnsi="Times New Roman" w:cs="Times New Roman"/>
          <w:sz w:val="26"/>
          <w:szCs w:val="26"/>
        </w:rPr>
        <w:t xml:space="preserve">, а просто уточняет ее. Он также выделяет науки о природе, </w:t>
      </w:r>
      <w:proofErr w:type="spellStart"/>
      <w:r w:rsidRPr="009E29B4">
        <w:rPr>
          <w:rFonts w:ascii="Times New Roman" w:hAnsi="Times New Roman" w:cs="Times New Roman"/>
          <w:sz w:val="26"/>
          <w:szCs w:val="26"/>
        </w:rPr>
        <w:t>дильтеевские</w:t>
      </w:r>
      <w:proofErr w:type="spellEnd"/>
      <w:r w:rsidRPr="009E29B4">
        <w:rPr>
          <w:rFonts w:ascii="Times New Roman" w:hAnsi="Times New Roman" w:cs="Times New Roman"/>
          <w:sz w:val="26"/>
          <w:szCs w:val="26"/>
        </w:rPr>
        <w:t xml:space="preserve"> же «науки о духе» он называет «науками о культуре». </w:t>
      </w:r>
    </w:p>
    <w:p w14:paraId="49A6F9FE"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r>
      <w:proofErr w:type="spellStart"/>
      <w:r w:rsidRPr="009E29B4">
        <w:rPr>
          <w:rFonts w:ascii="Times New Roman" w:hAnsi="Times New Roman" w:cs="Times New Roman"/>
          <w:sz w:val="26"/>
          <w:szCs w:val="26"/>
        </w:rPr>
        <w:t>Виндельбанд</w:t>
      </w:r>
      <w:proofErr w:type="spellEnd"/>
      <w:r w:rsidRPr="009E29B4">
        <w:rPr>
          <w:rFonts w:ascii="Times New Roman" w:hAnsi="Times New Roman" w:cs="Times New Roman"/>
          <w:sz w:val="26"/>
          <w:szCs w:val="26"/>
        </w:rPr>
        <w:t xml:space="preserve"> отмечает то, что разные методы в выделенных типах наук порождают разные типы мышления. В науках о природе это </w:t>
      </w:r>
      <w:proofErr w:type="spellStart"/>
      <w:r w:rsidRPr="009E29B4">
        <w:rPr>
          <w:rFonts w:ascii="Times New Roman" w:hAnsi="Times New Roman" w:cs="Times New Roman"/>
          <w:sz w:val="26"/>
          <w:szCs w:val="26"/>
        </w:rPr>
        <w:t>номотетическое</w:t>
      </w:r>
      <w:proofErr w:type="spellEnd"/>
      <w:r w:rsidRPr="009E29B4">
        <w:rPr>
          <w:rFonts w:ascii="Times New Roman" w:hAnsi="Times New Roman" w:cs="Times New Roman"/>
          <w:sz w:val="26"/>
          <w:szCs w:val="26"/>
        </w:rPr>
        <w:t xml:space="preserve"> мышление, изучающее действительность с точки зрения законов, а в науках о культуре – идеографическое, просто описывающее особенное, единичное, неповторимое. </w:t>
      </w:r>
      <w:proofErr w:type="spellStart"/>
      <w:r w:rsidRPr="009E29B4">
        <w:rPr>
          <w:rFonts w:ascii="Times New Roman" w:hAnsi="Times New Roman" w:cs="Times New Roman"/>
          <w:sz w:val="26"/>
          <w:szCs w:val="26"/>
        </w:rPr>
        <w:t>Виндельбанд</w:t>
      </w:r>
      <w:proofErr w:type="spellEnd"/>
      <w:r w:rsidRPr="009E29B4">
        <w:rPr>
          <w:rFonts w:ascii="Times New Roman" w:hAnsi="Times New Roman" w:cs="Times New Roman"/>
          <w:sz w:val="26"/>
          <w:szCs w:val="26"/>
        </w:rPr>
        <w:t xml:space="preserve"> считает, что с помощью общих законов невозможно понять единичные события, поскольку в них всегда есть нечто, невыразимое в общих понятиях. Поэтому для познания истории применимы только идеографические методы, описывающие индивидуальные особенности исторических фактов, и при этом лишь тех, которые относятся к ценностям. Отсюда он делает вывод, что естествознание является наукой о законах, история же – наука о событиях. </w:t>
      </w:r>
    </w:p>
    <w:p w14:paraId="25D15214"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 xml:space="preserve">Таким образом, верно подчеркивая важность для истории единичных, уникальных фактов, </w:t>
      </w:r>
      <w:proofErr w:type="spellStart"/>
      <w:r w:rsidRPr="009E29B4">
        <w:rPr>
          <w:rFonts w:ascii="Times New Roman" w:hAnsi="Times New Roman" w:cs="Times New Roman"/>
          <w:sz w:val="26"/>
          <w:szCs w:val="26"/>
        </w:rPr>
        <w:t>Виндельбанд</w:t>
      </w:r>
      <w:proofErr w:type="spellEnd"/>
      <w:r w:rsidRPr="009E29B4">
        <w:rPr>
          <w:rFonts w:ascii="Times New Roman" w:hAnsi="Times New Roman" w:cs="Times New Roman"/>
          <w:sz w:val="26"/>
          <w:szCs w:val="26"/>
        </w:rPr>
        <w:t xml:space="preserve"> абсолютизирует единичное, отвергая общее в истории. А общее есть в любом единичном событии. </w:t>
      </w:r>
      <w:proofErr w:type="spellStart"/>
      <w:r w:rsidRPr="009E29B4">
        <w:rPr>
          <w:rFonts w:ascii="Times New Roman" w:hAnsi="Times New Roman" w:cs="Times New Roman"/>
          <w:sz w:val="26"/>
          <w:szCs w:val="26"/>
        </w:rPr>
        <w:t>Виндельбанд</w:t>
      </w:r>
      <w:proofErr w:type="spellEnd"/>
      <w:r w:rsidRPr="009E29B4">
        <w:rPr>
          <w:rFonts w:ascii="Times New Roman" w:hAnsi="Times New Roman" w:cs="Times New Roman"/>
          <w:sz w:val="26"/>
          <w:szCs w:val="26"/>
        </w:rPr>
        <w:t xml:space="preserve"> предлагает просто описывать такие события. Но ведь для описания мы пользуемся всегда словами, а любое слово есть выражение общего в отдельных событиях и явлениях. Поэтому любое уникальное событие есть неповторимое сочетание общих черт. Если же общее устойчиво присутствует при совпадении некоторых условий, значит налицо историческая закономерность, существование которой полностью отрицают неокантианцы.</w:t>
      </w:r>
    </w:p>
    <w:p w14:paraId="6A4683B5"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 xml:space="preserve">Точно так же и в природе существует не только общее, но и единичное, но общее там, как правило, выступает на первый план. В истории же на первом плане чаще находится единичное, но историческое событие будет не до конца познанным </w:t>
      </w:r>
      <w:r w:rsidRPr="009E29B4">
        <w:rPr>
          <w:rFonts w:ascii="Times New Roman" w:hAnsi="Times New Roman" w:cs="Times New Roman"/>
          <w:sz w:val="26"/>
          <w:szCs w:val="26"/>
        </w:rPr>
        <w:lastRenderedPageBreak/>
        <w:t xml:space="preserve">не только без анализа его уникальности, как верно считает </w:t>
      </w:r>
      <w:proofErr w:type="spellStart"/>
      <w:r w:rsidRPr="009E29B4">
        <w:rPr>
          <w:rFonts w:ascii="Times New Roman" w:hAnsi="Times New Roman" w:cs="Times New Roman"/>
          <w:sz w:val="26"/>
          <w:szCs w:val="26"/>
        </w:rPr>
        <w:t>Виндельбанд</w:t>
      </w:r>
      <w:proofErr w:type="spellEnd"/>
      <w:r w:rsidRPr="009E29B4">
        <w:rPr>
          <w:rFonts w:ascii="Times New Roman" w:hAnsi="Times New Roman" w:cs="Times New Roman"/>
          <w:sz w:val="26"/>
          <w:szCs w:val="26"/>
        </w:rPr>
        <w:t>, но и без привлечения общих понятий и отыскивания исторических закономерностей. Если говорить о социальной философии и общей социологии, то её предметом является общее, а не единичное.</w:t>
      </w:r>
    </w:p>
    <w:p w14:paraId="2E37AAAB"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 xml:space="preserve">Продолжил и уточнил учение </w:t>
      </w:r>
      <w:proofErr w:type="spellStart"/>
      <w:r w:rsidRPr="009E29B4">
        <w:rPr>
          <w:rFonts w:ascii="Times New Roman" w:hAnsi="Times New Roman" w:cs="Times New Roman"/>
          <w:sz w:val="26"/>
          <w:szCs w:val="26"/>
        </w:rPr>
        <w:t>Виндельбанд</w:t>
      </w:r>
      <w:proofErr w:type="spellEnd"/>
      <w:r w:rsidRPr="009E29B4">
        <w:rPr>
          <w:rFonts w:ascii="Times New Roman" w:hAnsi="Times New Roman" w:cs="Times New Roman"/>
          <w:sz w:val="26"/>
          <w:szCs w:val="26"/>
        </w:rPr>
        <w:t xml:space="preserve"> самый крупный представитель </w:t>
      </w:r>
      <w:proofErr w:type="spellStart"/>
      <w:r w:rsidRPr="009E29B4">
        <w:rPr>
          <w:rFonts w:ascii="Times New Roman" w:hAnsi="Times New Roman" w:cs="Times New Roman"/>
          <w:sz w:val="26"/>
          <w:szCs w:val="26"/>
        </w:rPr>
        <w:t>Баденской</w:t>
      </w:r>
      <w:proofErr w:type="spellEnd"/>
      <w:r w:rsidRPr="009E29B4">
        <w:rPr>
          <w:rFonts w:ascii="Times New Roman" w:hAnsi="Times New Roman" w:cs="Times New Roman"/>
          <w:sz w:val="26"/>
          <w:szCs w:val="26"/>
        </w:rPr>
        <w:t xml:space="preserve"> школы неокантианства Генрих </w:t>
      </w:r>
      <w:proofErr w:type="spellStart"/>
      <w:r w:rsidRPr="009E29B4">
        <w:rPr>
          <w:rFonts w:ascii="Times New Roman" w:hAnsi="Times New Roman" w:cs="Times New Roman"/>
          <w:sz w:val="26"/>
          <w:szCs w:val="26"/>
        </w:rPr>
        <w:t>Риккерт</w:t>
      </w:r>
      <w:proofErr w:type="spellEnd"/>
      <w:r w:rsidRPr="009E29B4">
        <w:rPr>
          <w:rFonts w:ascii="Times New Roman" w:hAnsi="Times New Roman" w:cs="Times New Roman"/>
          <w:sz w:val="26"/>
          <w:szCs w:val="26"/>
        </w:rPr>
        <w:t xml:space="preserve"> (1863–1936). Он не считает, что естествознание изучает только общее, а история – только индивидуальное, но, по его мнению, для исторических наук уникальное, неповторимое является наиболее существенным. </w:t>
      </w:r>
      <w:proofErr w:type="spellStart"/>
      <w:r w:rsidRPr="009E29B4">
        <w:rPr>
          <w:rFonts w:ascii="Times New Roman" w:hAnsi="Times New Roman" w:cs="Times New Roman"/>
          <w:sz w:val="26"/>
          <w:szCs w:val="26"/>
        </w:rPr>
        <w:t>Риккерт</w:t>
      </w:r>
      <w:proofErr w:type="spellEnd"/>
      <w:r w:rsidRPr="009E29B4">
        <w:rPr>
          <w:rFonts w:ascii="Times New Roman" w:hAnsi="Times New Roman" w:cs="Times New Roman"/>
          <w:sz w:val="26"/>
          <w:szCs w:val="26"/>
        </w:rPr>
        <w:t xml:space="preserve"> утверждал, что вне человека и независимо от него существует действительность, но она иррациональна и поэтому недоступна человеческому познанию в том виде, в каком она существует. Иррациональность действительности заключается в её противоречивости: она одновременно и непрерывна, и прерывна, неоднородна. </w:t>
      </w:r>
    </w:p>
    <w:p w14:paraId="289B3BE3" w14:textId="77777777" w:rsidR="009E29B4" w:rsidRP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 xml:space="preserve">Для того чтобы действительность стала доступной познанию, она должна быть поставлена в определённое отношение к «общему или трансцендентальному» человеческому сознанию, то есть человек должен рационализировать иррациональную действительность. </w:t>
      </w:r>
      <w:proofErr w:type="spellStart"/>
      <w:r w:rsidRPr="009E29B4">
        <w:rPr>
          <w:rFonts w:ascii="Times New Roman" w:hAnsi="Times New Roman" w:cs="Times New Roman"/>
          <w:sz w:val="26"/>
          <w:szCs w:val="26"/>
        </w:rPr>
        <w:t>Риккерт</w:t>
      </w:r>
      <w:proofErr w:type="spellEnd"/>
      <w:r w:rsidRPr="009E29B4">
        <w:rPr>
          <w:rFonts w:ascii="Times New Roman" w:hAnsi="Times New Roman" w:cs="Times New Roman"/>
          <w:sz w:val="26"/>
          <w:szCs w:val="26"/>
        </w:rPr>
        <w:t xml:space="preserve"> видит два способа рационализации: «Содержащуюся во всякой действительности разнородную непрерывность мы оформляем либо в однородную непрерывность, либо в разнородную прерывность</w:t>
      </w:r>
      <w:proofErr w:type="gramStart"/>
      <w:r w:rsidRPr="009E29B4">
        <w:rPr>
          <w:rFonts w:ascii="Times New Roman" w:hAnsi="Times New Roman" w:cs="Times New Roman"/>
          <w:sz w:val="26"/>
          <w:szCs w:val="26"/>
        </w:rPr>
        <w:t>» .</w:t>
      </w:r>
      <w:proofErr w:type="gramEnd"/>
      <w:r w:rsidRPr="009E29B4">
        <w:rPr>
          <w:rFonts w:ascii="Times New Roman" w:hAnsi="Times New Roman" w:cs="Times New Roman"/>
          <w:sz w:val="26"/>
          <w:szCs w:val="26"/>
        </w:rPr>
        <w:t xml:space="preserve"> Два этих способа, считает он, используют разные науки. Естествознание и математика идут по первому пути и применяют генерализирующий метод образования понятий – из многообразия эмпирических данных выбираются те, которые повторяются, а значит, могут быть объяснены с позиции всеобщего. Исторические науки идут по второму пути, используя индивидуализирующий метод – выбираются те данные, которые составляют специфику предмета или явления. </w:t>
      </w:r>
    </w:p>
    <w:p w14:paraId="6EC700B8" w14:textId="1567168B" w:rsidR="009E29B4" w:rsidRDefault="009E29B4" w:rsidP="009E29B4">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ab/>
        <w:t xml:space="preserve">Предметом истории является культура, в которой все единичные явления соотнесены с ценностями. Ценность, по </w:t>
      </w:r>
      <w:proofErr w:type="spellStart"/>
      <w:r w:rsidRPr="009E29B4">
        <w:rPr>
          <w:rFonts w:ascii="Times New Roman" w:hAnsi="Times New Roman" w:cs="Times New Roman"/>
          <w:sz w:val="26"/>
          <w:szCs w:val="26"/>
        </w:rPr>
        <w:t>Риккерту</w:t>
      </w:r>
      <w:proofErr w:type="spellEnd"/>
      <w:r w:rsidRPr="009E29B4">
        <w:rPr>
          <w:rFonts w:ascii="Times New Roman" w:hAnsi="Times New Roman" w:cs="Times New Roman"/>
          <w:sz w:val="26"/>
          <w:szCs w:val="26"/>
        </w:rPr>
        <w:t xml:space="preserve">, – это смысл, господствующий над всем бытием. </w:t>
      </w:r>
      <w:proofErr w:type="spellStart"/>
      <w:r w:rsidRPr="009E29B4">
        <w:rPr>
          <w:rFonts w:ascii="Times New Roman" w:hAnsi="Times New Roman" w:cs="Times New Roman"/>
          <w:sz w:val="26"/>
          <w:szCs w:val="26"/>
        </w:rPr>
        <w:t>Риккерт</w:t>
      </w:r>
      <w:proofErr w:type="spellEnd"/>
      <w:r w:rsidRPr="009E29B4">
        <w:rPr>
          <w:rFonts w:ascii="Times New Roman" w:hAnsi="Times New Roman" w:cs="Times New Roman"/>
          <w:sz w:val="26"/>
          <w:szCs w:val="26"/>
        </w:rPr>
        <w:t xml:space="preserve"> выделяет такие ценности как истина, красота, нравственность, счастье, личностная и </w:t>
      </w:r>
      <w:proofErr w:type="spellStart"/>
      <w:r w:rsidRPr="009E29B4">
        <w:rPr>
          <w:rFonts w:ascii="Times New Roman" w:hAnsi="Times New Roman" w:cs="Times New Roman"/>
          <w:sz w:val="26"/>
          <w:szCs w:val="26"/>
        </w:rPr>
        <w:t>сверхличностная</w:t>
      </w:r>
      <w:proofErr w:type="spellEnd"/>
      <w:r w:rsidRPr="009E29B4">
        <w:rPr>
          <w:rFonts w:ascii="Times New Roman" w:hAnsi="Times New Roman" w:cs="Times New Roman"/>
          <w:sz w:val="26"/>
          <w:szCs w:val="26"/>
        </w:rPr>
        <w:t xml:space="preserve"> святость, которые соответствуют различным сферам человеческой жизнедеятельности – науке, искусству, этике, эротике, теизму и пантеизму. Из всех наук </w:t>
      </w:r>
      <w:proofErr w:type="spellStart"/>
      <w:r w:rsidRPr="009E29B4">
        <w:rPr>
          <w:rFonts w:ascii="Times New Roman" w:hAnsi="Times New Roman" w:cs="Times New Roman"/>
          <w:sz w:val="26"/>
          <w:szCs w:val="26"/>
        </w:rPr>
        <w:t>Риккерт</w:t>
      </w:r>
      <w:proofErr w:type="spellEnd"/>
      <w:r w:rsidRPr="009E29B4">
        <w:rPr>
          <w:rFonts w:ascii="Times New Roman" w:hAnsi="Times New Roman" w:cs="Times New Roman"/>
          <w:sz w:val="26"/>
          <w:szCs w:val="26"/>
        </w:rPr>
        <w:t xml:space="preserve"> отдает </w:t>
      </w:r>
      <w:r w:rsidRPr="009E29B4">
        <w:rPr>
          <w:rFonts w:ascii="Times New Roman" w:hAnsi="Times New Roman" w:cs="Times New Roman"/>
          <w:sz w:val="26"/>
          <w:szCs w:val="26"/>
        </w:rPr>
        <w:lastRenderedPageBreak/>
        <w:t>предпочтение истории и приходит к неожиданному выводу, что только история является подлинной наукой, поскольку именно она одна не интересуется законами и поэтому имеет дело с действительностью, а не с понятиями, как естествознание. Это неверно, так как, во-первых, естествознание не выдумывает понятия, а создаёт их на основе анализа действительности и, во-вторых, если история будет ограничиваться поиском индивидуальных фактов, не касаясь общих закономерностей, то она перестанет быть наукой, оставаясь лишь разновидностью эмпирического, обыденного сознания.</w:t>
      </w:r>
    </w:p>
    <w:p w14:paraId="2ED89376" w14:textId="4B2FBEBC" w:rsidR="002A62E4" w:rsidRDefault="002A62E4" w:rsidP="009E29B4">
      <w:pPr>
        <w:spacing w:after="0" w:line="360" w:lineRule="auto"/>
        <w:ind w:firstLine="709"/>
        <w:jc w:val="both"/>
        <w:rPr>
          <w:rFonts w:ascii="Times New Roman" w:hAnsi="Times New Roman" w:cs="Times New Roman"/>
          <w:b/>
          <w:bCs/>
          <w:i/>
          <w:iCs/>
          <w:sz w:val="26"/>
          <w:szCs w:val="26"/>
        </w:rPr>
      </w:pPr>
      <w:r w:rsidRPr="002A62E4">
        <w:rPr>
          <w:rFonts w:ascii="Times New Roman" w:hAnsi="Times New Roman" w:cs="Times New Roman"/>
          <w:b/>
          <w:bCs/>
          <w:i/>
          <w:iCs/>
          <w:sz w:val="26"/>
          <w:szCs w:val="26"/>
        </w:rPr>
        <w:t>Задания к лекции 4</w:t>
      </w:r>
    </w:p>
    <w:p w14:paraId="01B50506" w14:textId="028E8E96" w:rsidR="002A62E4" w:rsidRPr="00CB0153" w:rsidRDefault="002A62E4" w:rsidP="009E29B4">
      <w:pPr>
        <w:spacing w:after="0" w:line="360" w:lineRule="auto"/>
        <w:ind w:firstLine="709"/>
        <w:jc w:val="both"/>
        <w:rPr>
          <w:rFonts w:ascii="Times New Roman" w:hAnsi="Times New Roman" w:cs="Times New Roman"/>
          <w:i/>
          <w:iCs/>
          <w:sz w:val="26"/>
          <w:szCs w:val="26"/>
        </w:rPr>
      </w:pPr>
      <w:r w:rsidRPr="00CB0153">
        <w:rPr>
          <w:rFonts w:ascii="Times New Roman" w:hAnsi="Times New Roman" w:cs="Times New Roman"/>
          <w:i/>
          <w:iCs/>
          <w:sz w:val="26"/>
          <w:szCs w:val="26"/>
        </w:rPr>
        <w:t>Ответьте кратко на вопросы (2-3 предложения)</w:t>
      </w:r>
    </w:p>
    <w:p w14:paraId="61A19BD2" w14:textId="77777777" w:rsidR="002A62E4" w:rsidRPr="00AC59E7" w:rsidRDefault="002A62E4" w:rsidP="002A62E4">
      <w:pPr>
        <w:pStyle w:val="ac"/>
        <w:numPr>
          <w:ilvl w:val="0"/>
          <w:numId w:val="9"/>
        </w:numPr>
        <w:tabs>
          <w:tab w:val="left" w:pos="142"/>
        </w:tabs>
        <w:spacing w:after="0" w:line="240" w:lineRule="auto"/>
        <w:ind w:left="0" w:firstLine="709"/>
        <w:jc w:val="both"/>
        <w:rPr>
          <w:rFonts w:ascii="Times New Roman" w:hAnsi="Times New Roman" w:cs="Times New Roman"/>
          <w:sz w:val="24"/>
          <w:szCs w:val="24"/>
        </w:rPr>
      </w:pPr>
      <w:r w:rsidRPr="00AC59E7">
        <w:rPr>
          <w:rFonts w:ascii="Times New Roman" w:hAnsi="Times New Roman" w:cs="Times New Roman"/>
          <w:sz w:val="24"/>
          <w:szCs w:val="24"/>
        </w:rPr>
        <w:t xml:space="preserve">В чем видел В. </w:t>
      </w:r>
      <w:proofErr w:type="spellStart"/>
      <w:r w:rsidRPr="00AC59E7">
        <w:rPr>
          <w:rFonts w:ascii="Times New Roman" w:hAnsi="Times New Roman" w:cs="Times New Roman"/>
          <w:sz w:val="24"/>
          <w:szCs w:val="24"/>
        </w:rPr>
        <w:t>Дильтей</w:t>
      </w:r>
      <w:proofErr w:type="spellEnd"/>
      <w:r w:rsidRPr="00AC59E7">
        <w:rPr>
          <w:rFonts w:ascii="Times New Roman" w:hAnsi="Times New Roman" w:cs="Times New Roman"/>
          <w:sz w:val="24"/>
          <w:szCs w:val="24"/>
        </w:rPr>
        <w:t xml:space="preserve"> специфику общества и специфику познания общества? Дайте оценку его «метода понимания». </w:t>
      </w:r>
    </w:p>
    <w:p w14:paraId="3200BEB9" w14:textId="339ADCE4" w:rsidR="002A62E4" w:rsidRPr="002A62E4" w:rsidRDefault="002A62E4" w:rsidP="002A62E4">
      <w:pPr>
        <w:spacing w:after="0" w:line="360" w:lineRule="auto"/>
        <w:ind w:firstLine="709"/>
        <w:jc w:val="both"/>
        <w:rPr>
          <w:rFonts w:ascii="Times New Roman" w:hAnsi="Times New Roman" w:cs="Times New Roman"/>
          <w:b/>
          <w:bCs/>
          <w:i/>
          <w:iCs/>
          <w:sz w:val="26"/>
          <w:szCs w:val="26"/>
        </w:rPr>
      </w:pPr>
      <w:r>
        <w:rPr>
          <w:rFonts w:ascii="Times New Roman" w:hAnsi="Times New Roman" w:cs="Times New Roman"/>
          <w:sz w:val="24"/>
          <w:szCs w:val="24"/>
        </w:rPr>
        <w:t xml:space="preserve">2. </w:t>
      </w:r>
      <w:r w:rsidRPr="00AC59E7">
        <w:rPr>
          <w:rFonts w:ascii="Times New Roman" w:hAnsi="Times New Roman" w:cs="Times New Roman"/>
          <w:sz w:val="24"/>
          <w:szCs w:val="24"/>
        </w:rPr>
        <w:t xml:space="preserve">Согласны ли вы с критикой натурализма со стороны </w:t>
      </w:r>
      <w:proofErr w:type="spellStart"/>
      <w:r>
        <w:rPr>
          <w:rFonts w:ascii="Times New Roman" w:hAnsi="Times New Roman" w:cs="Times New Roman"/>
          <w:sz w:val="24"/>
          <w:szCs w:val="24"/>
        </w:rPr>
        <w:t>антинатурализма</w:t>
      </w:r>
      <w:proofErr w:type="spellEnd"/>
      <w:r w:rsidRPr="00AC59E7">
        <w:rPr>
          <w:rFonts w:ascii="Times New Roman" w:hAnsi="Times New Roman" w:cs="Times New Roman"/>
          <w:sz w:val="24"/>
          <w:szCs w:val="24"/>
        </w:rPr>
        <w:t>? Приведите аргументы</w:t>
      </w:r>
    </w:p>
    <w:p w14:paraId="6E6696B8" w14:textId="226AEDE3" w:rsidR="00CE0E35" w:rsidRPr="001A69EE" w:rsidRDefault="00242ABD" w:rsidP="00CE0E35">
      <w:pPr>
        <w:spacing w:after="0" w:line="360" w:lineRule="auto"/>
        <w:ind w:firstLine="709"/>
        <w:jc w:val="both"/>
        <w:rPr>
          <w:rFonts w:ascii="Times New Roman" w:hAnsi="Times New Roman" w:cs="Times New Roman"/>
          <w:b/>
          <w:bCs/>
          <w:sz w:val="26"/>
          <w:szCs w:val="26"/>
        </w:rPr>
      </w:pPr>
      <w:r w:rsidRPr="001A69EE">
        <w:rPr>
          <w:rFonts w:ascii="Times New Roman" w:hAnsi="Times New Roman" w:cs="Times New Roman"/>
          <w:b/>
          <w:bCs/>
          <w:sz w:val="26"/>
          <w:szCs w:val="26"/>
        </w:rPr>
        <w:t>Задания к семинарам</w:t>
      </w:r>
    </w:p>
    <w:p w14:paraId="7B34D44F" w14:textId="3C4CA461" w:rsidR="00071AD3" w:rsidRPr="001A69EE" w:rsidRDefault="00071AD3" w:rsidP="00CE0E35">
      <w:pPr>
        <w:spacing w:after="0" w:line="360" w:lineRule="auto"/>
        <w:ind w:firstLine="709"/>
        <w:jc w:val="both"/>
        <w:rPr>
          <w:rFonts w:ascii="Times New Roman" w:hAnsi="Times New Roman" w:cs="Times New Roman"/>
          <w:color w:val="FF0000"/>
          <w:sz w:val="26"/>
          <w:szCs w:val="26"/>
        </w:rPr>
      </w:pPr>
      <w:r w:rsidRPr="001A69EE">
        <w:rPr>
          <w:rFonts w:ascii="Times New Roman" w:hAnsi="Times New Roman" w:cs="Times New Roman"/>
          <w:sz w:val="26"/>
          <w:szCs w:val="26"/>
        </w:rPr>
        <w:t xml:space="preserve">На вопросы плана семинара </w:t>
      </w:r>
      <w:r w:rsidRPr="001A69EE">
        <w:rPr>
          <w:rFonts w:ascii="Times New Roman" w:hAnsi="Times New Roman" w:cs="Times New Roman"/>
          <w:color w:val="FF0000"/>
          <w:sz w:val="26"/>
          <w:szCs w:val="26"/>
        </w:rPr>
        <w:t>отвечать не надо</w:t>
      </w:r>
      <w:r w:rsidR="009E29B4">
        <w:rPr>
          <w:rFonts w:ascii="Times New Roman" w:hAnsi="Times New Roman" w:cs="Times New Roman"/>
          <w:color w:val="FF0000"/>
          <w:sz w:val="26"/>
          <w:szCs w:val="26"/>
        </w:rPr>
        <w:t>. Надо выполнить упражнения</w:t>
      </w:r>
    </w:p>
    <w:p w14:paraId="1CBE1681" w14:textId="146F9088" w:rsidR="00242ABD" w:rsidRPr="001A69EE" w:rsidRDefault="005D5BA4" w:rsidP="00CE0E35">
      <w:pPr>
        <w:spacing w:after="0" w:line="360" w:lineRule="auto"/>
        <w:ind w:firstLine="709"/>
        <w:jc w:val="both"/>
        <w:rPr>
          <w:rFonts w:ascii="Times New Roman" w:hAnsi="Times New Roman" w:cs="Times New Roman"/>
          <w:b/>
          <w:bCs/>
          <w:i/>
          <w:iCs/>
          <w:sz w:val="26"/>
          <w:szCs w:val="26"/>
        </w:rPr>
      </w:pPr>
      <w:r w:rsidRPr="001A69EE">
        <w:rPr>
          <w:rFonts w:ascii="Times New Roman" w:hAnsi="Times New Roman" w:cs="Times New Roman"/>
          <w:b/>
          <w:bCs/>
          <w:i/>
          <w:iCs/>
          <w:sz w:val="26"/>
          <w:szCs w:val="26"/>
        </w:rPr>
        <w:t xml:space="preserve">Семинар 1. </w:t>
      </w:r>
      <w:r w:rsidRPr="001A69EE">
        <w:rPr>
          <w:rFonts w:ascii="Times New Roman" w:hAnsi="Times New Roman" w:cs="Times New Roman"/>
          <w:b/>
          <w:bCs/>
          <w:i/>
          <w:iCs/>
          <w:sz w:val="26"/>
          <w:szCs w:val="26"/>
        </w:rPr>
        <w:t>«Специфика социального познания»</w:t>
      </w:r>
    </w:p>
    <w:p w14:paraId="72FDB278" w14:textId="7290A7A6" w:rsidR="00071AD3" w:rsidRPr="001A69EE" w:rsidRDefault="00071AD3" w:rsidP="00071AD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1. Предмет «Философии и методологии социальных наук»</w:t>
      </w:r>
    </w:p>
    <w:p w14:paraId="68D03ACB" w14:textId="6BF00F5A" w:rsidR="00071AD3" w:rsidRPr="001A69EE" w:rsidRDefault="00071AD3" w:rsidP="00071AD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2</w:t>
      </w:r>
      <w:r w:rsidRPr="001A69EE">
        <w:rPr>
          <w:rFonts w:ascii="Times New Roman" w:hAnsi="Times New Roman" w:cs="Times New Roman"/>
          <w:sz w:val="26"/>
          <w:szCs w:val="26"/>
        </w:rPr>
        <w:t>. Структура социального познания</w:t>
      </w:r>
    </w:p>
    <w:p w14:paraId="170869D5" w14:textId="4A7C3651" w:rsidR="005D5BA4" w:rsidRPr="001A69EE" w:rsidRDefault="00071AD3" w:rsidP="00071AD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3</w:t>
      </w:r>
      <w:r w:rsidRPr="001A69EE">
        <w:rPr>
          <w:rFonts w:ascii="Times New Roman" w:hAnsi="Times New Roman" w:cs="Times New Roman"/>
          <w:sz w:val="26"/>
          <w:szCs w:val="26"/>
        </w:rPr>
        <w:t>. Специфика социального познания</w:t>
      </w:r>
    </w:p>
    <w:p w14:paraId="1A3C9D4A" w14:textId="6BF054DD" w:rsidR="00071AD3" w:rsidRPr="001A69EE" w:rsidRDefault="00071AD3" w:rsidP="00071AD3">
      <w:pPr>
        <w:spacing w:after="0" w:line="360" w:lineRule="auto"/>
        <w:ind w:firstLine="709"/>
        <w:jc w:val="both"/>
        <w:rPr>
          <w:rFonts w:ascii="Times New Roman" w:hAnsi="Times New Roman" w:cs="Times New Roman"/>
          <w:i/>
          <w:iCs/>
          <w:sz w:val="26"/>
          <w:szCs w:val="26"/>
        </w:rPr>
      </w:pPr>
      <w:r w:rsidRPr="001A69EE">
        <w:rPr>
          <w:rFonts w:ascii="Times New Roman" w:hAnsi="Times New Roman" w:cs="Times New Roman"/>
          <w:i/>
          <w:iCs/>
          <w:sz w:val="26"/>
          <w:szCs w:val="26"/>
        </w:rPr>
        <w:t>Упражнения к 1 семинару:</w:t>
      </w:r>
    </w:p>
    <w:p w14:paraId="16876FAC" w14:textId="4F77CC64" w:rsidR="00071AD3" w:rsidRPr="001A69EE" w:rsidRDefault="00071AD3" w:rsidP="00071AD3">
      <w:pPr>
        <w:pStyle w:val="ac"/>
        <w:numPr>
          <w:ilvl w:val="0"/>
          <w:numId w:val="4"/>
        </w:numPr>
        <w:tabs>
          <w:tab w:val="left" w:pos="851"/>
          <w:tab w:val="left" w:pos="993"/>
        </w:tabs>
        <w:spacing w:after="0" w:line="240" w:lineRule="auto"/>
        <w:ind w:left="0" w:firstLine="709"/>
        <w:jc w:val="both"/>
        <w:rPr>
          <w:rFonts w:ascii="Times New Roman" w:hAnsi="Times New Roman" w:cs="Times New Roman"/>
          <w:bCs/>
          <w:sz w:val="26"/>
          <w:szCs w:val="26"/>
        </w:rPr>
      </w:pPr>
      <w:r w:rsidRPr="001A69EE">
        <w:rPr>
          <w:rFonts w:ascii="Times New Roman" w:hAnsi="Times New Roman" w:cs="Times New Roman"/>
          <w:bCs/>
          <w:sz w:val="26"/>
          <w:szCs w:val="26"/>
        </w:rPr>
        <w:t>. Какую роль играет социальная философия в дисциплине</w:t>
      </w:r>
      <w:r w:rsidRPr="001A69EE">
        <w:rPr>
          <w:rFonts w:ascii="Times New Roman" w:hAnsi="Times New Roman" w:cs="Times New Roman"/>
          <w:bCs/>
          <w:sz w:val="26"/>
          <w:szCs w:val="26"/>
        </w:rPr>
        <w:t xml:space="preserve"> </w:t>
      </w:r>
      <w:r w:rsidRPr="001A69EE">
        <w:rPr>
          <w:rFonts w:ascii="Times New Roman" w:hAnsi="Times New Roman" w:cs="Times New Roman"/>
          <w:bCs/>
          <w:sz w:val="26"/>
          <w:szCs w:val="26"/>
        </w:rPr>
        <w:t>философии и методологии социальных наук?</w:t>
      </w:r>
    </w:p>
    <w:p w14:paraId="64D3E217" w14:textId="77777777" w:rsidR="00071AD3" w:rsidRPr="001A69EE" w:rsidRDefault="00071AD3" w:rsidP="00071AD3">
      <w:pPr>
        <w:pStyle w:val="ac"/>
        <w:numPr>
          <w:ilvl w:val="0"/>
          <w:numId w:val="4"/>
        </w:numPr>
        <w:tabs>
          <w:tab w:val="left" w:pos="851"/>
          <w:tab w:val="left" w:pos="993"/>
        </w:tabs>
        <w:spacing w:after="0" w:line="240" w:lineRule="auto"/>
        <w:ind w:left="0" w:firstLine="709"/>
        <w:jc w:val="both"/>
        <w:rPr>
          <w:rFonts w:ascii="Times New Roman" w:hAnsi="Times New Roman" w:cs="Times New Roman"/>
          <w:bCs/>
          <w:sz w:val="26"/>
          <w:szCs w:val="26"/>
        </w:rPr>
      </w:pPr>
      <w:r w:rsidRPr="001A69EE">
        <w:rPr>
          <w:rFonts w:ascii="Times New Roman" w:hAnsi="Times New Roman" w:cs="Times New Roman"/>
          <w:bCs/>
          <w:sz w:val="26"/>
          <w:szCs w:val="26"/>
        </w:rPr>
        <w:t>Заполните таблицу.</w:t>
      </w:r>
    </w:p>
    <w:tbl>
      <w:tblPr>
        <w:tblStyle w:val="ad"/>
        <w:tblW w:w="0" w:type="auto"/>
        <w:tblInd w:w="709" w:type="dxa"/>
        <w:tblLook w:val="04A0" w:firstRow="1" w:lastRow="0" w:firstColumn="1" w:lastColumn="0" w:noHBand="0" w:noVBand="1"/>
      </w:tblPr>
      <w:tblGrid>
        <w:gridCol w:w="4298"/>
        <w:gridCol w:w="4338"/>
      </w:tblGrid>
      <w:tr w:rsidR="00071AD3" w:rsidRPr="001A69EE" w14:paraId="5F42C595" w14:textId="77777777" w:rsidTr="00DE2EA8">
        <w:tc>
          <w:tcPr>
            <w:tcW w:w="4672" w:type="dxa"/>
          </w:tcPr>
          <w:p w14:paraId="2F956692"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r w:rsidRPr="001A69EE">
              <w:rPr>
                <w:bCs/>
                <w:sz w:val="26"/>
                <w:szCs w:val="26"/>
              </w:rPr>
              <w:t>Социальные науки</w:t>
            </w:r>
          </w:p>
        </w:tc>
        <w:tc>
          <w:tcPr>
            <w:tcW w:w="4673" w:type="dxa"/>
          </w:tcPr>
          <w:p w14:paraId="118CBD31"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r w:rsidRPr="001A69EE">
              <w:rPr>
                <w:bCs/>
                <w:sz w:val="26"/>
                <w:szCs w:val="26"/>
              </w:rPr>
              <w:t>Гуманитарные науки</w:t>
            </w:r>
          </w:p>
        </w:tc>
      </w:tr>
      <w:tr w:rsidR="00071AD3" w:rsidRPr="001A69EE" w14:paraId="33B397D4" w14:textId="77777777" w:rsidTr="00DE2EA8">
        <w:tc>
          <w:tcPr>
            <w:tcW w:w="4672" w:type="dxa"/>
          </w:tcPr>
          <w:p w14:paraId="1FA2DB98"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p>
        </w:tc>
        <w:tc>
          <w:tcPr>
            <w:tcW w:w="4673" w:type="dxa"/>
          </w:tcPr>
          <w:p w14:paraId="45CF105D"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p>
        </w:tc>
      </w:tr>
      <w:tr w:rsidR="00071AD3" w:rsidRPr="001A69EE" w14:paraId="786CB6DB" w14:textId="77777777" w:rsidTr="00DE2EA8">
        <w:tc>
          <w:tcPr>
            <w:tcW w:w="4672" w:type="dxa"/>
          </w:tcPr>
          <w:p w14:paraId="0BD463E7"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p>
        </w:tc>
        <w:tc>
          <w:tcPr>
            <w:tcW w:w="4673" w:type="dxa"/>
          </w:tcPr>
          <w:p w14:paraId="6E095E1F"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p>
        </w:tc>
      </w:tr>
      <w:tr w:rsidR="00071AD3" w:rsidRPr="001A69EE" w14:paraId="6B5FE51B" w14:textId="77777777" w:rsidTr="00DE2EA8">
        <w:tc>
          <w:tcPr>
            <w:tcW w:w="4672" w:type="dxa"/>
          </w:tcPr>
          <w:p w14:paraId="7DAFE977"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p>
        </w:tc>
        <w:tc>
          <w:tcPr>
            <w:tcW w:w="4673" w:type="dxa"/>
          </w:tcPr>
          <w:p w14:paraId="609C6873"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p>
        </w:tc>
      </w:tr>
      <w:tr w:rsidR="00071AD3" w:rsidRPr="001A69EE" w14:paraId="2F3F13B5" w14:textId="77777777" w:rsidTr="00DE2EA8">
        <w:tc>
          <w:tcPr>
            <w:tcW w:w="4672" w:type="dxa"/>
          </w:tcPr>
          <w:p w14:paraId="58E53B23"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p>
        </w:tc>
        <w:tc>
          <w:tcPr>
            <w:tcW w:w="4673" w:type="dxa"/>
          </w:tcPr>
          <w:p w14:paraId="6D1A9124"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p>
        </w:tc>
      </w:tr>
      <w:tr w:rsidR="00071AD3" w:rsidRPr="001A69EE" w14:paraId="153F9EA5" w14:textId="77777777" w:rsidTr="00DE2EA8">
        <w:tc>
          <w:tcPr>
            <w:tcW w:w="4672" w:type="dxa"/>
          </w:tcPr>
          <w:p w14:paraId="21E3C386"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p>
        </w:tc>
        <w:tc>
          <w:tcPr>
            <w:tcW w:w="4673" w:type="dxa"/>
          </w:tcPr>
          <w:p w14:paraId="39D0AB12" w14:textId="77777777" w:rsidR="00071AD3" w:rsidRPr="001A69EE" w:rsidRDefault="00071AD3" w:rsidP="00DE2EA8">
            <w:pPr>
              <w:pStyle w:val="ac"/>
              <w:tabs>
                <w:tab w:val="left" w:pos="851"/>
                <w:tab w:val="left" w:pos="993"/>
              </w:tabs>
              <w:spacing w:after="0" w:line="240" w:lineRule="auto"/>
              <w:ind w:left="0" w:firstLine="709"/>
              <w:jc w:val="both"/>
              <w:rPr>
                <w:bCs/>
                <w:sz w:val="26"/>
                <w:szCs w:val="26"/>
              </w:rPr>
            </w:pPr>
          </w:p>
        </w:tc>
      </w:tr>
    </w:tbl>
    <w:p w14:paraId="23C1F8B4" w14:textId="15385355" w:rsidR="00071AD3" w:rsidRPr="001A69EE" w:rsidRDefault="00071AD3" w:rsidP="00071AD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3. </w:t>
      </w:r>
      <w:r w:rsidRPr="001A69EE">
        <w:rPr>
          <w:rFonts w:ascii="Times New Roman" w:hAnsi="Times New Roman" w:cs="Times New Roman"/>
          <w:sz w:val="26"/>
          <w:szCs w:val="26"/>
        </w:rPr>
        <w:t>Почему в социально-гуманитарном познании неустраним ценностный компонент? Приведите примеры для подтверждения Ваших аргументов</w:t>
      </w:r>
      <w:r w:rsidRPr="001A69EE">
        <w:rPr>
          <w:rFonts w:ascii="Times New Roman" w:hAnsi="Times New Roman" w:cs="Times New Roman"/>
          <w:sz w:val="26"/>
          <w:szCs w:val="26"/>
        </w:rPr>
        <w:t>.</w:t>
      </w:r>
    </w:p>
    <w:p w14:paraId="64E5B653" w14:textId="658C57BD" w:rsidR="00071AD3" w:rsidRPr="001A69EE" w:rsidRDefault="00071AD3" w:rsidP="00071AD3">
      <w:pPr>
        <w:spacing w:after="0" w:line="360" w:lineRule="auto"/>
        <w:ind w:firstLine="709"/>
        <w:jc w:val="both"/>
        <w:rPr>
          <w:rFonts w:ascii="Times New Roman" w:hAnsi="Times New Roman" w:cs="Times New Roman"/>
          <w:b/>
          <w:bCs/>
          <w:i/>
          <w:iCs/>
          <w:sz w:val="26"/>
          <w:szCs w:val="26"/>
        </w:rPr>
      </w:pPr>
      <w:r w:rsidRPr="001A69EE">
        <w:rPr>
          <w:rFonts w:ascii="Times New Roman" w:hAnsi="Times New Roman" w:cs="Times New Roman"/>
          <w:b/>
          <w:bCs/>
          <w:i/>
          <w:iCs/>
          <w:sz w:val="26"/>
          <w:szCs w:val="26"/>
        </w:rPr>
        <w:t xml:space="preserve">Семинар </w:t>
      </w:r>
      <w:r w:rsidRPr="001A69EE">
        <w:rPr>
          <w:rFonts w:ascii="Times New Roman" w:hAnsi="Times New Roman" w:cs="Times New Roman"/>
          <w:b/>
          <w:bCs/>
          <w:i/>
          <w:iCs/>
          <w:sz w:val="26"/>
          <w:szCs w:val="26"/>
        </w:rPr>
        <w:t>2</w:t>
      </w:r>
      <w:r w:rsidRPr="001A69EE">
        <w:rPr>
          <w:rFonts w:ascii="Times New Roman" w:hAnsi="Times New Roman" w:cs="Times New Roman"/>
          <w:b/>
          <w:bCs/>
          <w:i/>
          <w:iCs/>
          <w:sz w:val="26"/>
          <w:szCs w:val="26"/>
        </w:rPr>
        <w:t>. «Методология изучения структуры истории. Циклический подход к периодизации истории»</w:t>
      </w:r>
    </w:p>
    <w:p w14:paraId="55763C0A" w14:textId="55402C41" w:rsidR="00D86DC3" w:rsidRPr="001A69EE" w:rsidRDefault="00D86DC3" w:rsidP="00D86DC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1</w:t>
      </w:r>
      <w:r w:rsidRPr="001A69EE">
        <w:rPr>
          <w:rFonts w:ascii="Times New Roman" w:hAnsi="Times New Roman" w:cs="Times New Roman"/>
          <w:sz w:val="26"/>
          <w:szCs w:val="26"/>
        </w:rPr>
        <w:t>.</w:t>
      </w:r>
      <w:r w:rsidRPr="001A69EE">
        <w:rPr>
          <w:rFonts w:ascii="Times New Roman" w:hAnsi="Times New Roman" w:cs="Times New Roman"/>
          <w:sz w:val="26"/>
          <w:szCs w:val="26"/>
        </w:rPr>
        <w:tab/>
        <w:t xml:space="preserve">Идея цикличности истории в философских воззрениях от древности до XVIII века </w:t>
      </w:r>
    </w:p>
    <w:p w14:paraId="33EA2A6B" w14:textId="74503022" w:rsidR="00D86DC3" w:rsidRPr="001A69EE" w:rsidRDefault="00D86DC3" w:rsidP="00D86DC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lastRenderedPageBreak/>
        <w:t>2</w:t>
      </w:r>
      <w:r w:rsidRPr="001A69EE">
        <w:rPr>
          <w:rFonts w:ascii="Times New Roman" w:hAnsi="Times New Roman" w:cs="Times New Roman"/>
          <w:sz w:val="26"/>
          <w:szCs w:val="26"/>
        </w:rPr>
        <w:t>.</w:t>
      </w:r>
      <w:r w:rsidRPr="001A69EE">
        <w:rPr>
          <w:rFonts w:ascii="Times New Roman" w:hAnsi="Times New Roman" w:cs="Times New Roman"/>
          <w:sz w:val="26"/>
          <w:szCs w:val="26"/>
        </w:rPr>
        <w:tab/>
        <w:t>История как смена «культурно-исторических типов» в учении Н. Я. Данилевского</w:t>
      </w:r>
    </w:p>
    <w:p w14:paraId="396A1C18" w14:textId="74041FDA" w:rsidR="00D86DC3" w:rsidRPr="001A69EE" w:rsidRDefault="00D86DC3" w:rsidP="00D86DC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3</w:t>
      </w:r>
      <w:r w:rsidRPr="001A69EE">
        <w:rPr>
          <w:rFonts w:ascii="Times New Roman" w:hAnsi="Times New Roman" w:cs="Times New Roman"/>
          <w:sz w:val="26"/>
          <w:szCs w:val="26"/>
        </w:rPr>
        <w:t>.</w:t>
      </w:r>
      <w:r w:rsidRPr="001A69EE">
        <w:rPr>
          <w:rFonts w:ascii="Times New Roman" w:hAnsi="Times New Roman" w:cs="Times New Roman"/>
          <w:sz w:val="26"/>
          <w:szCs w:val="26"/>
        </w:rPr>
        <w:tab/>
        <w:t xml:space="preserve">Циклическая интерпретация истории в учении О. Шпенглера </w:t>
      </w:r>
    </w:p>
    <w:p w14:paraId="36C49AAA" w14:textId="02745091" w:rsidR="00D86DC3" w:rsidRPr="001A69EE" w:rsidRDefault="00D86DC3" w:rsidP="00D86DC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4</w:t>
      </w:r>
      <w:r w:rsidRPr="001A69EE">
        <w:rPr>
          <w:rFonts w:ascii="Times New Roman" w:hAnsi="Times New Roman" w:cs="Times New Roman"/>
          <w:sz w:val="26"/>
          <w:szCs w:val="26"/>
        </w:rPr>
        <w:t>.</w:t>
      </w:r>
      <w:r w:rsidRPr="001A69EE">
        <w:rPr>
          <w:rFonts w:ascii="Times New Roman" w:hAnsi="Times New Roman" w:cs="Times New Roman"/>
          <w:sz w:val="26"/>
          <w:szCs w:val="26"/>
        </w:rPr>
        <w:tab/>
        <w:t xml:space="preserve">Циклы исторического развития в теории А. Тойнби </w:t>
      </w:r>
    </w:p>
    <w:p w14:paraId="53ECBBE4" w14:textId="25785CB2" w:rsidR="00071AD3" w:rsidRPr="001A69EE" w:rsidRDefault="00071AD3" w:rsidP="00071AD3">
      <w:pPr>
        <w:spacing w:after="0" w:line="360" w:lineRule="auto"/>
        <w:ind w:firstLine="709"/>
        <w:jc w:val="both"/>
        <w:rPr>
          <w:rFonts w:ascii="Times New Roman" w:hAnsi="Times New Roman" w:cs="Times New Roman"/>
          <w:i/>
          <w:iCs/>
          <w:sz w:val="26"/>
          <w:szCs w:val="26"/>
        </w:rPr>
      </w:pPr>
      <w:r w:rsidRPr="001A69EE">
        <w:rPr>
          <w:rFonts w:ascii="Times New Roman" w:hAnsi="Times New Roman" w:cs="Times New Roman"/>
          <w:i/>
          <w:iCs/>
          <w:sz w:val="26"/>
          <w:szCs w:val="26"/>
        </w:rPr>
        <w:t xml:space="preserve">Упражнения к </w:t>
      </w:r>
      <w:r w:rsidRPr="001A69EE">
        <w:rPr>
          <w:rFonts w:ascii="Times New Roman" w:hAnsi="Times New Roman" w:cs="Times New Roman"/>
          <w:i/>
          <w:iCs/>
          <w:sz w:val="26"/>
          <w:szCs w:val="26"/>
        </w:rPr>
        <w:t>2</w:t>
      </w:r>
      <w:r w:rsidRPr="001A69EE">
        <w:rPr>
          <w:rFonts w:ascii="Times New Roman" w:hAnsi="Times New Roman" w:cs="Times New Roman"/>
          <w:i/>
          <w:iCs/>
          <w:sz w:val="26"/>
          <w:szCs w:val="26"/>
        </w:rPr>
        <w:t xml:space="preserve"> семинару:</w:t>
      </w:r>
      <w:r w:rsidRPr="001A69EE">
        <w:rPr>
          <w:rFonts w:ascii="Times New Roman" w:hAnsi="Times New Roman" w:cs="Times New Roman"/>
          <w:i/>
          <w:iCs/>
          <w:sz w:val="26"/>
          <w:szCs w:val="26"/>
        </w:rPr>
        <w:t xml:space="preserve"> Ответьте к</w:t>
      </w:r>
      <w:r w:rsidR="00D86DC3" w:rsidRPr="001A69EE">
        <w:rPr>
          <w:rFonts w:ascii="Times New Roman" w:hAnsi="Times New Roman" w:cs="Times New Roman"/>
          <w:i/>
          <w:iCs/>
          <w:sz w:val="26"/>
          <w:szCs w:val="26"/>
        </w:rPr>
        <w:t>р</w:t>
      </w:r>
      <w:r w:rsidRPr="001A69EE">
        <w:rPr>
          <w:rFonts w:ascii="Times New Roman" w:hAnsi="Times New Roman" w:cs="Times New Roman"/>
          <w:i/>
          <w:iCs/>
          <w:sz w:val="26"/>
          <w:szCs w:val="26"/>
        </w:rPr>
        <w:t>атко 2-3 предложения</w:t>
      </w:r>
    </w:p>
    <w:p w14:paraId="5356D5CB" w14:textId="1839FA88" w:rsidR="00071AD3" w:rsidRPr="001A69EE" w:rsidRDefault="00071AD3" w:rsidP="00D86DC3">
      <w:pPr>
        <w:pStyle w:val="ac"/>
        <w:tabs>
          <w:tab w:val="left" w:pos="1134"/>
          <w:tab w:val="left" w:pos="1843"/>
        </w:tabs>
        <w:spacing w:line="360" w:lineRule="auto"/>
        <w:ind w:left="0" w:firstLine="1134"/>
        <w:jc w:val="both"/>
        <w:rPr>
          <w:rFonts w:ascii="Times New Roman" w:hAnsi="Times New Roman" w:cs="Times New Roman"/>
          <w:sz w:val="26"/>
          <w:szCs w:val="26"/>
        </w:rPr>
      </w:pPr>
      <w:r w:rsidRPr="001A69EE">
        <w:rPr>
          <w:rFonts w:ascii="Times New Roman" w:hAnsi="Times New Roman" w:cs="Times New Roman"/>
          <w:sz w:val="26"/>
          <w:szCs w:val="26"/>
        </w:rPr>
        <w:t xml:space="preserve">1. </w:t>
      </w:r>
      <w:r w:rsidRPr="001A69EE">
        <w:rPr>
          <w:rFonts w:ascii="Times New Roman" w:hAnsi="Times New Roman" w:cs="Times New Roman"/>
          <w:sz w:val="26"/>
          <w:szCs w:val="26"/>
        </w:rPr>
        <w:t>Как Вы думаете, есть ли естественные причины возникновения идеи цикличности истории?</w:t>
      </w:r>
      <w:r w:rsidRPr="001A69EE">
        <w:rPr>
          <w:rFonts w:ascii="Times New Roman" w:hAnsi="Times New Roman" w:cs="Times New Roman"/>
          <w:sz w:val="26"/>
          <w:szCs w:val="26"/>
        </w:rPr>
        <w:t xml:space="preserve"> </w:t>
      </w:r>
    </w:p>
    <w:p w14:paraId="75839140" w14:textId="32F0F277" w:rsidR="00071AD3" w:rsidRPr="001A69EE" w:rsidRDefault="00D86DC3" w:rsidP="00D86DC3">
      <w:pPr>
        <w:pStyle w:val="ac"/>
        <w:tabs>
          <w:tab w:val="left" w:pos="1134"/>
          <w:tab w:val="left" w:pos="1843"/>
        </w:tabs>
        <w:spacing w:line="360" w:lineRule="auto"/>
        <w:ind w:left="0" w:firstLine="1134"/>
        <w:jc w:val="both"/>
        <w:rPr>
          <w:rFonts w:ascii="Times New Roman" w:hAnsi="Times New Roman" w:cs="Times New Roman"/>
          <w:sz w:val="26"/>
          <w:szCs w:val="26"/>
        </w:rPr>
      </w:pPr>
      <w:r w:rsidRPr="001A69EE">
        <w:rPr>
          <w:rFonts w:ascii="Times New Roman" w:hAnsi="Times New Roman" w:cs="Times New Roman"/>
          <w:sz w:val="26"/>
          <w:szCs w:val="26"/>
        </w:rPr>
        <w:t xml:space="preserve">2. </w:t>
      </w:r>
      <w:r w:rsidR="00071AD3" w:rsidRPr="001A69EE">
        <w:rPr>
          <w:rFonts w:ascii="Times New Roman" w:hAnsi="Times New Roman" w:cs="Times New Roman"/>
          <w:sz w:val="26"/>
          <w:szCs w:val="26"/>
        </w:rPr>
        <w:t>Сравните теории Н.Я. Данилевского и О. Шпенглера. В чём Вы видите сходство и различие?</w:t>
      </w:r>
    </w:p>
    <w:p w14:paraId="231EDD51" w14:textId="4E6B98F0" w:rsidR="00071AD3" w:rsidRPr="001A69EE" w:rsidRDefault="00D86DC3" w:rsidP="00D86DC3">
      <w:pPr>
        <w:spacing w:after="0" w:line="360" w:lineRule="auto"/>
        <w:ind w:firstLine="1134"/>
        <w:jc w:val="both"/>
        <w:rPr>
          <w:rFonts w:ascii="Times New Roman" w:hAnsi="Times New Roman" w:cs="Times New Roman"/>
          <w:sz w:val="26"/>
          <w:szCs w:val="26"/>
        </w:rPr>
      </w:pPr>
      <w:r w:rsidRPr="001A69EE">
        <w:rPr>
          <w:rFonts w:ascii="Times New Roman" w:hAnsi="Times New Roman" w:cs="Times New Roman"/>
          <w:sz w:val="26"/>
          <w:szCs w:val="26"/>
        </w:rPr>
        <w:t xml:space="preserve">3. </w:t>
      </w:r>
      <w:r w:rsidR="00071AD3" w:rsidRPr="001A69EE">
        <w:rPr>
          <w:rFonts w:ascii="Times New Roman" w:hAnsi="Times New Roman" w:cs="Times New Roman"/>
          <w:sz w:val="26"/>
          <w:szCs w:val="26"/>
        </w:rPr>
        <w:t xml:space="preserve">Какие четыре разряда исторического </w:t>
      </w:r>
      <w:proofErr w:type="spellStart"/>
      <w:r w:rsidR="00071AD3" w:rsidRPr="001A69EE">
        <w:rPr>
          <w:rFonts w:ascii="Times New Roman" w:hAnsi="Times New Roman" w:cs="Times New Roman"/>
          <w:sz w:val="26"/>
          <w:szCs w:val="26"/>
        </w:rPr>
        <w:t>самопроявления</w:t>
      </w:r>
      <w:proofErr w:type="spellEnd"/>
      <w:r w:rsidR="00071AD3" w:rsidRPr="001A69EE">
        <w:rPr>
          <w:rFonts w:ascii="Times New Roman" w:hAnsi="Times New Roman" w:cs="Times New Roman"/>
          <w:sz w:val="26"/>
          <w:szCs w:val="26"/>
        </w:rPr>
        <w:t xml:space="preserve"> культурно-исторических типов называет Данилевский? Существуют ли эти разряды в настоящее время. Если да, то как </w:t>
      </w:r>
      <w:proofErr w:type="spellStart"/>
      <w:r w:rsidR="00071AD3" w:rsidRPr="001A69EE">
        <w:rPr>
          <w:rFonts w:ascii="Times New Roman" w:hAnsi="Times New Roman" w:cs="Times New Roman"/>
          <w:sz w:val="26"/>
          <w:szCs w:val="26"/>
        </w:rPr>
        <w:t>самопроявляется</w:t>
      </w:r>
      <w:proofErr w:type="spellEnd"/>
      <w:r w:rsidR="00071AD3" w:rsidRPr="001A69EE">
        <w:rPr>
          <w:rFonts w:ascii="Times New Roman" w:hAnsi="Times New Roman" w:cs="Times New Roman"/>
          <w:sz w:val="26"/>
          <w:szCs w:val="26"/>
        </w:rPr>
        <w:t xml:space="preserve"> русская славянская культура</w:t>
      </w:r>
    </w:p>
    <w:p w14:paraId="674B6EF6" w14:textId="3E7A4477" w:rsidR="00071AD3" w:rsidRPr="001A69EE" w:rsidRDefault="00071AD3" w:rsidP="00071AD3">
      <w:pPr>
        <w:spacing w:after="0" w:line="360" w:lineRule="auto"/>
        <w:ind w:firstLine="709"/>
        <w:jc w:val="both"/>
        <w:rPr>
          <w:rFonts w:ascii="Times New Roman" w:hAnsi="Times New Roman" w:cs="Times New Roman"/>
          <w:sz w:val="26"/>
          <w:szCs w:val="26"/>
        </w:rPr>
      </w:pPr>
    </w:p>
    <w:p w14:paraId="1356A4B6" w14:textId="131053DE" w:rsidR="00D86DC3" w:rsidRPr="001A69EE" w:rsidRDefault="00D86DC3" w:rsidP="00D86DC3">
      <w:pPr>
        <w:spacing w:after="0" w:line="360" w:lineRule="auto"/>
        <w:ind w:firstLine="709"/>
        <w:jc w:val="both"/>
        <w:rPr>
          <w:rFonts w:ascii="Times New Roman" w:hAnsi="Times New Roman" w:cs="Times New Roman"/>
          <w:b/>
          <w:bCs/>
          <w:i/>
          <w:iCs/>
          <w:sz w:val="26"/>
          <w:szCs w:val="26"/>
        </w:rPr>
      </w:pPr>
      <w:r w:rsidRPr="001A69EE">
        <w:rPr>
          <w:rFonts w:ascii="Times New Roman" w:hAnsi="Times New Roman" w:cs="Times New Roman"/>
          <w:b/>
          <w:bCs/>
          <w:i/>
          <w:iCs/>
          <w:sz w:val="26"/>
          <w:szCs w:val="26"/>
        </w:rPr>
        <w:t xml:space="preserve">Семинар </w:t>
      </w:r>
      <w:r w:rsidRPr="001A69EE">
        <w:rPr>
          <w:rFonts w:ascii="Times New Roman" w:hAnsi="Times New Roman" w:cs="Times New Roman"/>
          <w:b/>
          <w:bCs/>
          <w:i/>
          <w:iCs/>
          <w:sz w:val="26"/>
          <w:szCs w:val="26"/>
        </w:rPr>
        <w:t>3</w:t>
      </w:r>
      <w:r w:rsidRPr="001A69EE">
        <w:rPr>
          <w:rFonts w:ascii="Times New Roman" w:hAnsi="Times New Roman" w:cs="Times New Roman"/>
          <w:b/>
          <w:bCs/>
          <w:i/>
          <w:iCs/>
          <w:sz w:val="26"/>
          <w:szCs w:val="26"/>
        </w:rPr>
        <w:t xml:space="preserve">. «Методология изучения структуры истории. </w:t>
      </w:r>
      <w:r w:rsidRPr="001A69EE">
        <w:rPr>
          <w:rFonts w:ascii="Times New Roman" w:hAnsi="Times New Roman" w:cs="Times New Roman"/>
          <w:b/>
          <w:bCs/>
          <w:i/>
          <w:iCs/>
          <w:sz w:val="26"/>
          <w:szCs w:val="26"/>
        </w:rPr>
        <w:t>Линейный</w:t>
      </w:r>
      <w:r w:rsidRPr="001A69EE">
        <w:rPr>
          <w:rFonts w:ascii="Times New Roman" w:hAnsi="Times New Roman" w:cs="Times New Roman"/>
          <w:b/>
          <w:bCs/>
          <w:i/>
          <w:iCs/>
          <w:sz w:val="26"/>
          <w:szCs w:val="26"/>
        </w:rPr>
        <w:t xml:space="preserve"> подход к периодизации истории»</w:t>
      </w:r>
    </w:p>
    <w:p w14:paraId="7CAD304E" w14:textId="77777777" w:rsidR="00D86DC3" w:rsidRPr="001A69EE" w:rsidRDefault="00D86DC3" w:rsidP="00D86DC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1.</w:t>
      </w:r>
      <w:r w:rsidRPr="001A69EE">
        <w:rPr>
          <w:rFonts w:ascii="Times New Roman" w:hAnsi="Times New Roman" w:cs="Times New Roman"/>
          <w:sz w:val="26"/>
          <w:szCs w:val="26"/>
        </w:rPr>
        <w:tab/>
        <w:t xml:space="preserve">Роль идеи общественного прогресса в формировании линейного подхода к периодизации истории </w:t>
      </w:r>
    </w:p>
    <w:p w14:paraId="1B230B30" w14:textId="77777777" w:rsidR="00D86DC3" w:rsidRPr="001A69EE" w:rsidRDefault="00D86DC3" w:rsidP="00D86DC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2.</w:t>
      </w:r>
      <w:r w:rsidRPr="001A69EE">
        <w:rPr>
          <w:rFonts w:ascii="Times New Roman" w:hAnsi="Times New Roman" w:cs="Times New Roman"/>
          <w:sz w:val="26"/>
          <w:szCs w:val="26"/>
        </w:rPr>
        <w:tab/>
        <w:t xml:space="preserve">Три периодизации истории в теории К. Маркса </w:t>
      </w:r>
    </w:p>
    <w:p w14:paraId="7DF998FB" w14:textId="2A70E4D0" w:rsidR="00D86DC3" w:rsidRPr="001A69EE" w:rsidRDefault="00D86DC3" w:rsidP="00D86DC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3.</w:t>
      </w:r>
      <w:r w:rsidRPr="001A69EE">
        <w:rPr>
          <w:rFonts w:ascii="Times New Roman" w:hAnsi="Times New Roman" w:cs="Times New Roman"/>
          <w:sz w:val="26"/>
          <w:szCs w:val="26"/>
        </w:rPr>
        <w:tab/>
        <w:t>Структура истории в философии К. Ясперса</w:t>
      </w:r>
    </w:p>
    <w:p w14:paraId="6B6EBE3B" w14:textId="1B295280" w:rsidR="00D86DC3" w:rsidRPr="00CB0153" w:rsidRDefault="00CB0153" w:rsidP="00D86DC3">
      <w:pPr>
        <w:spacing w:after="0" w:line="360" w:lineRule="auto"/>
        <w:ind w:firstLine="709"/>
        <w:jc w:val="both"/>
        <w:rPr>
          <w:rFonts w:ascii="Times New Roman" w:hAnsi="Times New Roman" w:cs="Times New Roman"/>
          <w:b/>
          <w:bCs/>
          <w:i/>
          <w:iCs/>
          <w:sz w:val="26"/>
          <w:szCs w:val="26"/>
        </w:rPr>
      </w:pPr>
      <w:r>
        <w:rPr>
          <w:rFonts w:ascii="Times New Roman" w:hAnsi="Times New Roman" w:cs="Times New Roman"/>
          <w:b/>
          <w:bCs/>
          <w:i/>
          <w:iCs/>
          <w:sz w:val="26"/>
          <w:szCs w:val="26"/>
        </w:rPr>
        <w:t>Зада</w:t>
      </w:r>
      <w:r w:rsidR="00D86DC3" w:rsidRPr="00CB0153">
        <w:rPr>
          <w:rFonts w:ascii="Times New Roman" w:hAnsi="Times New Roman" w:cs="Times New Roman"/>
          <w:b/>
          <w:bCs/>
          <w:i/>
          <w:iCs/>
          <w:sz w:val="26"/>
          <w:szCs w:val="26"/>
        </w:rPr>
        <w:t xml:space="preserve">ния к </w:t>
      </w:r>
      <w:r w:rsidR="00D86DC3" w:rsidRPr="00CB0153">
        <w:rPr>
          <w:rFonts w:ascii="Times New Roman" w:hAnsi="Times New Roman" w:cs="Times New Roman"/>
          <w:b/>
          <w:bCs/>
          <w:i/>
          <w:iCs/>
          <w:sz w:val="26"/>
          <w:szCs w:val="26"/>
        </w:rPr>
        <w:t>3</w:t>
      </w:r>
      <w:r w:rsidR="00D86DC3" w:rsidRPr="00CB0153">
        <w:rPr>
          <w:rFonts w:ascii="Times New Roman" w:hAnsi="Times New Roman" w:cs="Times New Roman"/>
          <w:b/>
          <w:bCs/>
          <w:i/>
          <w:iCs/>
          <w:sz w:val="26"/>
          <w:szCs w:val="26"/>
        </w:rPr>
        <w:t xml:space="preserve"> семинару: </w:t>
      </w:r>
    </w:p>
    <w:p w14:paraId="73A1701B" w14:textId="559F62A7" w:rsidR="00D86DC3" w:rsidRPr="001A69EE" w:rsidRDefault="00D86DC3" w:rsidP="00071AD3">
      <w:pPr>
        <w:spacing w:after="0" w:line="360" w:lineRule="auto"/>
        <w:ind w:firstLine="709"/>
        <w:jc w:val="both"/>
        <w:rPr>
          <w:rFonts w:ascii="Times New Roman" w:hAnsi="Times New Roman" w:cs="Times New Roman"/>
          <w:sz w:val="26"/>
          <w:szCs w:val="26"/>
        </w:rPr>
      </w:pPr>
      <w:r w:rsidRPr="001A69EE">
        <w:rPr>
          <w:rFonts w:ascii="Times New Roman" w:hAnsi="Times New Roman" w:cs="Times New Roman"/>
          <w:sz w:val="26"/>
          <w:szCs w:val="26"/>
        </w:rPr>
        <w:t>1.</w:t>
      </w:r>
      <w:r w:rsidRPr="001A69EE">
        <w:rPr>
          <w:rFonts w:ascii="Times New Roman" w:hAnsi="Times New Roman" w:cs="Times New Roman"/>
          <w:sz w:val="26"/>
          <w:szCs w:val="26"/>
        </w:rPr>
        <w:tab/>
        <w:t>Какую роль играла идея общественного прогресса в формировании линейного подхода к периодизации истории? Почему эта идея получила широкое распространение только в Новое время?</w:t>
      </w:r>
      <w:r w:rsidRPr="001A69EE">
        <w:rPr>
          <w:rFonts w:ascii="Times New Roman" w:hAnsi="Times New Roman" w:cs="Times New Roman"/>
          <w:sz w:val="26"/>
          <w:szCs w:val="26"/>
        </w:rPr>
        <w:t xml:space="preserve"> </w:t>
      </w:r>
      <w:r w:rsidRPr="001A69EE">
        <w:rPr>
          <w:rFonts w:ascii="Times New Roman" w:hAnsi="Times New Roman" w:cs="Times New Roman"/>
          <w:i/>
          <w:iCs/>
          <w:sz w:val="26"/>
          <w:szCs w:val="26"/>
        </w:rPr>
        <w:t>Ответьте кратко 2-3 предложения</w:t>
      </w:r>
    </w:p>
    <w:p w14:paraId="2EFA2825" w14:textId="14965057" w:rsidR="00D86DC3" w:rsidRPr="001A69EE" w:rsidRDefault="00D86DC3" w:rsidP="00D86DC3">
      <w:pPr>
        <w:pStyle w:val="ac"/>
        <w:tabs>
          <w:tab w:val="left" w:pos="1276"/>
        </w:tabs>
        <w:spacing w:after="0" w:line="240" w:lineRule="auto"/>
        <w:ind w:left="709"/>
        <w:jc w:val="both"/>
        <w:rPr>
          <w:rFonts w:ascii="Times New Roman" w:hAnsi="Times New Roman" w:cs="Times New Roman"/>
          <w:sz w:val="26"/>
          <w:szCs w:val="26"/>
        </w:rPr>
      </w:pPr>
      <w:r w:rsidRPr="001A69EE">
        <w:rPr>
          <w:rFonts w:ascii="Times New Roman" w:hAnsi="Times New Roman" w:cs="Times New Roman"/>
          <w:sz w:val="26"/>
          <w:szCs w:val="26"/>
        </w:rPr>
        <w:t xml:space="preserve">2. </w:t>
      </w:r>
      <w:r w:rsidRPr="001A69EE">
        <w:rPr>
          <w:rFonts w:ascii="Times New Roman" w:hAnsi="Times New Roman" w:cs="Times New Roman"/>
          <w:sz w:val="26"/>
          <w:szCs w:val="26"/>
        </w:rPr>
        <w:t>Заполните таблицу:</w:t>
      </w:r>
    </w:p>
    <w:p w14:paraId="4DE2F0E0" w14:textId="77777777" w:rsidR="00D86DC3" w:rsidRPr="001A69EE" w:rsidRDefault="00D86DC3" w:rsidP="00D86DC3">
      <w:pPr>
        <w:pStyle w:val="ac"/>
        <w:tabs>
          <w:tab w:val="left" w:pos="1276"/>
        </w:tabs>
        <w:spacing w:after="0" w:line="240" w:lineRule="auto"/>
        <w:ind w:left="0"/>
        <w:jc w:val="center"/>
        <w:rPr>
          <w:rFonts w:ascii="Times New Roman" w:hAnsi="Times New Roman" w:cs="Times New Roman"/>
          <w:b/>
          <w:sz w:val="26"/>
          <w:szCs w:val="26"/>
        </w:rPr>
      </w:pPr>
      <w:r w:rsidRPr="001A69EE">
        <w:rPr>
          <w:rFonts w:ascii="Times New Roman" w:hAnsi="Times New Roman" w:cs="Times New Roman"/>
          <w:b/>
          <w:sz w:val="26"/>
          <w:szCs w:val="26"/>
        </w:rPr>
        <w:t>Закон трёх стадий О. Конта</w:t>
      </w:r>
    </w:p>
    <w:p w14:paraId="163FAEA0" w14:textId="77777777" w:rsidR="00D86DC3" w:rsidRPr="001A69EE" w:rsidRDefault="00D86DC3" w:rsidP="00D86DC3">
      <w:pPr>
        <w:pStyle w:val="ac"/>
        <w:tabs>
          <w:tab w:val="left" w:pos="1276"/>
        </w:tabs>
        <w:spacing w:after="0" w:line="240" w:lineRule="auto"/>
        <w:ind w:left="0" w:firstLine="709"/>
        <w:jc w:val="both"/>
        <w:rPr>
          <w:rFonts w:ascii="Times New Roman" w:hAnsi="Times New Roman" w:cs="Times New Roman"/>
          <w:b/>
          <w:sz w:val="26"/>
          <w:szCs w:val="26"/>
        </w:rPr>
      </w:pPr>
    </w:p>
    <w:tbl>
      <w:tblPr>
        <w:tblStyle w:val="ad"/>
        <w:tblW w:w="0" w:type="auto"/>
        <w:tblInd w:w="-5" w:type="dxa"/>
        <w:tblLook w:val="04A0" w:firstRow="1" w:lastRow="0" w:firstColumn="1" w:lastColumn="0" w:noHBand="0" w:noVBand="1"/>
      </w:tblPr>
      <w:tblGrid>
        <w:gridCol w:w="2552"/>
        <w:gridCol w:w="2268"/>
        <w:gridCol w:w="2268"/>
        <w:gridCol w:w="2262"/>
      </w:tblGrid>
      <w:tr w:rsidR="00D86DC3" w:rsidRPr="001A69EE" w14:paraId="6212BBB0" w14:textId="77777777" w:rsidTr="00DE2EA8">
        <w:tc>
          <w:tcPr>
            <w:tcW w:w="2552" w:type="dxa"/>
            <w:tcBorders>
              <w:top w:val="single" w:sz="4" w:space="0" w:color="auto"/>
              <w:left w:val="single" w:sz="4" w:space="0" w:color="auto"/>
              <w:bottom w:val="single" w:sz="4" w:space="0" w:color="auto"/>
              <w:right w:val="single" w:sz="4" w:space="0" w:color="auto"/>
            </w:tcBorders>
            <w:hideMark/>
          </w:tcPr>
          <w:p w14:paraId="241ADD29" w14:textId="77777777" w:rsidR="00D86DC3" w:rsidRPr="001A69EE" w:rsidRDefault="00D86DC3" w:rsidP="00DE2EA8">
            <w:pPr>
              <w:pStyle w:val="ac"/>
              <w:tabs>
                <w:tab w:val="left" w:pos="1276"/>
              </w:tabs>
              <w:spacing w:after="0" w:line="240" w:lineRule="auto"/>
              <w:ind w:left="0" w:firstLine="37"/>
              <w:jc w:val="center"/>
              <w:rPr>
                <w:sz w:val="26"/>
                <w:szCs w:val="26"/>
              </w:rPr>
            </w:pPr>
            <w:r w:rsidRPr="001A69EE">
              <w:rPr>
                <w:sz w:val="26"/>
                <w:szCs w:val="26"/>
              </w:rPr>
              <w:t>Название стадии</w:t>
            </w:r>
          </w:p>
        </w:tc>
        <w:tc>
          <w:tcPr>
            <w:tcW w:w="2268" w:type="dxa"/>
            <w:tcBorders>
              <w:top w:val="single" w:sz="4" w:space="0" w:color="auto"/>
              <w:left w:val="single" w:sz="4" w:space="0" w:color="auto"/>
              <w:bottom w:val="single" w:sz="4" w:space="0" w:color="auto"/>
              <w:right w:val="single" w:sz="4" w:space="0" w:color="auto"/>
            </w:tcBorders>
            <w:hideMark/>
          </w:tcPr>
          <w:p w14:paraId="35A327BD" w14:textId="77777777" w:rsidR="00D86DC3" w:rsidRPr="001A69EE" w:rsidRDefault="00D86DC3" w:rsidP="00DE2EA8">
            <w:pPr>
              <w:pStyle w:val="ac"/>
              <w:tabs>
                <w:tab w:val="left" w:pos="1276"/>
              </w:tabs>
              <w:spacing w:after="0" w:line="240" w:lineRule="auto"/>
              <w:ind w:left="0" w:firstLine="37"/>
              <w:jc w:val="center"/>
              <w:rPr>
                <w:sz w:val="26"/>
                <w:szCs w:val="26"/>
              </w:rPr>
            </w:pPr>
            <w:r w:rsidRPr="001A69EE">
              <w:rPr>
                <w:sz w:val="26"/>
                <w:szCs w:val="26"/>
              </w:rPr>
              <w:t>Особенности мышления</w:t>
            </w:r>
          </w:p>
        </w:tc>
        <w:tc>
          <w:tcPr>
            <w:tcW w:w="2268" w:type="dxa"/>
            <w:tcBorders>
              <w:top w:val="single" w:sz="4" w:space="0" w:color="auto"/>
              <w:left w:val="single" w:sz="4" w:space="0" w:color="auto"/>
              <w:bottom w:val="single" w:sz="4" w:space="0" w:color="auto"/>
              <w:right w:val="single" w:sz="4" w:space="0" w:color="auto"/>
            </w:tcBorders>
            <w:hideMark/>
          </w:tcPr>
          <w:p w14:paraId="4F386031" w14:textId="77777777" w:rsidR="00D86DC3" w:rsidRPr="001A69EE" w:rsidRDefault="00D86DC3" w:rsidP="00DE2EA8">
            <w:pPr>
              <w:pStyle w:val="ac"/>
              <w:tabs>
                <w:tab w:val="left" w:pos="1276"/>
              </w:tabs>
              <w:spacing w:after="0" w:line="240" w:lineRule="auto"/>
              <w:ind w:left="0" w:firstLine="37"/>
              <w:jc w:val="center"/>
              <w:rPr>
                <w:sz w:val="26"/>
                <w:szCs w:val="26"/>
              </w:rPr>
            </w:pPr>
            <w:r w:rsidRPr="001A69EE">
              <w:rPr>
                <w:sz w:val="26"/>
                <w:szCs w:val="26"/>
              </w:rPr>
              <w:t>Специфика общества</w:t>
            </w:r>
          </w:p>
        </w:tc>
        <w:tc>
          <w:tcPr>
            <w:tcW w:w="2262" w:type="dxa"/>
            <w:tcBorders>
              <w:top w:val="single" w:sz="4" w:space="0" w:color="auto"/>
              <w:left w:val="single" w:sz="4" w:space="0" w:color="auto"/>
              <w:bottom w:val="single" w:sz="4" w:space="0" w:color="auto"/>
              <w:right w:val="single" w:sz="4" w:space="0" w:color="auto"/>
            </w:tcBorders>
            <w:hideMark/>
          </w:tcPr>
          <w:p w14:paraId="40CF0C2C" w14:textId="77777777" w:rsidR="00D86DC3" w:rsidRPr="001A69EE" w:rsidRDefault="00D86DC3" w:rsidP="00DE2EA8">
            <w:pPr>
              <w:pStyle w:val="ac"/>
              <w:tabs>
                <w:tab w:val="left" w:pos="1276"/>
              </w:tabs>
              <w:spacing w:after="0" w:line="240" w:lineRule="auto"/>
              <w:ind w:left="0" w:firstLine="37"/>
              <w:jc w:val="center"/>
              <w:rPr>
                <w:sz w:val="26"/>
                <w:szCs w:val="26"/>
              </w:rPr>
            </w:pPr>
            <w:r w:rsidRPr="001A69EE">
              <w:rPr>
                <w:sz w:val="26"/>
                <w:szCs w:val="26"/>
              </w:rPr>
              <w:t>Длительность существования</w:t>
            </w:r>
          </w:p>
        </w:tc>
      </w:tr>
      <w:tr w:rsidR="00D86DC3" w:rsidRPr="001A69EE" w14:paraId="7FAA35FB" w14:textId="77777777" w:rsidTr="00DE2EA8">
        <w:tc>
          <w:tcPr>
            <w:tcW w:w="2552" w:type="dxa"/>
            <w:tcBorders>
              <w:top w:val="single" w:sz="4" w:space="0" w:color="auto"/>
              <w:left w:val="single" w:sz="4" w:space="0" w:color="auto"/>
              <w:bottom w:val="single" w:sz="4" w:space="0" w:color="auto"/>
              <w:right w:val="single" w:sz="4" w:space="0" w:color="auto"/>
            </w:tcBorders>
          </w:tcPr>
          <w:p w14:paraId="03B748A0" w14:textId="77777777" w:rsidR="00D86DC3" w:rsidRPr="001A69EE" w:rsidRDefault="00D86DC3" w:rsidP="00DE2EA8">
            <w:pPr>
              <w:pStyle w:val="ac"/>
              <w:tabs>
                <w:tab w:val="left" w:pos="1276"/>
              </w:tabs>
              <w:spacing w:after="0" w:line="240" w:lineRule="auto"/>
              <w:ind w:left="0" w:firstLine="709"/>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2969D501" w14:textId="77777777" w:rsidR="00D86DC3" w:rsidRPr="001A69EE" w:rsidRDefault="00D86DC3" w:rsidP="00DE2EA8">
            <w:pPr>
              <w:pStyle w:val="ac"/>
              <w:tabs>
                <w:tab w:val="left" w:pos="1276"/>
              </w:tabs>
              <w:spacing w:after="0" w:line="240" w:lineRule="auto"/>
              <w:ind w:left="0" w:firstLine="709"/>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5C1D47A6" w14:textId="77777777" w:rsidR="00D86DC3" w:rsidRPr="001A69EE" w:rsidRDefault="00D86DC3" w:rsidP="00DE2EA8">
            <w:pPr>
              <w:pStyle w:val="ac"/>
              <w:tabs>
                <w:tab w:val="left" w:pos="1276"/>
              </w:tabs>
              <w:spacing w:after="0" w:line="240" w:lineRule="auto"/>
              <w:ind w:left="0" w:firstLine="709"/>
              <w:jc w:val="both"/>
              <w:rPr>
                <w:sz w:val="26"/>
                <w:szCs w:val="26"/>
              </w:rPr>
            </w:pPr>
          </w:p>
        </w:tc>
        <w:tc>
          <w:tcPr>
            <w:tcW w:w="2262" w:type="dxa"/>
            <w:tcBorders>
              <w:top w:val="single" w:sz="4" w:space="0" w:color="auto"/>
              <w:left w:val="single" w:sz="4" w:space="0" w:color="auto"/>
              <w:bottom w:val="single" w:sz="4" w:space="0" w:color="auto"/>
              <w:right w:val="single" w:sz="4" w:space="0" w:color="auto"/>
            </w:tcBorders>
          </w:tcPr>
          <w:p w14:paraId="6A52A5A9" w14:textId="77777777" w:rsidR="00D86DC3" w:rsidRPr="001A69EE" w:rsidRDefault="00D86DC3" w:rsidP="00DE2EA8">
            <w:pPr>
              <w:pStyle w:val="ac"/>
              <w:tabs>
                <w:tab w:val="left" w:pos="1276"/>
              </w:tabs>
              <w:spacing w:after="0" w:line="240" w:lineRule="auto"/>
              <w:ind w:left="0" w:firstLine="709"/>
              <w:jc w:val="both"/>
              <w:rPr>
                <w:sz w:val="26"/>
                <w:szCs w:val="26"/>
              </w:rPr>
            </w:pPr>
          </w:p>
        </w:tc>
      </w:tr>
      <w:tr w:rsidR="00D86DC3" w:rsidRPr="001A69EE" w14:paraId="6EC8EBD6" w14:textId="77777777" w:rsidTr="00DE2EA8">
        <w:tc>
          <w:tcPr>
            <w:tcW w:w="2552" w:type="dxa"/>
            <w:tcBorders>
              <w:top w:val="single" w:sz="4" w:space="0" w:color="auto"/>
              <w:left w:val="single" w:sz="4" w:space="0" w:color="auto"/>
              <w:bottom w:val="single" w:sz="4" w:space="0" w:color="auto"/>
              <w:right w:val="single" w:sz="4" w:space="0" w:color="auto"/>
            </w:tcBorders>
          </w:tcPr>
          <w:p w14:paraId="3FE5EC79" w14:textId="77777777" w:rsidR="00D86DC3" w:rsidRPr="001A69EE" w:rsidRDefault="00D86DC3" w:rsidP="00DE2EA8">
            <w:pPr>
              <w:pStyle w:val="ac"/>
              <w:tabs>
                <w:tab w:val="left" w:pos="1276"/>
              </w:tabs>
              <w:spacing w:after="0" w:line="240" w:lineRule="auto"/>
              <w:ind w:left="0" w:firstLine="709"/>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72ADB565" w14:textId="77777777" w:rsidR="00D86DC3" w:rsidRPr="001A69EE" w:rsidRDefault="00D86DC3" w:rsidP="00DE2EA8">
            <w:pPr>
              <w:pStyle w:val="ac"/>
              <w:tabs>
                <w:tab w:val="left" w:pos="1276"/>
              </w:tabs>
              <w:spacing w:after="0" w:line="240" w:lineRule="auto"/>
              <w:ind w:left="0" w:firstLine="709"/>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0D14E2EC" w14:textId="77777777" w:rsidR="00D86DC3" w:rsidRPr="001A69EE" w:rsidRDefault="00D86DC3" w:rsidP="00DE2EA8">
            <w:pPr>
              <w:pStyle w:val="ac"/>
              <w:tabs>
                <w:tab w:val="left" w:pos="1276"/>
              </w:tabs>
              <w:spacing w:after="0" w:line="240" w:lineRule="auto"/>
              <w:ind w:left="0" w:firstLine="709"/>
              <w:jc w:val="both"/>
              <w:rPr>
                <w:sz w:val="26"/>
                <w:szCs w:val="26"/>
              </w:rPr>
            </w:pPr>
          </w:p>
        </w:tc>
        <w:tc>
          <w:tcPr>
            <w:tcW w:w="2262" w:type="dxa"/>
            <w:tcBorders>
              <w:top w:val="single" w:sz="4" w:space="0" w:color="auto"/>
              <w:left w:val="single" w:sz="4" w:space="0" w:color="auto"/>
              <w:bottom w:val="single" w:sz="4" w:space="0" w:color="auto"/>
              <w:right w:val="single" w:sz="4" w:space="0" w:color="auto"/>
            </w:tcBorders>
          </w:tcPr>
          <w:p w14:paraId="75523BB1" w14:textId="77777777" w:rsidR="00D86DC3" w:rsidRPr="001A69EE" w:rsidRDefault="00D86DC3" w:rsidP="00DE2EA8">
            <w:pPr>
              <w:pStyle w:val="ac"/>
              <w:tabs>
                <w:tab w:val="left" w:pos="1276"/>
              </w:tabs>
              <w:spacing w:after="0" w:line="240" w:lineRule="auto"/>
              <w:ind w:left="0" w:firstLine="709"/>
              <w:jc w:val="both"/>
              <w:rPr>
                <w:sz w:val="26"/>
                <w:szCs w:val="26"/>
              </w:rPr>
            </w:pPr>
          </w:p>
        </w:tc>
      </w:tr>
      <w:tr w:rsidR="00D86DC3" w:rsidRPr="001A69EE" w14:paraId="35664171" w14:textId="77777777" w:rsidTr="00DE2EA8">
        <w:tc>
          <w:tcPr>
            <w:tcW w:w="2552" w:type="dxa"/>
            <w:tcBorders>
              <w:top w:val="single" w:sz="4" w:space="0" w:color="auto"/>
              <w:left w:val="single" w:sz="4" w:space="0" w:color="auto"/>
              <w:bottom w:val="single" w:sz="4" w:space="0" w:color="auto"/>
              <w:right w:val="single" w:sz="4" w:space="0" w:color="auto"/>
            </w:tcBorders>
          </w:tcPr>
          <w:p w14:paraId="2D0C585F" w14:textId="77777777" w:rsidR="00D86DC3" w:rsidRPr="001A69EE" w:rsidRDefault="00D86DC3" w:rsidP="00DE2EA8">
            <w:pPr>
              <w:pStyle w:val="ac"/>
              <w:tabs>
                <w:tab w:val="left" w:pos="1276"/>
              </w:tabs>
              <w:spacing w:after="0" w:line="240" w:lineRule="auto"/>
              <w:ind w:left="0" w:firstLine="709"/>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DA6F014" w14:textId="77777777" w:rsidR="00D86DC3" w:rsidRPr="001A69EE" w:rsidRDefault="00D86DC3" w:rsidP="00DE2EA8">
            <w:pPr>
              <w:pStyle w:val="ac"/>
              <w:tabs>
                <w:tab w:val="left" w:pos="1276"/>
              </w:tabs>
              <w:spacing w:after="0" w:line="240" w:lineRule="auto"/>
              <w:ind w:left="0" w:firstLine="709"/>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1855189E" w14:textId="77777777" w:rsidR="00D86DC3" w:rsidRPr="001A69EE" w:rsidRDefault="00D86DC3" w:rsidP="00DE2EA8">
            <w:pPr>
              <w:pStyle w:val="ac"/>
              <w:tabs>
                <w:tab w:val="left" w:pos="1276"/>
              </w:tabs>
              <w:spacing w:after="0" w:line="240" w:lineRule="auto"/>
              <w:ind w:left="0" w:firstLine="709"/>
              <w:jc w:val="both"/>
              <w:rPr>
                <w:sz w:val="26"/>
                <w:szCs w:val="26"/>
              </w:rPr>
            </w:pPr>
          </w:p>
        </w:tc>
        <w:tc>
          <w:tcPr>
            <w:tcW w:w="2262" w:type="dxa"/>
            <w:tcBorders>
              <w:top w:val="single" w:sz="4" w:space="0" w:color="auto"/>
              <w:left w:val="single" w:sz="4" w:space="0" w:color="auto"/>
              <w:bottom w:val="single" w:sz="4" w:space="0" w:color="auto"/>
              <w:right w:val="single" w:sz="4" w:space="0" w:color="auto"/>
            </w:tcBorders>
          </w:tcPr>
          <w:p w14:paraId="139E27B7" w14:textId="77777777" w:rsidR="00D86DC3" w:rsidRPr="001A69EE" w:rsidRDefault="00D86DC3" w:rsidP="00DE2EA8">
            <w:pPr>
              <w:pStyle w:val="ac"/>
              <w:tabs>
                <w:tab w:val="left" w:pos="1276"/>
              </w:tabs>
              <w:spacing w:after="0" w:line="240" w:lineRule="auto"/>
              <w:ind w:left="0" w:firstLine="709"/>
              <w:jc w:val="both"/>
              <w:rPr>
                <w:sz w:val="26"/>
                <w:szCs w:val="26"/>
              </w:rPr>
            </w:pPr>
          </w:p>
        </w:tc>
      </w:tr>
    </w:tbl>
    <w:p w14:paraId="22ADEB33" w14:textId="77777777" w:rsidR="002A62E4" w:rsidRDefault="002A62E4" w:rsidP="00071AD3">
      <w:pPr>
        <w:spacing w:after="0" w:line="360" w:lineRule="auto"/>
        <w:ind w:firstLine="709"/>
        <w:jc w:val="both"/>
        <w:rPr>
          <w:rFonts w:ascii="Times New Roman" w:hAnsi="Times New Roman" w:cs="Times New Roman"/>
          <w:b/>
          <w:bCs/>
          <w:sz w:val="26"/>
          <w:szCs w:val="26"/>
        </w:rPr>
      </w:pPr>
    </w:p>
    <w:p w14:paraId="063A58FC" w14:textId="77777777" w:rsidR="00CB0153" w:rsidRDefault="00CB0153" w:rsidP="00071AD3">
      <w:pPr>
        <w:spacing w:after="0" w:line="360" w:lineRule="auto"/>
        <w:ind w:firstLine="709"/>
        <w:jc w:val="both"/>
        <w:rPr>
          <w:rFonts w:ascii="Times New Roman" w:hAnsi="Times New Roman" w:cs="Times New Roman"/>
          <w:b/>
          <w:bCs/>
          <w:i/>
          <w:iCs/>
          <w:sz w:val="26"/>
          <w:szCs w:val="26"/>
        </w:rPr>
      </w:pPr>
    </w:p>
    <w:p w14:paraId="07AE4173" w14:textId="1C6FC08B" w:rsidR="00D86DC3" w:rsidRDefault="002A62E4" w:rsidP="00071AD3">
      <w:pPr>
        <w:spacing w:after="0" w:line="360" w:lineRule="auto"/>
        <w:ind w:firstLine="709"/>
        <w:jc w:val="both"/>
        <w:rPr>
          <w:rFonts w:ascii="Times New Roman" w:hAnsi="Times New Roman" w:cs="Times New Roman"/>
          <w:b/>
          <w:bCs/>
          <w:i/>
          <w:iCs/>
          <w:sz w:val="26"/>
          <w:szCs w:val="26"/>
        </w:rPr>
      </w:pPr>
      <w:r w:rsidRPr="002A62E4">
        <w:rPr>
          <w:rFonts w:ascii="Times New Roman" w:hAnsi="Times New Roman" w:cs="Times New Roman"/>
          <w:b/>
          <w:bCs/>
          <w:i/>
          <w:iCs/>
          <w:sz w:val="26"/>
          <w:szCs w:val="26"/>
        </w:rPr>
        <w:lastRenderedPageBreak/>
        <w:t xml:space="preserve">Семинар 4. </w:t>
      </w:r>
      <w:r w:rsidRPr="002A62E4">
        <w:rPr>
          <w:rFonts w:ascii="Times New Roman" w:hAnsi="Times New Roman" w:cs="Times New Roman"/>
          <w:b/>
          <w:bCs/>
          <w:i/>
          <w:iCs/>
          <w:sz w:val="26"/>
          <w:szCs w:val="26"/>
        </w:rPr>
        <w:t xml:space="preserve">Линия </w:t>
      </w:r>
      <w:proofErr w:type="spellStart"/>
      <w:r w:rsidRPr="002A62E4">
        <w:rPr>
          <w:rFonts w:ascii="Times New Roman" w:hAnsi="Times New Roman" w:cs="Times New Roman"/>
          <w:b/>
          <w:bCs/>
          <w:i/>
          <w:iCs/>
          <w:sz w:val="26"/>
          <w:szCs w:val="26"/>
        </w:rPr>
        <w:t>антинатурализма</w:t>
      </w:r>
      <w:proofErr w:type="spellEnd"/>
      <w:r w:rsidRPr="002A62E4">
        <w:rPr>
          <w:rFonts w:ascii="Times New Roman" w:hAnsi="Times New Roman" w:cs="Times New Roman"/>
          <w:b/>
          <w:bCs/>
          <w:i/>
          <w:iCs/>
          <w:sz w:val="26"/>
          <w:szCs w:val="26"/>
        </w:rPr>
        <w:t xml:space="preserve"> в представлениях о специфике социального познания</w:t>
      </w:r>
    </w:p>
    <w:p w14:paraId="30C066BB" w14:textId="77777777" w:rsidR="00CB0153" w:rsidRPr="002C737B" w:rsidRDefault="00CB0153" w:rsidP="00CB0153">
      <w:pPr>
        <w:spacing w:after="0" w:line="360" w:lineRule="auto"/>
        <w:ind w:firstLine="709"/>
        <w:jc w:val="both"/>
        <w:rPr>
          <w:rFonts w:ascii="Times New Roman" w:hAnsi="Times New Roman" w:cs="Times New Roman"/>
          <w:sz w:val="26"/>
          <w:szCs w:val="26"/>
        </w:rPr>
      </w:pPr>
      <w:r w:rsidRPr="002C737B">
        <w:rPr>
          <w:rFonts w:ascii="Times New Roman" w:hAnsi="Times New Roman" w:cs="Times New Roman"/>
          <w:sz w:val="26"/>
          <w:szCs w:val="26"/>
        </w:rPr>
        <w:t xml:space="preserve">1. Основные черты </w:t>
      </w:r>
      <w:proofErr w:type="spellStart"/>
      <w:r w:rsidRPr="002C737B">
        <w:rPr>
          <w:rFonts w:ascii="Times New Roman" w:hAnsi="Times New Roman" w:cs="Times New Roman"/>
          <w:sz w:val="26"/>
          <w:szCs w:val="26"/>
        </w:rPr>
        <w:t>антинатурализма</w:t>
      </w:r>
      <w:proofErr w:type="spellEnd"/>
    </w:p>
    <w:p w14:paraId="6031ECCC" w14:textId="77777777" w:rsidR="00CB0153" w:rsidRPr="002C737B" w:rsidRDefault="00CB0153" w:rsidP="00CB0153">
      <w:pPr>
        <w:tabs>
          <w:tab w:val="left" w:pos="1418"/>
          <w:tab w:val="left" w:pos="1843"/>
        </w:tabs>
        <w:ind w:firstLine="709"/>
        <w:jc w:val="both"/>
        <w:rPr>
          <w:sz w:val="26"/>
          <w:szCs w:val="26"/>
        </w:rPr>
      </w:pPr>
      <w:r w:rsidRPr="002C737B">
        <w:rPr>
          <w:rFonts w:ascii="Times New Roman" w:hAnsi="Times New Roman" w:cs="Times New Roman"/>
          <w:sz w:val="26"/>
          <w:szCs w:val="26"/>
        </w:rPr>
        <w:t xml:space="preserve">2. В. </w:t>
      </w:r>
      <w:proofErr w:type="spellStart"/>
      <w:r w:rsidRPr="002C737B">
        <w:rPr>
          <w:rFonts w:ascii="Times New Roman" w:hAnsi="Times New Roman" w:cs="Times New Roman"/>
          <w:sz w:val="26"/>
          <w:szCs w:val="26"/>
        </w:rPr>
        <w:t>Дильтей</w:t>
      </w:r>
      <w:proofErr w:type="spellEnd"/>
      <w:r w:rsidRPr="002C737B">
        <w:rPr>
          <w:rFonts w:ascii="Times New Roman" w:hAnsi="Times New Roman" w:cs="Times New Roman"/>
          <w:sz w:val="26"/>
          <w:szCs w:val="26"/>
        </w:rPr>
        <w:t xml:space="preserve"> о «методе понимания</w:t>
      </w:r>
    </w:p>
    <w:p w14:paraId="76563848" w14:textId="77777777" w:rsidR="00CB0153" w:rsidRPr="009E29B4" w:rsidRDefault="00CB0153" w:rsidP="00CB0153">
      <w:pPr>
        <w:spacing w:after="0" w:line="360" w:lineRule="auto"/>
        <w:ind w:firstLine="709"/>
        <w:jc w:val="both"/>
        <w:rPr>
          <w:rFonts w:ascii="Times New Roman" w:hAnsi="Times New Roman" w:cs="Times New Roman"/>
          <w:sz w:val="26"/>
          <w:szCs w:val="26"/>
        </w:rPr>
      </w:pPr>
      <w:r w:rsidRPr="009E29B4">
        <w:rPr>
          <w:rFonts w:ascii="Times New Roman" w:hAnsi="Times New Roman" w:cs="Times New Roman"/>
          <w:sz w:val="26"/>
          <w:szCs w:val="26"/>
        </w:rPr>
        <w:t xml:space="preserve">3. </w:t>
      </w:r>
      <w:proofErr w:type="spellStart"/>
      <w:r>
        <w:rPr>
          <w:rFonts w:ascii="Times New Roman" w:hAnsi="Times New Roman" w:cs="Times New Roman"/>
          <w:sz w:val="26"/>
          <w:szCs w:val="26"/>
        </w:rPr>
        <w:t>Антинатурализм</w:t>
      </w:r>
      <w:proofErr w:type="spellEnd"/>
      <w:r w:rsidRPr="009E29B4">
        <w:rPr>
          <w:rFonts w:ascii="Times New Roman" w:hAnsi="Times New Roman" w:cs="Times New Roman"/>
          <w:sz w:val="26"/>
          <w:szCs w:val="26"/>
        </w:rPr>
        <w:t xml:space="preserve"> в неокантианстве (В. </w:t>
      </w:r>
      <w:proofErr w:type="spellStart"/>
      <w:r w:rsidRPr="009E29B4">
        <w:rPr>
          <w:rFonts w:ascii="Times New Roman" w:hAnsi="Times New Roman" w:cs="Times New Roman"/>
          <w:sz w:val="26"/>
          <w:szCs w:val="26"/>
        </w:rPr>
        <w:t>Виндельбанд</w:t>
      </w:r>
      <w:proofErr w:type="spellEnd"/>
      <w:r w:rsidRPr="009E29B4">
        <w:rPr>
          <w:rFonts w:ascii="Times New Roman" w:hAnsi="Times New Roman" w:cs="Times New Roman"/>
          <w:sz w:val="26"/>
          <w:szCs w:val="26"/>
        </w:rPr>
        <w:t xml:space="preserve"> и Г. </w:t>
      </w:r>
      <w:proofErr w:type="spellStart"/>
      <w:r w:rsidRPr="009E29B4">
        <w:rPr>
          <w:rFonts w:ascii="Times New Roman" w:hAnsi="Times New Roman" w:cs="Times New Roman"/>
          <w:sz w:val="26"/>
          <w:szCs w:val="26"/>
        </w:rPr>
        <w:t>Риккерт</w:t>
      </w:r>
      <w:proofErr w:type="spellEnd"/>
      <w:r w:rsidRPr="009E29B4">
        <w:rPr>
          <w:rFonts w:ascii="Times New Roman" w:hAnsi="Times New Roman" w:cs="Times New Roman"/>
          <w:sz w:val="26"/>
          <w:szCs w:val="26"/>
        </w:rPr>
        <w:t>)</w:t>
      </w:r>
    </w:p>
    <w:p w14:paraId="282E89F8" w14:textId="7828D9BA" w:rsidR="00CB0153" w:rsidRDefault="00CB0153" w:rsidP="00071AD3">
      <w:pPr>
        <w:spacing w:after="0" w:line="360" w:lineRule="auto"/>
        <w:ind w:firstLine="709"/>
        <w:jc w:val="both"/>
        <w:rPr>
          <w:rFonts w:ascii="Times New Roman" w:hAnsi="Times New Roman" w:cs="Times New Roman"/>
          <w:b/>
          <w:bCs/>
          <w:i/>
          <w:iCs/>
          <w:sz w:val="26"/>
          <w:szCs w:val="26"/>
        </w:rPr>
      </w:pPr>
      <w:r>
        <w:rPr>
          <w:rFonts w:ascii="Times New Roman" w:hAnsi="Times New Roman" w:cs="Times New Roman"/>
          <w:b/>
          <w:bCs/>
          <w:i/>
          <w:iCs/>
          <w:sz w:val="26"/>
          <w:szCs w:val="26"/>
        </w:rPr>
        <w:t>Зада</w:t>
      </w:r>
      <w:r w:rsidRPr="00CB0153">
        <w:rPr>
          <w:rFonts w:ascii="Times New Roman" w:hAnsi="Times New Roman" w:cs="Times New Roman"/>
          <w:b/>
          <w:bCs/>
          <w:i/>
          <w:iCs/>
          <w:sz w:val="26"/>
          <w:szCs w:val="26"/>
        </w:rPr>
        <w:t xml:space="preserve">ния к </w:t>
      </w:r>
      <w:r>
        <w:rPr>
          <w:rFonts w:ascii="Times New Roman" w:hAnsi="Times New Roman" w:cs="Times New Roman"/>
          <w:b/>
          <w:bCs/>
          <w:i/>
          <w:iCs/>
          <w:sz w:val="26"/>
          <w:szCs w:val="26"/>
        </w:rPr>
        <w:t xml:space="preserve">4 </w:t>
      </w:r>
      <w:r w:rsidRPr="00CB0153">
        <w:rPr>
          <w:rFonts w:ascii="Times New Roman" w:hAnsi="Times New Roman" w:cs="Times New Roman"/>
          <w:b/>
          <w:bCs/>
          <w:i/>
          <w:iCs/>
          <w:sz w:val="26"/>
          <w:szCs w:val="26"/>
        </w:rPr>
        <w:t xml:space="preserve">семинару </w:t>
      </w:r>
    </w:p>
    <w:p w14:paraId="21A2CC2D" w14:textId="4FDF996B" w:rsidR="00CB0153" w:rsidRPr="00CB0153" w:rsidRDefault="00CB0153" w:rsidP="00071AD3">
      <w:pPr>
        <w:spacing w:after="0" w:line="360" w:lineRule="auto"/>
        <w:ind w:firstLine="709"/>
        <w:jc w:val="both"/>
        <w:rPr>
          <w:rFonts w:ascii="Times New Roman" w:hAnsi="Times New Roman" w:cs="Times New Roman"/>
          <w:i/>
          <w:iCs/>
          <w:sz w:val="26"/>
          <w:szCs w:val="26"/>
        </w:rPr>
      </w:pPr>
      <w:r w:rsidRPr="00CB0153">
        <w:rPr>
          <w:rFonts w:ascii="Times New Roman" w:hAnsi="Times New Roman" w:cs="Times New Roman"/>
          <w:i/>
          <w:iCs/>
          <w:sz w:val="26"/>
          <w:szCs w:val="26"/>
        </w:rPr>
        <w:t>Ответьте кратко на вопросы (2-3 предложения)</w:t>
      </w:r>
    </w:p>
    <w:p w14:paraId="62CFADEF" w14:textId="77777777" w:rsidR="00CB0153" w:rsidRPr="00AC59E7" w:rsidRDefault="00CB0153" w:rsidP="00CB0153">
      <w:pPr>
        <w:pStyle w:val="ac"/>
        <w:numPr>
          <w:ilvl w:val="0"/>
          <w:numId w:val="10"/>
        </w:numPr>
        <w:tabs>
          <w:tab w:val="left" w:pos="142"/>
        </w:tabs>
        <w:spacing w:after="0" w:line="240" w:lineRule="auto"/>
        <w:ind w:left="0" w:firstLine="709"/>
        <w:jc w:val="both"/>
        <w:rPr>
          <w:rFonts w:ascii="Times New Roman" w:hAnsi="Times New Roman" w:cs="Times New Roman"/>
          <w:sz w:val="24"/>
          <w:szCs w:val="24"/>
        </w:rPr>
      </w:pPr>
      <w:r w:rsidRPr="00AC59E7">
        <w:rPr>
          <w:rFonts w:ascii="Times New Roman" w:hAnsi="Times New Roman" w:cs="Times New Roman"/>
          <w:sz w:val="24"/>
          <w:szCs w:val="24"/>
        </w:rPr>
        <w:t xml:space="preserve">Чем отличается исторический факт от «простого события» в естествознании с точки зрения Р. </w:t>
      </w:r>
      <w:proofErr w:type="spellStart"/>
      <w:r w:rsidRPr="00AC59E7">
        <w:rPr>
          <w:rFonts w:ascii="Times New Roman" w:hAnsi="Times New Roman" w:cs="Times New Roman"/>
          <w:sz w:val="24"/>
          <w:szCs w:val="24"/>
        </w:rPr>
        <w:t>Коллингвуда</w:t>
      </w:r>
      <w:proofErr w:type="spellEnd"/>
      <w:r w:rsidRPr="00AC59E7">
        <w:rPr>
          <w:rFonts w:ascii="Times New Roman" w:hAnsi="Times New Roman" w:cs="Times New Roman"/>
          <w:sz w:val="24"/>
          <w:szCs w:val="24"/>
        </w:rPr>
        <w:t>? Дайте собственную оценку этой теории.</w:t>
      </w:r>
    </w:p>
    <w:p w14:paraId="545085D6" w14:textId="77777777" w:rsidR="00CB0153" w:rsidRPr="00AC59E7" w:rsidRDefault="00CB0153" w:rsidP="00CB0153">
      <w:pPr>
        <w:pStyle w:val="ac"/>
        <w:numPr>
          <w:ilvl w:val="0"/>
          <w:numId w:val="10"/>
        </w:numPr>
        <w:tabs>
          <w:tab w:val="left" w:pos="142"/>
        </w:tabs>
        <w:spacing w:after="0" w:line="240" w:lineRule="auto"/>
        <w:ind w:left="0" w:firstLine="709"/>
        <w:jc w:val="both"/>
        <w:rPr>
          <w:rFonts w:ascii="Times New Roman" w:hAnsi="Times New Roman" w:cs="Times New Roman"/>
          <w:sz w:val="24"/>
          <w:szCs w:val="24"/>
        </w:rPr>
      </w:pPr>
      <w:r w:rsidRPr="00AC59E7">
        <w:rPr>
          <w:rFonts w:ascii="Times New Roman" w:hAnsi="Times New Roman" w:cs="Times New Roman"/>
          <w:sz w:val="24"/>
          <w:szCs w:val="24"/>
        </w:rPr>
        <w:t xml:space="preserve">В чем видел В. </w:t>
      </w:r>
      <w:proofErr w:type="spellStart"/>
      <w:r w:rsidRPr="00AC59E7">
        <w:rPr>
          <w:rFonts w:ascii="Times New Roman" w:hAnsi="Times New Roman" w:cs="Times New Roman"/>
          <w:sz w:val="24"/>
          <w:szCs w:val="24"/>
        </w:rPr>
        <w:t>Виндельбанд</w:t>
      </w:r>
      <w:proofErr w:type="spellEnd"/>
      <w:r w:rsidRPr="00AC59E7">
        <w:rPr>
          <w:rFonts w:ascii="Times New Roman" w:hAnsi="Times New Roman" w:cs="Times New Roman"/>
          <w:sz w:val="24"/>
          <w:szCs w:val="24"/>
        </w:rPr>
        <w:t xml:space="preserve"> отличия </w:t>
      </w:r>
      <w:proofErr w:type="spellStart"/>
      <w:r w:rsidRPr="00AC59E7">
        <w:rPr>
          <w:rFonts w:ascii="Times New Roman" w:hAnsi="Times New Roman" w:cs="Times New Roman"/>
          <w:sz w:val="24"/>
          <w:szCs w:val="24"/>
        </w:rPr>
        <w:t>номотетического</w:t>
      </w:r>
      <w:proofErr w:type="spellEnd"/>
      <w:r w:rsidRPr="00AC59E7">
        <w:rPr>
          <w:rFonts w:ascii="Times New Roman" w:hAnsi="Times New Roman" w:cs="Times New Roman"/>
          <w:sz w:val="24"/>
          <w:szCs w:val="24"/>
        </w:rPr>
        <w:t xml:space="preserve"> и идеографического мышления? Согласны ли Вы с ним? </w:t>
      </w:r>
    </w:p>
    <w:p w14:paraId="55819830" w14:textId="77777777" w:rsidR="00CB0153" w:rsidRPr="00AC59E7" w:rsidRDefault="00CB0153" w:rsidP="00CB0153">
      <w:pPr>
        <w:pStyle w:val="ac"/>
        <w:numPr>
          <w:ilvl w:val="0"/>
          <w:numId w:val="10"/>
        </w:numPr>
        <w:tabs>
          <w:tab w:val="left" w:pos="1418"/>
          <w:tab w:val="left" w:pos="1843"/>
        </w:tabs>
        <w:jc w:val="both"/>
        <w:rPr>
          <w:rFonts w:ascii="Times New Roman" w:hAnsi="Times New Roman" w:cs="Times New Roman"/>
          <w:sz w:val="24"/>
          <w:szCs w:val="24"/>
        </w:rPr>
      </w:pPr>
      <w:r w:rsidRPr="00AC59E7">
        <w:rPr>
          <w:rFonts w:ascii="Times New Roman" w:hAnsi="Times New Roman" w:cs="Times New Roman"/>
          <w:sz w:val="24"/>
          <w:szCs w:val="24"/>
        </w:rPr>
        <w:t>Можно ли изложить мировую историю как историю мысли? В чём достоинства и недостатки данного понимания истории?</w:t>
      </w:r>
    </w:p>
    <w:p w14:paraId="500D81FA" w14:textId="77777777" w:rsidR="00CB0153" w:rsidRPr="00CB0153" w:rsidRDefault="00CB0153" w:rsidP="00071AD3">
      <w:pPr>
        <w:spacing w:after="0" w:line="360" w:lineRule="auto"/>
        <w:ind w:firstLine="709"/>
        <w:jc w:val="both"/>
        <w:rPr>
          <w:rFonts w:ascii="Times New Roman" w:hAnsi="Times New Roman" w:cs="Times New Roman"/>
          <w:b/>
          <w:bCs/>
          <w:i/>
          <w:iCs/>
          <w:sz w:val="26"/>
          <w:szCs w:val="26"/>
        </w:rPr>
      </w:pPr>
    </w:p>
    <w:p w14:paraId="224E718F" w14:textId="519FFB47" w:rsidR="00305D0B" w:rsidRPr="001A69EE" w:rsidRDefault="00305D0B" w:rsidP="00CE0E35">
      <w:pPr>
        <w:spacing w:after="0" w:line="360" w:lineRule="auto"/>
        <w:ind w:firstLine="709"/>
        <w:jc w:val="both"/>
        <w:rPr>
          <w:rFonts w:ascii="Times New Roman" w:hAnsi="Times New Roman" w:cs="Times New Roman"/>
          <w:b/>
          <w:bCs/>
          <w:sz w:val="26"/>
          <w:szCs w:val="26"/>
        </w:rPr>
      </w:pPr>
      <w:r w:rsidRPr="001A69EE">
        <w:rPr>
          <w:rFonts w:ascii="Times New Roman" w:hAnsi="Times New Roman" w:cs="Times New Roman"/>
          <w:b/>
          <w:bCs/>
          <w:sz w:val="26"/>
          <w:szCs w:val="26"/>
        </w:rPr>
        <w:t>Список литературы</w:t>
      </w:r>
    </w:p>
    <w:p w14:paraId="39811F79" w14:textId="77777777" w:rsidR="005D5BA4" w:rsidRPr="001A69EE" w:rsidRDefault="005D5BA4" w:rsidP="005D5BA4">
      <w:pPr>
        <w:pStyle w:val="ac"/>
        <w:tabs>
          <w:tab w:val="left" w:pos="426"/>
        </w:tabs>
        <w:spacing w:after="0" w:line="240" w:lineRule="auto"/>
        <w:ind w:left="360"/>
        <w:outlineLvl w:val="1"/>
        <w:rPr>
          <w:rFonts w:ascii="Times New Roman" w:hAnsi="Times New Roman" w:cs="Times New Roman"/>
          <w:b/>
          <w:sz w:val="26"/>
          <w:szCs w:val="26"/>
        </w:rPr>
      </w:pPr>
      <w:r w:rsidRPr="001A69EE">
        <w:rPr>
          <w:rFonts w:ascii="Times New Roman" w:hAnsi="Times New Roman" w:cs="Times New Roman"/>
          <w:b/>
          <w:sz w:val="26"/>
          <w:szCs w:val="26"/>
        </w:rPr>
        <w:t>Основная литература</w:t>
      </w:r>
    </w:p>
    <w:p w14:paraId="29A133DC" w14:textId="77777777" w:rsidR="005D5BA4" w:rsidRPr="001A69EE" w:rsidRDefault="005D5BA4" w:rsidP="005D5BA4">
      <w:pPr>
        <w:pStyle w:val="ac"/>
        <w:tabs>
          <w:tab w:val="left" w:pos="426"/>
        </w:tabs>
        <w:spacing w:after="0" w:line="240" w:lineRule="auto"/>
        <w:ind w:left="1778"/>
        <w:outlineLvl w:val="1"/>
        <w:rPr>
          <w:rFonts w:ascii="Times New Roman" w:hAnsi="Times New Roman" w:cs="Times New Roman"/>
          <w:b/>
          <w:sz w:val="26"/>
          <w:szCs w:val="26"/>
        </w:rPr>
      </w:pPr>
      <w:r w:rsidRPr="001A69EE">
        <w:rPr>
          <w:rFonts w:ascii="Times New Roman" w:hAnsi="Times New Roman" w:cs="Times New Roman"/>
          <w:b/>
          <w:sz w:val="26"/>
          <w:szCs w:val="26"/>
        </w:rPr>
        <w:t>Печатные издания</w:t>
      </w:r>
    </w:p>
    <w:p w14:paraId="284F3CAA" w14:textId="77777777" w:rsidR="005D5BA4" w:rsidRPr="001A69EE" w:rsidRDefault="005D5BA4" w:rsidP="005D5BA4">
      <w:pPr>
        <w:pStyle w:val="ac"/>
        <w:numPr>
          <w:ilvl w:val="0"/>
          <w:numId w:val="3"/>
        </w:numPr>
        <w:tabs>
          <w:tab w:val="left" w:pos="426"/>
        </w:tabs>
        <w:spacing w:after="0" w:line="240" w:lineRule="auto"/>
        <w:ind w:left="0" w:firstLine="0"/>
        <w:outlineLvl w:val="1"/>
        <w:rPr>
          <w:rFonts w:ascii="Times New Roman" w:hAnsi="Times New Roman" w:cs="Times New Roman"/>
          <w:color w:val="000000" w:themeColor="text1"/>
          <w:sz w:val="26"/>
          <w:szCs w:val="26"/>
        </w:rPr>
      </w:pPr>
      <w:bookmarkStart w:id="5" w:name="_Hlk504075512"/>
      <w:r w:rsidRPr="001A69EE">
        <w:rPr>
          <w:rFonts w:ascii="Times New Roman" w:hAnsi="Times New Roman" w:cs="Times New Roman"/>
          <w:color w:val="000000" w:themeColor="text1"/>
          <w:sz w:val="26"/>
          <w:szCs w:val="26"/>
        </w:rPr>
        <w:t>Субботина, Н. Д. Введение в социальную философию и философию истории: учеб. пособие / Субботина Н.Д. – 3-е изд., доп. – Чита: ЗабГУ, 2015. – 328 с</w:t>
      </w:r>
      <w:bookmarkEnd w:id="5"/>
      <w:r w:rsidRPr="001A69EE">
        <w:rPr>
          <w:rFonts w:ascii="Times New Roman" w:hAnsi="Times New Roman" w:cs="Times New Roman"/>
          <w:color w:val="000000" w:themeColor="text1"/>
          <w:sz w:val="26"/>
          <w:szCs w:val="26"/>
        </w:rPr>
        <w:t>.</w:t>
      </w:r>
    </w:p>
    <w:p w14:paraId="02D71303" w14:textId="77777777" w:rsidR="005D5BA4" w:rsidRPr="001A69EE" w:rsidRDefault="005D5BA4" w:rsidP="005D5BA4">
      <w:pPr>
        <w:pStyle w:val="ac"/>
        <w:tabs>
          <w:tab w:val="left" w:pos="426"/>
        </w:tabs>
        <w:spacing w:after="0" w:line="240" w:lineRule="auto"/>
        <w:ind w:left="1778"/>
        <w:outlineLvl w:val="1"/>
        <w:rPr>
          <w:rFonts w:ascii="Times New Roman" w:hAnsi="Times New Roman" w:cs="Times New Roman"/>
          <w:b/>
          <w:sz w:val="26"/>
          <w:szCs w:val="26"/>
        </w:rPr>
      </w:pPr>
    </w:p>
    <w:p w14:paraId="100117FC" w14:textId="77777777" w:rsidR="005D5BA4" w:rsidRPr="001A69EE" w:rsidRDefault="005D5BA4" w:rsidP="005D5BA4">
      <w:pPr>
        <w:pStyle w:val="ac"/>
        <w:spacing w:after="0" w:line="360" w:lineRule="auto"/>
        <w:ind w:left="1778"/>
        <w:jc w:val="both"/>
        <w:rPr>
          <w:rFonts w:ascii="Times New Roman" w:hAnsi="Times New Roman" w:cs="Times New Roman"/>
          <w:b/>
          <w:sz w:val="26"/>
          <w:szCs w:val="26"/>
        </w:rPr>
      </w:pPr>
      <w:r w:rsidRPr="001A69EE">
        <w:rPr>
          <w:rFonts w:ascii="Times New Roman" w:hAnsi="Times New Roman" w:cs="Times New Roman"/>
          <w:b/>
          <w:sz w:val="26"/>
          <w:szCs w:val="26"/>
        </w:rPr>
        <w:t>Издания из ЭБС</w:t>
      </w:r>
    </w:p>
    <w:p w14:paraId="1501D360" w14:textId="77777777" w:rsidR="005D5BA4" w:rsidRPr="001A69EE" w:rsidRDefault="005D5BA4" w:rsidP="005D5BA4">
      <w:pPr>
        <w:pStyle w:val="ConsPlusNormal"/>
        <w:tabs>
          <w:tab w:val="left" w:pos="356"/>
        </w:tabs>
        <w:ind w:firstLine="0"/>
        <w:jc w:val="both"/>
        <w:rPr>
          <w:rFonts w:ascii="Times New Roman" w:hAnsi="Times New Roman" w:cs="Times New Roman"/>
          <w:color w:val="000000" w:themeColor="text1"/>
          <w:sz w:val="26"/>
          <w:szCs w:val="26"/>
        </w:rPr>
      </w:pPr>
      <w:r w:rsidRPr="001A69EE">
        <w:rPr>
          <w:rFonts w:ascii="Times New Roman" w:hAnsi="Times New Roman" w:cs="Times New Roman"/>
          <w:bCs/>
          <w:color w:val="000000" w:themeColor="text1"/>
          <w:sz w:val="26"/>
          <w:szCs w:val="26"/>
        </w:rPr>
        <w:t>1. Бессонов, Б.Н.</w:t>
      </w:r>
      <w:r w:rsidRPr="001A69EE">
        <w:rPr>
          <w:rFonts w:ascii="Times New Roman" w:hAnsi="Times New Roman" w:cs="Times New Roman"/>
          <w:color w:val="000000" w:themeColor="text1"/>
          <w:sz w:val="26"/>
          <w:szCs w:val="26"/>
        </w:rPr>
        <w:t xml:space="preserve"> История и философия науки: Учебное пособие для магистров / Бессонов Борис Николаевич; Бессонов Б.Н. – М.: Издательство </w:t>
      </w:r>
      <w:proofErr w:type="spellStart"/>
      <w:r w:rsidRPr="001A69EE">
        <w:rPr>
          <w:rFonts w:ascii="Times New Roman" w:hAnsi="Times New Roman" w:cs="Times New Roman"/>
          <w:color w:val="000000" w:themeColor="text1"/>
          <w:sz w:val="26"/>
          <w:szCs w:val="26"/>
        </w:rPr>
        <w:t>Юрайт</w:t>
      </w:r>
      <w:proofErr w:type="spellEnd"/>
      <w:r w:rsidRPr="001A69EE">
        <w:rPr>
          <w:rFonts w:ascii="Times New Roman" w:hAnsi="Times New Roman" w:cs="Times New Roman"/>
          <w:color w:val="000000" w:themeColor="text1"/>
          <w:sz w:val="26"/>
          <w:szCs w:val="26"/>
        </w:rPr>
        <w:t>, 2017. – 394. – (Магистр). – ISBN 978-5-9692-1505-4. – ISBN 978-5-9916-3378-9</w:t>
      </w:r>
    </w:p>
    <w:p w14:paraId="0216D688" w14:textId="77777777" w:rsidR="005D5BA4" w:rsidRPr="001A69EE" w:rsidRDefault="005D5BA4" w:rsidP="005D5BA4">
      <w:pPr>
        <w:pStyle w:val="ConsPlusNormal"/>
        <w:tabs>
          <w:tab w:val="left" w:pos="356"/>
        </w:tabs>
        <w:ind w:firstLine="0"/>
        <w:jc w:val="both"/>
        <w:rPr>
          <w:rFonts w:ascii="Times New Roman" w:hAnsi="Times New Roman" w:cs="Times New Roman"/>
          <w:color w:val="000000" w:themeColor="text1"/>
          <w:sz w:val="26"/>
          <w:szCs w:val="26"/>
        </w:rPr>
      </w:pPr>
      <w:r w:rsidRPr="001A69EE">
        <w:rPr>
          <w:rFonts w:ascii="Times New Roman" w:hAnsi="Times New Roman" w:cs="Times New Roman"/>
          <w:color w:val="000000" w:themeColor="text1"/>
          <w:sz w:val="26"/>
          <w:szCs w:val="26"/>
        </w:rPr>
        <w:t xml:space="preserve">2. Воронков, Ю. С. История и методология науки: учебник для бакалавриата и магистратуры / Ю. С. Воронков, А. Н. Медведь, Ж. В. Уманская. – М.: Издательство </w:t>
      </w:r>
      <w:proofErr w:type="spellStart"/>
      <w:r w:rsidRPr="001A69EE">
        <w:rPr>
          <w:rFonts w:ascii="Times New Roman" w:hAnsi="Times New Roman" w:cs="Times New Roman"/>
          <w:color w:val="000000" w:themeColor="text1"/>
          <w:sz w:val="26"/>
          <w:szCs w:val="26"/>
        </w:rPr>
        <w:t>Юрайт</w:t>
      </w:r>
      <w:proofErr w:type="spellEnd"/>
      <w:r w:rsidRPr="001A69EE">
        <w:rPr>
          <w:rFonts w:ascii="Times New Roman" w:hAnsi="Times New Roman" w:cs="Times New Roman"/>
          <w:color w:val="000000" w:themeColor="text1"/>
          <w:sz w:val="26"/>
          <w:szCs w:val="26"/>
        </w:rPr>
        <w:t xml:space="preserve">, 2017. – 489 с. – (Бакалавр и магистр. Академический курс). – ISBN 978-5-534-00348-2. </w:t>
      </w:r>
    </w:p>
    <w:p w14:paraId="4130CBEA" w14:textId="77777777" w:rsidR="005D5BA4" w:rsidRPr="001A69EE" w:rsidRDefault="005D5BA4" w:rsidP="005D5BA4">
      <w:pPr>
        <w:pStyle w:val="ConsPlusNormal"/>
        <w:tabs>
          <w:tab w:val="left" w:pos="356"/>
        </w:tabs>
        <w:ind w:firstLine="0"/>
        <w:jc w:val="both"/>
        <w:rPr>
          <w:rFonts w:ascii="Times New Roman" w:hAnsi="Times New Roman" w:cs="Times New Roman"/>
          <w:color w:val="000000" w:themeColor="text1"/>
          <w:sz w:val="26"/>
          <w:szCs w:val="26"/>
        </w:rPr>
      </w:pPr>
      <w:r w:rsidRPr="001A69EE">
        <w:rPr>
          <w:rFonts w:ascii="Times New Roman" w:hAnsi="Times New Roman" w:cs="Times New Roman"/>
          <w:color w:val="000000" w:themeColor="text1"/>
          <w:sz w:val="26"/>
          <w:szCs w:val="26"/>
        </w:rPr>
        <w:t xml:space="preserve">3. Канке, В. А. История, философия и методология социальных наук: учебник для магистров / В. А. Канке. – М.: Издательство </w:t>
      </w:r>
      <w:proofErr w:type="spellStart"/>
      <w:r w:rsidRPr="001A69EE">
        <w:rPr>
          <w:rFonts w:ascii="Times New Roman" w:hAnsi="Times New Roman" w:cs="Times New Roman"/>
          <w:color w:val="000000" w:themeColor="text1"/>
          <w:sz w:val="26"/>
          <w:szCs w:val="26"/>
        </w:rPr>
        <w:t>Юрайт</w:t>
      </w:r>
      <w:proofErr w:type="spellEnd"/>
      <w:r w:rsidRPr="001A69EE">
        <w:rPr>
          <w:rFonts w:ascii="Times New Roman" w:hAnsi="Times New Roman" w:cs="Times New Roman"/>
          <w:color w:val="000000" w:themeColor="text1"/>
          <w:sz w:val="26"/>
          <w:szCs w:val="26"/>
        </w:rPr>
        <w:t xml:space="preserve">, 2017. – 572 с. – (Магистр). – ISBN 978-5-9916-3275-1. </w:t>
      </w:r>
    </w:p>
    <w:p w14:paraId="080BA5CF" w14:textId="77777777" w:rsidR="005D5BA4" w:rsidRPr="001A69EE" w:rsidRDefault="005D5BA4" w:rsidP="005D5BA4">
      <w:pPr>
        <w:pStyle w:val="ac"/>
        <w:spacing w:after="0" w:line="240" w:lineRule="auto"/>
        <w:ind w:left="0"/>
        <w:jc w:val="both"/>
        <w:rPr>
          <w:rFonts w:ascii="Times New Roman" w:hAnsi="Times New Roman" w:cs="Times New Roman"/>
          <w:b/>
          <w:sz w:val="26"/>
          <w:szCs w:val="26"/>
        </w:rPr>
      </w:pPr>
      <w:r w:rsidRPr="001A69EE">
        <w:rPr>
          <w:rFonts w:ascii="Times New Roman" w:hAnsi="Times New Roman" w:cs="Times New Roman"/>
          <w:color w:val="000000" w:themeColor="text1"/>
          <w:sz w:val="26"/>
          <w:szCs w:val="26"/>
        </w:rPr>
        <w:t xml:space="preserve">4. Оганян, К. М. Философия и методология социальных наук: учебное пособие для бакалавриата и магистратуры / К. М. Оганян. – 2-е изд., </w:t>
      </w:r>
      <w:proofErr w:type="spellStart"/>
      <w:r w:rsidRPr="001A69EE">
        <w:rPr>
          <w:rFonts w:ascii="Times New Roman" w:hAnsi="Times New Roman" w:cs="Times New Roman"/>
          <w:color w:val="000000" w:themeColor="text1"/>
          <w:sz w:val="26"/>
          <w:szCs w:val="26"/>
        </w:rPr>
        <w:t>испр</w:t>
      </w:r>
      <w:proofErr w:type="spellEnd"/>
      <w:proofErr w:type="gramStart"/>
      <w:r w:rsidRPr="001A69EE">
        <w:rPr>
          <w:rFonts w:ascii="Times New Roman" w:hAnsi="Times New Roman" w:cs="Times New Roman"/>
          <w:color w:val="000000" w:themeColor="text1"/>
          <w:sz w:val="26"/>
          <w:szCs w:val="26"/>
        </w:rPr>
        <w:t>.</w:t>
      </w:r>
      <w:proofErr w:type="gramEnd"/>
      <w:r w:rsidRPr="001A69EE">
        <w:rPr>
          <w:rFonts w:ascii="Times New Roman" w:hAnsi="Times New Roman" w:cs="Times New Roman"/>
          <w:color w:val="000000" w:themeColor="text1"/>
          <w:sz w:val="26"/>
          <w:szCs w:val="26"/>
        </w:rPr>
        <w:t xml:space="preserve"> и доп. – М.: Издательство </w:t>
      </w:r>
      <w:proofErr w:type="spellStart"/>
      <w:r w:rsidRPr="001A69EE">
        <w:rPr>
          <w:rFonts w:ascii="Times New Roman" w:hAnsi="Times New Roman" w:cs="Times New Roman"/>
          <w:color w:val="000000" w:themeColor="text1"/>
          <w:sz w:val="26"/>
          <w:szCs w:val="26"/>
        </w:rPr>
        <w:t>Юрайт</w:t>
      </w:r>
      <w:proofErr w:type="spellEnd"/>
      <w:r w:rsidRPr="001A69EE">
        <w:rPr>
          <w:rFonts w:ascii="Times New Roman" w:hAnsi="Times New Roman" w:cs="Times New Roman"/>
          <w:color w:val="000000" w:themeColor="text1"/>
          <w:sz w:val="26"/>
          <w:szCs w:val="26"/>
        </w:rPr>
        <w:t>, 2016. – 167 с. – (Бакалавр и магистр. Академический курс). – ISBN 978-5-9916-9159-8.</w:t>
      </w:r>
    </w:p>
    <w:p w14:paraId="6A69E28F" w14:textId="3029DE13" w:rsidR="005D5BA4" w:rsidRPr="001A69EE" w:rsidRDefault="00D86DC3" w:rsidP="00CE0E35">
      <w:pPr>
        <w:spacing w:after="0" w:line="360" w:lineRule="auto"/>
        <w:ind w:firstLine="709"/>
        <w:jc w:val="both"/>
        <w:rPr>
          <w:rFonts w:ascii="Times New Roman" w:hAnsi="Times New Roman" w:cs="Times New Roman"/>
          <w:b/>
          <w:bCs/>
          <w:sz w:val="26"/>
          <w:szCs w:val="26"/>
        </w:rPr>
      </w:pPr>
      <w:r w:rsidRPr="001A69EE">
        <w:rPr>
          <w:rFonts w:ascii="Times New Roman" w:hAnsi="Times New Roman" w:cs="Times New Roman"/>
          <w:b/>
          <w:bCs/>
          <w:sz w:val="26"/>
          <w:szCs w:val="26"/>
        </w:rPr>
        <w:t>Вопросы к экзамену</w:t>
      </w:r>
    </w:p>
    <w:p w14:paraId="119609F2" w14:textId="77777777" w:rsidR="00D86DC3" w:rsidRPr="001A69EE" w:rsidRDefault="00D86DC3" w:rsidP="00D86DC3">
      <w:pPr>
        <w:pStyle w:val="ac"/>
        <w:numPr>
          <w:ilvl w:val="0"/>
          <w:numId w:val="8"/>
        </w:numPr>
        <w:spacing w:after="0" w:line="240" w:lineRule="auto"/>
        <w:ind w:left="0"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Место философии социально-гуманитарных наук в системе знаний. Объект и предмет философии науки. Основные проблемы философии науки. </w:t>
      </w:r>
    </w:p>
    <w:p w14:paraId="440833B3" w14:textId="77777777" w:rsidR="00D86DC3" w:rsidRPr="001A69EE" w:rsidRDefault="00D86DC3" w:rsidP="00D86DC3">
      <w:pPr>
        <w:pStyle w:val="ac"/>
        <w:numPr>
          <w:ilvl w:val="0"/>
          <w:numId w:val="8"/>
        </w:numPr>
        <w:spacing w:after="0" w:line="240" w:lineRule="auto"/>
        <w:ind w:left="0" w:firstLine="709"/>
        <w:jc w:val="both"/>
        <w:rPr>
          <w:rFonts w:ascii="Times New Roman" w:hAnsi="Times New Roman" w:cs="Times New Roman"/>
          <w:sz w:val="26"/>
          <w:szCs w:val="26"/>
        </w:rPr>
      </w:pPr>
      <w:r w:rsidRPr="001A69EE">
        <w:rPr>
          <w:rFonts w:ascii="Times New Roman" w:hAnsi="Times New Roman" w:cs="Times New Roman"/>
          <w:sz w:val="26"/>
          <w:szCs w:val="26"/>
        </w:rPr>
        <w:t>Понятие социально-гуманитарного познания. Два аспекта социально-гуманитарного познания.</w:t>
      </w:r>
    </w:p>
    <w:p w14:paraId="09B42901" w14:textId="77777777" w:rsidR="00D86DC3" w:rsidRPr="001A69EE" w:rsidRDefault="00D86DC3" w:rsidP="00D86DC3">
      <w:pPr>
        <w:pStyle w:val="ac"/>
        <w:numPr>
          <w:ilvl w:val="0"/>
          <w:numId w:val="8"/>
        </w:numPr>
        <w:spacing w:after="0" w:line="240" w:lineRule="auto"/>
        <w:ind w:left="0" w:firstLine="709"/>
        <w:jc w:val="both"/>
        <w:rPr>
          <w:rFonts w:ascii="Times New Roman" w:hAnsi="Times New Roman" w:cs="Times New Roman"/>
          <w:sz w:val="26"/>
          <w:szCs w:val="26"/>
        </w:rPr>
      </w:pPr>
      <w:r w:rsidRPr="001A69EE">
        <w:rPr>
          <w:rFonts w:ascii="Times New Roman" w:hAnsi="Times New Roman" w:cs="Times New Roman"/>
          <w:sz w:val="26"/>
          <w:szCs w:val="26"/>
        </w:rPr>
        <w:t xml:space="preserve">Социальная философия и ее роль в целостном процессе социального познания. </w:t>
      </w:r>
    </w:p>
    <w:p w14:paraId="5F95D012" w14:textId="77777777" w:rsidR="00D86DC3" w:rsidRPr="001A69EE" w:rsidRDefault="00D86DC3" w:rsidP="00D86DC3">
      <w:pPr>
        <w:pStyle w:val="ac"/>
        <w:numPr>
          <w:ilvl w:val="0"/>
          <w:numId w:val="8"/>
        </w:numPr>
        <w:spacing w:after="0" w:line="240" w:lineRule="auto"/>
        <w:ind w:left="0" w:firstLine="709"/>
        <w:jc w:val="both"/>
        <w:rPr>
          <w:rFonts w:ascii="Times New Roman" w:hAnsi="Times New Roman" w:cs="Times New Roman"/>
          <w:sz w:val="26"/>
          <w:szCs w:val="26"/>
        </w:rPr>
      </w:pPr>
      <w:r w:rsidRPr="001A69EE">
        <w:rPr>
          <w:rFonts w:ascii="Times New Roman" w:hAnsi="Times New Roman" w:cs="Times New Roman"/>
          <w:sz w:val="26"/>
          <w:szCs w:val="26"/>
        </w:rPr>
        <w:lastRenderedPageBreak/>
        <w:t xml:space="preserve">Онтологическая, гносеологическая и ценностная (аксиологическая) стороны социально-гуманитарного </w:t>
      </w:r>
    </w:p>
    <w:p w14:paraId="18F8418A" w14:textId="77777777" w:rsidR="00D86DC3" w:rsidRPr="001A69EE" w:rsidRDefault="00D86DC3" w:rsidP="00D86DC3">
      <w:pPr>
        <w:pStyle w:val="Default"/>
        <w:numPr>
          <w:ilvl w:val="0"/>
          <w:numId w:val="8"/>
        </w:numPr>
        <w:ind w:left="0" w:firstLine="709"/>
        <w:jc w:val="both"/>
        <w:rPr>
          <w:color w:val="auto"/>
          <w:sz w:val="26"/>
          <w:szCs w:val="26"/>
        </w:rPr>
      </w:pPr>
      <w:r w:rsidRPr="001A69EE">
        <w:rPr>
          <w:color w:val="auto"/>
          <w:sz w:val="26"/>
          <w:szCs w:val="26"/>
        </w:rPr>
        <w:t xml:space="preserve">Роль аксиологической стороны в социальном познании. </w:t>
      </w:r>
    </w:p>
    <w:p w14:paraId="2C25A288" w14:textId="77777777" w:rsidR="00D86DC3" w:rsidRPr="001A69EE" w:rsidRDefault="00D86DC3" w:rsidP="00D86DC3">
      <w:pPr>
        <w:pStyle w:val="Default"/>
        <w:numPr>
          <w:ilvl w:val="0"/>
          <w:numId w:val="8"/>
        </w:numPr>
        <w:ind w:left="0" w:firstLine="709"/>
        <w:jc w:val="both"/>
        <w:rPr>
          <w:color w:val="auto"/>
          <w:sz w:val="26"/>
          <w:szCs w:val="26"/>
        </w:rPr>
      </w:pPr>
      <w:r w:rsidRPr="001A69EE">
        <w:rPr>
          <w:color w:val="auto"/>
          <w:sz w:val="26"/>
          <w:szCs w:val="26"/>
        </w:rPr>
        <w:t>Принципы социально-гуманитарного познания: объективности, системности, развития, связи и историзма.</w:t>
      </w:r>
    </w:p>
    <w:p w14:paraId="175826DA" w14:textId="77777777" w:rsidR="00D86DC3" w:rsidRPr="001A69EE" w:rsidRDefault="00D86DC3" w:rsidP="00D86DC3">
      <w:pPr>
        <w:pStyle w:val="Default"/>
        <w:numPr>
          <w:ilvl w:val="0"/>
          <w:numId w:val="8"/>
        </w:numPr>
        <w:ind w:left="0" w:firstLine="709"/>
        <w:jc w:val="both"/>
        <w:rPr>
          <w:color w:val="auto"/>
          <w:sz w:val="26"/>
          <w:szCs w:val="26"/>
        </w:rPr>
      </w:pPr>
      <w:r w:rsidRPr="001A69EE">
        <w:rPr>
          <w:color w:val="auto"/>
          <w:sz w:val="26"/>
          <w:szCs w:val="26"/>
        </w:rPr>
        <w:t>Формирование идеи цикличности истории.</w:t>
      </w:r>
    </w:p>
    <w:p w14:paraId="2BD74241" w14:textId="77777777" w:rsidR="00D86DC3" w:rsidRPr="001A69EE" w:rsidRDefault="00D86DC3" w:rsidP="00D86DC3">
      <w:pPr>
        <w:pStyle w:val="Default"/>
        <w:numPr>
          <w:ilvl w:val="0"/>
          <w:numId w:val="8"/>
        </w:numPr>
        <w:ind w:left="0" w:firstLine="709"/>
        <w:jc w:val="both"/>
        <w:rPr>
          <w:color w:val="auto"/>
          <w:sz w:val="26"/>
          <w:szCs w:val="26"/>
        </w:rPr>
      </w:pPr>
      <w:r w:rsidRPr="001A69EE">
        <w:rPr>
          <w:color w:val="auto"/>
          <w:sz w:val="26"/>
          <w:szCs w:val="26"/>
        </w:rPr>
        <w:t>Теория культурно-исторических типов Н.Я. Данилевского.</w:t>
      </w:r>
    </w:p>
    <w:p w14:paraId="7C156EE8" w14:textId="77777777" w:rsidR="00D86DC3" w:rsidRPr="001A69EE" w:rsidRDefault="00D86DC3" w:rsidP="00D86DC3">
      <w:pPr>
        <w:pStyle w:val="Default"/>
        <w:numPr>
          <w:ilvl w:val="0"/>
          <w:numId w:val="8"/>
        </w:numPr>
        <w:ind w:left="0" w:firstLine="709"/>
        <w:jc w:val="both"/>
        <w:rPr>
          <w:color w:val="auto"/>
          <w:sz w:val="26"/>
          <w:szCs w:val="26"/>
        </w:rPr>
      </w:pPr>
      <w:r w:rsidRPr="001A69EE">
        <w:rPr>
          <w:color w:val="auto"/>
          <w:sz w:val="26"/>
          <w:szCs w:val="26"/>
        </w:rPr>
        <w:t>Учение о цикличности культур О. Шпенглера.</w:t>
      </w:r>
    </w:p>
    <w:p w14:paraId="5D4CBC6E" w14:textId="77777777" w:rsidR="00D86DC3" w:rsidRPr="001A69EE" w:rsidRDefault="00D86DC3" w:rsidP="00D86DC3">
      <w:pPr>
        <w:pStyle w:val="Default"/>
        <w:numPr>
          <w:ilvl w:val="0"/>
          <w:numId w:val="8"/>
        </w:numPr>
        <w:ind w:left="0" w:firstLine="709"/>
        <w:jc w:val="both"/>
        <w:rPr>
          <w:color w:val="auto"/>
          <w:sz w:val="26"/>
          <w:szCs w:val="26"/>
        </w:rPr>
      </w:pPr>
      <w:r w:rsidRPr="001A69EE">
        <w:rPr>
          <w:color w:val="auto"/>
          <w:sz w:val="26"/>
          <w:szCs w:val="26"/>
        </w:rPr>
        <w:t xml:space="preserve">История как круговорот локальных цивилизаций в философии </w:t>
      </w:r>
      <w:proofErr w:type="spellStart"/>
      <w:r w:rsidRPr="001A69EE">
        <w:rPr>
          <w:color w:val="auto"/>
          <w:sz w:val="26"/>
          <w:szCs w:val="26"/>
        </w:rPr>
        <w:t>А.Дж</w:t>
      </w:r>
      <w:proofErr w:type="spellEnd"/>
      <w:r w:rsidRPr="001A69EE">
        <w:rPr>
          <w:color w:val="auto"/>
          <w:sz w:val="26"/>
          <w:szCs w:val="26"/>
        </w:rPr>
        <w:t>. Тойнби.</w:t>
      </w:r>
    </w:p>
    <w:p w14:paraId="62984F2F" w14:textId="77777777" w:rsidR="00D86DC3" w:rsidRPr="001A69EE" w:rsidRDefault="00D86DC3" w:rsidP="00D86DC3">
      <w:pPr>
        <w:pStyle w:val="Default"/>
        <w:numPr>
          <w:ilvl w:val="0"/>
          <w:numId w:val="8"/>
        </w:numPr>
        <w:ind w:left="0" w:firstLine="709"/>
        <w:jc w:val="both"/>
        <w:rPr>
          <w:color w:val="auto"/>
          <w:sz w:val="26"/>
          <w:szCs w:val="26"/>
        </w:rPr>
      </w:pPr>
      <w:r w:rsidRPr="001A69EE">
        <w:rPr>
          <w:color w:val="auto"/>
          <w:sz w:val="26"/>
          <w:szCs w:val="26"/>
        </w:rPr>
        <w:t>Роль идеи общественного прогресса в формировании линейного подхода к периодизации истории.</w:t>
      </w:r>
    </w:p>
    <w:p w14:paraId="0822A1CF" w14:textId="77777777" w:rsidR="00D86DC3" w:rsidRPr="001A69EE" w:rsidRDefault="00D86DC3" w:rsidP="00D86DC3">
      <w:pPr>
        <w:pStyle w:val="Default"/>
        <w:numPr>
          <w:ilvl w:val="0"/>
          <w:numId w:val="8"/>
        </w:numPr>
        <w:ind w:left="0" w:firstLine="709"/>
        <w:jc w:val="both"/>
        <w:rPr>
          <w:color w:val="auto"/>
          <w:sz w:val="26"/>
          <w:szCs w:val="26"/>
        </w:rPr>
      </w:pPr>
      <w:r w:rsidRPr="001A69EE">
        <w:rPr>
          <w:color w:val="auto"/>
          <w:sz w:val="26"/>
          <w:szCs w:val="26"/>
        </w:rPr>
        <w:t>«Закон трёх стадий» и периодизация развития общества в философии О. Конта.</w:t>
      </w:r>
    </w:p>
    <w:p w14:paraId="33A62C9C" w14:textId="5474B463" w:rsidR="00D86DC3" w:rsidRPr="001A69EE" w:rsidRDefault="001A69EE" w:rsidP="00D86DC3">
      <w:pPr>
        <w:pStyle w:val="Default"/>
        <w:numPr>
          <w:ilvl w:val="0"/>
          <w:numId w:val="8"/>
        </w:numPr>
        <w:ind w:left="0" w:firstLine="709"/>
        <w:jc w:val="both"/>
        <w:rPr>
          <w:color w:val="auto"/>
          <w:sz w:val="26"/>
          <w:szCs w:val="26"/>
        </w:rPr>
      </w:pPr>
      <w:r w:rsidRPr="001A69EE">
        <w:rPr>
          <w:color w:val="auto"/>
          <w:sz w:val="26"/>
          <w:szCs w:val="26"/>
        </w:rPr>
        <w:t>П</w:t>
      </w:r>
      <w:r w:rsidR="00D86DC3" w:rsidRPr="001A69EE">
        <w:rPr>
          <w:color w:val="auto"/>
          <w:sz w:val="26"/>
          <w:szCs w:val="26"/>
        </w:rPr>
        <w:t>ериодизаци</w:t>
      </w:r>
      <w:r w:rsidRPr="001A69EE">
        <w:rPr>
          <w:color w:val="auto"/>
          <w:sz w:val="26"/>
          <w:szCs w:val="26"/>
        </w:rPr>
        <w:t>я</w:t>
      </w:r>
      <w:r w:rsidR="00D86DC3" w:rsidRPr="001A69EE">
        <w:rPr>
          <w:color w:val="auto"/>
          <w:sz w:val="26"/>
          <w:szCs w:val="26"/>
        </w:rPr>
        <w:t xml:space="preserve"> истории в работах К. Маркса.</w:t>
      </w:r>
    </w:p>
    <w:p w14:paraId="090A2F2C" w14:textId="77777777" w:rsidR="00D86DC3" w:rsidRPr="001A69EE" w:rsidRDefault="00D86DC3" w:rsidP="00D86DC3">
      <w:pPr>
        <w:pStyle w:val="Default"/>
        <w:numPr>
          <w:ilvl w:val="0"/>
          <w:numId w:val="8"/>
        </w:numPr>
        <w:ind w:left="0" w:firstLine="709"/>
        <w:jc w:val="both"/>
        <w:rPr>
          <w:color w:val="auto"/>
          <w:sz w:val="26"/>
          <w:szCs w:val="26"/>
        </w:rPr>
      </w:pPr>
      <w:r w:rsidRPr="001A69EE">
        <w:rPr>
          <w:color w:val="auto"/>
          <w:sz w:val="26"/>
          <w:szCs w:val="26"/>
        </w:rPr>
        <w:t>Теория традиционного общества и индустриального общества.</w:t>
      </w:r>
    </w:p>
    <w:p w14:paraId="66C05DEF" w14:textId="77777777" w:rsidR="00D86DC3" w:rsidRPr="001A69EE" w:rsidRDefault="00D86DC3" w:rsidP="00D86DC3">
      <w:pPr>
        <w:pStyle w:val="Default"/>
        <w:numPr>
          <w:ilvl w:val="0"/>
          <w:numId w:val="8"/>
        </w:numPr>
        <w:ind w:left="0" w:firstLine="709"/>
        <w:jc w:val="both"/>
        <w:rPr>
          <w:color w:val="auto"/>
          <w:sz w:val="26"/>
          <w:szCs w:val="26"/>
        </w:rPr>
      </w:pPr>
      <w:r w:rsidRPr="001A69EE">
        <w:rPr>
          <w:color w:val="auto"/>
          <w:sz w:val="26"/>
          <w:szCs w:val="26"/>
        </w:rPr>
        <w:t>Теория постиндустриального общества Д. Белла.</w:t>
      </w:r>
    </w:p>
    <w:p w14:paraId="4CB8F04A" w14:textId="77777777" w:rsidR="00D86DC3" w:rsidRPr="001A69EE" w:rsidRDefault="00D86DC3" w:rsidP="00D86DC3">
      <w:pPr>
        <w:pStyle w:val="Default"/>
        <w:numPr>
          <w:ilvl w:val="0"/>
          <w:numId w:val="8"/>
        </w:numPr>
        <w:ind w:left="0" w:firstLine="709"/>
        <w:jc w:val="both"/>
        <w:rPr>
          <w:color w:val="auto"/>
          <w:sz w:val="26"/>
          <w:szCs w:val="26"/>
        </w:rPr>
      </w:pPr>
      <w:r w:rsidRPr="001A69EE">
        <w:rPr>
          <w:color w:val="auto"/>
          <w:sz w:val="26"/>
          <w:szCs w:val="26"/>
        </w:rPr>
        <w:t>П.А. Сорокин о факторах социальной эволюции.</w:t>
      </w:r>
    </w:p>
    <w:sectPr w:rsidR="00D86DC3" w:rsidRPr="001A69E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1708F" w14:textId="77777777" w:rsidR="00957832" w:rsidRDefault="00957832" w:rsidP="00305D0B">
      <w:pPr>
        <w:spacing w:after="0" w:line="240" w:lineRule="auto"/>
      </w:pPr>
      <w:r>
        <w:separator/>
      </w:r>
    </w:p>
  </w:endnote>
  <w:endnote w:type="continuationSeparator" w:id="0">
    <w:p w14:paraId="62494B45" w14:textId="77777777" w:rsidR="00957832" w:rsidRDefault="00957832" w:rsidP="0030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Segoe U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AE5A3" w14:textId="77777777" w:rsidR="00957832" w:rsidRDefault="00957832" w:rsidP="00305D0B">
      <w:pPr>
        <w:spacing w:after="0" w:line="240" w:lineRule="auto"/>
      </w:pPr>
      <w:r>
        <w:separator/>
      </w:r>
    </w:p>
  </w:footnote>
  <w:footnote w:type="continuationSeparator" w:id="0">
    <w:p w14:paraId="75AAE64E" w14:textId="77777777" w:rsidR="00957832" w:rsidRDefault="00957832" w:rsidP="00305D0B">
      <w:pPr>
        <w:spacing w:after="0" w:line="240" w:lineRule="auto"/>
      </w:pPr>
      <w:r>
        <w:continuationSeparator/>
      </w:r>
    </w:p>
  </w:footnote>
  <w:footnote w:id="1">
    <w:p w14:paraId="1EEEE41F" w14:textId="77777777" w:rsidR="00CE0E35" w:rsidRPr="000A7367" w:rsidRDefault="00CE0E35" w:rsidP="00CE0E35">
      <w:pPr>
        <w:pStyle w:val="a7"/>
        <w:ind w:left="567"/>
        <w:jc w:val="both"/>
      </w:pPr>
      <w:r w:rsidRPr="000A7367">
        <w:rPr>
          <w:rStyle w:val="a9"/>
        </w:rPr>
        <w:footnoteRef/>
      </w:r>
      <w:r w:rsidRPr="000A7367">
        <w:t xml:space="preserve"> Цит. по: </w:t>
      </w:r>
      <w:proofErr w:type="spellStart"/>
      <w:r w:rsidRPr="000A7367">
        <w:t>Гулыга</w:t>
      </w:r>
      <w:proofErr w:type="spellEnd"/>
      <w:r w:rsidRPr="000A7367">
        <w:t xml:space="preserve"> А. В. Гердер. М.: Мысль, 1975. С. 60–61.</w:t>
      </w:r>
    </w:p>
  </w:footnote>
  <w:footnote w:id="2">
    <w:p w14:paraId="4DB24550" w14:textId="77777777" w:rsidR="00CE0E35" w:rsidRPr="000A7367" w:rsidRDefault="00CE0E35" w:rsidP="00CE0E35">
      <w:pPr>
        <w:pStyle w:val="a7"/>
        <w:ind w:left="567"/>
      </w:pPr>
      <w:r w:rsidRPr="000A7367">
        <w:rPr>
          <w:rStyle w:val="a9"/>
        </w:rPr>
        <w:footnoteRef/>
      </w:r>
      <w:r w:rsidRPr="000A7367">
        <w:t xml:space="preserve"> Шпенглер О. Закат Европы. М.,1991. С. 52.</w:t>
      </w:r>
    </w:p>
  </w:footnote>
  <w:footnote w:id="3">
    <w:p w14:paraId="032985CE" w14:textId="77777777" w:rsidR="00CE0E35" w:rsidRPr="000A7367" w:rsidRDefault="00CE0E35" w:rsidP="00CE0E35">
      <w:pPr>
        <w:pStyle w:val="a7"/>
        <w:ind w:left="567"/>
      </w:pPr>
      <w:r w:rsidRPr="000A7367">
        <w:rPr>
          <w:rStyle w:val="a9"/>
        </w:rPr>
        <w:footnoteRef/>
      </w:r>
      <w:r w:rsidRPr="000A7367">
        <w:t xml:space="preserve"> Шпенглер О. Закат Европы. С. 176.</w:t>
      </w:r>
    </w:p>
  </w:footnote>
  <w:footnote w:id="4">
    <w:p w14:paraId="135A4072" w14:textId="77777777" w:rsidR="00CE0E35" w:rsidRPr="000A7367" w:rsidRDefault="00CE0E35" w:rsidP="00CE0E35">
      <w:pPr>
        <w:pStyle w:val="a7"/>
        <w:ind w:left="567"/>
      </w:pPr>
      <w:r w:rsidRPr="000A7367">
        <w:rPr>
          <w:rStyle w:val="a9"/>
        </w:rPr>
        <w:footnoteRef/>
      </w:r>
      <w:r w:rsidRPr="000A7367">
        <w:t xml:space="preserve"> Тойнби А. Дж. Постижение истории. С. 214.</w:t>
      </w:r>
    </w:p>
  </w:footnote>
  <w:footnote w:id="5">
    <w:p w14:paraId="086712DC" w14:textId="77777777" w:rsidR="00CE0E35" w:rsidRPr="000A7367" w:rsidRDefault="00CE0E35" w:rsidP="00CE0E35">
      <w:pPr>
        <w:pStyle w:val="a7"/>
        <w:ind w:left="567"/>
      </w:pPr>
      <w:r w:rsidRPr="000A7367">
        <w:rPr>
          <w:rStyle w:val="a9"/>
        </w:rPr>
        <w:footnoteRef/>
      </w:r>
      <w:r w:rsidRPr="000A7367">
        <w:t xml:space="preserve"> Тойнби А. Дж. Постижение истории. С. 305.</w:t>
      </w:r>
    </w:p>
  </w:footnote>
  <w:footnote w:id="6">
    <w:p w14:paraId="754B334C" w14:textId="77777777" w:rsidR="00CE0E35" w:rsidRPr="000A7367" w:rsidRDefault="00CE0E35" w:rsidP="00CE0E35">
      <w:pPr>
        <w:pStyle w:val="a7"/>
        <w:ind w:left="567"/>
      </w:pPr>
      <w:r w:rsidRPr="000A7367">
        <w:rPr>
          <w:rStyle w:val="a9"/>
        </w:rPr>
        <w:footnoteRef/>
      </w:r>
      <w:r w:rsidRPr="000A7367">
        <w:t xml:space="preserve"> Там же. С. 300.</w:t>
      </w:r>
    </w:p>
  </w:footnote>
  <w:footnote w:id="7">
    <w:p w14:paraId="39B4332C" w14:textId="77777777" w:rsidR="00CE0E35" w:rsidRPr="000A7367" w:rsidRDefault="00CE0E35" w:rsidP="00CE0E35">
      <w:pPr>
        <w:pStyle w:val="a7"/>
        <w:ind w:left="567"/>
      </w:pPr>
      <w:r w:rsidRPr="000A7367">
        <w:rPr>
          <w:rStyle w:val="a9"/>
        </w:rPr>
        <w:footnoteRef/>
      </w:r>
      <w:r w:rsidRPr="000A7367">
        <w:t>Сорокин П. А. Социокультурная динамика. С. 479.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249427"/>
      <w:docPartObj>
        <w:docPartGallery w:val="Page Numbers (Top of Page)"/>
        <w:docPartUnique/>
      </w:docPartObj>
    </w:sdtPr>
    <w:sdtContent>
      <w:p w14:paraId="3D7B8B3C" w14:textId="5F1C4E37" w:rsidR="00305D0B" w:rsidRDefault="00305D0B">
        <w:pPr>
          <w:pStyle w:val="a3"/>
          <w:jc w:val="center"/>
        </w:pPr>
        <w:r>
          <w:fldChar w:fldCharType="begin"/>
        </w:r>
        <w:r>
          <w:instrText>PAGE   \* MERGEFORMAT</w:instrText>
        </w:r>
        <w:r>
          <w:fldChar w:fldCharType="separate"/>
        </w:r>
        <w:r>
          <w:t>2</w:t>
        </w:r>
        <w:r>
          <w:fldChar w:fldCharType="end"/>
        </w:r>
      </w:p>
    </w:sdtContent>
  </w:sdt>
  <w:p w14:paraId="15626E74" w14:textId="77777777" w:rsidR="00305D0B" w:rsidRDefault="00305D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B3E99"/>
    <w:multiLevelType w:val="hybridMultilevel"/>
    <w:tmpl w:val="AA24CBD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2DD4184"/>
    <w:multiLevelType w:val="hybridMultilevel"/>
    <w:tmpl w:val="5A4CAFCE"/>
    <w:lvl w:ilvl="0" w:tplc="708043C6">
      <w:start w:val="1"/>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6553B0B"/>
    <w:multiLevelType w:val="hybridMultilevel"/>
    <w:tmpl w:val="AA24CBD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2BAE7A8B"/>
    <w:multiLevelType w:val="multilevel"/>
    <w:tmpl w:val="92CAD2A2"/>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C8B1514"/>
    <w:multiLevelType w:val="hybridMultilevel"/>
    <w:tmpl w:val="B0F0883A"/>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A166AA"/>
    <w:multiLevelType w:val="hybridMultilevel"/>
    <w:tmpl w:val="B12A1F62"/>
    <w:lvl w:ilvl="0" w:tplc="FFFFFFFF">
      <w:start w:val="1"/>
      <w:numFmt w:val="decimal"/>
      <w:lvlText w:val="%1."/>
      <w:lvlJc w:val="left"/>
      <w:pPr>
        <w:tabs>
          <w:tab w:val="num" w:pos="1996"/>
        </w:tabs>
        <w:ind w:left="1996" w:hanging="360"/>
      </w:pPr>
      <w:rPr>
        <w:rFonts w:cs="Times New Roman"/>
      </w:rPr>
    </w:lvl>
    <w:lvl w:ilvl="1" w:tplc="FFFFFFFF">
      <w:start w:val="1"/>
      <w:numFmt w:val="lowerLetter"/>
      <w:lvlText w:val="%2."/>
      <w:lvlJc w:val="left"/>
      <w:pPr>
        <w:tabs>
          <w:tab w:val="num" w:pos="2716"/>
        </w:tabs>
        <w:ind w:left="2716" w:hanging="360"/>
      </w:pPr>
      <w:rPr>
        <w:rFonts w:cs="Times New Roman"/>
      </w:rPr>
    </w:lvl>
    <w:lvl w:ilvl="2" w:tplc="FFFFFFFF">
      <w:start w:val="1"/>
      <w:numFmt w:val="lowerRoman"/>
      <w:lvlText w:val="%3."/>
      <w:lvlJc w:val="right"/>
      <w:pPr>
        <w:tabs>
          <w:tab w:val="num" w:pos="3436"/>
        </w:tabs>
        <w:ind w:left="3436" w:hanging="180"/>
      </w:pPr>
      <w:rPr>
        <w:rFonts w:cs="Times New Roman"/>
      </w:rPr>
    </w:lvl>
    <w:lvl w:ilvl="3" w:tplc="FFFFFFFF">
      <w:start w:val="1"/>
      <w:numFmt w:val="decimal"/>
      <w:lvlText w:val="%4."/>
      <w:lvlJc w:val="left"/>
      <w:pPr>
        <w:tabs>
          <w:tab w:val="num" w:pos="4156"/>
        </w:tabs>
        <w:ind w:left="4156" w:hanging="360"/>
      </w:pPr>
      <w:rPr>
        <w:rFonts w:cs="Times New Roman"/>
      </w:rPr>
    </w:lvl>
    <w:lvl w:ilvl="4" w:tplc="FFFFFFFF">
      <w:start w:val="1"/>
      <w:numFmt w:val="lowerLetter"/>
      <w:lvlText w:val="%5."/>
      <w:lvlJc w:val="left"/>
      <w:pPr>
        <w:tabs>
          <w:tab w:val="num" w:pos="4876"/>
        </w:tabs>
        <w:ind w:left="4876" w:hanging="360"/>
      </w:pPr>
      <w:rPr>
        <w:rFonts w:cs="Times New Roman"/>
      </w:rPr>
    </w:lvl>
    <w:lvl w:ilvl="5" w:tplc="FFFFFFFF">
      <w:start w:val="1"/>
      <w:numFmt w:val="lowerRoman"/>
      <w:lvlText w:val="%6."/>
      <w:lvlJc w:val="right"/>
      <w:pPr>
        <w:tabs>
          <w:tab w:val="num" w:pos="5596"/>
        </w:tabs>
        <w:ind w:left="5596" w:hanging="180"/>
      </w:pPr>
      <w:rPr>
        <w:rFonts w:cs="Times New Roman"/>
      </w:rPr>
    </w:lvl>
    <w:lvl w:ilvl="6" w:tplc="FFFFFFFF">
      <w:start w:val="1"/>
      <w:numFmt w:val="decimal"/>
      <w:lvlText w:val="%7."/>
      <w:lvlJc w:val="left"/>
      <w:pPr>
        <w:tabs>
          <w:tab w:val="num" w:pos="6316"/>
        </w:tabs>
        <w:ind w:left="6316" w:hanging="360"/>
      </w:pPr>
      <w:rPr>
        <w:rFonts w:cs="Times New Roman"/>
      </w:rPr>
    </w:lvl>
    <w:lvl w:ilvl="7" w:tplc="FFFFFFFF">
      <w:start w:val="1"/>
      <w:numFmt w:val="lowerLetter"/>
      <w:lvlText w:val="%8."/>
      <w:lvlJc w:val="left"/>
      <w:pPr>
        <w:tabs>
          <w:tab w:val="num" w:pos="7036"/>
        </w:tabs>
        <w:ind w:left="7036" w:hanging="360"/>
      </w:pPr>
      <w:rPr>
        <w:rFonts w:cs="Times New Roman"/>
      </w:rPr>
    </w:lvl>
    <w:lvl w:ilvl="8" w:tplc="FFFFFFFF">
      <w:start w:val="1"/>
      <w:numFmt w:val="lowerRoman"/>
      <w:lvlText w:val="%9."/>
      <w:lvlJc w:val="right"/>
      <w:pPr>
        <w:tabs>
          <w:tab w:val="num" w:pos="7756"/>
        </w:tabs>
        <w:ind w:left="7756" w:hanging="180"/>
      </w:pPr>
      <w:rPr>
        <w:rFonts w:cs="Times New Roman"/>
      </w:rPr>
    </w:lvl>
  </w:abstractNum>
  <w:abstractNum w:abstractNumId="6" w15:restartNumberingAfterBreak="0">
    <w:nsid w:val="45DF33F5"/>
    <w:multiLevelType w:val="hybridMultilevel"/>
    <w:tmpl w:val="85E08D08"/>
    <w:lvl w:ilvl="0" w:tplc="BE682D0C">
      <w:start w:val="1"/>
      <w:numFmt w:val="decimal"/>
      <w:lvlText w:val="%1."/>
      <w:lvlJc w:val="left"/>
      <w:pPr>
        <w:ind w:left="220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3A476FF"/>
    <w:multiLevelType w:val="hybridMultilevel"/>
    <w:tmpl w:val="479ED688"/>
    <w:lvl w:ilvl="0" w:tplc="C7EAF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E147C69"/>
    <w:multiLevelType w:val="hybridMultilevel"/>
    <w:tmpl w:val="479ED688"/>
    <w:lvl w:ilvl="0" w:tplc="C7EAF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7742382"/>
    <w:multiLevelType w:val="hybridMultilevel"/>
    <w:tmpl w:val="786C2DCE"/>
    <w:lvl w:ilvl="0" w:tplc="C7EAF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C0D5918"/>
    <w:multiLevelType w:val="hybridMultilevel"/>
    <w:tmpl w:val="FDB83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AF"/>
    <w:rsid w:val="00071AD3"/>
    <w:rsid w:val="001A69EE"/>
    <w:rsid w:val="00242ABD"/>
    <w:rsid w:val="002A62E4"/>
    <w:rsid w:val="002F4539"/>
    <w:rsid w:val="00305D0B"/>
    <w:rsid w:val="00373632"/>
    <w:rsid w:val="003A0807"/>
    <w:rsid w:val="00592C0E"/>
    <w:rsid w:val="005D5BA4"/>
    <w:rsid w:val="00660B95"/>
    <w:rsid w:val="00957832"/>
    <w:rsid w:val="009E29B4"/>
    <w:rsid w:val="00C229AF"/>
    <w:rsid w:val="00CB0153"/>
    <w:rsid w:val="00CE0E35"/>
    <w:rsid w:val="00D86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D3C9"/>
  <w15:chartTrackingRefBased/>
  <w15:docId w15:val="{E8070619-96E1-44DF-87BE-E39FCBEB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9"/>
    <w:qFormat/>
    <w:rsid w:val="009E29B4"/>
    <w:pPr>
      <w:keepNext/>
      <w:spacing w:after="0" w:line="240" w:lineRule="auto"/>
      <w:ind w:left="1134"/>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2F4539"/>
  </w:style>
  <w:style w:type="paragraph" w:styleId="a3">
    <w:name w:val="header"/>
    <w:basedOn w:val="a"/>
    <w:link w:val="a4"/>
    <w:uiPriority w:val="99"/>
    <w:unhideWhenUsed/>
    <w:rsid w:val="00305D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5D0B"/>
  </w:style>
  <w:style w:type="paragraph" w:styleId="a5">
    <w:name w:val="footer"/>
    <w:basedOn w:val="a"/>
    <w:link w:val="a6"/>
    <w:uiPriority w:val="99"/>
    <w:unhideWhenUsed/>
    <w:rsid w:val="00305D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5D0B"/>
  </w:style>
  <w:style w:type="paragraph" w:styleId="2">
    <w:name w:val="Body Text 2"/>
    <w:basedOn w:val="a"/>
    <w:link w:val="20"/>
    <w:uiPriority w:val="99"/>
    <w:rsid w:val="00CE0E35"/>
    <w:pPr>
      <w:spacing w:after="0" w:line="240" w:lineRule="auto"/>
      <w:ind w:left="567" w:firstLine="567"/>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CE0E35"/>
    <w:rPr>
      <w:rFonts w:ascii="Times New Roman" w:eastAsia="Times New Roman" w:hAnsi="Times New Roman" w:cs="Times New Roman"/>
      <w:sz w:val="24"/>
      <w:szCs w:val="24"/>
      <w:lang w:eastAsia="ru-RU"/>
    </w:rPr>
  </w:style>
  <w:style w:type="paragraph" w:styleId="a7">
    <w:name w:val="footnote text"/>
    <w:basedOn w:val="a"/>
    <w:link w:val="a8"/>
    <w:uiPriority w:val="99"/>
    <w:semiHidden/>
    <w:rsid w:val="00CE0E3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CE0E35"/>
    <w:rPr>
      <w:rFonts w:ascii="Times New Roman" w:eastAsia="Times New Roman" w:hAnsi="Times New Roman" w:cs="Times New Roman"/>
      <w:sz w:val="20"/>
      <w:szCs w:val="20"/>
      <w:lang w:eastAsia="ru-RU"/>
    </w:rPr>
  </w:style>
  <w:style w:type="character" w:styleId="a9">
    <w:name w:val="footnote reference"/>
    <w:basedOn w:val="a0"/>
    <w:uiPriority w:val="99"/>
    <w:semiHidden/>
    <w:rsid w:val="00CE0E35"/>
    <w:rPr>
      <w:rFonts w:cs="Times New Roman"/>
      <w:vertAlign w:val="superscript"/>
    </w:rPr>
  </w:style>
  <w:style w:type="paragraph" w:styleId="aa">
    <w:name w:val="Body Text Indent"/>
    <w:basedOn w:val="a"/>
    <w:link w:val="ab"/>
    <w:uiPriority w:val="99"/>
    <w:rsid w:val="00CE0E35"/>
    <w:pPr>
      <w:spacing w:after="0" w:line="240" w:lineRule="auto"/>
      <w:ind w:left="567" w:firstLine="567"/>
      <w:jc w:val="both"/>
    </w:pPr>
    <w:rPr>
      <w:rFonts w:ascii="Times New Roman" w:eastAsia="Times New Roman" w:hAnsi="Times New Roman" w:cs="Times New Roman"/>
      <w:b/>
      <w:bCs/>
      <w:sz w:val="28"/>
      <w:szCs w:val="28"/>
      <w:lang w:eastAsia="ru-RU"/>
    </w:rPr>
  </w:style>
  <w:style w:type="character" w:customStyle="1" w:styleId="ab">
    <w:name w:val="Основной текст с отступом Знак"/>
    <w:basedOn w:val="a0"/>
    <w:link w:val="aa"/>
    <w:uiPriority w:val="99"/>
    <w:rsid w:val="00CE0E35"/>
    <w:rPr>
      <w:rFonts w:ascii="Times New Roman" w:eastAsia="Times New Roman" w:hAnsi="Times New Roman" w:cs="Times New Roman"/>
      <w:b/>
      <w:bCs/>
      <w:sz w:val="28"/>
      <w:szCs w:val="28"/>
      <w:lang w:eastAsia="ru-RU"/>
    </w:rPr>
  </w:style>
  <w:style w:type="paragraph" w:styleId="ac">
    <w:name w:val="List Paragraph"/>
    <w:aliases w:val="Тема"/>
    <w:basedOn w:val="a"/>
    <w:uiPriority w:val="34"/>
    <w:qFormat/>
    <w:rsid w:val="005D5BA4"/>
    <w:pPr>
      <w:spacing w:after="200" w:line="276" w:lineRule="auto"/>
      <w:ind w:left="720"/>
      <w:contextualSpacing/>
    </w:pPr>
    <w:rPr>
      <w:rFonts w:eastAsiaTheme="minorEastAsia"/>
      <w:lang w:eastAsia="ru-RU"/>
    </w:rPr>
  </w:style>
  <w:style w:type="paragraph" w:customStyle="1" w:styleId="ConsPlusNormal">
    <w:name w:val="ConsPlusNormal"/>
    <w:rsid w:val="005D5BA4"/>
    <w:pPr>
      <w:autoSpaceDE w:val="0"/>
      <w:autoSpaceDN w:val="0"/>
      <w:adjustRightInd w:val="0"/>
      <w:spacing w:after="0" w:line="240" w:lineRule="auto"/>
      <w:ind w:firstLine="720"/>
    </w:pPr>
    <w:rPr>
      <w:rFonts w:ascii="Arial" w:eastAsia="Calibri" w:hAnsi="Arial" w:cs="Arial"/>
      <w:sz w:val="20"/>
      <w:szCs w:val="20"/>
    </w:rPr>
  </w:style>
  <w:style w:type="table" w:styleId="ad">
    <w:name w:val="Table Grid"/>
    <w:basedOn w:val="a1"/>
    <w:uiPriority w:val="59"/>
    <w:rsid w:val="00071A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6D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9"/>
    <w:rsid w:val="009E29B4"/>
    <w:rPr>
      <w:rFonts w:ascii="Times New Roman" w:eastAsia="Times New Roman" w:hAnsi="Times New Roman" w:cs="Times New Roman"/>
      <w:sz w:val="28"/>
      <w:szCs w:val="28"/>
      <w:lang w:eastAsia="ru-RU"/>
    </w:rPr>
  </w:style>
  <w:style w:type="paragraph" w:styleId="ae">
    <w:name w:val="Block Text"/>
    <w:basedOn w:val="a"/>
    <w:uiPriority w:val="99"/>
    <w:rsid w:val="009E29B4"/>
    <w:pPr>
      <w:tabs>
        <w:tab w:val="left" w:pos="142"/>
        <w:tab w:val="left" w:pos="426"/>
        <w:tab w:val="left" w:pos="567"/>
      </w:tabs>
      <w:spacing w:after="0" w:line="240" w:lineRule="auto"/>
      <w:ind w:left="567" w:right="-192" w:firstLine="567"/>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33</Pages>
  <Words>9790</Words>
  <Characters>55806</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Субботина</dc:creator>
  <cp:keywords/>
  <dc:description/>
  <cp:lastModifiedBy>Надежда Субботина</cp:lastModifiedBy>
  <cp:revision>2</cp:revision>
  <dcterms:created xsi:type="dcterms:W3CDTF">2020-09-26T19:34:00Z</dcterms:created>
  <dcterms:modified xsi:type="dcterms:W3CDTF">2020-09-26T21:59:00Z</dcterms:modified>
</cp:coreProperties>
</file>