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DE" w:rsidRPr="005F22DE" w:rsidRDefault="005F22DE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22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Требования к студентам для освоения дисциплины </w:t>
      </w:r>
    </w:p>
    <w:p w:rsidR="005F22DE" w:rsidRDefault="005F22DE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22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дистанционном формате:</w:t>
      </w:r>
    </w:p>
    <w:p w:rsidR="00C90E0E" w:rsidRPr="008F76C6" w:rsidRDefault="008F76C6" w:rsidP="008F76C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(для СЦз-19, СРз-19)</w:t>
      </w:r>
    </w:p>
    <w:p w:rsidR="005F22DE" w:rsidRPr="005F22D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ознакомиться с содержанием лекционного материала</w:t>
      </w:r>
    </w:p>
    <w:p w:rsidR="005F22DE" w:rsidRPr="005F22D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выполнить конспекты вопросов, вынесенных на практические занятия</w:t>
      </w:r>
    </w:p>
    <w:p w:rsidR="005F22D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выполнить контрольную работу</w:t>
      </w:r>
    </w:p>
    <w:p w:rsidR="005F22D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загрузить в личный кабинет до 20 октября 2020 года</w:t>
      </w:r>
    </w:p>
    <w:p w:rsidR="00C90E0E" w:rsidRDefault="00C90E0E" w:rsidP="005F22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22DE" w:rsidRPr="00C90E0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C90E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!!!!!!!!!!!!</w:t>
      </w:r>
      <w:r w:rsidRPr="005F22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личном кабинете должно быть </w:t>
      </w:r>
      <w:r w:rsidRPr="00C90E0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две строчки</w:t>
      </w:r>
      <w:r w:rsidRPr="005F22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посвящённые </w:t>
      </w:r>
      <w:r w:rsidRPr="00C90E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Правоведению </w:t>
      </w:r>
      <w:r w:rsidRPr="005F22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</w:t>
      </w:r>
      <w:r w:rsidRPr="00C90E0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названные следующим образом на русском языке и кириллицей:</w:t>
      </w:r>
    </w:p>
    <w:p w:rsidR="005F22DE" w:rsidRPr="005F22D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Правоведение Конспект практик</w:t>
      </w:r>
    </w:p>
    <w:p w:rsidR="005F22DE" w:rsidRDefault="005F22DE" w:rsidP="005F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Правоведение Контрольная работа</w:t>
      </w:r>
    </w:p>
    <w:p w:rsidR="005F22DE" w:rsidRDefault="005F22DE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2DE" w:rsidRDefault="00C90E0E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</w:t>
      </w:r>
    </w:p>
    <w:p w:rsidR="00C90E0E" w:rsidRDefault="00C90E0E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D69" w:rsidRPr="00C90E0E" w:rsidRDefault="00EB2D69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90E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Задания для практических занятий (3 занятия)</w:t>
      </w:r>
    </w:p>
    <w:p w:rsidR="00EB2D69" w:rsidRPr="00EB2D69" w:rsidRDefault="00EB2D69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D69" w:rsidRPr="00EB2D69" w:rsidRDefault="00EB2D69" w:rsidP="00EB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Самостоятельно изучить нижеперечисленные вопросы и </w:t>
      </w:r>
    </w:p>
    <w:p w:rsidR="00EB2D69" w:rsidRPr="00EB2D69" w:rsidRDefault="00EB2D69" w:rsidP="00EB2D69">
      <w:pPr>
        <w:jc w:val="center"/>
        <w:rPr>
          <w:rFonts w:ascii="Times New Roman" w:hAnsi="Times New Roman"/>
          <w:sz w:val="28"/>
          <w:szCs w:val="28"/>
        </w:rPr>
      </w:pPr>
      <w:r w:rsidRPr="00EB2D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подготовить конспект</w:t>
      </w:r>
      <w:r w:rsidRPr="00EB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D69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(письменно или в электронном варианте)</w:t>
      </w:r>
    </w:p>
    <w:p w:rsidR="00EB2D69" w:rsidRPr="00EB2D69" w:rsidRDefault="00EB2D69" w:rsidP="00EB2D6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B2D69">
        <w:rPr>
          <w:rFonts w:ascii="Times New Roman" w:hAnsi="Times New Roman" w:cs="Times New Roman"/>
          <w:b/>
          <w:sz w:val="24"/>
          <w:szCs w:val="24"/>
        </w:rPr>
        <w:t>Основы трудового права</w:t>
      </w:r>
    </w:p>
    <w:p w:rsidR="00EB2D69" w:rsidRPr="00EB2D69" w:rsidRDefault="00EB2D69" w:rsidP="00EB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D69">
        <w:rPr>
          <w:rFonts w:ascii="Times New Roman" w:hAnsi="Times New Roman" w:cs="Times New Roman"/>
          <w:sz w:val="24"/>
          <w:szCs w:val="24"/>
        </w:rPr>
        <w:t xml:space="preserve">- </w:t>
      </w:r>
      <w:r w:rsidRPr="00EB2D69">
        <w:rPr>
          <w:rFonts w:ascii="Times New Roman" w:eastAsia="Calibri" w:hAnsi="Times New Roman" w:cs="Times New Roman"/>
          <w:sz w:val="24"/>
          <w:szCs w:val="24"/>
        </w:rPr>
        <w:t>Трудовой договор: понятие, содержание, виды</w:t>
      </w:r>
    </w:p>
    <w:p w:rsidR="00EB2D69" w:rsidRPr="00EB2D69" w:rsidRDefault="00EB2D69" w:rsidP="00EB2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D69">
        <w:rPr>
          <w:rFonts w:ascii="Times New Roman" w:eastAsia="Calibri" w:hAnsi="Times New Roman" w:cs="Times New Roman"/>
          <w:sz w:val="24"/>
          <w:szCs w:val="24"/>
        </w:rPr>
        <w:t xml:space="preserve">- Дисциплинарные взыскания с работника: понятие, виды, сроки </w:t>
      </w:r>
    </w:p>
    <w:p w:rsidR="00EB2D69" w:rsidRPr="00EB2D69" w:rsidRDefault="00EB2D69" w:rsidP="00EB2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D69">
        <w:rPr>
          <w:rFonts w:ascii="Times New Roman" w:eastAsia="Calibri" w:hAnsi="Times New Roman" w:cs="Times New Roman"/>
          <w:sz w:val="24"/>
          <w:szCs w:val="24"/>
        </w:rPr>
        <w:t>- Материальная ответственность работника</w:t>
      </w:r>
    </w:p>
    <w:p w:rsidR="00EB2D69" w:rsidRPr="00EB2D69" w:rsidRDefault="00EB2D69" w:rsidP="00EB2D6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B2D69" w:rsidRPr="00EB2D69" w:rsidRDefault="00EB2D69" w:rsidP="00EB2D6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B2D69">
        <w:rPr>
          <w:rFonts w:ascii="Times New Roman" w:hAnsi="Times New Roman" w:cs="Times New Roman"/>
          <w:b/>
          <w:sz w:val="24"/>
          <w:szCs w:val="24"/>
        </w:rPr>
        <w:t>Основы семейного права</w:t>
      </w:r>
    </w:p>
    <w:p w:rsidR="00EB2D69" w:rsidRPr="00EB2D69" w:rsidRDefault="00EB2D69" w:rsidP="00EB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D69">
        <w:rPr>
          <w:rFonts w:ascii="Times New Roman" w:hAnsi="Times New Roman" w:cs="Times New Roman"/>
          <w:sz w:val="24"/>
          <w:szCs w:val="24"/>
        </w:rPr>
        <w:t>- Права и обязанности супругов. Законный и договорный режим имущества, брачный договор</w:t>
      </w:r>
    </w:p>
    <w:p w:rsidR="00EB2D69" w:rsidRPr="00EB2D69" w:rsidRDefault="00EB2D69" w:rsidP="00EB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D69">
        <w:rPr>
          <w:rFonts w:ascii="Times New Roman" w:hAnsi="Times New Roman" w:cs="Times New Roman"/>
          <w:sz w:val="24"/>
          <w:szCs w:val="24"/>
        </w:rPr>
        <w:t>- Права и обязанности родителей.  Лишение и ограничение родительских прав</w:t>
      </w:r>
    </w:p>
    <w:p w:rsidR="00EB2D69" w:rsidRDefault="00EB2D69" w:rsidP="00EB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D69">
        <w:rPr>
          <w:rFonts w:ascii="Times New Roman" w:hAnsi="Times New Roman" w:cs="Times New Roman"/>
          <w:sz w:val="24"/>
          <w:szCs w:val="24"/>
        </w:rPr>
        <w:t>- Формы воспитания детей, оставшихся без попечения родителей</w:t>
      </w:r>
    </w:p>
    <w:p w:rsidR="00EB2D69" w:rsidRPr="00EB2D69" w:rsidRDefault="00EB2D69" w:rsidP="00EB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D69" w:rsidRPr="00EB2D69" w:rsidRDefault="00EB2D69" w:rsidP="00EB2D6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B2D69">
        <w:rPr>
          <w:rFonts w:ascii="Times New Roman" w:hAnsi="Times New Roman" w:cs="Times New Roman"/>
          <w:b/>
          <w:sz w:val="24"/>
          <w:szCs w:val="24"/>
        </w:rPr>
        <w:t>Основы административного и уголовного права</w:t>
      </w:r>
    </w:p>
    <w:p w:rsidR="00EB2D69" w:rsidRPr="00EB2D69" w:rsidRDefault="00EB2D69" w:rsidP="00EB2D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D69">
        <w:rPr>
          <w:rFonts w:ascii="Times New Roman" w:hAnsi="Times New Roman" w:cs="Times New Roman"/>
          <w:sz w:val="24"/>
          <w:szCs w:val="24"/>
        </w:rPr>
        <w:t xml:space="preserve">- </w:t>
      </w:r>
      <w:r w:rsidRPr="00EB2D69">
        <w:rPr>
          <w:rFonts w:ascii="Times New Roman" w:eastAsia="Times-Roman" w:hAnsi="Times New Roman" w:cs="Times New Roman"/>
          <w:bCs/>
          <w:sz w:val="24"/>
          <w:szCs w:val="24"/>
        </w:rPr>
        <w:t>Виды административных правоотношений.</w:t>
      </w:r>
    </w:p>
    <w:p w:rsidR="00EB2D69" w:rsidRPr="00EB2D69" w:rsidRDefault="00EB2D69" w:rsidP="00EB2D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bCs/>
          <w:sz w:val="24"/>
          <w:szCs w:val="24"/>
        </w:rPr>
      </w:pPr>
      <w:r w:rsidRPr="00EB2D6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B2D69">
        <w:rPr>
          <w:rFonts w:ascii="Times New Roman" w:eastAsia="Times-Roman" w:hAnsi="Times New Roman" w:cs="Times New Roman"/>
          <w:bCs/>
          <w:sz w:val="24"/>
          <w:szCs w:val="24"/>
        </w:rPr>
        <w:t>Административное правонарушение и административная ответственность: основания, меры</w:t>
      </w:r>
    </w:p>
    <w:p w:rsidR="00EB2D69" w:rsidRPr="00EB2D69" w:rsidRDefault="00EB2D69" w:rsidP="00EB2D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D69">
        <w:rPr>
          <w:rFonts w:ascii="Times New Roman" w:eastAsia="Times-Roman" w:hAnsi="Times New Roman" w:cs="Times New Roman"/>
          <w:bCs/>
          <w:sz w:val="24"/>
          <w:szCs w:val="24"/>
        </w:rPr>
        <w:t xml:space="preserve">- </w:t>
      </w:r>
      <w:r w:rsidRPr="00EB2D69">
        <w:rPr>
          <w:rFonts w:ascii="Times New Roman" w:eastAsia="Calibri" w:hAnsi="Times New Roman" w:cs="Times New Roman"/>
          <w:sz w:val="24"/>
          <w:szCs w:val="24"/>
        </w:rPr>
        <w:t xml:space="preserve">Преступление: понятие и виды, лица, подлежащие уголовной ответственности, вина </w:t>
      </w:r>
    </w:p>
    <w:p w:rsidR="00822E94" w:rsidRPr="00EB2D69" w:rsidRDefault="00EB2D69" w:rsidP="00822E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D6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22E94" w:rsidRPr="00EB2D69">
        <w:rPr>
          <w:rFonts w:ascii="Times New Roman" w:eastAsia="Calibri" w:hAnsi="Times New Roman" w:cs="Times New Roman"/>
          <w:sz w:val="24"/>
          <w:szCs w:val="24"/>
        </w:rPr>
        <w:t>Соучастие в преступлении</w:t>
      </w:r>
      <w:r w:rsidR="00822E94">
        <w:rPr>
          <w:rFonts w:ascii="Times New Roman" w:eastAsia="Calibri" w:hAnsi="Times New Roman" w:cs="Times New Roman"/>
          <w:sz w:val="24"/>
          <w:szCs w:val="24"/>
        </w:rPr>
        <w:t>.</w:t>
      </w:r>
      <w:r w:rsidR="00822E94" w:rsidRPr="00EB2D69">
        <w:rPr>
          <w:rFonts w:ascii="Times New Roman" w:eastAsia="Calibri" w:hAnsi="Times New Roman" w:cs="Times New Roman"/>
          <w:sz w:val="24"/>
          <w:szCs w:val="24"/>
        </w:rPr>
        <w:t xml:space="preserve"> Наказание: понятие, цели, виды</w:t>
      </w:r>
    </w:p>
    <w:p w:rsidR="00822E94" w:rsidRPr="00EB2D69" w:rsidRDefault="00822E94" w:rsidP="00822E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B2C" w:rsidRDefault="00C90E0E" w:rsidP="00B61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</w:t>
      </w:r>
    </w:p>
    <w:p w:rsidR="00B61B2C" w:rsidRDefault="00B61B2C" w:rsidP="00B61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B61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онтрольная работа</w:t>
      </w:r>
      <w:r w:rsidRPr="00C9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предмету «Правоведение»</w:t>
      </w:r>
    </w:p>
    <w:p w:rsidR="00B61B2C" w:rsidRPr="00B61B2C" w:rsidRDefault="00B61B2C" w:rsidP="00B61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студент в соответствии с учебным планом выполняет письменную контрольную работу, состоящую из ситуационной задачи и практического задания. Цель </w:t>
      </w: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выполнения работы – научить студентов применять нормы права к конкретным жизненным ситуациям, а также выработать практические навыки работы с документами.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включает две части, которые выполняются в едином комплексе. В первой части необходимо дать аргументированные ответы на поставленные в варианте вопросы, делая ссылки на правовые акты. Во второй части предлагается конкретная ситуация (ситуационная задача), решить которую необходимо при использовании соответствующих нормативных правовых актов.</w:t>
      </w:r>
    </w:p>
    <w:p w:rsidR="005F22DE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Контрольная работа должна быть </w:t>
      </w: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соответствующим образом оформлена</w:t>
      </w: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должна иметь </w:t>
      </w:r>
    </w:p>
    <w:p w:rsidR="005F22DE" w:rsidRDefault="005F22DE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61B2C"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с указанием варианта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90E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образец представлен ниже</w:t>
      </w:r>
      <w:r w:rsidRPr="005F22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="00B61B2C" w:rsidRPr="00B61B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  <w:r w:rsidR="00B61B2C"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22DE" w:rsidRDefault="005F22DE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содержание; </w:t>
      </w:r>
    </w:p>
    <w:p w:rsidR="005F22DE" w:rsidRDefault="005F22DE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раскрытые вопросы; </w:t>
      </w:r>
    </w:p>
    <w:p w:rsidR="005F22DE" w:rsidRDefault="005F22DE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61B2C"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решаемой задачи и последовательно и логично изложенный ответ, содержащий ссылки на конкре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тные нормативные правовые акты; </w:t>
      </w:r>
    </w:p>
    <w:p w:rsidR="00B61B2C" w:rsidRPr="00B61B2C" w:rsidRDefault="005F22DE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источники.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одного варианта другим не допускается.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B2C">
        <w:rPr>
          <w:rFonts w:ascii="Times New Roman" w:eastAsia="Calibri" w:hAnsi="Times New Roman" w:cs="Times New Roman"/>
          <w:b/>
          <w:sz w:val="24"/>
          <w:szCs w:val="24"/>
        </w:rPr>
        <w:t xml:space="preserve">Оформление письменной работы согласно МИ-01-02-2018 </w:t>
      </w:r>
    </w:p>
    <w:p w:rsidR="00B61B2C" w:rsidRPr="00B61B2C" w:rsidRDefault="009E1856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tgtFrame="_blank" w:history="1">
        <w:r w:rsidR="00B61B2C" w:rsidRPr="00B61B2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Общие требования к построению и оформлению учебной текстовой документации</w:t>
        </w:r>
      </w:hyperlink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контрольной работы выбираются по последней цифре номера зачетной книжки.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1. </w:t>
      </w:r>
    </w:p>
    <w:p w:rsidR="00B61B2C" w:rsidRPr="00B61B2C" w:rsidRDefault="00B61B2C" w:rsidP="00B61B2C">
      <w:pPr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Правотворчество: понятие, виды, этапы.</w:t>
      </w:r>
    </w:p>
    <w:p w:rsidR="00B61B2C" w:rsidRPr="00B61B2C" w:rsidRDefault="00B61B2C" w:rsidP="00B61B2C">
      <w:pPr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брака, условие и порядок его заключения, недействительность брака.</w:t>
      </w:r>
    </w:p>
    <w:p w:rsidR="00B61B2C" w:rsidRPr="00B61B2C" w:rsidRDefault="00B61B2C" w:rsidP="00B61B2C">
      <w:pPr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как субъекты гражданского права.</w:t>
      </w:r>
    </w:p>
    <w:p w:rsidR="00B61B2C" w:rsidRPr="00B61B2C" w:rsidRDefault="00B61B2C" w:rsidP="00B61B2C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Задача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Семнадцатилетний  Юрий Петров жил у свой тети,  учился в колледже и находился на иждивении  родителей, живущих в другом городе.</w:t>
      </w:r>
      <w:proofErr w:type="gramEnd"/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Юрий купил у своего знакомого Маврина планшет, истратив на это деньги, присланные ему на приобретение зимней одежды и обуви. Когда отец Юрия узнал об этой покупке, он потребовал расторжения договора между его сыном и Мавриным и обратился с таким иском в суд.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А. Мог ли Юрий Петров израсходовать присланные ему деньги по своему усмотрению?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В. Действителен ли договор между Петровым и Мавриным?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С. Изменится ли ситуация, если выяснится, что Петров купил магнитофон на деньги, которые накопил, откладывая стипендию?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2. </w:t>
      </w:r>
    </w:p>
    <w:p w:rsidR="00B61B2C" w:rsidRPr="00B61B2C" w:rsidRDefault="00B61B2C" w:rsidP="00B61B2C">
      <w:pPr>
        <w:numPr>
          <w:ilvl w:val="0"/>
          <w:numId w:val="6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происхождения государства.</w:t>
      </w:r>
    </w:p>
    <w:p w:rsidR="00B61B2C" w:rsidRPr="00B61B2C" w:rsidRDefault="00B61B2C" w:rsidP="00B61B2C">
      <w:pPr>
        <w:numPr>
          <w:ilvl w:val="0"/>
          <w:numId w:val="6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Межгосударственные объединения.</w:t>
      </w:r>
    </w:p>
    <w:p w:rsidR="00B61B2C" w:rsidRPr="00B61B2C" w:rsidRDefault="00B61B2C" w:rsidP="00B61B2C">
      <w:pPr>
        <w:numPr>
          <w:ilvl w:val="0"/>
          <w:numId w:val="6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супругов, родителей и детей.</w:t>
      </w:r>
    </w:p>
    <w:p w:rsidR="00B61B2C" w:rsidRPr="00B61B2C" w:rsidRDefault="00B61B2C" w:rsidP="00B61B2C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Пенсионерка Л. И. Никанорова обратилась </w:t>
      </w:r>
      <w:proofErr w:type="gramStart"/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 с иском о взыскании средств на свое содержание с родного совершеннолетнего сына</w:t>
      </w:r>
      <w:proofErr w:type="gramEnd"/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исковом заявлении Л. И. Никанорова указала на то, что находится в связи с тяжелой болезнью в затруднительном финансовом положении, а сын В. В. Никаноров отказывает ей в помощи. В судебном заседании сын Л. И. Никаноровой, иск не признал, мотивируя это тем, что содержать мать обязана его сестра, Е. В. Лебедева, материальное положение которой более выгодное.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Как разрешиться данная ситуация? Кто из членов семьи имеет право требовать алименты?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3. </w:t>
      </w:r>
    </w:p>
    <w:p w:rsidR="00B61B2C" w:rsidRPr="00B61B2C" w:rsidRDefault="00B61B2C" w:rsidP="00B61B2C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нормы: понятие и виды.</w:t>
      </w:r>
    </w:p>
    <w:p w:rsidR="00B61B2C" w:rsidRPr="00B61B2C" w:rsidRDefault="00B61B2C" w:rsidP="00B61B2C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признаки государства.</w:t>
      </w:r>
    </w:p>
    <w:p w:rsidR="00B61B2C" w:rsidRPr="00B61B2C" w:rsidRDefault="00B61B2C" w:rsidP="00B61B2C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Юридическая ответственность: понятие, виды.</w:t>
      </w:r>
    </w:p>
    <w:p w:rsidR="00B61B2C" w:rsidRPr="00B61B2C" w:rsidRDefault="00B61B2C" w:rsidP="00B61B2C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2C">
        <w:rPr>
          <w:rFonts w:ascii="Times New Roman" w:eastAsia="Calibri" w:hAnsi="Times New Roman" w:cs="Times New Roman"/>
          <w:sz w:val="24"/>
          <w:szCs w:val="24"/>
        </w:rPr>
        <w:t>В сбербанк обратилась гражданка Григорьева с просьбой выдать ей со счета мужа деньги, необходимые ей для содержания семьи. Она пояснила, что в настоящее время сын не работает, а муж 13 месяцев назад уехал в командировку и не вернулся. Есть основания полагать, что он захвачен в качестве заложника. Предпринятые меры по установлению местонахождения мужа результата не дали.</w:t>
      </w:r>
    </w:p>
    <w:p w:rsidR="00B61B2C" w:rsidRPr="00B61B2C" w:rsidRDefault="00B61B2C" w:rsidP="00B61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2C">
        <w:rPr>
          <w:rFonts w:ascii="Times New Roman" w:eastAsia="Calibri" w:hAnsi="Times New Roman" w:cs="Times New Roman"/>
          <w:sz w:val="24"/>
          <w:szCs w:val="24"/>
        </w:rPr>
        <w:t>В сбербанке Григорьевой объяснили, что деньги со счета мужа ей могут быть выданы лишь в случае назначения ее управляющим имуществом мужа или при предъявлении свидетельства о праве на наследство, для чего ей первоначально необходимо обратиться в суд с заявлением о признании мужа безвестно отсутствующим или объявлении его умершим.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61B2C">
        <w:rPr>
          <w:rFonts w:ascii="Times New Roman" w:eastAsia="Calibri" w:hAnsi="Times New Roman" w:cs="Times New Roman"/>
          <w:i/>
          <w:sz w:val="24"/>
          <w:szCs w:val="24"/>
        </w:rPr>
        <w:t>А.</w:t>
      </w:r>
      <w:proofErr w:type="gramEnd"/>
      <w:r w:rsidRPr="00B61B2C">
        <w:rPr>
          <w:rFonts w:ascii="Times New Roman" w:eastAsia="Calibri" w:hAnsi="Times New Roman" w:cs="Times New Roman"/>
          <w:i/>
          <w:sz w:val="24"/>
          <w:szCs w:val="24"/>
        </w:rPr>
        <w:t xml:space="preserve"> При каких условиях и кем гражданин может быть признан безвестно отсутствующим или объявлен умершим?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61B2C"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End"/>
      <w:r w:rsidRPr="00B61B2C">
        <w:rPr>
          <w:rFonts w:ascii="Times New Roman" w:eastAsia="Calibri" w:hAnsi="Times New Roman" w:cs="Times New Roman"/>
          <w:i/>
          <w:sz w:val="24"/>
          <w:szCs w:val="24"/>
        </w:rPr>
        <w:t xml:space="preserve"> Какие действия следует предпринять Григорьевой?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61B2C">
        <w:rPr>
          <w:rFonts w:ascii="Times New Roman" w:eastAsia="Calibri" w:hAnsi="Times New Roman" w:cs="Times New Roman"/>
          <w:i/>
          <w:sz w:val="24"/>
          <w:szCs w:val="24"/>
        </w:rPr>
        <w:t>С.</w:t>
      </w:r>
      <w:proofErr w:type="gramEnd"/>
      <w:r w:rsidRPr="00B61B2C">
        <w:rPr>
          <w:rFonts w:ascii="Times New Roman" w:eastAsia="Calibri" w:hAnsi="Times New Roman" w:cs="Times New Roman"/>
          <w:i/>
          <w:sz w:val="24"/>
          <w:szCs w:val="24"/>
        </w:rPr>
        <w:t xml:space="preserve"> Какие правовые последствия возникают после принятия соответствующих решений?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4. </w:t>
      </w:r>
    </w:p>
    <w:p w:rsidR="00B61B2C" w:rsidRPr="00B61B2C" w:rsidRDefault="00B61B2C" w:rsidP="00B61B2C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Правоотношение: понятие, структура, виды</w:t>
      </w:r>
    </w:p>
    <w:p w:rsidR="00B61B2C" w:rsidRPr="00B61B2C" w:rsidRDefault="00B61B2C" w:rsidP="00B61B2C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преступления.</w:t>
      </w:r>
    </w:p>
    <w:p w:rsidR="00B61B2C" w:rsidRPr="00B61B2C" w:rsidRDefault="00B61B2C" w:rsidP="00B61B2C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аппарат РФ.</w:t>
      </w:r>
    </w:p>
    <w:p w:rsidR="00B61B2C" w:rsidRPr="00B61B2C" w:rsidRDefault="00B61B2C" w:rsidP="00B61B2C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2C">
        <w:rPr>
          <w:rFonts w:ascii="Times New Roman" w:eastAsia="Calibri" w:hAnsi="Times New Roman" w:cs="Times New Roman"/>
          <w:sz w:val="24"/>
          <w:szCs w:val="24"/>
        </w:rPr>
        <w:t>Сергей Смирнов, 25 лет, проживающий отдельно от родителей, находящихся в трудоспособном возрасте, значительную часть своего заработка тратит на спиртные напитки, после чего приходит к родителям занимать деньги на питание.</w:t>
      </w:r>
    </w:p>
    <w:p w:rsidR="00B61B2C" w:rsidRPr="00B61B2C" w:rsidRDefault="00B61B2C" w:rsidP="00B61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2C">
        <w:rPr>
          <w:rFonts w:ascii="Times New Roman" w:eastAsia="Calibri" w:hAnsi="Times New Roman" w:cs="Times New Roman"/>
          <w:sz w:val="24"/>
          <w:szCs w:val="24"/>
        </w:rPr>
        <w:t>Родители обратились в суд с просьбой об ограничении его дееспособности в части распоряжения заработком. Они просили назначить отца попечителем сына и уполномочить его на получение зарплаты сына.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1B2C">
        <w:rPr>
          <w:rFonts w:ascii="Times New Roman" w:eastAsia="Calibri" w:hAnsi="Times New Roman" w:cs="Times New Roman"/>
          <w:i/>
          <w:sz w:val="24"/>
          <w:szCs w:val="24"/>
        </w:rPr>
        <w:t xml:space="preserve">А. Вправе ли суд назначить попечительство над Смирновым?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61B2C"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End"/>
      <w:r w:rsidRPr="00B61B2C">
        <w:rPr>
          <w:rFonts w:ascii="Times New Roman" w:eastAsia="Calibri" w:hAnsi="Times New Roman" w:cs="Times New Roman"/>
          <w:i/>
          <w:sz w:val="24"/>
          <w:szCs w:val="24"/>
        </w:rPr>
        <w:t xml:space="preserve"> Какое решение должен вынести суд?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5. </w:t>
      </w:r>
    </w:p>
    <w:p w:rsidR="00B61B2C" w:rsidRPr="00B61B2C" w:rsidRDefault="00B61B2C" w:rsidP="00B61B2C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Правонарушения: понятие, виды и состав</w:t>
      </w:r>
    </w:p>
    <w:p w:rsidR="00B61B2C" w:rsidRPr="00B61B2C" w:rsidRDefault="00B61B2C" w:rsidP="00B61B2C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Лишение и ограничение родительских прав.</w:t>
      </w:r>
    </w:p>
    <w:p w:rsidR="00B61B2C" w:rsidRPr="00B61B2C" w:rsidRDefault="00B61B2C" w:rsidP="00B61B2C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приобретения и утраты право собственности</w:t>
      </w:r>
    </w:p>
    <w:p w:rsidR="00B61B2C" w:rsidRPr="00B61B2C" w:rsidRDefault="00B61B2C" w:rsidP="00B61B2C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Полина Симакова (19 лет) и Николай Кузнецов (17 лет) решили пожениться. Работники </w:t>
      </w:r>
      <w:proofErr w:type="spellStart"/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решили зарегистрировать брак, указали на необходимость несовершеннолетнему Кузнецову получить согласие на заключение брака органа местного самоуправления по месту жительства.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считал, что такое разрешение ему не нужно, так как он решением суда объявлен полностью дееспособным. 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Обоснованы ли действия работников </w:t>
      </w:r>
      <w:proofErr w:type="spellStart"/>
      <w:r w:rsidRPr="00B61B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ЗАГСа</w:t>
      </w:r>
      <w:proofErr w:type="spellEnd"/>
      <w:r w:rsidRPr="00B61B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В каких случаях возможно снижение брачного возраста?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Вариант 6.</w:t>
      </w:r>
    </w:p>
    <w:p w:rsidR="00B61B2C" w:rsidRPr="00B61B2C" w:rsidRDefault="00B61B2C" w:rsidP="00B61B2C">
      <w:pPr>
        <w:numPr>
          <w:ilvl w:val="0"/>
          <w:numId w:val="10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государства и их классификация </w:t>
      </w:r>
    </w:p>
    <w:p w:rsidR="00B61B2C" w:rsidRPr="00B61B2C" w:rsidRDefault="00B61B2C" w:rsidP="00B61B2C">
      <w:pPr>
        <w:numPr>
          <w:ilvl w:val="0"/>
          <w:numId w:val="10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Гражданско-правовая ответственность: понятие, виды</w:t>
      </w:r>
    </w:p>
    <w:p w:rsidR="00B61B2C" w:rsidRPr="00B61B2C" w:rsidRDefault="00B61B2C" w:rsidP="00B61B2C">
      <w:pPr>
        <w:numPr>
          <w:ilvl w:val="0"/>
          <w:numId w:val="10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споры</w:t>
      </w:r>
    </w:p>
    <w:p w:rsidR="00B61B2C" w:rsidRPr="00B61B2C" w:rsidRDefault="00B61B2C" w:rsidP="00B61B2C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 и Кравцов были привлечены органом рыбоохраны к административной ответственности за нарушение правил рыболовства. Филиппов и Кравцов  ловили рыбу в р. Амур незаконным способом (сетью).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органа рыбоохраны вынес постановление о наложении на граждан Филиппова и Кравцова административного штрафа в размере 10 тыс. руб. и конфисковал сеть.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 и Кравцов обжаловали действия инспектора в суд, считая их незаконными.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Назовите предмет данного правонарушения</w:t>
      </w:r>
    </w:p>
    <w:p w:rsidR="00B61B2C" w:rsidRPr="00B61B2C" w:rsidRDefault="00B61B2C" w:rsidP="00B61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Правомерны ли действия инспектора?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7.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Административные правоотношения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Сделки: понятие, формы, виды. 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Наследование: понятие, субъекты, сроки, виды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2C">
        <w:rPr>
          <w:rFonts w:ascii="Times New Roman" w:eastAsia="Calibri" w:hAnsi="Times New Roman" w:cs="Times New Roman"/>
          <w:sz w:val="24"/>
          <w:szCs w:val="24"/>
        </w:rPr>
        <w:t>Драгунов в результате неаккуратного обращения с паспортом привел его в негодность, после чего он написал заявление на имя начальника паспортной службы с просьбой выдать ему новый паспорт.</w:t>
      </w:r>
    </w:p>
    <w:p w:rsidR="00B61B2C" w:rsidRPr="00B61B2C" w:rsidRDefault="00B61B2C" w:rsidP="00B61B2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1B2C">
        <w:rPr>
          <w:rFonts w:ascii="Times New Roman" w:eastAsia="Calibri" w:hAnsi="Times New Roman" w:cs="Times New Roman"/>
          <w:i/>
          <w:sz w:val="24"/>
          <w:szCs w:val="24"/>
        </w:rPr>
        <w:t>Можно ли привлечь Драгунова к административной ответственности?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8.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Теории происхождения права.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Понятие, содержание и виды трудового договора.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Гражданско-правовой договор: понятие, содержание, виды.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производственной необходимостью директор завода своим приказом перевел инженера Павлова, технолога Зайцева, юрисконсульта Новожилова и всех работников планового отдела на работы по ликвидации стихийного бедствия.</w:t>
      </w:r>
    </w:p>
    <w:p w:rsidR="00B61B2C" w:rsidRPr="00B61B2C" w:rsidRDefault="00B61B2C" w:rsidP="00B6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выше работники отказались от такого перевода, мотивируя это тем, что имеет место перевод на не обусловленную трудовым договором работу.</w:t>
      </w:r>
    </w:p>
    <w:p w:rsidR="00B61B2C" w:rsidRPr="00B61B2C" w:rsidRDefault="00B61B2C" w:rsidP="00B6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Правомерны ли действия администрации завода?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9.</w:t>
      </w:r>
    </w:p>
    <w:p w:rsidR="00B61B2C" w:rsidRPr="00B61B2C" w:rsidRDefault="00B61B2C" w:rsidP="00B61B2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hanging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признаки государства</w:t>
      </w:r>
    </w:p>
    <w:p w:rsidR="00B61B2C" w:rsidRPr="00B61B2C" w:rsidRDefault="00B61B2C" w:rsidP="00B61B2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hanging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Обязательства: понятие, виды, способы обеспечения обязательств.</w:t>
      </w:r>
    </w:p>
    <w:p w:rsidR="00B61B2C" w:rsidRPr="00B61B2C" w:rsidRDefault="00B61B2C" w:rsidP="00B61B2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hanging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 несовершеннолетних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экономист научно-исследовательского института Тимофеева, проработав 5 месяцев, ушла в отпуск по беременности и родам. По окончании послеродового отпуска она обратилась к директору института с просьбой предоставить ей очередной отпуск на 28 календарных дней. Однако директор отказал ей в этом, сославшись на то, что она не проработала в институте 6 месяцев и еще не приобрела права на ежегодный отпуск.</w:t>
      </w:r>
    </w:p>
    <w:p w:rsidR="00B61B2C" w:rsidRPr="00B61B2C" w:rsidRDefault="00B61B2C" w:rsidP="00B6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Имеет ли Тимофеева право на очередной отпуск и на основании чего? </w:t>
      </w:r>
    </w:p>
    <w:p w:rsidR="00B61B2C" w:rsidRPr="00B61B2C" w:rsidRDefault="00B61B2C" w:rsidP="00B6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61B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</w:t>
      </w:r>
      <w:proofErr w:type="gramEnd"/>
      <w:r w:rsidRPr="00B61B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Каков порядок его предоставления?</w:t>
      </w: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0</w:t>
      </w:r>
    </w:p>
    <w:p w:rsidR="00B61B2C" w:rsidRPr="00B61B2C" w:rsidRDefault="00B61B2C" w:rsidP="00B61B2C">
      <w:pPr>
        <w:numPr>
          <w:ilvl w:val="1"/>
          <w:numId w:val="9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Источники права: понятие и виды </w:t>
      </w:r>
    </w:p>
    <w:p w:rsidR="00B61B2C" w:rsidRPr="00B61B2C" w:rsidRDefault="00B61B2C" w:rsidP="00B61B2C">
      <w:pPr>
        <w:numPr>
          <w:ilvl w:val="1"/>
          <w:numId w:val="9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Дисциплинарные взыскания: понятие, основания, виды, сроки.</w:t>
      </w:r>
    </w:p>
    <w:p w:rsidR="00B61B2C" w:rsidRPr="00B61B2C" w:rsidRDefault="00B61B2C" w:rsidP="00B61B2C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Граждане как субъекты гражданского права.</w:t>
      </w:r>
    </w:p>
    <w:p w:rsidR="00B61B2C" w:rsidRPr="00B61B2C" w:rsidRDefault="00B61B2C" w:rsidP="00B61B2C">
      <w:pPr>
        <w:shd w:val="clear" w:color="auto" w:fill="FFFFFF"/>
        <w:tabs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B61B2C" w:rsidRPr="00B61B2C" w:rsidRDefault="00B61B2C" w:rsidP="00B61B2C">
      <w:pPr>
        <w:tabs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граждан обратилась в администрацию города с заявлением о проведении митинга на центральной площади города. Референт главы города через 12 дней после получения заявления граждан сообщил им по телефону, что администрация в проведении митинга отказывает, и что этот митинг можно провести только на территории бывшего аэропорта, находящегося на окраине города. </w:t>
      </w:r>
    </w:p>
    <w:p w:rsidR="00B61B2C" w:rsidRPr="00B61B2C" w:rsidRDefault="00B61B2C" w:rsidP="00B61B2C">
      <w:pPr>
        <w:tabs>
          <w:tab w:val="num" w:pos="72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Правомерны ли действия референта? Какой предусмотрен порядок организации митингов в РФ?</w:t>
      </w:r>
    </w:p>
    <w:p w:rsidR="00B61B2C" w:rsidRDefault="00C90E0E" w:rsidP="00B61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B61B2C" w:rsidRDefault="00B61B2C" w:rsidP="00B61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B2C" w:rsidRDefault="00B61B2C" w:rsidP="00B61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B2C" w:rsidRPr="00B61B2C" w:rsidRDefault="00B61B2C" w:rsidP="00B61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B2C" w:rsidRPr="00B61B2C" w:rsidRDefault="00B61B2C" w:rsidP="00B61B2C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center"/>
        <w:textAlignment w:val="baseline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B61B2C">
        <w:rPr>
          <w:rFonts w:ascii="Times New Roman" w:eastAsia="SimSun" w:hAnsi="Times New Roman" w:cs="Times New Roman"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:rsidR="00B61B2C" w:rsidRPr="00B61B2C" w:rsidRDefault="00B61B2C" w:rsidP="00B61B2C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SimSu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B61B2C" w:rsidRPr="00B61B2C" w:rsidRDefault="00B61B2C" w:rsidP="00B61B2C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61B2C">
        <w:rPr>
          <w:rFonts w:ascii="Times New Roman" w:eastAsia="SimSun" w:hAnsi="Times New Roman" w:cs="Times New Roman"/>
          <w:sz w:val="24"/>
          <w:szCs w:val="24"/>
          <w:lang w:eastAsia="ru-RU"/>
        </w:rPr>
        <w:t>высшего образования</w:t>
      </w:r>
    </w:p>
    <w:p w:rsidR="00B61B2C" w:rsidRPr="00B61B2C" w:rsidRDefault="00B61B2C" w:rsidP="00B61B2C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  <w:r w:rsidRPr="00B61B2C">
        <w:rPr>
          <w:rFonts w:ascii="Times New Roman" w:eastAsia="Times New Roman" w:hAnsi="Times New Roman"/>
          <w:sz w:val="24"/>
          <w:szCs w:val="24"/>
        </w:rPr>
        <w:t>«Забайкальский государственный университет»</w:t>
      </w:r>
    </w:p>
    <w:p w:rsidR="00B61B2C" w:rsidRPr="00B61B2C" w:rsidRDefault="00B61B2C" w:rsidP="00B61B2C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  <w:r w:rsidRPr="00B61B2C">
        <w:rPr>
          <w:rFonts w:ascii="Times New Roman" w:eastAsia="Times New Roman" w:hAnsi="Times New Roman"/>
          <w:sz w:val="24"/>
          <w:szCs w:val="24"/>
        </w:rPr>
        <w:t>(ФГБОУ ВО «ЗабГУ»)</w:t>
      </w:r>
    </w:p>
    <w:p w:rsidR="00B61B2C" w:rsidRDefault="00B61B2C" w:rsidP="00B61B2C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B61B2C" w:rsidRPr="00B61B2C" w:rsidRDefault="00B61B2C" w:rsidP="00B61B2C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B61B2C" w:rsidRDefault="00B61B2C" w:rsidP="00B61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B61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B2C">
        <w:rPr>
          <w:rFonts w:ascii="Times New Roman" w:hAnsi="Times New Roman"/>
          <w:sz w:val="24"/>
          <w:szCs w:val="24"/>
        </w:rPr>
        <w:t>Юридический факультет</w:t>
      </w:r>
    </w:p>
    <w:p w:rsidR="00B61B2C" w:rsidRPr="00B61B2C" w:rsidRDefault="00B61B2C" w:rsidP="00B61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B2C">
        <w:rPr>
          <w:rFonts w:ascii="Times New Roman" w:hAnsi="Times New Roman"/>
          <w:sz w:val="24"/>
          <w:szCs w:val="24"/>
        </w:rPr>
        <w:t>Кафедра гражданско-правовых дисциплин</w:t>
      </w:r>
    </w:p>
    <w:p w:rsidR="00B61B2C" w:rsidRDefault="00B61B2C" w:rsidP="00B61B2C">
      <w:pPr>
        <w:rPr>
          <w:rFonts w:ascii="Times New Roman" w:hAnsi="Times New Roman"/>
          <w:sz w:val="28"/>
          <w:szCs w:val="28"/>
        </w:rPr>
      </w:pPr>
    </w:p>
    <w:p w:rsidR="00B61B2C" w:rsidRPr="00B61B2C" w:rsidRDefault="00B61B2C" w:rsidP="00B61B2C">
      <w:pPr>
        <w:rPr>
          <w:rFonts w:ascii="Times New Roman" w:hAnsi="Times New Roman"/>
          <w:sz w:val="28"/>
          <w:szCs w:val="28"/>
        </w:rPr>
      </w:pPr>
    </w:p>
    <w:p w:rsidR="00B61B2C" w:rsidRPr="00B61B2C" w:rsidRDefault="00B61B2C" w:rsidP="00B61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B2C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B61B2C" w:rsidRPr="00B61B2C" w:rsidRDefault="00B61B2C" w:rsidP="00B61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1B2C">
        <w:rPr>
          <w:rFonts w:ascii="Times New Roman" w:hAnsi="Times New Roman"/>
          <w:sz w:val="24"/>
          <w:szCs w:val="24"/>
        </w:rPr>
        <w:t>По дисциплине: «</w:t>
      </w:r>
      <w:r>
        <w:rPr>
          <w:rFonts w:ascii="Times New Roman" w:hAnsi="Times New Roman"/>
          <w:sz w:val="24"/>
          <w:szCs w:val="24"/>
        </w:rPr>
        <w:t>Правоведение</w:t>
      </w:r>
      <w:r w:rsidRPr="00B61B2C">
        <w:rPr>
          <w:rFonts w:ascii="Times New Roman" w:hAnsi="Times New Roman"/>
          <w:sz w:val="24"/>
          <w:szCs w:val="24"/>
        </w:rPr>
        <w:t>»</w:t>
      </w:r>
    </w:p>
    <w:p w:rsidR="00B61B2C" w:rsidRPr="00B61B2C" w:rsidRDefault="00B61B2C" w:rsidP="00B61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1B2C">
        <w:rPr>
          <w:rFonts w:ascii="Times New Roman" w:hAnsi="Times New Roman"/>
          <w:sz w:val="24"/>
          <w:szCs w:val="24"/>
        </w:rPr>
        <w:t>Вариант № ___</w:t>
      </w:r>
    </w:p>
    <w:p w:rsidR="00B61B2C" w:rsidRPr="00B61B2C" w:rsidRDefault="00B61B2C" w:rsidP="00B61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B61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B61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1B2C" w:rsidRDefault="00B61B2C" w:rsidP="00B61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C90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8F76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B61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1B2C" w:rsidRPr="00B61B2C" w:rsidRDefault="00B61B2C" w:rsidP="00B61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B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B61B2C">
        <w:rPr>
          <w:rFonts w:ascii="Times New Roman" w:hAnsi="Times New Roman"/>
          <w:sz w:val="24"/>
          <w:szCs w:val="24"/>
        </w:rPr>
        <w:t xml:space="preserve">      Вып</w:t>
      </w:r>
      <w:r>
        <w:rPr>
          <w:rFonts w:ascii="Times New Roman" w:hAnsi="Times New Roman"/>
          <w:sz w:val="24"/>
          <w:szCs w:val="24"/>
        </w:rPr>
        <w:t>олнил: студент гр.___________</w:t>
      </w:r>
    </w:p>
    <w:p w:rsidR="00B61B2C" w:rsidRPr="00B61B2C" w:rsidRDefault="00B61B2C" w:rsidP="00B61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B61B2C" w:rsidRDefault="00B61B2C" w:rsidP="00B61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1B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Проверил: </w:t>
      </w:r>
      <w:r>
        <w:rPr>
          <w:rFonts w:ascii="Times New Roman" w:hAnsi="Times New Roman"/>
          <w:sz w:val="24"/>
          <w:szCs w:val="24"/>
        </w:rPr>
        <w:t xml:space="preserve">доцент ГПД ЮФ </w:t>
      </w:r>
    </w:p>
    <w:p w:rsidR="00B61B2C" w:rsidRPr="00B61B2C" w:rsidRDefault="00B61B2C" w:rsidP="00B61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Мерзлякова И.С.</w:t>
      </w:r>
    </w:p>
    <w:p w:rsidR="00B61B2C" w:rsidRPr="00B61B2C" w:rsidRDefault="00B61B2C" w:rsidP="00B61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B2C" w:rsidRDefault="00B61B2C" w:rsidP="00B61B2C">
      <w:pPr>
        <w:rPr>
          <w:rFonts w:ascii="Times New Roman" w:hAnsi="Times New Roman"/>
          <w:sz w:val="28"/>
          <w:szCs w:val="28"/>
        </w:rPr>
      </w:pPr>
    </w:p>
    <w:p w:rsidR="00C90E0E" w:rsidRPr="00B61B2C" w:rsidRDefault="00C90E0E" w:rsidP="00B61B2C">
      <w:pPr>
        <w:rPr>
          <w:rFonts w:ascii="Times New Roman" w:hAnsi="Times New Roman"/>
          <w:sz w:val="28"/>
          <w:szCs w:val="28"/>
        </w:rPr>
      </w:pPr>
    </w:p>
    <w:p w:rsidR="00B61B2C" w:rsidRPr="00B61B2C" w:rsidRDefault="00B61B2C" w:rsidP="00B61B2C">
      <w:pPr>
        <w:rPr>
          <w:rFonts w:ascii="Times New Roman" w:hAnsi="Times New Roman"/>
          <w:sz w:val="28"/>
          <w:szCs w:val="28"/>
        </w:rPr>
      </w:pPr>
    </w:p>
    <w:p w:rsidR="00B61B2C" w:rsidRPr="00B61B2C" w:rsidRDefault="00B61B2C" w:rsidP="00B61B2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EB2D69" w:rsidRDefault="00B61B2C" w:rsidP="008F76C6">
      <w:pPr>
        <w:spacing w:after="0" w:line="240" w:lineRule="auto"/>
        <w:ind w:firstLine="709"/>
        <w:jc w:val="center"/>
      </w:pPr>
      <w:r>
        <w:rPr>
          <w:rFonts w:ascii="Times New Roman" w:hAnsi="Times New Roman"/>
          <w:bCs/>
          <w:sz w:val="24"/>
          <w:szCs w:val="24"/>
        </w:rPr>
        <w:t>Чита 2020</w:t>
      </w:r>
      <w:bookmarkStart w:id="0" w:name="_GoBack"/>
      <w:bookmarkEnd w:id="0"/>
    </w:p>
    <w:sectPr w:rsidR="00EB2D6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56" w:rsidRDefault="009E1856" w:rsidP="00B61B2C">
      <w:pPr>
        <w:spacing w:after="0" w:line="240" w:lineRule="auto"/>
      </w:pPr>
      <w:r>
        <w:separator/>
      </w:r>
    </w:p>
  </w:endnote>
  <w:endnote w:type="continuationSeparator" w:id="0">
    <w:p w:rsidR="009E1856" w:rsidRDefault="009E1856" w:rsidP="00B6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15968"/>
      <w:docPartObj>
        <w:docPartGallery w:val="Page Numbers (Bottom of Page)"/>
        <w:docPartUnique/>
      </w:docPartObj>
    </w:sdtPr>
    <w:sdtEndPr/>
    <w:sdtContent>
      <w:p w:rsidR="00B61B2C" w:rsidRDefault="00B61B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C6">
          <w:rPr>
            <w:noProof/>
          </w:rPr>
          <w:t>5</w:t>
        </w:r>
        <w:r>
          <w:fldChar w:fldCharType="end"/>
        </w:r>
      </w:p>
    </w:sdtContent>
  </w:sdt>
  <w:p w:rsidR="00B61B2C" w:rsidRDefault="00B61B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56" w:rsidRDefault="009E1856" w:rsidP="00B61B2C">
      <w:pPr>
        <w:spacing w:after="0" w:line="240" w:lineRule="auto"/>
      </w:pPr>
      <w:r>
        <w:separator/>
      </w:r>
    </w:p>
  </w:footnote>
  <w:footnote w:type="continuationSeparator" w:id="0">
    <w:p w:rsidR="009E1856" w:rsidRDefault="009E1856" w:rsidP="00B6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A72"/>
    <w:multiLevelType w:val="hybridMultilevel"/>
    <w:tmpl w:val="68529358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109E"/>
    <w:multiLevelType w:val="hybridMultilevel"/>
    <w:tmpl w:val="885A7F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CE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22934"/>
    <w:multiLevelType w:val="hybridMultilevel"/>
    <w:tmpl w:val="ABC2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061F"/>
    <w:multiLevelType w:val="hybridMultilevel"/>
    <w:tmpl w:val="D124F060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B3275"/>
    <w:multiLevelType w:val="hybridMultilevel"/>
    <w:tmpl w:val="BAE8E2A6"/>
    <w:lvl w:ilvl="0" w:tplc="EDF6AC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0A5697E"/>
    <w:multiLevelType w:val="hybridMultilevel"/>
    <w:tmpl w:val="4FA865D6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C546F0"/>
    <w:multiLevelType w:val="hybridMultilevel"/>
    <w:tmpl w:val="FD60ED0C"/>
    <w:lvl w:ilvl="0" w:tplc="011A9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885AB4"/>
    <w:multiLevelType w:val="hybridMultilevel"/>
    <w:tmpl w:val="C64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3046B"/>
    <w:multiLevelType w:val="hybridMultilevel"/>
    <w:tmpl w:val="DD74430A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046E5"/>
    <w:multiLevelType w:val="hybridMultilevel"/>
    <w:tmpl w:val="DF1A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B5B"/>
    <w:multiLevelType w:val="hybridMultilevel"/>
    <w:tmpl w:val="D97622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69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69"/>
    <w:rsid w:val="00003AF0"/>
    <w:rsid w:val="005F22DE"/>
    <w:rsid w:val="00822E94"/>
    <w:rsid w:val="008F76C6"/>
    <w:rsid w:val="009E1856"/>
    <w:rsid w:val="00B61B2C"/>
    <w:rsid w:val="00C90E0E"/>
    <w:rsid w:val="00EB2D69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B2C"/>
  </w:style>
  <w:style w:type="paragraph" w:styleId="a6">
    <w:name w:val="footer"/>
    <w:basedOn w:val="a"/>
    <w:link w:val="a7"/>
    <w:uiPriority w:val="99"/>
    <w:unhideWhenUsed/>
    <w:rsid w:val="00B6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1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B2C"/>
  </w:style>
  <w:style w:type="paragraph" w:styleId="a6">
    <w:name w:val="footer"/>
    <w:basedOn w:val="a"/>
    <w:link w:val="a7"/>
    <w:uiPriority w:val="99"/>
    <w:unhideWhenUsed/>
    <w:rsid w:val="00B6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5</cp:revision>
  <dcterms:created xsi:type="dcterms:W3CDTF">2020-10-04T10:30:00Z</dcterms:created>
  <dcterms:modified xsi:type="dcterms:W3CDTF">2020-10-04T11:06:00Z</dcterms:modified>
</cp:coreProperties>
</file>