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41" w:rsidRPr="00091536" w:rsidRDefault="00091536" w:rsidP="0009153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1536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1</w:t>
      </w:r>
    </w:p>
    <w:p w:rsidR="00091536" w:rsidRPr="00091536" w:rsidRDefault="00091536" w:rsidP="000915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536" w:rsidRPr="00091536" w:rsidRDefault="00091536" w:rsidP="000915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536">
        <w:rPr>
          <w:rFonts w:ascii="Times New Roman" w:hAnsi="Times New Roman"/>
          <w:sz w:val="28"/>
          <w:szCs w:val="28"/>
        </w:rPr>
        <w:t xml:space="preserve">Студент должен подготовить тезаурус основных понятий курса. </w:t>
      </w:r>
      <w:proofErr w:type="gramStart"/>
      <w:r w:rsidRPr="00091536">
        <w:rPr>
          <w:rFonts w:ascii="Times New Roman" w:hAnsi="Times New Roman"/>
          <w:sz w:val="28"/>
          <w:szCs w:val="28"/>
        </w:rPr>
        <w:t>В состав тезауруса в обязательном порядке должны войти следующие понятия и определения: «управление», «менеджмент», «организация», «администрирование», «сфера жизнедеятельности», «социальная сфера», «социальный институт», «социальное управление», «социальная система», «социальный риск», «моделирование», «</w:t>
      </w:r>
      <w:r>
        <w:rPr>
          <w:rFonts w:ascii="Times New Roman" w:hAnsi="Times New Roman"/>
          <w:sz w:val="28"/>
          <w:szCs w:val="28"/>
        </w:rPr>
        <w:t>инновация», «изменение</w:t>
      </w:r>
      <w:r w:rsidRPr="00091536">
        <w:rPr>
          <w:rFonts w:ascii="Times New Roman" w:hAnsi="Times New Roman"/>
          <w:sz w:val="28"/>
          <w:szCs w:val="28"/>
        </w:rPr>
        <w:t>».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Выполненное задание должно быть отправлено педагогу на электронную почту: </w:t>
      </w:r>
      <w:hyperlink r:id="rId4" w:history="1"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elena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baharovskaya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@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91536" w:rsidRPr="000E2CDF" w:rsidRDefault="00091536" w:rsidP="000915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1536" w:rsidRPr="000E2CDF" w:rsidRDefault="000E2CDF" w:rsidP="000E2CD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0E2CDF">
        <w:rPr>
          <w:rFonts w:ascii="Times New Roman" w:hAnsi="Times New Roman"/>
          <w:b/>
          <w:i/>
          <w:sz w:val="28"/>
          <w:szCs w:val="28"/>
          <w:u w:val="single"/>
        </w:rPr>
        <w:t>Задание № 2</w:t>
      </w:r>
    </w:p>
    <w:p w:rsidR="00091536" w:rsidRDefault="00091536" w:rsidP="0009153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E2CDF" w:rsidRPr="00091536" w:rsidRDefault="000E2CDF" w:rsidP="000E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должен подготовить схему: «Социальная сфера и ее компоненты». В схеме должны быть отражены основные элементы социальной сферы, обозначены критерии их выделения и кратко охарактеризована их суть. </w:t>
      </w:r>
      <w:r>
        <w:rPr>
          <w:rFonts w:ascii="Times New Roman" w:hAnsi="Times New Roman"/>
          <w:sz w:val="28"/>
          <w:szCs w:val="28"/>
        </w:rPr>
        <w:t xml:space="preserve">Выполненное задание должно быть отправлено педагогу на электронную почту: </w:t>
      </w:r>
      <w:hyperlink r:id="rId5" w:history="1"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elena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baharovskaya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@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E2CDF" w:rsidRPr="000E2CDF" w:rsidRDefault="000E2CDF" w:rsidP="000E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DF" w:rsidRDefault="000E2CDF" w:rsidP="000E2CDF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2CDF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3</w:t>
      </w:r>
    </w:p>
    <w:p w:rsidR="000E2CDF" w:rsidRDefault="000E2CDF" w:rsidP="000E2CDF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E2CDF" w:rsidRPr="00091536" w:rsidRDefault="000E2CDF" w:rsidP="000E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должен подготовить конспект на тему: «Программно-целевой подход в социальной сфере», где обозначить цели, задачи, особенности реализации «программно-целевого подхода», дать определение понятиям «программа», «социальная программа». </w:t>
      </w:r>
      <w:r>
        <w:rPr>
          <w:rFonts w:ascii="Times New Roman" w:hAnsi="Times New Roman"/>
          <w:sz w:val="28"/>
          <w:szCs w:val="28"/>
        </w:rPr>
        <w:t xml:space="preserve">Выполненное задание должно быть отправлено педагогу на электронную почту: </w:t>
      </w:r>
      <w:hyperlink r:id="rId6" w:history="1"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elena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baharovskaya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@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E2CDF" w:rsidRDefault="000E2CDF" w:rsidP="000E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CDF" w:rsidRDefault="000E2CDF" w:rsidP="000E2CDF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2CDF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4</w:t>
      </w:r>
    </w:p>
    <w:p w:rsidR="000E2CDF" w:rsidRDefault="000E2CDF" w:rsidP="000E2CDF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1C2A" w:rsidRPr="00091536" w:rsidRDefault="000E2CDF" w:rsidP="00CB1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выбирает любой компонент социальной сферы (образование, здравоохранение, культура, ЖКХ, система социальной защиты населения, физическая культура и спорт и др.) и расписывает, какие социальные программы/приоритетные национальные проекты реализуются в нем. Обозначается название программы/проекта, срок действия, цели и задачи, приоритетные механизмы, ожидаемые результаты. К примеру, выбрав компонент «система социальной защиты населения» следует рассмотреть: приоритетный национальный проект «Демография», ФЦП «Доступная среда» и др. Каждый должен проанализировать не менее 3-х программ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национальных проектов. </w:t>
      </w:r>
      <w:r w:rsidR="00CB1C2A">
        <w:rPr>
          <w:rFonts w:ascii="Times New Roman" w:hAnsi="Times New Roman"/>
          <w:sz w:val="28"/>
          <w:szCs w:val="28"/>
        </w:rPr>
        <w:t xml:space="preserve">Выполненное задание должно быть отправлено педагогу на электронную почту: </w:t>
      </w:r>
      <w:hyperlink r:id="rId7" w:history="1">
        <w:r w:rsidR="00CB1C2A"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elena</w:t>
        </w:r>
        <w:r w:rsidR="00CB1C2A"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="00CB1C2A"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baharovskaya</w:t>
        </w:r>
        <w:r w:rsidR="00CB1C2A" w:rsidRPr="00962D3B">
          <w:rPr>
            <w:rStyle w:val="a3"/>
            <w:rFonts w:ascii="Times New Roman" w:hAnsi="Times New Roman"/>
            <w:sz w:val="28"/>
            <w:szCs w:val="28"/>
          </w:rPr>
          <w:t>@</w:t>
        </w:r>
        <w:r w:rsidR="00CB1C2A"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CB1C2A"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="00CB1C2A"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E2CDF" w:rsidRDefault="000E2CDF" w:rsidP="000E2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C2A" w:rsidRDefault="00CB1C2A" w:rsidP="00CB1C2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1C2A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5</w:t>
      </w:r>
    </w:p>
    <w:p w:rsidR="00CB1C2A" w:rsidRDefault="00CB1C2A" w:rsidP="00CB1C2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1C2A" w:rsidRPr="00091536" w:rsidRDefault="00CB1C2A" w:rsidP="00CB1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готовит мультимедиа презентацию на тему: «Метод дорожных карт в менеджменте социальной сферы». В презентации проиллюстрировать сущность и содержание термина «дорожная карта», структурные компоненты, примеры реализации в социальной сфере. Требования к презентации: корректность информации, ее соответствие тематике задания, объем (не менее 15 слайдов), использование визуальных эффектов. </w:t>
      </w:r>
      <w:r>
        <w:rPr>
          <w:rFonts w:ascii="Times New Roman" w:hAnsi="Times New Roman"/>
          <w:sz w:val="28"/>
          <w:szCs w:val="28"/>
        </w:rPr>
        <w:t xml:space="preserve">Выполненное задание должно быть отправлено педагогу на электронную почту: </w:t>
      </w:r>
      <w:hyperlink r:id="rId8" w:history="1"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elena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baharovskaya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@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962D3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962D3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CB1C2A" w:rsidRDefault="00CB1C2A" w:rsidP="00CB1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C2A" w:rsidRDefault="00CB1C2A" w:rsidP="00CB1C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получения зачета</w:t>
      </w:r>
    </w:p>
    <w:p w:rsidR="00CB1C2A" w:rsidRDefault="00CB1C2A" w:rsidP="00CB1C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1C2A" w:rsidRPr="00CB1C2A" w:rsidRDefault="00CB1C2A" w:rsidP="00CB1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конспектирует материал, представленный в презентациях преподавателя, выполняет задания и отправляет все на проверку. Наличие конспектов, качество выполненных заданий позволит выставить зачет. </w:t>
      </w:r>
    </w:p>
    <w:sectPr w:rsidR="00CB1C2A" w:rsidRPr="00CB1C2A" w:rsidSect="004A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536"/>
    <w:rsid w:val="00091536"/>
    <w:rsid w:val="000E2CDF"/>
    <w:rsid w:val="004A5E41"/>
    <w:rsid w:val="0065237A"/>
    <w:rsid w:val="00C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aharovskay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.baharovskay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baharovskaya@mail.ru" TargetMode="External"/><Relationship Id="rId5" Type="http://schemas.openxmlformats.org/officeDocument/2006/relationships/hyperlink" Target="mailto:elena.baharovskaya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lena.baharovskay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2020-05-14T05:21:00Z</dcterms:created>
  <dcterms:modified xsi:type="dcterms:W3CDTF">2020-05-14T06:02:00Z</dcterms:modified>
</cp:coreProperties>
</file>