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405" w:rsidRPr="007C35DC" w:rsidRDefault="007C35DC" w:rsidP="007C35DC">
      <w:pPr>
        <w:jc w:val="center"/>
        <w:rPr>
          <w:rFonts w:ascii="Times New Roman" w:hAnsi="Times New Roman" w:cs="Times New Roman"/>
          <w:b/>
          <w:i/>
          <w:sz w:val="28"/>
          <w:szCs w:val="28"/>
          <w:u w:val="single"/>
        </w:rPr>
      </w:pPr>
      <w:r w:rsidRPr="007C35DC">
        <w:rPr>
          <w:rFonts w:ascii="Times New Roman" w:hAnsi="Times New Roman" w:cs="Times New Roman"/>
          <w:b/>
          <w:i/>
          <w:sz w:val="28"/>
          <w:szCs w:val="28"/>
          <w:u w:val="single"/>
        </w:rPr>
        <w:t>Материал № 1</w:t>
      </w:r>
    </w:p>
    <w:p w:rsidR="00AD57E4" w:rsidRPr="00D9034F" w:rsidRDefault="00AD57E4" w:rsidP="00AD57E4">
      <w:pPr>
        <w:pStyle w:val="a3"/>
        <w:spacing w:before="0" w:beforeAutospacing="0" w:after="0" w:afterAutospacing="0" w:line="360" w:lineRule="auto"/>
        <w:ind w:firstLine="709"/>
        <w:jc w:val="center"/>
        <w:rPr>
          <w:b/>
          <w:i/>
          <w:sz w:val="28"/>
          <w:szCs w:val="28"/>
        </w:rPr>
      </w:pPr>
      <w:r w:rsidRPr="00D9034F">
        <w:rPr>
          <w:b/>
          <w:i/>
          <w:sz w:val="28"/>
          <w:szCs w:val="28"/>
        </w:rPr>
        <w:t>Теоретическое осмысление социальной работы</w:t>
      </w:r>
    </w:p>
    <w:p w:rsidR="00AD57E4" w:rsidRDefault="00AD57E4" w:rsidP="00AD57E4">
      <w:pPr>
        <w:pStyle w:val="a3"/>
        <w:spacing w:before="0" w:beforeAutospacing="0" w:after="0" w:afterAutospacing="0" w:line="360" w:lineRule="auto"/>
        <w:ind w:firstLine="709"/>
        <w:jc w:val="both"/>
        <w:rPr>
          <w:sz w:val="28"/>
          <w:szCs w:val="28"/>
        </w:rPr>
      </w:pP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Социальная работа, или </w:t>
      </w:r>
      <w:proofErr w:type="spellStart"/>
      <w:r w:rsidRPr="00D9034F">
        <w:rPr>
          <w:sz w:val="28"/>
          <w:szCs w:val="28"/>
        </w:rPr>
        <w:t>социономия</w:t>
      </w:r>
      <w:proofErr w:type="spellEnd"/>
      <w:r w:rsidRPr="00D9034F">
        <w:rPr>
          <w:sz w:val="28"/>
          <w:szCs w:val="28"/>
        </w:rPr>
        <w:t xml:space="preserve">, представляет собой специфическое общественное явление. В широком смысле социальной работой можно назвать любое воздействие, направленное на преобразование общества. </w:t>
      </w:r>
      <w:r>
        <w:rPr>
          <w:sz w:val="28"/>
          <w:szCs w:val="28"/>
        </w:rPr>
        <w:t>На сегодняшний день с</w:t>
      </w:r>
      <w:r w:rsidRPr="00D9034F">
        <w:rPr>
          <w:sz w:val="28"/>
          <w:szCs w:val="28"/>
        </w:rPr>
        <w:t xml:space="preserve">оциальная работа выступает как универсальный </w:t>
      </w:r>
      <w:proofErr w:type="spellStart"/>
      <w:r w:rsidRPr="00D9034F">
        <w:rPr>
          <w:sz w:val="28"/>
          <w:szCs w:val="28"/>
        </w:rPr>
        <w:t>социокультурный</w:t>
      </w:r>
      <w:proofErr w:type="spellEnd"/>
      <w:r w:rsidRPr="00D9034F">
        <w:rPr>
          <w:sz w:val="28"/>
          <w:szCs w:val="28"/>
        </w:rPr>
        <w:t xml:space="preserve"> механизм поддержки и безвозмездной социальной помощи, </w:t>
      </w:r>
      <w:r>
        <w:rPr>
          <w:sz w:val="28"/>
          <w:szCs w:val="28"/>
        </w:rPr>
        <w:t xml:space="preserve">предоставления </w:t>
      </w:r>
      <w:r w:rsidRPr="00D9034F">
        <w:rPr>
          <w:sz w:val="28"/>
          <w:szCs w:val="28"/>
        </w:rPr>
        <w:t>услуг, патронажа различных социальных групп населения, оказавшихся в сложных жизненных условиях.</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В более узком смысле понятие социальной работы обычно связывается с деятельностью по разрешению и предупреждению социальных патологий, проблем и конфликтов. По аналогии с технической сферой социальную работу определяют, как социальную инженерию, которая выполняет в обществе:</w:t>
      </w:r>
    </w:p>
    <w:p w:rsidR="00AD57E4" w:rsidRPr="00D9034F" w:rsidRDefault="00AD57E4" w:rsidP="00AD57E4">
      <w:pPr>
        <w:pStyle w:val="a3"/>
        <w:numPr>
          <w:ilvl w:val="0"/>
          <w:numId w:val="1"/>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социально-инновационную работу, создающую механизмы решения социальных проблем;</w:t>
      </w:r>
    </w:p>
    <w:p w:rsidR="00AD57E4" w:rsidRDefault="00AD57E4" w:rsidP="00AD57E4">
      <w:pPr>
        <w:pStyle w:val="a3"/>
        <w:numPr>
          <w:ilvl w:val="0"/>
          <w:numId w:val="1"/>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работу по обеспечению функционирования уже существующих механизмов решения социальных проблем.</w:t>
      </w:r>
    </w:p>
    <w:p w:rsidR="00AD57E4" w:rsidRPr="00D31A45" w:rsidRDefault="00AD57E4" w:rsidP="00AD57E4">
      <w:pPr>
        <w:pStyle w:val="a3"/>
        <w:spacing w:before="0" w:beforeAutospacing="0" w:after="0" w:afterAutospacing="0" w:line="360" w:lineRule="auto"/>
        <w:ind w:firstLine="709"/>
        <w:jc w:val="both"/>
        <w:rPr>
          <w:sz w:val="28"/>
          <w:szCs w:val="28"/>
        </w:rPr>
      </w:pPr>
      <w:r w:rsidRPr="00D31A45">
        <w:rPr>
          <w:sz w:val="28"/>
          <w:szCs w:val="28"/>
        </w:rPr>
        <w:t>Рассмотрим некоторые определения понятия «социальная работа»:</w:t>
      </w:r>
    </w:p>
    <w:p w:rsidR="00AD57E4" w:rsidRPr="00D31A45" w:rsidRDefault="00AD57E4" w:rsidP="00AD57E4">
      <w:pPr>
        <w:pStyle w:val="a3"/>
        <w:spacing w:before="0" w:beforeAutospacing="0" w:after="0" w:afterAutospacing="0" w:line="360" w:lineRule="auto"/>
        <w:ind w:firstLine="709"/>
        <w:jc w:val="both"/>
        <w:rPr>
          <w:sz w:val="28"/>
          <w:szCs w:val="28"/>
          <w:shd w:val="clear" w:color="auto" w:fill="F5F5F5"/>
        </w:rPr>
      </w:pPr>
      <w:r w:rsidRPr="00D31A45">
        <w:rPr>
          <w:sz w:val="28"/>
          <w:szCs w:val="28"/>
        </w:rPr>
        <w:t xml:space="preserve">- </w:t>
      </w:r>
      <w:r>
        <w:rPr>
          <w:sz w:val="28"/>
          <w:szCs w:val="28"/>
        </w:rPr>
        <w:t>(</w:t>
      </w:r>
      <w:r w:rsidRPr="00D31A45">
        <w:rPr>
          <w:sz w:val="28"/>
          <w:szCs w:val="28"/>
          <w:shd w:val="clear" w:color="auto" w:fill="F5F5F5"/>
        </w:rPr>
        <w:t xml:space="preserve">англ. </w:t>
      </w:r>
      <w:r>
        <w:rPr>
          <w:sz w:val="28"/>
          <w:szCs w:val="28"/>
          <w:shd w:val="clear" w:color="auto" w:fill="F5F5F5"/>
        </w:rPr>
        <w:t>«</w:t>
      </w:r>
      <w:r w:rsidRPr="00D31A45">
        <w:rPr>
          <w:sz w:val="28"/>
          <w:szCs w:val="28"/>
          <w:shd w:val="clear" w:color="auto" w:fill="F5F5F5"/>
          <w:lang w:val="en-US"/>
        </w:rPr>
        <w:t>work</w:t>
      </w:r>
      <w:r>
        <w:rPr>
          <w:sz w:val="28"/>
          <w:szCs w:val="28"/>
          <w:shd w:val="clear" w:color="auto" w:fill="F5F5F5"/>
        </w:rPr>
        <w:t>»</w:t>
      </w:r>
      <w:r w:rsidRPr="00D31A45">
        <w:rPr>
          <w:sz w:val="28"/>
          <w:szCs w:val="28"/>
          <w:shd w:val="clear" w:color="auto" w:fill="F5F5F5"/>
        </w:rPr>
        <w:t xml:space="preserve">, </w:t>
      </w:r>
      <w:r>
        <w:rPr>
          <w:sz w:val="28"/>
          <w:szCs w:val="28"/>
          <w:shd w:val="clear" w:color="auto" w:fill="F5F5F5"/>
        </w:rPr>
        <w:t>«</w:t>
      </w:r>
      <w:r w:rsidRPr="00D31A45">
        <w:rPr>
          <w:sz w:val="28"/>
          <w:szCs w:val="28"/>
          <w:shd w:val="clear" w:color="auto" w:fill="F5F5F5"/>
          <w:lang w:val="en-US"/>
        </w:rPr>
        <w:t>social</w:t>
      </w:r>
      <w:r>
        <w:rPr>
          <w:sz w:val="28"/>
          <w:szCs w:val="28"/>
          <w:shd w:val="clear" w:color="auto" w:fill="F5F5F5"/>
        </w:rPr>
        <w:t>»</w:t>
      </w:r>
      <w:r w:rsidRPr="00D31A45">
        <w:rPr>
          <w:sz w:val="28"/>
          <w:szCs w:val="28"/>
          <w:shd w:val="clear" w:color="auto" w:fill="F5F5F5"/>
        </w:rPr>
        <w:t xml:space="preserve">; нем. </w:t>
      </w:r>
      <w:proofErr w:type="spellStart"/>
      <w:r>
        <w:rPr>
          <w:sz w:val="28"/>
          <w:szCs w:val="28"/>
          <w:shd w:val="clear" w:color="auto" w:fill="F5F5F5"/>
          <w:lang w:val="en-US"/>
        </w:rPr>
        <w:t>Sozialarbeit</w:t>
      </w:r>
      <w:proofErr w:type="spellEnd"/>
      <w:r>
        <w:rPr>
          <w:sz w:val="28"/>
          <w:szCs w:val="28"/>
          <w:shd w:val="clear" w:color="auto" w:fill="F5F5F5"/>
        </w:rPr>
        <w:t>) о</w:t>
      </w:r>
      <w:r w:rsidRPr="00D31A45">
        <w:rPr>
          <w:sz w:val="28"/>
          <w:szCs w:val="28"/>
          <w:shd w:val="clear" w:color="auto" w:fill="F5F5F5"/>
        </w:rPr>
        <w:t>собая профессиональная область, связанная с применением социол</w:t>
      </w:r>
      <w:r>
        <w:rPr>
          <w:sz w:val="28"/>
          <w:szCs w:val="28"/>
          <w:shd w:val="clear" w:color="auto" w:fill="F5F5F5"/>
        </w:rPr>
        <w:t xml:space="preserve">огических, психологических </w:t>
      </w:r>
      <w:r w:rsidRPr="00D31A45">
        <w:rPr>
          <w:sz w:val="28"/>
          <w:szCs w:val="28"/>
          <w:shd w:val="clear" w:color="auto" w:fill="F5F5F5"/>
        </w:rPr>
        <w:t>и педагогических методов и приемов для решения индивидуальных и соц</w:t>
      </w:r>
      <w:r>
        <w:rPr>
          <w:sz w:val="28"/>
          <w:szCs w:val="28"/>
          <w:shd w:val="clear" w:color="auto" w:fill="F5F5F5"/>
        </w:rPr>
        <w:t>иальных</w:t>
      </w:r>
      <w:r w:rsidRPr="00D31A45">
        <w:rPr>
          <w:sz w:val="28"/>
          <w:szCs w:val="28"/>
          <w:shd w:val="clear" w:color="auto" w:fill="F5F5F5"/>
        </w:rPr>
        <w:t xml:space="preserve"> проблем (бедности, безработицы, наркомании, правонарушений, юношеского воспитания и т. д.;</w:t>
      </w:r>
    </w:p>
    <w:p w:rsidR="00AD57E4" w:rsidRPr="00D31A45" w:rsidRDefault="00AD57E4" w:rsidP="00AD57E4">
      <w:pPr>
        <w:pStyle w:val="a3"/>
        <w:spacing w:before="0" w:beforeAutospacing="0" w:after="0" w:afterAutospacing="0" w:line="360" w:lineRule="auto"/>
        <w:ind w:firstLine="709"/>
        <w:jc w:val="both"/>
        <w:rPr>
          <w:sz w:val="28"/>
          <w:szCs w:val="28"/>
          <w:shd w:val="clear" w:color="auto" w:fill="FFFFFF"/>
        </w:rPr>
      </w:pPr>
      <w:r w:rsidRPr="00D31A45">
        <w:rPr>
          <w:sz w:val="28"/>
          <w:szCs w:val="28"/>
          <w:shd w:val="clear" w:color="auto" w:fill="F5F5F5"/>
        </w:rPr>
        <w:t xml:space="preserve">- </w:t>
      </w:r>
      <w:r>
        <w:rPr>
          <w:sz w:val="28"/>
          <w:szCs w:val="28"/>
          <w:shd w:val="clear" w:color="auto" w:fill="F5F5F5"/>
        </w:rPr>
        <w:t>п</w:t>
      </w:r>
      <w:r w:rsidRPr="00D31A45">
        <w:rPr>
          <w:sz w:val="28"/>
          <w:szCs w:val="28"/>
          <w:shd w:val="clear" w:color="auto" w:fill="FFFFFF"/>
        </w:rPr>
        <w:t>рофессиональная деятельность, имеющая целью содействие людям, социальным группам в преодолении личностных и социальных трудностей посредством государственной и негосударственной поддержки, защиты, коррекции и реабилитации;</w:t>
      </w:r>
    </w:p>
    <w:p w:rsidR="00AD57E4" w:rsidRDefault="00AD57E4" w:rsidP="00AD57E4">
      <w:pPr>
        <w:pStyle w:val="a3"/>
        <w:spacing w:before="0" w:beforeAutospacing="0" w:after="0" w:afterAutospacing="0" w:line="360" w:lineRule="auto"/>
        <w:ind w:firstLine="709"/>
        <w:jc w:val="both"/>
        <w:rPr>
          <w:sz w:val="28"/>
          <w:szCs w:val="28"/>
          <w:shd w:val="clear" w:color="auto" w:fill="F5F5F5"/>
        </w:rPr>
      </w:pPr>
      <w:r w:rsidRPr="00D31A45">
        <w:rPr>
          <w:sz w:val="28"/>
          <w:szCs w:val="28"/>
          <w:shd w:val="clear" w:color="auto" w:fill="FFFFFF"/>
        </w:rPr>
        <w:lastRenderedPageBreak/>
        <w:t>-</w:t>
      </w:r>
      <w:r w:rsidRPr="00D31A45">
        <w:rPr>
          <w:sz w:val="28"/>
          <w:szCs w:val="28"/>
          <w:shd w:val="clear" w:color="auto" w:fill="F5F5F5"/>
        </w:rPr>
        <w:t xml:space="preserve"> </w:t>
      </w:r>
      <w:r>
        <w:rPr>
          <w:sz w:val="28"/>
          <w:szCs w:val="28"/>
          <w:shd w:val="clear" w:color="auto" w:fill="F5F5F5"/>
        </w:rPr>
        <w:t>с</w:t>
      </w:r>
      <w:r w:rsidRPr="00D31A45">
        <w:rPr>
          <w:sz w:val="28"/>
          <w:szCs w:val="28"/>
          <w:shd w:val="clear" w:color="auto" w:fill="F5F5F5"/>
        </w:rPr>
        <w:t xml:space="preserve">фера деятельности, направленная на решение задач социальной защиты </w:t>
      </w:r>
      <w:proofErr w:type="spellStart"/>
      <w:r w:rsidRPr="00D31A45">
        <w:rPr>
          <w:sz w:val="28"/>
          <w:szCs w:val="28"/>
          <w:shd w:val="clear" w:color="auto" w:fill="F5F5F5"/>
        </w:rPr>
        <w:t>депривированных</w:t>
      </w:r>
      <w:proofErr w:type="spellEnd"/>
      <w:r w:rsidRPr="00D31A45">
        <w:rPr>
          <w:sz w:val="28"/>
          <w:szCs w:val="28"/>
          <w:shd w:val="clear" w:color="auto" w:fill="F5F5F5"/>
        </w:rPr>
        <w:t xml:space="preserve"> групп населения; вид профессиональной деятельности, профессия;</w:t>
      </w:r>
    </w:p>
    <w:p w:rsidR="00AD57E4" w:rsidRDefault="00AD57E4" w:rsidP="00AD57E4">
      <w:pPr>
        <w:pStyle w:val="a3"/>
        <w:spacing w:before="0" w:beforeAutospacing="0" w:after="0" w:afterAutospacing="0" w:line="360" w:lineRule="auto"/>
        <w:ind w:firstLine="709"/>
        <w:jc w:val="both"/>
        <w:rPr>
          <w:sz w:val="28"/>
          <w:szCs w:val="28"/>
        </w:rPr>
      </w:pPr>
      <w:r>
        <w:rPr>
          <w:sz w:val="28"/>
          <w:szCs w:val="28"/>
          <w:shd w:val="clear" w:color="auto" w:fill="F5F5F5"/>
        </w:rPr>
        <w:t xml:space="preserve">- инструмент </w:t>
      </w:r>
      <w:r w:rsidRPr="00D31A45">
        <w:rPr>
          <w:sz w:val="28"/>
          <w:szCs w:val="28"/>
        </w:rPr>
        <w:t>реализации государственной политики;</w:t>
      </w:r>
    </w:p>
    <w:p w:rsidR="00AD57E4" w:rsidRPr="00D31A45" w:rsidRDefault="00AD57E4" w:rsidP="00AD57E4">
      <w:pPr>
        <w:pStyle w:val="a3"/>
        <w:spacing w:before="0" w:beforeAutospacing="0" w:after="0" w:afterAutospacing="0" w:line="360" w:lineRule="auto"/>
        <w:ind w:firstLine="709"/>
        <w:rPr>
          <w:sz w:val="28"/>
          <w:szCs w:val="28"/>
        </w:rPr>
      </w:pPr>
      <w:r>
        <w:rPr>
          <w:sz w:val="28"/>
          <w:szCs w:val="28"/>
        </w:rPr>
        <w:t>-</w:t>
      </w:r>
      <w:r w:rsidRPr="00D31A45">
        <w:rPr>
          <w:sz w:val="28"/>
          <w:szCs w:val="28"/>
        </w:rPr>
        <w:t xml:space="preserve"> помощь населению в кризисных или тяжелых жизненных ситуациях, в т.ч. через оказание социальных услуг. </w:t>
      </w:r>
    </w:p>
    <w:p w:rsidR="00AD57E4" w:rsidRPr="00AD4F71" w:rsidRDefault="00AD57E4" w:rsidP="00AD57E4">
      <w:pPr>
        <w:pStyle w:val="a4"/>
        <w:spacing w:after="0" w:line="360" w:lineRule="auto"/>
        <w:ind w:left="0" w:firstLine="709"/>
        <w:jc w:val="both"/>
        <w:rPr>
          <w:rFonts w:ascii="Times New Roman" w:hAnsi="Times New Roman" w:cs="Times New Roman"/>
          <w:sz w:val="28"/>
          <w:szCs w:val="28"/>
        </w:rPr>
      </w:pPr>
      <w:r w:rsidRPr="00AD4F71">
        <w:rPr>
          <w:rFonts w:ascii="Times New Roman" w:hAnsi="Times New Roman" w:cs="Times New Roman"/>
          <w:sz w:val="28"/>
          <w:szCs w:val="28"/>
        </w:rPr>
        <w:t xml:space="preserve">Социальная работа стала составной частью общественно-научной мысли и социальной практики сравнительно недавно. Ее </w:t>
      </w:r>
      <w:proofErr w:type="spellStart"/>
      <w:r w:rsidRPr="00AD4F71">
        <w:rPr>
          <w:rFonts w:ascii="Times New Roman" w:hAnsi="Times New Roman" w:cs="Times New Roman"/>
          <w:sz w:val="28"/>
          <w:szCs w:val="28"/>
        </w:rPr>
        <w:t>институциализация</w:t>
      </w:r>
      <w:proofErr w:type="spellEnd"/>
      <w:r w:rsidRPr="00AD4F71">
        <w:rPr>
          <w:rFonts w:ascii="Times New Roman" w:hAnsi="Times New Roman" w:cs="Times New Roman"/>
          <w:sz w:val="28"/>
          <w:szCs w:val="28"/>
        </w:rPr>
        <w:t xml:space="preserve"> проходит в сложных условиях постоянной борьбы </w:t>
      </w:r>
      <w:r>
        <w:rPr>
          <w:rFonts w:ascii="Times New Roman" w:hAnsi="Times New Roman" w:cs="Times New Roman"/>
          <w:sz w:val="28"/>
          <w:szCs w:val="28"/>
        </w:rPr>
        <w:t>идей, концепций, парадигм и</w:t>
      </w:r>
      <w:r w:rsidRPr="00AD4F71">
        <w:rPr>
          <w:rFonts w:ascii="Times New Roman" w:hAnsi="Times New Roman" w:cs="Times New Roman"/>
          <w:sz w:val="28"/>
          <w:szCs w:val="28"/>
        </w:rPr>
        <w:t xml:space="preserve"> в настоящее время далеко не по всем проблемам, связанным с философским, социологическим, политологическим осмыслением, сформировалось единство взглядов. Однако нет сомнений в том, что социальная работа стала феноменом современного общества. Теоретическое обоснование социальной работы в настоящее время идет в трех направлениях. Во-первых, определяется место социальной работы в процессе развития таких дисциплин, как социальная философия, социальная история, политология, социальная психология, </w:t>
      </w:r>
      <w:proofErr w:type="spellStart"/>
      <w:r w:rsidRPr="00AD4F71">
        <w:rPr>
          <w:rFonts w:ascii="Times New Roman" w:hAnsi="Times New Roman" w:cs="Times New Roman"/>
          <w:sz w:val="28"/>
          <w:szCs w:val="28"/>
        </w:rPr>
        <w:t>культурология</w:t>
      </w:r>
      <w:proofErr w:type="spellEnd"/>
      <w:r w:rsidRPr="00AD4F71">
        <w:rPr>
          <w:rFonts w:ascii="Times New Roman" w:hAnsi="Times New Roman" w:cs="Times New Roman"/>
          <w:sz w:val="28"/>
          <w:szCs w:val="28"/>
        </w:rPr>
        <w:t xml:space="preserve">. </w:t>
      </w:r>
    </w:p>
    <w:p w:rsidR="00AD57E4" w:rsidRPr="00AD4F71" w:rsidRDefault="00AD57E4" w:rsidP="00AD57E4">
      <w:pPr>
        <w:pStyle w:val="a4"/>
        <w:spacing w:after="0" w:line="360" w:lineRule="auto"/>
        <w:ind w:left="0" w:firstLine="709"/>
        <w:jc w:val="both"/>
        <w:rPr>
          <w:rFonts w:ascii="Times New Roman" w:hAnsi="Times New Roman" w:cs="Times New Roman"/>
          <w:sz w:val="28"/>
          <w:szCs w:val="28"/>
        </w:rPr>
      </w:pPr>
      <w:r w:rsidRPr="00AD4F71">
        <w:rPr>
          <w:rFonts w:ascii="Times New Roman" w:hAnsi="Times New Roman" w:cs="Times New Roman"/>
          <w:sz w:val="28"/>
          <w:szCs w:val="28"/>
        </w:rPr>
        <w:t>Во-вторых, ведется поиск собственной теоретической парадигмы социальной работы как специфического объекта исследования, и, в-третьих, выявляется ее взаимодействие с другими науками о человеке и обществе. По отношению к проблеме определения научного статуса социальной работы существует много подходов. Первый из них предлагает рассматривать ее как прикладную дисциплину, ориентированную на изучение проблем отдельной отр</w:t>
      </w:r>
      <w:r>
        <w:rPr>
          <w:rFonts w:ascii="Times New Roman" w:hAnsi="Times New Roman" w:cs="Times New Roman"/>
          <w:sz w:val="28"/>
          <w:szCs w:val="28"/>
        </w:rPr>
        <w:t xml:space="preserve">асли, сферы общественной науки </w:t>
      </w:r>
      <w:r w:rsidRPr="00C32981">
        <w:rPr>
          <w:rFonts w:ascii="Times New Roman" w:hAnsi="Times New Roman" w:cs="Times New Roman"/>
          <w:sz w:val="28"/>
          <w:szCs w:val="28"/>
        </w:rPr>
        <w:t>–</w:t>
      </w:r>
      <w:r w:rsidRPr="00AD4F71">
        <w:rPr>
          <w:rFonts w:ascii="Times New Roman" w:hAnsi="Times New Roman" w:cs="Times New Roman"/>
          <w:sz w:val="28"/>
          <w:szCs w:val="28"/>
        </w:rPr>
        <w:t xml:space="preserve"> социального развития. Второй ориентирует специалистов на более сложное структурирова</w:t>
      </w:r>
      <w:r>
        <w:rPr>
          <w:rFonts w:ascii="Times New Roman" w:hAnsi="Times New Roman" w:cs="Times New Roman"/>
          <w:sz w:val="28"/>
          <w:szCs w:val="28"/>
        </w:rPr>
        <w:t xml:space="preserve">ние и статус социальной работы </w:t>
      </w:r>
      <w:r w:rsidRPr="00C32981">
        <w:rPr>
          <w:rFonts w:ascii="Times New Roman" w:hAnsi="Times New Roman" w:cs="Times New Roman"/>
          <w:sz w:val="28"/>
          <w:szCs w:val="28"/>
        </w:rPr>
        <w:t>–</w:t>
      </w:r>
      <w:r w:rsidRPr="00AD4F71">
        <w:rPr>
          <w:rFonts w:ascii="Times New Roman" w:hAnsi="Times New Roman" w:cs="Times New Roman"/>
          <w:sz w:val="28"/>
          <w:szCs w:val="28"/>
        </w:rPr>
        <w:t xml:space="preserve"> как науки, включающей в себя фундаментальную и прикладную проблематику. Третий подход систематизирует научное знание в области социальной работы по важнейшим проблемам и отраслям, имеющим отношение к поддержке жизненных сил человека: медицинское </w:t>
      </w:r>
      <w:r w:rsidRPr="00AD4F71">
        <w:rPr>
          <w:rFonts w:ascii="Times New Roman" w:hAnsi="Times New Roman" w:cs="Times New Roman"/>
          <w:sz w:val="28"/>
          <w:szCs w:val="28"/>
        </w:rPr>
        <w:lastRenderedPageBreak/>
        <w:t>обслуживание, образование, обеспечение работой, охрана общественного порядка, пенсионное обслуживание, помощь малообеспеченным семьям и др.</w:t>
      </w:r>
    </w:p>
    <w:p w:rsidR="00AD57E4" w:rsidRPr="00D9034F" w:rsidRDefault="00AD57E4" w:rsidP="00AD57E4">
      <w:pPr>
        <w:pStyle w:val="a3"/>
        <w:spacing w:before="0" w:beforeAutospacing="0" w:after="0" w:afterAutospacing="0" w:line="360" w:lineRule="auto"/>
        <w:ind w:firstLine="709"/>
        <w:jc w:val="both"/>
        <w:rPr>
          <w:sz w:val="28"/>
          <w:szCs w:val="28"/>
        </w:rPr>
      </w:pPr>
      <w:r>
        <w:rPr>
          <w:sz w:val="28"/>
          <w:szCs w:val="28"/>
        </w:rPr>
        <w:t xml:space="preserve">Осмысление социальной работы требует ознакомление с рядом научных подходов к ее интерпретации. </w:t>
      </w:r>
      <w:r w:rsidRPr="00D9034F">
        <w:rPr>
          <w:sz w:val="28"/>
          <w:szCs w:val="28"/>
        </w:rPr>
        <w:t xml:space="preserve">В рамках </w:t>
      </w:r>
      <w:proofErr w:type="spellStart"/>
      <w:r w:rsidRPr="00C2694E">
        <w:rPr>
          <w:bCs/>
          <w:i/>
          <w:sz w:val="28"/>
          <w:szCs w:val="28"/>
        </w:rPr>
        <w:t>цивилизационного</w:t>
      </w:r>
      <w:proofErr w:type="spellEnd"/>
      <w:r w:rsidRPr="00C2694E">
        <w:rPr>
          <w:bCs/>
          <w:i/>
          <w:sz w:val="28"/>
          <w:szCs w:val="28"/>
        </w:rPr>
        <w:t xml:space="preserve"> подхода </w:t>
      </w:r>
      <w:r w:rsidRPr="00D9034F">
        <w:rPr>
          <w:sz w:val="28"/>
          <w:szCs w:val="28"/>
        </w:rPr>
        <w:t xml:space="preserve">социальная работа характеризуется как </w:t>
      </w:r>
      <w:proofErr w:type="spellStart"/>
      <w:r w:rsidRPr="00D9034F">
        <w:rPr>
          <w:sz w:val="28"/>
          <w:szCs w:val="28"/>
        </w:rPr>
        <w:t>социокультурный</w:t>
      </w:r>
      <w:proofErr w:type="spellEnd"/>
      <w:r w:rsidRPr="00D9034F">
        <w:rPr>
          <w:sz w:val="28"/>
          <w:szCs w:val="28"/>
        </w:rPr>
        <w:t xml:space="preserve"> институт, деятельность которого направлена на гармонизацию общественных отношений</w:t>
      </w:r>
      <w:r w:rsidRPr="00D9034F">
        <w:rPr>
          <w:i/>
          <w:iCs/>
          <w:sz w:val="28"/>
          <w:szCs w:val="28"/>
        </w:rPr>
        <w:t xml:space="preserve"> </w:t>
      </w:r>
      <w:r w:rsidRPr="00D9034F">
        <w:rPr>
          <w:sz w:val="28"/>
          <w:szCs w:val="28"/>
        </w:rPr>
        <w:t>через оказание помощи индивидам и группам с учетом сложившихся традиций, норм и ценностей. Вне анализа культурного контекста невозможно понимание логики развития современной социальной работы, как в теоретическом, так и в прикладном аспекте. Сфера социальной раб</w:t>
      </w:r>
      <w:r>
        <w:rPr>
          <w:sz w:val="28"/>
          <w:szCs w:val="28"/>
        </w:rPr>
        <w:t>оты расширяется одновременно с р</w:t>
      </w:r>
      <w:r w:rsidRPr="00D9034F">
        <w:rPr>
          <w:sz w:val="28"/>
          <w:szCs w:val="28"/>
        </w:rPr>
        <w:t xml:space="preserve">асширением и усложнением характера и масштабов социальных связей в обществе. В различные исторические периоды социальная работа принимала формы милосердия, благотворительности, призрения, </w:t>
      </w:r>
      <w:proofErr w:type="gramStart"/>
      <w:r w:rsidRPr="00D9034F">
        <w:rPr>
          <w:sz w:val="28"/>
          <w:szCs w:val="28"/>
        </w:rPr>
        <w:t>осуществляемых</w:t>
      </w:r>
      <w:proofErr w:type="gramEnd"/>
      <w:r w:rsidRPr="00D9034F">
        <w:rPr>
          <w:sz w:val="28"/>
          <w:szCs w:val="28"/>
        </w:rPr>
        <w:t xml:space="preserve"> частными лицами, обществом и государством. </w:t>
      </w:r>
      <w:proofErr w:type="spellStart"/>
      <w:r w:rsidRPr="00D9034F">
        <w:rPr>
          <w:sz w:val="28"/>
          <w:szCs w:val="28"/>
        </w:rPr>
        <w:t>Цивилизационный</w:t>
      </w:r>
      <w:proofErr w:type="spellEnd"/>
      <w:r w:rsidRPr="00D9034F">
        <w:rPr>
          <w:sz w:val="28"/>
          <w:szCs w:val="28"/>
        </w:rPr>
        <w:t xml:space="preserve"> подход позволяет рассматривать роль института социальной работы в системе общественных отношений, выявляя основные противоречия, источники и движущие силы его развития.</w:t>
      </w:r>
    </w:p>
    <w:p w:rsidR="00AD57E4" w:rsidRDefault="00AD57E4" w:rsidP="00AD57E4">
      <w:pPr>
        <w:pStyle w:val="a3"/>
        <w:spacing w:before="0" w:beforeAutospacing="0" w:after="0" w:afterAutospacing="0" w:line="360" w:lineRule="auto"/>
        <w:ind w:firstLine="709"/>
        <w:jc w:val="both"/>
        <w:rPr>
          <w:sz w:val="28"/>
          <w:szCs w:val="28"/>
        </w:rPr>
      </w:pPr>
      <w:proofErr w:type="gramStart"/>
      <w:r w:rsidRPr="00D9034F">
        <w:rPr>
          <w:sz w:val="28"/>
          <w:szCs w:val="28"/>
        </w:rPr>
        <w:t>Как профессиональная деятельность социальная работа возникла в начале XX в. и активно развивается в большинстве стран.</w:t>
      </w:r>
      <w:proofErr w:type="gramEnd"/>
      <w:r w:rsidRPr="00D9034F">
        <w:rPr>
          <w:sz w:val="28"/>
          <w:szCs w:val="28"/>
        </w:rPr>
        <w:t xml:space="preserve"> Изучение специфики данной профессиональной деятельности связано с так называемым </w:t>
      </w:r>
      <w:r w:rsidRPr="00C2694E">
        <w:rPr>
          <w:bCs/>
          <w:i/>
          <w:sz w:val="28"/>
          <w:szCs w:val="28"/>
        </w:rPr>
        <w:t>ведомственным подходом</w:t>
      </w:r>
      <w:r w:rsidRPr="00D9034F">
        <w:rPr>
          <w:b/>
          <w:bCs/>
          <w:sz w:val="28"/>
          <w:szCs w:val="28"/>
        </w:rPr>
        <w:t xml:space="preserve">, </w:t>
      </w:r>
      <w:r w:rsidRPr="00D9034F">
        <w:rPr>
          <w:sz w:val="28"/>
          <w:szCs w:val="28"/>
        </w:rPr>
        <w:t xml:space="preserve">в </w:t>
      </w:r>
      <w:r>
        <w:rPr>
          <w:sz w:val="28"/>
          <w:szCs w:val="28"/>
        </w:rPr>
        <w:t>рамках которого</w:t>
      </w:r>
      <w:r w:rsidRPr="00D9034F">
        <w:rPr>
          <w:sz w:val="28"/>
          <w:szCs w:val="28"/>
        </w:rPr>
        <w:t xml:space="preserve"> анализируется и обобщается международный опыт развития данной профессии. Для координации деятельности социальных работников различных стран в 1928</w:t>
      </w:r>
      <w:r>
        <w:rPr>
          <w:sz w:val="28"/>
          <w:szCs w:val="28"/>
        </w:rPr>
        <w:t> </w:t>
      </w:r>
      <w:r w:rsidRPr="00D9034F">
        <w:rPr>
          <w:sz w:val="28"/>
          <w:szCs w:val="28"/>
        </w:rPr>
        <w:t>г. в Париже был создан Международный секретариат, который после</w:t>
      </w:r>
      <w:proofErr w:type="gramStart"/>
      <w:r w:rsidRPr="00D9034F">
        <w:rPr>
          <w:sz w:val="28"/>
          <w:szCs w:val="28"/>
        </w:rPr>
        <w:t xml:space="preserve"> В</w:t>
      </w:r>
      <w:proofErr w:type="gramEnd"/>
      <w:r w:rsidRPr="00D9034F">
        <w:rPr>
          <w:sz w:val="28"/>
          <w:szCs w:val="28"/>
        </w:rPr>
        <w:t xml:space="preserve">торой мировой войны приобрел статус Международной Федерации социальных работников. </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В 2000 г. данная организация определила современную социальную работу как деятельность, которая способствует реализации социальных изменений в обществе, решению проблем человеческих взаимоотношений, </w:t>
      </w:r>
      <w:r w:rsidRPr="00D9034F">
        <w:rPr>
          <w:sz w:val="28"/>
          <w:szCs w:val="28"/>
        </w:rPr>
        <w:lastRenderedPageBreak/>
        <w:t xml:space="preserve">укреплению свободы человека и его прав на достойную жизнь. В современных условиях социальная работа становится критерием цивилизованности общества и отражает проявление принципов демократии. Важнейшим показателем уровня </w:t>
      </w:r>
      <w:proofErr w:type="spellStart"/>
      <w:r w:rsidRPr="00D9034F">
        <w:rPr>
          <w:sz w:val="28"/>
          <w:szCs w:val="28"/>
        </w:rPr>
        <w:t>гуманизации</w:t>
      </w:r>
      <w:proofErr w:type="spellEnd"/>
      <w:r w:rsidRPr="00D9034F">
        <w:rPr>
          <w:sz w:val="28"/>
          <w:szCs w:val="28"/>
        </w:rPr>
        <w:t xml:space="preserve"> общества выступает социальная справедливость как величайший общечеловеческий идеал. Социальная работа утверждает новое представление о системе социальных связей и взаимоотношений, включающее в себя понимание необходимости социальной солидарности как важнейшей предпосылки стабильного и устойчивого развития современного общества.</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В настоящее время профессиональная социальная работа осуществляется в государственных, некоммерческих и частных социальных службах и организациях. В ряде европейских стран основную нагрузку несут государственные службы, оказывающие услуги людям с ограниченными возможностями, обслуживающие в стационарах инвалидов и престарелых, выполняющие различные виды надомной работы, включая надзор над детьми, которые остались без попечения родителей. В благополучной Европе количество инвалидов составляет более 15%, причем причинами инвалидности являются не только заболевания, но и условия жизни, особенно пожилых людей.</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Другие страны пошли по пути создания благоприятных условий для деятельности отдельных граждан, социальных групп, добровольческих организаций по организации помощи всем нуждающимся для достижения социального мира и согласия. В значительной мере смягчить возникающие противоречия в развитых странах мира помогают такие мероприятия, как установление высоких налогов на прибыль предпринимателей, государственное регулирование условий труда, исполнение разнообразных социальных программ. </w:t>
      </w:r>
      <w:r>
        <w:rPr>
          <w:sz w:val="28"/>
          <w:szCs w:val="28"/>
        </w:rPr>
        <w:t>Кроме того в</w:t>
      </w:r>
      <w:r w:rsidRPr="00D9034F">
        <w:rPr>
          <w:sz w:val="28"/>
          <w:szCs w:val="28"/>
        </w:rPr>
        <w:t xml:space="preserve"> ряде стран для решения социальных проблем используются такие меры, как сокращение сектора предоставления бесплатных услуг, расширение общественного сектора для удовлетворения нужд населения.</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lastRenderedPageBreak/>
        <w:t xml:space="preserve">В </w:t>
      </w:r>
      <w:r>
        <w:rPr>
          <w:sz w:val="28"/>
          <w:szCs w:val="28"/>
        </w:rPr>
        <w:t>прикладном опыте многих госуда</w:t>
      </w:r>
      <w:proofErr w:type="gramStart"/>
      <w:r>
        <w:rPr>
          <w:sz w:val="28"/>
          <w:szCs w:val="28"/>
        </w:rPr>
        <w:t xml:space="preserve">рств </w:t>
      </w:r>
      <w:r w:rsidRPr="00D9034F">
        <w:rPr>
          <w:sz w:val="28"/>
          <w:szCs w:val="28"/>
        </w:rPr>
        <w:t>пр</w:t>
      </w:r>
      <w:proofErr w:type="gramEnd"/>
      <w:r w:rsidRPr="00D9034F">
        <w:rPr>
          <w:sz w:val="28"/>
          <w:szCs w:val="28"/>
        </w:rPr>
        <w:t>офессиональная социальная работа реализуется как:</w:t>
      </w:r>
    </w:p>
    <w:p w:rsidR="00AD57E4" w:rsidRPr="00D9034F" w:rsidRDefault="00AD57E4" w:rsidP="00AD57E4">
      <w:pPr>
        <w:pStyle w:val="a3"/>
        <w:numPr>
          <w:ilvl w:val="0"/>
          <w:numId w:val="2"/>
        </w:numPr>
        <w:spacing w:before="0" w:beforeAutospacing="0" w:after="0" w:afterAutospacing="0" w:line="360" w:lineRule="auto"/>
        <w:ind w:left="0" w:firstLine="709"/>
        <w:jc w:val="both"/>
        <w:rPr>
          <w:sz w:val="28"/>
          <w:szCs w:val="28"/>
        </w:rPr>
      </w:pPr>
      <w:r w:rsidRPr="00D9034F">
        <w:rPr>
          <w:sz w:val="28"/>
          <w:szCs w:val="28"/>
        </w:rPr>
        <w:t>индивидуальная (семейная) социальная работа;</w:t>
      </w:r>
    </w:p>
    <w:p w:rsidR="00AD57E4" w:rsidRPr="00D9034F" w:rsidRDefault="00AD57E4" w:rsidP="00AD57E4">
      <w:pPr>
        <w:pStyle w:val="a3"/>
        <w:numPr>
          <w:ilvl w:val="0"/>
          <w:numId w:val="2"/>
        </w:numPr>
        <w:spacing w:before="0" w:beforeAutospacing="0" w:after="0" w:afterAutospacing="0" w:line="360" w:lineRule="auto"/>
        <w:ind w:left="0" w:firstLine="709"/>
        <w:jc w:val="both"/>
        <w:rPr>
          <w:sz w:val="28"/>
          <w:szCs w:val="28"/>
        </w:rPr>
      </w:pPr>
      <w:r w:rsidRPr="00D9034F">
        <w:rPr>
          <w:sz w:val="28"/>
          <w:szCs w:val="28"/>
        </w:rPr>
        <w:t>групповая социальная работа;</w:t>
      </w:r>
    </w:p>
    <w:p w:rsidR="00AD57E4" w:rsidRPr="00D9034F" w:rsidRDefault="00AD57E4" w:rsidP="00AD57E4">
      <w:pPr>
        <w:pStyle w:val="a3"/>
        <w:numPr>
          <w:ilvl w:val="0"/>
          <w:numId w:val="2"/>
        </w:numPr>
        <w:spacing w:before="0" w:beforeAutospacing="0" w:after="0" w:afterAutospacing="0" w:line="360" w:lineRule="auto"/>
        <w:ind w:left="0" w:firstLine="709"/>
        <w:jc w:val="both"/>
        <w:rPr>
          <w:sz w:val="28"/>
          <w:szCs w:val="28"/>
        </w:rPr>
      </w:pPr>
      <w:r w:rsidRPr="00D9034F">
        <w:rPr>
          <w:sz w:val="28"/>
          <w:szCs w:val="28"/>
        </w:rPr>
        <w:t>общественная работа, или работа с сообществом (социальное администрирование и планирование).</w:t>
      </w:r>
    </w:p>
    <w:p w:rsidR="00AD57E4" w:rsidRDefault="00AD57E4" w:rsidP="00AD57E4">
      <w:pPr>
        <w:pStyle w:val="a3"/>
        <w:spacing w:before="0" w:beforeAutospacing="0" w:after="0" w:afterAutospacing="0" w:line="360" w:lineRule="auto"/>
        <w:ind w:firstLine="709"/>
        <w:jc w:val="both"/>
        <w:rPr>
          <w:sz w:val="28"/>
          <w:szCs w:val="28"/>
        </w:rPr>
      </w:pPr>
      <w:r w:rsidRPr="00D9034F">
        <w:rPr>
          <w:sz w:val="28"/>
          <w:szCs w:val="28"/>
        </w:rPr>
        <w:t>Общие принципы социальной работы для всех уровней социальной деятельности представлены на рис. 1.</w:t>
      </w:r>
      <w:r>
        <w:rPr>
          <w:sz w:val="28"/>
          <w:szCs w:val="28"/>
        </w:rPr>
        <w:t xml:space="preserve">                                  Рисунок 1</w:t>
      </w:r>
    </w:p>
    <w:p w:rsidR="00AD57E4" w:rsidRDefault="00AD57E4" w:rsidP="00AD57E4">
      <w:pPr>
        <w:pStyle w:val="a3"/>
        <w:spacing w:before="0" w:beforeAutospacing="0" w:after="0" w:afterAutospacing="0" w:line="360" w:lineRule="auto"/>
        <w:ind w:firstLine="709"/>
        <w:jc w:val="both"/>
        <w:rPr>
          <w:sz w:val="28"/>
          <w:szCs w:val="28"/>
        </w:rPr>
      </w:pPr>
      <w:r w:rsidRPr="00AD4F71">
        <w:rPr>
          <w:noProof/>
          <w:sz w:val="28"/>
          <w:szCs w:val="28"/>
        </w:rPr>
        <w:drawing>
          <wp:inline distT="0" distB="0" distL="0" distR="0">
            <wp:extent cx="4962525" cy="2581275"/>
            <wp:effectExtent l="19050" t="0" r="9525" b="0"/>
            <wp:docPr id="3" name="Рисунок 1" descr="hello_html_6d5abb2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d5abb2b.jpg"/>
                    <pic:cNvPicPr>
                      <a:picLocks noChangeAspect="1" noChangeArrowheads="1"/>
                    </pic:cNvPicPr>
                  </pic:nvPicPr>
                  <pic:blipFill>
                    <a:blip r:embed="rId5" cstate="print"/>
                    <a:srcRect/>
                    <a:stretch>
                      <a:fillRect/>
                    </a:stretch>
                  </pic:blipFill>
                  <pic:spPr bwMode="auto">
                    <a:xfrm>
                      <a:off x="0" y="0"/>
                      <a:ext cx="4962525" cy="2581275"/>
                    </a:xfrm>
                    <a:prstGeom prst="rect">
                      <a:avLst/>
                    </a:prstGeom>
                    <a:noFill/>
                    <a:ln w="9525">
                      <a:noFill/>
                      <a:miter lim="800000"/>
                      <a:headEnd/>
                      <a:tailEnd/>
                    </a:ln>
                  </pic:spPr>
                </pic:pic>
              </a:graphicData>
            </a:graphic>
          </wp:inline>
        </w:drawing>
      </w:r>
    </w:p>
    <w:p w:rsidR="00AD57E4" w:rsidRPr="00D9034F" w:rsidRDefault="00AD57E4" w:rsidP="00AD57E4">
      <w:pPr>
        <w:pStyle w:val="a3"/>
        <w:spacing w:before="0" w:beforeAutospacing="0" w:after="0" w:afterAutospacing="0" w:line="360" w:lineRule="auto"/>
        <w:ind w:firstLine="709"/>
        <w:jc w:val="both"/>
        <w:rPr>
          <w:sz w:val="28"/>
          <w:szCs w:val="28"/>
        </w:rPr>
      </w:pPr>
      <w:r w:rsidRPr="00150E0C">
        <w:rPr>
          <w:sz w:val="28"/>
          <w:szCs w:val="28"/>
        </w:rPr>
        <w:t xml:space="preserve">В международном опыте в социальной работе сосуществуют две основные модели помощи, в основу которых легло различное понимание природы человека, его возможностей и социальных проблем. </w:t>
      </w:r>
      <w:proofErr w:type="gramStart"/>
      <w:r w:rsidRPr="00150E0C">
        <w:rPr>
          <w:sz w:val="28"/>
          <w:szCs w:val="28"/>
        </w:rPr>
        <w:t>Для одной из них характерен «исправительный», «карающий», «подстегивающий» стиль работы с индивидом, а для</w:t>
      </w:r>
      <w:r w:rsidRPr="00D9034F">
        <w:rPr>
          <w:sz w:val="28"/>
          <w:szCs w:val="28"/>
        </w:rPr>
        <w:t xml:space="preserve"> другой - «поощряющий», или «поддерживающий», стиль.</w:t>
      </w:r>
      <w:proofErr w:type="gramEnd"/>
      <w:r w:rsidRPr="00D9034F">
        <w:rPr>
          <w:sz w:val="28"/>
          <w:szCs w:val="28"/>
        </w:rPr>
        <w:t xml:space="preserve"> Первую модель условно можно назвать «через человека к обществу», так как основная ответственность за благосостояние возложена на самого человека. Вторую - «через общество к человеку», когда достаточно велика доля ответственности общества за благополучие отдельной личности. Тяготение в сторону «карающей» или, наоборот, «поощряющей» модели характерно для социальной практики любой страны.</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Большинство специалистов, однако, считают, что необходима переоценка влияния государства и общества на социальную работу перед </w:t>
      </w:r>
      <w:r w:rsidRPr="00D9034F">
        <w:rPr>
          <w:sz w:val="28"/>
          <w:szCs w:val="28"/>
        </w:rPr>
        <w:lastRenderedPageBreak/>
        <w:t>угрозой нового явления современной цивилизации - «заброшенности человека в мире». В связи с этим в научной литературе развернулась дискуссия об общественной роли профессиональной социальной работы, о необходимости расширения частной социальной практики. Коммерческий подход к социальной работе, при котором она рассматривается как средство прибыли, имеет своих сторонников в различных странах. Например, в США около 23% социальных работников занимаются частной практикой, которая стала в последние годы самым быстрорастущим сектором социальной работы и в ряде других стран. Частная социальная практика приносит профессиональное признание и предоставляет возможности для улучшения финансового положения самих социальных работников.</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Тема добровольного неоплачиваемого труда в социальной сфере постоянно обсуждается и идет в условиях дискуссии о повышении статуса и общественного признания социальной работы как важнейшего социального института в современном мире.</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Восприимчивость многих стран к институтам социальной работы связана с общей и глобальной тенденцией социализации экономики и государства, </w:t>
      </w:r>
      <w:proofErr w:type="spellStart"/>
      <w:r w:rsidRPr="00D9034F">
        <w:rPr>
          <w:sz w:val="28"/>
          <w:szCs w:val="28"/>
        </w:rPr>
        <w:t>гуманизацией</w:t>
      </w:r>
      <w:proofErr w:type="spellEnd"/>
      <w:r w:rsidRPr="00D9034F">
        <w:rPr>
          <w:sz w:val="28"/>
          <w:szCs w:val="28"/>
        </w:rPr>
        <w:t xml:space="preserve"> общественных и межличностных отношений.</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Роль института социальной работы в реальной общественной практике, в системе социально-экономических отношений изучается в рамках </w:t>
      </w:r>
      <w:proofErr w:type="spellStart"/>
      <w:r w:rsidRPr="00C2694E">
        <w:rPr>
          <w:bCs/>
          <w:i/>
          <w:sz w:val="28"/>
          <w:szCs w:val="28"/>
        </w:rPr>
        <w:t>глобалистского</w:t>
      </w:r>
      <w:proofErr w:type="spellEnd"/>
      <w:r w:rsidRPr="00C2694E">
        <w:rPr>
          <w:bCs/>
          <w:i/>
          <w:sz w:val="28"/>
          <w:szCs w:val="28"/>
        </w:rPr>
        <w:t xml:space="preserve"> подхода</w:t>
      </w:r>
      <w:r w:rsidRPr="00D9034F">
        <w:rPr>
          <w:b/>
          <w:bCs/>
          <w:sz w:val="28"/>
          <w:szCs w:val="28"/>
        </w:rPr>
        <w:t xml:space="preserve">. </w:t>
      </w:r>
      <w:r w:rsidRPr="00D9034F">
        <w:rPr>
          <w:sz w:val="28"/>
          <w:szCs w:val="28"/>
        </w:rPr>
        <w:t>Социальная работа рассматривается как общественно необходимая деятельность по профилактике негативных явлений, социальных проблем и рисков социального неблагополучия, связанных с развитием человеческой цивилизации.</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Во многом проблемы, осложняющие развитие современного общества, обусловлены техногенной сферой, разрушающей традиционный природный и социальный порядок. Поэтому разработ</w:t>
      </w:r>
      <w:r w:rsidRPr="00D9034F">
        <w:rPr>
          <w:sz w:val="28"/>
          <w:szCs w:val="28"/>
          <w:vertAlign w:val="subscript"/>
        </w:rPr>
        <w:t>к</w:t>
      </w:r>
      <w:r w:rsidRPr="00D9034F">
        <w:rPr>
          <w:sz w:val="28"/>
          <w:szCs w:val="28"/>
        </w:rPr>
        <w:t xml:space="preserve">а социальных программ активно ведется как на региональном, так и на международном уровне. Проблемы человечества рассматриваются как комплекс глобальных проблем, затрагивающих жизненные интересы народов и всего человечества: </w:t>
      </w:r>
      <w:r w:rsidRPr="00D9034F">
        <w:rPr>
          <w:sz w:val="28"/>
          <w:szCs w:val="28"/>
        </w:rPr>
        <w:lastRenderedPageBreak/>
        <w:t>сохранение прочного мира, природной среды, гарантированное обеспечение всех жителей Земли продовольственными, энергетическими и другими ресурсами.</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По данным ООН, более 3 млрд</w:t>
      </w:r>
      <w:r>
        <w:rPr>
          <w:sz w:val="28"/>
          <w:szCs w:val="28"/>
        </w:rPr>
        <w:t>.</w:t>
      </w:r>
      <w:r w:rsidRPr="00D9034F">
        <w:rPr>
          <w:sz w:val="28"/>
          <w:szCs w:val="28"/>
        </w:rPr>
        <w:t xml:space="preserve"> человек живут ниже официально определенного порога нищеты. Как подчеркивал знаменитый английский философ Джон Локк, «бедность разрушает человечество точно так же, как война». По мнению политиков и общественных деятелей, воспроизводство бедности в современном мире связано с </w:t>
      </w:r>
      <w:proofErr w:type="spellStart"/>
      <w:r w:rsidRPr="00D9034F">
        <w:rPr>
          <w:sz w:val="28"/>
          <w:szCs w:val="28"/>
        </w:rPr>
        <w:t>неоколониальной</w:t>
      </w:r>
      <w:proofErr w:type="spellEnd"/>
      <w:r w:rsidRPr="00D9034F">
        <w:rPr>
          <w:sz w:val="28"/>
          <w:szCs w:val="28"/>
        </w:rPr>
        <w:t xml:space="preserve"> политикой промышленно развитых стран, которая приводит к социальному неравенству, ухудшению </w:t>
      </w:r>
      <w:proofErr w:type="gramStart"/>
      <w:r w:rsidRPr="00D9034F">
        <w:rPr>
          <w:sz w:val="28"/>
          <w:szCs w:val="28"/>
        </w:rPr>
        <w:t>качества жизни большинства населения земного шара</w:t>
      </w:r>
      <w:proofErr w:type="gramEnd"/>
      <w:r w:rsidRPr="00D9034F">
        <w:rPr>
          <w:sz w:val="28"/>
          <w:szCs w:val="28"/>
        </w:rPr>
        <w:t>. Нежелание западных стран активно помогать слаборазвитым и развивающимся странам создает условия для роста терроризма, религиозного фанатизма и экстремизма. Глобальными вызовами человечеству в XXI в. стали развязывание социально-экономических войн и конфликтов за природные ресурсы.</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Для решения актуальных социальных проблем, стоящих перед человечеством, сегодня необходимо не только созидательное сотрудничество в масштабах планеты, но и учет социальных факторов при принятии конкретных управленческих решений, определяющих политику государств. Необходимы согласованные действия правительств, международных и общественных организаций и института социальной работы по предупреждению социальных катаклизмов.</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Во многих странах мира можно найти сходные социальные проблемы, поэтому обобщение мирового опыта по преодолению социальных и гуманитарных катастроф приобретает особую актуальность. Социальные катастрофы могут быть вызваны как непродуманными управленческими решениями, так и целенаправленной деятельностью, приводящей к вымиранию населения и разрушению существующего социального порядка.</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В этом ракурсе социальную работу рассматривают как управленческую деятельность, которая направлена на изменение социальных процессов с </w:t>
      </w:r>
      <w:r w:rsidRPr="00D9034F">
        <w:rPr>
          <w:sz w:val="28"/>
          <w:szCs w:val="28"/>
        </w:rPr>
        <w:lastRenderedPageBreak/>
        <w:t>целью достижения их соответствия интересам и потребностям всего общества, отдельных социальных групп, конкретной личности.</w:t>
      </w:r>
    </w:p>
    <w:p w:rsidR="00AD57E4" w:rsidRPr="00D9034F" w:rsidRDefault="00AD57E4" w:rsidP="00AD57E4">
      <w:pPr>
        <w:pStyle w:val="a3"/>
        <w:spacing w:before="0" w:beforeAutospacing="0" w:after="0" w:afterAutospacing="0" w:line="360" w:lineRule="auto"/>
        <w:ind w:firstLine="709"/>
        <w:jc w:val="both"/>
        <w:rPr>
          <w:sz w:val="28"/>
          <w:szCs w:val="28"/>
        </w:rPr>
      </w:pPr>
      <w:r>
        <w:rPr>
          <w:sz w:val="28"/>
          <w:szCs w:val="28"/>
        </w:rPr>
        <w:t>При этом в</w:t>
      </w:r>
      <w:r w:rsidRPr="00D9034F">
        <w:rPr>
          <w:sz w:val="28"/>
          <w:szCs w:val="28"/>
        </w:rPr>
        <w:t xml:space="preserve"> условиях глобализации на первый план выходят вопросы социального развития и интеграции, развития социальной работы в различных сферах жизнедеятельности людей в системе образования, здравоохранения, производства, культуры для осуществления позитивной социализации общества. В каждой отдельной стране складывается собственная уникальная социальная ситуация, которая требует активной социальной политики государства для улучшения положения населения. Во всем мире растет спрос на различную социальную помощь и поддержку.</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Традиционным направлением социальной работы является разработка специализированных программ помощи проблемным группам населения. Направления исследования в рамках </w:t>
      </w:r>
      <w:proofErr w:type="spellStart"/>
      <w:r w:rsidRPr="00D9034F">
        <w:rPr>
          <w:sz w:val="28"/>
          <w:szCs w:val="28"/>
        </w:rPr>
        <w:t>глобалистского</w:t>
      </w:r>
      <w:proofErr w:type="spellEnd"/>
      <w:r w:rsidRPr="00D9034F">
        <w:rPr>
          <w:sz w:val="28"/>
          <w:szCs w:val="28"/>
        </w:rPr>
        <w:t xml:space="preserve"> подхода связаны с изучением причин возникновения социального неравенства, различных социальных патологий, например, влияния урбанизации на образ жизни населения. Исторически социальная работа возникла как деятельность по работе с маргинальными слоями населения. В связи с этим в практике социальной работы остро стоит вопрос о том, кому помочь в первую очередь, кого считать более бедными и угнетенными. В практике современной социальной работы не существует «иерархической лестницы категорий нуждающихся». Сегодня важной тенденцией развития социальной работы как социального института во многих странах мира является отход от проблем маргиналов и перенос внимания социальных работников на представителей «среднего класса», удовлетворение их разнообразных потребностей (сервисная социальная работа).</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В настоящее время социальная работа осуществляется на институциональном, профессиональном и добровольческом уровнях. </w:t>
      </w:r>
      <w:r w:rsidRPr="00C2694E">
        <w:rPr>
          <w:bCs/>
          <w:i/>
          <w:sz w:val="28"/>
          <w:szCs w:val="28"/>
        </w:rPr>
        <w:t>Филантропический подход</w:t>
      </w:r>
      <w:r w:rsidRPr="00D9034F">
        <w:rPr>
          <w:b/>
          <w:bCs/>
          <w:sz w:val="28"/>
          <w:szCs w:val="28"/>
        </w:rPr>
        <w:t xml:space="preserve"> </w:t>
      </w:r>
      <w:r w:rsidRPr="00D9034F">
        <w:rPr>
          <w:sz w:val="28"/>
          <w:szCs w:val="28"/>
        </w:rPr>
        <w:t>связан с изучением добровольческой или благотворительной деятельности как формы непрофессиональной социальной работы.</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lastRenderedPageBreak/>
        <w:t>Добровольческая деятельность граждан и юридических лиц представляет собой оказание бескорыстной (безвозмездной) или на льготных условиях поддержки, включая денежные средства, предоставление услуг и т.д. Непрофессиональная добровольческая благотворительная деятельность изучается в рамках филантропического подхода.</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Благотворительная деятельность в настоящее время в большинстве стран реализуется в следующих направлениях: обеспечение «общественного здоровья», организация системы помощи </w:t>
      </w:r>
      <w:proofErr w:type="gramStart"/>
      <w:r w:rsidRPr="00D9034F">
        <w:rPr>
          <w:sz w:val="28"/>
          <w:szCs w:val="28"/>
        </w:rPr>
        <w:t>нуждающимся</w:t>
      </w:r>
      <w:proofErr w:type="gramEnd"/>
      <w:r w:rsidRPr="00D9034F">
        <w:rPr>
          <w:sz w:val="28"/>
          <w:szCs w:val="28"/>
        </w:rPr>
        <w:t>, практическая социализация и социальный патронаж и т.д.</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В последние годы в России также активно развивается сеть благотворительных и добровольных обществ, которые активно занимаются проблемами оказания социальной помощи </w:t>
      </w:r>
      <w:proofErr w:type="gramStart"/>
      <w:r w:rsidRPr="00D9034F">
        <w:rPr>
          <w:sz w:val="28"/>
          <w:szCs w:val="28"/>
        </w:rPr>
        <w:t>нуждающимся</w:t>
      </w:r>
      <w:proofErr w:type="gramEnd"/>
      <w:r w:rsidRPr="00D9034F">
        <w:rPr>
          <w:sz w:val="28"/>
          <w:szCs w:val="28"/>
        </w:rPr>
        <w:t xml:space="preserve">. Благотворительные организации имеют свои социальные программы, систему финансирования, а в отдельных случаях и производственные мощности для решения социальных задач. </w:t>
      </w:r>
      <w:r>
        <w:rPr>
          <w:sz w:val="28"/>
          <w:szCs w:val="28"/>
        </w:rPr>
        <w:t>Важно заметить, что б</w:t>
      </w:r>
      <w:r w:rsidRPr="00D9034F">
        <w:rPr>
          <w:sz w:val="28"/>
          <w:szCs w:val="28"/>
        </w:rPr>
        <w:t>лаготворительные добровольческие объединения (ассоциации) распространены во всем мире, их численность постоянно возрастает.</w:t>
      </w:r>
    </w:p>
    <w:p w:rsidR="00AD57E4" w:rsidRPr="00D9034F" w:rsidRDefault="00AD57E4" w:rsidP="00AD57E4">
      <w:pPr>
        <w:pStyle w:val="a3"/>
        <w:spacing w:before="0" w:beforeAutospacing="0" w:after="0" w:afterAutospacing="0" w:line="360" w:lineRule="auto"/>
        <w:ind w:firstLine="709"/>
        <w:jc w:val="both"/>
        <w:rPr>
          <w:sz w:val="28"/>
          <w:szCs w:val="28"/>
        </w:rPr>
      </w:pPr>
      <w:r>
        <w:rPr>
          <w:sz w:val="28"/>
          <w:szCs w:val="28"/>
        </w:rPr>
        <w:t>Сегодня в</w:t>
      </w:r>
      <w:r w:rsidRPr="00D9034F">
        <w:rPr>
          <w:sz w:val="28"/>
          <w:szCs w:val="28"/>
        </w:rPr>
        <w:t>олонтерство выступает как добровольное принятие личностью обязанностей по оказанию защиты и помощи другим индивидам независимо от социального статуса, национальности, религии, расы, пола, возраста и т.д. Мотивы для вступления в ряды волонтеров могут быть самыми разными: убеждения нравственного и религиозного характера, потребность в общении, активности, реализации своих способностей, общественном и государственном признании, желание приобрести новую работу или профессию и т.д.</w:t>
      </w:r>
    </w:p>
    <w:p w:rsidR="00AD57E4" w:rsidRPr="00D9034F" w:rsidRDefault="00AD57E4" w:rsidP="00AD57E4">
      <w:pPr>
        <w:pStyle w:val="a3"/>
        <w:spacing w:before="0" w:beforeAutospacing="0" w:after="0" w:afterAutospacing="0" w:line="360" w:lineRule="auto"/>
        <w:ind w:firstLine="709"/>
        <w:jc w:val="both"/>
        <w:rPr>
          <w:sz w:val="28"/>
          <w:szCs w:val="28"/>
        </w:rPr>
      </w:pPr>
      <w:r w:rsidRPr="00C2694E">
        <w:rPr>
          <w:bCs/>
          <w:sz w:val="28"/>
          <w:szCs w:val="28"/>
        </w:rPr>
        <w:t>Волонтеры</w:t>
      </w:r>
      <w:r w:rsidRPr="00D9034F">
        <w:rPr>
          <w:b/>
          <w:bCs/>
          <w:sz w:val="28"/>
          <w:szCs w:val="28"/>
        </w:rPr>
        <w:t xml:space="preserve"> </w:t>
      </w:r>
      <w:r>
        <w:rPr>
          <w:sz w:val="28"/>
          <w:szCs w:val="28"/>
        </w:rPr>
        <w:t>(</w:t>
      </w:r>
      <w:proofErr w:type="gramStart"/>
      <w:r>
        <w:rPr>
          <w:sz w:val="28"/>
          <w:szCs w:val="28"/>
        </w:rPr>
        <w:t>в</w:t>
      </w:r>
      <w:proofErr w:type="gramEnd"/>
      <w:r>
        <w:rPr>
          <w:sz w:val="28"/>
          <w:szCs w:val="28"/>
        </w:rPr>
        <w:t xml:space="preserve"> пер. с </w:t>
      </w:r>
      <w:proofErr w:type="spellStart"/>
      <w:r>
        <w:rPr>
          <w:sz w:val="28"/>
          <w:szCs w:val="28"/>
        </w:rPr>
        <w:t>анг</w:t>
      </w:r>
      <w:proofErr w:type="spellEnd"/>
      <w:r>
        <w:rPr>
          <w:sz w:val="28"/>
          <w:szCs w:val="28"/>
        </w:rPr>
        <w:t xml:space="preserve">. </w:t>
      </w:r>
      <w:r w:rsidRPr="00C32981">
        <w:rPr>
          <w:sz w:val="28"/>
          <w:szCs w:val="28"/>
        </w:rPr>
        <w:t>–</w:t>
      </w:r>
      <w:r>
        <w:rPr>
          <w:sz w:val="28"/>
          <w:szCs w:val="28"/>
        </w:rPr>
        <w:t xml:space="preserve"> </w:t>
      </w:r>
      <w:proofErr w:type="gramStart"/>
      <w:r>
        <w:rPr>
          <w:sz w:val="28"/>
          <w:szCs w:val="28"/>
        </w:rPr>
        <w:t>доброволец</w:t>
      </w:r>
      <w:proofErr w:type="gramEnd"/>
      <w:r>
        <w:rPr>
          <w:sz w:val="28"/>
          <w:szCs w:val="28"/>
        </w:rPr>
        <w:t xml:space="preserve">) </w:t>
      </w:r>
      <w:r w:rsidRPr="00C32981">
        <w:rPr>
          <w:sz w:val="28"/>
          <w:szCs w:val="28"/>
        </w:rPr>
        <w:t>–</w:t>
      </w:r>
      <w:r w:rsidRPr="00D9034F">
        <w:rPr>
          <w:sz w:val="28"/>
          <w:szCs w:val="28"/>
        </w:rPr>
        <w:t xml:space="preserve"> это люди, делающие что-либо по своей воле, а не по принуждению. Волонтерская деятельность в социальной сфере рассматривается как проявление милосердия и человеколюбия.</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lastRenderedPageBreak/>
        <w:t>Дальнейшее развитие добровольческой социальной работы в России может оказать существенное влияние на повышение качества социального обслуживания населения за счет создания негосударственного сектора социального обслуживания и конкуренции с государственными (муниципальными) социальными службами.</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Социальные задачи, которые решаются социальными организациями на уровне международного сотрудничества, включают в себя:</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оздоровление среды обитания;</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искоренение бедности;</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социальную интеграцию;</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равенство между мужчиной и женщиной;</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доступ к качественному образованию и здравоохранению;</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эффективное использование ресурсов для социального развития;</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совершенствование различных форм международного сотрудничества в области социального развития;</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построение системы международной безопасности от природных и техногенных катаклизмов;</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формы межгосударственных отношений в интересах социального благосостояния;</w:t>
      </w:r>
    </w:p>
    <w:p w:rsidR="00AD57E4" w:rsidRPr="00D9034F" w:rsidRDefault="00AD57E4" w:rsidP="00AD57E4">
      <w:pPr>
        <w:pStyle w:val="a3"/>
        <w:numPr>
          <w:ilvl w:val="0"/>
          <w:numId w:val="3"/>
        </w:numPr>
        <w:tabs>
          <w:tab w:val="clear" w:pos="720"/>
          <w:tab w:val="num" w:pos="0"/>
        </w:tabs>
        <w:spacing w:before="0" w:beforeAutospacing="0" w:after="0" w:afterAutospacing="0" w:line="360" w:lineRule="auto"/>
        <w:ind w:left="0" w:firstLine="709"/>
        <w:jc w:val="both"/>
        <w:rPr>
          <w:sz w:val="28"/>
          <w:szCs w:val="28"/>
        </w:rPr>
      </w:pPr>
      <w:r w:rsidRPr="00D9034F">
        <w:rPr>
          <w:sz w:val="28"/>
          <w:szCs w:val="28"/>
        </w:rPr>
        <w:t>поддержку со стороны правительств различных государств.</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Деятельность неправительственных организаций социальной направленности позитивно влияет на социальные отношения, способствуя развитию гражданского общества. Постоянно растет число международных неправительственных организаций (Гринпис, Красный Крест и др.), выступающих в защиту прав человека, окружающей среды, за глобальную социальную безопасность.</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Основными проблемами благотворительной деятельности </w:t>
      </w:r>
      <w:proofErr w:type="gramStart"/>
      <w:r w:rsidRPr="00D9034F">
        <w:rPr>
          <w:sz w:val="28"/>
          <w:szCs w:val="28"/>
        </w:rPr>
        <w:t>являются ограниченный крут</w:t>
      </w:r>
      <w:proofErr w:type="gramEnd"/>
      <w:r w:rsidRPr="00D9034F">
        <w:rPr>
          <w:sz w:val="28"/>
          <w:szCs w:val="28"/>
        </w:rPr>
        <w:t xml:space="preserve"> получателей социальной помощи, недостаточные ресурсы, отсутствие у лиц, которые занимаются непрофессиональной социальной работой, профессиональных и специальных знаний, спонтанный </w:t>
      </w:r>
      <w:r w:rsidRPr="00D9034F">
        <w:rPr>
          <w:sz w:val="28"/>
          <w:szCs w:val="28"/>
        </w:rPr>
        <w:lastRenderedPageBreak/>
        <w:t>характер деятельности и т.д. Однако при всей важности добровольческой деятельности по мере развития института социальной работы будет постоянно расти спрос на профессиональные социальные услуги.</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В рамках </w:t>
      </w:r>
      <w:r w:rsidRPr="00C2694E">
        <w:rPr>
          <w:bCs/>
          <w:i/>
          <w:sz w:val="28"/>
          <w:szCs w:val="28"/>
        </w:rPr>
        <w:t>системного подхода</w:t>
      </w:r>
      <w:r w:rsidRPr="00D9034F">
        <w:rPr>
          <w:b/>
          <w:bCs/>
          <w:sz w:val="28"/>
          <w:szCs w:val="28"/>
        </w:rPr>
        <w:t xml:space="preserve"> </w:t>
      </w:r>
      <w:r w:rsidRPr="00D9034F">
        <w:rPr>
          <w:sz w:val="28"/>
          <w:szCs w:val="28"/>
        </w:rPr>
        <w:t>социальная работа рассматривается как сложная открытая система. В переводе с греческого «система» — это целое, составленное из частей или элементов. Каждый элемент системы выполняет определенную функцию и, взаимодействуя с другими элементами, образует некоторое целостное единство. Социальная работа является исторически сложившейся общественной системой, состоящей из подсистем меньшего уровня, которые в свою очередь могут характеризоваться как определенные системы</w:t>
      </w:r>
      <w:r w:rsidRPr="00D9034F">
        <w:rPr>
          <w:b/>
          <w:bCs/>
          <w:i/>
          <w:iCs/>
          <w:sz w:val="28"/>
          <w:szCs w:val="28"/>
        </w:rPr>
        <w:t xml:space="preserve"> </w:t>
      </w:r>
      <w:r w:rsidRPr="00D9034F">
        <w:rPr>
          <w:sz w:val="28"/>
          <w:szCs w:val="28"/>
        </w:rPr>
        <w:t>(рис. 2).</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Система социальной работы как науки проявляется в том, что она имеет междисциплинарный характер, содержит органически взаимосвязанные части: теоретическую и прикладную.</w:t>
      </w:r>
    </w:p>
    <w:p w:rsidR="00AD57E4" w:rsidRPr="00D9034F" w:rsidRDefault="00AD57E4" w:rsidP="00AD57E4">
      <w:pPr>
        <w:pStyle w:val="a3"/>
        <w:spacing w:before="0" w:beforeAutospacing="0" w:after="0" w:afterAutospacing="0" w:line="360" w:lineRule="auto"/>
        <w:ind w:firstLine="709"/>
        <w:jc w:val="both"/>
        <w:rPr>
          <w:sz w:val="28"/>
          <w:szCs w:val="28"/>
        </w:rPr>
      </w:pPr>
    </w:p>
    <w:p w:rsidR="00AD57E4" w:rsidRPr="00D9034F" w:rsidRDefault="00AD57E4" w:rsidP="00AD57E4">
      <w:pPr>
        <w:pStyle w:val="a3"/>
        <w:spacing w:before="0" w:beforeAutospacing="0" w:after="0" w:afterAutospacing="0" w:line="360" w:lineRule="auto"/>
        <w:ind w:firstLine="709"/>
        <w:rPr>
          <w:sz w:val="28"/>
          <w:szCs w:val="28"/>
        </w:rPr>
      </w:pPr>
      <w:r w:rsidRPr="00D9034F">
        <w:rPr>
          <w:noProof/>
          <w:sz w:val="28"/>
          <w:szCs w:val="28"/>
        </w:rPr>
        <w:drawing>
          <wp:inline distT="0" distB="0" distL="0" distR="0">
            <wp:extent cx="5648325" cy="1171575"/>
            <wp:effectExtent l="19050" t="0" r="9525" b="0"/>
            <wp:docPr id="2" name="Рисунок 2" descr="hello_html_2b632a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2b632ae3.jpg"/>
                    <pic:cNvPicPr>
                      <a:picLocks noChangeAspect="1" noChangeArrowheads="1"/>
                    </pic:cNvPicPr>
                  </pic:nvPicPr>
                  <pic:blipFill>
                    <a:blip r:embed="rId6" cstate="print"/>
                    <a:srcRect/>
                    <a:stretch>
                      <a:fillRect/>
                    </a:stretch>
                  </pic:blipFill>
                  <pic:spPr bwMode="auto">
                    <a:xfrm>
                      <a:off x="0" y="0"/>
                      <a:ext cx="5648325" cy="1171575"/>
                    </a:xfrm>
                    <a:prstGeom prst="rect">
                      <a:avLst/>
                    </a:prstGeom>
                    <a:noFill/>
                    <a:ln w="9525">
                      <a:noFill/>
                      <a:miter lim="800000"/>
                      <a:headEnd/>
                      <a:tailEnd/>
                    </a:ln>
                  </pic:spPr>
                </pic:pic>
              </a:graphicData>
            </a:graphic>
          </wp:inline>
        </w:drawing>
      </w:r>
    </w:p>
    <w:p w:rsidR="00AD57E4" w:rsidRPr="00D9034F" w:rsidRDefault="00AD57E4" w:rsidP="00AD57E4">
      <w:pPr>
        <w:pStyle w:val="a3"/>
        <w:spacing w:before="0" w:beforeAutospacing="0" w:after="0" w:afterAutospacing="0" w:line="360" w:lineRule="auto"/>
        <w:ind w:firstLine="709"/>
        <w:jc w:val="both"/>
        <w:rPr>
          <w:sz w:val="28"/>
          <w:szCs w:val="28"/>
        </w:rPr>
      </w:pP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Социальная работа как вид специфической деятельности также имеет системный вид: это система с точки зрения сочетания профессиональной и непрофессиональной деятельности. Кроме того, это система, в которой взаимосвязаны такие элементы, как:</w:t>
      </w:r>
    </w:p>
    <w:p w:rsidR="00AD57E4" w:rsidRPr="00D9034F" w:rsidRDefault="00AD57E4" w:rsidP="00AD57E4">
      <w:pPr>
        <w:pStyle w:val="a3"/>
        <w:numPr>
          <w:ilvl w:val="0"/>
          <w:numId w:val="4"/>
        </w:numPr>
        <w:spacing w:before="0" w:beforeAutospacing="0" w:after="0" w:afterAutospacing="0" w:line="360" w:lineRule="auto"/>
        <w:ind w:left="0" w:firstLine="709"/>
        <w:jc w:val="both"/>
        <w:rPr>
          <w:sz w:val="28"/>
          <w:szCs w:val="28"/>
        </w:rPr>
      </w:pPr>
      <w:r w:rsidRPr="00D9034F">
        <w:rPr>
          <w:sz w:val="28"/>
          <w:szCs w:val="28"/>
        </w:rPr>
        <w:t>субъект и объект;</w:t>
      </w:r>
    </w:p>
    <w:p w:rsidR="00AD57E4" w:rsidRPr="00D9034F" w:rsidRDefault="00AD57E4" w:rsidP="00AD57E4">
      <w:pPr>
        <w:pStyle w:val="a3"/>
        <w:numPr>
          <w:ilvl w:val="0"/>
          <w:numId w:val="4"/>
        </w:numPr>
        <w:spacing w:before="0" w:beforeAutospacing="0" w:after="0" w:afterAutospacing="0" w:line="360" w:lineRule="auto"/>
        <w:ind w:left="0" w:firstLine="709"/>
        <w:jc w:val="both"/>
        <w:rPr>
          <w:sz w:val="28"/>
          <w:szCs w:val="28"/>
        </w:rPr>
      </w:pPr>
      <w:r w:rsidRPr="00D9034F">
        <w:rPr>
          <w:sz w:val="28"/>
          <w:szCs w:val="28"/>
        </w:rPr>
        <w:t>содержание и средства;</w:t>
      </w:r>
    </w:p>
    <w:p w:rsidR="00AD57E4" w:rsidRPr="00D9034F" w:rsidRDefault="00AD57E4" w:rsidP="00AD57E4">
      <w:pPr>
        <w:pStyle w:val="a3"/>
        <w:numPr>
          <w:ilvl w:val="0"/>
          <w:numId w:val="4"/>
        </w:numPr>
        <w:spacing w:before="0" w:beforeAutospacing="0" w:after="0" w:afterAutospacing="0" w:line="360" w:lineRule="auto"/>
        <w:ind w:left="0" w:firstLine="709"/>
        <w:jc w:val="both"/>
        <w:rPr>
          <w:sz w:val="28"/>
          <w:szCs w:val="28"/>
        </w:rPr>
      </w:pPr>
      <w:r w:rsidRPr="00D9034F">
        <w:rPr>
          <w:sz w:val="28"/>
          <w:szCs w:val="28"/>
        </w:rPr>
        <w:t>управление, функции и цели.</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Социальная работа как учебная дисциплина также может быть рассмотрена как система, задачами которой являются:</w:t>
      </w:r>
    </w:p>
    <w:p w:rsidR="00AD57E4" w:rsidRPr="00D9034F" w:rsidRDefault="00AD57E4" w:rsidP="00AD57E4">
      <w:pPr>
        <w:pStyle w:val="a3"/>
        <w:numPr>
          <w:ilvl w:val="0"/>
          <w:numId w:val="4"/>
        </w:numPr>
        <w:spacing w:before="0" w:beforeAutospacing="0" w:after="0" w:afterAutospacing="0" w:line="360" w:lineRule="auto"/>
        <w:ind w:left="0" w:firstLine="709"/>
        <w:jc w:val="both"/>
        <w:rPr>
          <w:sz w:val="28"/>
          <w:szCs w:val="28"/>
        </w:rPr>
      </w:pPr>
      <w:r w:rsidRPr="00D9034F">
        <w:rPr>
          <w:sz w:val="28"/>
          <w:szCs w:val="28"/>
        </w:rPr>
        <w:lastRenderedPageBreak/>
        <w:t>формирование целостного представления о специфике социальной работы как профессии и обучение методам этой деятельности будущих социальных работников;</w:t>
      </w:r>
    </w:p>
    <w:p w:rsidR="00AD57E4" w:rsidRPr="00D9034F" w:rsidRDefault="00AD57E4" w:rsidP="00AD57E4">
      <w:pPr>
        <w:pStyle w:val="a3"/>
        <w:numPr>
          <w:ilvl w:val="0"/>
          <w:numId w:val="4"/>
        </w:numPr>
        <w:spacing w:before="0" w:beforeAutospacing="0" w:after="0" w:afterAutospacing="0" w:line="360" w:lineRule="auto"/>
        <w:ind w:left="0" w:firstLine="709"/>
        <w:jc w:val="both"/>
        <w:rPr>
          <w:sz w:val="28"/>
          <w:szCs w:val="28"/>
        </w:rPr>
      </w:pPr>
      <w:r w:rsidRPr="00D9034F">
        <w:rPr>
          <w:sz w:val="28"/>
          <w:szCs w:val="28"/>
        </w:rPr>
        <w:t>разработка современных технологий подготовки специалистов социального профиля.</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 xml:space="preserve">Как учебная дисциплина социальная работа представляет собой систему положений, которые </w:t>
      </w:r>
      <w:proofErr w:type="spellStart"/>
      <w:r w:rsidRPr="00D9034F">
        <w:rPr>
          <w:sz w:val="28"/>
          <w:szCs w:val="28"/>
        </w:rPr>
        <w:t>общепризнаны</w:t>
      </w:r>
      <w:proofErr w:type="spellEnd"/>
      <w:r w:rsidRPr="00D9034F">
        <w:rPr>
          <w:sz w:val="28"/>
          <w:szCs w:val="28"/>
        </w:rPr>
        <w:t xml:space="preserve"> в теории. Эти положения касаются всех уровней деятельности социальной работы, в том числе:</w:t>
      </w:r>
    </w:p>
    <w:p w:rsidR="00AD57E4" w:rsidRPr="00D9034F" w:rsidRDefault="00AD57E4" w:rsidP="00AD57E4">
      <w:pPr>
        <w:pStyle w:val="a3"/>
        <w:numPr>
          <w:ilvl w:val="0"/>
          <w:numId w:val="5"/>
        </w:numPr>
        <w:tabs>
          <w:tab w:val="clear" w:pos="720"/>
          <w:tab w:val="num" w:pos="142"/>
        </w:tabs>
        <w:spacing w:before="0" w:beforeAutospacing="0" w:after="0" w:afterAutospacing="0" w:line="360" w:lineRule="auto"/>
        <w:ind w:left="0" w:firstLine="709"/>
        <w:jc w:val="both"/>
        <w:rPr>
          <w:sz w:val="28"/>
          <w:szCs w:val="28"/>
        </w:rPr>
      </w:pPr>
      <w:r w:rsidRPr="00D9034F">
        <w:rPr>
          <w:sz w:val="28"/>
          <w:szCs w:val="28"/>
        </w:rPr>
        <w:t>проблем государственно-правовых основ;</w:t>
      </w:r>
    </w:p>
    <w:p w:rsidR="00AD57E4" w:rsidRPr="00D9034F" w:rsidRDefault="00AD57E4" w:rsidP="00AD57E4">
      <w:pPr>
        <w:pStyle w:val="a3"/>
        <w:numPr>
          <w:ilvl w:val="0"/>
          <w:numId w:val="5"/>
        </w:numPr>
        <w:tabs>
          <w:tab w:val="clear" w:pos="720"/>
          <w:tab w:val="num" w:pos="142"/>
        </w:tabs>
        <w:spacing w:before="0" w:beforeAutospacing="0" w:after="0" w:afterAutospacing="0" w:line="360" w:lineRule="auto"/>
        <w:ind w:left="0" w:firstLine="709"/>
        <w:jc w:val="both"/>
        <w:rPr>
          <w:sz w:val="28"/>
          <w:szCs w:val="28"/>
        </w:rPr>
      </w:pPr>
      <w:r w:rsidRPr="00D9034F">
        <w:rPr>
          <w:sz w:val="28"/>
          <w:szCs w:val="28"/>
        </w:rPr>
        <w:t>методов и технологии социальной работы;</w:t>
      </w:r>
    </w:p>
    <w:p w:rsidR="00AD57E4" w:rsidRPr="00D9034F" w:rsidRDefault="00AD57E4" w:rsidP="00AD57E4">
      <w:pPr>
        <w:pStyle w:val="a3"/>
        <w:numPr>
          <w:ilvl w:val="0"/>
          <w:numId w:val="5"/>
        </w:numPr>
        <w:tabs>
          <w:tab w:val="clear" w:pos="720"/>
          <w:tab w:val="num" w:pos="142"/>
        </w:tabs>
        <w:spacing w:before="0" w:beforeAutospacing="0" w:after="0" w:afterAutospacing="0" w:line="360" w:lineRule="auto"/>
        <w:ind w:left="0" w:firstLine="709"/>
        <w:jc w:val="both"/>
        <w:rPr>
          <w:sz w:val="28"/>
          <w:szCs w:val="28"/>
        </w:rPr>
      </w:pPr>
      <w:r w:rsidRPr="00D9034F">
        <w:rPr>
          <w:sz w:val="28"/>
          <w:szCs w:val="28"/>
        </w:rPr>
        <w:t>форм ее организации;</w:t>
      </w:r>
    </w:p>
    <w:p w:rsidR="00AD57E4" w:rsidRPr="00D9034F" w:rsidRDefault="00AD57E4" w:rsidP="00AD57E4">
      <w:pPr>
        <w:pStyle w:val="a3"/>
        <w:numPr>
          <w:ilvl w:val="0"/>
          <w:numId w:val="5"/>
        </w:numPr>
        <w:tabs>
          <w:tab w:val="clear" w:pos="720"/>
          <w:tab w:val="num" w:pos="142"/>
        </w:tabs>
        <w:spacing w:before="0" w:beforeAutospacing="0" w:after="0" w:afterAutospacing="0" w:line="360" w:lineRule="auto"/>
        <w:ind w:left="0" w:firstLine="709"/>
        <w:jc w:val="both"/>
        <w:rPr>
          <w:sz w:val="28"/>
          <w:szCs w:val="28"/>
        </w:rPr>
      </w:pPr>
      <w:r w:rsidRPr="00D9034F">
        <w:rPr>
          <w:sz w:val="28"/>
          <w:szCs w:val="28"/>
        </w:rPr>
        <w:t>способов и схем финансирования.</w:t>
      </w:r>
    </w:p>
    <w:p w:rsidR="00AD57E4" w:rsidRPr="00D9034F" w:rsidRDefault="00AD57E4" w:rsidP="00AD57E4">
      <w:pPr>
        <w:pStyle w:val="a3"/>
        <w:spacing w:before="0" w:beforeAutospacing="0" w:after="0" w:afterAutospacing="0" w:line="360" w:lineRule="auto"/>
        <w:ind w:firstLine="709"/>
        <w:jc w:val="both"/>
        <w:rPr>
          <w:sz w:val="28"/>
          <w:szCs w:val="28"/>
        </w:rPr>
      </w:pPr>
      <w:r w:rsidRPr="00D9034F">
        <w:rPr>
          <w:sz w:val="28"/>
          <w:szCs w:val="28"/>
        </w:rPr>
        <w:t>Данная область знания призвана сформировать у студентов целостное представление о сущности и содержании процесса помощи и взаимопомощи, методах поддержки различных категорий населения, что позволит им стать настоящими профессионалами. Социальная работа как учебная дисциплина преподается в высших, средних специальных учебных заведениях, а также в системе повышения квалификации работников социальной сферы. Основные цели социального образования</w:t>
      </w:r>
      <w:r>
        <w:rPr>
          <w:sz w:val="28"/>
          <w:szCs w:val="28"/>
        </w:rPr>
        <w:t xml:space="preserve"> </w:t>
      </w:r>
      <w:r w:rsidRPr="00C32981">
        <w:rPr>
          <w:sz w:val="28"/>
          <w:szCs w:val="28"/>
        </w:rPr>
        <w:t>–</w:t>
      </w:r>
      <w:r w:rsidRPr="00D9034F">
        <w:rPr>
          <w:sz w:val="28"/>
          <w:szCs w:val="28"/>
        </w:rPr>
        <w:t xml:space="preserve"> получение теоретических знаний, приобретение практических и исследовательских навыков, освоение профессиональных этических стандартов профессии. Главная задача заключается в формировании таких личностных качеств будущего социального работника, которые ориентированы на постоянное профессиональное самосовершенствование.</w:t>
      </w:r>
    </w:p>
    <w:p w:rsidR="00AD57E4" w:rsidRPr="00D9034F" w:rsidRDefault="00AD57E4" w:rsidP="00AD57E4">
      <w:pPr>
        <w:pStyle w:val="a3"/>
        <w:spacing w:before="0" w:beforeAutospacing="0" w:after="0" w:afterAutospacing="0" w:line="360" w:lineRule="auto"/>
        <w:ind w:firstLine="709"/>
        <w:jc w:val="both"/>
        <w:rPr>
          <w:sz w:val="28"/>
          <w:szCs w:val="28"/>
        </w:rPr>
      </w:pPr>
      <w:r>
        <w:rPr>
          <w:sz w:val="28"/>
          <w:szCs w:val="28"/>
        </w:rPr>
        <w:t>Сегодня</w:t>
      </w:r>
      <w:r w:rsidRPr="00D9034F">
        <w:rPr>
          <w:sz w:val="28"/>
          <w:szCs w:val="28"/>
        </w:rPr>
        <w:t xml:space="preserve"> в разных странах насчитывается несколько тысяч высших школ социальной работы, а также факультетов университетов, ведущих специализированную подготовку </w:t>
      </w:r>
      <w:proofErr w:type="spellStart"/>
      <w:r w:rsidRPr="00D9034F">
        <w:rPr>
          <w:sz w:val="28"/>
          <w:szCs w:val="28"/>
        </w:rPr>
        <w:t>социономов</w:t>
      </w:r>
      <w:proofErr w:type="spellEnd"/>
      <w:r w:rsidRPr="00D9034F">
        <w:rPr>
          <w:sz w:val="28"/>
          <w:szCs w:val="28"/>
        </w:rPr>
        <w:t>. В Российской Федерации подготовкой социальных работников занимаются сотни средних специальных учебных заведений и вузов.</w:t>
      </w:r>
    </w:p>
    <w:p w:rsidR="00AD57E4" w:rsidRDefault="00AD57E4" w:rsidP="00AD57E4">
      <w:pPr>
        <w:pStyle w:val="a3"/>
        <w:spacing w:before="0" w:beforeAutospacing="0" w:after="0" w:afterAutospacing="0" w:line="360" w:lineRule="auto"/>
        <w:ind w:firstLine="709"/>
        <w:jc w:val="both"/>
        <w:rPr>
          <w:sz w:val="28"/>
          <w:szCs w:val="28"/>
        </w:rPr>
      </w:pPr>
      <w:r w:rsidRPr="00D9034F">
        <w:rPr>
          <w:sz w:val="28"/>
          <w:szCs w:val="28"/>
        </w:rPr>
        <w:lastRenderedPageBreak/>
        <w:t>Ежегодно в мире проводится более 100 национальных и международных конференций, на которых обсуждаются вопросы подготовки социальных работников и их профессиональной деятельности.</w:t>
      </w:r>
    </w:p>
    <w:p w:rsidR="007C35DC" w:rsidRDefault="007C35DC" w:rsidP="007C35DC">
      <w:pPr>
        <w:jc w:val="center"/>
        <w:rPr>
          <w:rFonts w:ascii="Times New Roman" w:hAnsi="Times New Roman" w:cs="Times New Roman"/>
          <w:sz w:val="28"/>
          <w:szCs w:val="28"/>
        </w:rPr>
      </w:pPr>
    </w:p>
    <w:p w:rsidR="003E5A74" w:rsidRDefault="003E5A74" w:rsidP="007C35DC">
      <w:pPr>
        <w:jc w:val="center"/>
        <w:rPr>
          <w:rFonts w:ascii="Times New Roman" w:hAnsi="Times New Roman" w:cs="Times New Roman"/>
          <w:b/>
          <w:i/>
          <w:sz w:val="28"/>
          <w:szCs w:val="28"/>
        </w:rPr>
      </w:pPr>
      <w:r w:rsidRPr="003E5A74">
        <w:rPr>
          <w:rFonts w:ascii="Times New Roman" w:hAnsi="Times New Roman" w:cs="Times New Roman"/>
          <w:b/>
          <w:i/>
          <w:sz w:val="28"/>
          <w:szCs w:val="28"/>
        </w:rPr>
        <w:t>Материал № 2</w:t>
      </w:r>
    </w:p>
    <w:p w:rsidR="003E5A74" w:rsidRDefault="00913E7C" w:rsidP="007C35DC">
      <w:pPr>
        <w:jc w:val="center"/>
        <w:rPr>
          <w:rFonts w:ascii="Times New Roman" w:hAnsi="Times New Roman" w:cs="Times New Roman"/>
          <w:b/>
          <w:i/>
          <w:sz w:val="28"/>
          <w:szCs w:val="28"/>
        </w:rPr>
      </w:pPr>
      <w:r>
        <w:rPr>
          <w:rFonts w:ascii="Times New Roman" w:hAnsi="Times New Roman" w:cs="Times New Roman"/>
          <w:b/>
          <w:i/>
          <w:sz w:val="28"/>
          <w:szCs w:val="28"/>
        </w:rPr>
        <w:t>Подходы к понятию «эффективность социальной работы»</w:t>
      </w:r>
    </w:p>
    <w:p w:rsidR="00913E7C" w:rsidRDefault="00913E7C" w:rsidP="007C35DC">
      <w:pPr>
        <w:jc w:val="center"/>
        <w:rPr>
          <w:rFonts w:ascii="Times New Roman" w:hAnsi="Times New Roman" w:cs="Times New Roman"/>
          <w:b/>
          <w:i/>
          <w:sz w:val="28"/>
          <w:szCs w:val="28"/>
        </w:rPr>
      </w:pPr>
    </w:p>
    <w:p w:rsidR="00913E7C" w:rsidRDefault="00913E7C" w:rsidP="00913E7C">
      <w:pPr>
        <w:spacing w:after="0" w:line="360" w:lineRule="auto"/>
        <w:ind w:firstLine="709"/>
        <w:jc w:val="both"/>
        <w:rPr>
          <w:rFonts w:ascii="Times New Roman" w:hAnsi="Times New Roman" w:cs="Times New Roman"/>
          <w:sz w:val="28"/>
          <w:szCs w:val="28"/>
        </w:rPr>
      </w:pPr>
      <w:r w:rsidRPr="00913E7C">
        <w:rPr>
          <w:rFonts w:ascii="Times New Roman" w:hAnsi="Times New Roman" w:cs="Times New Roman"/>
          <w:sz w:val="28"/>
          <w:szCs w:val="28"/>
        </w:rPr>
        <w:t>Исследование вопросов эффективности отн</w:t>
      </w:r>
      <w:r>
        <w:rPr>
          <w:rFonts w:ascii="Times New Roman" w:hAnsi="Times New Roman" w:cs="Times New Roman"/>
          <w:sz w:val="28"/>
          <w:szCs w:val="28"/>
        </w:rPr>
        <w:t>осительно новой для России про</w:t>
      </w:r>
      <w:r w:rsidR="008C360C">
        <w:rPr>
          <w:rFonts w:ascii="Times New Roman" w:hAnsi="Times New Roman" w:cs="Times New Roman"/>
          <w:sz w:val="28"/>
          <w:szCs w:val="28"/>
        </w:rPr>
        <w:t xml:space="preserve">фессиональной деятельности – социальной работы </w:t>
      </w:r>
      <w:r>
        <w:rPr>
          <w:rFonts w:ascii="Times New Roman" w:hAnsi="Times New Roman" w:cs="Times New Roman"/>
          <w:sz w:val="28"/>
          <w:szCs w:val="28"/>
        </w:rPr>
        <w:t>началось в 1996 г. Понятие «эф</w:t>
      </w:r>
      <w:r w:rsidRPr="00913E7C">
        <w:rPr>
          <w:rFonts w:ascii="Times New Roman" w:hAnsi="Times New Roman" w:cs="Times New Roman"/>
          <w:sz w:val="28"/>
          <w:szCs w:val="28"/>
        </w:rPr>
        <w:t xml:space="preserve">фективность» как феномен, имеющий </w:t>
      </w:r>
      <w:r>
        <w:rPr>
          <w:rFonts w:ascii="Times New Roman" w:hAnsi="Times New Roman" w:cs="Times New Roman"/>
          <w:sz w:val="28"/>
          <w:szCs w:val="28"/>
        </w:rPr>
        <w:t>и по</w:t>
      </w:r>
      <w:r w:rsidRPr="00913E7C">
        <w:rPr>
          <w:rFonts w:ascii="Times New Roman" w:hAnsi="Times New Roman" w:cs="Times New Roman"/>
          <w:sz w:val="28"/>
          <w:szCs w:val="28"/>
        </w:rPr>
        <w:t>литическую</w:t>
      </w:r>
      <w:r>
        <w:rPr>
          <w:rFonts w:ascii="Times New Roman" w:hAnsi="Times New Roman" w:cs="Times New Roman"/>
          <w:sz w:val="28"/>
          <w:szCs w:val="28"/>
        </w:rPr>
        <w:t>, и психологическую, и экономи</w:t>
      </w:r>
      <w:r w:rsidRPr="00913E7C">
        <w:rPr>
          <w:rFonts w:ascii="Times New Roman" w:hAnsi="Times New Roman" w:cs="Times New Roman"/>
          <w:sz w:val="28"/>
          <w:szCs w:val="28"/>
        </w:rPr>
        <w:t>ческую, и в целом социальную компоненты, всегда привлекало внимание представителей различных о</w:t>
      </w:r>
      <w:r>
        <w:rPr>
          <w:rFonts w:ascii="Times New Roman" w:hAnsi="Times New Roman" w:cs="Times New Roman"/>
          <w:sz w:val="28"/>
          <w:szCs w:val="28"/>
        </w:rPr>
        <w:t>бластей знаний. Это связано, во-</w:t>
      </w:r>
      <w:r w:rsidRPr="00913E7C">
        <w:rPr>
          <w:rFonts w:ascii="Times New Roman" w:hAnsi="Times New Roman" w:cs="Times New Roman"/>
          <w:sz w:val="28"/>
          <w:szCs w:val="28"/>
        </w:rPr>
        <w:t xml:space="preserve">первых, </w:t>
      </w:r>
      <w:r>
        <w:rPr>
          <w:rFonts w:ascii="Times New Roman" w:hAnsi="Times New Roman" w:cs="Times New Roman"/>
          <w:sz w:val="28"/>
          <w:szCs w:val="28"/>
        </w:rPr>
        <w:t>с тем, что профессиональная де</w:t>
      </w:r>
      <w:r w:rsidRPr="00913E7C">
        <w:rPr>
          <w:rFonts w:ascii="Times New Roman" w:hAnsi="Times New Roman" w:cs="Times New Roman"/>
          <w:sz w:val="28"/>
          <w:szCs w:val="28"/>
        </w:rPr>
        <w:t>ятельность в любой сфере имеет своей целью достижение максимальной эффективности при минималь</w:t>
      </w:r>
      <w:r>
        <w:rPr>
          <w:rFonts w:ascii="Times New Roman" w:hAnsi="Times New Roman" w:cs="Times New Roman"/>
          <w:sz w:val="28"/>
          <w:szCs w:val="28"/>
        </w:rPr>
        <w:t>ном ресурсном обеспечении. А во-</w:t>
      </w:r>
      <w:r w:rsidRPr="00913E7C">
        <w:rPr>
          <w:rFonts w:ascii="Times New Roman" w:hAnsi="Times New Roman" w:cs="Times New Roman"/>
          <w:sz w:val="28"/>
          <w:szCs w:val="28"/>
        </w:rPr>
        <w:t>вторых, определение эффективности является</w:t>
      </w:r>
      <w:r>
        <w:rPr>
          <w:rFonts w:ascii="Times New Roman" w:hAnsi="Times New Roman" w:cs="Times New Roman"/>
          <w:sz w:val="28"/>
          <w:szCs w:val="28"/>
        </w:rPr>
        <w:t xml:space="preserve"> важнейшим инструментом воздей</w:t>
      </w:r>
      <w:r w:rsidRPr="00913E7C">
        <w:rPr>
          <w:rFonts w:ascii="Times New Roman" w:hAnsi="Times New Roman" w:cs="Times New Roman"/>
          <w:sz w:val="28"/>
          <w:szCs w:val="28"/>
        </w:rPr>
        <w:t xml:space="preserve">ствия на дальнейшее развитие человеческого труда. То </w:t>
      </w:r>
      <w:r>
        <w:rPr>
          <w:rFonts w:ascii="Times New Roman" w:hAnsi="Times New Roman" w:cs="Times New Roman"/>
          <w:sz w:val="28"/>
          <w:szCs w:val="28"/>
        </w:rPr>
        <w:t>есть эффективность является ин</w:t>
      </w:r>
      <w:r w:rsidRPr="00913E7C">
        <w:rPr>
          <w:rFonts w:ascii="Times New Roman" w:hAnsi="Times New Roman" w:cs="Times New Roman"/>
          <w:sz w:val="28"/>
          <w:szCs w:val="28"/>
        </w:rPr>
        <w:t>тегральным пок</w:t>
      </w:r>
      <w:r>
        <w:rPr>
          <w:rFonts w:ascii="Times New Roman" w:hAnsi="Times New Roman" w:cs="Times New Roman"/>
          <w:sz w:val="28"/>
          <w:szCs w:val="28"/>
        </w:rPr>
        <w:t>азателем той или иной дея</w:t>
      </w:r>
      <w:r w:rsidRPr="00913E7C">
        <w:rPr>
          <w:rFonts w:ascii="Times New Roman" w:hAnsi="Times New Roman" w:cs="Times New Roman"/>
          <w:sz w:val="28"/>
          <w:szCs w:val="28"/>
        </w:rPr>
        <w:t xml:space="preserve">тельности и </w:t>
      </w:r>
      <w:r>
        <w:rPr>
          <w:rFonts w:ascii="Times New Roman" w:hAnsi="Times New Roman" w:cs="Times New Roman"/>
          <w:sz w:val="28"/>
          <w:szCs w:val="28"/>
        </w:rPr>
        <w:t>характеризует ее смысл и значи</w:t>
      </w:r>
      <w:r w:rsidRPr="00913E7C">
        <w:rPr>
          <w:rFonts w:ascii="Times New Roman" w:hAnsi="Times New Roman" w:cs="Times New Roman"/>
          <w:sz w:val="28"/>
          <w:szCs w:val="28"/>
        </w:rPr>
        <w:t>мость, и в то же время она детерминирована спецификой этого вида деятельности.</w:t>
      </w:r>
    </w:p>
    <w:p w:rsidR="00913E7C" w:rsidRDefault="00913E7C" w:rsidP="00913E7C">
      <w:pPr>
        <w:spacing w:after="0" w:line="360" w:lineRule="auto"/>
        <w:ind w:firstLine="709"/>
        <w:jc w:val="both"/>
        <w:rPr>
          <w:rFonts w:ascii="Times New Roman" w:hAnsi="Times New Roman" w:cs="Times New Roman"/>
          <w:sz w:val="28"/>
          <w:szCs w:val="28"/>
        </w:rPr>
      </w:pPr>
      <w:r w:rsidRPr="00913E7C">
        <w:rPr>
          <w:rFonts w:ascii="Times New Roman" w:hAnsi="Times New Roman" w:cs="Times New Roman"/>
          <w:sz w:val="28"/>
          <w:szCs w:val="28"/>
        </w:rPr>
        <w:t>Показ</w:t>
      </w:r>
      <w:r>
        <w:rPr>
          <w:rFonts w:ascii="Times New Roman" w:hAnsi="Times New Roman" w:cs="Times New Roman"/>
          <w:sz w:val="28"/>
          <w:szCs w:val="28"/>
        </w:rPr>
        <w:t>ательно, что вопросам эффектив</w:t>
      </w:r>
      <w:r w:rsidRPr="00913E7C">
        <w:rPr>
          <w:rFonts w:ascii="Times New Roman" w:hAnsi="Times New Roman" w:cs="Times New Roman"/>
          <w:sz w:val="28"/>
          <w:szCs w:val="28"/>
        </w:rPr>
        <w:t>ности в последнее время уделяется внимание</w:t>
      </w:r>
      <w:r>
        <w:rPr>
          <w:rFonts w:ascii="Times New Roman" w:hAnsi="Times New Roman" w:cs="Times New Roman"/>
          <w:sz w:val="28"/>
          <w:szCs w:val="28"/>
        </w:rPr>
        <w:t xml:space="preserve"> </w:t>
      </w:r>
      <w:r w:rsidRPr="00913E7C">
        <w:rPr>
          <w:rFonts w:ascii="Times New Roman" w:hAnsi="Times New Roman" w:cs="Times New Roman"/>
          <w:sz w:val="28"/>
          <w:szCs w:val="28"/>
        </w:rPr>
        <w:t>на самом высоком государственном уровне. В частности это можно увидеть на примере ежегодных посланий президентов России Федераль</w:t>
      </w:r>
      <w:r>
        <w:rPr>
          <w:rFonts w:ascii="Times New Roman" w:hAnsi="Times New Roman" w:cs="Times New Roman"/>
          <w:sz w:val="28"/>
          <w:szCs w:val="28"/>
        </w:rPr>
        <w:t xml:space="preserve">ному Собранию РФ. </w:t>
      </w:r>
      <w:proofErr w:type="gramStart"/>
      <w:r>
        <w:rPr>
          <w:rFonts w:ascii="Times New Roman" w:hAnsi="Times New Roman" w:cs="Times New Roman"/>
          <w:sz w:val="28"/>
          <w:szCs w:val="28"/>
        </w:rPr>
        <w:t xml:space="preserve">Так, </w:t>
      </w:r>
      <w:proofErr w:type="spellStart"/>
      <w:r>
        <w:rPr>
          <w:rFonts w:ascii="Times New Roman" w:hAnsi="Times New Roman" w:cs="Times New Roman"/>
          <w:sz w:val="28"/>
          <w:szCs w:val="28"/>
        </w:rPr>
        <w:t>контент-</w:t>
      </w:r>
      <w:r w:rsidRPr="00913E7C">
        <w:rPr>
          <w:rFonts w:ascii="Times New Roman" w:hAnsi="Times New Roman" w:cs="Times New Roman"/>
          <w:sz w:val="28"/>
          <w:szCs w:val="28"/>
        </w:rPr>
        <w:t>анализ</w:t>
      </w:r>
      <w:proofErr w:type="spellEnd"/>
      <w:r w:rsidRPr="00913E7C">
        <w:rPr>
          <w:rFonts w:ascii="Times New Roman" w:hAnsi="Times New Roman" w:cs="Times New Roman"/>
          <w:sz w:val="28"/>
          <w:szCs w:val="28"/>
        </w:rPr>
        <w:t xml:space="preserve"> этог</w:t>
      </w:r>
      <w:r>
        <w:rPr>
          <w:rFonts w:ascii="Times New Roman" w:hAnsi="Times New Roman" w:cs="Times New Roman"/>
          <w:sz w:val="28"/>
          <w:szCs w:val="28"/>
        </w:rPr>
        <w:t>о документа позволяет констати</w:t>
      </w:r>
      <w:r w:rsidRPr="00913E7C">
        <w:rPr>
          <w:rFonts w:ascii="Times New Roman" w:hAnsi="Times New Roman" w:cs="Times New Roman"/>
          <w:sz w:val="28"/>
          <w:szCs w:val="28"/>
        </w:rPr>
        <w:t>ровать, что в</w:t>
      </w:r>
      <w:r>
        <w:rPr>
          <w:rFonts w:ascii="Times New Roman" w:hAnsi="Times New Roman" w:cs="Times New Roman"/>
          <w:sz w:val="28"/>
          <w:szCs w:val="28"/>
        </w:rPr>
        <w:t xml:space="preserve"> 2006 г. В. В. Путин 15 раз ис</w:t>
      </w:r>
      <w:r w:rsidRPr="00913E7C">
        <w:rPr>
          <w:rFonts w:ascii="Times New Roman" w:hAnsi="Times New Roman" w:cs="Times New Roman"/>
          <w:sz w:val="28"/>
          <w:szCs w:val="28"/>
        </w:rPr>
        <w:t>пользовал этот термин в разных контекстах: эффективна</w:t>
      </w:r>
      <w:r>
        <w:rPr>
          <w:rFonts w:ascii="Times New Roman" w:hAnsi="Times New Roman" w:cs="Times New Roman"/>
          <w:sz w:val="28"/>
          <w:szCs w:val="28"/>
        </w:rPr>
        <w:t>я организация самого государст</w:t>
      </w:r>
      <w:r w:rsidRPr="00913E7C">
        <w:rPr>
          <w:rFonts w:ascii="Times New Roman" w:hAnsi="Times New Roman" w:cs="Times New Roman"/>
          <w:sz w:val="28"/>
          <w:szCs w:val="28"/>
        </w:rPr>
        <w:t>ва, эффект</w:t>
      </w:r>
      <w:r>
        <w:rPr>
          <w:rFonts w:ascii="Times New Roman" w:hAnsi="Times New Roman" w:cs="Times New Roman"/>
          <w:sz w:val="28"/>
          <w:szCs w:val="28"/>
        </w:rPr>
        <w:t>ивная миграционная политика, эф</w:t>
      </w:r>
      <w:r w:rsidRPr="00913E7C">
        <w:rPr>
          <w:rFonts w:ascii="Times New Roman" w:hAnsi="Times New Roman" w:cs="Times New Roman"/>
          <w:sz w:val="28"/>
          <w:szCs w:val="28"/>
        </w:rPr>
        <w:t>фективн</w:t>
      </w:r>
      <w:r>
        <w:rPr>
          <w:rFonts w:ascii="Times New Roman" w:hAnsi="Times New Roman" w:cs="Times New Roman"/>
          <w:sz w:val="28"/>
          <w:szCs w:val="28"/>
        </w:rPr>
        <w:t>ые программы поддержки материн</w:t>
      </w:r>
      <w:r w:rsidRPr="00913E7C">
        <w:rPr>
          <w:rFonts w:ascii="Times New Roman" w:hAnsi="Times New Roman" w:cs="Times New Roman"/>
          <w:sz w:val="28"/>
          <w:szCs w:val="28"/>
        </w:rPr>
        <w:t xml:space="preserve">ства, детства, </w:t>
      </w:r>
      <w:r>
        <w:rPr>
          <w:rFonts w:ascii="Times New Roman" w:hAnsi="Times New Roman" w:cs="Times New Roman"/>
          <w:sz w:val="28"/>
          <w:szCs w:val="28"/>
        </w:rPr>
        <w:t>поддержки семьи и т. д. (Посла</w:t>
      </w:r>
      <w:r w:rsidRPr="00913E7C">
        <w:rPr>
          <w:rFonts w:ascii="Times New Roman" w:hAnsi="Times New Roman" w:cs="Times New Roman"/>
          <w:sz w:val="28"/>
          <w:szCs w:val="28"/>
        </w:rPr>
        <w:t>ние Прези</w:t>
      </w:r>
      <w:r>
        <w:rPr>
          <w:rFonts w:ascii="Times New Roman" w:hAnsi="Times New Roman" w:cs="Times New Roman"/>
          <w:sz w:val="28"/>
          <w:szCs w:val="28"/>
        </w:rPr>
        <w:t>дента РФ Владимира Путина Феде</w:t>
      </w:r>
      <w:r w:rsidRPr="00913E7C">
        <w:rPr>
          <w:rFonts w:ascii="Times New Roman" w:hAnsi="Times New Roman" w:cs="Times New Roman"/>
          <w:sz w:val="28"/>
          <w:szCs w:val="28"/>
        </w:rPr>
        <w:t xml:space="preserve">ральному Собранию, 2006) Тот же анализ показал, </w:t>
      </w:r>
      <w:r w:rsidRPr="00913E7C">
        <w:rPr>
          <w:rFonts w:ascii="Times New Roman" w:hAnsi="Times New Roman" w:cs="Times New Roman"/>
          <w:sz w:val="28"/>
          <w:szCs w:val="28"/>
        </w:rPr>
        <w:lastRenderedPageBreak/>
        <w:t>чт</w:t>
      </w:r>
      <w:r>
        <w:rPr>
          <w:rFonts w:ascii="Times New Roman" w:hAnsi="Times New Roman" w:cs="Times New Roman"/>
          <w:sz w:val="28"/>
          <w:szCs w:val="28"/>
        </w:rPr>
        <w:t>о в 2008 г. «понятие» эффектив</w:t>
      </w:r>
      <w:r w:rsidRPr="00913E7C">
        <w:rPr>
          <w:rFonts w:ascii="Times New Roman" w:hAnsi="Times New Roman" w:cs="Times New Roman"/>
          <w:sz w:val="28"/>
          <w:szCs w:val="28"/>
        </w:rPr>
        <w:t>ность употреблялось Д. А. Медведевым</w:t>
      </w:r>
      <w:proofErr w:type="gramEnd"/>
      <w:r w:rsidRPr="00913E7C">
        <w:rPr>
          <w:rFonts w:ascii="Times New Roman" w:hAnsi="Times New Roman" w:cs="Times New Roman"/>
          <w:sz w:val="28"/>
          <w:szCs w:val="28"/>
        </w:rPr>
        <w:t xml:space="preserve"> 16 раз (Послан</w:t>
      </w:r>
      <w:r>
        <w:rPr>
          <w:rFonts w:ascii="Times New Roman" w:hAnsi="Times New Roman" w:cs="Times New Roman"/>
          <w:sz w:val="28"/>
          <w:szCs w:val="28"/>
        </w:rPr>
        <w:t>ие Президента РФ Дмитрия Медве</w:t>
      </w:r>
      <w:r w:rsidRPr="00913E7C">
        <w:rPr>
          <w:rFonts w:ascii="Times New Roman" w:hAnsi="Times New Roman" w:cs="Times New Roman"/>
          <w:sz w:val="28"/>
          <w:szCs w:val="28"/>
        </w:rPr>
        <w:t xml:space="preserve">дева Федеральному Собранию Российской Федерации, </w:t>
      </w:r>
      <w:r>
        <w:rPr>
          <w:rFonts w:ascii="Times New Roman" w:hAnsi="Times New Roman" w:cs="Times New Roman"/>
          <w:sz w:val="28"/>
          <w:szCs w:val="28"/>
        </w:rPr>
        <w:t>2008). В 2009 г. об эффективно</w:t>
      </w:r>
      <w:r w:rsidRPr="00913E7C">
        <w:rPr>
          <w:rFonts w:ascii="Times New Roman" w:hAnsi="Times New Roman" w:cs="Times New Roman"/>
          <w:sz w:val="28"/>
          <w:szCs w:val="28"/>
        </w:rPr>
        <w:t>сти говорилось 21 р</w:t>
      </w:r>
      <w:r>
        <w:rPr>
          <w:rFonts w:ascii="Times New Roman" w:hAnsi="Times New Roman" w:cs="Times New Roman"/>
          <w:sz w:val="28"/>
          <w:szCs w:val="28"/>
        </w:rPr>
        <w:t>аз (Послание Президен</w:t>
      </w:r>
      <w:r w:rsidRPr="00913E7C">
        <w:rPr>
          <w:rFonts w:ascii="Times New Roman" w:hAnsi="Times New Roman" w:cs="Times New Roman"/>
          <w:sz w:val="28"/>
          <w:szCs w:val="28"/>
        </w:rPr>
        <w:t xml:space="preserve">та РФ Дмитрия Медведева Федеральному Собранию Российской Федерации, 2009). </w:t>
      </w:r>
      <w:proofErr w:type="gramStart"/>
      <w:r w:rsidRPr="00913E7C">
        <w:rPr>
          <w:rFonts w:ascii="Times New Roman" w:hAnsi="Times New Roman" w:cs="Times New Roman"/>
          <w:sz w:val="28"/>
          <w:szCs w:val="28"/>
        </w:rPr>
        <w:t xml:space="preserve">Среди отечественных </w:t>
      </w:r>
      <w:proofErr w:type="spellStart"/>
      <w:r w:rsidRPr="00913E7C">
        <w:rPr>
          <w:rFonts w:ascii="Times New Roman" w:hAnsi="Times New Roman" w:cs="Times New Roman"/>
          <w:sz w:val="28"/>
          <w:szCs w:val="28"/>
        </w:rPr>
        <w:t>социономов</w:t>
      </w:r>
      <w:proofErr w:type="spellEnd"/>
      <w:r w:rsidRPr="00913E7C">
        <w:rPr>
          <w:rFonts w:ascii="Times New Roman" w:hAnsi="Times New Roman" w:cs="Times New Roman"/>
          <w:sz w:val="28"/>
          <w:szCs w:val="28"/>
        </w:rPr>
        <w:t xml:space="preserve"> в подходах к определению эффективности социальной раб</w:t>
      </w:r>
      <w:r>
        <w:rPr>
          <w:rFonts w:ascii="Times New Roman" w:hAnsi="Times New Roman" w:cs="Times New Roman"/>
          <w:sz w:val="28"/>
          <w:szCs w:val="28"/>
        </w:rPr>
        <w:t>оты в настоящее время не наблю</w:t>
      </w:r>
      <w:r w:rsidRPr="00913E7C">
        <w:rPr>
          <w:rFonts w:ascii="Times New Roman" w:hAnsi="Times New Roman" w:cs="Times New Roman"/>
          <w:sz w:val="28"/>
          <w:szCs w:val="28"/>
        </w:rPr>
        <w:t>дается единства.</w:t>
      </w:r>
      <w:proofErr w:type="gramEnd"/>
      <w:r w:rsidRPr="00913E7C">
        <w:rPr>
          <w:rFonts w:ascii="Times New Roman" w:hAnsi="Times New Roman" w:cs="Times New Roman"/>
          <w:sz w:val="28"/>
          <w:szCs w:val="28"/>
        </w:rPr>
        <w:t xml:space="preserve"> В первую очередь это св</w:t>
      </w:r>
      <w:r>
        <w:rPr>
          <w:rFonts w:ascii="Times New Roman" w:hAnsi="Times New Roman" w:cs="Times New Roman"/>
          <w:sz w:val="28"/>
          <w:szCs w:val="28"/>
        </w:rPr>
        <w:t>я</w:t>
      </w:r>
      <w:r w:rsidRPr="00913E7C">
        <w:rPr>
          <w:rFonts w:ascii="Times New Roman" w:hAnsi="Times New Roman" w:cs="Times New Roman"/>
          <w:sz w:val="28"/>
          <w:szCs w:val="28"/>
        </w:rPr>
        <w:t>зано с тем, что само</w:t>
      </w:r>
      <w:r>
        <w:rPr>
          <w:rFonts w:ascii="Times New Roman" w:hAnsi="Times New Roman" w:cs="Times New Roman"/>
          <w:sz w:val="28"/>
          <w:szCs w:val="28"/>
        </w:rPr>
        <w:t xml:space="preserve"> понятие «социальная работа» из-</w:t>
      </w:r>
      <w:r w:rsidRPr="00913E7C">
        <w:rPr>
          <w:rFonts w:ascii="Times New Roman" w:hAnsi="Times New Roman" w:cs="Times New Roman"/>
          <w:sz w:val="28"/>
          <w:szCs w:val="28"/>
        </w:rPr>
        <w:t xml:space="preserve">за </w:t>
      </w:r>
      <w:proofErr w:type="gramStart"/>
      <w:r w:rsidRPr="00913E7C">
        <w:rPr>
          <w:rFonts w:ascii="Times New Roman" w:hAnsi="Times New Roman" w:cs="Times New Roman"/>
          <w:sz w:val="28"/>
          <w:szCs w:val="28"/>
        </w:rPr>
        <w:t>своей</w:t>
      </w:r>
      <w:proofErr w:type="gramEnd"/>
      <w:r w:rsidRPr="00913E7C">
        <w:rPr>
          <w:rFonts w:ascii="Times New Roman" w:hAnsi="Times New Roman" w:cs="Times New Roman"/>
          <w:sz w:val="28"/>
          <w:szCs w:val="28"/>
        </w:rPr>
        <w:t xml:space="preserve"> </w:t>
      </w:r>
      <w:proofErr w:type="spellStart"/>
      <w:r w:rsidRPr="00913E7C">
        <w:rPr>
          <w:rFonts w:ascii="Times New Roman" w:hAnsi="Times New Roman" w:cs="Times New Roman"/>
          <w:sz w:val="28"/>
          <w:szCs w:val="28"/>
        </w:rPr>
        <w:t>многоуровневности</w:t>
      </w:r>
      <w:proofErr w:type="spellEnd"/>
      <w:r w:rsidRPr="00913E7C">
        <w:rPr>
          <w:rFonts w:ascii="Times New Roman" w:hAnsi="Times New Roman" w:cs="Times New Roman"/>
          <w:sz w:val="28"/>
          <w:szCs w:val="28"/>
        </w:rPr>
        <w:t xml:space="preserve"> и </w:t>
      </w:r>
      <w:proofErr w:type="spellStart"/>
      <w:r w:rsidRPr="00913E7C">
        <w:rPr>
          <w:rFonts w:ascii="Times New Roman" w:hAnsi="Times New Roman" w:cs="Times New Roman"/>
          <w:sz w:val="28"/>
          <w:szCs w:val="28"/>
        </w:rPr>
        <w:t>полифункциональности</w:t>
      </w:r>
      <w:proofErr w:type="spellEnd"/>
      <w:r w:rsidRPr="00913E7C">
        <w:rPr>
          <w:rFonts w:ascii="Times New Roman" w:hAnsi="Times New Roman" w:cs="Times New Roman"/>
          <w:sz w:val="28"/>
          <w:szCs w:val="28"/>
        </w:rPr>
        <w:t xml:space="preserve"> имеет различные толкования. </w:t>
      </w:r>
    </w:p>
    <w:p w:rsidR="000E42AD" w:rsidRDefault="00913E7C"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Общеотраслевая квалификаци</w:t>
      </w:r>
      <w:r w:rsidRPr="00913E7C">
        <w:rPr>
          <w:rFonts w:ascii="Times New Roman" w:hAnsi="Times New Roman" w:cs="Times New Roman"/>
          <w:sz w:val="28"/>
          <w:szCs w:val="28"/>
        </w:rPr>
        <w:t>онная хар</w:t>
      </w:r>
      <w:r>
        <w:rPr>
          <w:rFonts w:ascii="Times New Roman" w:hAnsi="Times New Roman" w:cs="Times New Roman"/>
          <w:sz w:val="28"/>
          <w:szCs w:val="28"/>
        </w:rPr>
        <w:t>актеристика специалиста по соц</w:t>
      </w:r>
      <w:r w:rsidRPr="00913E7C">
        <w:rPr>
          <w:rFonts w:ascii="Times New Roman" w:hAnsi="Times New Roman" w:cs="Times New Roman"/>
          <w:sz w:val="28"/>
          <w:szCs w:val="28"/>
        </w:rPr>
        <w:t>иальной р</w:t>
      </w:r>
      <w:r>
        <w:rPr>
          <w:rFonts w:ascii="Times New Roman" w:hAnsi="Times New Roman" w:cs="Times New Roman"/>
          <w:sz w:val="28"/>
          <w:szCs w:val="28"/>
        </w:rPr>
        <w:t>аботе была утверждена Постанов</w:t>
      </w:r>
      <w:r w:rsidRPr="00913E7C">
        <w:rPr>
          <w:rFonts w:ascii="Times New Roman" w:hAnsi="Times New Roman" w:cs="Times New Roman"/>
          <w:sz w:val="28"/>
          <w:szCs w:val="28"/>
        </w:rPr>
        <w:t>лением Госком</w:t>
      </w:r>
      <w:r w:rsidR="000E42AD">
        <w:rPr>
          <w:rFonts w:ascii="Times New Roman" w:hAnsi="Times New Roman" w:cs="Times New Roman"/>
          <w:sz w:val="28"/>
          <w:szCs w:val="28"/>
        </w:rPr>
        <w:t>труда СССР в апреле 1991 г. и,</w:t>
      </w:r>
      <w:r w:rsidRPr="00913E7C">
        <w:rPr>
          <w:rFonts w:ascii="Times New Roman" w:hAnsi="Times New Roman" w:cs="Times New Roman"/>
          <w:sz w:val="28"/>
          <w:szCs w:val="28"/>
        </w:rPr>
        <w:t xml:space="preserve"> тем не ме</w:t>
      </w:r>
      <w:r>
        <w:rPr>
          <w:rFonts w:ascii="Times New Roman" w:hAnsi="Times New Roman" w:cs="Times New Roman"/>
          <w:sz w:val="28"/>
          <w:szCs w:val="28"/>
        </w:rPr>
        <w:t>нее</w:t>
      </w:r>
      <w:r w:rsidR="000E42AD">
        <w:rPr>
          <w:rFonts w:ascii="Times New Roman" w:hAnsi="Times New Roman" w:cs="Times New Roman"/>
          <w:sz w:val="28"/>
          <w:szCs w:val="28"/>
        </w:rPr>
        <w:t>,</w:t>
      </w:r>
      <w:r>
        <w:rPr>
          <w:rFonts w:ascii="Times New Roman" w:hAnsi="Times New Roman" w:cs="Times New Roman"/>
          <w:sz w:val="28"/>
          <w:szCs w:val="28"/>
        </w:rPr>
        <w:t xml:space="preserve"> содержание понятия «социаль</w:t>
      </w:r>
      <w:r w:rsidRPr="00913E7C">
        <w:rPr>
          <w:rFonts w:ascii="Times New Roman" w:hAnsi="Times New Roman" w:cs="Times New Roman"/>
          <w:sz w:val="28"/>
          <w:szCs w:val="28"/>
        </w:rPr>
        <w:t xml:space="preserve">ная работа» </w:t>
      </w:r>
      <w:r>
        <w:rPr>
          <w:rFonts w:ascii="Times New Roman" w:hAnsi="Times New Roman" w:cs="Times New Roman"/>
          <w:sz w:val="28"/>
          <w:szCs w:val="28"/>
        </w:rPr>
        <w:t>и связанных с ним понятий близ</w:t>
      </w:r>
      <w:r w:rsidRPr="00913E7C">
        <w:rPr>
          <w:rFonts w:ascii="Times New Roman" w:hAnsi="Times New Roman" w:cs="Times New Roman"/>
          <w:sz w:val="28"/>
          <w:szCs w:val="28"/>
        </w:rPr>
        <w:t xml:space="preserve">ких элементов социально значимой деятельности (социальная защита, обслуживание, помощь, волонтерство) до сих пор остается для многих специалистов не совсем четким. </w:t>
      </w:r>
    </w:p>
    <w:p w:rsidR="00913E7C" w:rsidRDefault="000E42AD"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913E7C">
        <w:rPr>
          <w:rFonts w:ascii="Times New Roman" w:hAnsi="Times New Roman" w:cs="Times New Roman"/>
          <w:sz w:val="28"/>
          <w:szCs w:val="28"/>
        </w:rPr>
        <w:t>нализ литературы позво</w:t>
      </w:r>
      <w:r w:rsidR="00913E7C" w:rsidRPr="00913E7C">
        <w:rPr>
          <w:rFonts w:ascii="Times New Roman" w:hAnsi="Times New Roman" w:cs="Times New Roman"/>
          <w:sz w:val="28"/>
          <w:szCs w:val="28"/>
        </w:rPr>
        <w:t>ляет констатировать, что социа</w:t>
      </w:r>
      <w:r w:rsidR="008C360C">
        <w:rPr>
          <w:rFonts w:ascii="Times New Roman" w:hAnsi="Times New Roman" w:cs="Times New Roman"/>
          <w:sz w:val="28"/>
          <w:szCs w:val="28"/>
        </w:rPr>
        <w:t>льная работа, с одной стороны, –</w:t>
      </w:r>
      <w:r w:rsidR="00913E7C" w:rsidRPr="00913E7C">
        <w:rPr>
          <w:rFonts w:ascii="Times New Roman" w:hAnsi="Times New Roman" w:cs="Times New Roman"/>
          <w:sz w:val="28"/>
          <w:szCs w:val="28"/>
        </w:rPr>
        <w:t xml:space="preserve"> это процесс оказания различным категориям населения социаль</w:t>
      </w:r>
      <w:r w:rsidR="00913E7C">
        <w:rPr>
          <w:rFonts w:ascii="Times New Roman" w:hAnsi="Times New Roman" w:cs="Times New Roman"/>
          <w:sz w:val="28"/>
          <w:szCs w:val="28"/>
        </w:rPr>
        <w:t>но-</w:t>
      </w:r>
      <w:r w:rsidR="008C360C">
        <w:rPr>
          <w:rFonts w:ascii="Times New Roman" w:hAnsi="Times New Roman" w:cs="Times New Roman"/>
          <w:sz w:val="28"/>
          <w:szCs w:val="28"/>
        </w:rPr>
        <w:t>бытовых услуг, а с другой –</w:t>
      </w:r>
      <w:r w:rsidR="00913E7C" w:rsidRPr="00913E7C">
        <w:rPr>
          <w:rFonts w:ascii="Times New Roman" w:hAnsi="Times New Roman" w:cs="Times New Roman"/>
          <w:sz w:val="28"/>
          <w:szCs w:val="28"/>
        </w:rPr>
        <w:t xml:space="preserve"> регулятор всей социальной жизни в стране, технология оптимизации отношений между государством и личностью. Представляет интерес взгляд зарубежных исследователей на понимание содержания социальной работы. </w:t>
      </w:r>
    </w:p>
    <w:p w:rsidR="00913E7C" w:rsidRDefault="00913E7C" w:rsidP="00913E7C">
      <w:pPr>
        <w:spacing w:after="0" w:line="360" w:lineRule="auto"/>
        <w:ind w:firstLine="709"/>
        <w:jc w:val="both"/>
        <w:rPr>
          <w:rFonts w:ascii="Times New Roman" w:hAnsi="Times New Roman" w:cs="Times New Roman"/>
          <w:sz w:val="28"/>
          <w:szCs w:val="28"/>
        </w:rPr>
      </w:pPr>
      <w:r w:rsidRPr="00913E7C">
        <w:rPr>
          <w:rFonts w:ascii="Times New Roman" w:hAnsi="Times New Roman" w:cs="Times New Roman"/>
          <w:sz w:val="28"/>
          <w:szCs w:val="28"/>
        </w:rPr>
        <w:t>В определении, которое было сформулировано на одном из Всемирных конгрессов социальных работников в Монреале</w:t>
      </w:r>
      <w:r w:rsidR="000E42AD">
        <w:rPr>
          <w:rFonts w:ascii="Times New Roman" w:hAnsi="Times New Roman" w:cs="Times New Roman"/>
          <w:sz w:val="28"/>
          <w:szCs w:val="28"/>
        </w:rPr>
        <w:t>,</w:t>
      </w:r>
      <w:r w:rsidRPr="00913E7C">
        <w:rPr>
          <w:rFonts w:ascii="Times New Roman" w:hAnsi="Times New Roman" w:cs="Times New Roman"/>
          <w:sz w:val="28"/>
          <w:szCs w:val="28"/>
        </w:rPr>
        <w:t xml:space="preserve"> сказано, что «социальная работа обращается к барьерам, неравенству и несправедливости, существующим в обществе. Она дает ответ на кризисные и чрезвычайные ситуации, так же как на ежедневные личные и социальные проблемы. Социальная работа имеет в своем арсенале разнообразные навыки, технологии и методы и действует исходя из </w:t>
      </w:r>
      <w:proofErr w:type="spellStart"/>
      <w:r w:rsidRPr="00913E7C">
        <w:rPr>
          <w:rFonts w:ascii="Times New Roman" w:hAnsi="Times New Roman" w:cs="Times New Roman"/>
          <w:sz w:val="28"/>
          <w:szCs w:val="28"/>
        </w:rPr>
        <w:t>холистического</w:t>
      </w:r>
      <w:proofErr w:type="spellEnd"/>
      <w:r w:rsidRPr="00913E7C">
        <w:rPr>
          <w:rFonts w:ascii="Times New Roman" w:hAnsi="Times New Roman" w:cs="Times New Roman"/>
          <w:sz w:val="28"/>
          <w:szCs w:val="28"/>
        </w:rPr>
        <w:t xml:space="preserve"> подхода к человеку и окружаю</w:t>
      </w:r>
      <w:r w:rsidR="00641886">
        <w:rPr>
          <w:rFonts w:ascii="Times New Roman" w:hAnsi="Times New Roman" w:cs="Times New Roman"/>
          <w:sz w:val="28"/>
          <w:szCs w:val="28"/>
        </w:rPr>
        <w:t>щей его среде»</w:t>
      </w:r>
      <w:r w:rsidRPr="00913E7C">
        <w:rPr>
          <w:rFonts w:ascii="Times New Roman" w:hAnsi="Times New Roman" w:cs="Times New Roman"/>
          <w:sz w:val="28"/>
          <w:szCs w:val="28"/>
        </w:rPr>
        <w:t xml:space="preserve">. Как и в ряде других зарубежных трактовок, это определение недостаточно инструментально, и на его основе </w:t>
      </w:r>
      <w:r w:rsidRPr="00913E7C">
        <w:rPr>
          <w:rFonts w:ascii="Times New Roman" w:hAnsi="Times New Roman" w:cs="Times New Roman"/>
          <w:sz w:val="28"/>
          <w:szCs w:val="28"/>
        </w:rPr>
        <w:lastRenderedPageBreak/>
        <w:t xml:space="preserve">сформулировать параметры оценки эффективности социальной работы практически невозможно. </w:t>
      </w:r>
    </w:p>
    <w:p w:rsidR="00913E7C" w:rsidRDefault="00913E7C" w:rsidP="00913E7C">
      <w:pPr>
        <w:spacing w:after="0" w:line="360" w:lineRule="auto"/>
        <w:ind w:firstLine="709"/>
        <w:jc w:val="both"/>
        <w:rPr>
          <w:rFonts w:ascii="Times New Roman" w:hAnsi="Times New Roman" w:cs="Times New Roman"/>
          <w:sz w:val="28"/>
          <w:szCs w:val="28"/>
        </w:rPr>
      </w:pPr>
      <w:r w:rsidRPr="00913E7C">
        <w:rPr>
          <w:rFonts w:ascii="Times New Roman" w:hAnsi="Times New Roman" w:cs="Times New Roman"/>
          <w:sz w:val="28"/>
          <w:szCs w:val="28"/>
        </w:rPr>
        <w:t>В настоящее время существуют два подхода к определению эффективности. Первый подход рассматривает ее как соотношение между достигнутыми результатами (эффектами) и затратами, связанными с обеспечением этих результатов. Второй подход к определению понятия «эффективность работы» рассматривает ее как фактически достигнутые и необходимые р</w:t>
      </w:r>
      <w:r w:rsidR="00641886">
        <w:rPr>
          <w:rFonts w:ascii="Times New Roman" w:hAnsi="Times New Roman" w:cs="Times New Roman"/>
          <w:sz w:val="28"/>
          <w:szCs w:val="28"/>
        </w:rPr>
        <w:t>езультаты (эффекты)</w:t>
      </w:r>
      <w:r w:rsidRPr="00913E7C">
        <w:rPr>
          <w:rFonts w:ascii="Times New Roman" w:hAnsi="Times New Roman" w:cs="Times New Roman"/>
          <w:sz w:val="28"/>
          <w:szCs w:val="28"/>
        </w:rPr>
        <w:t>.</w:t>
      </w:r>
    </w:p>
    <w:p w:rsidR="00913E7C" w:rsidRDefault="00913E7C" w:rsidP="00913E7C">
      <w:pPr>
        <w:spacing w:after="0" w:line="360" w:lineRule="auto"/>
        <w:ind w:firstLine="709"/>
        <w:jc w:val="both"/>
        <w:rPr>
          <w:rFonts w:ascii="Times New Roman" w:hAnsi="Times New Roman" w:cs="Times New Roman"/>
          <w:sz w:val="28"/>
          <w:szCs w:val="28"/>
        </w:rPr>
      </w:pPr>
      <w:r w:rsidRPr="00913E7C">
        <w:rPr>
          <w:rFonts w:ascii="Times New Roman" w:hAnsi="Times New Roman" w:cs="Times New Roman"/>
          <w:sz w:val="28"/>
          <w:szCs w:val="28"/>
        </w:rPr>
        <w:t xml:space="preserve">Применительно к социальной работе определением ее эффективности занимается ряд известных специалистов: Е.И. Комаров, П.Д. </w:t>
      </w:r>
      <w:proofErr w:type="spellStart"/>
      <w:r w:rsidRPr="00913E7C">
        <w:rPr>
          <w:rFonts w:ascii="Times New Roman" w:hAnsi="Times New Roman" w:cs="Times New Roman"/>
          <w:sz w:val="28"/>
          <w:szCs w:val="28"/>
        </w:rPr>
        <w:t>Павленок</w:t>
      </w:r>
      <w:proofErr w:type="spellEnd"/>
      <w:r w:rsidRPr="00913E7C">
        <w:rPr>
          <w:rFonts w:ascii="Times New Roman" w:hAnsi="Times New Roman" w:cs="Times New Roman"/>
          <w:sz w:val="28"/>
          <w:szCs w:val="28"/>
        </w:rPr>
        <w:t>, В.Г.</w:t>
      </w:r>
      <w:r>
        <w:rPr>
          <w:rFonts w:ascii="Times New Roman" w:hAnsi="Times New Roman" w:cs="Times New Roman"/>
          <w:sz w:val="28"/>
          <w:szCs w:val="28"/>
        </w:rPr>
        <w:t> </w:t>
      </w:r>
      <w:r w:rsidRPr="00913E7C">
        <w:rPr>
          <w:rFonts w:ascii="Times New Roman" w:hAnsi="Times New Roman" w:cs="Times New Roman"/>
          <w:sz w:val="28"/>
          <w:szCs w:val="28"/>
        </w:rPr>
        <w:t xml:space="preserve">Попов, Л. В. </w:t>
      </w:r>
      <w:proofErr w:type="spellStart"/>
      <w:r w:rsidRPr="00913E7C">
        <w:rPr>
          <w:rFonts w:ascii="Times New Roman" w:hAnsi="Times New Roman" w:cs="Times New Roman"/>
          <w:sz w:val="28"/>
          <w:szCs w:val="28"/>
        </w:rPr>
        <w:t>Топчий</w:t>
      </w:r>
      <w:proofErr w:type="spellEnd"/>
      <w:r w:rsidRPr="00913E7C">
        <w:rPr>
          <w:rFonts w:ascii="Times New Roman" w:hAnsi="Times New Roman" w:cs="Times New Roman"/>
          <w:sz w:val="28"/>
          <w:szCs w:val="28"/>
        </w:rPr>
        <w:t xml:space="preserve"> и др.</w:t>
      </w:r>
    </w:p>
    <w:p w:rsidR="00913E7C" w:rsidRDefault="00913E7C" w:rsidP="00913E7C">
      <w:pPr>
        <w:spacing w:after="0" w:line="360" w:lineRule="auto"/>
        <w:ind w:firstLine="709"/>
        <w:jc w:val="both"/>
        <w:rPr>
          <w:rFonts w:ascii="Times New Roman" w:hAnsi="Times New Roman" w:cs="Times New Roman"/>
          <w:sz w:val="28"/>
          <w:szCs w:val="28"/>
        </w:rPr>
      </w:pPr>
      <w:r w:rsidRPr="00913E7C">
        <w:rPr>
          <w:rFonts w:ascii="Times New Roman" w:hAnsi="Times New Roman" w:cs="Times New Roman"/>
          <w:sz w:val="28"/>
          <w:szCs w:val="28"/>
        </w:rPr>
        <w:t>В рамках</w:t>
      </w:r>
      <w:r w:rsidR="008C360C">
        <w:rPr>
          <w:rFonts w:ascii="Times New Roman" w:hAnsi="Times New Roman" w:cs="Times New Roman"/>
          <w:sz w:val="28"/>
          <w:szCs w:val="28"/>
        </w:rPr>
        <w:t xml:space="preserve"> первого в России методологиче</w:t>
      </w:r>
      <w:r w:rsidRPr="00913E7C">
        <w:rPr>
          <w:rFonts w:ascii="Times New Roman" w:hAnsi="Times New Roman" w:cs="Times New Roman"/>
          <w:sz w:val="28"/>
          <w:szCs w:val="28"/>
        </w:rPr>
        <w:t>ского семинара, проведенного еще в 1998 г., был пред</w:t>
      </w:r>
      <w:r w:rsidR="008C360C">
        <w:rPr>
          <w:rFonts w:ascii="Times New Roman" w:hAnsi="Times New Roman" w:cs="Times New Roman"/>
          <w:sz w:val="28"/>
          <w:szCs w:val="28"/>
        </w:rPr>
        <w:t>ложен ряд определений эффектив</w:t>
      </w:r>
      <w:r w:rsidRPr="00913E7C">
        <w:rPr>
          <w:rFonts w:ascii="Times New Roman" w:hAnsi="Times New Roman" w:cs="Times New Roman"/>
          <w:sz w:val="28"/>
          <w:szCs w:val="28"/>
        </w:rPr>
        <w:t>ности социальной работы. Так, например, с точки зр</w:t>
      </w:r>
      <w:r w:rsidR="008C360C">
        <w:rPr>
          <w:rFonts w:ascii="Times New Roman" w:hAnsi="Times New Roman" w:cs="Times New Roman"/>
          <w:sz w:val="28"/>
          <w:szCs w:val="28"/>
        </w:rPr>
        <w:t>ения Е.И. Комарова и В.Г. По</w:t>
      </w:r>
      <w:r w:rsidRPr="00913E7C">
        <w:rPr>
          <w:rFonts w:ascii="Times New Roman" w:hAnsi="Times New Roman" w:cs="Times New Roman"/>
          <w:sz w:val="28"/>
          <w:szCs w:val="28"/>
        </w:rPr>
        <w:t>пова, эф</w:t>
      </w:r>
      <w:r w:rsidR="008C360C">
        <w:rPr>
          <w:rFonts w:ascii="Times New Roman" w:hAnsi="Times New Roman" w:cs="Times New Roman"/>
          <w:sz w:val="28"/>
          <w:szCs w:val="28"/>
        </w:rPr>
        <w:t xml:space="preserve">фективность социальной работы – </w:t>
      </w:r>
      <w:r w:rsidRPr="00913E7C">
        <w:rPr>
          <w:rFonts w:ascii="Times New Roman" w:hAnsi="Times New Roman" w:cs="Times New Roman"/>
          <w:sz w:val="28"/>
          <w:szCs w:val="28"/>
        </w:rPr>
        <w:t>это макси</w:t>
      </w:r>
      <w:r w:rsidR="008C360C">
        <w:rPr>
          <w:rFonts w:ascii="Times New Roman" w:hAnsi="Times New Roman" w:cs="Times New Roman"/>
          <w:sz w:val="28"/>
          <w:szCs w:val="28"/>
        </w:rPr>
        <w:t>мально возможное в данных усло</w:t>
      </w:r>
      <w:r w:rsidRPr="00913E7C">
        <w:rPr>
          <w:rFonts w:ascii="Times New Roman" w:hAnsi="Times New Roman" w:cs="Times New Roman"/>
          <w:sz w:val="28"/>
          <w:szCs w:val="28"/>
        </w:rPr>
        <w:t>виях достижение целей по удовлетворению социальных</w:t>
      </w:r>
      <w:r w:rsidR="008C360C">
        <w:rPr>
          <w:rFonts w:ascii="Times New Roman" w:hAnsi="Times New Roman" w:cs="Times New Roman"/>
          <w:sz w:val="28"/>
          <w:szCs w:val="28"/>
        </w:rPr>
        <w:t xml:space="preserve"> потребностей населения при оп</w:t>
      </w:r>
      <w:r w:rsidRPr="00913E7C">
        <w:rPr>
          <w:rFonts w:ascii="Times New Roman" w:hAnsi="Times New Roman" w:cs="Times New Roman"/>
          <w:sz w:val="28"/>
          <w:szCs w:val="28"/>
        </w:rPr>
        <w:t>тимальных</w:t>
      </w:r>
      <w:r w:rsidR="008C360C">
        <w:rPr>
          <w:rFonts w:ascii="Times New Roman" w:hAnsi="Times New Roman" w:cs="Times New Roman"/>
          <w:sz w:val="28"/>
          <w:szCs w:val="28"/>
        </w:rPr>
        <w:t xml:space="preserve"> затратах. По мнению П.Д. </w:t>
      </w:r>
      <w:proofErr w:type="spellStart"/>
      <w:r w:rsidR="008C360C">
        <w:rPr>
          <w:rFonts w:ascii="Times New Roman" w:hAnsi="Times New Roman" w:cs="Times New Roman"/>
          <w:sz w:val="28"/>
          <w:szCs w:val="28"/>
        </w:rPr>
        <w:t>Пав</w:t>
      </w:r>
      <w:r w:rsidRPr="00913E7C">
        <w:rPr>
          <w:rFonts w:ascii="Times New Roman" w:hAnsi="Times New Roman" w:cs="Times New Roman"/>
          <w:sz w:val="28"/>
          <w:szCs w:val="28"/>
        </w:rPr>
        <w:t>ленка</w:t>
      </w:r>
      <w:proofErr w:type="spellEnd"/>
      <w:r w:rsidRPr="00913E7C">
        <w:rPr>
          <w:rFonts w:ascii="Times New Roman" w:hAnsi="Times New Roman" w:cs="Times New Roman"/>
          <w:sz w:val="28"/>
          <w:szCs w:val="28"/>
        </w:rPr>
        <w:t>, ее сос</w:t>
      </w:r>
      <w:r w:rsidR="008C360C">
        <w:rPr>
          <w:rFonts w:ascii="Times New Roman" w:hAnsi="Times New Roman" w:cs="Times New Roman"/>
          <w:sz w:val="28"/>
          <w:szCs w:val="28"/>
        </w:rPr>
        <w:t>тавляют цель, результат, затра</w:t>
      </w:r>
      <w:r w:rsidRPr="00913E7C">
        <w:rPr>
          <w:rFonts w:ascii="Times New Roman" w:hAnsi="Times New Roman" w:cs="Times New Roman"/>
          <w:sz w:val="28"/>
          <w:szCs w:val="28"/>
        </w:rPr>
        <w:t xml:space="preserve">ты и условия социальной работы. На взгляд Б. Ф. </w:t>
      </w:r>
      <w:proofErr w:type="spellStart"/>
      <w:r w:rsidRPr="00913E7C">
        <w:rPr>
          <w:rFonts w:ascii="Times New Roman" w:hAnsi="Times New Roman" w:cs="Times New Roman"/>
          <w:sz w:val="28"/>
          <w:szCs w:val="28"/>
        </w:rPr>
        <w:t>Усм</w:t>
      </w:r>
      <w:r w:rsidR="008C360C">
        <w:rPr>
          <w:rFonts w:ascii="Times New Roman" w:hAnsi="Times New Roman" w:cs="Times New Roman"/>
          <w:sz w:val="28"/>
          <w:szCs w:val="28"/>
        </w:rPr>
        <w:t>анова</w:t>
      </w:r>
      <w:proofErr w:type="spellEnd"/>
      <w:r w:rsidR="008C360C">
        <w:rPr>
          <w:rFonts w:ascii="Times New Roman" w:hAnsi="Times New Roman" w:cs="Times New Roman"/>
          <w:sz w:val="28"/>
          <w:szCs w:val="28"/>
        </w:rPr>
        <w:t>, эффективность этой рабо</w:t>
      </w:r>
      <w:r w:rsidRPr="00913E7C">
        <w:rPr>
          <w:rFonts w:ascii="Times New Roman" w:hAnsi="Times New Roman" w:cs="Times New Roman"/>
          <w:sz w:val="28"/>
          <w:szCs w:val="28"/>
        </w:rPr>
        <w:t>ты, осу</w:t>
      </w:r>
      <w:r w:rsidR="008C360C">
        <w:rPr>
          <w:rFonts w:ascii="Times New Roman" w:hAnsi="Times New Roman" w:cs="Times New Roman"/>
          <w:sz w:val="28"/>
          <w:szCs w:val="28"/>
        </w:rPr>
        <w:t>ществляемая социальными служба</w:t>
      </w:r>
      <w:r w:rsidRPr="00913E7C">
        <w:rPr>
          <w:rFonts w:ascii="Times New Roman" w:hAnsi="Times New Roman" w:cs="Times New Roman"/>
          <w:sz w:val="28"/>
          <w:szCs w:val="28"/>
        </w:rPr>
        <w:t>ми, их работ</w:t>
      </w:r>
      <w:r w:rsidR="008C360C">
        <w:rPr>
          <w:rFonts w:ascii="Times New Roman" w:hAnsi="Times New Roman" w:cs="Times New Roman"/>
          <w:sz w:val="28"/>
          <w:szCs w:val="28"/>
        </w:rPr>
        <w:t>никами, общественными орга</w:t>
      </w:r>
      <w:r w:rsidRPr="00913E7C">
        <w:rPr>
          <w:rFonts w:ascii="Times New Roman" w:hAnsi="Times New Roman" w:cs="Times New Roman"/>
          <w:sz w:val="28"/>
          <w:szCs w:val="28"/>
        </w:rPr>
        <w:t>низациями во взаимодействии с клиентами, есть характеристика результативности данной рабо</w:t>
      </w:r>
      <w:r w:rsidR="008C360C">
        <w:rPr>
          <w:rFonts w:ascii="Times New Roman" w:hAnsi="Times New Roman" w:cs="Times New Roman"/>
          <w:sz w:val="28"/>
          <w:szCs w:val="28"/>
        </w:rPr>
        <w:t>ты, выражающая достижение наме</w:t>
      </w:r>
      <w:r w:rsidRPr="00913E7C">
        <w:rPr>
          <w:rFonts w:ascii="Times New Roman" w:hAnsi="Times New Roman" w:cs="Times New Roman"/>
          <w:sz w:val="28"/>
          <w:szCs w:val="28"/>
        </w:rPr>
        <w:t>ченных це</w:t>
      </w:r>
      <w:r w:rsidR="008C360C">
        <w:rPr>
          <w:rFonts w:ascii="Times New Roman" w:hAnsi="Times New Roman" w:cs="Times New Roman"/>
          <w:sz w:val="28"/>
          <w:szCs w:val="28"/>
        </w:rPr>
        <w:t>лей: максимального удовлетворе</w:t>
      </w:r>
      <w:r w:rsidRPr="00913E7C">
        <w:rPr>
          <w:rFonts w:ascii="Times New Roman" w:hAnsi="Times New Roman" w:cs="Times New Roman"/>
          <w:sz w:val="28"/>
          <w:szCs w:val="28"/>
        </w:rPr>
        <w:t>ния их со</w:t>
      </w:r>
      <w:r w:rsidR="008C360C">
        <w:rPr>
          <w:rFonts w:ascii="Times New Roman" w:hAnsi="Times New Roman" w:cs="Times New Roman"/>
          <w:sz w:val="28"/>
          <w:szCs w:val="28"/>
        </w:rPr>
        <w:t>циальных потребностей, разреше</w:t>
      </w:r>
      <w:r w:rsidRPr="00913E7C">
        <w:rPr>
          <w:rFonts w:ascii="Times New Roman" w:hAnsi="Times New Roman" w:cs="Times New Roman"/>
          <w:sz w:val="28"/>
          <w:szCs w:val="28"/>
        </w:rPr>
        <w:t>ния различных социальных проблем. По мнению А.</w:t>
      </w:r>
      <w:r w:rsidR="008C360C">
        <w:rPr>
          <w:rFonts w:ascii="Times New Roman" w:hAnsi="Times New Roman" w:cs="Times New Roman"/>
          <w:sz w:val="28"/>
          <w:szCs w:val="28"/>
        </w:rPr>
        <w:t xml:space="preserve"> И. Яковлева, эффективность мо</w:t>
      </w:r>
      <w:r w:rsidRPr="00913E7C">
        <w:rPr>
          <w:rFonts w:ascii="Times New Roman" w:hAnsi="Times New Roman" w:cs="Times New Roman"/>
          <w:sz w:val="28"/>
          <w:szCs w:val="28"/>
        </w:rPr>
        <w:t>жет быть выражена степенью изученности (диагностик</w:t>
      </w:r>
      <w:r w:rsidR="008C360C">
        <w:rPr>
          <w:rFonts w:ascii="Times New Roman" w:hAnsi="Times New Roman" w:cs="Times New Roman"/>
          <w:sz w:val="28"/>
          <w:szCs w:val="28"/>
        </w:rPr>
        <w:t>и) и удовлетворенности социаль</w:t>
      </w:r>
      <w:r w:rsidRPr="00913E7C">
        <w:rPr>
          <w:rFonts w:ascii="Times New Roman" w:hAnsi="Times New Roman" w:cs="Times New Roman"/>
          <w:sz w:val="28"/>
          <w:szCs w:val="28"/>
        </w:rPr>
        <w:t>ных потребностей категорий людей, нуждающихся в п</w:t>
      </w:r>
      <w:r w:rsidR="00641886">
        <w:rPr>
          <w:rFonts w:ascii="Times New Roman" w:hAnsi="Times New Roman" w:cs="Times New Roman"/>
          <w:sz w:val="28"/>
          <w:szCs w:val="28"/>
        </w:rPr>
        <w:t>омощи и социальной поддержке</w:t>
      </w:r>
      <w:r w:rsidRPr="00913E7C">
        <w:rPr>
          <w:rFonts w:ascii="Times New Roman" w:hAnsi="Times New Roman" w:cs="Times New Roman"/>
          <w:sz w:val="28"/>
          <w:szCs w:val="28"/>
        </w:rPr>
        <w:t>.</w:t>
      </w:r>
    </w:p>
    <w:p w:rsidR="008C360C" w:rsidRDefault="00FF7A3F" w:rsidP="00913E7C">
      <w:pPr>
        <w:spacing w:after="0" w:line="360" w:lineRule="auto"/>
        <w:ind w:firstLine="709"/>
        <w:jc w:val="both"/>
        <w:rPr>
          <w:rFonts w:ascii="Times New Roman" w:hAnsi="Times New Roman" w:cs="Times New Roman"/>
          <w:sz w:val="28"/>
          <w:szCs w:val="28"/>
        </w:rPr>
      </w:pPr>
      <w:r w:rsidRPr="00FF7A3F">
        <w:rPr>
          <w:rFonts w:ascii="Times New Roman" w:hAnsi="Times New Roman" w:cs="Times New Roman"/>
          <w:sz w:val="28"/>
          <w:szCs w:val="28"/>
        </w:rPr>
        <w:t xml:space="preserve">Если в основу определения эффективности действительно положить целевой подход, то этот процесс явно будет затруднен, так как цель и задачи социальной работы носят не четко очерченный характер. </w:t>
      </w:r>
      <w:proofErr w:type="gramStart"/>
      <w:r w:rsidRPr="00FF7A3F">
        <w:rPr>
          <w:rFonts w:ascii="Times New Roman" w:hAnsi="Times New Roman" w:cs="Times New Roman"/>
          <w:sz w:val="28"/>
          <w:szCs w:val="28"/>
        </w:rPr>
        <w:t xml:space="preserve">Традиционно к ним </w:t>
      </w:r>
      <w:r w:rsidRPr="00FF7A3F">
        <w:rPr>
          <w:rFonts w:ascii="Times New Roman" w:hAnsi="Times New Roman" w:cs="Times New Roman"/>
          <w:sz w:val="28"/>
          <w:szCs w:val="28"/>
        </w:rPr>
        <w:lastRenderedPageBreak/>
        <w:t>относят: усиление степени самостоятельности клиентов; создание условий, при которых клиенты смогут максимально проявить свои возможности и получить полагающееся им по закону социальное обеспечение; создание условий, при которых люди</w:t>
      </w:r>
      <w:r>
        <w:rPr>
          <w:rFonts w:ascii="Times New Roman" w:hAnsi="Times New Roman" w:cs="Times New Roman"/>
          <w:sz w:val="28"/>
          <w:szCs w:val="28"/>
        </w:rPr>
        <w:t xml:space="preserve"> </w:t>
      </w:r>
      <w:r w:rsidR="00F551FB" w:rsidRPr="00F551FB">
        <w:rPr>
          <w:rFonts w:ascii="Times New Roman" w:hAnsi="Times New Roman" w:cs="Times New Roman"/>
          <w:sz w:val="28"/>
          <w:szCs w:val="28"/>
        </w:rPr>
        <w:t>с физическими недостатками, психическими и психологическими проблемами могут сохранить чувство собственного достоинства и уважения к себе со стороны окружающих и т. д.</w:t>
      </w:r>
      <w:proofErr w:type="gramEnd"/>
    </w:p>
    <w:p w:rsidR="00F551FB" w:rsidRDefault="00F551FB" w:rsidP="00913E7C">
      <w:pPr>
        <w:spacing w:after="0" w:line="360" w:lineRule="auto"/>
        <w:ind w:firstLine="709"/>
        <w:jc w:val="both"/>
        <w:rPr>
          <w:rFonts w:ascii="Times New Roman" w:hAnsi="Times New Roman" w:cs="Times New Roman"/>
          <w:sz w:val="28"/>
          <w:szCs w:val="28"/>
        </w:rPr>
      </w:pPr>
      <w:r w:rsidRPr="00F551FB">
        <w:rPr>
          <w:rFonts w:ascii="Times New Roman" w:hAnsi="Times New Roman" w:cs="Times New Roman"/>
          <w:sz w:val="28"/>
          <w:szCs w:val="28"/>
        </w:rPr>
        <w:t>В глобальном смысле, если учесть, что в любом обществе существует предел, за которым истощается ресурс его жизнеспособности и начинается распад общественной системы, ос</w:t>
      </w:r>
      <w:r>
        <w:rPr>
          <w:rFonts w:ascii="Times New Roman" w:hAnsi="Times New Roman" w:cs="Times New Roman"/>
          <w:sz w:val="28"/>
          <w:szCs w:val="28"/>
        </w:rPr>
        <w:t xml:space="preserve">новная цель социальной работы </w:t>
      </w:r>
      <w:r w:rsidRPr="00913E7C">
        <w:rPr>
          <w:rFonts w:ascii="Times New Roman" w:hAnsi="Times New Roman" w:cs="Times New Roman"/>
          <w:sz w:val="28"/>
          <w:szCs w:val="28"/>
        </w:rPr>
        <w:t>–</w:t>
      </w:r>
      <w:r w:rsidR="005B74D1">
        <w:rPr>
          <w:rFonts w:ascii="Times New Roman" w:hAnsi="Times New Roman" w:cs="Times New Roman"/>
          <w:sz w:val="28"/>
          <w:szCs w:val="28"/>
        </w:rPr>
        <w:t xml:space="preserve"> </w:t>
      </w:r>
      <w:r w:rsidRPr="00F551FB">
        <w:rPr>
          <w:rFonts w:ascii="Times New Roman" w:hAnsi="Times New Roman" w:cs="Times New Roman"/>
          <w:sz w:val="28"/>
          <w:szCs w:val="28"/>
        </w:rPr>
        <w:t>предупреждение распада общества. Этого можно достичь, как пишет Г.Ф.</w:t>
      </w:r>
      <w:r>
        <w:rPr>
          <w:rFonts w:ascii="Times New Roman" w:hAnsi="Times New Roman" w:cs="Times New Roman"/>
          <w:sz w:val="28"/>
          <w:szCs w:val="28"/>
        </w:rPr>
        <w:t> </w:t>
      </w:r>
      <w:r w:rsidRPr="00F551FB">
        <w:rPr>
          <w:rFonts w:ascii="Times New Roman" w:hAnsi="Times New Roman" w:cs="Times New Roman"/>
          <w:sz w:val="28"/>
          <w:szCs w:val="28"/>
        </w:rPr>
        <w:t xml:space="preserve">Нестерова, через предупреждение </w:t>
      </w:r>
      <w:proofErr w:type="spellStart"/>
      <w:r w:rsidRPr="00F551FB">
        <w:rPr>
          <w:rFonts w:ascii="Times New Roman" w:hAnsi="Times New Roman" w:cs="Times New Roman"/>
          <w:sz w:val="28"/>
          <w:szCs w:val="28"/>
        </w:rPr>
        <w:t>маргинализации</w:t>
      </w:r>
      <w:proofErr w:type="spellEnd"/>
      <w:r w:rsidRPr="00F551FB">
        <w:rPr>
          <w:rFonts w:ascii="Times New Roman" w:hAnsi="Times New Roman" w:cs="Times New Roman"/>
          <w:sz w:val="28"/>
          <w:szCs w:val="28"/>
        </w:rPr>
        <w:t xml:space="preserve"> социально нестабильной части общества и возврата асоциальных элементов общества к социальной </w:t>
      </w:r>
      <w:r w:rsidR="00641886">
        <w:rPr>
          <w:rFonts w:ascii="Times New Roman" w:hAnsi="Times New Roman" w:cs="Times New Roman"/>
          <w:sz w:val="28"/>
          <w:szCs w:val="28"/>
        </w:rPr>
        <w:t>активности</w:t>
      </w:r>
      <w:r w:rsidRPr="00F551FB">
        <w:rPr>
          <w:rFonts w:ascii="Times New Roman" w:hAnsi="Times New Roman" w:cs="Times New Roman"/>
          <w:sz w:val="28"/>
          <w:szCs w:val="28"/>
        </w:rPr>
        <w:t>.</w:t>
      </w:r>
    </w:p>
    <w:p w:rsidR="00F551FB" w:rsidRDefault="002D7CE8" w:rsidP="00913E7C">
      <w:pPr>
        <w:spacing w:after="0" w:line="360" w:lineRule="auto"/>
        <w:ind w:firstLine="709"/>
        <w:jc w:val="both"/>
        <w:rPr>
          <w:rFonts w:ascii="Times New Roman" w:hAnsi="Times New Roman" w:cs="Times New Roman"/>
          <w:sz w:val="28"/>
          <w:szCs w:val="28"/>
        </w:rPr>
      </w:pPr>
      <w:r w:rsidRPr="002D7CE8">
        <w:rPr>
          <w:rFonts w:ascii="Times New Roman" w:hAnsi="Times New Roman" w:cs="Times New Roman"/>
          <w:sz w:val="28"/>
          <w:szCs w:val="28"/>
        </w:rPr>
        <w:t xml:space="preserve">Очевидно, что операционализация этих целей достаточно </w:t>
      </w:r>
      <w:proofErr w:type="gramStart"/>
      <w:r w:rsidRPr="002D7CE8">
        <w:rPr>
          <w:rFonts w:ascii="Times New Roman" w:hAnsi="Times New Roman" w:cs="Times New Roman"/>
          <w:sz w:val="28"/>
          <w:szCs w:val="28"/>
        </w:rPr>
        <w:t>сложна</w:t>
      </w:r>
      <w:proofErr w:type="gramEnd"/>
      <w:r w:rsidRPr="002D7CE8">
        <w:rPr>
          <w:rFonts w:ascii="Times New Roman" w:hAnsi="Times New Roman" w:cs="Times New Roman"/>
          <w:sz w:val="28"/>
          <w:szCs w:val="28"/>
        </w:rPr>
        <w:t>. Соответственно и определение их эффективного или неэффективного достижения тоже представляется трудным.</w:t>
      </w:r>
    </w:p>
    <w:p w:rsidR="002D7CE8" w:rsidRDefault="000E42AD" w:rsidP="00913E7C">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Кроме того, можно заметить, что «эффективность социальной работы» - это </w:t>
      </w:r>
      <w:r w:rsidR="00304258" w:rsidRPr="00304258">
        <w:rPr>
          <w:rFonts w:ascii="Times New Roman" w:hAnsi="Times New Roman" w:cs="Times New Roman"/>
          <w:sz w:val="28"/>
          <w:szCs w:val="28"/>
        </w:rPr>
        <w:t>качественно</w:t>
      </w:r>
      <w:r w:rsidR="005B74D1">
        <w:rPr>
          <w:rFonts w:ascii="Times New Roman" w:hAnsi="Times New Roman" w:cs="Times New Roman"/>
          <w:sz w:val="28"/>
          <w:szCs w:val="28"/>
        </w:rPr>
        <w:t>-</w:t>
      </w:r>
      <w:r w:rsidR="00304258" w:rsidRPr="00304258">
        <w:rPr>
          <w:rFonts w:ascii="Times New Roman" w:hAnsi="Times New Roman" w:cs="Times New Roman"/>
          <w:sz w:val="28"/>
          <w:szCs w:val="28"/>
        </w:rPr>
        <w:t>количественная характеристика этой работы, показываю</w:t>
      </w:r>
      <w:r w:rsidR="005B74D1">
        <w:rPr>
          <w:rFonts w:ascii="Times New Roman" w:hAnsi="Times New Roman" w:cs="Times New Roman"/>
          <w:sz w:val="28"/>
          <w:szCs w:val="28"/>
        </w:rPr>
        <w:t>щая</w:t>
      </w:r>
      <w:r>
        <w:rPr>
          <w:rFonts w:ascii="Times New Roman" w:hAnsi="Times New Roman" w:cs="Times New Roman"/>
          <w:sz w:val="28"/>
          <w:szCs w:val="28"/>
        </w:rPr>
        <w:t>,</w:t>
      </w:r>
      <w:r w:rsidR="00304258" w:rsidRPr="00304258">
        <w:rPr>
          <w:rFonts w:ascii="Times New Roman" w:hAnsi="Times New Roman" w:cs="Times New Roman"/>
          <w:sz w:val="28"/>
          <w:szCs w:val="28"/>
        </w:rPr>
        <w:t xml:space="preserve"> при необ</w:t>
      </w:r>
      <w:r w:rsidR="005B74D1">
        <w:rPr>
          <w:rFonts w:ascii="Times New Roman" w:hAnsi="Times New Roman" w:cs="Times New Roman"/>
          <w:sz w:val="28"/>
          <w:szCs w:val="28"/>
        </w:rPr>
        <w:t xml:space="preserve">ходимом ресурсном обеспечении </w:t>
      </w:r>
      <w:r w:rsidR="005B74D1" w:rsidRPr="00913E7C">
        <w:rPr>
          <w:rFonts w:ascii="Times New Roman" w:hAnsi="Times New Roman" w:cs="Times New Roman"/>
          <w:sz w:val="28"/>
          <w:szCs w:val="28"/>
        </w:rPr>
        <w:t>–</w:t>
      </w:r>
      <w:r w:rsidR="005B74D1">
        <w:rPr>
          <w:rFonts w:ascii="Times New Roman" w:hAnsi="Times New Roman" w:cs="Times New Roman"/>
          <w:sz w:val="28"/>
          <w:szCs w:val="28"/>
        </w:rPr>
        <w:t xml:space="preserve"> </w:t>
      </w:r>
      <w:r w:rsidR="00304258" w:rsidRPr="00304258">
        <w:rPr>
          <w:rFonts w:ascii="Times New Roman" w:hAnsi="Times New Roman" w:cs="Times New Roman"/>
          <w:sz w:val="28"/>
          <w:szCs w:val="28"/>
        </w:rPr>
        <w:t>своевременность и полноту удовлетворения социальных потребностей различных категорий населения, решения их социальных проблем управленческими органами, государственными и негосударственными социальными службами, общественными объединениями и некоммерческими организациями, а также активными представителями граждан через создание условий для их самореализации.</w:t>
      </w:r>
      <w:proofErr w:type="gramEnd"/>
    </w:p>
    <w:p w:rsidR="005B74D1" w:rsidRDefault="000E42AD"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w:t>
      </w:r>
      <w:r w:rsidR="009272F0" w:rsidRPr="009272F0">
        <w:rPr>
          <w:rFonts w:ascii="Times New Roman" w:hAnsi="Times New Roman" w:cs="Times New Roman"/>
          <w:sz w:val="28"/>
          <w:szCs w:val="28"/>
        </w:rPr>
        <w:t>групп факторов, влияющих на эффективность социальной работы</w:t>
      </w:r>
      <w:r>
        <w:rPr>
          <w:rFonts w:ascii="Times New Roman" w:hAnsi="Times New Roman" w:cs="Times New Roman"/>
          <w:sz w:val="28"/>
          <w:szCs w:val="28"/>
        </w:rPr>
        <w:t>, можно выделить</w:t>
      </w:r>
      <w:r w:rsidR="009272F0" w:rsidRPr="009272F0">
        <w:rPr>
          <w:rFonts w:ascii="Times New Roman" w:hAnsi="Times New Roman" w:cs="Times New Roman"/>
          <w:sz w:val="28"/>
          <w:szCs w:val="28"/>
        </w:rPr>
        <w:t>:</w:t>
      </w:r>
    </w:p>
    <w:p w:rsidR="009272F0" w:rsidRDefault="009272F0"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9272F0">
        <w:rPr>
          <w:rFonts w:ascii="Times New Roman" w:hAnsi="Times New Roman" w:cs="Times New Roman"/>
          <w:sz w:val="28"/>
          <w:szCs w:val="28"/>
        </w:rPr>
        <w:t>внешние</w:t>
      </w:r>
      <w:proofErr w:type="gramEnd"/>
      <w:r w:rsidRPr="009272F0">
        <w:rPr>
          <w:rFonts w:ascii="Times New Roman" w:hAnsi="Times New Roman" w:cs="Times New Roman"/>
          <w:sz w:val="28"/>
          <w:szCs w:val="28"/>
        </w:rPr>
        <w:t>, на которые по объективным причинам влияние управленческих органов и специалистов незначительно (социально</w:t>
      </w:r>
      <w:r>
        <w:rPr>
          <w:rFonts w:ascii="Times New Roman" w:hAnsi="Times New Roman" w:cs="Times New Roman"/>
          <w:sz w:val="28"/>
          <w:szCs w:val="28"/>
        </w:rPr>
        <w:t>-политический и социально-</w:t>
      </w:r>
      <w:r w:rsidRPr="009272F0">
        <w:rPr>
          <w:rFonts w:ascii="Times New Roman" w:hAnsi="Times New Roman" w:cs="Times New Roman"/>
          <w:sz w:val="28"/>
          <w:szCs w:val="28"/>
        </w:rPr>
        <w:t>экономический);</w:t>
      </w:r>
    </w:p>
    <w:p w:rsidR="009272F0" w:rsidRDefault="009272F0"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roofErr w:type="gramStart"/>
      <w:r w:rsidRPr="009272F0">
        <w:rPr>
          <w:rFonts w:ascii="Times New Roman" w:hAnsi="Times New Roman" w:cs="Times New Roman"/>
          <w:sz w:val="28"/>
          <w:szCs w:val="28"/>
        </w:rPr>
        <w:t>внутренние</w:t>
      </w:r>
      <w:proofErr w:type="gramEnd"/>
      <w:r w:rsidRPr="009272F0">
        <w:rPr>
          <w:rFonts w:ascii="Times New Roman" w:hAnsi="Times New Roman" w:cs="Times New Roman"/>
          <w:sz w:val="28"/>
          <w:szCs w:val="28"/>
        </w:rPr>
        <w:t>, на которые это влиян</w:t>
      </w:r>
      <w:r>
        <w:rPr>
          <w:rFonts w:ascii="Times New Roman" w:hAnsi="Times New Roman" w:cs="Times New Roman"/>
          <w:sz w:val="28"/>
          <w:szCs w:val="28"/>
        </w:rPr>
        <w:t>ие достаточно велико (социально-</w:t>
      </w:r>
      <w:r w:rsidRPr="009272F0">
        <w:rPr>
          <w:rFonts w:ascii="Times New Roman" w:hAnsi="Times New Roman" w:cs="Times New Roman"/>
          <w:sz w:val="28"/>
          <w:szCs w:val="28"/>
        </w:rPr>
        <w:t>психологический, управленческий, профессионализм).</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Социально-</w:t>
      </w:r>
      <w:r w:rsidRPr="00F31E06">
        <w:rPr>
          <w:rFonts w:ascii="Times New Roman" w:hAnsi="Times New Roman" w:cs="Times New Roman"/>
          <w:sz w:val="28"/>
          <w:szCs w:val="28"/>
        </w:rPr>
        <w:t xml:space="preserve">политический фактор в виде: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политических решений (законы, указы, постановления и другие государственные нормативно</w:t>
      </w:r>
      <w:r>
        <w:rPr>
          <w:rFonts w:ascii="Times New Roman" w:hAnsi="Times New Roman" w:cs="Times New Roman"/>
          <w:sz w:val="28"/>
          <w:szCs w:val="28"/>
        </w:rPr>
        <w:t>-</w:t>
      </w:r>
      <w:r w:rsidRPr="00F31E06">
        <w:rPr>
          <w:rFonts w:ascii="Times New Roman" w:hAnsi="Times New Roman" w:cs="Times New Roman"/>
          <w:sz w:val="28"/>
          <w:szCs w:val="28"/>
        </w:rPr>
        <w:t xml:space="preserve">правовые акты, которые оказывают влияние на социальную политику в целом и социальную работу в частности);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 xml:space="preserve">роста заинтересованности властных структур в решении социальных проблем граждан.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Социально-</w:t>
      </w:r>
      <w:r w:rsidRPr="00F31E06">
        <w:rPr>
          <w:rFonts w:ascii="Times New Roman" w:hAnsi="Times New Roman" w:cs="Times New Roman"/>
          <w:sz w:val="28"/>
          <w:szCs w:val="28"/>
        </w:rPr>
        <w:t xml:space="preserve">экономический фактор в виде: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 xml:space="preserve">всех форм финансирования социальных программ;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 xml:space="preserve">материального стимулирования деятельности специалистов.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Социально-</w:t>
      </w:r>
      <w:r w:rsidRPr="00F31E06">
        <w:rPr>
          <w:rFonts w:ascii="Times New Roman" w:hAnsi="Times New Roman" w:cs="Times New Roman"/>
          <w:sz w:val="28"/>
          <w:szCs w:val="28"/>
        </w:rPr>
        <w:t xml:space="preserve">психологический фактор: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 xml:space="preserve">восприимчивость личности специалиста к социальным воздействиям и готовность к применению новых знаний, установок в новых условиях жизнедеятельности;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с</w:t>
      </w:r>
      <w:r>
        <w:rPr>
          <w:rFonts w:ascii="Times New Roman" w:hAnsi="Times New Roman" w:cs="Times New Roman"/>
          <w:sz w:val="28"/>
          <w:szCs w:val="28"/>
        </w:rPr>
        <w:t>оциально-</w:t>
      </w:r>
      <w:r w:rsidRPr="00F31E06">
        <w:rPr>
          <w:rFonts w:ascii="Times New Roman" w:hAnsi="Times New Roman" w:cs="Times New Roman"/>
          <w:sz w:val="28"/>
          <w:szCs w:val="28"/>
        </w:rPr>
        <w:t>психологический климат в обществе в</w:t>
      </w:r>
      <w:r>
        <w:rPr>
          <w:rFonts w:ascii="Times New Roman" w:hAnsi="Times New Roman" w:cs="Times New Roman"/>
          <w:sz w:val="28"/>
          <w:szCs w:val="28"/>
        </w:rPr>
        <w:t xml:space="preserve"> целом, семье и трудовом коллек</w:t>
      </w:r>
      <w:r w:rsidRPr="00F31E06">
        <w:rPr>
          <w:rFonts w:ascii="Times New Roman" w:hAnsi="Times New Roman" w:cs="Times New Roman"/>
          <w:sz w:val="28"/>
          <w:szCs w:val="28"/>
        </w:rPr>
        <w:t xml:space="preserve">тиве. </w:t>
      </w:r>
    </w:p>
    <w:p w:rsidR="00F31E06" w:rsidRDefault="00F31E06" w:rsidP="00913E7C">
      <w:pPr>
        <w:spacing w:after="0" w:line="360" w:lineRule="auto"/>
        <w:ind w:firstLine="709"/>
        <w:jc w:val="both"/>
        <w:rPr>
          <w:rFonts w:ascii="Times New Roman" w:hAnsi="Times New Roman" w:cs="Times New Roman"/>
          <w:sz w:val="28"/>
          <w:szCs w:val="28"/>
        </w:rPr>
      </w:pPr>
      <w:r w:rsidRPr="00F31E06">
        <w:rPr>
          <w:rFonts w:ascii="Times New Roman" w:hAnsi="Times New Roman" w:cs="Times New Roman"/>
          <w:sz w:val="28"/>
          <w:szCs w:val="28"/>
        </w:rPr>
        <w:t xml:space="preserve">4. Управленческий фактор: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 xml:space="preserve">объем и качество взаимосвязей между субъектами социальной работы;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 xml:space="preserve">обратная связь между субъектами социальной работы; </w:t>
      </w:r>
    </w:p>
    <w:p w:rsidR="00F31E06"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 xml:space="preserve">систематический анализ итогов работы управленческих органов, а также социальных служб за определенный период времени; </w:t>
      </w:r>
    </w:p>
    <w:p w:rsidR="009272F0" w:rsidRDefault="00F31E06" w:rsidP="00913E7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F31E06">
        <w:rPr>
          <w:rFonts w:ascii="Times New Roman" w:hAnsi="Times New Roman" w:cs="Times New Roman"/>
          <w:sz w:val="28"/>
          <w:szCs w:val="28"/>
        </w:rPr>
        <w:t>качество нормативной документации и т. д.</w:t>
      </w:r>
    </w:p>
    <w:p w:rsidR="00F31E06" w:rsidRDefault="003150E5" w:rsidP="00913E7C">
      <w:pPr>
        <w:spacing w:after="0" w:line="360" w:lineRule="auto"/>
        <w:ind w:firstLine="709"/>
        <w:jc w:val="both"/>
        <w:rPr>
          <w:rFonts w:ascii="Times New Roman" w:hAnsi="Times New Roman" w:cs="Times New Roman"/>
          <w:sz w:val="28"/>
          <w:szCs w:val="28"/>
        </w:rPr>
      </w:pPr>
      <w:r w:rsidRPr="003150E5">
        <w:rPr>
          <w:rFonts w:ascii="Times New Roman" w:hAnsi="Times New Roman" w:cs="Times New Roman"/>
          <w:sz w:val="28"/>
          <w:szCs w:val="28"/>
        </w:rPr>
        <w:t>5. Профессионализм. Фактически профессионализм выступает «фоном», на котором де</w:t>
      </w:r>
      <w:r>
        <w:rPr>
          <w:rFonts w:ascii="Times New Roman" w:hAnsi="Times New Roman" w:cs="Times New Roman"/>
          <w:sz w:val="28"/>
          <w:szCs w:val="28"/>
        </w:rPr>
        <w:t>йствуют остальные факторы эффек</w:t>
      </w:r>
      <w:r w:rsidRPr="003150E5">
        <w:rPr>
          <w:rFonts w:ascii="Times New Roman" w:hAnsi="Times New Roman" w:cs="Times New Roman"/>
          <w:sz w:val="28"/>
          <w:szCs w:val="28"/>
        </w:rPr>
        <w:t>тивности социальной работы.</w:t>
      </w:r>
    </w:p>
    <w:p w:rsidR="003150E5" w:rsidRDefault="001B2A10" w:rsidP="00913E7C">
      <w:pPr>
        <w:spacing w:after="0" w:line="360" w:lineRule="auto"/>
        <w:ind w:firstLine="709"/>
        <w:jc w:val="both"/>
        <w:rPr>
          <w:rFonts w:ascii="Times New Roman" w:hAnsi="Times New Roman" w:cs="Times New Roman"/>
          <w:sz w:val="28"/>
          <w:szCs w:val="28"/>
        </w:rPr>
      </w:pPr>
      <w:r w:rsidRPr="001B2A10">
        <w:rPr>
          <w:rFonts w:ascii="Times New Roman" w:hAnsi="Times New Roman" w:cs="Times New Roman"/>
          <w:sz w:val="28"/>
          <w:szCs w:val="28"/>
        </w:rPr>
        <w:t>Среди трудностей в определении эффективности социальной работы особое место занимает проблема критериев и показателей, т. е. инструмента, посредством которого может быть измерена (оценена) эффективност</w:t>
      </w:r>
      <w:r w:rsidR="00641886">
        <w:rPr>
          <w:rFonts w:ascii="Times New Roman" w:hAnsi="Times New Roman" w:cs="Times New Roman"/>
          <w:sz w:val="28"/>
          <w:szCs w:val="28"/>
        </w:rPr>
        <w:t>ь</w:t>
      </w:r>
      <w:r w:rsidRPr="001B2A10">
        <w:rPr>
          <w:rFonts w:ascii="Times New Roman" w:hAnsi="Times New Roman" w:cs="Times New Roman"/>
          <w:sz w:val="28"/>
          <w:szCs w:val="28"/>
        </w:rPr>
        <w:t>.</w:t>
      </w:r>
    </w:p>
    <w:p w:rsidR="001B2A10" w:rsidRDefault="001B2A10" w:rsidP="001B2A10">
      <w:pPr>
        <w:spacing w:after="0" w:line="360" w:lineRule="auto"/>
        <w:ind w:firstLine="709"/>
        <w:jc w:val="both"/>
        <w:rPr>
          <w:rFonts w:ascii="Times New Roman" w:hAnsi="Times New Roman" w:cs="Times New Roman"/>
          <w:sz w:val="28"/>
          <w:szCs w:val="28"/>
        </w:rPr>
      </w:pPr>
      <w:r w:rsidRPr="001B2A10">
        <w:rPr>
          <w:rFonts w:ascii="Times New Roman" w:hAnsi="Times New Roman" w:cs="Times New Roman"/>
          <w:sz w:val="28"/>
          <w:szCs w:val="28"/>
        </w:rPr>
        <w:lastRenderedPageBreak/>
        <w:t>Фактически система критериев и показателей эффективности социальной работы</w:t>
      </w:r>
      <w:r>
        <w:rPr>
          <w:rFonts w:ascii="Times New Roman" w:hAnsi="Times New Roman" w:cs="Times New Roman"/>
          <w:sz w:val="28"/>
          <w:szCs w:val="28"/>
        </w:rPr>
        <w:t xml:space="preserve"> </w:t>
      </w:r>
      <w:r w:rsidRPr="001B2A10">
        <w:rPr>
          <w:rFonts w:ascii="Times New Roman" w:hAnsi="Times New Roman" w:cs="Times New Roman"/>
          <w:sz w:val="28"/>
          <w:szCs w:val="28"/>
        </w:rPr>
        <w:t xml:space="preserve">выступает условием определения этой эффективности и одновременно является инструментом получения информации о качестве профессиональной деятельности специалистов. </w:t>
      </w:r>
    </w:p>
    <w:p w:rsidR="001B2A10" w:rsidRDefault="000E42AD" w:rsidP="001B2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К</w:t>
      </w:r>
      <w:r w:rsidR="001B2A10">
        <w:rPr>
          <w:rFonts w:ascii="Times New Roman" w:hAnsi="Times New Roman" w:cs="Times New Roman"/>
          <w:sz w:val="28"/>
          <w:szCs w:val="28"/>
        </w:rPr>
        <w:t xml:space="preserve">ритерий </w:t>
      </w:r>
      <w:r w:rsidR="001B2A10" w:rsidRPr="00913E7C">
        <w:rPr>
          <w:rFonts w:ascii="Times New Roman" w:hAnsi="Times New Roman" w:cs="Times New Roman"/>
          <w:sz w:val="28"/>
          <w:szCs w:val="28"/>
        </w:rPr>
        <w:t>–</w:t>
      </w:r>
      <w:r w:rsidR="001B2A10">
        <w:rPr>
          <w:rFonts w:ascii="Times New Roman" w:hAnsi="Times New Roman" w:cs="Times New Roman"/>
          <w:sz w:val="28"/>
          <w:szCs w:val="28"/>
        </w:rPr>
        <w:t xml:space="preserve"> </w:t>
      </w:r>
      <w:r w:rsidR="001B2A10" w:rsidRPr="001B2A10">
        <w:rPr>
          <w:rFonts w:ascii="Times New Roman" w:hAnsi="Times New Roman" w:cs="Times New Roman"/>
          <w:sz w:val="28"/>
          <w:szCs w:val="28"/>
        </w:rPr>
        <w:t>это отличительный признак, объективно отражающий состояние того или иного процесса, на основе которого производится оценка. Критериями могут быть не все признаки состояния процесса, а только те, которые отвечают определенным требованиям. Они должны быть объективными, отражать не второстепенные, а существенные и повторяющиеся признаки. Каждый критерий включает группу качественных и количественных показателей, раскрывающих его содержание. Система критериев и показателей должна воплощать в себе идеальную модель социальной работы, которая представляет собой всестороннюю характеристику цели, которую необходимо достигнуть в процессе оказания помощи.</w:t>
      </w:r>
    </w:p>
    <w:p w:rsidR="001B2A10" w:rsidRDefault="000E42AD" w:rsidP="001B2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 позиции Е. И. </w:t>
      </w:r>
      <w:proofErr w:type="spellStart"/>
      <w:r>
        <w:rPr>
          <w:rFonts w:ascii="Times New Roman" w:hAnsi="Times New Roman" w:cs="Times New Roman"/>
          <w:sz w:val="28"/>
          <w:szCs w:val="28"/>
        </w:rPr>
        <w:t>Холостовой</w:t>
      </w:r>
      <w:proofErr w:type="spellEnd"/>
      <w:r>
        <w:rPr>
          <w:rFonts w:ascii="Times New Roman" w:hAnsi="Times New Roman" w:cs="Times New Roman"/>
          <w:sz w:val="28"/>
          <w:szCs w:val="28"/>
        </w:rPr>
        <w:t xml:space="preserve"> «критерии оценки эффективности» представляют собой </w:t>
      </w:r>
      <w:r w:rsidR="00C81A2B" w:rsidRPr="00C81A2B">
        <w:rPr>
          <w:rFonts w:ascii="Times New Roman" w:hAnsi="Times New Roman" w:cs="Times New Roman"/>
          <w:sz w:val="28"/>
          <w:szCs w:val="28"/>
        </w:rPr>
        <w:t>«совокупность упорядоченных, органично связанных характеристик (признаков) и процедур (методик), позволяющих адекватно оценить состояние социальной работы и вы</w:t>
      </w:r>
      <w:r w:rsidR="00641886">
        <w:rPr>
          <w:rFonts w:ascii="Times New Roman" w:hAnsi="Times New Roman" w:cs="Times New Roman"/>
          <w:sz w:val="28"/>
          <w:szCs w:val="28"/>
        </w:rPr>
        <w:t>явить резервы ее развития»</w:t>
      </w:r>
      <w:r w:rsidR="00C81A2B" w:rsidRPr="00C81A2B">
        <w:rPr>
          <w:rFonts w:ascii="Times New Roman" w:hAnsi="Times New Roman" w:cs="Times New Roman"/>
          <w:sz w:val="28"/>
          <w:szCs w:val="28"/>
        </w:rPr>
        <w:t>.</w:t>
      </w:r>
    </w:p>
    <w:p w:rsidR="00C81A2B" w:rsidRDefault="004666B2" w:rsidP="001B2A1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proofErr w:type="spellStart"/>
      <w:r>
        <w:rPr>
          <w:rFonts w:ascii="Times New Roman" w:hAnsi="Times New Roman" w:cs="Times New Roman"/>
          <w:sz w:val="28"/>
          <w:szCs w:val="28"/>
        </w:rPr>
        <w:t>макроуровне</w:t>
      </w:r>
      <w:proofErr w:type="spellEnd"/>
      <w:r>
        <w:rPr>
          <w:rFonts w:ascii="Times New Roman" w:hAnsi="Times New Roman" w:cs="Times New Roman"/>
          <w:sz w:val="28"/>
          <w:szCs w:val="28"/>
        </w:rPr>
        <w:t xml:space="preserve"> среди </w:t>
      </w:r>
      <w:r w:rsidR="009009A8" w:rsidRPr="009009A8">
        <w:rPr>
          <w:rFonts w:ascii="Times New Roman" w:hAnsi="Times New Roman" w:cs="Times New Roman"/>
          <w:sz w:val="28"/>
          <w:szCs w:val="28"/>
        </w:rPr>
        <w:t>критериев эффективности социальной работы</w:t>
      </w:r>
      <w:r>
        <w:rPr>
          <w:rFonts w:ascii="Times New Roman" w:hAnsi="Times New Roman" w:cs="Times New Roman"/>
          <w:sz w:val="28"/>
          <w:szCs w:val="28"/>
        </w:rPr>
        <w:t xml:space="preserve"> можно назвать следующие</w:t>
      </w:r>
      <w:r w:rsidR="009009A8" w:rsidRPr="009009A8">
        <w:rPr>
          <w:rFonts w:ascii="Times New Roman" w:hAnsi="Times New Roman" w:cs="Times New Roman"/>
          <w:sz w:val="28"/>
          <w:szCs w:val="28"/>
        </w:rPr>
        <w:t>:</w:t>
      </w:r>
    </w:p>
    <w:p w:rsidR="00F86113" w:rsidRDefault="00F86113" w:rsidP="00F86113">
      <w:pPr>
        <w:spacing w:after="0" w:line="360" w:lineRule="auto"/>
        <w:ind w:firstLine="709"/>
        <w:jc w:val="both"/>
        <w:rPr>
          <w:rFonts w:ascii="Times New Roman" w:hAnsi="Times New Roman" w:cs="Times New Roman"/>
          <w:sz w:val="28"/>
          <w:szCs w:val="28"/>
        </w:rPr>
      </w:pPr>
      <w:r w:rsidRPr="00F86113">
        <w:rPr>
          <w:rFonts w:ascii="Times New Roman" w:hAnsi="Times New Roman" w:cs="Times New Roman"/>
          <w:sz w:val="28"/>
          <w:szCs w:val="28"/>
        </w:rPr>
        <w:t>1. Критерии эффективности функционирования законодательной власти, регулирующей нормативно</w:t>
      </w:r>
      <w:r>
        <w:rPr>
          <w:rFonts w:ascii="Times New Roman" w:hAnsi="Times New Roman" w:cs="Times New Roman"/>
          <w:sz w:val="28"/>
          <w:szCs w:val="28"/>
        </w:rPr>
        <w:t>-</w:t>
      </w:r>
      <w:r w:rsidRPr="00F86113">
        <w:rPr>
          <w:rFonts w:ascii="Times New Roman" w:hAnsi="Times New Roman" w:cs="Times New Roman"/>
          <w:sz w:val="28"/>
          <w:szCs w:val="28"/>
        </w:rPr>
        <w:t xml:space="preserve">правовое поле политики в отношении различных слоев населения. </w:t>
      </w:r>
    </w:p>
    <w:p w:rsidR="00F86113" w:rsidRDefault="00F86113" w:rsidP="00F86113">
      <w:pPr>
        <w:spacing w:after="0" w:line="360" w:lineRule="auto"/>
        <w:ind w:firstLine="709"/>
        <w:jc w:val="both"/>
        <w:rPr>
          <w:rFonts w:ascii="Times New Roman" w:hAnsi="Times New Roman" w:cs="Times New Roman"/>
          <w:sz w:val="28"/>
          <w:szCs w:val="28"/>
        </w:rPr>
      </w:pPr>
      <w:r w:rsidRPr="00F86113">
        <w:rPr>
          <w:rFonts w:ascii="Times New Roman" w:hAnsi="Times New Roman" w:cs="Times New Roman"/>
          <w:sz w:val="28"/>
          <w:szCs w:val="28"/>
        </w:rPr>
        <w:t xml:space="preserve">2. Критерии эффективности функционирования исполнительной власти всех уровней, реализующей политику в отношении населения. </w:t>
      </w:r>
    </w:p>
    <w:p w:rsidR="00F86113" w:rsidRDefault="00F86113" w:rsidP="00F86113">
      <w:pPr>
        <w:spacing w:after="0" w:line="360" w:lineRule="auto"/>
        <w:ind w:firstLine="709"/>
        <w:jc w:val="both"/>
        <w:rPr>
          <w:rFonts w:ascii="Times New Roman" w:hAnsi="Times New Roman" w:cs="Times New Roman"/>
          <w:sz w:val="28"/>
          <w:szCs w:val="28"/>
        </w:rPr>
      </w:pPr>
      <w:r w:rsidRPr="00F86113">
        <w:rPr>
          <w:rFonts w:ascii="Times New Roman" w:hAnsi="Times New Roman" w:cs="Times New Roman"/>
          <w:sz w:val="28"/>
          <w:szCs w:val="28"/>
        </w:rPr>
        <w:t xml:space="preserve">3. Критерии эффективности функционирования судебной власти. </w:t>
      </w:r>
    </w:p>
    <w:p w:rsidR="009C2A67" w:rsidRDefault="009C2A67" w:rsidP="00F86113">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t xml:space="preserve">4. Критерии </w:t>
      </w:r>
      <w:proofErr w:type="gramStart"/>
      <w:r w:rsidRPr="009C2A67">
        <w:rPr>
          <w:rFonts w:ascii="Times New Roman" w:hAnsi="Times New Roman" w:cs="Times New Roman"/>
          <w:sz w:val="28"/>
          <w:szCs w:val="28"/>
        </w:rPr>
        <w:t>эффективности функционирования системы социального обслуживания населения</w:t>
      </w:r>
      <w:proofErr w:type="gramEnd"/>
      <w:r w:rsidRPr="009C2A67">
        <w:rPr>
          <w:rFonts w:ascii="Times New Roman" w:hAnsi="Times New Roman" w:cs="Times New Roman"/>
          <w:sz w:val="28"/>
          <w:szCs w:val="28"/>
        </w:rPr>
        <w:t xml:space="preserve">. </w:t>
      </w:r>
    </w:p>
    <w:p w:rsidR="009C2A67" w:rsidRDefault="009C2A67" w:rsidP="00F86113">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lastRenderedPageBreak/>
        <w:t>5. К</w:t>
      </w:r>
      <w:r>
        <w:rPr>
          <w:rFonts w:ascii="Times New Roman" w:hAnsi="Times New Roman" w:cs="Times New Roman"/>
          <w:sz w:val="28"/>
          <w:szCs w:val="28"/>
        </w:rPr>
        <w:t>ритерии эффективности функционир</w:t>
      </w:r>
      <w:r w:rsidRPr="009C2A67">
        <w:rPr>
          <w:rFonts w:ascii="Times New Roman" w:hAnsi="Times New Roman" w:cs="Times New Roman"/>
          <w:sz w:val="28"/>
          <w:szCs w:val="28"/>
        </w:rPr>
        <w:t>ования некоммерческого сектора, занимающегося</w:t>
      </w:r>
      <w:r>
        <w:rPr>
          <w:rFonts w:ascii="Times New Roman" w:hAnsi="Times New Roman" w:cs="Times New Roman"/>
          <w:sz w:val="28"/>
          <w:szCs w:val="28"/>
        </w:rPr>
        <w:t xml:space="preserve"> решением социальных проблем на</w:t>
      </w:r>
      <w:r w:rsidRPr="009C2A67">
        <w:rPr>
          <w:rFonts w:ascii="Times New Roman" w:hAnsi="Times New Roman" w:cs="Times New Roman"/>
          <w:sz w:val="28"/>
          <w:szCs w:val="28"/>
        </w:rPr>
        <w:t xml:space="preserve">селения. </w:t>
      </w:r>
    </w:p>
    <w:p w:rsidR="00F86113" w:rsidRPr="00F86113" w:rsidRDefault="009C2A67" w:rsidP="00F86113">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t>6. Критерии эффективности деятельности граждан по разрешению своих социальных проблем.</w:t>
      </w:r>
    </w:p>
    <w:p w:rsidR="000757FE" w:rsidRDefault="009C2A67" w:rsidP="001B2A10">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t xml:space="preserve">Для расшифровки данных критериев следует воспользоваться показателями эффективности: </w:t>
      </w:r>
    </w:p>
    <w:p w:rsidR="000757FE" w:rsidRDefault="009C2A67" w:rsidP="001B2A10">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t xml:space="preserve">1) обеспечение положительной динамики в решении социальных проблем различных категорий населения; </w:t>
      </w:r>
    </w:p>
    <w:p w:rsidR="000757FE" w:rsidRDefault="009C2A67" w:rsidP="001B2A10">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t xml:space="preserve">2) достижение позитивных изменений в развитии управленческих органов и системы социальных служб по работе с населением в разных сегментах социальной сферы: социальной защите, образовании, здравоохранении, занятости, миграции и других; </w:t>
      </w:r>
    </w:p>
    <w:p w:rsidR="000757FE" w:rsidRDefault="009C2A67" w:rsidP="001B2A10">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t xml:space="preserve">3) полнота удовлетворения социальных потребностей различных категорий населения; </w:t>
      </w:r>
    </w:p>
    <w:p w:rsidR="009009A8" w:rsidRDefault="009C2A67" w:rsidP="001B2A10">
      <w:pPr>
        <w:spacing w:after="0" w:line="360" w:lineRule="auto"/>
        <w:ind w:firstLine="709"/>
        <w:jc w:val="both"/>
        <w:rPr>
          <w:rFonts w:ascii="Times New Roman" w:hAnsi="Times New Roman" w:cs="Times New Roman"/>
          <w:sz w:val="28"/>
          <w:szCs w:val="28"/>
        </w:rPr>
      </w:pPr>
      <w:r w:rsidRPr="009C2A67">
        <w:rPr>
          <w:rFonts w:ascii="Times New Roman" w:hAnsi="Times New Roman" w:cs="Times New Roman"/>
          <w:sz w:val="28"/>
          <w:szCs w:val="28"/>
        </w:rPr>
        <w:t>4) своевременность удовлетворения социальных потребностей различных категорий населения и т. д.</w:t>
      </w:r>
    </w:p>
    <w:p w:rsidR="000757FE" w:rsidRDefault="00514405" w:rsidP="001B2A10">
      <w:pPr>
        <w:spacing w:after="0" w:line="360" w:lineRule="auto"/>
        <w:ind w:firstLine="709"/>
        <w:jc w:val="both"/>
        <w:rPr>
          <w:rFonts w:ascii="Times New Roman" w:hAnsi="Times New Roman" w:cs="Times New Roman"/>
          <w:sz w:val="28"/>
          <w:szCs w:val="28"/>
        </w:rPr>
      </w:pPr>
      <w:r w:rsidRPr="00514405">
        <w:rPr>
          <w:rFonts w:ascii="Times New Roman" w:hAnsi="Times New Roman" w:cs="Times New Roman"/>
          <w:sz w:val="28"/>
          <w:szCs w:val="28"/>
        </w:rPr>
        <w:t xml:space="preserve">На </w:t>
      </w:r>
      <w:proofErr w:type="spellStart"/>
      <w:r w:rsidRPr="00514405">
        <w:rPr>
          <w:rFonts w:ascii="Times New Roman" w:hAnsi="Times New Roman" w:cs="Times New Roman"/>
          <w:sz w:val="28"/>
          <w:szCs w:val="28"/>
        </w:rPr>
        <w:t>микроуровне</w:t>
      </w:r>
      <w:proofErr w:type="spellEnd"/>
      <w:r w:rsidRPr="00514405">
        <w:rPr>
          <w:rFonts w:ascii="Times New Roman" w:hAnsi="Times New Roman" w:cs="Times New Roman"/>
          <w:sz w:val="28"/>
          <w:szCs w:val="28"/>
        </w:rPr>
        <w:t xml:space="preserve"> показателем эффективности будет частичное или полное выведение клиента из трудной жизненной ситуации. Применительно к системе социального обслуживания целесообразно использовать пять групп критериев и показателей эффективности, предложенных Л. В. </w:t>
      </w:r>
      <w:proofErr w:type="spellStart"/>
      <w:r w:rsidRPr="00514405">
        <w:rPr>
          <w:rFonts w:ascii="Times New Roman" w:hAnsi="Times New Roman" w:cs="Times New Roman"/>
          <w:sz w:val="28"/>
          <w:szCs w:val="28"/>
        </w:rPr>
        <w:t>Топчим</w:t>
      </w:r>
      <w:proofErr w:type="spellEnd"/>
      <w:r w:rsidRPr="00514405">
        <w:rPr>
          <w:rFonts w:ascii="Times New Roman" w:hAnsi="Times New Roman" w:cs="Times New Roman"/>
          <w:sz w:val="28"/>
          <w:szCs w:val="28"/>
        </w:rPr>
        <w:t>:</w:t>
      </w:r>
    </w:p>
    <w:p w:rsidR="00514405" w:rsidRDefault="00514405" w:rsidP="001B2A10">
      <w:pPr>
        <w:spacing w:after="0" w:line="360" w:lineRule="auto"/>
        <w:ind w:firstLine="709"/>
        <w:jc w:val="both"/>
        <w:rPr>
          <w:rFonts w:ascii="Times New Roman" w:hAnsi="Times New Roman" w:cs="Times New Roman"/>
          <w:sz w:val="28"/>
          <w:szCs w:val="28"/>
        </w:rPr>
      </w:pPr>
      <w:r w:rsidRPr="00514405">
        <w:rPr>
          <w:rFonts w:ascii="Times New Roman" w:hAnsi="Times New Roman" w:cs="Times New Roman"/>
          <w:sz w:val="28"/>
          <w:szCs w:val="28"/>
        </w:rPr>
        <w:t>1. Критерии и показатели эффективности развития территориальных служб и отдельных учреждений социального обслуживания (динамика, структура, кадры, материально</w:t>
      </w:r>
      <w:r>
        <w:rPr>
          <w:rFonts w:ascii="Times New Roman" w:hAnsi="Times New Roman" w:cs="Times New Roman"/>
          <w:sz w:val="28"/>
          <w:szCs w:val="28"/>
        </w:rPr>
        <w:t>-</w:t>
      </w:r>
      <w:r w:rsidRPr="00514405">
        <w:rPr>
          <w:rFonts w:ascii="Times New Roman" w:hAnsi="Times New Roman" w:cs="Times New Roman"/>
          <w:sz w:val="28"/>
          <w:szCs w:val="28"/>
        </w:rPr>
        <w:t xml:space="preserve">техническая база); </w:t>
      </w:r>
    </w:p>
    <w:p w:rsidR="00514405" w:rsidRDefault="00514405" w:rsidP="001B2A10">
      <w:pPr>
        <w:spacing w:after="0" w:line="360" w:lineRule="auto"/>
        <w:ind w:firstLine="709"/>
        <w:jc w:val="both"/>
        <w:rPr>
          <w:rFonts w:ascii="Times New Roman" w:hAnsi="Times New Roman" w:cs="Times New Roman"/>
          <w:sz w:val="28"/>
          <w:szCs w:val="28"/>
        </w:rPr>
      </w:pPr>
      <w:r w:rsidRPr="00514405">
        <w:rPr>
          <w:rFonts w:ascii="Times New Roman" w:hAnsi="Times New Roman" w:cs="Times New Roman"/>
          <w:sz w:val="28"/>
          <w:szCs w:val="28"/>
        </w:rPr>
        <w:t xml:space="preserve">2. Критерии и показатели эффективности деятельности учреждений социального обслуживания; </w:t>
      </w:r>
    </w:p>
    <w:p w:rsidR="00514405" w:rsidRDefault="00514405" w:rsidP="001B2A10">
      <w:pPr>
        <w:spacing w:after="0" w:line="360" w:lineRule="auto"/>
        <w:ind w:firstLine="709"/>
        <w:jc w:val="both"/>
        <w:rPr>
          <w:rFonts w:ascii="Times New Roman" w:hAnsi="Times New Roman" w:cs="Times New Roman"/>
          <w:sz w:val="28"/>
          <w:szCs w:val="28"/>
        </w:rPr>
      </w:pPr>
      <w:r w:rsidRPr="00514405">
        <w:rPr>
          <w:rFonts w:ascii="Times New Roman" w:hAnsi="Times New Roman" w:cs="Times New Roman"/>
          <w:sz w:val="28"/>
          <w:szCs w:val="28"/>
        </w:rPr>
        <w:t>3. Критерии и показатели эффективности деятельно</w:t>
      </w:r>
      <w:r>
        <w:rPr>
          <w:rFonts w:ascii="Times New Roman" w:hAnsi="Times New Roman" w:cs="Times New Roman"/>
          <w:sz w:val="28"/>
          <w:szCs w:val="28"/>
        </w:rPr>
        <w:t>сти отдельных специалистов соци</w:t>
      </w:r>
      <w:r w:rsidRPr="00514405">
        <w:rPr>
          <w:rFonts w:ascii="Times New Roman" w:hAnsi="Times New Roman" w:cs="Times New Roman"/>
          <w:sz w:val="28"/>
          <w:szCs w:val="28"/>
        </w:rPr>
        <w:t xml:space="preserve">альных служб; </w:t>
      </w:r>
    </w:p>
    <w:p w:rsidR="00514405" w:rsidRDefault="00514405" w:rsidP="001B2A10">
      <w:pPr>
        <w:spacing w:after="0" w:line="360" w:lineRule="auto"/>
        <w:ind w:firstLine="709"/>
        <w:jc w:val="both"/>
        <w:rPr>
          <w:rFonts w:ascii="Times New Roman" w:hAnsi="Times New Roman" w:cs="Times New Roman"/>
          <w:sz w:val="28"/>
          <w:szCs w:val="28"/>
        </w:rPr>
      </w:pPr>
      <w:r w:rsidRPr="00514405">
        <w:rPr>
          <w:rFonts w:ascii="Times New Roman" w:hAnsi="Times New Roman" w:cs="Times New Roman"/>
          <w:sz w:val="28"/>
          <w:szCs w:val="28"/>
        </w:rPr>
        <w:t>4. Критерии и показатели эффективности предоставления услуг по основным видам социального обслуживания;</w:t>
      </w:r>
    </w:p>
    <w:p w:rsidR="00514405" w:rsidRDefault="00514405" w:rsidP="001B2A10">
      <w:pPr>
        <w:spacing w:after="0" w:line="360" w:lineRule="auto"/>
        <w:ind w:firstLine="709"/>
        <w:jc w:val="both"/>
        <w:rPr>
          <w:rFonts w:ascii="Times New Roman" w:hAnsi="Times New Roman" w:cs="Times New Roman"/>
          <w:sz w:val="28"/>
          <w:szCs w:val="28"/>
        </w:rPr>
      </w:pPr>
      <w:r w:rsidRPr="00514405">
        <w:rPr>
          <w:rFonts w:ascii="Times New Roman" w:hAnsi="Times New Roman" w:cs="Times New Roman"/>
          <w:sz w:val="28"/>
          <w:szCs w:val="28"/>
        </w:rPr>
        <w:lastRenderedPageBreak/>
        <w:t>5. Критерии и показатели эффективности образования в сфере социальной работы (подготовка, переподготовка, повышение квалификации специалистов) (</w:t>
      </w:r>
      <w:proofErr w:type="spellStart"/>
      <w:r w:rsidRPr="00514405">
        <w:rPr>
          <w:rFonts w:ascii="Times New Roman" w:hAnsi="Times New Roman" w:cs="Times New Roman"/>
          <w:sz w:val="28"/>
          <w:szCs w:val="28"/>
        </w:rPr>
        <w:t>Топчий</w:t>
      </w:r>
      <w:proofErr w:type="spellEnd"/>
      <w:r w:rsidRPr="00514405">
        <w:rPr>
          <w:rFonts w:ascii="Times New Roman" w:hAnsi="Times New Roman" w:cs="Times New Roman"/>
          <w:sz w:val="28"/>
          <w:szCs w:val="28"/>
        </w:rPr>
        <w:t>, 1998: 28–29).</w:t>
      </w:r>
    </w:p>
    <w:p w:rsidR="00220374" w:rsidRPr="00220374" w:rsidRDefault="00220374" w:rsidP="001B2A10">
      <w:pPr>
        <w:spacing w:after="0" w:line="360" w:lineRule="auto"/>
        <w:ind w:firstLine="709"/>
        <w:jc w:val="both"/>
        <w:rPr>
          <w:rFonts w:ascii="Times New Roman" w:hAnsi="Times New Roman" w:cs="Times New Roman"/>
          <w:sz w:val="28"/>
          <w:szCs w:val="28"/>
          <w:lang w:val="en-US"/>
        </w:rPr>
      </w:pPr>
      <w:r w:rsidRPr="00220374">
        <w:rPr>
          <w:rFonts w:ascii="Times New Roman" w:hAnsi="Times New Roman" w:cs="Times New Roman"/>
          <w:sz w:val="28"/>
          <w:szCs w:val="28"/>
          <w:lang w:val="en-US"/>
        </w:rPr>
        <w:t>(</w:t>
      </w:r>
      <w:proofErr w:type="gramStart"/>
      <w:r>
        <w:rPr>
          <w:rFonts w:ascii="Times New Roman" w:hAnsi="Times New Roman" w:cs="Times New Roman"/>
          <w:sz w:val="28"/>
          <w:szCs w:val="28"/>
        </w:rPr>
        <w:t>по</w:t>
      </w:r>
      <w:proofErr w:type="gramEnd"/>
      <w:r w:rsidRPr="00220374">
        <w:rPr>
          <w:rFonts w:ascii="Times New Roman" w:hAnsi="Times New Roman" w:cs="Times New Roman"/>
          <w:sz w:val="28"/>
          <w:szCs w:val="28"/>
          <w:lang w:val="en-US"/>
        </w:rPr>
        <w:t xml:space="preserve"> </w:t>
      </w:r>
      <w:r>
        <w:rPr>
          <w:rFonts w:ascii="Times New Roman" w:hAnsi="Times New Roman" w:cs="Times New Roman"/>
          <w:sz w:val="28"/>
          <w:szCs w:val="28"/>
        </w:rPr>
        <w:t>материалам</w:t>
      </w:r>
      <w:r w:rsidRPr="00220374">
        <w:rPr>
          <w:rFonts w:ascii="Times New Roman" w:hAnsi="Times New Roman" w:cs="Times New Roman"/>
          <w:sz w:val="28"/>
          <w:szCs w:val="28"/>
          <w:lang w:val="en-US"/>
        </w:rPr>
        <w:t xml:space="preserve"> </w:t>
      </w:r>
      <w:hyperlink r:id="rId7" w:history="1">
        <w:r w:rsidRPr="00FE4C89">
          <w:rPr>
            <w:rStyle w:val="a7"/>
            <w:rFonts w:ascii="Times New Roman" w:hAnsi="Times New Roman" w:cs="Times New Roman"/>
            <w:sz w:val="28"/>
            <w:szCs w:val="28"/>
            <w:lang w:val="en-US"/>
          </w:rPr>
          <w:t>file:///C:/Users/1/Downloads/effektivnost-sotsialnoy-rabot-teoreticheskoe-osm-slenie-problem.pdf</w:t>
        </w:r>
      </w:hyperlink>
      <w:r w:rsidRPr="00220374">
        <w:rPr>
          <w:rFonts w:ascii="Times New Roman" w:hAnsi="Times New Roman" w:cs="Times New Roman"/>
          <w:sz w:val="28"/>
          <w:szCs w:val="28"/>
          <w:lang w:val="en-US"/>
        </w:rPr>
        <w:t>).</w:t>
      </w:r>
    </w:p>
    <w:p w:rsidR="00220374" w:rsidRPr="00641886" w:rsidRDefault="00220374" w:rsidP="001B2A10">
      <w:pPr>
        <w:spacing w:after="0" w:line="360" w:lineRule="auto"/>
        <w:ind w:firstLine="709"/>
        <w:jc w:val="both"/>
        <w:rPr>
          <w:rFonts w:ascii="Times New Roman" w:hAnsi="Times New Roman" w:cs="Times New Roman"/>
          <w:sz w:val="28"/>
          <w:szCs w:val="28"/>
          <w:lang w:val="en-US"/>
        </w:rPr>
      </w:pPr>
    </w:p>
    <w:p w:rsidR="00220374" w:rsidRPr="00EC414F" w:rsidRDefault="00EC414F" w:rsidP="00EC414F">
      <w:pPr>
        <w:spacing w:after="0" w:line="360" w:lineRule="auto"/>
        <w:ind w:firstLine="709"/>
        <w:jc w:val="center"/>
        <w:rPr>
          <w:rFonts w:ascii="Times New Roman" w:hAnsi="Times New Roman" w:cs="Times New Roman"/>
          <w:b/>
          <w:i/>
          <w:sz w:val="28"/>
          <w:szCs w:val="28"/>
        </w:rPr>
      </w:pPr>
      <w:r w:rsidRPr="00EC414F">
        <w:rPr>
          <w:rFonts w:ascii="Times New Roman" w:hAnsi="Times New Roman" w:cs="Times New Roman"/>
          <w:b/>
          <w:i/>
          <w:sz w:val="28"/>
          <w:szCs w:val="28"/>
        </w:rPr>
        <w:t>Материал № 3</w:t>
      </w:r>
    </w:p>
    <w:p w:rsidR="00EC414F" w:rsidRPr="00EC414F" w:rsidRDefault="00EC414F" w:rsidP="00EC414F">
      <w:pPr>
        <w:spacing w:after="0" w:line="360" w:lineRule="auto"/>
        <w:ind w:firstLine="709"/>
        <w:jc w:val="center"/>
        <w:rPr>
          <w:rFonts w:ascii="Times New Roman" w:hAnsi="Times New Roman" w:cs="Times New Roman"/>
          <w:b/>
          <w:i/>
          <w:sz w:val="28"/>
          <w:szCs w:val="28"/>
        </w:rPr>
      </w:pPr>
    </w:p>
    <w:p w:rsidR="00EC414F" w:rsidRDefault="00EC414F" w:rsidP="00EC414F">
      <w:pPr>
        <w:spacing w:after="0" w:line="360" w:lineRule="auto"/>
        <w:ind w:firstLine="709"/>
        <w:jc w:val="center"/>
        <w:rPr>
          <w:rFonts w:ascii="Times New Roman" w:hAnsi="Times New Roman" w:cs="Times New Roman"/>
          <w:b/>
          <w:i/>
          <w:sz w:val="28"/>
          <w:szCs w:val="28"/>
        </w:rPr>
      </w:pPr>
      <w:r w:rsidRPr="00EC414F">
        <w:rPr>
          <w:rFonts w:ascii="Times New Roman" w:hAnsi="Times New Roman" w:cs="Times New Roman"/>
          <w:b/>
          <w:i/>
          <w:sz w:val="28"/>
          <w:szCs w:val="28"/>
        </w:rPr>
        <w:t>Методики оценки эффективности социальной работы</w:t>
      </w:r>
    </w:p>
    <w:p w:rsidR="00EC414F" w:rsidRDefault="00EC414F" w:rsidP="00EC414F">
      <w:pPr>
        <w:spacing w:after="0" w:line="360" w:lineRule="auto"/>
        <w:ind w:firstLine="709"/>
        <w:jc w:val="center"/>
        <w:rPr>
          <w:rFonts w:ascii="Times New Roman" w:hAnsi="Times New Roman" w:cs="Times New Roman"/>
          <w:b/>
          <w:i/>
          <w:sz w:val="28"/>
          <w:szCs w:val="28"/>
        </w:rPr>
      </w:pP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 xml:space="preserve">В качестве методик </w:t>
      </w:r>
      <w:r w:rsidRPr="00EC414F">
        <w:rPr>
          <w:sz w:val="28"/>
          <w:szCs w:val="28"/>
        </w:rPr>
        <w:t xml:space="preserve">оценки эффективности </w:t>
      </w:r>
      <w:r>
        <w:rPr>
          <w:sz w:val="28"/>
          <w:szCs w:val="28"/>
        </w:rPr>
        <w:t xml:space="preserve">социальной работы чаще всего рассматривают </w:t>
      </w:r>
      <w:r w:rsidRPr="00EC414F">
        <w:rPr>
          <w:sz w:val="28"/>
          <w:szCs w:val="28"/>
        </w:rPr>
        <w:t>следующие: методики оценки эффективности видов, форм, методов и технологий, результатов социального обслуживания.</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Методика – это описание некоего порядка, определенной последовательности.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Методика включает разделы: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1. назначение;</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2. контуры и предметы оценки эффективности;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3. рекомендуемые методы оценки эффективности;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4. порядок (технологии) определения эффективности;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5. пример расчета эффективности (предполагаемой или фактической);</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6. приложения (при необходимости).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Основу методик составляет конкретный оценочный метод или группа методов. Методы – это способы, приемы оценки. Контуры и предметы оценки эффективности разные, и, соответственно, разными будут и методики оценки.</w:t>
      </w:r>
      <w:r w:rsidR="00641886">
        <w:rPr>
          <w:sz w:val="28"/>
          <w:szCs w:val="28"/>
        </w:rPr>
        <w:t xml:space="preserve"> </w:t>
      </w:r>
      <w:r w:rsidRPr="00EC414F">
        <w:rPr>
          <w:sz w:val="28"/>
          <w:szCs w:val="28"/>
        </w:rPr>
        <w:t>Если потребуется определить всестороннюю оценку эффективности социальной работы, то применяется комплексная методика.</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Методы оценки эффективности, применяемые для любых учреждений социальной сферы, следующие:</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1. метод «задачи – результаты»;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lastRenderedPageBreak/>
        <w:t>2. метод «задачи – результаты – затраты».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b/>
          <w:sz w:val="28"/>
          <w:szCs w:val="28"/>
        </w:rPr>
        <w:t>Метод «задачи-результаты».</w:t>
      </w:r>
      <w:r w:rsidRPr="00EC414F">
        <w:rPr>
          <w:sz w:val="28"/>
          <w:szCs w:val="28"/>
        </w:rPr>
        <w:t xml:space="preserve"> Суть метода: деятельность каждого учреждения социальной защиты основывается на положении или уставе. Положение, в частности, содержит перечень задач, которые необходимо выполнить в достижение цели. Задача – то</w:t>
      </w:r>
      <w:r>
        <w:rPr>
          <w:sz w:val="28"/>
          <w:szCs w:val="28"/>
        </w:rPr>
        <w:t>т</w:t>
      </w:r>
      <w:r w:rsidRPr="00EC414F">
        <w:rPr>
          <w:sz w:val="28"/>
          <w:szCs w:val="28"/>
        </w:rPr>
        <w:t xml:space="preserve"> желаемый (предполагаемый) результат. Согласно данному методу, если задачи выполнены, то учреждение добилось результатов. Значит, деятельность данного учреждения можно считать эффективной.</w:t>
      </w:r>
    </w:p>
    <w:p w:rsidR="00EC414F" w:rsidRPr="00EC414F" w:rsidRDefault="00EC414F" w:rsidP="00EC414F">
      <w:pPr>
        <w:pStyle w:val="a3"/>
        <w:spacing w:before="0" w:beforeAutospacing="0" w:after="0" w:afterAutospacing="0" w:line="360" w:lineRule="auto"/>
        <w:ind w:right="150" w:firstLine="709"/>
        <w:jc w:val="both"/>
        <w:rPr>
          <w:sz w:val="28"/>
          <w:szCs w:val="28"/>
          <w:u w:val="single"/>
        </w:rPr>
      </w:pPr>
      <w:r w:rsidRPr="00EC414F">
        <w:rPr>
          <w:sz w:val="28"/>
          <w:szCs w:val="28"/>
          <w:u w:val="single"/>
        </w:rPr>
        <w:t>Достоинства метода:</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1. демонстрирует связь между целевым назначением учреждения и достигнутыми результатами за определенный период времени;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2. требует нормативной базы для выполнения задач;</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3. необходим контроль выполнения задач;</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4. требует ведения статистики.</w:t>
      </w:r>
    </w:p>
    <w:p w:rsidR="00EC414F" w:rsidRPr="00EC414F" w:rsidRDefault="00EC414F" w:rsidP="00EC414F">
      <w:pPr>
        <w:pStyle w:val="a3"/>
        <w:spacing w:before="0" w:beforeAutospacing="0" w:after="0" w:afterAutospacing="0" w:line="360" w:lineRule="auto"/>
        <w:ind w:right="150" w:firstLine="709"/>
        <w:jc w:val="both"/>
        <w:rPr>
          <w:sz w:val="28"/>
          <w:szCs w:val="28"/>
          <w:u w:val="single"/>
        </w:rPr>
      </w:pPr>
      <w:r w:rsidRPr="00EC414F">
        <w:rPr>
          <w:sz w:val="28"/>
          <w:szCs w:val="28"/>
          <w:u w:val="single"/>
        </w:rPr>
        <w:t>Недостатки: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1. не учитывает затраты, связанные с достижением результата;</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2. не показывает показатели оценки по трудовым ресурсам;</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3. не оценивает эффективность с точки зрения клиентов.</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b/>
          <w:sz w:val="28"/>
          <w:szCs w:val="28"/>
        </w:rPr>
        <w:t>Метод «задачи – результаты – затраты».</w:t>
      </w:r>
      <w:r w:rsidRPr="00EC414F">
        <w:rPr>
          <w:sz w:val="28"/>
          <w:szCs w:val="28"/>
        </w:rPr>
        <w:t xml:space="preserve"> Этот метод, в отличие от предыдущего, учитывает и затраты. Затраты – это себестоимость услуг, оказываемых учреждением социальной защиты. </w:t>
      </w:r>
      <w:proofErr w:type="gramStart"/>
      <w:r w:rsidRPr="00EC414F">
        <w:rPr>
          <w:sz w:val="28"/>
          <w:szCs w:val="28"/>
        </w:rPr>
        <w:t>Сначала определяют предполагаемые (планируемые) затраты, т. е. рассчитывают все ресурсы, необходимые для решения задач (в натуральной и денежной формах).</w:t>
      </w:r>
      <w:proofErr w:type="gramEnd"/>
      <w:r w:rsidRPr="00EC414F">
        <w:rPr>
          <w:sz w:val="28"/>
          <w:szCs w:val="28"/>
        </w:rPr>
        <w:t xml:space="preserve"> После достижения результата, сравниваются планируемые и фактические затраты.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Наибольшее применение получили количественные показатели задач и результатов: численность обслуживаемых (по категориям), виды и число, стоимостные показатели предоставляемых услуг.</w:t>
      </w:r>
    </w:p>
    <w:p w:rsidR="00EC414F" w:rsidRPr="00EC414F" w:rsidRDefault="00EC414F" w:rsidP="00EC414F">
      <w:pPr>
        <w:pStyle w:val="a3"/>
        <w:spacing w:before="0" w:beforeAutospacing="0" w:after="0" w:afterAutospacing="0" w:line="360" w:lineRule="auto"/>
        <w:ind w:right="150" w:firstLine="709"/>
        <w:jc w:val="both"/>
        <w:rPr>
          <w:sz w:val="28"/>
          <w:szCs w:val="28"/>
          <w:u w:val="single"/>
        </w:rPr>
      </w:pPr>
      <w:r w:rsidRPr="00EC414F">
        <w:rPr>
          <w:sz w:val="28"/>
          <w:szCs w:val="28"/>
          <w:u w:val="single"/>
        </w:rPr>
        <w:t>К достоинствам данного метода следует отнести: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1. оцениваются планируемые и фактически использованные ресурсы;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2. определяет необходимость контроля;</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lastRenderedPageBreak/>
        <w:t>3. ведется статистический учет.</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u w:val="single"/>
        </w:rPr>
        <w:t>Метод «задачи – результаты – затраты» не лишен недостатко</w:t>
      </w:r>
      <w:r w:rsidRPr="00EC414F">
        <w:rPr>
          <w:sz w:val="28"/>
          <w:szCs w:val="28"/>
        </w:rPr>
        <w:t>в:</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1. не учитывает качественные характеристики задач, результатов и затрат;</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2. не оценивает эффективность деятельности с точки зрения клиентов.</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 xml:space="preserve">Наибольшее распространение получили такие методы оценки экономики социальной работы, как </w:t>
      </w:r>
      <w:proofErr w:type="gramStart"/>
      <w:r w:rsidRPr="00EC414F">
        <w:rPr>
          <w:b/>
          <w:sz w:val="28"/>
          <w:szCs w:val="28"/>
        </w:rPr>
        <w:t>параметрический</w:t>
      </w:r>
      <w:proofErr w:type="gramEnd"/>
      <w:r w:rsidRPr="00EC414F">
        <w:rPr>
          <w:b/>
          <w:sz w:val="28"/>
          <w:szCs w:val="28"/>
        </w:rPr>
        <w:t>, факторы</w:t>
      </w:r>
      <w:r w:rsidRPr="00EC414F">
        <w:rPr>
          <w:sz w:val="28"/>
          <w:szCs w:val="28"/>
        </w:rPr>
        <w:t xml:space="preserve"> эффективности/неэффективности, выявление степени удовлетворения потребности клиентов, социологические методы.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Параметрический метод предполагает сравнение двух параметров:</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 xml:space="preserve">- </w:t>
      </w:r>
      <w:r w:rsidRPr="00EC414F">
        <w:rPr>
          <w:sz w:val="28"/>
          <w:szCs w:val="28"/>
        </w:rPr>
        <w:t>прежнее состояние клиента;</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 xml:space="preserve">- </w:t>
      </w:r>
      <w:r w:rsidRPr="00EC414F">
        <w:rPr>
          <w:sz w:val="28"/>
          <w:szCs w:val="28"/>
        </w:rPr>
        <w:t>нынешнее состояние клиента.</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Описывается состояние клиента при поступлении в учреждение, и после получения определенных услуг. Разница между этими параметрами представляет собой «реабилитационный эффект», или результат, подтверждающий эффективность используемых методик, организации и квалификацию персонала. Необходимо контролировать процесс оказания услуги и при необходимости вносить изменения.</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Основными проблемами метода являются описание параметров и определения факторов эффективности.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b/>
          <w:sz w:val="28"/>
          <w:szCs w:val="28"/>
        </w:rPr>
        <w:t>Метод факторов эффективности/неэффективности.</w:t>
      </w:r>
      <w:r w:rsidRPr="00EC414F">
        <w:rPr>
          <w:sz w:val="28"/>
          <w:szCs w:val="28"/>
        </w:rPr>
        <w:t xml:space="preserve"> Обычно факторы, влияющие на эффективность, представлены наглядно (в виде таблиц). При использовании данного метода факторы неэффективности разделяют на три группы:</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w:t>
      </w:r>
      <w:r w:rsidRPr="00EC414F">
        <w:rPr>
          <w:sz w:val="28"/>
          <w:szCs w:val="28"/>
        </w:rPr>
        <w:t xml:space="preserve"> факторы, решение которых не зависит от учреждения;</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w:t>
      </w:r>
      <w:r w:rsidRPr="00EC414F">
        <w:rPr>
          <w:sz w:val="28"/>
          <w:szCs w:val="28"/>
        </w:rPr>
        <w:t xml:space="preserve"> факторы, решение которых зависит от учреждения;</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w:t>
      </w:r>
      <w:r w:rsidRPr="00EC414F">
        <w:rPr>
          <w:sz w:val="28"/>
          <w:szCs w:val="28"/>
        </w:rPr>
        <w:t xml:space="preserve"> факторы, решение которых находится на границе (своих и чужих).</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 xml:space="preserve">Данный метод применяется один раз в год или два. Он может способствовать снижению или увеличению факторов </w:t>
      </w:r>
      <w:r w:rsidRPr="00EC414F">
        <w:rPr>
          <w:sz w:val="28"/>
          <w:szCs w:val="28"/>
        </w:rPr>
        <w:lastRenderedPageBreak/>
        <w:t>эффективности/неэффективности. Этот метод позволяет определить и решить проблемы, входящие в перечень факторов неэффективности.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b/>
          <w:sz w:val="28"/>
          <w:szCs w:val="28"/>
        </w:rPr>
        <w:t>Метод выявления удовлетворения потребностей клиентов</w:t>
      </w:r>
      <w:r w:rsidRPr="00EC414F">
        <w:rPr>
          <w:sz w:val="28"/>
          <w:szCs w:val="28"/>
        </w:rPr>
        <w:t>. Это метод комбинированный, так как отражает инструментарий социального маркетинга и социологии:</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 xml:space="preserve">- </w:t>
      </w:r>
      <w:r w:rsidRPr="00EC414F">
        <w:rPr>
          <w:sz w:val="28"/>
          <w:szCs w:val="28"/>
        </w:rPr>
        <w:t>прямой оценочный метод – периодическое проведение устных и письменных опросов клиентов;</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 xml:space="preserve">- </w:t>
      </w:r>
      <w:r w:rsidRPr="00EC414F">
        <w:rPr>
          <w:sz w:val="28"/>
          <w:szCs w:val="28"/>
        </w:rPr>
        <w:t>параметрический метод – сравнивается нормы, нормативы, стандарты оказания услуги с фактически оказанной услугой;</w:t>
      </w:r>
    </w:p>
    <w:p w:rsidR="00EC414F" w:rsidRPr="00EC414F" w:rsidRDefault="00EC414F" w:rsidP="00EC414F">
      <w:pPr>
        <w:pStyle w:val="a3"/>
        <w:spacing w:before="0" w:beforeAutospacing="0" w:after="0" w:afterAutospacing="0" w:line="360" w:lineRule="auto"/>
        <w:ind w:right="150" w:firstLine="709"/>
        <w:jc w:val="both"/>
        <w:rPr>
          <w:sz w:val="28"/>
          <w:szCs w:val="28"/>
        </w:rPr>
      </w:pPr>
      <w:r>
        <w:rPr>
          <w:sz w:val="28"/>
          <w:szCs w:val="28"/>
        </w:rPr>
        <w:t xml:space="preserve">- </w:t>
      </w:r>
      <w:r w:rsidRPr="00EC414F">
        <w:rPr>
          <w:sz w:val="28"/>
          <w:szCs w:val="28"/>
        </w:rPr>
        <w:t>сочетание этих методов.</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Оценки клиентов всегда субъективны, поскольку отражают личное отношение клиента к оказанным социальным услугам. Для получения более достоверных оценок эффективности деятельности учреждений социальной сферы следует увеличить количество опрашиваемых клиентов и использовать различные оценочные методы.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b/>
          <w:sz w:val="28"/>
          <w:szCs w:val="28"/>
        </w:rPr>
        <w:t>Социологические методы</w:t>
      </w:r>
      <w:r w:rsidRPr="00EC414F">
        <w:rPr>
          <w:sz w:val="28"/>
          <w:szCs w:val="28"/>
        </w:rPr>
        <w:t xml:space="preserve"> – это использование анкет, бесед, интервью. Рассмотрим метод – анкетный опрос. В данном случае вопросы касаются оценки эффективности/неэффективности: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1. Как Вы оцениваете эффективность своей работы? Варианты предлагаемых ответов: высокая, хорошая, удовлетворительная, низкая, очень низкая. Первый вопрос является закрытым, т. е. он дает уровни оценки.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2. Каковы Ваши предложения по улучшению Вашей работы по обслуживанию инвалидов?</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Второй вопрос – открытый, рассчитанный на свободное высказывание мнений. Эти вопросы позволяют определить первоначальную оценку эффективности. При необходимости могут производиться более глубокие оценки.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 xml:space="preserve">Анкеты могут содержать отдельные вопросы, позволяющие определить эффективность деятельности учреждения в целом, а также его </w:t>
      </w:r>
      <w:r w:rsidRPr="00EC414F">
        <w:rPr>
          <w:sz w:val="28"/>
          <w:szCs w:val="28"/>
        </w:rPr>
        <w:lastRenderedPageBreak/>
        <w:t>отдельных подразделений.</w:t>
      </w:r>
      <w:r w:rsidR="00E302CD">
        <w:rPr>
          <w:sz w:val="28"/>
          <w:szCs w:val="28"/>
        </w:rPr>
        <w:t xml:space="preserve"> </w:t>
      </w:r>
      <w:r w:rsidRPr="00EC414F">
        <w:rPr>
          <w:sz w:val="28"/>
          <w:szCs w:val="28"/>
        </w:rPr>
        <w:t xml:space="preserve">На практике требуются квалифицированная разработка анкеты, учитывать затраты на подготовку и обработку, необходимая подготовка специалистов для </w:t>
      </w:r>
      <w:proofErr w:type="spellStart"/>
      <w:r w:rsidRPr="00EC414F">
        <w:rPr>
          <w:sz w:val="28"/>
          <w:szCs w:val="28"/>
        </w:rPr>
        <w:t>адаптирования</w:t>
      </w:r>
      <w:proofErr w:type="spellEnd"/>
      <w:r w:rsidRPr="00EC414F">
        <w:rPr>
          <w:sz w:val="28"/>
          <w:szCs w:val="28"/>
        </w:rPr>
        <w:t xml:space="preserve"> оценочных методов к специфике социальной работы.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Существенным показателем понятия «эффективность социальной деятельности» является общепринятая норма или идеал. Этические нормы (уважение к старости, сострадание к больному и т. п.) служат критерием нравственного здоровья общества.</w:t>
      </w:r>
      <w:r w:rsidR="00641886">
        <w:rPr>
          <w:sz w:val="28"/>
          <w:szCs w:val="28"/>
        </w:rPr>
        <w:t xml:space="preserve"> </w:t>
      </w:r>
      <w:r w:rsidRPr="00EC414F">
        <w:rPr>
          <w:sz w:val="28"/>
          <w:szCs w:val="28"/>
        </w:rPr>
        <w:t>Стремление к идеалу – показатель эффективности всей общественной деятельности, в том числе и социальной работы.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Социальная работа всегда нуждалась в объективной оценке помощи, оказываемой клиентам. В США К. Вуд сделала вывод о неэффективности социальной работы. Но ей удалось выявить шесть принципов, на которых основывается успех работы с клиентом. По мнению К. Вуд, практики должны:</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уметь точно сформулировать проблему;</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тщательно проанализировать проблему;</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оценить вместе с клиентом разрешение проблемы;</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w:t>
      </w:r>
      <w:r w:rsidR="00EC414F" w:rsidRPr="00EC414F">
        <w:rPr>
          <w:sz w:val="28"/>
          <w:szCs w:val="28"/>
        </w:rPr>
        <w:t xml:space="preserve"> поставить задачи;</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спланировать действия;</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оценить достигнутый клиентом прогресс.</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 xml:space="preserve">Э. </w:t>
      </w:r>
      <w:proofErr w:type="spellStart"/>
      <w:r w:rsidRPr="00EC414F">
        <w:rPr>
          <w:sz w:val="28"/>
          <w:szCs w:val="28"/>
        </w:rPr>
        <w:t>Маллен</w:t>
      </w:r>
      <w:proofErr w:type="spellEnd"/>
      <w:r w:rsidRPr="00EC414F">
        <w:rPr>
          <w:sz w:val="28"/>
          <w:szCs w:val="28"/>
        </w:rPr>
        <w:t xml:space="preserve"> сделал вывод о зависимости эффективности между конечным результатом и способностями работника, спецификой ведомства и отношениями с клиентом. Позднее эффективностью занимались У. Рейд и П. </w:t>
      </w:r>
      <w:proofErr w:type="spellStart"/>
      <w:r w:rsidRPr="00EC414F">
        <w:rPr>
          <w:sz w:val="28"/>
          <w:szCs w:val="28"/>
        </w:rPr>
        <w:t>Ханахан</w:t>
      </w:r>
      <w:proofErr w:type="spellEnd"/>
      <w:r w:rsidRPr="00EC414F">
        <w:rPr>
          <w:sz w:val="28"/>
          <w:szCs w:val="28"/>
        </w:rPr>
        <w:t>. Для объективной оценки эффективности социальной работы необходимы научно обоснованные критерии.</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Главным критерием правомерно признать полноту удовлетворения потребностей отдельного человека или различных сообществ во всех сферах жизни. Методы практического определения эффективности социальной работы включают:</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lastRenderedPageBreak/>
        <w:t>1. статистический анализ;</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2. сравнительный анализ;</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3. социально-демографический анализ;</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4. целенаправленное наблюдение за изменениями в жизнеобеспечении клиента в результате проводимой с ним работы.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Критерии эффективности социальной работы многообразны:</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количественные и качественные (уровень и качество жизни, размер пенсий, пособий);</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нормы-цели, нормы-условия, нормы-пределы (прожиточный минимум, пределы экологических нормативов и др.).</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Также необходимо оценивать социальные программы. Цель оценки состоит в том, чтобы получить информацию, которая может быть использована для повышения их результативности. Выделяют пять моделей для оценки социальных программ:</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модель результата (оцениваются все достижения программы);</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модель цели фиксирует внимание на результатах декларированных целей;</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системный анализ изучает воздействие внешнего окружения на социальные программы;</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r w:rsidR="00EC414F" w:rsidRPr="00EC414F">
        <w:rPr>
          <w:sz w:val="28"/>
          <w:szCs w:val="28"/>
        </w:rPr>
        <w:t>стоимостная аналитическая модель использует затраты для определения их влияния на результат действия программы;</w:t>
      </w:r>
    </w:p>
    <w:p w:rsidR="00EC414F" w:rsidRPr="00EC414F" w:rsidRDefault="00E302CD" w:rsidP="00EC414F">
      <w:pPr>
        <w:pStyle w:val="a3"/>
        <w:spacing w:before="0" w:beforeAutospacing="0" w:after="0" w:afterAutospacing="0" w:line="360" w:lineRule="auto"/>
        <w:ind w:right="150" w:firstLine="709"/>
        <w:jc w:val="both"/>
        <w:rPr>
          <w:sz w:val="28"/>
          <w:szCs w:val="28"/>
        </w:rPr>
      </w:pPr>
      <w:r>
        <w:rPr>
          <w:sz w:val="28"/>
          <w:szCs w:val="28"/>
        </w:rPr>
        <w:t xml:space="preserve">- </w:t>
      </w:r>
      <w:proofErr w:type="spellStart"/>
      <w:r w:rsidR="00EC414F" w:rsidRPr="00EC414F">
        <w:rPr>
          <w:sz w:val="28"/>
          <w:szCs w:val="28"/>
        </w:rPr>
        <w:t>дискрептивная</w:t>
      </w:r>
      <w:proofErr w:type="spellEnd"/>
      <w:r w:rsidR="00EC414F" w:rsidRPr="00EC414F">
        <w:rPr>
          <w:sz w:val="28"/>
          <w:szCs w:val="28"/>
        </w:rPr>
        <w:t xml:space="preserve"> модель служит для корректировки программ, опирающихся на стандарты.</w:t>
      </w:r>
    </w:p>
    <w:p w:rsidR="00EC414F" w:rsidRPr="00EC414F" w:rsidRDefault="00EC414F" w:rsidP="00EC414F">
      <w:pPr>
        <w:pStyle w:val="a3"/>
        <w:spacing w:before="0" w:beforeAutospacing="0" w:after="0" w:afterAutospacing="0" w:line="360" w:lineRule="auto"/>
        <w:ind w:right="150" w:firstLine="709"/>
        <w:jc w:val="both"/>
        <w:rPr>
          <w:sz w:val="28"/>
          <w:szCs w:val="28"/>
        </w:rPr>
      </w:pPr>
      <w:r w:rsidRPr="00EC414F">
        <w:rPr>
          <w:sz w:val="28"/>
          <w:szCs w:val="28"/>
        </w:rPr>
        <w:t>В качестве обобщенного критерия оценки эффективности социальной деятельности выступают социальные нормативы и стандарты, в сравнении с которыми оцениваются результаты достижения цели.</w:t>
      </w:r>
      <w:r w:rsidR="00E302CD">
        <w:rPr>
          <w:sz w:val="28"/>
          <w:szCs w:val="28"/>
        </w:rPr>
        <w:t xml:space="preserve"> </w:t>
      </w:r>
      <w:r w:rsidRPr="00EC414F">
        <w:rPr>
          <w:sz w:val="28"/>
          <w:szCs w:val="28"/>
        </w:rPr>
        <w:t>Все рассмотренные методы позволяют определить эффективность социальной работы, как отдельного учреждения, так и всех учреждений, входящих в систему социальной защиты.</w:t>
      </w:r>
    </w:p>
    <w:p w:rsidR="00EC414F" w:rsidRDefault="00EC414F" w:rsidP="00EC414F">
      <w:pPr>
        <w:spacing w:after="0" w:line="360" w:lineRule="auto"/>
        <w:ind w:firstLine="709"/>
        <w:jc w:val="center"/>
        <w:rPr>
          <w:rFonts w:ascii="Times New Roman" w:hAnsi="Times New Roman" w:cs="Times New Roman"/>
          <w:b/>
          <w:i/>
          <w:sz w:val="28"/>
          <w:szCs w:val="28"/>
        </w:rPr>
      </w:pPr>
    </w:p>
    <w:p w:rsidR="00BF6A83" w:rsidRDefault="00BF6A83" w:rsidP="00EC414F">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lastRenderedPageBreak/>
        <w:t>Материал № 4</w:t>
      </w:r>
    </w:p>
    <w:p w:rsidR="00BF6A83" w:rsidRDefault="00BF6A83" w:rsidP="00EC414F">
      <w:pPr>
        <w:spacing w:after="0" w:line="360" w:lineRule="auto"/>
        <w:ind w:firstLine="709"/>
        <w:jc w:val="center"/>
        <w:rPr>
          <w:rFonts w:ascii="Times New Roman" w:hAnsi="Times New Roman" w:cs="Times New Roman"/>
          <w:b/>
          <w:i/>
          <w:sz w:val="28"/>
          <w:szCs w:val="28"/>
        </w:rPr>
      </w:pPr>
    </w:p>
    <w:p w:rsidR="00BF6A83" w:rsidRDefault="00396990" w:rsidP="00EC414F">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Критерии эффективности в социальной работе</w:t>
      </w:r>
    </w:p>
    <w:p w:rsidR="00396990" w:rsidRPr="00396990" w:rsidRDefault="00396990" w:rsidP="00396990">
      <w:pPr>
        <w:spacing w:after="0" w:line="360" w:lineRule="auto"/>
        <w:ind w:firstLine="709"/>
        <w:jc w:val="both"/>
        <w:rPr>
          <w:rFonts w:ascii="Times New Roman" w:hAnsi="Times New Roman" w:cs="Times New Roman"/>
          <w:sz w:val="28"/>
          <w:szCs w:val="28"/>
        </w:rPr>
      </w:pPr>
    </w:p>
    <w:p w:rsidR="00AD152C" w:rsidRDefault="00AD152C" w:rsidP="00396990">
      <w:pPr>
        <w:spacing w:after="0" w:line="360" w:lineRule="auto"/>
        <w:ind w:firstLine="709"/>
        <w:jc w:val="both"/>
        <w:rPr>
          <w:rFonts w:ascii="Times New Roman" w:hAnsi="Times New Roman" w:cs="Times New Roman"/>
          <w:color w:val="000000"/>
          <w:sz w:val="28"/>
          <w:szCs w:val="28"/>
          <w:shd w:val="clear" w:color="auto" w:fill="FFFFFF"/>
        </w:rPr>
      </w:pPr>
      <w:r w:rsidRPr="00AD152C">
        <w:rPr>
          <w:rFonts w:ascii="Times New Roman" w:hAnsi="Times New Roman" w:cs="Times New Roman"/>
          <w:color w:val="000000"/>
          <w:sz w:val="28"/>
          <w:szCs w:val="28"/>
          <w:shd w:val="clear" w:color="auto" w:fill="FFFFFF"/>
        </w:rPr>
        <w:t>Для практического определения эффективности социальной работы необходимы надежные критерии. Критерий - это признак, на основе которого проводится оценка, определение или классификация чего-нибудь. Можно сказать также, что критерии - это наиболее общие показатели. В широком смысле к ним относят демографические, экономические, социально-структурные показатели политического, нравственного, социально-культурного, духовного развития, образа жизни различных групп населения и общества в целом. Качественные показатели фиксируют определенные свойства, количественные - меру их выраженности, развития.</w:t>
      </w:r>
    </w:p>
    <w:p w:rsidR="00396990" w:rsidRDefault="00396990" w:rsidP="00396990">
      <w:pPr>
        <w:spacing w:after="0" w:line="360" w:lineRule="auto"/>
        <w:ind w:firstLine="709"/>
        <w:jc w:val="both"/>
        <w:rPr>
          <w:rFonts w:ascii="Times New Roman" w:hAnsi="Times New Roman" w:cs="Times New Roman"/>
          <w:sz w:val="28"/>
          <w:szCs w:val="28"/>
        </w:rPr>
      </w:pPr>
      <w:r w:rsidRPr="00396990">
        <w:rPr>
          <w:rFonts w:ascii="Times New Roman" w:hAnsi="Times New Roman" w:cs="Times New Roman"/>
          <w:sz w:val="28"/>
          <w:szCs w:val="28"/>
        </w:rPr>
        <w:t xml:space="preserve">Каждый критерий может включать группу качественных и количественных показателей, раскрывающих его содержание и свидетельствующих об уровне достижения целей, то есть </w:t>
      </w:r>
      <w:proofErr w:type="gramStart"/>
      <w:r w:rsidRPr="00396990">
        <w:rPr>
          <w:rFonts w:ascii="Times New Roman" w:hAnsi="Times New Roman" w:cs="Times New Roman"/>
          <w:sz w:val="28"/>
          <w:szCs w:val="28"/>
        </w:rPr>
        <w:t>более дробных</w:t>
      </w:r>
      <w:proofErr w:type="gramEnd"/>
      <w:r w:rsidRPr="00396990">
        <w:rPr>
          <w:rFonts w:ascii="Times New Roman" w:hAnsi="Times New Roman" w:cs="Times New Roman"/>
          <w:sz w:val="28"/>
          <w:szCs w:val="28"/>
        </w:rPr>
        <w:t xml:space="preserve"> характеристик, необходимых для практического проведения анализа состояния и оценки социальной работы.</w:t>
      </w:r>
    </w:p>
    <w:p w:rsidR="00DB7FE7" w:rsidRDefault="00157834" w:rsidP="00157834">
      <w:pPr>
        <w:spacing w:after="0" w:line="360" w:lineRule="auto"/>
        <w:ind w:firstLine="709"/>
        <w:jc w:val="both"/>
        <w:rPr>
          <w:rFonts w:ascii="Times New Roman" w:hAnsi="Times New Roman" w:cs="Times New Roman"/>
          <w:sz w:val="28"/>
          <w:szCs w:val="28"/>
        </w:rPr>
      </w:pPr>
      <w:r w:rsidRPr="00157834">
        <w:rPr>
          <w:rFonts w:ascii="Times New Roman" w:hAnsi="Times New Roman" w:cs="Times New Roman"/>
          <w:sz w:val="28"/>
          <w:szCs w:val="28"/>
        </w:rPr>
        <w:t xml:space="preserve">Следует заметить, что специфика социальной работы, имеющей творческий характер, не всегда может быть оценена с использованием метода математических зависимостей. </w:t>
      </w:r>
      <w:proofErr w:type="gramStart"/>
      <w:r w:rsidRPr="00157834">
        <w:rPr>
          <w:rFonts w:ascii="Times New Roman" w:hAnsi="Times New Roman" w:cs="Times New Roman"/>
          <w:sz w:val="28"/>
          <w:szCs w:val="28"/>
        </w:rPr>
        <w:t>Здесь, как показывает практика, полезным оказывается аналитический метод, который менее количественно точен по сравнению с математическим, но позволяет достаточно полно и широко</w:t>
      </w:r>
      <w:r>
        <w:rPr>
          <w:rFonts w:ascii="Times New Roman" w:hAnsi="Times New Roman" w:cs="Times New Roman"/>
          <w:sz w:val="28"/>
          <w:szCs w:val="28"/>
        </w:rPr>
        <w:t xml:space="preserve"> </w:t>
      </w:r>
      <w:r w:rsidRPr="00157834">
        <w:rPr>
          <w:rFonts w:ascii="Times New Roman" w:hAnsi="Times New Roman" w:cs="Times New Roman"/>
          <w:sz w:val="28"/>
          <w:szCs w:val="28"/>
        </w:rPr>
        <w:t>рассмотреть явление.</w:t>
      </w:r>
      <w:proofErr w:type="gramEnd"/>
      <w:r w:rsidRPr="00157834">
        <w:rPr>
          <w:rFonts w:ascii="Times New Roman" w:hAnsi="Times New Roman" w:cs="Times New Roman"/>
          <w:sz w:val="28"/>
          <w:szCs w:val="28"/>
        </w:rPr>
        <w:t xml:space="preserve"> Естественно, в ходе оценки находят широкое применение социологические, статистические, эвристические и другие методы анализа.</w:t>
      </w:r>
    </w:p>
    <w:p w:rsidR="00157834" w:rsidRDefault="00157834" w:rsidP="00157834">
      <w:pPr>
        <w:spacing w:after="0" w:line="360" w:lineRule="auto"/>
        <w:ind w:firstLine="709"/>
        <w:jc w:val="both"/>
        <w:rPr>
          <w:rFonts w:ascii="Times New Roman" w:hAnsi="Times New Roman" w:cs="Times New Roman"/>
          <w:sz w:val="28"/>
          <w:szCs w:val="28"/>
        </w:rPr>
      </w:pPr>
      <w:r w:rsidRPr="00157834">
        <w:rPr>
          <w:rFonts w:ascii="Times New Roman" w:hAnsi="Times New Roman" w:cs="Times New Roman"/>
          <w:sz w:val="28"/>
          <w:szCs w:val="28"/>
        </w:rPr>
        <w:t xml:space="preserve">Как уже отмечалось, оценка эффективности социальной работы должна учитывать как достижения в количественных параметрах, так и в качественных характеристиках. Если в первом случае оценивается результат путем соотнесения финансовых, материальных, временных и других затрат с </w:t>
      </w:r>
      <w:r w:rsidRPr="00157834">
        <w:rPr>
          <w:rFonts w:ascii="Times New Roman" w:hAnsi="Times New Roman" w:cs="Times New Roman"/>
          <w:sz w:val="28"/>
          <w:szCs w:val="28"/>
        </w:rPr>
        <w:lastRenderedPageBreak/>
        <w:t>уровнем реализации стратегических и тактических целей, то во втором случае достигнутый результат сопоставляется с принятыми стандартами социального обслуживания населения. Таким образом, систему критериев и показателей оценки эффективности социальной работы можно рассматривать как совокупность упорядоченных, органично связанных характеристик (признаков) и процедур (методик), позволяющих адекватно оценить состояние социальной работы и выявить резервы ее развития. Перед началом практических измерений эффективности социальной работы у исследователя неизбежно возникает ряд вопросов, на которые ему необходимо ответить: что является объектом оценки, что является предметом оценки, кто является субъектом оценки, каков будет состав критериев и показателей оценки и т.д. Практика исследований показывает, что единого подхода к определению структуры критериев и показателей, годных на все случаи оценки эффективности, быть не может. Особенность оценочных задач в каждом конкретном случае обязательно должна учитываться исследователем и получать свое специфическое отражение в структуре критериев.</w:t>
      </w:r>
    </w:p>
    <w:p w:rsidR="00AD152C" w:rsidRPr="00AD152C" w:rsidRDefault="00AD152C" w:rsidP="00AD152C">
      <w:pPr>
        <w:pStyle w:val="a3"/>
        <w:spacing w:before="0" w:beforeAutospacing="0" w:after="0" w:afterAutospacing="0" w:line="360" w:lineRule="auto"/>
        <w:ind w:firstLine="709"/>
        <w:jc w:val="both"/>
        <w:rPr>
          <w:color w:val="000000"/>
          <w:sz w:val="28"/>
          <w:szCs w:val="28"/>
        </w:rPr>
      </w:pPr>
      <w:r w:rsidRPr="00AD152C">
        <w:rPr>
          <w:color w:val="000000"/>
          <w:sz w:val="28"/>
          <w:szCs w:val="28"/>
        </w:rPr>
        <w:t>Применительно к социальной работе социальными показателями являются материальное положение семьи (человека), состояние здоровья (инвалидность), семейное положение клиента, зависимость его от алкоголя, наркотиков и т. д.</w:t>
      </w:r>
    </w:p>
    <w:p w:rsidR="00AD152C" w:rsidRPr="00AD152C" w:rsidRDefault="00AD152C" w:rsidP="00AD152C">
      <w:pPr>
        <w:pStyle w:val="a3"/>
        <w:spacing w:before="0" w:beforeAutospacing="0" w:after="0" w:afterAutospacing="0" w:line="360" w:lineRule="auto"/>
        <w:ind w:firstLine="709"/>
        <w:jc w:val="both"/>
        <w:rPr>
          <w:color w:val="000000"/>
          <w:sz w:val="28"/>
          <w:szCs w:val="28"/>
        </w:rPr>
      </w:pPr>
      <w:r w:rsidRPr="00AD152C">
        <w:rPr>
          <w:color w:val="000000"/>
          <w:sz w:val="28"/>
          <w:szCs w:val="28"/>
        </w:rPr>
        <w:t xml:space="preserve">Поскольку показатели могут быть общими, то используют индикаторы, т. е. простые свойства, образующие социальные показатели, доступные наблюдению и измерению характеристики социальных объектов (например, процент принимающих наркотики подростков как показатель </w:t>
      </w:r>
      <w:proofErr w:type="spellStart"/>
      <w:r w:rsidRPr="00AD152C">
        <w:rPr>
          <w:color w:val="000000"/>
          <w:sz w:val="28"/>
          <w:szCs w:val="28"/>
        </w:rPr>
        <w:t>девиантного</w:t>
      </w:r>
      <w:proofErr w:type="spellEnd"/>
      <w:r w:rsidRPr="00AD152C">
        <w:rPr>
          <w:color w:val="000000"/>
          <w:sz w:val="28"/>
          <w:szCs w:val="28"/>
        </w:rPr>
        <w:t xml:space="preserve"> поведения).</w:t>
      </w:r>
    </w:p>
    <w:p w:rsidR="00AD152C" w:rsidRPr="00AD152C" w:rsidRDefault="00AD152C" w:rsidP="00AD152C">
      <w:pPr>
        <w:pStyle w:val="a3"/>
        <w:spacing w:before="0" w:beforeAutospacing="0" w:after="0" w:afterAutospacing="0" w:line="360" w:lineRule="auto"/>
        <w:ind w:firstLine="709"/>
        <w:jc w:val="both"/>
        <w:rPr>
          <w:color w:val="000000"/>
          <w:sz w:val="28"/>
          <w:szCs w:val="28"/>
        </w:rPr>
      </w:pPr>
      <w:r w:rsidRPr="00AD152C">
        <w:rPr>
          <w:color w:val="000000"/>
          <w:sz w:val="28"/>
          <w:szCs w:val="28"/>
        </w:rPr>
        <w:t xml:space="preserve">Представляет определенный интерес «Бланк получения статистической информации по вопросам социальной защиты (на примере трудовых коллективов железнодорожного транспорта)», который можно рассматривать как своеобразную методику определения эффективности социальной работы </w:t>
      </w:r>
      <w:r w:rsidRPr="00AD152C">
        <w:rPr>
          <w:color w:val="000000"/>
          <w:sz w:val="28"/>
          <w:szCs w:val="28"/>
        </w:rPr>
        <w:lastRenderedPageBreak/>
        <w:t>применительно к работающему населению. Бланк содержит четыре основных раздела.</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В первый раздел «Занятость и условия труда» включены следующие социальные показатели:</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1) изменение социального состава работников;</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2) изменение социально-демографического состава работников (по полу и возрасту);</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3) совершенствование квалификационной и профессиональной структуры рабочих отрасли;</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4) структура служащих, научно-технических работников и ее совершенствование;</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5) повышение общего и профессионального образования работников;</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6) подготовка и повышение квалификации работников;</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7) основные мероприятия по планомерному изменению социально-профессиональной структуры работников;</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8) обеспечение кадрами, регулирование их движения и сокращение текучести;</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9) улучшение условий труда по основным производственным факторам в соответствии с требованиями и нормами;</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10) основные мероприятия по совершенствованию условий труда, его охраны и укреплению здоровья работников;</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11) охрана окружающей среды;</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12) совершенствование условий труда женщин;</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13) совершенствование работы по профориентации и профотбору;</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14) оптимизация психологических факторов труда.</w:t>
      </w:r>
    </w:p>
    <w:p w:rsidR="00AD152C" w:rsidRPr="00AD152C" w:rsidRDefault="00AD152C" w:rsidP="00AD152C">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Во второй раздел «Уровень жизни и его повышение» входят такие показатели:</w:t>
      </w:r>
    </w:p>
    <w:p w:rsidR="00AD152C" w:rsidRPr="00AD152C" w:rsidRDefault="00AD152C" w:rsidP="00611611">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 заработная плата, формы и виды оплаты труда;</w:t>
      </w:r>
    </w:p>
    <w:p w:rsidR="00AD152C" w:rsidRPr="00AD152C" w:rsidRDefault="00AD152C" w:rsidP="00611611">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 моральные и материальные стимулы коллективов и работников;</w:t>
      </w:r>
    </w:p>
    <w:p w:rsidR="00AD152C" w:rsidRPr="00AD152C" w:rsidRDefault="00AD152C" w:rsidP="00611611">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lastRenderedPageBreak/>
        <w:t>- развитие фонда материального поощрения (премирование, вознаграждение, материальная помощь);</w:t>
      </w:r>
    </w:p>
    <w:p w:rsidR="00AD152C" w:rsidRPr="00AD152C" w:rsidRDefault="00AD152C" w:rsidP="00611611">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 размер фонда развития производства;</w:t>
      </w:r>
    </w:p>
    <w:p w:rsidR="00AD152C" w:rsidRPr="00AD152C" w:rsidRDefault="00AD152C" w:rsidP="00611611">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 часть фондов экономического стимулирования, передаваемая для долевого финансирования строительства и других мероприятий, проводимых по территориальным планам;</w:t>
      </w:r>
    </w:p>
    <w:p w:rsidR="00AD152C" w:rsidRPr="00AD152C" w:rsidRDefault="00AD152C" w:rsidP="00611611">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 мероприятия, направленные на повышение материального благосостояния;</w:t>
      </w:r>
    </w:p>
    <w:p w:rsidR="00AD152C" w:rsidRPr="00AD152C" w:rsidRDefault="00AD152C" w:rsidP="00611611">
      <w:pPr>
        <w:spacing w:after="0" w:line="360" w:lineRule="auto"/>
        <w:ind w:firstLine="709"/>
        <w:jc w:val="both"/>
        <w:rPr>
          <w:rFonts w:ascii="Times New Roman" w:eastAsia="Times New Roman" w:hAnsi="Times New Roman" w:cs="Times New Roman"/>
          <w:sz w:val="28"/>
          <w:szCs w:val="28"/>
          <w:lang w:eastAsia="ru-RU"/>
        </w:rPr>
      </w:pPr>
      <w:r w:rsidRPr="00AD152C">
        <w:rPr>
          <w:rFonts w:ascii="Times New Roman" w:eastAsia="Times New Roman" w:hAnsi="Times New Roman" w:cs="Times New Roman"/>
          <w:sz w:val="28"/>
          <w:szCs w:val="28"/>
          <w:lang w:eastAsia="ru-RU"/>
        </w:rPr>
        <w:t>- количество малых предприятий, товариществ с ограниченной ответственностью, в которых участвуют работники вне рабочего времени.</w:t>
      </w:r>
    </w:p>
    <w:p w:rsidR="00F276C1" w:rsidRPr="00F276C1" w:rsidRDefault="00F276C1" w:rsidP="00F276C1">
      <w:pPr>
        <w:pStyle w:val="a3"/>
        <w:spacing w:before="0" w:beforeAutospacing="0" w:after="0" w:afterAutospacing="0" w:line="360" w:lineRule="auto"/>
        <w:ind w:firstLine="709"/>
        <w:jc w:val="both"/>
        <w:rPr>
          <w:color w:val="000000"/>
          <w:sz w:val="28"/>
          <w:szCs w:val="28"/>
        </w:rPr>
      </w:pPr>
      <w:proofErr w:type="gramStart"/>
      <w:r w:rsidRPr="00F276C1">
        <w:rPr>
          <w:color w:val="000000"/>
          <w:sz w:val="28"/>
          <w:szCs w:val="28"/>
        </w:rPr>
        <w:t>Третий раздел «Жилищно-бытовые условия» представлен такими главными показателями: общее число работников и закрепленная за ними жилая площадь (общая и средняя); количество работников, имеющих дома, квартиры в государственных, кооперативных домах, и работников, живущих в общежитиях, снимающих жилье;</w:t>
      </w:r>
      <w:r>
        <w:rPr>
          <w:color w:val="000000"/>
          <w:sz w:val="28"/>
          <w:szCs w:val="28"/>
        </w:rPr>
        <w:t xml:space="preserve"> </w:t>
      </w:r>
      <w:r w:rsidRPr="00F276C1">
        <w:rPr>
          <w:color w:val="000000"/>
          <w:sz w:val="28"/>
          <w:szCs w:val="28"/>
        </w:rPr>
        <w:t>количество работников, стоящих в очереди на получение жилья; требуемая для них жилая площадь; перспективы ввода в действие жилья;</w:t>
      </w:r>
      <w:proofErr w:type="gramEnd"/>
      <w:r w:rsidRPr="00F276C1">
        <w:rPr>
          <w:color w:val="000000"/>
          <w:sz w:val="28"/>
          <w:szCs w:val="28"/>
        </w:rPr>
        <w:t xml:space="preserve"> </w:t>
      </w:r>
      <w:proofErr w:type="gramStart"/>
      <w:r w:rsidRPr="00F276C1">
        <w:rPr>
          <w:color w:val="000000"/>
          <w:sz w:val="28"/>
          <w:szCs w:val="28"/>
        </w:rPr>
        <w:t>количество столовых и посадочных мест в них, потребность в столовых; количество детских учреждений и мест в них, потребность в них; количество профилакториев, домов отдыха и т. д. и мест в них, потребность в них; строительство и ввод в действие жилых, бытовых объектов; услуги сферы торговли и потребность в них; бытовые услуги и потребность в них;</w:t>
      </w:r>
      <w:proofErr w:type="gramEnd"/>
      <w:r w:rsidRPr="00F276C1">
        <w:rPr>
          <w:color w:val="000000"/>
          <w:sz w:val="28"/>
          <w:szCs w:val="28"/>
        </w:rPr>
        <w:t xml:space="preserve"> размер фонда жилищного строительства (в рублях) и потребность в нем; размер фонда развития торговли и сферы бытовых услуг; строительство и ввод в действие столовых, в том числе диетических; строительство и ввод в действие санитарно-бытовых помещений; мероприятия по удовлетворению жилищно-бытовых потребностей.</w:t>
      </w:r>
    </w:p>
    <w:p w:rsidR="00F276C1" w:rsidRPr="00F276C1" w:rsidRDefault="00F276C1" w:rsidP="00F276C1">
      <w:pPr>
        <w:pStyle w:val="a3"/>
        <w:spacing w:before="0" w:beforeAutospacing="0" w:after="0" w:afterAutospacing="0" w:line="360" w:lineRule="auto"/>
        <w:ind w:firstLine="709"/>
        <w:jc w:val="both"/>
        <w:rPr>
          <w:color w:val="000000"/>
          <w:sz w:val="28"/>
          <w:szCs w:val="28"/>
        </w:rPr>
      </w:pPr>
      <w:proofErr w:type="gramStart"/>
      <w:r w:rsidRPr="00F276C1">
        <w:rPr>
          <w:color w:val="000000"/>
          <w:sz w:val="28"/>
          <w:szCs w:val="28"/>
        </w:rPr>
        <w:t xml:space="preserve">Четвертый раздел «Социально-культурные гарантии» включает такие показатели: размер фонда культурно-бытового и медицинского обслуживания; размер фонда на строительство клубов, домов отдыха, </w:t>
      </w:r>
      <w:r w:rsidRPr="00F276C1">
        <w:rPr>
          <w:color w:val="000000"/>
          <w:sz w:val="28"/>
          <w:szCs w:val="28"/>
        </w:rPr>
        <w:lastRenderedPageBreak/>
        <w:t>санаториев, детских учреждений и других объектов; количество мест в больницах, поликлиниках, санаториях, на стадионах, в спортивных залах, потребность в них; строительство и ввод в действие оздоровительных учреждении; строительство и ввод в действие медицинских учреждений, медико-санитарных частей;</w:t>
      </w:r>
      <w:proofErr w:type="gramEnd"/>
      <w:r w:rsidRPr="00F276C1">
        <w:rPr>
          <w:color w:val="000000"/>
          <w:sz w:val="28"/>
          <w:szCs w:val="28"/>
        </w:rPr>
        <w:t xml:space="preserve"> </w:t>
      </w:r>
      <w:proofErr w:type="gramStart"/>
      <w:r w:rsidRPr="00F276C1">
        <w:rPr>
          <w:color w:val="000000"/>
          <w:sz w:val="28"/>
          <w:szCs w:val="28"/>
        </w:rPr>
        <w:t>строительство и ввод в действие культурных и спортивных учреждений (дома культуры, клубы, кинотеатры, стадионы, спортзалы и т. д.); мероприятия по удовлетворению социально-культурных потребностей работников; мероприятия просветительского характера; строительство и ввод в действие учебных заведений; строительство и ввод в действие народных музеев и других учреждений культуры; мероприятия по развитию научно-технического творчества работников;</w:t>
      </w:r>
      <w:proofErr w:type="gramEnd"/>
      <w:r>
        <w:rPr>
          <w:color w:val="000000"/>
          <w:sz w:val="28"/>
          <w:szCs w:val="28"/>
        </w:rPr>
        <w:t xml:space="preserve"> </w:t>
      </w:r>
      <w:r w:rsidRPr="00F276C1">
        <w:rPr>
          <w:color w:val="000000"/>
          <w:sz w:val="28"/>
          <w:szCs w:val="28"/>
        </w:rPr>
        <w:t>развитие общественных организаций (научно-технические общества и др.).</w:t>
      </w:r>
    </w:p>
    <w:p w:rsidR="00F276C1" w:rsidRPr="00F276C1" w:rsidRDefault="00F276C1" w:rsidP="00F276C1">
      <w:pPr>
        <w:pStyle w:val="a3"/>
        <w:spacing w:before="0" w:beforeAutospacing="0" w:after="0" w:afterAutospacing="0" w:line="360" w:lineRule="auto"/>
        <w:ind w:firstLine="709"/>
        <w:jc w:val="both"/>
        <w:rPr>
          <w:color w:val="000000"/>
          <w:sz w:val="28"/>
          <w:szCs w:val="28"/>
        </w:rPr>
      </w:pPr>
      <w:proofErr w:type="gramStart"/>
      <w:r w:rsidRPr="00F276C1">
        <w:rPr>
          <w:color w:val="000000"/>
          <w:sz w:val="28"/>
          <w:szCs w:val="28"/>
        </w:rPr>
        <w:t xml:space="preserve">Каждый из указанных социальных показателей </w:t>
      </w:r>
      <w:proofErr w:type="spellStart"/>
      <w:r w:rsidRPr="00F276C1">
        <w:rPr>
          <w:color w:val="000000"/>
          <w:sz w:val="28"/>
          <w:szCs w:val="28"/>
        </w:rPr>
        <w:t>операционализирован</w:t>
      </w:r>
      <w:proofErr w:type="spellEnd"/>
      <w:r w:rsidRPr="00F276C1">
        <w:rPr>
          <w:color w:val="000000"/>
          <w:sz w:val="28"/>
          <w:szCs w:val="28"/>
        </w:rPr>
        <w:t xml:space="preserve"> с учетом его специфики, сроков исполнения, затрат по годам и т. д. Несмотря на то что «Бланк» нацелен на выяснение степени социальной защищенности работающих, он позволяет учитывать и социальную защищенность неработающих - членов семей работающих, их детей, пенсионеров-родителей, инвалидов.</w:t>
      </w:r>
      <w:proofErr w:type="gramEnd"/>
    </w:p>
    <w:p w:rsidR="00F276C1" w:rsidRPr="00F276C1" w:rsidRDefault="00F276C1" w:rsidP="00F276C1">
      <w:pPr>
        <w:pStyle w:val="a3"/>
        <w:spacing w:before="0" w:beforeAutospacing="0" w:after="0" w:afterAutospacing="0" w:line="360" w:lineRule="auto"/>
        <w:ind w:firstLine="709"/>
        <w:jc w:val="both"/>
        <w:rPr>
          <w:color w:val="000000"/>
          <w:sz w:val="28"/>
          <w:szCs w:val="28"/>
        </w:rPr>
      </w:pPr>
      <w:r w:rsidRPr="00F276C1">
        <w:rPr>
          <w:color w:val="000000"/>
          <w:sz w:val="28"/>
          <w:szCs w:val="28"/>
        </w:rPr>
        <w:t>Кроме статистического анализа (примером может быть описанный выше «Бланк»), для определения эффективности социальной работы необходимо использовать также и другие методы: сравнительный анализ, целенаправленное наблюдение и другие способы социологических исследований, математическое моделирование, прогнозирование и т. д.</w:t>
      </w:r>
    </w:p>
    <w:p w:rsidR="00F276C1" w:rsidRPr="00F276C1" w:rsidRDefault="00F276C1" w:rsidP="00F276C1">
      <w:pPr>
        <w:pStyle w:val="a3"/>
        <w:spacing w:before="0" w:beforeAutospacing="0" w:after="0" w:afterAutospacing="0" w:line="360" w:lineRule="auto"/>
        <w:ind w:firstLine="709"/>
        <w:jc w:val="both"/>
        <w:rPr>
          <w:color w:val="000000"/>
          <w:sz w:val="28"/>
          <w:szCs w:val="28"/>
        </w:rPr>
      </w:pPr>
      <w:r w:rsidRPr="00F276C1">
        <w:rPr>
          <w:color w:val="000000"/>
          <w:sz w:val="28"/>
          <w:szCs w:val="28"/>
        </w:rPr>
        <w:t>Нужно разрабатывать подробные методики для определения эффективности социальной работы с учетом специфики каждого отдельного объекта, каждого вида социальной работы, ее системного характера, применяемых технологий, зарубежного и отечественного опыта социал</w:t>
      </w:r>
      <w:r>
        <w:rPr>
          <w:color w:val="000000"/>
          <w:sz w:val="28"/>
          <w:szCs w:val="28"/>
        </w:rPr>
        <w:t>ьной деятельности</w:t>
      </w:r>
      <w:r w:rsidRPr="00F276C1">
        <w:rPr>
          <w:color w:val="000000"/>
          <w:sz w:val="28"/>
          <w:szCs w:val="28"/>
        </w:rPr>
        <w:t>.</w:t>
      </w:r>
    </w:p>
    <w:p w:rsidR="00AD152C" w:rsidRDefault="00AD152C" w:rsidP="00F276C1">
      <w:pPr>
        <w:spacing w:after="0" w:line="360" w:lineRule="auto"/>
        <w:ind w:firstLine="709"/>
        <w:jc w:val="both"/>
        <w:rPr>
          <w:rFonts w:ascii="Times New Roman" w:hAnsi="Times New Roman" w:cs="Times New Roman"/>
          <w:sz w:val="28"/>
          <w:szCs w:val="28"/>
        </w:rPr>
      </w:pPr>
    </w:p>
    <w:p w:rsidR="00641886" w:rsidRDefault="00641886" w:rsidP="00F276C1">
      <w:pPr>
        <w:spacing w:after="0" w:line="360" w:lineRule="auto"/>
        <w:ind w:firstLine="709"/>
        <w:jc w:val="both"/>
        <w:rPr>
          <w:rFonts w:ascii="Times New Roman" w:hAnsi="Times New Roman" w:cs="Times New Roman"/>
          <w:sz w:val="28"/>
          <w:szCs w:val="28"/>
        </w:rPr>
      </w:pPr>
    </w:p>
    <w:p w:rsidR="001311D9" w:rsidRPr="001311D9" w:rsidRDefault="001311D9" w:rsidP="001311D9">
      <w:pPr>
        <w:spacing w:after="0" w:line="360" w:lineRule="auto"/>
        <w:ind w:firstLine="709"/>
        <w:jc w:val="center"/>
        <w:rPr>
          <w:rFonts w:ascii="Times New Roman" w:hAnsi="Times New Roman" w:cs="Times New Roman"/>
          <w:b/>
          <w:i/>
          <w:sz w:val="28"/>
          <w:szCs w:val="28"/>
        </w:rPr>
      </w:pPr>
      <w:r w:rsidRPr="001311D9">
        <w:rPr>
          <w:rFonts w:ascii="Times New Roman" w:hAnsi="Times New Roman" w:cs="Times New Roman"/>
          <w:b/>
          <w:i/>
          <w:sz w:val="28"/>
          <w:szCs w:val="28"/>
        </w:rPr>
        <w:lastRenderedPageBreak/>
        <w:t>Материал № 5</w:t>
      </w:r>
    </w:p>
    <w:p w:rsidR="001311D9" w:rsidRDefault="001311D9" w:rsidP="001311D9">
      <w:pPr>
        <w:spacing w:after="0" w:line="360" w:lineRule="auto"/>
        <w:ind w:firstLine="709"/>
        <w:jc w:val="center"/>
        <w:rPr>
          <w:rFonts w:ascii="Times New Roman" w:hAnsi="Times New Roman" w:cs="Times New Roman"/>
          <w:b/>
          <w:i/>
          <w:sz w:val="28"/>
          <w:szCs w:val="28"/>
        </w:rPr>
      </w:pPr>
      <w:r w:rsidRPr="001311D9">
        <w:rPr>
          <w:rFonts w:ascii="Times New Roman" w:hAnsi="Times New Roman" w:cs="Times New Roman"/>
          <w:b/>
          <w:i/>
          <w:sz w:val="28"/>
          <w:szCs w:val="28"/>
        </w:rPr>
        <w:t>Оценка эффективности социальных проектов</w:t>
      </w:r>
    </w:p>
    <w:p w:rsidR="001311D9" w:rsidRDefault="001311D9" w:rsidP="001311D9">
      <w:pPr>
        <w:spacing w:after="0" w:line="360" w:lineRule="auto"/>
        <w:ind w:firstLine="709"/>
        <w:jc w:val="center"/>
        <w:rPr>
          <w:rFonts w:ascii="Times New Roman" w:hAnsi="Times New Roman" w:cs="Times New Roman"/>
          <w:b/>
          <w:i/>
          <w:sz w:val="28"/>
          <w:szCs w:val="28"/>
        </w:rPr>
      </w:pP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На сегодняшний день эффективность социальных проектов определяется как категория, отражающая соответствие задуманных проектом действий, а также интересов её участников. При оценке социального проекта основными критериями выступают критерии получения социальных благ и событий. В качестве примера можно привести использование таких критериев оценки качества как, соблюдение прав человека, улучшение выполнения определённых социальных норм и гарантий.</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Вообще само слово «оценка» является однокоренным словом «цена», «ценность», «оценивание», на сегодняшний день эти слова имеют широкое применение в русском языке (разговорная речь, научная стилистика передачи  информации). </w:t>
      </w:r>
      <w:proofErr w:type="gramStart"/>
      <w:r w:rsidRPr="00FE151A">
        <w:rPr>
          <w:rFonts w:ascii="Times New Roman" w:hAnsi="Times New Roman"/>
          <w:sz w:val="28"/>
          <w:szCs w:val="28"/>
        </w:rPr>
        <w:t xml:space="preserve">В наши дни дефиницией «оценка» оперируют такие дисциплины и науки, как: математика, социология, экономика, статистика, демография, юриспруденция, и др. </w:t>
      </w:r>
      <w:proofErr w:type="gramEnd"/>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Важно заметить, что интерпретация термина «оценка» дифференцируется в зависимости от специфики и предметного поля каждой дисциплины, особенностей видов деятельности, связанных с оцениванием. Однако, несмотря на отличие и специфику, общим аспектом в изучении данного понятия является сравнение некоторого объекта с заданными эталонными параметрами.</w:t>
      </w:r>
      <w:r w:rsidR="004603CA">
        <w:rPr>
          <w:rFonts w:ascii="Times New Roman" w:hAnsi="Times New Roman"/>
          <w:sz w:val="28"/>
          <w:szCs w:val="28"/>
        </w:rPr>
        <w:t xml:space="preserve"> </w:t>
      </w:r>
      <w:r w:rsidRPr="00FE151A">
        <w:rPr>
          <w:rFonts w:ascii="Times New Roman" w:hAnsi="Times New Roman"/>
          <w:sz w:val="28"/>
          <w:szCs w:val="28"/>
        </w:rPr>
        <w:t>На сегодняшний день можно сказать что «оценка – это установление выраженной в каких-либо характеристиках или единицах измерения степени достоинства явления – человека, вещи, процесса».</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Если рассматривать историю происхождения данных понятий, то можно заметить, что своими корнями слова с корнем «цен» пришли к нам из славянского языка. Данный корень понятий присутствовал также и в латинском и протоиндоевропейском языках. С латинского языка «</w:t>
      </w:r>
      <w:proofErr w:type="spellStart"/>
      <w:r w:rsidRPr="00FE151A">
        <w:rPr>
          <w:rFonts w:ascii="Times New Roman" w:hAnsi="Times New Roman"/>
          <w:sz w:val="28"/>
          <w:szCs w:val="28"/>
        </w:rPr>
        <w:t>censeo</w:t>
      </w:r>
      <w:proofErr w:type="spellEnd"/>
      <w:r w:rsidRPr="00FE151A">
        <w:rPr>
          <w:rFonts w:ascii="Times New Roman" w:hAnsi="Times New Roman"/>
          <w:sz w:val="28"/>
          <w:szCs w:val="28"/>
        </w:rPr>
        <w:t xml:space="preserve">», означало «я оцениваю», «я думаю», «я полагаю». В протоиндоевропейском </w:t>
      </w:r>
      <w:r w:rsidRPr="00FE151A">
        <w:rPr>
          <w:rFonts w:ascii="Times New Roman" w:hAnsi="Times New Roman"/>
          <w:sz w:val="28"/>
          <w:szCs w:val="28"/>
        </w:rPr>
        <w:lastRenderedPageBreak/>
        <w:t>языке корень «цен» имел значение «</w:t>
      </w:r>
      <w:proofErr w:type="spellStart"/>
      <w:r w:rsidRPr="00FE151A">
        <w:rPr>
          <w:rFonts w:ascii="Times New Roman" w:hAnsi="Times New Roman"/>
          <w:sz w:val="28"/>
          <w:szCs w:val="28"/>
        </w:rPr>
        <w:t>kns-eh</w:t>
      </w:r>
      <w:proofErr w:type="spellEnd"/>
      <w:r w:rsidRPr="00FE151A">
        <w:rPr>
          <w:rFonts w:ascii="Times New Roman" w:hAnsi="Times New Roman"/>
          <w:sz w:val="28"/>
          <w:szCs w:val="28"/>
        </w:rPr>
        <w:t>», «</w:t>
      </w:r>
      <w:proofErr w:type="spellStart"/>
      <w:r w:rsidRPr="00FE151A">
        <w:rPr>
          <w:rFonts w:ascii="Times New Roman" w:hAnsi="Times New Roman"/>
          <w:sz w:val="28"/>
          <w:szCs w:val="28"/>
        </w:rPr>
        <w:t>kns-eie</w:t>
      </w:r>
      <w:proofErr w:type="spellEnd"/>
      <w:r w:rsidRPr="00FE151A">
        <w:rPr>
          <w:rFonts w:ascii="Times New Roman" w:hAnsi="Times New Roman"/>
          <w:sz w:val="28"/>
          <w:szCs w:val="28"/>
        </w:rPr>
        <w:t>», обозначавшее глагол «объявлять».</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Уже ближе к современности данный корень стал употребляться в более поздних языках, позволяя тем самым создавать слова, отличавшихся не только по своему значению </w:t>
      </w:r>
      <w:proofErr w:type="gramStart"/>
      <w:r w:rsidRPr="00FE151A">
        <w:rPr>
          <w:rFonts w:ascii="Times New Roman" w:hAnsi="Times New Roman"/>
          <w:sz w:val="28"/>
          <w:szCs w:val="28"/>
        </w:rPr>
        <w:t>от</w:t>
      </w:r>
      <w:proofErr w:type="gramEnd"/>
      <w:r w:rsidRPr="00FE151A">
        <w:rPr>
          <w:rFonts w:ascii="Times New Roman" w:hAnsi="Times New Roman"/>
          <w:sz w:val="28"/>
          <w:szCs w:val="28"/>
        </w:rPr>
        <w:t xml:space="preserve"> более поздних, но и сохранивших свою этимологическую и генетическую преемственность.</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Для современного этапа развития российского общества характерно понимание под оценкой социальных проектов вынесенного суждения о достоинствах и недостатках подобного проекта с выводом о степени годности его для реализации, определения хода выполнения, оценки достигнутого результата и эффекта завершения проектных мероприятий.</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Можно отметить, что оценка представляет собой процесс сопоставления имеющихся данных о проекте для составления мнения и подведения итогов, имеющих модальный характер. В результате оценки социальных проектов происходит установление ценности социального проекта, значимости и приоритетности планируемых и полученных результатов. Иными словами, оценка социальных проектов позволяет судить о том, какой положительный результат и пользу несёт в себе осуществление запланированного социального проекта, каково его место в реализац</w:t>
      </w:r>
      <w:proofErr w:type="gramStart"/>
      <w:r w:rsidRPr="00FE151A">
        <w:rPr>
          <w:rFonts w:ascii="Times New Roman" w:hAnsi="Times New Roman"/>
          <w:sz w:val="28"/>
          <w:szCs w:val="28"/>
        </w:rPr>
        <w:t>ии ие</w:t>
      </w:r>
      <w:proofErr w:type="gramEnd"/>
      <w:r w:rsidRPr="00FE151A">
        <w:rPr>
          <w:rFonts w:ascii="Times New Roman" w:hAnsi="Times New Roman"/>
          <w:sz w:val="28"/>
          <w:szCs w:val="28"/>
        </w:rPr>
        <w:t>рархии блага, а также насколько эффективны и реальны его ресурсы для достижения положительных результатов.</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Оценка социальных проектов связана также и с другими процессами, например с оцениванием. Оба этих процесса выполняют важную роль в социальном проектировании, не смотря на схожесть звучания, обладают следующими различиями. </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Можно отметить, что «под оцениванием социального проекта понимается подготовка к вынесению суждения о достоинствах и недостатках такого проекта, ходе его выполнения, достигнутых результатах, эффекте по его завершению».</w:t>
      </w:r>
      <w:r w:rsidR="00B934DD">
        <w:rPr>
          <w:rFonts w:ascii="Times New Roman" w:hAnsi="Times New Roman"/>
          <w:sz w:val="28"/>
          <w:szCs w:val="28"/>
        </w:rPr>
        <w:t xml:space="preserve"> </w:t>
      </w:r>
      <w:r w:rsidRPr="00FE151A">
        <w:rPr>
          <w:rFonts w:ascii="Times New Roman" w:hAnsi="Times New Roman"/>
          <w:sz w:val="28"/>
          <w:szCs w:val="28"/>
        </w:rPr>
        <w:t>В ходе оценивания социального проекта можно выделить такие этапы как:</w:t>
      </w:r>
    </w:p>
    <w:p w:rsidR="00453C4B" w:rsidRPr="00FE151A" w:rsidRDefault="00453C4B" w:rsidP="00453C4B">
      <w:pPr>
        <w:numPr>
          <w:ilvl w:val="0"/>
          <w:numId w:val="8"/>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lastRenderedPageBreak/>
        <w:t>ознакомление с проектом;</w:t>
      </w:r>
    </w:p>
    <w:p w:rsidR="00453C4B" w:rsidRPr="00FE151A" w:rsidRDefault="00453C4B" w:rsidP="00453C4B">
      <w:pPr>
        <w:numPr>
          <w:ilvl w:val="0"/>
          <w:numId w:val="8"/>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усвоение приоритетов, определяющих характер и содержание проекта;</w:t>
      </w:r>
    </w:p>
    <w:p w:rsidR="00453C4B" w:rsidRPr="00FE151A" w:rsidRDefault="00453C4B" w:rsidP="00453C4B">
      <w:pPr>
        <w:numPr>
          <w:ilvl w:val="0"/>
          <w:numId w:val="8"/>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изучение условий проекта;</w:t>
      </w:r>
    </w:p>
    <w:p w:rsidR="00453C4B" w:rsidRPr="00FE151A" w:rsidRDefault="00453C4B" w:rsidP="00453C4B">
      <w:pPr>
        <w:numPr>
          <w:ilvl w:val="0"/>
          <w:numId w:val="8"/>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выбор методов оценки, которые будут применяться в ходе оценки проекта.</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Также вместе с «оценкой» и «оцениванием» используется такое понятие как «оценочная деятельность», под которой следует понимать активное поведение экспертов, привлеченных для вынесения суждений о положительных и отрицательных свойствах социального проекта, его годности к реализации. Другими словами можно сказать, что оценочная деятельность включает в себя оценку и оценивание, а также создаёт поддержание их инфраструктуры</w:t>
      </w:r>
      <w:r w:rsidR="00B934DD">
        <w:rPr>
          <w:rFonts w:ascii="Times New Roman" w:hAnsi="Times New Roman"/>
          <w:sz w:val="28"/>
          <w:szCs w:val="28"/>
        </w:rPr>
        <w:t>.</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Анализ научной литературы показал существование нескольких типов оценки социальных проектов, критериями которых выступают следующие: </w:t>
      </w:r>
    </w:p>
    <w:p w:rsidR="00453C4B" w:rsidRPr="00FE151A" w:rsidRDefault="00453C4B" w:rsidP="00453C4B">
      <w:pPr>
        <w:numPr>
          <w:ilvl w:val="0"/>
          <w:numId w:val="9"/>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соотношение цели и потребностей целевой группы, на которую направлен проект;</w:t>
      </w:r>
    </w:p>
    <w:p w:rsidR="00453C4B" w:rsidRPr="00FE151A" w:rsidRDefault="00453C4B" w:rsidP="00453C4B">
      <w:pPr>
        <w:numPr>
          <w:ilvl w:val="0"/>
          <w:numId w:val="9"/>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наличие прогноза последствий мероприятий проекта;</w:t>
      </w:r>
    </w:p>
    <w:p w:rsidR="00453C4B" w:rsidRPr="00FE151A" w:rsidRDefault="00453C4B" w:rsidP="00453C4B">
      <w:pPr>
        <w:numPr>
          <w:ilvl w:val="0"/>
          <w:numId w:val="9"/>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применение современных методов анализа и управления для достижения поставленной цели;</w:t>
      </w:r>
    </w:p>
    <w:p w:rsidR="00453C4B" w:rsidRPr="00FE151A" w:rsidRDefault="00453C4B" w:rsidP="00453C4B">
      <w:pPr>
        <w:numPr>
          <w:ilvl w:val="0"/>
          <w:numId w:val="9"/>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минимальные сроки и затраты на реализацию социального проекта;</w:t>
      </w:r>
    </w:p>
    <w:p w:rsidR="00453C4B" w:rsidRPr="00FE151A" w:rsidRDefault="00453C4B" w:rsidP="00453C4B">
      <w:pPr>
        <w:numPr>
          <w:ilvl w:val="0"/>
          <w:numId w:val="9"/>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достижение поставленной цели.</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Т.Ю. Семёнова в своих работах приводит следующие принципы оценки эффективности социального проектирования, в частности:</w:t>
      </w:r>
    </w:p>
    <w:p w:rsidR="00453C4B" w:rsidRPr="00FE151A" w:rsidRDefault="00453C4B" w:rsidP="00453C4B">
      <w:pPr>
        <w:numPr>
          <w:ilvl w:val="0"/>
          <w:numId w:val="10"/>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учёт фактора времени;</w:t>
      </w:r>
    </w:p>
    <w:p w:rsidR="00453C4B" w:rsidRPr="00FE151A" w:rsidRDefault="00453C4B" w:rsidP="00453C4B">
      <w:pPr>
        <w:numPr>
          <w:ilvl w:val="0"/>
          <w:numId w:val="10"/>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сопоставление ситуаций «до проекта» и «после проекта», анализ произошедших изменений;</w:t>
      </w:r>
    </w:p>
    <w:p w:rsidR="00453C4B" w:rsidRPr="00FE151A" w:rsidRDefault="00453C4B" w:rsidP="00453C4B">
      <w:pPr>
        <w:numPr>
          <w:ilvl w:val="0"/>
          <w:numId w:val="10"/>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оценка существенных последствий проекта;</w:t>
      </w:r>
    </w:p>
    <w:p w:rsidR="00453C4B" w:rsidRPr="00FE151A" w:rsidRDefault="00453C4B" w:rsidP="00453C4B">
      <w:pPr>
        <w:numPr>
          <w:ilvl w:val="0"/>
          <w:numId w:val="10"/>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lastRenderedPageBreak/>
        <w:t>оценка влияния рисков и неопределённости</w:t>
      </w:r>
      <w:r w:rsidR="00B934DD">
        <w:rPr>
          <w:rFonts w:ascii="Times New Roman" w:hAnsi="Times New Roman"/>
          <w:sz w:val="28"/>
          <w:szCs w:val="28"/>
        </w:rPr>
        <w:t>.</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Исходя из точки зрения Т.Ю. Семёновой, эффективность социального проектирования в отношении несовершеннолетних правонарушителей можно рассматривать как изменение социальной среды, осуществление инновационных технологий, форм и методов социальной работы с данной категории детей</w:t>
      </w:r>
      <w:r w:rsidR="00B934DD">
        <w:rPr>
          <w:rFonts w:ascii="Times New Roman" w:hAnsi="Times New Roman"/>
          <w:sz w:val="28"/>
          <w:szCs w:val="28"/>
        </w:rPr>
        <w:t>.</w:t>
      </w:r>
      <w:r w:rsidRPr="00FE151A">
        <w:rPr>
          <w:rFonts w:ascii="Times New Roman" w:hAnsi="Times New Roman"/>
          <w:sz w:val="28"/>
          <w:szCs w:val="28"/>
        </w:rPr>
        <w:t xml:space="preserve"> </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Так же отметим, что при реализации социального проекта предполагаются определённые социальные изменения, которые будут выражаться в положительном влиянии данного социального проекта на несовершеннолетних правонарушителей. </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В процессе оценки эффективности социального проекта выделяют определённые критерии, выступающие в качестве индикаторов соотнесения данных проектов к </w:t>
      </w:r>
      <w:proofErr w:type="gramStart"/>
      <w:r w:rsidRPr="00FE151A">
        <w:rPr>
          <w:rFonts w:ascii="Times New Roman" w:hAnsi="Times New Roman"/>
          <w:sz w:val="28"/>
          <w:szCs w:val="28"/>
        </w:rPr>
        <w:t>продуктивным</w:t>
      </w:r>
      <w:proofErr w:type="gramEnd"/>
      <w:r w:rsidRPr="00FE151A">
        <w:rPr>
          <w:rFonts w:ascii="Times New Roman" w:hAnsi="Times New Roman"/>
          <w:sz w:val="28"/>
          <w:szCs w:val="28"/>
        </w:rPr>
        <w:t xml:space="preserve"> или </w:t>
      </w:r>
      <w:proofErr w:type="spellStart"/>
      <w:r w:rsidRPr="00FE151A">
        <w:rPr>
          <w:rFonts w:ascii="Times New Roman" w:hAnsi="Times New Roman"/>
          <w:sz w:val="28"/>
          <w:szCs w:val="28"/>
        </w:rPr>
        <w:t>малорезультативным</w:t>
      </w:r>
      <w:proofErr w:type="spellEnd"/>
      <w:r w:rsidRPr="00FE151A">
        <w:rPr>
          <w:rFonts w:ascii="Times New Roman" w:hAnsi="Times New Roman"/>
          <w:sz w:val="28"/>
          <w:szCs w:val="28"/>
        </w:rPr>
        <w:t>, в том числе:</w:t>
      </w:r>
    </w:p>
    <w:p w:rsidR="00453C4B" w:rsidRPr="00FE151A" w:rsidRDefault="00453C4B" w:rsidP="00453C4B">
      <w:pPr>
        <w:numPr>
          <w:ilvl w:val="0"/>
          <w:numId w:val="11"/>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актуальность проекта: злободневна ли на сегодняшний день тема, идея проекта. Данный критерий рассматривает также опыт проделанной работы в направлении предполагаемого проекта;</w:t>
      </w:r>
    </w:p>
    <w:p w:rsidR="00453C4B" w:rsidRPr="00FE151A" w:rsidRDefault="00453C4B" w:rsidP="00453C4B">
      <w:pPr>
        <w:numPr>
          <w:ilvl w:val="0"/>
          <w:numId w:val="11"/>
        </w:numPr>
        <w:spacing w:after="0" w:line="360" w:lineRule="auto"/>
        <w:ind w:left="0" w:firstLine="709"/>
        <w:jc w:val="both"/>
        <w:rPr>
          <w:rFonts w:ascii="Times New Roman" w:hAnsi="Times New Roman"/>
          <w:sz w:val="28"/>
          <w:szCs w:val="28"/>
        </w:rPr>
      </w:pPr>
      <w:proofErr w:type="spellStart"/>
      <w:r w:rsidRPr="00FE151A">
        <w:rPr>
          <w:rFonts w:ascii="Times New Roman" w:hAnsi="Times New Roman"/>
          <w:sz w:val="28"/>
          <w:szCs w:val="28"/>
        </w:rPr>
        <w:t>целеполагание</w:t>
      </w:r>
      <w:proofErr w:type="spellEnd"/>
      <w:r w:rsidRPr="00FE151A">
        <w:rPr>
          <w:rFonts w:ascii="Times New Roman" w:hAnsi="Times New Roman"/>
          <w:sz w:val="28"/>
          <w:szCs w:val="28"/>
        </w:rPr>
        <w:t>: предполагает рассмотрение и анализ определённой цели, которая определяется социальными потребностями участников проекта. Данный критерий в ходе реализации проекта позволяет рассмотреть проблемы, которые могут возникнуть в обществе, обозначить некоторые способы их решения;</w:t>
      </w:r>
    </w:p>
    <w:p w:rsidR="00453C4B" w:rsidRPr="00FE151A" w:rsidRDefault="00453C4B" w:rsidP="00453C4B">
      <w:pPr>
        <w:numPr>
          <w:ilvl w:val="0"/>
          <w:numId w:val="11"/>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содержание проекта: предполагает исследование проработанность проекта, определение соответствия обозначенных техник, методик и форм работы заявленным целям и задачам. На данном этапе описываются все мероприятия проекта, формы работы, а также критерии оценки реализации проекта;</w:t>
      </w:r>
    </w:p>
    <w:p w:rsidR="00453C4B" w:rsidRPr="00FE151A" w:rsidRDefault="00453C4B" w:rsidP="00453C4B">
      <w:pPr>
        <w:numPr>
          <w:ilvl w:val="0"/>
          <w:numId w:val="11"/>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структура организации деятельности по проекту: предполагает описание алгоритма организации деятельности в процессе реализации проекта, рассматривает взаимодействие с внешними и внутренними факторами, социальными субъектами;</w:t>
      </w:r>
    </w:p>
    <w:p w:rsidR="00453C4B" w:rsidRPr="00FE151A" w:rsidRDefault="00453C4B" w:rsidP="00453C4B">
      <w:pPr>
        <w:numPr>
          <w:ilvl w:val="0"/>
          <w:numId w:val="11"/>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lastRenderedPageBreak/>
        <w:t>кадры проекта: наличие и квалификация специалистов, принимающих активное участие при реализации проекта. На данном этапе проводится аналитическая, диагностическая работа с кадрами;</w:t>
      </w:r>
    </w:p>
    <w:p w:rsidR="00453C4B" w:rsidRPr="00FE151A" w:rsidRDefault="00453C4B" w:rsidP="00453C4B">
      <w:pPr>
        <w:numPr>
          <w:ilvl w:val="0"/>
          <w:numId w:val="11"/>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необходимые условия реализации проекта: анализ информационных источников, материально-технической базы, определение источников финансирования проекта;</w:t>
      </w:r>
    </w:p>
    <w:p w:rsidR="00453C4B" w:rsidRPr="00FE151A" w:rsidRDefault="00453C4B" w:rsidP="00453C4B">
      <w:pPr>
        <w:numPr>
          <w:ilvl w:val="0"/>
          <w:numId w:val="11"/>
        </w:numPr>
        <w:spacing w:after="0" w:line="360" w:lineRule="auto"/>
        <w:ind w:left="0" w:firstLine="709"/>
        <w:jc w:val="both"/>
        <w:rPr>
          <w:rFonts w:ascii="Times New Roman" w:hAnsi="Times New Roman"/>
          <w:sz w:val="28"/>
          <w:szCs w:val="28"/>
        </w:rPr>
      </w:pPr>
      <w:r w:rsidRPr="00FE151A">
        <w:rPr>
          <w:rFonts w:ascii="Times New Roman" w:hAnsi="Times New Roman"/>
          <w:sz w:val="28"/>
          <w:szCs w:val="28"/>
        </w:rPr>
        <w:t xml:space="preserve">результаты проекта: предполагает оценку ожидаемых результатов проекта, отмечается эффективность и востребованность проекта в обществе. </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Помимо критериев оценки эффективности социального проекта используют отдельные методы оценки, к таковым относятся: метод прямого расчёта, косвенный метод, метод сценария, метод </w:t>
      </w:r>
      <w:proofErr w:type="spellStart"/>
      <w:r w:rsidRPr="00FE151A">
        <w:rPr>
          <w:rFonts w:ascii="Times New Roman" w:hAnsi="Times New Roman"/>
          <w:sz w:val="28"/>
          <w:szCs w:val="28"/>
        </w:rPr>
        <w:t>Дельфи</w:t>
      </w:r>
      <w:proofErr w:type="spellEnd"/>
      <w:r w:rsidRPr="00FE151A">
        <w:rPr>
          <w:rFonts w:ascii="Times New Roman" w:hAnsi="Times New Roman"/>
          <w:sz w:val="28"/>
          <w:szCs w:val="28"/>
        </w:rPr>
        <w:t>, социологические опросы и качественные социологические методы.</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Метод прямого расчёта – данный метод предполагает наличие статистических показателей до реализации проекта и после его внедрения.</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Косвенные методы оценки проекта – использование денежного эквивалента, субъективное представление людей о стоимости реализуемого социального проекта. На практике определяется оценкой степени готовности индивидов, социальных групп, организаций, бизнеса понести финансовые затраты при реализации конкретного проекта и всех его мероприятий.</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В то же время метод сценария ориентируется на использование заранее написанного плана реализации проекта, в котором заранее прописывается описание проекта и его ожидаемые результаты.</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 xml:space="preserve">Метод </w:t>
      </w:r>
      <w:proofErr w:type="spellStart"/>
      <w:r w:rsidRPr="00FE151A">
        <w:rPr>
          <w:rFonts w:ascii="Times New Roman" w:hAnsi="Times New Roman"/>
          <w:sz w:val="28"/>
          <w:szCs w:val="28"/>
        </w:rPr>
        <w:t>Дельфи</w:t>
      </w:r>
      <w:proofErr w:type="spellEnd"/>
      <w:r w:rsidRPr="00FE151A">
        <w:rPr>
          <w:rFonts w:ascii="Times New Roman" w:hAnsi="Times New Roman"/>
          <w:sz w:val="28"/>
          <w:szCs w:val="28"/>
        </w:rPr>
        <w:t xml:space="preserve"> – оценка проекта согласно данному методу проходит в несколько этапов. Вначале эксперты независимо друг от друга в письменной форме излагают своё мнение по проекту, затем эти же субъекты на общем собрании коллегиально оценивают проект, обсуждают его, отмечая его положительные и отрицательные характеристики, в заключении вынося общее решение относительно эффективности данного проекта.</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lastRenderedPageBreak/>
        <w:t xml:space="preserve">Социологические опросы – методы оценки социального проекта, применяющиеся для оценки преобладающего в обществе мнения по поводу того или иного социального проекта. Чаще всего применяется такой метод как анкетирование граждан. Качественные социологические методы – такие методы применяют для выявления причин тех или иных вариантов оценки проекта. В процессе апробации качественных социологических методов оценки социальных проектов могут применяться интервью, метод </w:t>
      </w:r>
      <w:proofErr w:type="spellStart"/>
      <w:proofErr w:type="gramStart"/>
      <w:r w:rsidRPr="00FE151A">
        <w:rPr>
          <w:rFonts w:ascii="Times New Roman" w:hAnsi="Times New Roman"/>
          <w:sz w:val="28"/>
          <w:szCs w:val="28"/>
        </w:rPr>
        <w:t>фокус-групп</w:t>
      </w:r>
      <w:proofErr w:type="spellEnd"/>
      <w:proofErr w:type="gramEnd"/>
      <w:r w:rsidRPr="00FE151A">
        <w:rPr>
          <w:rFonts w:ascii="Times New Roman" w:hAnsi="Times New Roman"/>
          <w:sz w:val="28"/>
          <w:szCs w:val="28"/>
        </w:rPr>
        <w:t>. В конечном результате должно сложиться мнение людей о данном проекте.</w:t>
      </w:r>
    </w:p>
    <w:p w:rsidR="00453C4B" w:rsidRPr="00FE151A" w:rsidRDefault="00453C4B" w:rsidP="00453C4B">
      <w:pPr>
        <w:spacing w:after="0" w:line="360" w:lineRule="auto"/>
        <w:ind w:firstLine="709"/>
        <w:jc w:val="both"/>
        <w:rPr>
          <w:rFonts w:ascii="Times New Roman" w:hAnsi="Times New Roman"/>
          <w:sz w:val="28"/>
          <w:szCs w:val="28"/>
        </w:rPr>
      </w:pPr>
      <w:r w:rsidRPr="00FE151A">
        <w:rPr>
          <w:rFonts w:ascii="Times New Roman" w:hAnsi="Times New Roman"/>
          <w:sz w:val="28"/>
          <w:szCs w:val="28"/>
        </w:rPr>
        <w:t>В результате оценки социальных проектов происходит установление его ценности, значимости планируемых и полученных результатов. Иными словами, оценка социальных проектов позволяет судить о том, какой результат и пользу несёт в себе осуществление запланированного социального проекта, каково его место в реализац</w:t>
      </w:r>
      <w:proofErr w:type="gramStart"/>
      <w:r w:rsidRPr="00FE151A">
        <w:rPr>
          <w:rFonts w:ascii="Times New Roman" w:hAnsi="Times New Roman"/>
          <w:sz w:val="28"/>
          <w:szCs w:val="28"/>
        </w:rPr>
        <w:t>ии ие</w:t>
      </w:r>
      <w:proofErr w:type="gramEnd"/>
      <w:r w:rsidRPr="00FE151A">
        <w:rPr>
          <w:rFonts w:ascii="Times New Roman" w:hAnsi="Times New Roman"/>
          <w:sz w:val="28"/>
          <w:szCs w:val="28"/>
        </w:rPr>
        <w:t xml:space="preserve">рархии блага, а также насколько результативны его ресурсы. </w:t>
      </w:r>
    </w:p>
    <w:p w:rsidR="00453C4B" w:rsidRDefault="00453C4B" w:rsidP="00453C4B">
      <w:pPr>
        <w:spacing w:after="0" w:line="360" w:lineRule="auto"/>
        <w:ind w:firstLine="709"/>
        <w:jc w:val="both"/>
        <w:rPr>
          <w:rFonts w:ascii="Times New Roman" w:hAnsi="Times New Roman"/>
          <w:sz w:val="28"/>
          <w:szCs w:val="28"/>
        </w:rPr>
      </w:pPr>
    </w:p>
    <w:p w:rsidR="001311D9" w:rsidRDefault="004603CA" w:rsidP="001311D9">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Материал № 6</w:t>
      </w:r>
    </w:p>
    <w:p w:rsidR="004603CA" w:rsidRDefault="004603CA" w:rsidP="001311D9">
      <w:pPr>
        <w:spacing w:after="0" w:line="360" w:lineRule="auto"/>
        <w:ind w:firstLine="709"/>
        <w:jc w:val="center"/>
        <w:rPr>
          <w:rFonts w:ascii="Times New Roman" w:hAnsi="Times New Roman" w:cs="Times New Roman"/>
          <w:b/>
          <w:i/>
          <w:sz w:val="28"/>
          <w:szCs w:val="28"/>
        </w:rPr>
      </w:pPr>
    </w:p>
    <w:p w:rsidR="00641886" w:rsidRDefault="00641886" w:rsidP="001311D9">
      <w:pPr>
        <w:spacing w:after="0" w:line="360" w:lineRule="auto"/>
        <w:ind w:firstLine="709"/>
        <w:jc w:val="center"/>
        <w:rPr>
          <w:rFonts w:ascii="Times New Roman" w:hAnsi="Times New Roman" w:cs="Times New Roman"/>
          <w:b/>
          <w:i/>
          <w:sz w:val="28"/>
          <w:szCs w:val="28"/>
        </w:rPr>
      </w:pPr>
      <w:r>
        <w:rPr>
          <w:rFonts w:ascii="Times New Roman" w:hAnsi="Times New Roman" w:cs="Times New Roman"/>
          <w:b/>
          <w:i/>
          <w:sz w:val="28"/>
          <w:szCs w:val="28"/>
        </w:rPr>
        <w:t>Оценка эффективности социальных программ</w:t>
      </w:r>
    </w:p>
    <w:p w:rsidR="00641886" w:rsidRDefault="00641886" w:rsidP="001311D9">
      <w:pPr>
        <w:spacing w:after="0" w:line="360" w:lineRule="auto"/>
        <w:ind w:firstLine="709"/>
        <w:jc w:val="center"/>
        <w:rPr>
          <w:rFonts w:ascii="Times New Roman" w:hAnsi="Times New Roman" w:cs="Times New Roman"/>
          <w:b/>
          <w:i/>
          <w:sz w:val="28"/>
          <w:szCs w:val="28"/>
        </w:rPr>
      </w:pPr>
    </w:p>
    <w:p w:rsidR="00C2432D" w:rsidRDefault="00C2432D" w:rsidP="00641886">
      <w:pPr>
        <w:spacing w:after="0" w:line="360" w:lineRule="auto"/>
        <w:ind w:firstLine="709"/>
        <w:jc w:val="both"/>
        <w:rPr>
          <w:rFonts w:ascii="Times New Roman" w:eastAsia="Times New Roman" w:hAnsi="Times New Roman" w:cs="Times New Roman"/>
          <w:sz w:val="28"/>
          <w:szCs w:val="28"/>
          <w:lang w:eastAsia="ru-RU"/>
        </w:rPr>
      </w:pPr>
    </w:p>
    <w:p w:rsidR="00C2432D" w:rsidRDefault="00C2432D" w:rsidP="00641886">
      <w:pPr>
        <w:spacing w:after="0" w:line="360" w:lineRule="auto"/>
        <w:ind w:firstLine="709"/>
        <w:jc w:val="both"/>
        <w:rPr>
          <w:rFonts w:ascii="Times New Roman" w:eastAsia="Times New Roman" w:hAnsi="Times New Roman" w:cs="Times New Roman"/>
          <w:sz w:val="28"/>
          <w:szCs w:val="28"/>
          <w:lang w:eastAsia="ru-RU"/>
        </w:rPr>
      </w:pPr>
      <w:r w:rsidRPr="00C2432D">
        <w:rPr>
          <w:rFonts w:ascii="Times New Roman" w:eastAsia="Times New Roman" w:hAnsi="Times New Roman" w:cs="Times New Roman"/>
          <w:sz w:val="28"/>
          <w:szCs w:val="28"/>
          <w:lang w:eastAsia="ru-RU"/>
        </w:rPr>
        <w:t xml:space="preserve">Программа – это деятельность, направленная на достижение конкретной цели (изменение определенной ситуации) в ограниченное время и с использованием заранее определенных ресурсов.  Любая социальная программа направлена на решение той или социальной проблемы. Собственно говоря, разработка программы начинается с анализа проблемы и выяснения, что именно необходимо изменить. Конечным результатом выполнения программы должно стать желаемое изменение  ситуации (решение проблемы): снижение уровня бедности, уменьшение количества бездомных, повышение качества образования, улучшение здоровья людей и </w:t>
      </w:r>
      <w:r w:rsidRPr="00C2432D">
        <w:rPr>
          <w:rFonts w:ascii="Times New Roman" w:eastAsia="Times New Roman" w:hAnsi="Times New Roman" w:cs="Times New Roman"/>
          <w:sz w:val="28"/>
          <w:szCs w:val="28"/>
          <w:lang w:eastAsia="ru-RU"/>
        </w:rPr>
        <w:lastRenderedPageBreak/>
        <w:t>т.д.  При разработке программы тщательно планируется процесс ее выполнения – последовательность шагов, которые приведут к желаемому изменению ситуации. Для осуществления этих шагов необходимы ресурсы: люди, материалы, оборудование, среда, технологии. Нормальное  выполнение программы невозможно без отслеживания хода работ и анализа полученных результатов. Эти функции называются мониторингом (</w:t>
      </w:r>
      <w:proofErr w:type="spellStart"/>
      <w:r w:rsidRPr="00C2432D">
        <w:rPr>
          <w:rFonts w:ascii="Times New Roman" w:eastAsia="Times New Roman" w:hAnsi="Times New Roman" w:cs="Times New Roman"/>
          <w:sz w:val="28"/>
          <w:szCs w:val="28"/>
          <w:lang w:eastAsia="ru-RU"/>
        </w:rPr>
        <w:t>monitoring</w:t>
      </w:r>
      <w:proofErr w:type="spellEnd"/>
      <w:r w:rsidRPr="00C2432D">
        <w:rPr>
          <w:rFonts w:ascii="Times New Roman" w:eastAsia="Times New Roman" w:hAnsi="Times New Roman" w:cs="Times New Roman"/>
          <w:sz w:val="28"/>
          <w:szCs w:val="28"/>
          <w:lang w:eastAsia="ru-RU"/>
        </w:rPr>
        <w:t>) и оценкой (</w:t>
      </w:r>
      <w:proofErr w:type="spellStart"/>
      <w:r w:rsidRPr="00C2432D">
        <w:rPr>
          <w:rFonts w:ascii="Times New Roman" w:eastAsia="Times New Roman" w:hAnsi="Times New Roman" w:cs="Times New Roman"/>
          <w:sz w:val="28"/>
          <w:szCs w:val="28"/>
          <w:lang w:eastAsia="ru-RU"/>
        </w:rPr>
        <w:t>evaluation</w:t>
      </w:r>
      <w:proofErr w:type="spellEnd"/>
      <w:r w:rsidRPr="00C2432D">
        <w:rPr>
          <w:rFonts w:ascii="Times New Roman" w:eastAsia="Times New Roman" w:hAnsi="Times New Roman" w:cs="Times New Roman"/>
          <w:sz w:val="28"/>
          <w:szCs w:val="28"/>
          <w:lang w:eastAsia="ru-RU"/>
        </w:rPr>
        <w:t xml:space="preserve">).  </w:t>
      </w:r>
    </w:p>
    <w:p w:rsidR="00C2432D" w:rsidRPr="00C2432D" w:rsidRDefault="00C2432D" w:rsidP="00C2432D">
      <w:pPr>
        <w:spacing w:after="0" w:line="360" w:lineRule="auto"/>
        <w:ind w:firstLine="709"/>
        <w:jc w:val="both"/>
        <w:rPr>
          <w:rFonts w:ascii="Times New Roman" w:eastAsia="Times New Roman" w:hAnsi="Times New Roman" w:cs="Times New Roman"/>
          <w:sz w:val="28"/>
          <w:szCs w:val="28"/>
          <w:lang w:eastAsia="ru-RU"/>
        </w:rPr>
      </w:pPr>
      <w:r w:rsidRPr="00C2432D">
        <w:rPr>
          <w:rFonts w:ascii="Times New Roman" w:eastAsia="Times New Roman" w:hAnsi="Times New Roman" w:cs="Times New Roman"/>
          <w:sz w:val="28"/>
          <w:szCs w:val="28"/>
          <w:lang w:eastAsia="ru-RU"/>
        </w:rPr>
        <w:t xml:space="preserve">Сущность мониторинга и оценки одна и та же – отслеживание хода и результатов программы и выдача информации для лиц, принимающих решения. Отличия между мониторингом и оценкой упрощенно можно сформулировать так:  </w:t>
      </w:r>
    </w:p>
    <w:p w:rsidR="00C2432D" w:rsidRDefault="00C2432D" w:rsidP="00C2432D">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Мониторинг отвечает на вопрос «</w:t>
      </w:r>
      <w:r w:rsidRPr="00C2432D">
        <w:rPr>
          <w:rFonts w:ascii="Times New Roman" w:eastAsia="Times New Roman" w:hAnsi="Times New Roman" w:cs="Times New Roman"/>
          <w:sz w:val="28"/>
          <w:szCs w:val="28"/>
          <w:lang w:eastAsia="ru-RU"/>
        </w:rPr>
        <w:t>Как идут дела?</w:t>
      </w:r>
      <w:r>
        <w:rPr>
          <w:rFonts w:ascii="Times New Roman" w:eastAsia="Times New Roman" w:hAnsi="Times New Roman" w:cs="Times New Roman"/>
          <w:sz w:val="28"/>
          <w:szCs w:val="28"/>
          <w:lang w:eastAsia="ru-RU"/>
        </w:rPr>
        <w:t>»</w:t>
      </w:r>
      <w:r w:rsidRPr="00C2432D">
        <w:rPr>
          <w:rFonts w:ascii="Times New Roman" w:eastAsia="Times New Roman" w:hAnsi="Times New Roman" w:cs="Times New Roman"/>
          <w:sz w:val="28"/>
          <w:szCs w:val="28"/>
          <w:lang w:eastAsia="ru-RU"/>
        </w:rPr>
        <w:t xml:space="preserve">. Это рутинное, повседневное отслеживание ситуации, сравнение текущего положения дел с планом. Оценка отвечает на вопросы </w:t>
      </w:r>
      <w:r>
        <w:rPr>
          <w:rFonts w:ascii="Times New Roman" w:eastAsia="Times New Roman" w:hAnsi="Times New Roman" w:cs="Times New Roman"/>
          <w:sz w:val="28"/>
          <w:szCs w:val="28"/>
          <w:lang w:eastAsia="ru-RU"/>
        </w:rPr>
        <w:t>«</w:t>
      </w:r>
      <w:r w:rsidRPr="00C2432D">
        <w:rPr>
          <w:rFonts w:ascii="Times New Roman" w:eastAsia="Times New Roman" w:hAnsi="Times New Roman" w:cs="Times New Roman"/>
          <w:sz w:val="28"/>
          <w:szCs w:val="28"/>
          <w:lang w:eastAsia="ru-RU"/>
        </w:rPr>
        <w:t>Почему?</w:t>
      </w:r>
      <w:r>
        <w:rPr>
          <w:rFonts w:ascii="Times New Roman" w:eastAsia="Times New Roman" w:hAnsi="Times New Roman" w:cs="Times New Roman"/>
          <w:sz w:val="28"/>
          <w:szCs w:val="28"/>
          <w:lang w:eastAsia="ru-RU"/>
        </w:rPr>
        <w:t>»</w:t>
      </w:r>
      <w:r w:rsidRPr="00C2432D">
        <w:rPr>
          <w:rFonts w:ascii="Times New Roman" w:eastAsia="Times New Roman" w:hAnsi="Times New Roman" w:cs="Times New Roman"/>
          <w:sz w:val="28"/>
          <w:szCs w:val="28"/>
          <w:lang w:eastAsia="ru-RU"/>
        </w:rPr>
        <w:t xml:space="preserve">. Оценка предполагает более глубокий по сравнению с мониторингом анализ происходящего. </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Предпосылки и цели проведения оценки могут быть различными и возникать на различных этапах реализации программы. В общем случае предметом оценки являются отдельные ключевые параметры программы. В качестве таких параметров могут выступать:</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результативность программы;</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-эффективность механизма выполнения программы;</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социально-экономический эффект, оказываемый программой на развитие города;</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соответствие программы интересам общества и так далее.</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xml:space="preserve">Эффективность реализации программы оценивает соотношение результатов и затраченных на их достижение ресурсов. Именно анализ эффективности является ключевой целью в оценке реализации программ, так как позволяет судить не только о результативности реализации программы, но и рассчитывает стоимость достигнутых результатов, что предоставляет более полную и взвешенную информацию относительно целесообразности </w:t>
      </w:r>
      <w:r w:rsidRPr="00641886">
        <w:rPr>
          <w:rFonts w:ascii="Times New Roman" w:eastAsia="Times New Roman" w:hAnsi="Times New Roman" w:cs="Times New Roman"/>
          <w:sz w:val="28"/>
          <w:szCs w:val="28"/>
          <w:lang w:eastAsia="ru-RU"/>
        </w:rPr>
        <w:lastRenderedPageBreak/>
        <w:t>реализации программы на предварительной стадии оценки и результатов реализации на конечной стадии.</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В ряде работ в целях систематизации подходов под понятием эффекта подразумевают разницу выгод и произведенных затрат, в то время как эффективность понимают как соотношение этих величин. Таким образом, эффект и эффективность программ оценивается исходя из объектив</w:t>
      </w:r>
      <w:r>
        <w:rPr>
          <w:rFonts w:ascii="Times New Roman" w:eastAsia="Times New Roman" w:hAnsi="Times New Roman" w:cs="Times New Roman"/>
          <w:sz w:val="28"/>
          <w:szCs w:val="28"/>
          <w:lang w:eastAsia="ru-RU"/>
        </w:rPr>
        <w:t xml:space="preserve">ных количественных критериев – </w:t>
      </w:r>
      <w:r w:rsidRPr="00641886">
        <w:rPr>
          <w:rFonts w:ascii="Times New Roman" w:eastAsia="Times New Roman" w:hAnsi="Times New Roman" w:cs="Times New Roman"/>
          <w:sz w:val="28"/>
          <w:szCs w:val="28"/>
          <w:lang w:eastAsia="ru-RU"/>
        </w:rPr>
        <w:t>показателей эффекта и эффективности соответственно. В связи с тем, что бюджетные целевые программы направлены на реализацию расходных обязательств государства (муниципалитета) в сфере социально-экономического развития общества, под выгодами от реализации программы понимают совокупность общественно-значимых (далее - социальных) результатов. Согласно другим классификациям под эффектом целевых программ понимают совокупность социальных эффектов, а под эффективностью разницу или соотношение социальных эффектов и направленных на их реализацию бюджетных ассигнований.</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Под социальным эффектом реализации бюджетных целевых программ подразумеваются прямые и косвенные общественно значимые результаты, полученные при осуществлении мероприятий бюджетных целевых программ. Таким об</w:t>
      </w:r>
      <w:r>
        <w:rPr>
          <w:rFonts w:ascii="Times New Roman" w:eastAsia="Times New Roman" w:hAnsi="Times New Roman" w:cs="Times New Roman"/>
          <w:sz w:val="28"/>
          <w:szCs w:val="28"/>
          <w:lang w:eastAsia="ru-RU"/>
        </w:rPr>
        <w:t xml:space="preserve">разом, показатели эффекта – это </w:t>
      </w:r>
      <w:r w:rsidRPr="00641886">
        <w:rPr>
          <w:rFonts w:ascii="Times New Roman" w:eastAsia="Times New Roman" w:hAnsi="Times New Roman" w:cs="Times New Roman"/>
          <w:sz w:val="28"/>
          <w:szCs w:val="28"/>
          <w:lang w:eastAsia="ru-RU"/>
        </w:rPr>
        <w:t>ограниченный набор социально-экономических показателей, которые подбираются отдельно под каждый из параметров оценки. Согласно общепринятым подходам показатели эффективности должны отвечать ряду требований, к которым в современной научной литературе относят:</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измеримость - показатель поддается измерению в неизменных единицах;</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обоснованность - показатель отражает максимально полно то, что необходимо оценить;</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однозначность - показатель имеет четкое, общепринятое определение и единицы измерения;</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lastRenderedPageBreak/>
        <w:t>- устойчивость - в ходе оценки доступны временные (динамические) срезы данных по показателю;</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доступность - данные, необходимые для расчета показателя, доступны в традиционных источниках информации;</w:t>
      </w:r>
    </w:p>
    <w:p w:rsid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xml:space="preserve">- достижимость - поставленное целевое значение показателя может быть достигнуто с использованием имеющихся ресурсов; </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привязанность к определенному отчетному периоду;</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специфичность и конкретность - показатель относится к конкретной организации или программе.</w:t>
      </w:r>
    </w:p>
    <w:p w:rsid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xml:space="preserve">В целях систематизации показателей социального эффекта можно осуществить классификацию индикаторов по стадии оценки и определить два класса: общие (универсальные) показатели и частные показатели. </w:t>
      </w:r>
    </w:p>
    <w:p w:rsid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xml:space="preserve">Общие показатели оценки эффекта целевых программ представляют собой совокупность выраженных в натуральных, денежных или условных единицах показателей, обладающих свойством универсальности и сопоставимости и использующихся для сравнения программ. В большинстве случаев общие показатели социального эффекта отражают степень достижения общих социально-экономических целей реализации государственной и муниципальной политики. Целью оценки общих показателей социального эффекта является сравнение и ранжирование целевых программ. В связи с этим данный вид оценки происходит на промежуточной стадии мониторинга программ. </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xml:space="preserve">Частные показатели социального эффекта реализации целевых программ соответствуют частным целям и задачам в рамках каждой целевой программы, отражая ее специфику и отраслевую принадлежность. Частные показатели используются для проведения анализа результативности конкретных целевых программ и оценки стоимости получения данных результатов на основе показателей эффективности. </w:t>
      </w:r>
      <w:proofErr w:type="gramStart"/>
      <w:r w:rsidRPr="00641886">
        <w:rPr>
          <w:rFonts w:ascii="Times New Roman" w:eastAsia="Times New Roman" w:hAnsi="Times New Roman" w:cs="Times New Roman"/>
          <w:sz w:val="28"/>
          <w:szCs w:val="28"/>
          <w:lang w:eastAsia="ru-RU"/>
        </w:rPr>
        <w:t>Частные показатели определяются в ходе реализации бюджетных программ на промежуточной и конечной стадиях.</w:t>
      </w:r>
      <w:proofErr w:type="gramEnd"/>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lastRenderedPageBreak/>
        <w:t>Другая распространенная классификация показателей связана с уровнем реализации программы:</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показатели конечного эффекта;</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показатели частных конечных эффектов;</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  показатели непосредственного результата.</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В общепринятой терминологии показателем конечного эффекта называют индикатор, количественно оценивающий изменение состояния целевой группы, на которую направлена деятельность государственного и муниципального управления. Данный вид показателей наиболее полно и объективно отражает необходимость и приоритетность реализации программы.</w:t>
      </w:r>
    </w:p>
    <w:p w:rsidR="00641886" w:rsidRPr="00641886" w:rsidRDefault="00641886" w:rsidP="00641886">
      <w:pPr>
        <w:spacing w:after="0" w:line="360" w:lineRule="auto"/>
        <w:ind w:firstLine="709"/>
        <w:jc w:val="both"/>
        <w:rPr>
          <w:rFonts w:ascii="Times New Roman" w:eastAsia="Times New Roman" w:hAnsi="Times New Roman" w:cs="Times New Roman"/>
          <w:sz w:val="28"/>
          <w:szCs w:val="28"/>
          <w:lang w:eastAsia="ru-RU"/>
        </w:rPr>
      </w:pPr>
      <w:r w:rsidRPr="00641886">
        <w:rPr>
          <w:rFonts w:ascii="Times New Roman" w:eastAsia="Times New Roman" w:hAnsi="Times New Roman" w:cs="Times New Roman"/>
          <w:sz w:val="28"/>
          <w:szCs w:val="28"/>
          <w:lang w:eastAsia="ru-RU"/>
        </w:rPr>
        <w:t>Показатели, оценивающие результативность реализации программы с учетом отраслевой специфики, в литературе определяют как показатели частных конечных эффектов, которые отражают изменение состояния целевой группы по конкретным аспектам. Результативность реализации комплекса мероприятий целевой программы оценивают показатели непосредственного результата, которые, согласно некоторым источникам, отражают статистические, социологические и иные отчетные данные, характеризующие объем и качество выполнения мероприятий, направленных на достижение конечного социально-экономического эффекта целевой программы. В трудах других авторов показатели непосредственного результата оценивают продукт, произведенный в течение определенного периода, или услугу, предоставленную в течение определенного пери</w:t>
      </w:r>
      <w:r w:rsidR="002F0C6F">
        <w:rPr>
          <w:rFonts w:ascii="Times New Roman" w:eastAsia="Times New Roman" w:hAnsi="Times New Roman" w:cs="Times New Roman"/>
          <w:sz w:val="28"/>
          <w:szCs w:val="28"/>
          <w:lang w:eastAsia="ru-RU"/>
        </w:rPr>
        <w:t>ода в рамках целевой программы.</w:t>
      </w:r>
    </w:p>
    <w:p w:rsidR="00641886" w:rsidRPr="00EB498E" w:rsidRDefault="00641886" w:rsidP="002F0C6F">
      <w:pPr>
        <w:spacing w:after="0" w:line="360" w:lineRule="auto"/>
        <w:ind w:firstLine="709"/>
        <w:jc w:val="both"/>
        <w:rPr>
          <w:rFonts w:ascii="Times New Roman" w:hAnsi="Times New Roman" w:cs="Times New Roman"/>
          <w:sz w:val="26"/>
          <w:szCs w:val="26"/>
        </w:rPr>
      </w:pPr>
      <w:r w:rsidRPr="00641886">
        <w:rPr>
          <w:rFonts w:ascii="Times New Roman" w:eastAsia="Times New Roman" w:hAnsi="Times New Roman" w:cs="Times New Roman"/>
          <w:sz w:val="28"/>
          <w:szCs w:val="28"/>
          <w:lang w:eastAsia="ru-RU"/>
        </w:rPr>
        <w:t xml:space="preserve">Социальные программы, реализуемые на местном уровне и условно выделяемые по видам в зависимости от их цели категории населения, на которую они направлены, должны составляться на основе системного подхода, ориентироваться на современные методические разработки, отвечать нуждам населения муниципального образования. </w:t>
      </w:r>
    </w:p>
    <w:p w:rsidR="004603CA" w:rsidRPr="001311D9" w:rsidRDefault="004603CA" w:rsidP="001311D9">
      <w:pPr>
        <w:spacing w:after="0" w:line="360" w:lineRule="auto"/>
        <w:ind w:firstLine="709"/>
        <w:jc w:val="center"/>
        <w:rPr>
          <w:rFonts w:ascii="Times New Roman" w:hAnsi="Times New Roman" w:cs="Times New Roman"/>
          <w:b/>
          <w:i/>
          <w:sz w:val="28"/>
          <w:szCs w:val="28"/>
        </w:rPr>
      </w:pPr>
    </w:p>
    <w:sectPr w:rsidR="004603CA" w:rsidRPr="001311D9" w:rsidSect="00E714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DA9"/>
    <w:multiLevelType w:val="hybridMultilevel"/>
    <w:tmpl w:val="5CC201DE"/>
    <w:lvl w:ilvl="0" w:tplc="01B6F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1024E9"/>
    <w:multiLevelType w:val="multilevel"/>
    <w:tmpl w:val="921E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0399B"/>
    <w:multiLevelType w:val="hybridMultilevel"/>
    <w:tmpl w:val="62D84DCE"/>
    <w:lvl w:ilvl="0" w:tplc="D2DCC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1F53775"/>
    <w:multiLevelType w:val="hybridMultilevel"/>
    <w:tmpl w:val="96828A28"/>
    <w:lvl w:ilvl="0" w:tplc="D2DCC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225388"/>
    <w:multiLevelType w:val="multilevel"/>
    <w:tmpl w:val="B6464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5C3650"/>
    <w:multiLevelType w:val="hybridMultilevel"/>
    <w:tmpl w:val="928EC87A"/>
    <w:lvl w:ilvl="0" w:tplc="01B6F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62416C6"/>
    <w:multiLevelType w:val="hybridMultilevel"/>
    <w:tmpl w:val="E1A0462E"/>
    <w:lvl w:ilvl="0" w:tplc="01B6F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46FB55BE"/>
    <w:multiLevelType w:val="multilevel"/>
    <w:tmpl w:val="3B3E1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E87328"/>
    <w:multiLevelType w:val="hybridMultilevel"/>
    <w:tmpl w:val="28140B12"/>
    <w:lvl w:ilvl="0" w:tplc="01B6F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457507E"/>
    <w:multiLevelType w:val="multilevel"/>
    <w:tmpl w:val="6BD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AD2500"/>
    <w:multiLevelType w:val="multilevel"/>
    <w:tmpl w:val="4D284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0"/>
  </w:num>
  <w:num w:numId="4">
    <w:abstractNumId w:val="3"/>
  </w:num>
  <w:num w:numId="5">
    <w:abstractNumId w:val="9"/>
  </w:num>
  <w:num w:numId="6">
    <w:abstractNumId w:val="1"/>
  </w:num>
  <w:num w:numId="7">
    <w:abstractNumId w:val="7"/>
  </w:num>
  <w:num w:numId="8">
    <w:abstractNumId w:val="5"/>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5DC"/>
    <w:rsid w:val="000735D6"/>
    <w:rsid w:val="000757FE"/>
    <w:rsid w:val="000E42AD"/>
    <w:rsid w:val="001311D9"/>
    <w:rsid w:val="00157834"/>
    <w:rsid w:val="001B2A10"/>
    <w:rsid w:val="00220374"/>
    <w:rsid w:val="002D7CE8"/>
    <w:rsid w:val="002F0C6F"/>
    <w:rsid w:val="00304258"/>
    <w:rsid w:val="003150E5"/>
    <w:rsid w:val="00396990"/>
    <w:rsid w:val="003E5A74"/>
    <w:rsid w:val="00453C4B"/>
    <w:rsid w:val="004603CA"/>
    <w:rsid w:val="004666B2"/>
    <w:rsid w:val="00514405"/>
    <w:rsid w:val="005B74D1"/>
    <w:rsid w:val="00611611"/>
    <w:rsid w:val="00641886"/>
    <w:rsid w:val="007C35DC"/>
    <w:rsid w:val="008C360C"/>
    <w:rsid w:val="009009A8"/>
    <w:rsid w:val="00913E7C"/>
    <w:rsid w:val="009272F0"/>
    <w:rsid w:val="009C2A67"/>
    <w:rsid w:val="00AD152C"/>
    <w:rsid w:val="00AD57E4"/>
    <w:rsid w:val="00B652C5"/>
    <w:rsid w:val="00B934DD"/>
    <w:rsid w:val="00BF6A83"/>
    <w:rsid w:val="00C2432D"/>
    <w:rsid w:val="00C81A2B"/>
    <w:rsid w:val="00DB7FE7"/>
    <w:rsid w:val="00E302CD"/>
    <w:rsid w:val="00E71405"/>
    <w:rsid w:val="00EC414F"/>
    <w:rsid w:val="00F276C1"/>
    <w:rsid w:val="00F31E06"/>
    <w:rsid w:val="00F551FB"/>
    <w:rsid w:val="00F86113"/>
    <w:rsid w:val="00FF7A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4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57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D57E4"/>
    <w:pPr>
      <w:ind w:left="720"/>
      <w:contextualSpacing/>
    </w:pPr>
  </w:style>
  <w:style w:type="paragraph" w:styleId="a5">
    <w:name w:val="Balloon Text"/>
    <w:basedOn w:val="a"/>
    <w:link w:val="a6"/>
    <w:uiPriority w:val="99"/>
    <w:semiHidden/>
    <w:unhideWhenUsed/>
    <w:rsid w:val="003E5A7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5A74"/>
    <w:rPr>
      <w:rFonts w:ascii="Tahoma" w:hAnsi="Tahoma" w:cs="Tahoma"/>
      <w:sz w:val="16"/>
      <w:szCs w:val="16"/>
    </w:rPr>
  </w:style>
  <w:style w:type="character" w:styleId="a7">
    <w:name w:val="Hyperlink"/>
    <w:basedOn w:val="a0"/>
    <w:uiPriority w:val="99"/>
    <w:unhideWhenUsed/>
    <w:rsid w:val="0022037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2897750">
      <w:bodyDiv w:val="1"/>
      <w:marLeft w:val="0"/>
      <w:marRight w:val="0"/>
      <w:marTop w:val="0"/>
      <w:marBottom w:val="0"/>
      <w:divBdr>
        <w:top w:val="none" w:sz="0" w:space="0" w:color="auto"/>
        <w:left w:val="none" w:sz="0" w:space="0" w:color="auto"/>
        <w:bottom w:val="none" w:sz="0" w:space="0" w:color="auto"/>
        <w:right w:val="none" w:sz="0" w:space="0" w:color="auto"/>
      </w:divBdr>
      <w:divsChild>
        <w:div w:id="430709003">
          <w:marLeft w:val="0"/>
          <w:marRight w:val="0"/>
          <w:marTop w:val="0"/>
          <w:marBottom w:val="0"/>
          <w:divBdr>
            <w:top w:val="none" w:sz="0" w:space="0" w:color="auto"/>
            <w:left w:val="none" w:sz="0" w:space="0" w:color="auto"/>
            <w:bottom w:val="none" w:sz="0" w:space="0" w:color="auto"/>
            <w:right w:val="none" w:sz="0" w:space="0" w:color="auto"/>
          </w:divBdr>
        </w:div>
        <w:div w:id="1368606938">
          <w:marLeft w:val="0"/>
          <w:marRight w:val="0"/>
          <w:marTop w:val="0"/>
          <w:marBottom w:val="0"/>
          <w:divBdr>
            <w:top w:val="none" w:sz="0" w:space="0" w:color="auto"/>
            <w:left w:val="none" w:sz="0" w:space="0" w:color="auto"/>
            <w:bottom w:val="none" w:sz="0" w:space="0" w:color="auto"/>
            <w:right w:val="none" w:sz="0" w:space="0" w:color="auto"/>
          </w:divBdr>
        </w:div>
      </w:divsChild>
    </w:div>
    <w:div w:id="444808020">
      <w:bodyDiv w:val="1"/>
      <w:marLeft w:val="0"/>
      <w:marRight w:val="0"/>
      <w:marTop w:val="0"/>
      <w:marBottom w:val="0"/>
      <w:divBdr>
        <w:top w:val="none" w:sz="0" w:space="0" w:color="auto"/>
        <w:left w:val="none" w:sz="0" w:space="0" w:color="auto"/>
        <w:bottom w:val="none" w:sz="0" w:space="0" w:color="auto"/>
        <w:right w:val="none" w:sz="0" w:space="0" w:color="auto"/>
      </w:divBdr>
    </w:div>
    <w:div w:id="637539809">
      <w:bodyDiv w:val="1"/>
      <w:marLeft w:val="0"/>
      <w:marRight w:val="0"/>
      <w:marTop w:val="0"/>
      <w:marBottom w:val="0"/>
      <w:divBdr>
        <w:top w:val="none" w:sz="0" w:space="0" w:color="auto"/>
        <w:left w:val="none" w:sz="0" w:space="0" w:color="auto"/>
        <w:bottom w:val="none" w:sz="0" w:space="0" w:color="auto"/>
        <w:right w:val="none" w:sz="0" w:space="0" w:color="auto"/>
      </w:divBdr>
    </w:div>
    <w:div w:id="658964948">
      <w:bodyDiv w:val="1"/>
      <w:marLeft w:val="0"/>
      <w:marRight w:val="0"/>
      <w:marTop w:val="0"/>
      <w:marBottom w:val="0"/>
      <w:divBdr>
        <w:top w:val="none" w:sz="0" w:space="0" w:color="auto"/>
        <w:left w:val="none" w:sz="0" w:space="0" w:color="auto"/>
        <w:bottom w:val="none" w:sz="0" w:space="0" w:color="auto"/>
        <w:right w:val="none" w:sz="0" w:space="0" w:color="auto"/>
      </w:divBdr>
    </w:div>
    <w:div w:id="106695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1/Downloads/effektivnost-sotsialnoy-rabot-teoreticheskoe-osm-slenie-problem.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40</Pages>
  <Words>9962</Words>
  <Characters>56790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66619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34</cp:revision>
  <dcterms:created xsi:type="dcterms:W3CDTF">2020-05-13T06:49:00Z</dcterms:created>
  <dcterms:modified xsi:type="dcterms:W3CDTF">2020-05-14T03:29:00Z</dcterms:modified>
</cp:coreProperties>
</file>