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6B" w:rsidRPr="0046691E" w:rsidRDefault="0046691E" w:rsidP="0046691E">
      <w:pPr>
        <w:ind w:firstLine="567"/>
        <w:jc w:val="center"/>
        <w:rPr>
          <w:b/>
          <w:sz w:val="24"/>
          <w:szCs w:val="24"/>
        </w:rPr>
      </w:pPr>
      <w:r w:rsidRPr="0046691E">
        <w:rPr>
          <w:b/>
          <w:sz w:val="24"/>
          <w:szCs w:val="24"/>
        </w:rPr>
        <w:t>Пенсионное обеспечение</w:t>
      </w:r>
    </w:p>
    <w:p w:rsidR="0046691E" w:rsidRPr="0046691E" w:rsidRDefault="0046691E" w:rsidP="0046691E">
      <w:pPr>
        <w:ind w:firstLine="567"/>
        <w:rPr>
          <w:sz w:val="24"/>
          <w:szCs w:val="24"/>
        </w:rPr>
      </w:pPr>
    </w:p>
    <w:sdt>
      <w:sdtPr>
        <w:rPr>
          <w:sz w:val="24"/>
          <w:szCs w:val="24"/>
        </w:rPr>
        <w:id w:val="712734988"/>
        <w:docPartObj>
          <w:docPartGallery w:val="Table of Contents"/>
          <w:docPartUnique/>
        </w:docPartObj>
      </w:sdtPr>
      <w:sdtContent>
        <w:p w:rsidR="0046691E" w:rsidRPr="0046691E" w:rsidRDefault="00F32A6B" w:rsidP="009F2779">
          <w:pPr>
            <w:pStyle w:val="TOC1"/>
            <w:tabs>
              <w:tab w:val="left" w:pos="567"/>
              <w:tab w:val="left" w:leader="dot" w:pos="9377"/>
            </w:tabs>
            <w:spacing w:before="0"/>
            <w:ind w:left="0" w:firstLine="0"/>
            <w:rPr>
              <w:noProof/>
              <w:sz w:val="24"/>
              <w:szCs w:val="24"/>
            </w:rPr>
          </w:pPr>
          <w:r w:rsidRPr="0046691E">
            <w:rPr>
              <w:sz w:val="24"/>
              <w:szCs w:val="24"/>
            </w:rPr>
            <w:fldChar w:fldCharType="begin"/>
          </w:r>
          <w:r w:rsidRPr="0046691E">
            <w:rPr>
              <w:sz w:val="24"/>
              <w:szCs w:val="24"/>
            </w:rPr>
            <w:instrText>HYPERLINK \l "_bookmark1"</w:instrText>
          </w:r>
          <w:r w:rsidRPr="0046691E">
            <w:rPr>
              <w:sz w:val="24"/>
              <w:szCs w:val="24"/>
            </w:rPr>
            <w:fldChar w:fldCharType="separate"/>
          </w:r>
          <w:r w:rsidR="0046691E" w:rsidRPr="0046691E">
            <w:rPr>
              <w:w w:val="95"/>
              <w:sz w:val="24"/>
              <w:szCs w:val="24"/>
            </w:rPr>
            <w:fldChar w:fldCharType="begin"/>
          </w:r>
          <w:r w:rsidR="0046691E" w:rsidRPr="0046691E">
            <w:rPr>
              <w:w w:val="95"/>
              <w:sz w:val="24"/>
              <w:szCs w:val="24"/>
            </w:rPr>
            <w:instrText xml:space="preserve"> TOC \o "1-3" \h \z \u </w:instrText>
          </w:r>
          <w:r w:rsidR="0046691E" w:rsidRPr="0046691E">
            <w:rPr>
              <w:w w:val="95"/>
              <w:sz w:val="24"/>
              <w:szCs w:val="24"/>
            </w:rPr>
            <w:fldChar w:fldCharType="separate"/>
          </w:r>
        </w:p>
        <w:p w:rsidR="0046691E" w:rsidRPr="0046691E" w:rsidRDefault="0046691E" w:rsidP="009F2779">
          <w:pPr>
            <w:pStyle w:val="2"/>
            <w:tabs>
              <w:tab w:val="clear" w:pos="993"/>
              <w:tab w:val="left" w:pos="567"/>
            </w:tabs>
            <w:ind w:firstLine="0"/>
            <w:rPr>
              <w:noProof/>
            </w:rPr>
          </w:pPr>
          <w:hyperlink w:anchor="_Toc57074147" w:history="1">
            <w:r w:rsidRPr="0046691E">
              <w:rPr>
                <w:rStyle w:val="a7"/>
                <w:b/>
                <w:noProof/>
                <w:sz w:val="24"/>
                <w:szCs w:val="24"/>
              </w:rPr>
              <w:t>Глава I. Социальное обеспечение: правовые аспекты</w:t>
            </w:r>
            <w:r w:rsidRPr="0046691E">
              <w:rPr>
                <w:noProof/>
                <w:webHidden/>
              </w:rPr>
              <w:tab/>
            </w:r>
            <w:r w:rsidRPr="0046691E">
              <w:rPr>
                <w:noProof/>
                <w:webHidden/>
              </w:rPr>
              <w:fldChar w:fldCharType="begin"/>
            </w:r>
            <w:r w:rsidRPr="0046691E">
              <w:rPr>
                <w:noProof/>
                <w:webHidden/>
              </w:rPr>
              <w:instrText xml:space="preserve"> PAGEREF _Toc57074147 \h </w:instrText>
            </w:r>
            <w:r w:rsidRPr="0046691E">
              <w:rPr>
                <w:noProof/>
                <w:webHidden/>
              </w:rPr>
            </w:r>
            <w:r w:rsidRPr="0046691E">
              <w:rPr>
                <w:noProof/>
                <w:webHidden/>
              </w:rPr>
              <w:fldChar w:fldCharType="separate"/>
            </w:r>
            <w:r w:rsidR="009F2779">
              <w:rPr>
                <w:noProof/>
                <w:webHidden/>
              </w:rPr>
              <w:t>2</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48" w:history="1">
            <w:r w:rsidRPr="0046691E">
              <w:rPr>
                <w:rStyle w:val="a7"/>
                <w:noProof/>
                <w:sz w:val="24"/>
                <w:szCs w:val="24"/>
              </w:rPr>
              <w:t>1.1</w:t>
            </w:r>
            <w:r w:rsidRPr="0046691E">
              <w:rPr>
                <w:noProof/>
              </w:rPr>
              <w:tab/>
            </w:r>
            <w:r w:rsidRPr="0046691E">
              <w:rPr>
                <w:rStyle w:val="a7"/>
                <w:noProof/>
                <w:sz w:val="24"/>
                <w:szCs w:val="24"/>
              </w:rPr>
              <w:t>Правовое понимание социального</w:t>
            </w:r>
            <w:r w:rsidRPr="0046691E">
              <w:rPr>
                <w:rStyle w:val="a7"/>
                <w:noProof/>
                <w:spacing w:val="-3"/>
                <w:sz w:val="24"/>
                <w:szCs w:val="24"/>
              </w:rPr>
              <w:t xml:space="preserve"> </w:t>
            </w:r>
            <w:r w:rsidRPr="0046691E">
              <w:rPr>
                <w:rStyle w:val="a7"/>
                <w:noProof/>
                <w:sz w:val="24"/>
                <w:szCs w:val="24"/>
              </w:rPr>
              <w:t>обеспечения</w:t>
            </w:r>
            <w:r w:rsidRPr="0046691E">
              <w:rPr>
                <w:noProof/>
                <w:webHidden/>
              </w:rPr>
              <w:tab/>
            </w:r>
            <w:r w:rsidRPr="0046691E">
              <w:rPr>
                <w:noProof/>
                <w:webHidden/>
              </w:rPr>
              <w:fldChar w:fldCharType="begin"/>
            </w:r>
            <w:r w:rsidRPr="0046691E">
              <w:rPr>
                <w:noProof/>
                <w:webHidden/>
              </w:rPr>
              <w:instrText xml:space="preserve"> PAGEREF _Toc57074148 \h </w:instrText>
            </w:r>
            <w:r w:rsidRPr="0046691E">
              <w:rPr>
                <w:noProof/>
                <w:webHidden/>
              </w:rPr>
            </w:r>
            <w:r w:rsidRPr="0046691E">
              <w:rPr>
                <w:noProof/>
                <w:webHidden/>
              </w:rPr>
              <w:fldChar w:fldCharType="separate"/>
            </w:r>
            <w:r w:rsidR="009F2779">
              <w:rPr>
                <w:noProof/>
                <w:webHidden/>
              </w:rPr>
              <w:t>2</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49" w:history="1">
            <w:r w:rsidRPr="0046691E">
              <w:rPr>
                <w:rStyle w:val="a7"/>
                <w:noProof/>
                <w:sz w:val="24"/>
                <w:szCs w:val="24"/>
              </w:rPr>
              <w:t>1.2</w:t>
            </w:r>
            <w:r w:rsidRPr="0046691E">
              <w:rPr>
                <w:noProof/>
              </w:rPr>
              <w:tab/>
            </w:r>
            <w:r w:rsidRPr="0046691E">
              <w:rPr>
                <w:rStyle w:val="a7"/>
                <w:noProof/>
                <w:sz w:val="24"/>
                <w:szCs w:val="24"/>
              </w:rPr>
              <w:t>Функции социального</w:t>
            </w:r>
            <w:r w:rsidRPr="0046691E">
              <w:rPr>
                <w:rStyle w:val="a7"/>
                <w:noProof/>
                <w:spacing w:val="-1"/>
                <w:sz w:val="24"/>
                <w:szCs w:val="24"/>
              </w:rPr>
              <w:t xml:space="preserve"> </w:t>
            </w:r>
            <w:r w:rsidRPr="0046691E">
              <w:rPr>
                <w:rStyle w:val="a7"/>
                <w:noProof/>
                <w:sz w:val="24"/>
                <w:szCs w:val="24"/>
              </w:rPr>
              <w:t>обеспечения</w:t>
            </w:r>
            <w:r w:rsidRPr="0046691E">
              <w:rPr>
                <w:noProof/>
                <w:webHidden/>
              </w:rPr>
              <w:tab/>
            </w:r>
            <w:r w:rsidRPr="0046691E">
              <w:rPr>
                <w:noProof/>
                <w:webHidden/>
              </w:rPr>
              <w:fldChar w:fldCharType="begin"/>
            </w:r>
            <w:r w:rsidRPr="0046691E">
              <w:rPr>
                <w:noProof/>
                <w:webHidden/>
              </w:rPr>
              <w:instrText xml:space="preserve"> PAGEREF _Toc57074149 \h </w:instrText>
            </w:r>
            <w:r w:rsidRPr="0046691E">
              <w:rPr>
                <w:noProof/>
                <w:webHidden/>
              </w:rPr>
            </w:r>
            <w:r w:rsidRPr="0046691E">
              <w:rPr>
                <w:noProof/>
                <w:webHidden/>
              </w:rPr>
              <w:fldChar w:fldCharType="separate"/>
            </w:r>
            <w:r w:rsidR="009F2779">
              <w:rPr>
                <w:noProof/>
                <w:webHidden/>
              </w:rPr>
              <w:t>4</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0" w:history="1">
            <w:r w:rsidRPr="0046691E">
              <w:rPr>
                <w:rStyle w:val="a7"/>
                <w:noProof/>
                <w:sz w:val="24"/>
                <w:szCs w:val="24"/>
              </w:rPr>
              <w:t>1.3</w:t>
            </w:r>
            <w:r w:rsidRPr="0046691E">
              <w:rPr>
                <w:noProof/>
              </w:rPr>
              <w:tab/>
            </w:r>
            <w:r w:rsidRPr="0046691E">
              <w:rPr>
                <w:rStyle w:val="a7"/>
                <w:noProof/>
                <w:sz w:val="24"/>
                <w:szCs w:val="24"/>
              </w:rPr>
              <w:t>Предмет, метод и источники права социального</w:t>
            </w:r>
            <w:r w:rsidRPr="0046691E">
              <w:rPr>
                <w:rStyle w:val="a7"/>
                <w:noProof/>
                <w:spacing w:val="-13"/>
                <w:sz w:val="24"/>
                <w:szCs w:val="24"/>
              </w:rPr>
              <w:t xml:space="preserve"> </w:t>
            </w:r>
            <w:r w:rsidRPr="0046691E">
              <w:rPr>
                <w:rStyle w:val="a7"/>
                <w:noProof/>
                <w:sz w:val="24"/>
                <w:szCs w:val="24"/>
              </w:rPr>
              <w:t>обеспечения</w:t>
            </w:r>
            <w:r w:rsidRPr="0046691E">
              <w:rPr>
                <w:noProof/>
                <w:webHidden/>
              </w:rPr>
              <w:tab/>
            </w:r>
            <w:r w:rsidRPr="0046691E">
              <w:rPr>
                <w:noProof/>
                <w:webHidden/>
              </w:rPr>
              <w:fldChar w:fldCharType="begin"/>
            </w:r>
            <w:r w:rsidRPr="0046691E">
              <w:rPr>
                <w:noProof/>
                <w:webHidden/>
              </w:rPr>
              <w:instrText xml:space="preserve"> PAGEREF _Toc57074150 \h </w:instrText>
            </w:r>
            <w:r w:rsidRPr="0046691E">
              <w:rPr>
                <w:noProof/>
                <w:webHidden/>
              </w:rPr>
            </w:r>
            <w:r w:rsidRPr="0046691E">
              <w:rPr>
                <w:noProof/>
                <w:webHidden/>
              </w:rPr>
              <w:fldChar w:fldCharType="separate"/>
            </w:r>
            <w:r w:rsidR="009F2779">
              <w:rPr>
                <w:noProof/>
                <w:webHidden/>
              </w:rPr>
              <w:t>5</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1" w:history="1">
            <w:r w:rsidRPr="0046691E">
              <w:rPr>
                <w:rStyle w:val="a7"/>
                <w:b/>
                <w:noProof/>
                <w:sz w:val="24"/>
                <w:szCs w:val="24"/>
              </w:rPr>
              <w:t>Глава II. Пенсионное обеспечение как элемент социальной политики государства</w:t>
            </w:r>
            <w:r w:rsidRPr="0046691E">
              <w:rPr>
                <w:noProof/>
                <w:webHidden/>
              </w:rPr>
              <w:tab/>
            </w:r>
            <w:r w:rsidRPr="0046691E">
              <w:rPr>
                <w:noProof/>
                <w:webHidden/>
              </w:rPr>
              <w:fldChar w:fldCharType="begin"/>
            </w:r>
            <w:r w:rsidRPr="0046691E">
              <w:rPr>
                <w:noProof/>
                <w:webHidden/>
              </w:rPr>
              <w:instrText xml:space="preserve"> PAGEREF _Toc57074151 \h </w:instrText>
            </w:r>
            <w:r w:rsidRPr="0046691E">
              <w:rPr>
                <w:noProof/>
                <w:webHidden/>
              </w:rPr>
            </w:r>
            <w:r w:rsidRPr="0046691E">
              <w:rPr>
                <w:noProof/>
                <w:webHidden/>
              </w:rPr>
              <w:fldChar w:fldCharType="separate"/>
            </w:r>
            <w:r w:rsidR="009F2779">
              <w:rPr>
                <w:noProof/>
                <w:webHidden/>
              </w:rPr>
              <w:t>8</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2" w:history="1">
            <w:r w:rsidRPr="0046691E">
              <w:rPr>
                <w:rStyle w:val="a7"/>
                <w:noProof/>
                <w:sz w:val="24"/>
                <w:szCs w:val="24"/>
              </w:rPr>
              <w:t>2.1</w:t>
            </w:r>
            <w:r w:rsidRPr="0046691E">
              <w:rPr>
                <w:noProof/>
              </w:rPr>
              <w:tab/>
            </w:r>
            <w:r w:rsidRPr="0046691E">
              <w:rPr>
                <w:rStyle w:val="a7"/>
                <w:noProof/>
                <w:sz w:val="24"/>
                <w:szCs w:val="24"/>
              </w:rPr>
              <w:t>Реформирование пенсионной</w:t>
            </w:r>
            <w:r w:rsidRPr="0046691E">
              <w:rPr>
                <w:rStyle w:val="a7"/>
                <w:noProof/>
                <w:spacing w:val="-2"/>
                <w:sz w:val="24"/>
                <w:szCs w:val="24"/>
              </w:rPr>
              <w:t xml:space="preserve"> </w:t>
            </w:r>
            <w:r w:rsidRPr="0046691E">
              <w:rPr>
                <w:rStyle w:val="a7"/>
                <w:noProof/>
                <w:sz w:val="24"/>
                <w:szCs w:val="24"/>
              </w:rPr>
              <w:t>системы</w:t>
            </w:r>
            <w:r w:rsidRPr="0046691E">
              <w:rPr>
                <w:noProof/>
                <w:webHidden/>
              </w:rPr>
              <w:tab/>
            </w:r>
            <w:r w:rsidRPr="0046691E">
              <w:rPr>
                <w:noProof/>
                <w:webHidden/>
              </w:rPr>
              <w:fldChar w:fldCharType="begin"/>
            </w:r>
            <w:r w:rsidRPr="0046691E">
              <w:rPr>
                <w:noProof/>
                <w:webHidden/>
              </w:rPr>
              <w:instrText xml:space="preserve"> PAGEREF _Toc57074152 \h </w:instrText>
            </w:r>
            <w:r w:rsidRPr="0046691E">
              <w:rPr>
                <w:noProof/>
                <w:webHidden/>
              </w:rPr>
            </w:r>
            <w:r w:rsidRPr="0046691E">
              <w:rPr>
                <w:noProof/>
                <w:webHidden/>
              </w:rPr>
              <w:fldChar w:fldCharType="separate"/>
            </w:r>
            <w:r w:rsidR="009F2779">
              <w:rPr>
                <w:noProof/>
                <w:webHidden/>
              </w:rPr>
              <w:t>8</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3" w:history="1">
            <w:r w:rsidRPr="0046691E">
              <w:rPr>
                <w:rStyle w:val="a7"/>
                <w:noProof/>
                <w:sz w:val="24"/>
                <w:szCs w:val="24"/>
              </w:rPr>
              <w:t>2.2</w:t>
            </w:r>
            <w:r w:rsidRPr="0046691E">
              <w:rPr>
                <w:noProof/>
              </w:rPr>
              <w:tab/>
            </w:r>
            <w:r w:rsidRPr="0046691E">
              <w:rPr>
                <w:rStyle w:val="a7"/>
                <w:noProof/>
                <w:sz w:val="24"/>
                <w:szCs w:val="24"/>
              </w:rPr>
              <w:t>Страховые</w:t>
            </w:r>
            <w:r w:rsidRPr="0046691E">
              <w:rPr>
                <w:rStyle w:val="a7"/>
                <w:noProof/>
                <w:spacing w:val="-8"/>
                <w:sz w:val="24"/>
                <w:szCs w:val="24"/>
              </w:rPr>
              <w:t xml:space="preserve"> </w:t>
            </w:r>
            <w:r w:rsidRPr="0046691E">
              <w:rPr>
                <w:rStyle w:val="a7"/>
                <w:noProof/>
                <w:sz w:val="24"/>
                <w:szCs w:val="24"/>
              </w:rPr>
              <w:t>взносы</w:t>
            </w:r>
            <w:r w:rsidRPr="0046691E">
              <w:rPr>
                <w:noProof/>
                <w:webHidden/>
              </w:rPr>
              <w:tab/>
            </w:r>
            <w:r w:rsidRPr="0046691E">
              <w:rPr>
                <w:noProof/>
                <w:webHidden/>
              </w:rPr>
              <w:fldChar w:fldCharType="begin"/>
            </w:r>
            <w:r w:rsidRPr="0046691E">
              <w:rPr>
                <w:noProof/>
                <w:webHidden/>
              </w:rPr>
              <w:instrText xml:space="preserve"> PAGEREF _Toc57074153 \h </w:instrText>
            </w:r>
            <w:r w:rsidRPr="0046691E">
              <w:rPr>
                <w:noProof/>
                <w:webHidden/>
              </w:rPr>
            </w:r>
            <w:r w:rsidRPr="0046691E">
              <w:rPr>
                <w:noProof/>
                <w:webHidden/>
              </w:rPr>
              <w:fldChar w:fldCharType="separate"/>
            </w:r>
            <w:r w:rsidR="009F2779">
              <w:rPr>
                <w:noProof/>
                <w:webHidden/>
              </w:rPr>
              <w:t>11</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4" w:history="1">
            <w:r w:rsidRPr="0046691E">
              <w:rPr>
                <w:rStyle w:val="a7"/>
                <w:noProof/>
                <w:sz w:val="24"/>
                <w:szCs w:val="24"/>
              </w:rPr>
              <w:t>2.3</w:t>
            </w:r>
            <w:r w:rsidRPr="0046691E">
              <w:rPr>
                <w:noProof/>
              </w:rPr>
              <w:tab/>
            </w:r>
            <w:r w:rsidRPr="0046691E">
              <w:rPr>
                <w:rStyle w:val="a7"/>
                <w:noProof/>
                <w:sz w:val="24"/>
                <w:szCs w:val="24"/>
              </w:rPr>
              <w:t>Государственное пенсионное</w:t>
            </w:r>
            <w:r w:rsidRPr="0046691E">
              <w:rPr>
                <w:rStyle w:val="a7"/>
                <w:noProof/>
                <w:spacing w:val="-2"/>
                <w:sz w:val="24"/>
                <w:szCs w:val="24"/>
              </w:rPr>
              <w:t xml:space="preserve"> </w:t>
            </w:r>
            <w:r w:rsidRPr="0046691E">
              <w:rPr>
                <w:rStyle w:val="a7"/>
                <w:noProof/>
                <w:sz w:val="24"/>
                <w:szCs w:val="24"/>
              </w:rPr>
              <w:t>обеспечение</w:t>
            </w:r>
            <w:r w:rsidRPr="0046691E">
              <w:rPr>
                <w:noProof/>
                <w:webHidden/>
              </w:rPr>
              <w:tab/>
            </w:r>
            <w:r w:rsidRPr="0046691E">
              <w:rPr>
                <w:noProof/>
                <w:webHidden/>
              </w:rPr>
              <w:fldChar w:fldCharType="begin"/>
            </w:r>
            <w:r w:rsidRPr="0046691E">
              <w:rPr>
                <w:noProof/>
                <w:webHidden/>
              </w:rPr>
              <w:instrText xml:space="preserve"> PAGEREF _Toc57074154 \h </w:instrText>
            </w:r>
            <w:r w:rsidRPr="0046691E">
              <w:rPr>
                <w:noProof/>
                <w:webHidden/>
              </w:rPr>
            </w:r>
            <w:r w:rsidRPr="0046691E">
              <w:rPr>
                <w:noProof/>
                <w:webHidden/>
              </w:rPr>
              <w:fldChar w:fldCharType="separate"/>
            </w:r>
            <w:r w:rsidR="009F2779">
              <w:rPr>
                <w:noProof/>
                <w:webHidden/>
              </w:rPr>
              <w:t>12</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5" w:history="1">
            <w:r w:rsidRPr="0046691E">
              <w:rPr>
                <w:rStyle w:val="a7"/>
                <w:noProof/>
                <w:spacing w:val="-4"/>
                <w:sz w:val="24"/>
                <w:szCs w:val="24"/>
              </w:rPr>
              <w:t>2.3.1</w:t>
            </w:r>
            <w:r w:rsidRPr="0046691E">
              <w:rPr>
                <w:noProof/>
              </w:rPr>
              <w:tab/>
            </w:r>
            <w:r w:rsidRPr="0046691E">
              <w:rPr>
                <w:rStyle w:val="a7"/>
                <w:noProof/>
                <w:sz w:val="24"/>
                <w:szCs w:val="24"/>
              </w:rPr>
              <w:t>Государственное пенсионное обеспечение</w:t>
            </w:r>
            <w:r w:rsidRPr="0046691E">
              <w:rPr>
                <w:rStyle w:val="a7"/>
                <w:noProof/>
                <w:spacing w:val="-8"/>
                <w:sz w:val="24"/>
                <w:szCs w:val="24"/>
              </w:rPr>
              <w:t xml:space="preserve"> </w:t>
            </w:r>
            <w:r w:rsidRPr="0046691E">
              <w:rPr>
                <w:rStyle w:val="a7"/>
                <w:noProof/>
                <w:sz w:val="24"/>
                <w:szCs w:val="24"/>
              </w:rPr>
              <w:t>военнослужащих</w:t>
            </w:r>
            <w:r w:rsidRPr="0046691E">
              <w:rPr>
                <w:noProof/>
                <w:webHidden/>
              </w:rPr>
              <w:tab/>
            </w:r>
            <w:r w:rsidRPr="0046691E">
              <w:rPr>
                <w:noProof/>
                <w:webHidden/>
              </w:rPr>
              <w:fldChar w:fldCharType="begin"/>
            </w:r>
            <w:r w:rsidRPr="0046691E">
              <w:rPr>
                <w:noProof/>
                <w:webHidden/>
              </w:rPr>
              <w:instrText xml:space="preserve"> PAGEREF _Toc57074155 \h </w:instrText>
            </w:r>
            <w:r w:rsidRPr="0046691E">
              <w:rPr>
                <w:noProof/>
                <w:webHidden/>
              </w:rPr>
            </w:r>
            <w:r w:rsidRPr="0046691E">
              <w:rPr>
                <w:noProof/>
                <w:webHidden/>
              </w:rPr>
              <w:fldChar w:fldCharType="separate"/>
            </w:r>
            <w:r w:rsidR="009F2779">
              <w:rPr>
                <w:noProof/>
                <w:webHidden/>
              </w:rPr>
              <w:t>15</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6" w:history="1">
            <w:r w:rsidRPr="0046691E">
              <w:rPr>
                <w:rStyle w:val="a7"/>
                <w:noProof/>
                <w:spacing w:val="-4"/>
                <w:sz w:val="24"/>
                <w:szCs w:val="24"/>
              </w:rPr>
              <w:t>2.3.2</w:t>
            </w:r>
            <w:r w:rsidRPr="0046691E">
              <w:rPr>
                <w:noProof/>
              </w:rPr>
              <w:tab/>
            </w:r>
            <w:r w:rsidRPr="0046691E">
              <w:rPr>
                <w:rStyle w:val="a7"/>
                <w:noProof/>
                <w:sz w:val="24"/>
                <w:szCs w:val="24"/>
              </w:rPr>
              <w:t>Пенсионное обеспечение федеральных государственных гражданских служащих</w:t>
            </w:r>
            <w:r w:rsidRPr="0046691E">
              <w:rPr>
                <w:noProof/>
                <w:webHidden/>
              </w:rPr>
              <w:tab/>
            </w:r>
            <w:r w:rsidRPr="0046691E">
              <w:rPr>
                <w:noProof/>
                <w:webHidden/>
              </w:rPr>
              <w:fldChar w:fldCharType="begin"/>
            </w:r>
            <w:r w:rsidRPr="0046691E">
              <w:rPr>
                <w:noProof/>
                <w:webHidden/>
              </w:rPr>
              <w:instrText xml:space="preserve"> PAGEREF _Toc57074156 \h </w:instrText>
            </w:r>
            <w:r w:rsidRPr="0046691E">
              <w:rPr>
                <w:noProof/>
                <w:webHidden/>
              </w:rPr>
            </w:r>
            <w:r w:rsidRPr="0046691E">
              <w:rPr>
                <w:noProof/>
                <w:webHidden/>
              </w:rPr>
              <w:fldChar w:fldCharType="separate"/>
            </w:r>
            <w:r w:rsidR="009F2779">
              <w:rPr>
                <w:noProof/>
                <w:webHidden/>
              </w:rPr>
              <w:t>17</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7" w:history="1">
            <w:r w:rsidRPr="0046691E">
              <w:rPr>
                <w:rStyle w:val="a7"/>
                <w:noProof/>
                <w:spacing w:val="-4"/>
                <w:sz w:val="24"/>
                <w:szCs w:val="24"/>
              </w:rPr>
              <w:t>2.3.3</w:t>
            </w:r>
            <w:r w:rsidRPr="0046691E">
              <w:rPr>
                <w:noProof/>
              </w:rPr>
              <w:tab/>
            </w:r>
            <w:r w:rsidRPr="0046691E">
              <w:rPr>
                <w:rStyle w:val="a7"/>
                <w:noProof/>
                <w:sz w:val="24"/>
                <w:szCs w:val="24"/>
              </w:rPr>
              <w:t>Государственное обеспечение иных категорий</w:t>
            </w:r>
            <w:r w:rsidRPr="0046691E">
              <w:rPr>
                <w:rStyle w:val="a7"/>
                <w:noProof/>
                <w:spacing w:val="-5"/>
                <w:sz w:val="24"/>
                <w:szCs w:val="24"/>
              </w:rPr>
              <w:t xml:space="preserve"> </w:t>
            </w:r>
            <w:r w:rsidRPr="0046691E">
              <w:rPr>
                <w:rStyle w:val="a7"/>
                <w:noProof/>
                <w:sz w:val="24"/>
                <w:szCs w:val="24"/>
              </w:rPr>
              <w:t>граждан</w:t>
            </w:r>
            <w:r w:rsidRPr="0046691E">
              <w:rPr>
                <w:noProof/>
                <w:webHidden/>
              </w:rPr>
              <w:tab/>
            </w:r>
            <w:r w:rsidRPr="0046691E">
              <w:rPr>
                <w:noProof/>
                <w:webHidden/>
              </w:rPr>
              <w:fldChar w:fldCharType="begin"/>
            </w:r>
            <w:r w:rsidRPr="0046691E">
              <w:rPr>
                <w:noProof/>
                <w:webHidden/>
              </w:rPr>
              <w:instrText xml:space="preserve"> PAGEREF _Toc57074157 \h </w:instrText>
            </w:r>
            <w:r w:rsidRPr="0046691E">
              <w:rPr>
                <w:noProof/>
                <w:webHidden/>
              </w:rPr>
            </w:r>
            <w:r w:rsidRPr="0046691E">
              <w:rPr>
                <w:noProof/>
                <w:webHidden/>
              </w:rPr>
              <w:fldChar w:fldCharType="separate"/>
            </w:r>
            <w:r w:rsidR="009F2779">
              <w:rPr>
                <w:noProof/>
                <w:webHidden/>
              </w:rPr>
              <w:t>19</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8" w:history="1">
            <w:r w:rsidRPr="0046691E">
              <w:rPr>
                <w:rStyle w:val="a7"/>
                <w:noProof/>
                <w:sz w:val="24"/>
                <w:szCs w:val="24"/>
              </w:rPr>
              <w:t>Размеры социальной пенсии, дифференцированные в зависимости от категории получателей</w:t>
            </w:r>
            <w:r w:rsidRPr="0046691E">
              <w:rPr>
                <w:rStyle w:val="a7"/>
                <w:noProof/>
                <w:spacing w:val="-3"/>
                <w:sz w:val="24"/>
                <w:szCs w:val="24"/>
              </w:rPr>
              <w:t xml:space="preserve"> </w:t>
            </w:r>
            <w:r w:rsidRPr="0046691E">
              <w:rPr>
                <w:rStyle w:val="a7"/>
                <w:noProof/>
                <w:sz w:val="24"/>
                <w:szCs w:val="24"/>
              </w:rPr>
              <w:t>пенсии.</w:t>
            </w:r>
            <w:r w:rsidRPr="0046691E">
              <w:rPr>
                <w:noProof/>
                <w:webHidden/>
              </w:rPr>
              <w:tab/>
            </w:r>
            <w:r w:rsidRPr="0046691E">
              <w:rPr>
                <w:noProof/>
                <w:webHidden/>
              </w:rPr>
              <w:fldChar w:fldCharType="begin"/>
            </w:r>
            <w:r w:rsidRPr="0046691E">
              <w:rPr>
                <w:noProof/>
                <w:webHidden/>
              </w:rPr>
              <w:instrText xml:space="preserve"> PAGEREF _Toc57074158 \h </w:instrText>
            </w:r>
            <w:r w:rsidRPr="0046691E">
              <w:rPr>
                <w:noProof/>
                <w:webHidden/>
              </w:rPr>
            </w:r>
            <w:r w:rsidRPr="0046691E">
              <w:rPr>
                <w:noProof/>
                <w:webHidden/>
              </w:rPr>
              <w:fldChar w:fldCharType="separate"/>
            </w:r>
            <w:r w:rsidR="009F2779">
              <w:rPr>
                <w:noProof/>
                <w:webHidden/>
              </w:rPr>
              <w:t>20</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59" w:history="1">
            <w:r w:rsidRPr="0046691E">
              <w:rPr>
                <w:rStyle w:val="a7"/>
                <w:noProof/>
                <w:sz w:val="24"/>
                <w:szCs w:val="24"/>
              </w:rPr>
              <w:t>2.4</w:t>
            </w:r>
            <w:r w:rsidRPr="0046691E">
              <w:rPr>
                <w:noProof/>
              </w:rPr>
              <w:tab/>
            </w:r>
            <w:r w:rsidRPr="0046691E">
              <w:rPr>
                <w:rStyle w:val="a7"/>
                <w:noProof/>
                <w:sz w:val="24"/>
                <w:szCs w:val="24"/>
              </w:rPr>
              <w:t>Трудовые</w:t>
            </w:r>
            <w:r w:rsidRPr="0046691E">
              <w:rPr>
                <w:rStyle w:val="a7"/>
                <w:noProof/>
                <w:spacing w:val="-1"/>
                <w:sz w:val="24"/>
                <w:szCs w:val="24"/>
              </w:rPr>
              <w:t xml:space="preserve"> </w:t>
            </w:r>
            <w:r w:rsidRPr="0046691E">
              <w:rPr>
                <w:rStyle w:val="a7"/>
                <w:noProof/>
                <w:sz w:val="24"/>
                <w:szCs w:val="24"/>
              </w:rPr>
              <w:t>пенсии</w:t>
            </w:r>
            <w:r w:rsidRPr="0046691E">
              <w:rPr>
                <w:noProof/>
                <w:webHidden/>
              </w:rPr>
              <w:tab/>
            </w:r>
            <w:r w:rsidRPr="0046691E">
              <w:rPr>
                <w:noProof/>
                <w:webHidden/>
              </w:rPr>
              <w:fldChar w:fldCharType="begin"/>
            </w:r>
            <w:r w:rsidRPr="0046691E">
              <w:rPr>
                <w:noProof/>
                <w:webHidden/>
              </w:rPr>
              <w:instrText xml:space="preserve"> PAGEREF _Toc57074159 \h </w:instrText>
            </w:r>
            <w:r w:rsidRPr="0046691E">
              <w:rPr>
                <w:noProof/>
                <w:webHidden/>
              </w:rPr>
            </w:r>
            <w:r w:rsidRPr="0046691E">
              <w:rPr>
                <w:noProof/>
                <w:webHidden/>
              </w:rPr>
              <w:fldChar w:fldCharType="separate"/>
            </w:r>
            <w:r w:rsidR="009F2779">
              <w:rPr>
                <w:noProof/>
                <w:webHidden/>
              </w:rPr>
              <w:t>20</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0" w:history="1">
            <w:r w:rsidRPr="0046691E">
              <w:rPr>
                <w:rStyle w:val="a7"/>
                <w:noProof/>
                <w:spacing w:val="-3"/>
                <w:sz w:val="24"/>
                <w:szCs w:val="24"/>
              </w:rPr>
              <w:t>2.4.1</w:t>
            </w:r>
            <w:r w:rsidRPr="0046691E">
              <w:rPr>
                <w:noProof/>
              </w:rPr>
              <w:tab/>
            </w:r>
            <w:r w:rsidRPr="0046691E">
              <w:rPr>
                <w:rStyle w:val="a7"/>
                <w:noProof/>
                <w:sz w:val="24"/>
                <w:szCs w:val="24"/>
              </w:rPr>
              <w:t>Льготные основания, определяющие право на</w:t>
            </w:r>
            <w:r w:rsidRPr="0046691E">
              <w:rPr>
                <w:rStyle w:val="a7"/>
                <w:noProof/>
                <w:spacing w:val="-23"/>
                <w:sz w:val="24"/>
                <w:szCs w:val="24"/>
              </w:rPr>
              <w:t xml:space="preserve"> </w:t>
            </w:r>
            <w:r w:rsidRPr="0046691E">
              <w:rPr>
                <w:rStyle w:val="a7"/>
                <w:noProof/>
                <w:sz w:val="24"/>
                <w:szCs w:val="24"/>
              </w:rPr>
              <w:t>пенсию по старости</w:t>
            </w:r>
            <w:r w:rsidRPr="0046691E">
              <w:rPr>
                <w:noProof/>
                <w:webHidden/>
              </w:rPr>
              <w:tab/>
            </w:r>
            <w:r w:rsidRPr="0046691E">
              <w:rPr>
                <w:noProof/>
                <w:webHidden/>
              </w:rPr>
              <w:fldChar w:fldCharType="begin"/>
            </w:r>
            <w:r w:rsidRPr="0046691E">
              <w:rPr>
                <w:noProof/>
                <w:webHidden/>
              </w:rPr>
              <w:instrText xml:space="preserve"> PAGEREF _Toc57074160 \h </w:instrText>
            </w:r>
            <w:r w:rsidRPr="0046691E">
              <w:rPr>
                <w:noProof/>
                <w:webHidden/>
              </w:rPr>
            </w:r>
            <w:r w:rsidRPr="0046691E">
              <w:rPr>
                <w:noProof/>
                <w:webHidden/>
              </w:rPr>
              <w:fldChar w:fldCharType="separate"/>
            </w:r>
            <w:r w:rsidR="009F2779">
              <w:rPr>
                <w:noProof/>
                <w:webHidden/>
              </w:rPr>
              <w:t>23</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1" w:history="1">
            <w:r w:rsidRPr="0046691E">
              <w:rPr>
                <w:rStyle w:val="a7"/>
                <w:noProof/>
                <w:sz w:val="24"/>
                <w:szCs w:val="24"/>
              </w:rPr>
              <w:t>условиях. На досрочное получение пенсии влияют должность работника, срок работы, фактический характер и условия осуществляемой работником работы, направленность деятельности организации.</w:t>
            </w:r>
            <w:r w:rsidRPr="0046691E">
              <w:rPr>
                <w:noProof/>
                <w:webHidden/>
              </w:rPr>
              <w:tab/>
            </w:r>
            <w:r w:rsidRPr="0046691E">
              <w:rPr>
                <w:noProof/>
                <w:webHidden/>
              </w:rPr>
              <w:fldChar w:fldCharType="begin"/>
            </w:r>
            <w:r w:rsidRPr="0046691E">
              <w:rPr>
                <w:noProof/>
                <w:webHidden/>
              </w:rPr>
              <w:instrText xml:space="preserve"> PAGEREF _Toc57074161 \h </w:instrText>
            </w:r>
            <w:r w:rsidRPr="0046691E">
              <w:rPr>
                <w:noProof/>
                <w:webHidden/>
              </w:rPr>
            </w:r>
            <w:r w:rsidRPr="0046691E">
              <w:rPr>
                <w:noProof/>
                <w:webHidden/>
              </w:rPr>
              <w:fldChar w:fldCharType="separate"/>
            </w:r>
            <w:r w:rsidR="009F2779">
              <w:rPr>
                <w:noProof/>
                <w:webHidden/>
              </w:rPr>
              <w:t>25</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2" w:history="1">
            <w:r w:rsidRPr="0046691E">
              <w:rPr>
                <w:rStyle w:val="a7"/>
                <w:noProof/>
                <w:sz w:val="24"/>
                <w:szCs w:val="24"/>
              </w:rPr>
              <w:t>Решить существующие ныне проблемы в пенсионном обеспечении можно за счет:</w:t>
            </w:r>
            <w:r w:rsidRPr="0046691E">
              <w:rPr>
                <w:noProof/>
                <w:webHidden/>
              </w:rPr>
              <w:tab/>
            </w:r>
            <w:r w:rsidRPr="0046691E">
              <w:rPr>
                <w:noProof/>
                <w:webHidden/>
              </w:rPr>
              <w:fldChar w:fldCharType="begin"/>
            </w:r>
            <w:r w:rsidRPr="0046691E">
              <w:rPr>
                <w:noProof/>
                <w:webHidden/>
              </w:rPr>
              <w:instrText xml:space="preserve"> PAGEREF _Toc57074162 \h </w:instrText>
            </w:r>
            <w:r w:rsidRPr="0046691E">
              <w:rPr>
                <w:noProof/>
                <w:webHidden/>
              </w:rPr>
            </w:r>
            <w:r w:rsidRPr="0046691E">
              <w:rPr>
                <w:noProof/>
                <w:webHidden/>
              </w:rPr>
              <w:fldChar w:fldCharType="separate"/>
            </w:r>
            <w:r w:rsidR="009F2779">
              <w:rPr>
                <w:noProof/>
                <w:webHidden/>
              </w:rPr>
              <w:t>26</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3" w:history="1">
            <w:r w:rsidRPr="0046691E">
              <w:rPr>
                <w:rStyle w:val="a7"/>
                <w:noProof/>
                <w:sz w:val="24"/>
                <w:szCs w:val="24"/>
              </w:rPr>
              <w:t>К льготным категориям лиц, имеющих право на досрочную пенсию, также относятся многодетные матери и родители инвалидов с детства, воспитавшие их до достижения возраста 8 лет (пп. 1 п. 1 ст. 28 Закона N 173-ФЗ).</w:t>
            </w:r>
            <w:r w:rsidRPr="0046691E">
              <w:rPr>
                <w:noProof/>
                <w:webHidden/>
              </w:rPr>
              <w:tab/>
            </w:r>
            <w:r w:rsidRPr="0046691E">
              <w:rPr>
                <w:noProof/>
                <w:webHidden/>
              </w:rPr>
              <w:fldChar w:fldCharType="begin"/>
            </w:r>
            <w:r w:rsidRPr="0046691E">
              <w:rPr>
                <w:noProof/>
                <w:webHidden/>
              </w:rPr>
              <w:instrText xml:space="preserve"> PAGEREF _Toc57074163 \h </w:instrText>
            </w:r>
            <w:r w:rsidRPr="0046691E">
              <w:rPr>
                <w:noProof/>
                <w:webHidden/>
              </w:rPr>
            </w:r>
            <w:r w:rsidRPr="0046691E">
              <w:rPr>
                <w:noProof/>
                <w:webHidden/>
              </w:rPr>
              <w:fldChar w:fldCharType="separate"/>
            </w:r>
            <w:r w:rsidR="009F2779">
              <w:rPr>
                <w:noProof/>
                <w:webHidden/>
              </w:rPr>
              <w:t>26</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4" w:history="1">
            <w:r w:rsidRPr="0046691E">
              <w:rPr>
                <w:rStyle w:val="a7"/>
                <w:noProof/>
                <w:spacing w:val="-3"/>
                <w:sz w:val="24"/>
                <w:szCs w:val="24"/>
              </w:rPr>
              <w:t>2.4.2</w:t>
            </w:r>
            <w:r w:rsidRPr="0046691E">
              <w:rPr>
                <w:noProof/>
              </w:rPr>
              <w:tab/>
            </w:r>
            <w:r w:rsidRPr="0046691E">
              <w:rPr>
                <w:rStyle w:val="a7"/>
                <w:noProof/>
                <w:sz w:val="24"/>
                <w:szCs w:val="24"/>
              </w:rPr>
              <w:t>Оформление трудовых</w:t>
            </w:r>
            <w:r w:rsidRPr="0046691E">
              <w:rPr>
                <w:rStyle w:val="a7"/>
                <w:noProof/>
                <w:spacing w:val="-3"/>
                <w:sz w:val="24"/>
                <w:szCs w:val="24"/>
              </w:rPr>
              <w:t xml:space="preserve"> </w:t>
            </w:r>
            <w:r w:rsidRPr="0046691E">
              <w:rPr>
                <w:rStyle w:val="a7"/>
                <w:noProof/>
                <w:sz w:val="24"/>
                <w:szCs w:val="24"/>
              </w:rPr>
              <w:t>пенсий</w:t>
            </w:r>
            <w:r w:rsidRPr="0046691E">
              <w:rPr>
                <w:noProof/>
                <w:webHidden/>
              </w:rPr>
              <w:tab/>
            </w:r>
            <w:r w:rsidRPr="0046691E">
              <w:rPr>
                <w:noProof/>
                <w:webHidden/>
              </w:rPr>
              <w:fldChar w:fldCharType="begin"/>
            </w:r>
            <w:r w:rsidRPr="0046691E">
              <w:rPr>
                <w:noProof/>
                <w:webHidden/>
              </w:rPr>
              <w:instrText xml:space="preserve"> PAGEREF _Toc57074164 \h </w:instrText>
            </w:r>
            <w:r w:rsidRPr="0046691E">
              <w:rPr>
                <w:noProof/>
                <w:webHidden/>
              </w:rPr>
            </w:r>
            <w:r w:rsidRPr="0046691E">
              <w:rPr>
                <w:noProof/>
                <w:webHidden/>
              </w:rPr>
              <w:fldChar w:fldCharType="separate"/>
            </w:r>
            <w:r w:rsidR="009F2779">
              <w:rPr>
                <w:noProof/>
                <w:webHidden/>
              </w:rPr>
              <w:t>27</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5" w:history="1">
            <w:r w:rsidRPr="0046691E">
              <w:rPr>
                <w:rStyle w:val="a7"/>
                <w:noProof/>
                <w:sz w:val="24"/>
                <w:szCs w:val="24"/>
              </w:rPr>
              <w:t>Трудовые пенсии по инвалидности с 1 января 2010 г. назначаются</w:t>
            </w:r>
            <w:r w:rsidRPr="0046691E">
              <w:rPr>
                <w:noProof/>
                <w:webHidden/>
              </w:rPr>
              <w:tab/>
            </w:r>
            <w:r w:rsidRPr="0046691E">
              <w:rPr>
                <w:noProof/>
                <w:webHidden/>
              </w:rPr>
              <w:fldChar w:fldCharType="begin"/>
            </w:r>
            <w:r w:rsidRPr="0046691E">
              <w:rPr>
                <w:noProof/>
                <w:webHidden/>
              </w:rPr>
              <w:instrText xml:space="preserve"> PAGEREF _Toc57074165 \h </w:instrText>
            </w:r>
            <w:r w:rsidRPr="0046691E">
              <w:rPr>
                <w:noProof/>
                <w:webHidden/>
              </w:rPr>
            </w:r>
            <w:r w:rsidRPr="0046691E">
              <w:rPr>
                <w:noProof/>
                <w:webHidden/>
              </w:rPr>
              <w:fldChar w:fldCharType="separate"/>
            </w:r>
            <w:r w:rsidR="009F2779">
              <w:rPr>
                <w:noProof/>
                <w:webHidden/>
              </w:rPr>
              <w:t>32</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6" w:history="1">
            <w:r w:rsidRPr="0046691E">
              <w:rPr>
                <w:rStyle w:val="a7"/>
                <w:b/>
                <w:noProof/>
                <w:sz w:val="24"/>
                <w:szCs w:val="24"/>
              </w:rPr>
              <w:t>Глава III. Пенсионная система России : перспективы развития</w:t>
            </w:r>
            <w:r w:rsidRPr="0046691E">
              <w:rPr>
                <w:noProof/>
                <w:webHidden/>
              </w:rPr>
              <w:tab/>
            </w:r>
            <w:r w:rsidRPr="0046691E">
              <w:rPr>
                <w:noProof/>
                <w:webHidden/>
              </w:rPr>
              <w:fldChar w:fldCharType="begin"/>
            </w:r>
            <w:r w:rsidRPr="0046691E">
              <w:rPr>
                <w:noProof/>
                <w:webHidden/>
              </w:rPr>
              <w:instrText xml:space="preserve"> PAGEREF _Toc57074166 \h </w:instrText>
            </w:r>
            <w:r w:rsidRPr="0046691E">
              <w:rPr>
                <w:noProof/>
                <w:webHidden/>
              </w:rPr>
            </w:r>
            <w:r w:rsidRPr="0046691E">
              <w:rPr>
                <w:noProof/>
                <w:webHidden/>
              </w:rPr>
              <w:fldChar w:fldCharType="separate"/>
            </w:r>
            <w:r w:rsidR="009F2779">
              <w:rPr>
                <w:noProof/>
                <w:webHidden/>
              </w:rPr>
              <w:t>33</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7" w:history="1">
            <w:r w:rsidRPr="0046691E">
              <w:rPr>
                <w:rStyle w:val="a7"/>
                <w:noProof/>
                <w:sz w:val="24"/>
                <w:szCs w:val="24"/>
              </w:rPr>
              <w:t>3.1</w:t>
            </w:r>
            <w:r w:rsidRPr="0046691E">
              <w:rPr>
                <w:noProof/>
              </w:rPr>
              <w:tab/>
            </w:r>
            <w:r w:rsidRPr="0046691E">
              <w:rPr>
                <w:rStyle w:val="a7"/>
                <w:noProof/>
                <w:sz w:val="24"/>
                <w:szCs w:val="24"/>
              </w:rPr>
              <w:t>Стратегия долгосрочного развития пенсионной</w:t>
            </w:r>
            <w:r w:rsidRPr="0046691E">
              <w:rPr>
                <w:rStyle w:val="a7"/>
                <w:noProof/>
                <w:spacing w:val="-9"/>
                <w:sz w:val="24"/>
                <w:szCs w:val="24"/>
              </w:rPr>
              <w:t xml:space="preserve"> </w:t>
            </w:r>
            <w:r w:rsidRPr="0046691E">
              <w:rPr>
                <w:rStyle w:val="a7"/>
                <w:noProof/>
                <w:sz w:val="24"/>
                <w:szCs w:val="24"/>
              </w:rPr>
              <w:t>системы</w:t>
            </w:r>
            <w:r w:rsidRPr="0046691E">
              <w:rPr>
                <w:noProof/>
                <w:webHidden/>
              </w:rPr>
              <w:tab/>
            </w:r>
            <w:r w:rsidRPr="0046691E">
              <w:rPr>
                <w:noProof/>
                <w:webHidden/>
              </w:rPr>
              <w:fldChar w:fldCharType="begin"/>
            </w:r>
            <w:r w:rsidRPr="0046691E">
              <w:rPr>
                <w:noProof/>
                <w:webHidden/>
              </w:rPr>
              <w:instrText xml:space="preserve"> PAGEREF _Toc57074167 \h </w:instrText>
            </w:r>
            <w:r w:rsidRPr="0046691E">
              <w:rPr>
                <w:noProof/>
                <w:webHidden/>
              </w:rPr>
            </w:r>
            <w:r w:rsidRPr="0046691E">
              <w:rPr>
                <w:noProof/>
                <w:webHidden/>
              </w:rPr>
              <w:fldChar w:fldCharType="separate"/>
            </w:r>
            <w:r w:rsidR="009F2779">
              <w:rPr>
                <w:noProof/>
                <w:webHidden/>
              </w:rPr>
              <w:t>33</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8" w:history="1">
            <w:r w:rsidRPr="0046691E">
              <w:rPr>
                <w:rStyle w:val="a7"/>
                <w:noProof/>
                <w:sz w:val="24"/>
                <w:szCs w:val="24"/>
              </w:rPr>
              <w:t>3.2</w:t>
            </w:r>
            <w:r w:rsidRPr="0046691E">
              <w:rPr>
                <w:noProof/>
              </w:rPr>
              <w:tab/>
            </w:r>
            <w:r w:rsidRPr="0046691E">
              <w:rPr>
                <w:rStyle w:val="a7"/>
                <w:noProof/>
                <w:sz w:val="24"/>
                <w:szCs w:val="24"/>
              </w:rPr>
              <w:t>Страховые</w:t>
            </w:r>
            <w:r w:rsidRPr="0046691E">
              <w:rPr>
                <w:rStyle w:val="a7"/>
                <w:noProof/>
                <w:spacing w:val="-1"/>
                <w:sz w:val="24"/>
                <w:szCs w:val="24"/>
              </w:rPr>
              <w:t xml:space="preserve"> </w:t>
            </w:r>
            <w:r w:rsidRPr="0046691E">
              <w:rPr>
                <w:rStyle w:val="a7"/>
                <w:noProof/>
                <w:sz w:val="24"/>
                <w:szCs w:val="24"/>
              </w:rPr>
              <w:t>пенсии</w:t>
            </w:r>
            <w:r w:rsidRPr="0046691E">
              <w:rPr>
                <w:noProof/>
                <w:webHidden/>
              </w:rPr>
              <w:tab/>
            </w:r>
            <w:r w:rsidRPr="0046691E">
              <w:rPr>
                <w:noProof/>
                <w:webHidden/>
              </w:rPr>
              <w:fldChar w:fldCharType="begin"/>
            </w:r>
            <w:r w:rsidRPr="0046691E">
              <w:rPr>
                <w:noProof/>
                <w:webHidden/>
              </w:rPr>
              <w:instrText xml:space="preserve"> PAGEREF _Toc57074168 \h </w:instrText>
            </w:r>
            <w:r w:rsidRPr="0046691E">
              <w:rPr>
                <w:noProof/>
                <w:webHidden/>
              </w:rPr>
            </w:r>
            <w:r w:rsidRPr="0046691E">
              <w:rPr>
                <w:noProof/>
                <w:webHidden/>
              </w:rPr>
              <w:fldChar w:fldCharType="separate"/>
            </w:r>
            <w:r w:rsidR="009F2779">
              <w:rPr>
                <w:noProof/>
                <w:webHidden/>
              </w:rPr>
              <w:t>36</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69" w:history="1">
            <w:r w:rsidRPr="0046691E">
              <w:rPr>
                <w:rStyle w:val="a7"/>
                <w:noProof/>
                <w:sz w:val="24"/>
                <w:szCs w:val="24"/>
              </w:rPr>
              <w:t>3.3. Накопительные пенсии</w:t>
            </w:r>
            <w:r w:rsidRPr="0046691E">
              <w:rPr>
                <w:noProof/>
                <w:webHidden/>
              </w:rPr>
              <w:tab/>
            </w:r>
            <w:r w:rsidRPr="0046691E">
              <w:rPr>
                <w:noProof/>
                <w:webHidden/>
              </w:rPr>
              <w:fldChar w:fldCharType="begin"/>
            </w:r>
            <w:r w:rsidRPr="0046691E">
              <w:rPr>
                <w:noProof/>
                <w:webHidden/>
              </w:rPr>
              <w:instrText xml:space="preserve"> PAGEREF _Toc57074169 \h </w:instrText>
            </w:r>
            <w:r w:rsidRPr="0046691E">
              <w:rPr>
                <w:noProof/>
                <w:webHidden/>
              </w:rPr>
            </w:r>
            <w:r w:rsidRPr="0046691E">
              <w:rPr>
                <w:noProof/>
                <w:webHidden/>
              </w:rPr>
              <w:fldChar w:fldCharType="separate"/>
            </w:r>
            <w:r w:rsidR="009F2779">
              <w:rPr>
                <w:noProof/>
                <w:webHidden/>
              </w:rPr>
              <w:t>39</w:t>
            </w:r>
            <w:r w:rsidRPr="0046691E">
              <w:rPr>
                <w:noProof/>
                <w:webHidden/>
              </w:rPr>
              <w:fldChar w:fldCharType="end"/>
            </w:r>
          </w:hyperlink>
        </w:p>
        <w:p w:rsidR="0046691E" w:rsidRPr="0046691E" w:rsidRDefault="0046691E" w:rsidP="009F2779">
          <w:pPr>
            <w:pStyle w:val="2"/>
            <w:tabs>
              <w:tab w:val="clear" w:pos="993"/>
              <w:tab w:val="left" w:pos="567"/>
            </w:tabs>
            <w:ind w:firstLine="0"/>
            <w:rPr>
              <w:noProof/>
            </w:rPr>
          </w:pPr>
          <w:hyperlink w:anchor="_Toc57074170" w:history="1">
            <w:r w:rsidRPr="0046691E">
              <w:rPr>
                <w:rStyle w:val="a7"/>
                <w:noProof/>
                <w:sz w:val="24"/>
                <w:szCs w:val="24"/>
              </w:rPr>
              <w:t>3.4 Преимущества новой пенсионной формулы</w:t>
            </w:r>
            <w:r w:rsidRPr="0046691E">
              <w:rPr>
                <w:noProof/>
                <w:webHidden/>
              </w:rPr>
              <w:tab/>
            </w:r>
            <w:r w:rsidRPr="0046691E">
              <w:rPr>
                <w:noProof/>
                <w:webHidden/>
              </w:rPr>
              <w:fldChar w:fldCharType="begin"/>
            </w:r>
            <w:r w:rsidRPr="0046691E">
              <w:rPr>
                <w:noProof/>
                <w:webHidden/>
              </w:rPr>
              <w:instrText xml:space="preserve"> PAGEREF _Toc57074170 \h </w:instrText>
            </w:r>
            <w:r w:rsidRPr="0046691E">
              <w:rPr>
                <w:noProof/>
                <w:webHidden/>
              </w:rPr>
            </w:r>
            <w:r w:rsidRPr="0046691E">
              <w:rPr>
                <w:noProof/>
                <w:webHidden/>
              </w:rPr>
              <w:fldChar w:fldCharType="separate"/>
            </w:r>
            <w:r w:rsidR="009F2779">
              <w:rPr>
                <w:noProof/>
                <w:webHidden/>
              </w:rPr>
              <w:t>40</w:t>
            </w:r>
            <w:r w:rsidRPr="0046691E">
              <w:rPr>
                <w:noProof/>
                <w:webHidden/>
              </w:rPr>
              <w:fldChar w:fldCharType="end"/>
            </w:r>
          </w:hyperlink>
        </w:p>
        <w:p w:rsidR="00F32A6B" w:rsidRPr="0046691E" w:rsidRDefault="0046691E" w:rsidP="0046691E">
          <w:pPr>
            <w:pStyle w:val="TOC1"/>
            <w:tabs>
              <w:tab w:val="left" w:leader="dot" w:pos="9377"/>
            </w:tabs>
            <w:spacing w:before="0"/>
            <w:ind w:left="0" w:firstLine="567"/>
            <w:rPr>
              <w:sz w:val="24"/>
              <w:szCs w:val="24"/>
            </w:rPr>
          </w:pPr>
          <w:r w:rsidRPr="0046691E">
            <w:rPr>
              <w:w w:val="95"/>
              <w:sz w:val="24"/>
              <w:szCs w:val="24"/>
            </w:rPr>
            <w:fldChar w:fldCharType="end"/>
          </w:r>
          <w:r w:rsidR="00F32A6B" w:rsidRPr="0046691E">
            <w:rPr>
              <w:sz w:val="24"/>
              <w:szCs w:val="24"/>
            </w:rPr>
            <w:fldChar w:fldCharType="end"/>
          </w:r>
        </w:p>
      </w:sdtContent>
    </w:sdt>
    <w:p w:rsidR="00F32A6B" w:rsidRPr="0046691E" w:rsidRDefault="00F32A6B" w:rsidP="0046691E">
      <w:pPr>
        <w:ind w:firstLine="567"/>
        <w:rPr>
          <w:sz w:val="24"/>
          <w:szCs w:val="24"/>
        </w:rPr>
        <w:sectPr w:rsidR="00F32A6B" w:rsidRPr="0046691E" w:rsidSect="0046691E">
          <w:footerReference w:type="default" r:id="rId8"/>
          <w:pgSz w:w="11910" w:h="16840"/>
          <w:pgMar w:top="567" w:right="567" w:bottom="567" w:left="1134" w:header="0" w:footer="734" w:gutter="0"/>
          <w:cols w:space="720"/>
          <w:docGrid w:linePitch="299"/>
        </w:sectPr>
      </w:pPr>
    </w:p>
    <w:p w:rsidR="00F32A6B" w:rsidRPr="0046691E" w:rsidRDefault="0046691E" w:rsidP="0046691E">
      <w:pPr>
        <w:pStyle w:val="Heading1"/>
        <w:spacing w:before="0"/>
        <w:ind w:left="0" w:firstLine="567"/>
        <w:jc w:val="left"/>
        <w:rPr>
          <w:sz w:val="24"/>
          <w:szCs w:val="24"/>
        </w:rPr>
      </w:pPr>
      <w:bookmarkStart w:id="0" w:name="_bookmark0"/>
      <w:bookmarkStart w:id="1" w:name="_bookmark1"/>
      <w:bookmarkStart w:id="2" w:name="_Toc57074147"/>
      <w:bookmarkEnd w:id="0"/>
      <w:bookmarkEnd w:id="1"/>
      <w:r w:rsidRPr="0046691E">
        <w:rPr>
          <w:sz w:val="24"/>
          <w:szCs w:val="24"/>
        </w:rPr>
        <w:lastRenderedPageBreak/>
        <w:t>Глава I. Социальное обеспечение: правовые аспекты</w:t>
      </w:r>
      <w:bookmarkEnd w:id="2"/>
    </w:p>
    <w:p w:rsidR="00F32A6B" w:rsidRPr="0046691E" w:rsidRDefault="0046691E" w:rsidP="0046691E">
      <w:pPr>
        <w:pStyle w:val="Heading1"/>
        <w:numPr>
          <w:ilvl w:val="1"/>
          <w:numId w:val="23"/>
        </w:numPr>
        <w:tabs>
          <w:tab w:val="left" w:pos="2405"/>
        </w:tabs>
        <w:spacing w:before="0"/>
        <w:ind w:left="0" w:firstLine="567"/>
        <w:jc w:val="both"/>
        <w:rPr>
          <w:sz w:val="24"/>
          <w:szCs w:val="24"/>
        </w:rPr>
      </w:pPr>
      <w:bookmarkStart w:id="3" w:name="_bookmark2"/>
      <w:bookmarkStart w:id="4" w:name="_Toc57074148"/>
      <w:bookmarkEnd w:id="3"/>
      <w:r w:rsidRPr="0046691E">
        <w:rPr>
          <w:sz w:val="24"/>
          <w:szCs w:val="24"/>
        </w:rPr>
        <w:t>Правовое понимание социального</w:t>
      </w:r>
      <w:r w:rsidRPr="0046691E">
        <w:rPr>
          <w:spacing w:val="-3"/>
          <w:sz w:val="24"/>
          <w:szCs w:val="24"/>
        </w:rPr>
        <w:t xml:space="preserve"> </w:t>
      </w:r>
      <w:r w:rsidRPr="0046691E">
        <w:rPr>
          <w:sz w:val="24"/>
          <w:szCs w:val="24"/>
        </w:rPr>
        <w:t>обеспечения</w:t>
      </w:r>
      <w:bookmarkEnd w:id="4"/>
    </w:p>
    <w:p w:rsidR="00F32A6B" w:rsidRPr="0046691E" w:rsidRDefault="0046691E" w:rsidP="0046691E">
      <w:pPr>
        <w:pStyle w:val="a3"/>
        <w:ind w:left="0" w:firstLine="567"/>
        <w:rPr>
          <w:sz w:val="24"/>
          <w:szCs w:val="24"/>
        </w:rPr>
      </w:pPr>
      <w:r w:rsidRPr="0046691E">
        <w:rPr>
          <w:sz w:val="24"/>
          <w:szCs w:val="24"/>
        </w:rPr>
        <w:t>В течение своей жизни человек достаточно часто сталкивается с  такими обстоятельствами, которые могут причинить вред его здоровью и трудоспособности и, как следствие, к утрате заработной платы, а также доходов от предпринимательской и иной, не запрещенной законом деятельности. Во многих случаях человек сам не может преодолеть указанные обстоятельства, т.к. они практически не зависят от его</w:t>
      </w:r>
      <w:r w:rsidRPr="0046691E">
        <w:rPr>
          <w:spacing w:val="-17"/>
          <w:sz w:val="24"/>
          <w:szCs w:val="24"/>
        </w:rPr>
        <w:t xml:space="preserve"> </w:t>
      </w:r>
      <w:r w:rsidRPr="0046691E">
        <w:rPr>
          <w:sz w:val="24"/>
          <w:szCs w:val="24"/>
        </w:rPr>
        <w:t>воли.</w:t>
      </w:r>
    </w:p>
    <w:p w:rsidR="00F32A6B" w:rsidRPr="0046691E" w:rsidRDefault="0046691E" w:rsidP="0046691E">
      <w:pPr>
        <w:pStyle w:val="a3"/>
        <w:ind w:left="0" w:firstLine="567"/>
        <w:rPr>
          <w:sz w:val="24"/>
          <w:szCs w:val="24"/>
        </w:rPr>
      </w:pPr>
      <w:r w:rsidRPr="0046691E">
        <w:rPr>
          <w:sz w:val="24"/>
          <w:szCs w:val="24"/>
        </w:rPr>
        <w:t>Поскольку качество и содержание жизни каждого человека в отдельности оказывают прямое воздействие на нормальное функционирование общества, постольку государство в определенной степени принимает на себя ответственность за наступление неблагоприятных обстоятельств для жизни и деятельности индивида, гарантируя ему те или иные меры социального обеспечения</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Право человека на социальное обеспечение закреплено в </w:t>
      </w:r>
      <w:hyperlink r:id="rId9">
        <w:r w:rsidRPr="0046691E">
          <w:rPr>
            <w:sz w:val="24"/>
            <w:szCs w:val="24"/>
          </w:rPr>
          <w:t>ст. 39</w:t>
        </w:r>
      </w:hyperlink>
      <w:r w:rsidRPr="0046691E">
        <w:rPr>
          <w:sz w:val="24"/>
          <w:szCs w:val="24"/>
        </w:rPr>
        <w:t xml:space="preserve"> Конституции Российской Федерации, которая гласит: "Каждому гарантируется социальное обеспечение...". В данной статье также закрепляются основания наступления права на социальное обеспечение: возраст, болезнь, инвалидность, потеря кормильца, необходимость воспитания детей, иные случаи, установленные законом. Перечень, определенный </w:t>
      </w:r>
      <w:hyperlink r:id="rId10">
        <w:r w:rsidRPr="0046691E">
          <w:rPr>
            <w:sz w:val="24"/>
            <w:szCs w:val="24"/>
          </w:rPr>
          <w:t>Конституцией</w:t>
        </w:r>
      </w:hyperlink>
      <w:r w:rsidRPr="0046691E">
        <w:rPr>
          <w:sz w:val="24"/>
          <w:szCs w:val="24"/>
        </w:rPr>
        <w:t>, не является исчерпывающим, т.к. законом могут устанавливаться и иные случаи, при которых приобретается право на социальное обеспечение.</w:t>
      </w:r>
    </w:p>
    <w:p w:rsidR="00F32A6B" w:rsidRPr="0046691E" w:rsidRDefault="0046691E" w:rsidP="0046691E">
      <w:pPr>
        <w:pStyle w:val="a3"/>
        <w:ind w:left="0" w:firstLine="567"/>
        <w:rPr>
          <w:sz w:val="24"/>
          <w:szCs w:val="24"/>
        </w:rPr>
      </w:pPr>
      <w:r w:rsidRPr="0046691E">
        <w:rPr>
          <w:sz w:val="24"/>
          <w:szCs w:val="24"/>
        </w:rPr>
        <w:t>Понятие социального обеспечения и его содержание формировались постепенно по мере развития системы социального обеспечения в СССР, а затем в Российской Федерации. Разработка указанного  понятия продолжается до настоящего времени. Однако дать полное определение понятию</w:t>
      </w:r>
      <w:r w:rsidRPr="0046691E">
        <w:rPr>
          <w:spacing w:val="15"/>
          <w:sz w:val="24"/>
          <w:szCs w:val="24"/>
        </w:rPr>
        <w:t xml:space="preserve"> </w:t>
      </w:r>
      <w:r w:rsidRPr="0046691E">
        <w:rPr>
          <w:sz w:val="24"/>
          <w:szCs w:val="24"/>
        </w:rPr>
        <w:t>"социальное</w:t>
      </w:r>
      <w:r w:rsidRPr="0046691E">
        <w:rPr>
          <w:spacing w:val="14"/>
          <w:sz w:val="24"/>
          <w:szCs w:val="24"/>
        </w:rPr>
        <w:t xml:space="preserve"> </w:t>
      </w:r>
      <w:r w:rsidRPr="0046691E">
        <w:rPr>
          <w:sz w:val="24"/>
          <w:szCs w:val="24"/>
        </w:rPr>
        <w:t>обеспечение"</w:t>
      </w:r>
      <w:r w:rsidRPr="0046691E">
        <w:rPr>
          <w:spacing w:val="14"/>
          <w:sz w:val="24"/>
          <w:szCs w:val="24"/>
        </w:rPr>
        <w:t xml:space="preserve"> </w:t>
      </w:r>
      <w:r w:rsidRPr="0046691E">
        <w:rPr>
          <w:sz w:val="24"/>
          <w:szCs w:val="24"/>
        </w:rPr>
        <w:t>будет</w:t>
      </w:r>
      <w:r w:rsidRPr="0046691E">
        <w:rPr>
          <w:spacing w:val="16"/>
          <w:sz w:val="24"/>
          <w:szCs w:val="24"/>
        </w:rPr>
        <w:t xml:space="preserve"> </w:t>
      </w:r>
      <w:r w:rsidRPr="0046691E">
        <w:rPr>
          <w:sz w:val="24"/>
          <w:szCs w:val="24"/>
        </w:rPr>
        <w:t>сложно,</w:t>
      </w:r>
      <w:r w:rsidRPr="0046691E">
        <w:rPr>
          <w:spacing w:val="14"/>
          <w:sz w:val="24"/>
          <w:szCs w:val="24"/>
        </w:rPr>
        <w:t xml:space="preserve"> </w:t>
      </w:r>
      <w:r w:rsidRPr="0046691E">
        <w:rPr>
          <w:sz w:val="24"/>
          <w:szCs w:val="24"/>
        </w:rPr>
        <w:t>если</w:t>
      </w:r>
      <w:r w:rsidRPr="0046691E">
        <w:rPr>
          <w:spacing w:val="14"/>
          <w:sz w:val="24"/>
          <w:szCs w:val="24"/>
        </w:rPr>
        <w:t xml:space="preserve"> </w:t>
      </w:r>
      <w:r w:rsidRPr="0046691E">
        <w:rPr>
          <w:sz w:val="24"/>
          <w:szCs w:val="24"/>
        </w:rPr>
        <w:t>его</w:t>
      </w:r>
      <w:r w:rsidRPr="0046691E">
        <w:rPr>
          <w:spacing w:val="17"/>
          <w:sz w:val="24"/>
          <w:szCs w:val="24"/>
        </w:rPr>
        <w:t xml:space="preserve"> </w:t>
      </w:r>
      <w:r w:rsidRPr="0046691E">
        <w:rPr>
          <w:sz w:val="24"/>
          <w:szCs w:val="24"/>
        </w:rPr>
        <w:t>не</w:t>
      </w:r>
      <w:r w:rsidRPr="0046691E">
        <w:rPr>
          <w:spacing w:val="14"/>
          <w:sz w:val="24"/>
          <w:szCs w:val="24"/>
        </w:rPr>
        <w:t xml:space="preserve"> </w:t>
      </w:r>
      <w:r w:rsidRPr="0046691E">
        <w:rPr>
          <w:sz w:val="24"/>
          <w:szCs w:val="24"/>
        </w:rPr>
        <w:t>рассмотреть</w:t>
      </w:r>
      <w:r w:rsidRPr="0046691E">
        <w:rPr>
          <w:spacing w:val="14"/>
          <w:sz w:val="24"/>
          <w:szCs w:val="24"/>
        </w:rPr>
        <w:t xml:space="preserve"> </w:t>
      </w:r>
      <w:r w:rsidRPr="0046691E">
        <w:rPr>
          <w:sz w:val="24"/>
          <w:szCs w:val="24"/>
        </w:rPr>
        <w:t>в</w:t>
      </w:r>
      <w:r>
        <w:rPr>
          <w:sz w:val="24"/>
          <w:szCs w:val="24"/>
        </w:rPr>
        <w:t xml:space="preserve"> </w:t>
      </w:r>
      <w:r w:rsidR="00F32A6B" w:rsidRPr="0046691E">
        <w:rPr>
          <w:sz w:val="24"/>
          <w:szCs w:val="24"/>
        </w:rPr>
        <w:pict>
          <v:line id="_x0000_s2082" style="position:absolute;left:0;text-align:left;z-index:-251658240;mso-wrap-distance-left:0;mso-wrap-distance-right:0;mso-position-horizontal-relative:page;mso-position-vertical-relative:text" from="85.1pt,19.3pt" to="229.1pt,19.3pt" strokeweight=".72pt">
            <w10:wrap type="topAndBottom" anchorx="page"/>
          </v:line>
        </w:pict>
      </w:r>
      <w:r w:rsidRPr="0046691E">
        <w:rPr>
          <w:sz w:val="24"/>
          <w:szCs w:val="24"/>
        </w:rPr>
        <w:t>соотношении со смежными понятиями, такими как "социальная политика", "социальная защита" и "социальная защищенность". Исследование этих понятий имеет не только научное, но и практическое значение.</w:t>
      </w:r>
    </w:p>
    <w:p w:rsidR="00F32A6B" w:rsidRPr="0046691E" w:rsidRDefault="0046691E" w:rsidP="0046691E">
      <w:pPr>
        <w:pStyle w:val="a3"/>
        <w:ind w:left="0" w:firstLine="567"/>
        <w:rPr>
          <w:sz w:val="24"/>
          <w:szCs w:val="24"/>
        </w:rPr>
      </w:pPr>
      <w:r w:rsidRPr="0046691E">
        <w:rPr>
          <w:b/>
          <w:sz w:val="24"/>
          <w:szCs w:val="24"/>
        </w:rPr>
        <w:t xml:space="preserve">Социальная политика </w:t>
      </w:r>
      <w:r w:rsidRPr="0046691E">
        <w:rPr>
          <w:sz w:val="24"/>
          <w:szCs w:val="24"/>
        </w:rPr>
        <w:t>выступает как целенаправленное воздействие государства, общественных объединений и организаций на существующую систему общественных отношений, цель которого - улучшить условия быта и труда широких слоев населения. Социальная политика, как и политика вообще, включает в свою структуру политическое сознание, политические отношения и политическую организацию. Главная цель социальной политики Российской Федерации - предупреждение обнищания народа, роста безработицы сверх приемлемого уровня и создание необходимых предпосылок для постепенного улучшения материального положения и условий жизни различных слоев и групп населения</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Социальная политика как целенаправленное воздействие государства на условия жизни людей с целью реализации конституционных положений осуществляется главным образом через систему социальной</w:t>
      </w:r>
      <w:r w:rsidRPr="0046691E">
        <w:rPr>
          <w:spacing w:val="-13"/>
          <w:sz w:val="24"/>
          <w:szCs w:val="24"/>
        </w:rPr>
        <w:t xml:space="preserve"> </w:t>
      </w:r>
      <w:r w:rsidRPr="0046691E">
        <w:rPr>
          <w:sz w:val="24"/>
          <w:szCs w:val="24"/>
        </w:rPr>
        <w:t>защиты.</w:t>
      </w:r>
    </w:p>
    <w:p w:rsidR="00F32A6B" w:rsidRPr="0046691E" w:rsidRDefault="0046691E" w:rsidP="0046691E">
      <w:pPr>
        <w:ind w:firstLine="567"/>
        <w:jc w:val="both"/>
        <w:rPr>
          <w:sz w:val="24"/>
          <w:szCs w:val="24"/>
        </w:rPr>
      </w:pPr>
      <w:r w:rsidRPr="0046691E">
        <w:rPr>
          <w:b/>
          <w:sz w:val="24"/>
          <w:szCs w:val="24"/>
        </w:rPr>
        <w:t xml:space="preserve">Социальная защита </w:t>
      </w:r>
      <w:r w:rsidRPr="0046691E">
        <w:rPr>
          <w:sz w:val="24"/>
          <w:szCs w:val="24"/>
        </w:rPr>
        <w:t>как понятие отражает содержание двух терминов</w:t>
      </w:r>
    </w:p>
    <w:p w:rsidR="00F32A6B" w:rsidRPr="0046691E" w:rsidRDefault="0046691E" w:rsidP="0046691E">
      <w:pPr>
        <w:pStyle w:val="a3"/>
        <w:ind w:left="0" w:firstLine="567"/>
        <w:rPr>
          <w:sz w:val="24"/>
          <w:szCs w:val="24"/>
        </w:rPr>
      </w:pPr>
      <w:r w:rsidRPr="0046691E">
        <w:rPr>
          <w:sz w:val="24"/>
          <w:szCs w:val="24"/>
        </w:rPr>
        <w:t>- "социальное" и "защита". По Словарю русского языка С.И. Ожегова "социальное" - значит "общественное, относящееся к жизни людей и их отношениям в обществе"</w:t>
      </w:r>
      <w:r w:rsidRPr="0046691E">
        <w:rPr>
          <w:position w:val="10"/>
          <w:sz w:val="24"/>
          <w:szCs w:val="24"/>
        </w:rPr>
        <w:t>2</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Не вдаваясь в дискуссию об определении объема понятия "социальное", сразу оговорим тот факт, что оно может употребляться и в широком смысле, как синоним общественных отношений, и в узком - как разновидность общественного (например, социально-культурные изменения, демографические процессы, медицинское обеспечение и</w:t>
      </w:r>
      <w:r w:rsidRPr="0046691E">
        <w:rPr>
          <w:spacing w:val="-10"/>
          <w:sz w:val="24"/>
          <w:szCs w:val="24"/>
        </w:rPr>
        <w:t xml:space="preserve"> </w:t>
      </w:r>
      <w:r w:rsidRPr="0046691E">
        <w:rPr>
          <w:sz w:val="24"/>
          <w:szCs w:val="24"/>
        </w:rPr>
        <w:t>т.д.).</w:t>
      </w:r>
    </w:p>
    <w:p w:rsidR="00F32A6B" w:rsidRPr="0046691E" w:rsidRDefault="0046691E" w:rsidP="0046691E">
      <w:pPr>
        <w:pStyle w:val="a3"/>
        <w:ind w:left="0" w:firstLine="567"/>
        <w:rPr>
          <w:sz w:val="24"/>
          <w:szCs w:val="24"/>
        </w:rPr>
      </w:pPr>
      <w:r w:rsidRPr="0046691E">
        <w:rPr>
          <w:sz w:val="24"/>
          <w:szCs w:val="24"/>
        </w:rPr>
        <w:t>Поэтому употребление термина "социальное" в сочетании со словом "защита" означает:</w:t>
      </w:r>
    </w:p>
    <w:p w:rsidR="00F32A6B" w:rsidRPr="0046691E" w:rsidRDefault="0046691E" w:rsidP="0046691E">
      <w:pPr>
        <w:pStyle w:val="a3"/>
        <w:ind w:left="0" w:firstLine="567"/>
        <w:rPr>
          <w:sz w:val="24"/>
          <w:szCs w:val="24"/>
        </w:rPr>
      </w:pPr>
      <w:r w:rsidRPr="0046691E">
        <w:rPr>
          <w:sz w:val="24"/>
          <w:szCs w:val="24"/>
        </w:rPr>
        <w:t>во-первых, социальную защиту в широком, непосредственно-</w:t>
      </w:r>
      <w:r w:rsidR="00F32A6B" w:rsidRPr="0046691E">
        <w:rPr>
          <w:sz w:val="24"/>
          <w:szCs w:val="24"/>
        </w:rPr>
        <w:pict>
          <v:line id="_x0000_s2081" style="position:absolute;left:0;text-align:left;z-index:-251657216;mso-wrap-distance-left:0;mso-wrap-distance-right:0;mso-position-horizontal-relative:page;mso-position-vertical-relative:text" from="85.1pt,13.4pt" to="229.1pt,13.4pt" strokeweight=".72pt">
            <w10:wrap type="topAndBottom" anchorx="page"/>
          </v:line>
        </w:pict>
      </w:r>
      <w:r w:rsidRPr="0046691E">
        <w:rPr>
          <w:sz w:val="24"/>
          <w:szCs w:val="24"/>
        </w:rPr>
        <w:t>социальном смысле, как систему общественных отношений по созданию условий для нормальной жизнедеятельности человека, для осуществления его права на материальное и духовное</w:t>
      </w:r>
      <w:r w:rsidRPr="0046691E">
        <w:rPr>
          <w:spacing w:val="-11"/>
          <w:sz w:val="24"/>
          <w:szCs w:val="24"/>
        </w:rPr>
        <w:t xml:space="preserve"> </w:t>
      </w:r>
      <w:r w:rsidRPr="0046691E">
        <w:rPr>
          <w:sz w:val="24"/>
          <w:szCs w:val="24"/>
        </w:rPr>
        <w:t>благосостояние</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и, во-вторых, социальную защиту в узком, технико-юридическом смысле, как социально-юридическую защиту прав человека.</w:t>
      </w:r>
    </w:p>
    <w:p w:rsidR="00F32A6B" w:rsidRPr="0046691E" w:rsidRDefault="0046691E" w:rsidP="0046691E">
      <w:pPr>
        <w:pStyle w:val="a3"/>
        <w:ind w:left="0" w:firstLine="567"/>
        <w:rPr>
          <w:sz w:val="24"/>
          <w:szCs w:val="24"/>
        </w:rPr>
      </w:pPr>
      <w:r w:rsidRPr="0046691E">
        <w:rPr>
          <w:sz w:val="24"/>
          <w:szCs w:val="24"/>
        </w:rPr>
        <w:t>Практически все социальные отношения заключают в себе элемент правоотношения и поэтому одновременно являются правовыми. Вовлеченная в сферу правового регулирования социальная деятельность получает некоторые иные юридические качества, позволяющие рассматривать ее в виде самостоятельного типа деятельности, а именно социально-правовой защиты.</w:t>
      </w:r>
    </w:p>
    <w:p w:rsidR="00F32A6B" w:rsidRPr="0046691E" w:rsidRDefault="0046691E" w:rsidP="0046691E">
      <w:pPr>
        <w:pStyle w:val="a3"/>
        <w:ind w:left="0" w:firstLine="567"/>
        <w:rPr>
          <w:sz w:val="24"/>
          <w:szCs w:val="24"/>
        </w:rPr>
      </w:pPr>
      <w:r w:rsidRPr="0046691E">
        <w:rPr>
          <w:sz w:val="24"/>
          <w:szCs w:val="24"/>
        </w:rPr>
        <w:t xml:space="preserve">Развернутое и убедительное определение социальной защите дает Шайхатдинов В.Ш. </w:t>
      </w:r>
      <w:r w:rsidRPr="0046691E">
        <w:rPr>
          <w:position w:val="10"/>
          <w:sz w:val="24"/>
          <w:szCs w:val="24"/>
        </w:rPr>
        <w:t xml:space="preserve">2 </w:t>
      </w:r>
      <w:r w:rsidRPr="0046691E">
        <w:rPr>
          <w:sz w:val="24"/>
          <w:szCs w:val="24"/>
        </w:rPr>
        <w:t xml:space="preserve">. Он </w:t>
      </w:r>
      <w:r w:rsidRPr="0046691E">
        <w:rPr>
          <w:sz w:val="24"/>
          <w:szCs w:val="24"/>
        </w:rPr>
        <w:lastRenderedPageBreak/>
        <w:t>считает, что социальная защита - это система общественных отношений по обеспечению условий для нормальной жизнедеятельности населения. В нее входит деятельность государства, органов местного самоуправления, общественных организаций, организаций по созданию благоприятной для человека окружающей среды, охране материнства и детства, оказанию помощи семье, охране труда, регулированию заработной платы и доходов населения, профессиональной подготовке граждан, обеспечению граждан жильем, регулированию права собственности граждан, материальному обеспечению и обслуживанию нетрудоспособных.</w:t>
      </w:r>
    </w:p>
    <w:p w:rsidR="00F32A6B" w:rsidRPr="0046691E" w:rsidRDefault="0046691E" w:rsidP="0046691E">
      <w:pPr>
        <w:pStyle w:val="a3"/>
        <w:ind w:left="0" w:firstLine="567"/>
        <w:rPr>
          <w:sz w:val="24"/>
          <w:szCs w:val="24"/>
        </w:rPr>
      </w:pPr>
      <w:r w:rsidRPr="0046691E">
        <w:rPr>
          <w:sz w:val="24"/>
          <w:szCs w:val="24"/>
        </w:rPr>
        <w:t>Социальная защита является практической деятельностью по реализации основных направлений социальной политики. Она осуществляется на базе соответствующих нормативных актов и включает в свою структуру непосредственную организаторскую работу.</w:t>
      </w:r>
    </w:p>
    <w:p w:rsidR="00F32A6B" w:rsidRPr="0046691E" w:rsidRDefault="0046691E" w:rsidP="0046691E">
      <w:pPr>
        <w:pStyle w:val="a3"/>
        <w:ind w:left="0" w:firstLine="567"/>
        <w:rPr>
          <w:sz w:val="24"/>
          <w:szCs w:val="24"/>
        </w:rPr>
      </w:pPr>
      <w:r w:rsidRPr="0046691E">
        <w:rPr>
          <w:sz w:val="24"/>
          <w:szCs w:val="24"/>
        </w:rPr>
        <w:t>В сферу социальной защиты входят трудовые отношения, отношения по обеспечению населения жилыми помещениями различными</w:t>
      </w:r>
      <w:r w:rsidRPr="0046691E">
        <w:rPr>
          <w:spacing w:val="-4"/>
          <w:sz w:val="24"/>
          <w:szCs w:val="24"/>
        </w:rPr>
        <w:t xml:space="preserve"> </w:t>
      </w:r>
      <w:r w:rsidRPr="0046691E">
        <w:rPr>
          <w:sz w:val="24"/>
          <w:szCs w:val="24"/>
        </w:rPr>
        <w:t>законными</w:t>
      </w:r>
      <w:r>
        <w:rPr>
          <w:sz w:val="24"/>
          <w:szCs w:val="24"/>
        </w:rPr>
        <w:t xml:space="preserve"> </w:t>
      </w:r>
      <w:r w:rsidRPr="0046691E">
        <w:rPr>
          <w:sz w:val="24"/>
          <w:szCs w:val="24"/>
        </w:rPr>
        <w:t>способами, отношения по образованию, пенсионному страхованию и обеспечению, предоставлению других родов и видов социального обеспечения. При этом указанные отношения не перестают быть имущественными, земельными, трудовыми, административными, финансовыми и т.п.</w:t>
      </w:r>
    </w:p>
    <w:p w:rsidR="00F32A6B" w:rsidRPr="0046691E" w:rsidRDefault="0046691E" w:rsidP="0046691E">
      <w:pPr>
        <w:pStyle w:val="a3"/>
        <w:ind w:left="0" w:firstLine="567"/>
        <w:rPr>
          <w:sz w:val="24"/>
          <w:szCs w:val="24"/>
        </w:rPr>
      </w:pPr>
      <w:r w:rsidRPr="0046691E">
        <w:rPr>
          <w:sz w:val="24"/>
          <w:szCs w:val="24"/>
        </w:rPr>
        <w:t xml:space="preserve">Итак, </w:t>
      </w:r>
      <w:r w:rsidRPr="0046691E">
        <w:rPr>
          <w:b/>
          <w:sz w:val="24"/>
          <w:szCs w:val="24"/>
        </w:rPr>
        <w:t xml:space="preserve">социальная защита человека </w:t>
      </w:r>
      <w:r w:rsidRPr="0046691E">
        <w:rPr>
          <w:sz w:val="24"/>
          <w:szCs w:val="24"/>
        </w:rPr>
        <w:t>- это осуществление органами государственной власти и органами местного самоуправления, организациями и общественными объединениями закрепленных в нормах права мер экономического, социального и правового характера, ограждающих любое лицо в России от экономической, социальной и физиологической деградации вследствие воздействия неблагоприятных факторов объективного и субъективного</w:t>
      </w:r>
      <w:r w:rsidRPr="0046691E">
        <w:rPr>
          <w:spacing w:val="-7"/>
          <w:sz w:val="24"/>
          <w:szCs w:val="24"/>
        </w:rPr>
        <w:t xml:space="preserve"> </w:t>
      </w:r>
      <w:r w:rsidRPr="0046691E">
        <w:rPr>
          <w:sz w:val="24"/>
          <w:szCs w:val="24"/>
        </w:rPr>
        <w:t>характера.</w:t>
      </w:r>
    </w:p>
    <w:p w:rsidR="00F32A6B" w:rsidRPr="0046691E" w:rsidRDefault="0046691E" w:rsidP="0046691E">
      <w:pPr>
        <w:pStyle w:val="a3"/>
        <w:ind w:left="0" w:firstLine="567"/>
        <w:rPr>
          <w:sz w:val="24"/>
          <w:szCs w:val="24"/>
        </w:rPr>
      </w:pPr>
      <w:r w:rsidRPr="0046691E">
        <w:rPr>
          <w:sz w:val="24"/>
          <w:szCs w:val="24"/>
        </w:rPr>
        <w:t>В случае достижения целей социальной защиты есть основание говорить, что в обществе проводится активная социальная политика, обеспечена социальная защищенность человека.</w:t>
      </w:r>
    </w:p>
    <w:p w:rsidR="00F32A6B" w:rsidRPr="0046691E" w:rsidRDefault="0046691E" w:rsidP="0046691E">
      <w:pPr>
        <w:pStyle w:val="a3"/>
        <w:ind w:left="0" w:firstLine="567"/>
        <w:rPr>
          <w:sz w:val="24"/>
          <w:szCs w:val="24"/>
        </w:rPr>
      </w:pPr>
      <w:r w:rsidRPr="0046691E">
        <w:rPr>
          <w:sz w:val="24"/>
          <w:szCs w:val="24"/>
        </w:rPr>
        <w:t>Социальная защищенность - это результат реализации социально- экономических прав человека, выраженный в устойчивом благополучии человека, в высоком уровне его благосостояния.</w:t>
      </w:r>
    </w:p>
    <w:p w:rsidR="00F32A6B" w:rsidRPr="0046691E" w:rsidRDefault="0046691E" w:rsidP="0046691E">
      <w:pPr>
        <w:pStyle w:val="a3"/>
        <w:ind w:left="0" w:firstLine="567"/>
        <w:rPr>
          <w:sz w:val="24"/>
          <w:szCs w:val="24"/>
        </w:rPr>
      </w:pPr>
      <w:r w:rsidRPr="0046691E">
        <w:rPr>
          <w:sz w:val="24"/>
          <w:szCs w:val="24"/>
        </w:rPr>
        <w:t>Различие "социальной защиты" и "социальной защищенности" состоит в соотнесении действия и результата1. Социальная защита и защищенность обеспечиваются всей системой российского законодательства и права.</w:t>
      </w:r>
    </w:p>
    <w:p w:rsidR="00F32A6B" w:rsidRPr="0046691E" w:rsidRDefault="0046691E" w:rsidP="0046691E">
      <w:pPr>
        <w:pStyle w:val="a3"/>
        <w:ind w:left="0" w:firstLine="567"/>
        <w:rPr>
          <w:sz w:val="24"/>
          <w:szCs w:val="24"/>
        </w:rPr>
      </w:pPr>
      <w:r w:rsidRPr="0046691E">
        <w:rPr>
          <w:sz w:val="24"/>
          <w:szCs w:val="24"/>
        </w:rPr>
        <w:t>Частью социальной защиты и показателем социальной защищенности является социальное обеспечение. Основоположник права социального обеспечения в нашей стране как самостоятельной отрасли права В.С. Андреев указывал, что социальное обеспечение - это "совокупность определенных социально-экономических мероприятий, связанных с обеспечением граждан в старости и при нетрудоспособности, с заботой о матери и детях, с медицинским обслуживанием и лечением как важнейшими средствами оздоровления, профилактики и восстановления</w:t>
      </w:r>
      <w:r>
        <w:rPr>
          <w:sz w:val="24"/>
          <w:szCs w:val="24"/>
        </w:rPr>
        <w:t xml:space="preserve"> </w:t>
      </w:r>
      <w:r w:rsidR="00F32A6B" w:rsidRPr="0046691E">
        <w:rPr>
          <w:sz w:val="24"/>
          <w:szCs w:val="24"/>
        </w:rPr>
        <w:pict>
          <v:line id="_x0000_s2080" style="position:absolute;left:0;text-align:left;z-index:-251656192;mso-wrap-distance-left:0;mso-wrap-distance-right:0;mso-position-horizontal-relative:page;mso-position-vertical-relative:text" from="85.1pt,9.3pt" to="229.1pt,9.3pt" strokeweight=".72pt">
            <w10:wrap type="topAndBottom" anchorx="page"/>
          </v:line>
        </w:pict>
      </w:r>
      <w:r w:rsidRPr="0046691E">
        <w:rPr>
          <w:sz w:val="24"/>
          <w:szCs w:val="24"/>
        </w:rPr>
        <w:t>трудоспособности"1.</w:t>
      </w:r>
    </w:p>
    <w:p w:rsidR="00F32A6B" w:rsidRPr="0046691E" w:rsidRDefault="0046691E" w:rsidP="0046691E">
      <w:pPr>
        <w:pStyle w:val="a3"/>
        <w:ind w:left="0" w:firstLine="567"/>
        <w:rPr>
          <w:sz w:val="24"/>
          <w:szCs w:val="24"/>
        </w:rPr>
      </w:pPr>
      <w:r w:rsidRPr="0046691E">
        <w:rPr>
          <w:sz w:val="24"/>
          <w:szCs w:val="24"/>
        </w:rPr>
        <w:t>По мнению Е.Е. Мачульской, социальное обеспечение представляет собой совокупность общественных отношений по распределению внебюджетных фондов социального страхования и перераспределению части государственного бюджета в целях удовлетворения  потребностей физических лиц в случаях утраты заработка (иного трудового дохода), несению дополнительных расходов по содержанию и воспитанию детей, поддержке других членов семьи, нуждающихся в уходе, вследствие отсутствия средств в объеме прожиточного минимума по объективным социально значимым причинам, а также по оказанию медицинской помощи и социальному обслуживанию2.</w:t>
      </w:r>
    </w:p>
    <w:p w:rsidR="00F32A6B" w:rsidRPr="0046691E" w:rsidRDefault="0046691E" w:rsidP="0046691E">
      <w:pPr>
        <w:pStyle w:val="a3"/>
        <w:ind w:left="0" w:firstLine="567"/>
        <w:rPr>
          <w:sz w:val="24"/>
          <w:szCs w:val="24"/>
        </w:rPr>
      </w:pPr>
      <w:r w:rsidRPr="0046691E">
        <w:rPr>
          <w:sz w:val="24"/>
          <w:szCs w:val="24"/>
        </w:rPr>
        <w:t>Авторы учебника под редакцией К.Н. Гусова под социальным обеспечением понимают форму выражения социальной политики государства, направленную на материальное обеспечение определенных категорий граждан из средств государственного бюджета и специальных внебюджетных государственных фондов в случае наступления событий, признаваемых государством на данном этапе своего развития социально значимыми, с целью выравнивания социального положения этих граждан по сравнению с другими членами общества</w:t>
      </w:r>
      <w:r w:rsidRPr="0046691E">
        <w:rPr>
          <w:position w:val="10"/>
          <w:sz w:val="24"/>
          <w:szCs w:val="24"/>
        </w:rPr>
        <w:t>3</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Р.И. Иванова считает, что социальное обеспечение - это форма распределения материальных благ не в обмен на затраченный труд, а с целью удовлетворения жизненно необходимых личных потребностей стариков, больных, инвалидов, детей, иждивенцев, потерявших кормильца, безработных, всех членов общества в целях охраны здоровья и нормального воспроизводства рабочей силы за счет специальных фондов, создаваемых в обществе, в случаях и на условиях, установленных в социальных, в т.ч.</w:t>
      </w:r>
      <w:r>
        <w:rPr>
          <w:sz w:val="24"/>
          <w:szCs w:val="24"/>
        </w:rPr>
        <w:t xml:space="preserve"> п</w:t>
      </w:r>
      <w:r w:rsidRPr="0046691E">
        <w:rPr>
          <w:sz w:val="24"/>
          <w:szCs w:val="24"/>
        </w:rPr>
        <w:t>равовых, нормах</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lastRenderedPageBreak/>
        <w:t>Приведенные выше определения достаточно полно отражают содержание понятия социального обеспечения. Однако во всех этих определениях нечетко указан субъект предоставления обеспечения, а без его указания любое определение будет неполным, половинчатым.</w:t>
      </w:r>
    </w:p>
    <w:p w:rsidR="00F32A6B" w:rsidRPr="0046691E" w:rsidRDefault="0046691E" w:rsidP="0046691E">
      <w:pPr>
        <w:pStyle w:val="a3"/>
        <w:ind w:left="0" w:firstLine="567"/>
        <w:rPr>
          <w:sz w:val="24"/>
          <w:szCs w:val="24"/>
        </w:rPr>
      </w:pPr>
      <w:r w:rsidRPr="0046691E">
        <w:rPr>
          <w:sz w:val="24"/>
          <w:szCs w:val="24"/>
        </w:rPr>
        <w:t>Принимая во внимание названное обстоятельство, возможно сформулировать следующее определение: "</w:t>
      </w:r>
      <w:r w:rsidRPr="0046691E">
        <w:rPr>
          <w:b/>
          <w:sz w:val="24"/>
          <w:szCs w:val="24"/>
        </w:rPr>
        <w:t xml:space="preserve">Социальное обеспечение </w:t>
      </w:r>
      <w:r w:rsidRPr="0046691E">
        <w:rPr>
          <w:sz w:val="24"/>
          <w:szCs w:val="24"/>
        </w:rPr>
        <w:t>- это система общественных отношений, складывающихся между физическими лицами - с одной стороны, государственными органами, органами местного самоуправления и организациями - с другой, по поводу предоставления указанным лицам за счет внебюджетных социальных фондов и бюджетов всех уровней бюджетной системы Российской Федерации различных видов обеспечения вследствие наступления жизненных обстоятельств, влекущих за собой утрату или снижение заработка (дохода), малообеспеченность или нуждаемость, а также вследствие наличия у них заслуг перед государством или осуществления ими специфических видов общественно полезной деятельности"</w:t>
      </w:r>
      <w:r w:rsidRPr="0046691E">
        <w:rPr>
          <w:position w:val="10"/>
          <w:sz w:val="24"/>
          <w:szCs w:val="24"/>
        </w:rPr>
        <w:t>2</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Исходя из приведенных выше определений, к системе социального обеспечения современной России следует относить пенсии, пособия, компенсационные выплаты, социальную помощь, социальное обслуживание, медицинскую помощь, санаторно-курортное лечение, а также меры социальной поддержки отдельных категорий граждан.</w:t>
      </w:r>
    </w:p>
    <w:p w:rsidR="00F32A6B" w:rsidRDefault="0046691E" w:rsidP="0046691E">
      <w:pPr>
        <w:pStyle w:val="a3"/>
        <w:ind w:left="0" w:firstLine="567"/>
        <w:rPr>
          <w:sz w:val="24"/>
          <w:szCs w:val="24"/>
        </w:rPr>
      </w:pPr>
      <w:r w:rsidRPr="0046691E">
        <w:rPr>
          <w:sz w:val="24"/>
          <w:szCs w:val="24"/>
        </w:rPr>
        <w:t>В понятие социального обеспечения не включается право на бесплатное образование и обеспечение жильем (эти права включаются в социальное обеспечение сторонниками "широкой" трактовки социального обеспечения), а также многие другие права человека по причине отсутствия событий, с которыми связывается социальное</w:t>
      </w:r>
      <w:r w:rsidRPr="0046691E">
        <w:rPr>
          <w:spacing w:val="-4"/>
          <w:sz w:val="24"/>
          <w:szCs w:val="24"/>
        </w:rPr>
        <w:t xml:space="preserve"> </w:t>
      </w:r>
      <w:r w:rsidRPr="0046691E">
        <w:rPr>
          <w:sz w:val="24"/>
          <w:szCs w:val="24"/>
        </w:rPr>
        <w:t>обеспечение.</w:t>
      </w:r>
    </w:p>
    <w:p w:rsidR="0046691E" w:rsidRPr="0046691E" w:rsidRDefault="0046691E" w:rsidP="0046691E">
      <w:pPr>
        <w:pStyle w:val="a3"/>
        <w:ind w:left="0" w:firstLine="567"/>
        <w:rPr>
          <w:sz w:val="24"/>
          <w:szCs w:val="24"/>
        </w:rPr>
      </w:pPr>
    </w:p>
    <w:p w:rsidR="00F32A6B" w:rsidRPr="0046691E" w:rsidRDefault="0046691E" w:rsidP="0046691E">
      <w:pPr>
        <w:pStyle w:val="Heading1"/>
        <w:numPr>
          <w:ilvl w:val="1"/>
          <w:numId w:val="23"/>
        </w:numPr>
        <w:tabs>
          <w:tab w:val="left" w:pos="3156"/>
        </w:tabs>
        <w:spacing w:before="0"/>
        <w:ind w:left="0" w:firstLine="567"/>
        <w:jc w:val="both"/>
        <w:rPr>
          <w:sz w:val="24"/>
          <w:szCs w:val="24"/>
        </w:rPr>
      </w:pPr>
      <w:bookmarkStart w:id="5" w:name="_bookmark3"/>
      <w:bookmarkStart w:id="6" w:name="_Toc57074149"/>
      <w:bookmarkEnd w:id="5"/>
      <w:r w:rsidRPr="0046691E">
        <w:rPr>
          <w:sz w:val="24"/>
          <w:szCs w:val="24"/>
        </w:rPr>
        <w:t>Функции социального</w:t>
      </w:r>
      <w:r w:rsidRPr="0046691E">
        <w:rPr>
          <w:spacing w:val="-1"/>
          <w:sz w:val="24"/>
          <w:szCs w:val="24"/>
        </w:rPr>
        <w:t xml:space="preserve"> </w:t>
      </w:r>
      <w:r w:rsidRPr="0046691E">
        <w:rPr>
          <w:sz w:val="24"/>
          <w:szCs w:val="24"/>
        </w:rPr>
        <w:t>обеспечения</w:t>
      </w:r>
      <w:bookmarkEnd w:id="6"/>
    </w:p>
    <w:p w:rsidR="00F32A6B" w:rsidRPr="0046691E" w:rsidRDefault="0046691E" w:rsidP="0046691E">
      <w:pPr>
        <w:pStyle w:val="a3"/>
        <w:ind w:left="0" w:firstLine="567"/>
        <w:rPr>
          <w:sz w:val="24"/>
          <w:szCs w:val="24"/>
        </w:rPr>
      </w:pPr>
      <w:r w:rsidRPr="0046691E">
        <w:rPr>
          <w:sz w:val="24"/>
          <w:szCs w:val="24"/>
        </w:rPr>
        <w:t>"...Российское государство, если хочет быть справедливым, обязано помогать нетрудоспособным и малоимущим гражданам - инвалидам, пенсионерам, сиротам, с тем, чтобы жизнь таких людей была достойной, а основные блага были бы для них доступными. Все эти функции и обязанности прямо поручены государству обществом... и поэтому задачей номер один для нас остается повышение эффективности государственного управления, строгое соблюдение чиновниками законности, предоставление ими качественных публичных услуг населению... Главное - то качество услуг... их доступность большинству граждан, их реальное влияние на социально-экономический прогресс в стране"</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Потребность в социальном обеспечении появилась с возникновением человеческого общества. В любом обществе независимо от его экономического и политического устройства всегда есть люди, которые в силу естественных, не зависящих от них причин не могут собственными усилиями приобретать источник средств своего существования. Кроме того, ряды нетрудоспособных может пополнить каждый человек, потерявший способность трудиться временно либо постоянно в связи с расстройством здоровья.</w:t>
      </w:r>
    </w:p>
    <w:p w:rsidR="00F32A6B" w:rsidRPr="0046691E" w:rsidRDefault="0046691E" w:rsidP="0046691E">
      <w:pPr>
        <w:pStyle w:val="a3"/>
        <w:ind w:left="0" w:firstLine="567"/>
        <w:rPr>
          <w:sz w:val="24"/>
          <w:szCs w:val="24"/>
        </w:rPr>
      </w:pPr>
      <w:r w:rsidRPr="0046691E">
        <w:rPr>
          <w:sz w:val="24"/>
          <w:szCs w:val="24"/>
        </w:rPr>
        <w:t>По мере развития общества и усложнения социальных связей к числу причин нуждаемости человека в социальной помощи прибавляются и те, которые обусловлены характером господствующих в обществе экономических отношений, порождающих безработицу,  инфляцию, бедность.</w:t>
      </w:r>
    </w:p>
    <w:p w:rsidR="0046691E" w:rsidRDefault="0046691E" w:rsidP="0046691E">
      <w:pPr>
        <w:pStyle w:val="a3"/>
        <w:ind w:left="0" w:firstLine="567"/>
        <w:rPr>
          <w:sz w:val="24"/>
          <w:szCs w:val="24"/>
        </w:rPr>
      </w:pPr>
      <w:r w:rsidRPr="0046691E">
        <w:rPr>
          <w:sz w:val="24"/>
          <w:szCs w:val="24"/>
        </w:rPr>
        <w:t>Социальное обеспечение, как реально существующее общественное явление, нуждается в научно обоснованной дефиниции, ценность которой определяется тем, насколько полно и точно в них отражены его существенные признаки, которые связаны с выполнением им в</w:t>
      </w:r>
      <w:r w:rsidRPr="0046691E">
        <w:rPr>
          <w:spacing w:val="30"/>
          <w:sz w:val="24"/>
          <w:szCs w:val="24"/>
        </w:rPr>
        <w:t xml:space="preserve"> </w:t>
      </w:r>
      <w:r w:rsidRPr="0046691E">
        <w:rPr>
          <w:sz w:val="24"/>
          <w:szCs w:val="24"/>
        </w:rPr>
        <w:t>обществе</w:t>
      </w:r>
      <w:r>
        <w:rPr>
          <w:sz w:val="24"/>
          <w:szCs w:val="24"/>
        </w:rPr>
        <w:t xml:space="preserve"> </w:t>
      </w:r>
      <w:r w:rsidR="00F32A6B" w:rsidRPr="0046691E">
        <w:rPr>
          <w:sz w:val="24"/>
          <w:szCs w:val="24"/>
        </w:rPr>
        <w:pict>
          <v:line id="_x0000_s2077" style="position:absolute;left:0;text-align:left;z-index:-251653120;mso-wrap-distance-left:0;mso-wrap-distance-right:0;mso-position-horizontal-relative:page;mso-position-vertical-relative:text" from="85.1pt,19.3pt" to="229.1pt,19.3pt" strokeweight=".72pt">
            <w10:wrap type="topAndBottom" anchorx="page"/>
          </v:line>
        </w:pict>
      </w:r>
      <w:r w:rsidRPr="0046691E">
        <w:rPr>
          <w:sz w:val="24"/>
          <w:szCs w:val="24"/>
        </w:rPr>
        <w:t xml:space="preserve">экономической функции. Кроме названной функции, большую роль имеют такие, как производственная (выполнение ее обусловлено трудовой деятельностью, а уровень обеспечения зачастую зависит от ее характера и размера вознаграждения за труд), социальная (социально-реабилитационная) (она способствует поддержанию социального статуса граждан при наступлении различных социальных рисков путем предоставления различных видов материального обеспечения). С помощью социальной функции осуществляется и реабилитационное направление социального обеспечения, целью которой является восстановление полноценной жизнедеятельности человека. Большое значение на современном этапе развития человечества приобретают и такие функции, как политическая и демографическая. Политическая функция позволяет государству специфическими для социального обеспечения </w:t>
      </w:r>
      <w:r w:rsidRPr="0046691E">
        <w:rPr>
          <w:sz w:val="24"/>
          <w:szCs w:val="24"/>
        </w:rPr>
        <w:lastRenderedPageBreak/>
        <w:t>средствами реализовывать основные направления социальной политики. От того, насколько эффективно социальное обеспечение выполняет свою политическую функцию, зависит состояние социального покоя в обществе. Социальная напряженность в обществе на современном этапе свидетельствует о том, что состояние российской системы социального обеспечения не отвечает потребностям населения. От демографической функции зависит, насколько реализуются программа социального обеспечения и пути воздействия системы социального обеспечения на многие демографические процессы, а именно продолжительность жизни населения, стимулирование рождаемости и т.д. Наряду с вышеизложенными функциями социального обеспечения стоит и духовно-идеологическая функция, в составе которой выделяются идеологическая, моральная и социально-психологическая</w:t>
      </w:r>
      <w:r w:rsidRPr="0046691E">
        <w:rPr>
          <w:spacing w:val="-7"/>
          <w:sz w:val="24"/>
          <w:szCs w:val="24"/>
        </w:rPr>
        <w:t xml:space="preserve"> </w:t>
      </w:r>
      <w:r w:rsidRPr="0046691E">
        <w:rPr>
          <w:sz w:val="24"/>
          <w:szCs w:val="24"/>
        </w:rPr>
        <w:t>функции</w:t>
      </w:r>
    </w:p>
    <w:p w:rsidR="00F32A6B" w:rsidRPr="0046691E" w:rsidRDefault="0046691E" w:rsidP="0046691E">
      <w:pPr>
        <w:pStyle w:val="a3"/>
        <w:ind w:left="0" w:firstLine="567"/>
        <w:rPr>
          <w:sz w:val="24"/>
          <w:szCs w:val="24"/>
        </w:rPr>
      </w:pPr>
      <w:r w:rsidRPr="0046691E">
        <w:rPr>
          <w:sz w:val="24"/>
          <w:szCs w:val="24"/>
        </w:rPr>
        <w:t>.</w:t>
      </w:r>
    </w:p>
    <w:p w:rsidR="00F32A6B" w:rsidRPr="0046691E" w:rsidRDefault="0046691E" w:rsidP="0046691E">
      <w:pPr>
        <w:pStyle w:val="Heading1"/>
        <w:numPr>
          <w:ilvl w:val="1"/>
          <w:numId w:val="23"/>
        </w:numPr>
        <w:tabs>
          <w:tab w:val="left" w:pos="1523"/>
        </w:tabs>
        <w:spacing w:before="0"/>
        <w:ind w:left="0" w:firstLine="567"/>
        <w:jc w:val="both"/>
        <w:rPr>
          <w:sz w:val="24"/>
          <w:szCs w:val="24"/>
        </w:rPr>
      </w:pPr>
      <w:bookmarkStart w:id="7" w:name="_bookmark4"/>
      <w:bookmarkStart w:id="8" w:name="_Toc57074150"/>
      <w:bookmarkEnd w:id="7"/>
      <w:r w:rsidRPr="0046691E">
        <w:rPr>
          <w:sz w:val="24"/>
          <w:szCs w:val="24"/>
        </w:rPr>
        <w:t>Предмет, метод и источники права социального</w:t>
      </w:r>
      <w:r w:rsidRPr="0046691E">
        <w:rPr>
          <w:spacing w:val="-13"/>
          <w:sz w:val="24"/>
          <w:szCs w:val="24"/>
        </w:rPr>
        <w:t xml:space="preserve"> </w:t>
      </w:r>
      <w:r w:rsidRPr="0046691E">
        <w:rPr>
          <w:sz w:val="24"/>
          <w:szCs w:val="24"/>
        </w:rPr>
        <w:t>обеспечения</w:t>
      </w:r>
      <w:bookmarkEnd w:id="8"/>
    </w:p>
    <w:p w:rsidR="00F32A6B" w:rsidRPr="0046691E" w:rsidRDefault="0046691E" w:rsidP="0046691E">
      <w:pPr>
        <w:pStyle w:val="a3"/>
        <w:ind w:left="0" w:firstLine="567"/>
        <w:rPr>
          <w:sz w:val="24"/>
          <w:szCs w:val="24"/>
        </w:rPr>
      </w:pPr>
      <w:r w:rsidRPr="0046691E">
        <w:rPr>
          <w:sz w:val="24"/>
          <w:szCs w:val="24"/>
        </w:rPr>
        <w:t>Ведущей отраслью права, регулирующей социальные отношения в государстве, является право социального обеспечения.</w:t>
      </w:r>
      <w:r>
        <w:rPr>
          <w:sz w:val="24"/>
          <w:szCs w:val="24"/>
        </w:rPr>
        <w:t xml:space="preserve"> </w:t>
      </w:r>
      <w:r w:rsidRPr="0046691E">
        <w:rPr>
          <w:sz w:val="24"/>
          <w:szCs w:val="24"/>
        </w:rPr>
        <w:t>В предмет рассматриваемой отрасли права входят материальные отношения, процедурные отношения и процессуальные правоотношения (отношения по правоприменительной деятельности). Содержанием указанных отношений является установление юридических фактов, вынесение решений по вопросам социального</w:t>
      </w:r>
      <w:r w:rsidRPr="0046691E">
        <w:rPr>
          <w:spacing w:val="-7"/>
          <w:sz w:val="24"/>
          <w:szCs w:val="24"/>
        </w:rPr>
        <w:t xml:space="preserve"> </w:t>
      </w:r>
      <w:r w:rsidRPr="0046691E">
        <w:rPr>
          <w:sz w:val="24"/>
          <w:szCs w:val="24"/>
        </w:rPr>
        <w:t>обеспечения.</w:t>
      </w:r>
    </w:p>
    <w:p w:rsidR="00F32A6B" w:rsidRPr="0046691E" w:rsidRDefault="0046691E" w:rsidP="0046691E">
      <w:pPr>
        <w:pStyle w:val="a3"/>
        <w:ind w:left="0" w:firstLine="567"/>
        <w:rPr>
          <w:sz w:val="24"/>
          <w:szCs w:val="24"/>
        </w:rPr>
      </w:pPr>
      <w:r w:rsidRPr="0046691E">
        <w:rPr>
          <w:sz w:val="24"/>
          <w:szCs w:val="24"/>
        </w:rPr>
        <w:t>В отличие от материальных отношений, в процедурных отношениях одной стороной является физическое лицо, а другой могут быть не только государственные органы, но и государственные учреждения.</w:t>
      </w:r>
    </w:p>
    <w:p w:rsidR="00F32A6B" w:rsidRPr="0046691E" w:rsidRDefault="0046691E" w:rsidP="0046691E">
      <w:pPr>
        <w:pStyle w:val="a3"/>
        <w:ind w:left="0" w:firstLine="567"/>
        <w:rPr>
          <w:sz w:val="24"/>
          <w:szCs w:val="24"/>
        </w:rPr>
      </w:pPr>
      <w:r w:rsidRPr="0046691E">
        <w:rPr>
          <w:sz w:val="24"/>
          <w:szCs w:val="24"/>
        </w:rPr>
        <w:t>Процедурные отношения могут:</w:t>
      </w:r>
    </w:p>
    <w:p w:rsidR="00F32A6B" w:rsidRPr="0046691E" w:rsidRDefault="0046691E" w:rsidP="0046691E">
      <w:pPr>
        <w:pStyle w:val="a4"/>
        <w:numPr>
          <w:ilvl w:val="0"/>
          <w:numId w:val="22"/>
        </w:numPr>
        <w:tabs>
          <w:tab w:val="left" w:pos="1184"/>
          <w:tab w:val="left" w:pos="1185"/>
          <w:tab w:val="left" w:pos="3493"/>
          <w:tab w:val="left" w:pos="5627"/>
          <w:tab w:val="left" w:pos="7517"/>
          <w:tab w:val="left" w:pos="9222"/>
        </w:tabs>
        <w:ind w:left="0" w:firstLine="567"/>
        <w:jc w:val="left"/>
        <w:rPr>
          <w:sz w:val="24"/>
          <w:szCs w:val="24"/>
        </w:rPr>
      </w:pPr>
      <w:r w:rsidRPr="0046691E">
        <w:rPr>
          <w:sz w:val="24"/>
          <w:szCs w:val="24"/>
        </w:rPr>
        <w:t>предшествовать</w:t>
      </w:r>
      <w:r w:rsidRPr="0046691E">
        <w:rPr>
          <w:sz w:val="24"/>
          <w:szCs w:val="24"/>
        </w:rPr>
        <w:tab/>
        <w:t>материальным</w:t>
      </w:r>
      <w:r w:rsidRPr="0046691E">
        <w:rPr>
          <w:sz w:val="24"/>
          <w:szCs w:val="24"/>
        </w:rPr>
        <w:tab/>
        <w:t>отношениям</w:t>
      </w:r>
      <w:r w:rsidRPr="0046691E">
        <w:rPr>
          <w:sz w:val="24"/>
          <w:szCs w:val="24"/>
        </w:rPr>
        <w:tab/>
        <w:t>(например,</w:t>
      </w:r>
      <w:r w:rsidRPr="0046691E">
        <w:rPr>
          <w:sz w:val="24"/>
          <w:szCs w:val="24"/>
        </w:rPr>
        <w:tab/>
      </w:r>
      <w:r w:rsidRPr="0046691E">
        <w:rPr>
          <w:spacing w:val="-9"/>
          <w:sz w:val="24"/>
          <w:szCs w:val="24"/>
        </w:rPr>
        <w:t xml:space="preserve">по </w:t>
      </w:r>
      <w:r w:rsidRPr="0046691E">
        <w:rPr>
          <w:sz w:val="24"/>
          <w:szCs w:val="24"/>
        </w:rPr>
        <w:t>установлению юридических</w:t>
      </w:r>
      <w:r w:rsidRPr="0046691E">
        <w:rPr>
          <w:spacing w:val="-1"/>
          <w:sz w:val="24"/>
          <w:szCs w:val="24"/>
        </w:rPr>
        <w:t xml:space="preserve"> </w:t>
      </w:r>
      <w:r w:rsidRPr="0046691E">
        <w:rPr>
          <w:sz w:val="24"/>
          <w:szCs w:val="24"/>
        </w:rPr>
        <w:t>фактов);</w:t>
      </w:r>
    </w:p>
    <w:p w:rsidR="00F32A6B" w:rsidRPr="0046691E" w:rsidRDefault="0046691E" w:rsidP="0046691E">
      <w:pPr>
        <w:pStyle w:val="a4"/>
        <w:numPr>
          <w:ilvl w:val="0"/>
          <w:numId w:val="22"/>
        </w:numPr>
        <w:tabs>
          <w:tab w:val="left" w:pos="894"/>
        </w:tabs>
        <w:ind w:left="0" w:firstLine="567"/>
        <w:jc w:val="left"/>
        <w:rPr>
          <w:sz w:val="24"/>
          <w:szCs w:val="24"/>
        </w:rPr>
      </w:pPr>
      <w:r w:rsidRPr="0046691E">
        <w:rPr>
          <w:sz w:val="24"/>
          <w:szCs w:val="24"/>
        </w:rPr>
        <w:t>существовать одновременно с ними (например, по изменению группы инвалидности);</w:t>
      </w:r>
    </w:p>
    <w:p w:rsidR="00F32A6B" w:rsidRPr="0046691E" w:rsidRDefault="0046691E" w:rsidP="0046691E">
      <w:pPr>
        <w:pStyle w:val="a4"/>
        <w:numPr>
          <w:ilvl w:val="0"/>
          <w:numId w:val="22"/>
        </w:numPr>
        <w:tabs>
          <w:tab w:val="left" w:pos="986"/>
        </w:tabs>
        <w:ind w:left="0" w:firstLine="567"/>
        <w:jc w:val="left"/>
        <w:rPr>
          <w:sz w:val="24"/>
          <w:szCs w:val="24"/>
        </w:rPr>
      </w:pPr>
      <w:r w:rsidRPr="0046691E">
        <w:rPr>
          <w:sz w:val="24"/>
          <w:szCs w:val="24"/>
        </w:rPr>
        <w:t>приходить на смену одним и порождать другие (например, при переходе с одной пенсии на</w:t>
      </w:r>
      <w:r w:rsidRPr="0046691E">
        <w:rPr>
          <w:spacing w:val="-5"/>
          <w:sz w:val="24"/>
          <w:szCs w:val="24"/>
        </w:rPr>
        <w:t xml:space="preserve"> </w:t>
      </w:r>
      <w:r w:rsidRPr="0046691E">
        <w:rPr>
          <w:sz w:val="24"/>
          <w:szCs w:val="24"/>
        </w:rPr>
        <w:t>другую).</w:t>
      </w:r>
    </w:p>
    <w:p w:rsidR="00F32A6B" w:rsidRPr="0046691E" w:rsidRDefault="0046691E" w:rsidP="0046691E">
      <w:pPr>
        <w:pStyle w:val="a3"/>
        <w:ind w:left="0" w:firstLine="567"/>
        <w:rPr>
          <w:sz w:val="24"/>
          <w:szCs w:val="24"/>
        </w:rPr>
      </w:pPr>
      <w:r w:rsidRPr="0046691E">
        <w:rPr>
          <w:sz w:val="24"/>
          <w:szCs w:val="24"/>
        </w:rPr>
        <w:t>Отношения, складывающиеся в связи с разрешением споров или разногласий в этой области, могут возникать на различных стадиях реализации физическим лицом своего права на конкретный вид социального блага. Споры по таким вопросам разрешаются вышестоящими органами социального обеспечения, а при несогласии с их решением - в судебном порядке.</w:t>
      </w:r>
    </w:p>
    <w:p w:rsidR="00F32A6B" w:rsidRPr="0046691E" w:rsidRDefault="0046691E" w:rsidP="0046691E">
      <w:pPr>
        <w:pStyle w:val="a3"/>
        <w:ind w:left="0" w:firstLine="567"/>
        <w:rPr>
          <w:sz w:val="24"/>
          <w:szCs w:val="24"/>
        </w:rPr>
      </w:pPr>
      <w:r w:rsidRPr="0046691E">
        <w:rPr>
          <w:sz w:val="24"/>
          <w:szCs w:val="24"/>
        </w:rPr>
        <w:t>При рассмотрении спора вышестоящими органами возникают административные отношения, а при разрешении его судом - гражданско- процессуальные.</w:t>
      </w:r>
    </w:p>
    <w:p w:rsidR="00F32A6B" w:rsidRPr="0046691E" w:rsidRDefault="0046691E" w:rsidP="0046691E">
      <w:pPr>
        <w:pStyle w:val="a3"/>
        <w:ind w:left="0" w:firstLine="567"/>
        <w:rPr>
          <w:sz w:val="24"/>
          <w:szCs w:val="24"/>
        </w:rPr>
      </w:pPr>
      <w:r w:rsidRPr="0046691E">
        <w:rPr>
          <w:sz w:val="24"/>
          <w:szCs w:val="24"/>
        </w:rPr>
        <w:t xml:space="preserve">Метод представляет собой совокупность приемов и способов, при помощи которых государство обеспечивает нужное ему поведение участников правоотношений.В зависимости от сущностной природы отношений может преобладать императивный или диспозитивный способ правового воздействия. Так, для регулирования управленческих отношений применяется главным образом императивный метод, а имущественных </w:t>
      </w:r>
      <w:r>
        <w:rPr>
          <w:sz w:val="24"/>
          <w:szCs w:val="24"/>
        </w:rPr>
        <w:t>–</w:t>
      </w:r>
      <w:r w:rsidRPr="0046691E">
        <w:rPr>
          <w:sz w:val="24"/>
          <w:szCs w:val="24"/>
        </w:rPr>
        <w:t>диспозитивный</w:t>
      </w:r>
      <w:r>
        <w:rPr>
          <w:sz w:val="24"/>
          <w:szCs w:val="24"/>
        </w:rPr>
        <w:t xml:space="preserve"> </w:t>
      </w:r>
      <w:r w:rsidRPr="0046691E">
        <w:rPr>
          <w:sz w:val="24"/>
          <w:szCs w:val="24"/>
        </w:rPr>
        <w:t>Материальные отношения в социальной сфере являются имущественными. Однако они обладают большой спецификой, отличающей их от гражданско-правовых отношений.</w:t>
      </w:r>
    </w:p>
    <w:p w:rsidR="00F32A6B" w:rsidRPr="0046691E" w:rsidRDefault="0046691E" w:rsidP="0046691E">
      <w:pPr>
        <w:pStyle w:val="a3"/>
        <w:ind w:left="0" w:firstLine="567"/>
        <w:rPr>
          <w:sz w:val="24"/>
          <w:szCs w:val="24"/>
        </w:rPr>
      </w:pPr>
      <w:r w:rsidRPr="0046691E">
        <w:rPr>
          <w:sz w:val="24"/>
          <w:szCs w:val="24"/>
        </w:rPr>
        <w:t>Такой отличительный признак метода правового регулирования, как недоговорный характер установления прав и обязанностей субъектов, в какой-то мере утратил свою универсальность, т.е. распространение на все без исключения виды общественных отношений в области социальной деятельности государства. В настоящее время некоторые виды услуг оказываются на договорной основе. Примером может служить оказание медицинской помощи и лечения на основании договора обязательного медицинского страхования, в подтверждение заключения, которого каждому застрахованному лицу выдается страховой медицинский полис. Типовая форма договора обязательного медицинского страхования утверждена Правительством РФ.</w:t>
      </w:r>
    </w:p>
    <w:p w:rsidR="00F32A6B" w:rsidRPr="0046691E" w:rsidRDefault="0046691E" w:rsidP="0046691E">
      <w:pPr>
        <w:pStyle w:val="a3"/>
        <w:ind w:left="0" w:firstLine="567"/>
        <w:rPr>
          <w:sz w:val="24"/>
          <w:szCs w:val="24"/>
        </w:rPr>
      </w:pPr>
      <w:r w:rsidRPr="0046691E">
        <w:rPr>
          <w:sz w:val="24"/>
          <w:szCs w:val="24"/>
        </w:rPr>
        <w:t>Однако необходимо отметить, что большинство отношений в области реализации социальной политики государства по-прежнему имеют недоговорную основу.</w:t>
      </w:r>
    </w:p>
    <w:p w:rsidR="00F32A6B" w:rsidRPr="0046691E" w:rsidRDefault="0046691E" w:rsidP="0046691E">
      <w:pPr>
        <w:pStyle w:val="a3"/>
        <w:ind w:left="0" w:firstLine="567"/>
        <w:rPr>
          <w:sz w:val="24"/>
          <w:szCs w:val="24"/>
        </w:rPr>
      </w:pPr>
      <w:r w:rsidRPr="0046691E">
        <w:rPr>
          <w:sz w:val="24"/>
          <w:szCs w:val="24"/>
        </w:rPr>
        <w:t xml:space="preserve">Субъектами социальных отношений выступают, с одной стороны, компетентный государственный орган, с другой стороны, физическое лицо или семья. При этом физическое лицо (или семья) при соблюдении установленных законом условий является управомоченной (правопритязающей) стороной, обладающей гарантированным правом, а государственный орган - обязанной стороной, который не может отказать в назначении выплат или предоставлении услуг определенного объема и качества в пределах утвержденных федеральными, территориальными и </w:t>
      </w:r>
      <w:r w:rsidRPr="0046691E">
        <w:rPr>
          <w:sz w:val="24"/>
          <w:szCs w:val="24"/>
        </w:rPr>
        <w:lastRenderedPageBreak/>
        <w:t>муниципальными органами перечней.</w:t>
      </w:r>
    </w:p>
    <w:p w:rsidR="00F32A6B" w:rsidRPr="0046691E" w:rsidRDefault="0046691E" w:rsidP="0046691E">
      <w:pPr>
        <w:pStyle w:val="a3"/>
        <w:ind w:left="0" w:firstLine="567"/>
        <w:rPr>
          <w:sz w:val="24"/>
          <w:szCs w:val="24"/>
        </w:rPr>
      </w:pPr>
      <w:r w:rsidRPr="0046691E">
        <w:rPr>
          <w:sz w:val="24"/>
          <w:szCs w:val="24"/>
        </w:rPr>
        <w:t>При наличии у физического лица права на несколько</w:t>
      </w:r>
      <w:r w:rsidRPr="0046691E">
        <w:rPr>
          <w:spacing w:val="51"/>
          <w:sz w:val="24"/>
          <w:szCs w:val="24"/>
        </w:rPr>
        <w:t xml:space="preserve"> </w:t>
      </w:r>
      <w:r w:rsidRPr="0046691E">
        <w:rPr>
          <w:sz w:val="24"/>
          <w:szCs w:val="24"/>
        </w:rPr>
        <w:t>видов</w:t>
      </w:r>
      <w:r>
        <w:rPr>
          <w:sz w:val="24"/>
          <w:szCs w:val="24"/>
        </w:rPr>
        <w:t xml:space="preserve"> </w:t>
      </w:r>
      <w:r w:rsidR="00F32A6B" w:rsidRPr="0046691E">
        <w:rPr>
          <w:sz w:val="24"/>
          <w:szCs w:val="24"/>
        </w:rPr>
        <w:pict>
          <v:line id="_x0000_s2076" style="position:absolute;left:0;text-align:left;z-index:-251652096;mso-wrap-distance-left:0;mso-wrap-distance-right:0;mso-position-horizontal-relative:page;mso-position-vertical-relative:text" from="85.1pt,13.45pt" to="229.1pt,13.45pt" strokeweight=".72pt">
            <w10:wrap type="topAndBottom" anchorx="page"/>
          </v:line>
        </w:pict>
      </w:r>
      <w:r w:rsidRPr="0046691E">
        <w:rPr>
          <w:sz w:val="24"/>
          <w:szCs w:val="24"/>
        </w:rPr>
        <w:t>материального обеспечения ему предоставляется возможность выбора одного из них, у государственного органа такое право отсутствует. Свобода выбора физического лица содержится и в нормах о сроках реализации права на конкретный вид социального обеспечения или обслуживания. Например, закон не устанавливает срок обращения за пенсией для лиц, у которых возникло право на ее получение.</w:t>
      </w:r>
    </w:p>
    <w:p w:rsidR="00F32A6B" w:rsidRPr="0046691E" w:rsidRDefault="0046691E" w:rsidP="0046691E">
      <w:pPr>
        <w:pStyle w:val="a3"/>
        <w:ind w:left="0" w:firstLine="567"/>
        <w:rPr>
          <w:sz w:val="24"/>
          <w:szCs w:val="24"/>
        </w:rPr>
      </w:pPr>
      <w:r w:rsidRPr="0046691E">
        <w:rPr>
          <w:sz w:val="24"/>
          <w:szCs w:val="24"/>
        </w:rPr>
        <w:t>Социальные отношения отличает четкая правовая формализованность поведения сторон. Все права и обязанности субъектов данных отношений определены законом и не могут изменяться по их соглашению. Даже в случаях, когда допускается применение договора, отступление от утвержденных государственным органом типовых условий практически исключается. В некоторых отношениях (например, при оказании социальной помощи семьям со среднедушевым доходом ниже прожиточного минимума) государственный орган наделяется "усмотренческими полномочиями", т.е. может производить оценку ситуации и принимать решение по собственному усмотрению, но в строго регламентированных пределах. Пределы дозволенной меры усмотрения ограничены законом или прямо вытекают из его смысла.</w:t>
      </w:r>
    </w:p>
    <w:p w:rsidR="00F32A6B" w:rsidRPr="0046691E" w:rsidRDefault="0046691E" w:rsidP="0046691E">
      <w:pPr>
        <w:pStyle w:val="a3"/>
        <w:ind w:left="0" w:firstLine="567"/>
        <w:rPr>
          <w:sz w:val="24"/>
          <w:szCs w:val="24"/>
        </w:rPr>
      </w:pPr>
      <w:r w:rsidRPr="0046691E">
        <w:rPr>
          <w:sz w:val="24"/>
          <w:szCs w:val="24"/>
        </w:rPr>
        <w:t>По общему правилу возникновение, изменение или прекращение социальных правоотношений обусловливается сложным юридическим составом:</w:t>
      </w:r>
    </w:p>
    <w:p w:rsidR="00F32A6B" w:rsidRPr="0046691E" w:rsidRDefault="0046691E" w:rsidP="0046691E">
      <w:pPr>
        <w:pStyle w:val="a4"/>
        <w:numPr>
          <w:ilvl w:val="0"/>
          <w:numId w:val="22"/>
        </w:numPr>
        <w:tabs>
          <w:tab w:val="left" w:pos="866"/>
        </w:tabs>
        <w:ind w:left="0" w:firstLine="567"/>
        <w:rPr>
          <w:sz w:val="24"/>
          <w:szCs w:val="24"/>
        </w:rPr>
      </w:pPr>
      <w:r w:rsidRPr="0046691E">
        <w:rPr>
          <w:sz w:val="24"/>
          <w:szCs w:val="24"/>
        </w:rPr>
        <w:t>наступлением социально-правового основания</w:t>
      </w:r>
      <w:r w:rsidRPr="0046691E">
        <w:rPr>
          <w:spacing w:val="-8"/>
          <w:sz w:val="24"/>
          <w:szCs w:val="24"/>
        </w:rPr>
        <w:t xml:space="preserve"> </w:t>
      </w:r>
      <w:r w:rsidRPr="0046691E">
        <w:rPr>
          <w:sz w:val="24"/>
          <w:szCs w:val="24"/>
        </w:rPr>
        <w:t>обеспечения;</w:t>
      </w:r>
    </w:p>
    <w:p w:rsidR="00F32A6B" w:rsidRPr="0046691E" w:rsidRDefault="0046691E" w:rsidP="0046691E">
      <w:pPr>
        <w:pStyle w:val="a4"/>
        <w:numPr>
          <w:ilvl w:val="0"/>
          <w:numId w:val="22"/>
        </w:numPr>
        <w:tabs>
          <w:tab w:val="left" w:pos="1281"/>
        </w:tabs>
        <w:ind w:left="0" w:firstLine="567"/>
        <w:rPr>
          <w:sz w:val="24"/>
          <w:szCs w:val="24"/>
        </w:rPr>
      </w:pPr>
      <w:r w:rsidRPr="0046691E">
        <w:rPr>
          <w:sz w:val="24"/>
          <w:szCs w:val="24"/>
        </w:rPr>
        <w:t>обращением заинтересованного лица к компетентному государственному</w:t>
      </w:r>
      <w:r w:rsidRPr="0046691E">
        <w:rPr>
          <w:spacing w:val="-5"/>
          <w:sz w:val="24"/>
          <w:szCs w:val="24"/>
        </w:rPr>
        <w:t xml:space="preserve"> </w:t>
      </w:r>
      <w:r w:rsidRPr="0046691E">
        <w:rPr>
          <w:sz w:val="24"/>
          <w:szCs w:val="24"/>
        </w:rPr>
        <w:t>органу;</w:t>
      </w:r>
    </w:p>
    <w:p w:rsidR="00F32A6B" w:rsidRPr="0046691E" w:rsidRDefault="0046691E" w:rsidP="0046691E">
      <w:pPr>
        <w:pStyle w:val="a4"/>
        <w:numPr>
          <w:ilvl w:val="0"/>
          <w:numId w:val="22"/>
        </w:numPr>
        <w:tabs>
          <w:tab w:val="left" w:pos="935"/>
        </w:tabs>
        <w:ind w:left="0" w:firstLine="567"/>
        <w:rPr>
          <w:sz w:val="24"/>
          <w:szCs w:val="24"/>
        </w:rPr>
      </w:pPr>
      <w:r w:rsidRPr="0046691E">
        <w:rPr>
          <w:sz w:val="24"/>
          <w:szCs w:val="24"/>
        </w:rPr>
        <w:t>принятием государственным органом решения. При предоставлении единовременных выплат или разовых услуг соответствующие отношения прекращаются исполнением государственным органом своих</w:t>
      </w:r>
      <w:r w:rsidRPr="0046691E">
        <w:rPr>
          <w:spacing w:val="-19"/>
          <w:sz w:val="24"/>
          <w:szCs w:val="24"/>
        </w:rPr>
        <w:t xml:space="preserve"> </w:t>
      </w:r>
      <w:r w:rsidRPr="0046691E">
        <w:rPr>
          <w:sz w:val="24"/>
          <w:szCs w:val="24"/>
        </w:rPr>
        <w:t>обязанностей.</w:t>
      </w:r>
    </w:p>
    <w:p w:rsidR="00F32A6B" w:rsidRDefault="0046691E" w:rsidP="0046691E">
      <w:pPr>
        <w:pStyle w:val="a3"/>
        <w:ind w:left="0" w:firstLine="567"/>
        <w:rPr>
          <w:sz w:val="24"/>
          <w:szCs w:val="24"/>
        </w:rPr>
      </w:pPr>
      <w:r w:rsidRPr="0046691E">
        <w:rPr>
          <w:sz w:val="24"/>
          <w:szCs w:val="24"/>
        </w:rPr>
        <w:t>Перечисленные особенности отражаются в методе правового регулирования следующим образом: участники отношений являются экономически неравными, но административно независимыми друг от друга.</w:t>
      </w:r>
    </w:p>
    <w:p w:rsidR="00F32A6B" w:rsidRPr="0046691E" w:rsidRDefault="0046691E" w:rsidP="0046691E">
      <w:pPr>
        <w:pStyle w:val="a3"/>
        <w:ind w:left="0" w:firstLine="567"/>
        <w:rPr>
          <w:sz w:val="24"/>
          <w:szCs w:val="24"/>
        </w:rPr>
      </w:pPr>
      <w:r w:rsidRPr="0046691E">
        <w:rPr>
          <w:sz w:val="24"/>
          <w:szCs w:val="24"/>
        </w:rPr>
        <w:t>Кроме того, имущественные права и свобода выбора поведения принадлежат только физическому лицу, а имущественные обязанности возложены на государственные органы (или учреждения). Поэтому отношения, складывающиеся между государственными органами (или учреждениями) и физическими лицами при реализации ими конституционного права на социальное обеспечение, можно назвать отношениями координации</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Такая специфика отношений требует вполне определенного сочетания юридических приемов воздействия на поведение их участников (дозволений, запретов, обязываний). Основные права человека в социальной сфере устанавливаются с помощью управомочивающих норм и выражены в форме дозволений. Однако при их осуществлении физические лица должны выполнять и определенные обязанности. В частности, пенсионер должен известить орган, выплачивающий пенсию, о наступлении обстоятельств, влекущих изменение ее размера или прекращение выплаты. Следовательно, надлежащее поведение управомоченного субъекта (физического лица) достигается не только при помощи дозволения, но и обязывания.</w:t>
      </w:r>
    </w:p>
    <w:p w:rsidR="00F32A6B" w:rsidRPr="0046691E" w:rsidRDefault="0046691E" w:rsidP="0046691E">
      <w:pPr>
        <w:pStyle w:val="a3"/>
        <w:ind w:left="0" w:firstLine="567"/>
        <w:rPr>
          <w:sz w:val="24"/>
          <w:szCs w:val="24"/>
        </w:rPr>
      </w:pPr>
      <w:r w:rsidRPr="0046691E">
        <w:rPr>
          <w:sz w:val="24"/>
          <w:szCs w:val="24"/>
        </w:rPr>
        <w:t>Большинство норм права в рассматриваемой сфере имеют управомочивающий характер и являются дозволениями, что обусловливается природой опосредуемых ими общественных отношений. Они создают реальные предпосылки для удовлетворения жизненно необходимых потребностей человека в старости, при нетрудоспособности, потере кормильца и в других случаях. При этом используется разрешительное регулирование: субъектам правоотношений дозволяется только то, что прямо предусмотрено нормами.</w:t>
      </w:r>
    </w:p>
    <w:p w:rsidR="00F32A6B" w:rsidRPr="0046691E" w:rsidRDefault="0046691E" w:rsidP="0046691E">
      <w:pPr>
        <w:pStyle w:val="a3"/>
        <w:ind w:left="0" w:firstLine="567"/>
        <w:rPr>
          <w:sz w:val="24"/>
          <w:szCs w:val="24"/>
        </w:rPr>
      </w:pPr>
      <w:r w:rsidRPr="0046691E">
        <w:rPr>
          <w:sz w:val="24"/>
          <w:szCs w:val="24"/>
        </w:rPr>
        <w:t>Что касается запретов, то для советского периода истории права социального государства они были не свойственны. Прямые запреты практически  отсутствовали,  хотя  они  логически  следовали  из</w:t>
      </w:r>
      <w:r w:rsidRPr="0046691E">
        <w:rPr>
          <w:spacing w:val="44"/>
          <w:sz w:val="24"/>
          <w:szCs w:val="24"/>
        </w:rPr>
        <w:t xml:space="preserve"> </w:t>
      </w:r>
      <w:r w:rsidRPr="0046691E">
        <w:rPr>
          <w:sz w:val="24"/>
          <w:szCs w:val="24"/>
        </w:rPr>
        <w:t>содержания</w:t>
      </w:r>
      <w:r>
        <w:rPr>
          <w:sz w:val="24"/>
          <w:szCs w:val="24"/>
        </w:rPr>
        <w:t xml:space="preserve"> </w:t>
      </w:r>
      <w:r w:rsidR="00F32A6B" w:rsidRPr="0046691E">
        <w:rPr>
          <w:sz w:val="24"/>
          <w:szCs w:val="24"/>
        </w:rPr>
        <w:pict>
          <v:line id="_x0000_s2075" style="position:absolute;left:0;text-align:left;z-index:-251651072;mso-wrap-distance-left:0;mso-wrap-distance-right:0;mso-position-horizontal-relative:page;mso-position-vertical-relative:text" from="85.1pt,19.4pt" to="229.1pt,19.4pt" strokeweight=".72pt">
            <w10:wrap type="topAndBottom" anchorx="page"/>
          </v:line>
        </w:pict>
      </w:r>
      <w:r w:rsidRPr="0046691E">
        <w:rPr>
          <w:sz w:val="24"/>
          <w:szCs w:val="24"/>
        </w:rPr>
        <w:t>норм. Отличительной особенностью современного этапа развития социального законодательства является возникновение запрещающих норм.</w:t>
      </w:r>
    </w:p>
    <w:p w:rsidR="00F32A6B" w:rsidRPr="0046691E" w:rsidRDefault="0046691E" w:rsidP="0046691E">
      <w:pPr>
        <w:pStyle w:val="a3"/>
        <w:ind w:left="0" w:firstLine="567"/>
        <w:rPr>
          <w:sz w:val="24"/>
          <w:szCs w:val="24"/>
        </w:rPr>
      </w:pPr>
      <w:r w:rsidRPr="0046691E">
        <w:rPr>
          <w:sz w:val="24"/>
          <w:szCs w:val="24"/>
        </w:rPr>
        <w:t>В правовом регулировании социального государства объектом материальных правоотношений является конкретное благо в виде выплат (пенсий, пособий, компенсаций и пр.), услуг или льгот. Причем льготы могут распространяться как на условия предоставления выплат, так и на услуги.</w:t>
      </w:r>
    </w:p>
    <w:p w:rsidR="0046691E" w:rsidRDefault="0046691E" w:rsidP="0046691E">
      <w:pPr>
        <w:pStyle w:val="a3"/>
        <w:ind w:left="0" w:firstLine="567"/>
        <w:rPr>
          <w:sz w:val="24"/>
          <w:szCs w:val="24"/>
        </w:rPr>
      </w:pPr>
      <w:r w:rsidRPr="0046691E">
        <w:rPr>
          <w:sz w:val="24"/>
          <w:szCs w:val="24"/>
        </w:rPr>
        <w:t xml:space="preserve">В теории права под источниками права понимают внешние формы организации его содержания, которое существует в определенных нормативных документах. Такие нормативные документы могут содержать только нормы права в области социального обеспечения (например, </w:t>
      </w:r>
      <w:r w:rsidRPr="0046691E">
        <w:rPr>
          <w:sz w:val="24"/>
          <w:szCs w:val="24"/>
        </w:rPr>
        <w:lastRenderedPageBreak/>
        <w:t xml:space="preserve">Федеральный </w:t>
      </w:r>
      <w:hyperlink r:id="rId11">
        <w:r w:rsidRPr="0046691E">
          <w:rPr>
            <w:sz w:val="24"/>
            <w:szCs w:val="24"/>
          </w:rPr>
          <w:t>закон</w:t>
        </w:r>
      </w:hyperlink>
      <w:r w:rsidRPr="0046691E">
        <w:rPr>
          <w:sz w:val="24"/>
          <w:szCs w:val="24"/>
        </w:rPr>
        <w:t xml:space="preserve"> от 17.12.2001 "О трудовых пенсиях в Российской Федерации</w:t>
      </w:r>
      <w:r w:rsidRPr="0046691E">
        <w:rPr>
          <w:position w:val="10"/>
          <w:sz w:val="24"/>
          <w:szCs w:val="24"/>
        </w:rPr>
        <w:t>1</w:t>
      </w:r>
      <w:r w:rsidRPr="0046691E">
        <w:rPr>
          <w:sz w:val="24"/>
          <w:szCs w:val="24"/>
        </w:rPr>
        <w:t xml:space="preserve">) либо состоять из норм различных отраслей права (Федеральный </w:t>
      </w:r>
      <w:hyperlink r:id="rId12">
        <w:r w:rsidRPr="0046691E">
          <w:rPr>
            <w:sz w:val="24"/>
            <w:szCs w:val="24"/>
          </w:rPr>
          <w:t>закон</w:t>
        </w:r>
      </w:hyperlink>
      <w:r w:rsidRPr="0046691E">
        <w:rPr>
          <w:sz w:val="24"/>
          <w:szCs w:val="24"/>
        </w:rPr>
        <w:t xml:space="preserve"> от 27.07.2004 "О государственной гражданской службе Российской Федерации"</w:t>
      </w:r>
      <w:r w:rsidRPr="0046691E">
        <w:rPr>
          <w:position w:val="10"/>
          <w:sz w:val="24"/>
          <w:szCs w:val="24"/>
        </w:rPr>
        <w:t>2</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Источники права нельзя путать с актами компетентных государственных органов, принятыми при осуществлении правоприменительной деятельности.</w:t>
      </w:r>
    </w:p>
    <w:p w:rsidR="00F32A6B" w:rsidRPr="0046691E" w:rsidRDefault="0046691E" w:rsidP="0046691E">
      <w:pPr>
        <w:pStyle w:val="a3"/>
        <w:ind w:left="0" w:firstLine="567"/>
        <w:rPr>
          <w:sz w:val="24"/>
          <w:szCs w:val="24"/>
        </w:rPr>
      </w:pPr>
      <w:r w:rsidRPr="0046691E">
        <w:rPr>
          <w:sz w:val="24"/>
          <w:szCs w:val="24"/>
        </w:rPr>
        <w:t xml:space="preserve">По юридической силе источники права, регулирующие отношения в социальном государстве, делятся на законы и подзаконные акты. Законы могут быть конституционными, кодифицированными и текущими. К конституционным законам относятся </w:t>
      </w:r>
      <w:hyperlink r:id="rId13">
        <w:r w:rsidRPr="0046691E">
          <w:rPr>
            <w:sz w:val="24"/>
            <w:szCs w:val="24"/>
          </w:rPr>
          <w:t>Декларация</w:t>
        </w:r>
      </w:hyperlink>
      <w:r w:rsidRPr="0046691E">
        <w:rPr>
          <w:sz w:val="24"/>
          <w:szCs w:val="24"/>
        </w:rPr>
        <w:t xml:space="preserve"> прав и свобод человека и гражданина, принятая Постановлением Верховного Совета РСФСР от 22.11.1991г. </w:t>
      </w:r>
      <w:r w:rsidRPr="0046691E">
        <w:rPr>
          <w:position w:val="10"/>
          <w:sz w:val="24"/>
          <w:szCs w:val="24"/>
        </w:rPr>
        <w:t xml:space="preserve">3 </w:t>
      </w:r>
      <w:r w:rsidRPr="0046691E">
        <w:rPr>
          <w:sz w:val="24"/>
          <w:szCs w:val="24"/>
        </w:rPr>
        <w:t xml:space="preserve">. Основные положения Декларации получили закрепление в </w:t>
      </w:r>
      <w:hyperlink r:id="rId14">
        <w:r w:rsidRPr="0046691E">
          <w:rPr>
            <w:sz w:val="24"/>
            <w:szCs w:val="24"/>
          </w:rPr>
          <w:t xml:space="preserve">Конституции </w:t>
        </w:r>
      </w:hyperlink>
      <w:r w:rsidRPr="0046691E">
        <w:rPr>
          <w:sz w:val="24"/>
          <w:szCs w:val="24"/>
        </w:rPr>
        <w:t>РФ</w:t>
      </w:r>
      <w:r w:rsidRPr="0046691E">
        <w:rPr>
          <w:spacing w:val="-2"/>
          <w:sz w:val="24"/>
          <w:szCs w:val="24"/>
        </w:rPr>
        <w:t xml:space="preserve"> </w:t>
      </w:r>
      <w:r w:rsidRPr="0046691E">
        <w:rPr>
          <w:sz w:val="24"/>
          <w:szCs w:val="24"/>
        </w:rPr>
        <w:t>1993г.</w:t>
      </w:r>
      <w:r w:rsidRPr="0046691E">
        <w:rPr>
          <w:position w:val="10"/>
          <w:sz w:val="24"/>
          <w:szCs w:val="24"/>
        </w:rPr>
        <w:t>4</w:t>
      </w:r>
      <w:r w:rsidRPr="0046691E">
        <w:rPr>
          <w:sz w:val="24"/>
          <w:szCs w:val="24"/>
        </w:rPr>
        <w:t>.</w:t>
      </w:r>
    </w:p>
    <w:p w:rsidR="00F32A6B" w:rsidRPr="0046691E" w:rsidRDefault="00F32A6B" w:rsidP="0046691E">
      <w:pPr>
        <w:pStyle w:val="a3"/>
        <w:ind w:left="0" w:firstLine="567"/>
        <w:rPr>
          <w:sz w:val="24"/>
          <w:szCs w:val="24"/>
        </w:rPr>
      </w:pPr>
      <w:hyperlink r:id="rId15">
        <w:r w:rsidR="0046691E" w:rsidRPr="0046691E">
          <w:rPr>
            <w:sz w:val="24"/>
            <w:szCs w:val="24"/>
          </w:rPr>
          <w:t>Конституция</w:t>
        </w:r>
      </w:hyperlink>
      <w:r w:rsidR="0046691E" w:rsidRPr="0046691E">
        <w:rPr>
          <w:sz w:val="24"/>
          <w:szCs w:val="24"/>
        </w:rPr>
        <w:t xml:space="preserve"> РФ является юридической базой для всего социального законодательства</w:t>
      </w:r>
      <w:r w:rsidR="0046691E" w:rsidRPr="0046691E">
        <w:rPr>
          <w:spacing w:val="-2"/>
          <w:sz w:val="24"/>
          <w:szCs w:val="24"/>
        </w:rPr>
        <w:t xml:space="preserve"> </w:t>
      </w:r>
      <w:r w:rsidR="0046691E" w:rsidRPr="0046691E">
        <w:rPr>
          <w:sz w:val="24"/>
          <w:szCs w:val="24"/>
        </w:rPr>
        <w:t>страны.</w:t>
      </w:r>
    </w:p>
    <w:p w:rsidR="00F32A6B" w:rsidRPr="0046691E" w:rsidRDefault="00F32A6B" w:rsidP="0046691E">
      <w:pPr>
        <w:pStyle w:val="a3"/>
        <w:ind w:left="0" w:firstLine="567"/>
        <w:jc w:val="left"/>
        <w:rPr>
          <w:sz w:val="24"/>
          <w:szCs w:val="24"/>
        </w:rPr>
      </w:pPr>
      <w:r w:rsidRPr="0046691E">
        <w:rPr>
          <w:sz w:val="24"/>
          <w:szCs w:val="24"/>
        </w:rPr>
        <w:pict>
          <v:line id="_x0000_s2074" style="position:absolute;left:0;text-align:left;z-index:-251650048;mso-wrap-distance-left:0;mso-wrap-distance-right:0;mso-position-horizontal-relative:page" from="85.1pt,9.25pt" to="229.1pt,9.25pt" strokeweight=".72pt">
            <w10:wrap type="topAndBottom" anchorx="page"/>
          </v:line>
        </w:pict>
      </w:r>
    </w:p>
    <w:p w:rsidR="00F32A6B" w:rsidRPr="0046691E" w:rsidRDefault="0046691E" w:rsidP="0046691E">
      <w:pPr>
        <w:ind w:firstLine="567"/>
        <w:rPr>
          <w:sz w:val="24"/>
          <w:szCs w:val="24"/>
        </w:rPr>
      </w:pPr>
      <w:r w:rsidRPr="0046691E">
        <w:rPr>
          <w:position w:val="7"/>
          <w:sz w:val="24"/>
          <w:szCs w:val="24"/>
        </w:rPr>
        <w:t xml:space="preserve">1 </w:t>
      </w:r>
      <w:r w:rsidRPr="0046691E">
        <w:rPr>
          <w:sz w:val="24"/>
          <w:szCs w:val="24"/>
        </w:rPr>
        <w:t xml:space="preserve">О трудовых пенсиях в Российской Федерации : Федеральный </w:t>
      </w:r>
      <w:hyperlink r:id="rId16">
        <w:r w:rsidRPr="0046691E">
          <w:rPr>
            <w:sz w:val="24"/>
            <w:szCs w:val="24"/>
          </w:rPr>
          <w:t xml:space="preserve">закон </w:t>
        </w:r>
      </w:hyperlink>
      <w:r w:rsidRPr="0046691E">
        <w:rPr>
          <w:sz w:val="24"/>
          <w:szCs w:val="24"/>
        </w:rPr>
        <w:t>от 17.12.2001 N 173- ФЗ // Собрание законодательства РФ. - 2001. - N 52 (ч. 1). - Ст. 4920;</w:t>
      </w:r>
    </w:p>
    <w:p w:rsidR="00F32A6B" w:rsidRPr="0046691E" w:rsidRDefault="0046691E" w:rsidP="0046691E">
      <w:pPr>
        <w:ind w:firstLine="567"/>
        <w:rPr>
          <w:sz w:val="24"/>
          <w:szCs w:val="24"/>
        </w:rPr>
      </w:pPr>
      <w:r w:rsidRPr="0046691E">
        <w:rPr>
          <w:position w:val="9"/>
          <w:sz w:val="24"/>
          <w:szCs w:val="24"/>
        </w:rPr>
        <w:t xml:space="preserve">2 </w:t>
      </w:r>
      <w:r w:rsidRPr="0046691E">
        <w:rPr>
          <w:sz w:val="24"/>
          <w:szCs w:val="24"/>
        </w:rPr>
        <w:t xml:space="preserve">О государственной гражданской службе Российской Федерации : Федеральный </w:t>
      </w:r>
      <w:hyperlink r:id="rId17">
        <w:r w:rsidRPr="0046691E">
          <w:rPr>
            <w:sz w:val="24"/>
            <w:szCs w:val="24"/>
          </w:rPr>
          <w:t xml:space="preserve">закон </w:t>
        </w:r>
      </w:hyperlink>
      <w:r w:rsidRPr="0046691E">
        <w:rPr>
          <w:sz w:val="24"/>
          <w:szCs w:val="24"/>
        </w:rPr>
        <w:t>от 27.07.2004 N 79-ФЗ // Собрание законодательства РФ. - 2004. - N 31. - Ст. 3215;</w:t>
      </w:r>
    </w:p>
    <w:p w:rsidR="00F32A6B" w:rsidRPr="0046691E" w:rsidRDefault="0046691E" w:rsidP="0046691E">
      <w:pPr>
        <w:ind w:firstLine="567"/>
        <w:rPr>
          <w:sz w:val="24"/>
          <w:szCs w:val="24"/>
        </w:rPr>
      </w:pPr>
      <w:r w:rsidRPr="0046691E">
        <w:rPr>
          <w:position w:val="9"/>
          <w:sz w:val="24"/>
          <w:szCs w:val="24"/>
        </w:rPr>
        <w:t xml:space="preserve">3 </w:t>
      </w:r>
      <w:r w:rsidRPr="0046691E">
        <w:rPr>
          <w:sz w:val="24"/>
          <w:szCs w:val="24"/>
        </w:rPr>
        <w:t>Декларация прав и свобод человека и гражданина от 05.09.1991 № 2393-1 // Ведомости СНД РСФСР и ВС РСФСР. - № 52. - Ст. 1865;</w:t>
      </w:r>
    </w:p>
    <w:p w:rsidR="00F32A6B" w:rsidRPr="0046691E" w:rsidRDefault="0046691E" w:rsidP="0046691E">
      <w:pPr>
        <w:ind w:firstLine="567"/>
        <w:rPr>
          <w:sz w:val="24"/>
          <w:szCs w:val="24"/>
        </w:rPr>
      </w:pPr>
      <w:r w:rsidRPr="0046691E">
        <w:rPr>
          <w:position w:val="9"/>
          <w:sz w:val="24"/>
          <w:szCs w:val="24"/>
        </w:rPr>
        <w:t xml:space="preserve">4 </w:t>
      </w:r>
      <w:r w:rsidRPr="0046691E">
        <w:rPr>
          <w:sz w:val="24"/>
          <w:szCs w:val="24"/>
        </w:rPr>
        <w:t>Конституция (Основной закон) Российской Федерации от 12.12.1993 // Рос. газ. - 2009. - 21 янв.</w:t>
      </w:r>
    </w:p>
    <w:p w:rsidR="00F32A6B" w:rsidRPr="0046691E" w:rsidRDefault="0046691E" w:rsidP="0046691E">
      <w:pPr>
        <w:pStyle w:val="a3"/>
        <w:ind w:left="0" w:firstLine="567"/>
        <w:rPr>
          <w:sz w:val="24"/>
          <w:szCs w:val="24"/>
        </w:rPr>
      </w:pPr>
      <w:r w:rsidRPr="0046691E">
        <w:rPr>
          <w:sz w:val="24"/>
          <w:szCs w:val="24"/>
        </w:rPr>
        <w:t>Кодифицированным законом являются Федеральный закон от 21.11.2011 N 323-ФЗ (ред. от 28.12.2013) "Об основах охраны здоровья граждан в Российской Федерации", содержащие нормы различных отраслей права. В частности, в Основах закреплено право на охрану здоровья различных категорий населения и условия оказания медико-социальной помощи инвалидам, беременным женщинам, несовершеннолетним, семьям и другим лицам</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Текущие законы касаются отдельных институтов социального права (пенсий за выслугу лет, пособий гражданам, имеющим детей, пособий по безработице и пр.).</w:t>
      </w:r>
    </w:p>
    <w:p w:rsidR="00F32A6B" w:rsidRPr="0046691E" w:rsidRDefault="0046691E" w:rsidP="0046691E">
      <w:pPr>
        <w:pStyle w:val="a3"/>
        <w:ind w:left="0" w:firstLine="567"/>
        <w:rPr>
          <w:sz w:val="24"/>
          <w:szCs w:val="24"/>
        </w:rPr>
      </w:pPr>
      <w:r w:rsidRPr="0046691E">
        <w:rPr>
          <w:sz w:val="24"/>
          <w:szCs w:val="24"/>
        </w:rPr>
        <w:t xml:space="preserve">По сфере действия законы, регулирующие социальные отношения в государстве, могут быть федеральными, субъектов РФ и местными. Согласно </w:t>
      </w:r>
      <w:hyperlink r:id="rId18">
        <w:r w:rsidRPr="0046691E">
          <w:rPr>
            <w:sz w:val="24"/>
            <w:szCs w:val="24"/>
          </w:rPr>
          <w:t xml:space="preserve">Конституции </w:t>
        </w:r>
      </w:hyperlink>
      <w:r w:rsidRPr="0046691E">
        <w:rPr>
          <w:sz w:val="24"/>
          <w:szCs w:val="24"/>
        </w:rPr>
        <w:t>РФ регулирование отношений в социальной сфере относится к совместному ведению России и ее субъектов. Поэтому значение законодательства субъектов РФ и местных органов власти в области социальной деятельности государства и особенно государственной социальной помощи в настоящее время возрастает.</w:t>
      </w:r>
    </w:p>
    <w:p w:rsidR="00F32A6B" w:rsidRPr="0046691E" w:rsidRDefault="0046691E" w:rsidP="0046691E">
      <w:pPr>
        <w:pStyle w:val="a3"/>
        <w:ind w:left="0" w:firstLine="567"/>
        <w:rPr>
          <w:sz w:val="24"/>
          <w:szCs w:val="24"/>
        </w:rPr>
      </w:pPr>
      <w:r w:rsidRPr="0046691E">
        <w:rPr>
          <w:sz w:val="24"/>
          <w:szCs w:val="24"/>
        </w:rPr>
        <w:t>Разновидностью классификации по сфере действия является объединение источников по кругу лиц, на которых распространяются отдельные нормы законодательства, носящих социальный характер. Речь идет о дифференциации права в зависимости от объективных производственных факторов (вредные, тяжелые и особо вредные условия труда) и природно-климатических районов либо с учетом субъективных особенностей (женщины, дети, инвалиды, престарелые). Специальными нормами устанавливается льготное исчисление периодов, засчитываемых в трудовой стаж, льготные основания пенсионного</w:t>
      </w:r>
      <w:r w:rsidRPr="0046691E">
        <w:rPr>
          <w:spacing w:val="-10"/>
          <w:sz w:val="24"/>
          <w:szCs w:val="24"/>
        </w:rPr>
        <w:t xml:space="preserve"> </w:t>
      </w:r>
      <w:r w:rsidRPr="0046691E">
        <w:rPr>
          <w:sz w:val="24"/>
          <w:szCs w:val="24"/>
        </w:rPr>
        <w:t>обеспечения.</w:t>
      </w:r>
    </w:p>
    <w:p w:rsidR="00F32A6B" w:rsidRPr="0046691E" w:rsidRDefault="00F32A6B" w:rsidP="0046691E">
      <w:pPr>
        <w:pStyle w:val="a3"/>
        <w:ind w:left="0" w:firstLine="567"/>
        <w:rPr>
          <w:sz w:val="24"/>
          <w:szCs w:val="24"/>
        </w:rPr>
      </w:pPr>
      <w:r w:rsidRPr="0046691E">
        <w:rPr>
          <w:sz w:val="24"/>
          <w:szCs w:val="24"/>
        </w:rPr>
        <w:pict>
          <v:line id="_x0000_s2073" style="position:absolute;left:0;text-align:left;z-index:-251649024;mso-wrap-distance-left:0;mso-wrap-distance-right:0;mso-position-horizontal-relative:page" from="85.1pt,54pt" to="229.1pt,54pt" strokeweight=".72pt">
            <w10:wrap type="topAndBottom" anchorx="page"/>
          </v:line>
        </w:pict>
      </w:r>
      <w:r w:rsidR="0046691E" w:rsidRPr="0046691E">
        <w:rPr>
          <w:sz w:val="24"/>
          <w:szCs w:val="24"/>
        </w:rPr>
        <w:t>Иные нормативные правовые акты обязательно должны соответствовать законам. Применяется общий правовой принцип о том, что в случае</w:t>
      </w:r>
      <w:r w:rsidR="0046691E">
        <w:rPr>
          <w:sz w:val="24"/>
          <w:szCs w:val="24"/>
        </w:rPr>
        <w:t xml:space="preserve"> </w:t>
      </w:r>
      <w:r w:rsidR="0046691E" w:rsidRPr="0046691E">
        <w:rPr>
          <w:sz w:val="24"/>
          <w:szCs w:val="24"/>
        </w:rPr>
        <w:t>противоречия между ними действует закон. Иные нормативные правовые акты в сфере социального регулирования имеют форму: указов Президента РФ, постановлений Правительства РФ, правил, инструкций, приказов и других нормативных актов министерств, ведомств и органов исполнительной власти субъектов РФ.</w:t>
      </w:r>
    </w:p>
    <w:p w:rsidR="00F32A6B" w:rsidRPr="0046691E" w:rsidRDefault="0046691E" w:rsidP="0046691E">
      <w:pPr>
        <w:pStyle w:val="a3"/>
        <w:ind w:left="0" w:firstLine="567"/>
        <w:rPr>
          <w:sz w:val="24"/>
          <w:szCs w:val="24"/>
        </w:rPr>
      </w:pPr>
      <w:r w:rsidRPr="0046691E">
        <w:rPr>
          <w:sz w:val="24"/>
          <w:szCs w:val="24"/>
        </w:rPr>
        <w:t>Отсутствие единого консолидированного нормативного акта типа основ законодательства или кодекса в области социального регулирования существенно усложняет систему социального законодательства, порождает расхождения в регулировании одних и тех же отношений, приводит к дублированию норм.</w:t>
      </w:r>
    </w:p>
    <w:p w:rsidR="00F32A6B" w:rsidRPr="0046691E" w:rsidRDefault="0046691E" w:rsidP="0046691E">
      <w:pPr>
        <w:pStyle w:val="a3"/>
        <w:ind w:left="0" w:firstLine="567"/>
        <w:rPr>
          <w:sz w:val="24"/>
          <w:szCs w:val="24"/>
        </w:rPr>
      </w:pPr>
      <w:r w:rsidRPr="0046691E">
        <w:rPr>
          <w:sz w:val="24"/>
          <w:szCs w:val="24"/>
        </w:rPr>
        <w:t>Предпринимаемые попытки разработать кодифицированный нормативный акт пока не привели к положительному результату, что объясняется рядом объективных причин:</w:t>
      </w:r>
    </w:p>
    <w:p w:rsidR="00F32A6B" w:rsidRPr="0046691E" w:rsidRDefault="0046691E" w:rsidP="0046691E">
      <w:pPr>
        <w:pStyle w:val="a4"/>
        <w:numPr>
          <w:ilvl w:val="0"/>
          <w:numId w:val="22"/>
        </w:numPr>
        <w:tabs>
          <w:tab w:val="left" w:pos="866"/>
        </w:tabs>
        <w:ind w:left="0" w:firstLine="567"/>
        <w:rPr>
          <w:sz w:val="24"/>
          <w:szCs w:val="24"/>
        </w:rPr>
      </w:pPr>
      <w:r w:rsidRPr="0046691E">
        <w:rPr>
          <w:sz w:val="24"/>
          <w:szCs w:val="24"/>
        </w:rPr>
        <w:t>противоречиями переходного периода;</w:t>
      </w:r>
    </w:p>
    <w:p w:rsidR="00F32A6B" w:rsidRPr="0046691E" w:rsidRDefault="0046691E" w:rsidP="0046691E">
      <w:pPr>
        <w:pStyle w:val="a4"/>
        <w:numPr>
          <w:ilvl w:val="0"/>
          <w:numId w:val="22"/>
        </w:numPr>
        <w:tabs>
          <w:tab w:val="left" w:pos="866"/>
        </w:tabs>
        <w:ind w:left="0" w:firstLine="567"/>
        <w:jc w:val="left"/>
        <w:rPr>
          <w:sz w:val="24"/>
          <w:szCs w:val="24"/>
        </w:rPr>
      </w:pPr>
      <w:r w:rsidRPr="0046691E">
        <w:rPr>
          <w:sz w:val="24"/>
          <w:szCs w:val="24"/>
        </w:rPr>
        <w:lastRenderedPageBreak/>
        <w:t>сложной экономической ситуацией в</w:t>
      </w:r>
      <w:r w:rsidRPr="0046691E">
        <w:rPr>
          <w:spacing w:val="-1"/>
          <w:sz w:val="24"/>
          <w:szCs w:val="24"/>
        </w:rPr>
        <w:t xml:space="preserve"> </w:t>
      </w:r>
      <w:r w:rsidRPr="0046691E">
        <w:rPr>
          <w:sz w:val="24"/>
          <w:szCs w:val="24"/>
        </w:rPr>
        <w:t>стране;</w:t>
      </w:r>
    </w:p>
    <w:p w:rsidR="00F32A6B" w:rsidRPr="0046691E" w:rsidRDefault="0046691E" w:rsidP="0046691E">
      <w:pPr>
        <w:pStyle w:val="a4"/>
        <w:numPr>
          <w:ilvl w:val="0"/>
          <w:numId w:val="22"/>
        </w:numPr>
        <w:tabs>
          <w:tab w:val="left" w:pos="978"/>
        </w:tabs>
        <w:ind w:left="0" w:firstLine="567"/>
        <w:jc w:val="left"/>
        <w:rPr>
          <w:sz w:val="24"/>
          <w:szCs w:val="24"/>
        </w:rPr>
      </w:pPr>
      <w:r w:rsidRPr="0046691E">
        <w:rPr>
          <w:sz w:val="24"/>
          <w:szCs w:val="24"/>
        </w:rPr>
        <w:t>отсутствием единой концепции социального государства в новых социально-экономических условиях;</w:t>
      </w:r>
    </w:p>
    <w:p w:rsidR="00F32A6B" w:rsidRPr="0046691E" w:rsidRDefault="0046691E" w:rsidP="0046691E">
      <w:pPr>
        <w:pStyle w:val="a4"/>
        <w:numPr>
          <w:ilvl w:val="0"/>
          <w:numId w:val="22"/>
        </w:numPr>
        <w:tabs>
          <w:tab w:val="left" w:pos="997"/>
          <w:tab w:val="left" w:pos="998"/>
          <w:tab w:val="left" w:pos="5060"/>
          <w:tab w:val="left" w:pos="6204"/>
          <w:tab w:val="left" w:pos="7782"/>
          <w:tab w:val="left" w:pos="8115"/>
        </w:tabs>
        <w:ind w:left="0" w:firstLine="567"/>
        <w:jc w:val="left"/>
        <w:rPr>
          <w:sz w:val="24"/>
          <w:szCs w:val="24"/>
        </w:rPr>
      </w:pPr>
      <w:r w:rsidRPr="0046691E">
        <w:rPr>
          <w:sz w:val="24"/>
          <w:szCs w:val="24"/>
        </w:rPr>
        <w:t xml:space="preserve">постоянным </w:t>
      </w:r>
      <w:r w:rsidRPr="0046691E">
        <w:rPr>
          <w:spacing w:val="52"/>
          <w:sz w:val="24"/>
          <w:szCs w:val="24"/>
        </w:rPr>
        <w:t xml:space="preserve"> </w:t>
      </w:r>
      <w:r w:rsidRPr="0046691E">
        <w:rPr>
          <w:sz w:val="24"/>
          <w:szCs w:val="24"/>
        </w:rPr>
        <w:t>реформированием</w:t>
      </w:r>
      <w:r w:rsidRPr="0046691E">
        <w:rPr>
          <w:sz w:val="24"/>
          <w:szCs w:val="24"/>
        </w:rPr>
        <w:tab/>
        <w:t>органов</w:t>
      </w:r>
      <w:r w:rsidRPr="0046691E">
        <w:rPr>
          <w:sz w:val="24"/>
          <w:szCs w:val="24"/>
        </w:rPr>
        <w:tab/>
        <w:t>управления</w:t>
      </w:r>
      <w:r w:rsidRPr="0046691E">
        <w:rPr>
          <w:sz w:val="24"/>
          <w:szCs w:val="24"/>
        </w:rPr>
        <w:tab/>
        <w:t>в</w:t>
      </w:r>
      <w:r w:rsidRPr="0046691E">
        <w:rPr>
          <w:sz w:val="24"/>
          <w:szCs w:val="24"/>
        </w:rPr>
        <w:tab/>
      </w:r>
      <w:r w:rsidRPr="0046691E">
        <w:rPr>
          <w:spacing w:val="-3"/>
          <w:sz w:val="24"/>
          <w:szCs w:val="24"/>
        </w:rPr>
        <w:t xml:space="preserve">социальной </w:t>
      </w:r>
      <w:r w:rsidRPr="0046691E">
        <w:rPr>
          <w:sz w:val="24"/>
          <w:szCs w:val="24"/>
        </w:rPr>
        <w:t>сфере.</w:t>
      </w:r>
    </w:p>
    <w:p w:rsidR="00F32A6B" w:rsidRPr="0046691E" w:rsidRDefault="0046691E" w:rsidP="0046691E">
      <w:pPr>
        <w:pStyle w:val="a3"/>
        <w:ind w:left="0" w:firstLine="567"/>
        <w:rPr>
          <w:sz w:val="24"/>
          <w:szCs w:val="24"/>
        </w:rPr>
      </w:pPr>
      <w:r w:rsidRPr="0046691E">
        <w:rPr>
          <w:sz w:val="24"/>
          <w:szCs w:val="24"/>
        </w:rPr>
        <w:t>Вместе с тем разработка и принятие основ законодательства или кодекса позволили бы существенно обновить и развить все без исключения институты и нормы права, регулирующие отношения в социальной сфере государства.</w:t>
      </w:r>
    </w:p>
    <w:p w:rsidR="00F32A6B" w:rsidRDefault="00F32A6B" w:rsidP="0046691E">
      <w:pPr>
        <w:ind w:firstLine="567"/>
        <w:rPr>
          <w:sz w:val="24"/>
          <w:szCs w:val="24"/>
        </w:rPr>
      </w:pPr>
    </w:p>
    <w:p w:rsidR="00F32A6B" w:rsidRPr="0046691E" w:rsidRDefault="0046691E" w:rsidP="0046691E">
      <w:pPr>
        <w:pStyle w:val="Heading1"/>
        <w:spacing w:before="0"/>
        <w:ind w:left="0" w:firstLine="567"/>
        <w:rPr>
          <w:sz w:val="24"/>
          <w:szCs w:val="24"/>
        </w:rPr>
      </w:pPr>
      <w:bookmarkStart w:id="9" w:name="_bookmark5"/>
      <w:bookmarkStart w:id="10" w:name="_Toc57074151"/>
      <w:bookmarkEnd w:id="9"/>
      <w:r w:rsidRPr="0046691E">
        <w:rPr>
          <w:sz w:val="24"/>
          <w:szCs w:val="24"/>
        </w:rPr>
        <w:t>Глава II. Пенсионное обеспечение как элемент социальной политики государства</w:t>
      </w:r>
      <w:bookmarkEnd w:id="10"/>
    </w:p>
    <w:p w:rsidR="00F32A6B" w:rsidRPr="0046691E" w:rsidRDefault="0046691E" w:rsidP="0046691E">
      <w:pPr>
        <w:pStyle w:val="Heading1"/>
        <w:numPr>
          <w:ilvl w:val="1"/>
          <w:numId w:val="21"/>
        </w:numPr>
        <w:tabs>
          <w:tab w:val="left" w:pos="2961"/>
        </w:tabs>
        <w:spacing w:before="0"/>
        <w:ind w:left="0" w:firstLine="567"/>
        <w:jc w:val="both"/>
        <w:rPr>
          <w:sz w:val="24"/>
          <w:szCs w:val="24"/>
        </w:rPr>
      </w:pPr>
      <w:bookmarkStart w:id="11" w:name="_bookmark6"/>
      <w:bookmarkStart w:id="12" w:name="_Toc57074152"/>
      <w:bookmarkEnd w:id="11"/>
      <w:r w:rsidRPr="0046691E">
        <w:rPr>
          <w:sz w:val="24"/>
          <w:szCs w:val="24"/>
        </w:rPr>
        <w:t>Реформирование пенсионной</w:t>
      </w:r>
      <w:r w:rsidRPr="0046691E">
        <w:rPr>
          <w:spacing w:val="-2"/>
          <w:sz w:val="24"/>
          <w:szCs w:val="24"/>
        </w:rPr>
        <w:t xml:space="preserve"> </w:t>
      </w:r>
      <w:r w:rsidRPr="0046691E">
        <w:rPr>
          <w:sz w:val="24"/>
          <w:szCs w:val="24"/>
        </w:rPr>
        <w:t>системы</w:t>
      </w:r>
      <w:bookmarkEnd w:id="12"/>
    </w:p>
    <w:p w:rsidR="00F32A6B" w:rsidRPr="0046691E" w:rsidRDefault="0046691E" w:rsidP="0046691E">
      <w:pPr>
        <w:pStyle w:val="a3"/>
        <w:ind w:left="0" w:firstLine="567"/>
        <w:rPr>
          <w:sz w:val="24"/>
          <w:szCs w:val="24"/>
        </w:rPr>
      </w:pPr>
      <w:r w:rsidRPr="0046691E">
        <w:rPr>
          <w:sz w:val="24"/>
          <w:szCs w:val="24"/>
        </w:rPr>
        <w:t>Реформа пенсионной системы Российской Федерации, стартовавшая 1 января 2002 г., применительно к развитию ее законодательной базы, прошла два этапа.</w:t>
      </w:r>
    </w:p>
    <w:p w:rsidR="00F32A6B" w:rsidRPr="0046691E" w:rsidRDefault="0046691E" w:rsidP="0046691E">
      <w:pPr>
        <w:pStyle w:val="a3"/>
        <w:ind w:left="0" w:firstLine="567"/>
        <w:rPr>
          <w:sz w:val="24"/>
          <w:szCs w:val="24"/>
        </w:rPr>
      </w:pPr>
      <w:r w:rsidRPr="0046691E">
        <w:rPr>
          <w:sz w:val="24"/>
          <w:szCs w:val="24"/>
        </w:rPr>
        <w:t>В ходе первого этапа (2002 - 2009 гг.):</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сформированы основные институты современной российской пенсионной системы и осуществлен полный переход на индивидуальный (персонифицированный) учет пенсионных прав граждан, охватывающий всех работающих граждан, подлежащих обязательному пенсионному страхованию, и всех получателей трудовых пенсий (в настоящее время эта учетная система включает свыше 100 млн. лицевых</w:t>
      </w:r>
      <w:r w:rsidRPr="0046691E">
        <w:rPr>
          <w:spacing w:val="-2"/>
          <w:sz w:val="24"/>
          <w:szCs w:val="24"/>
        </w:rPr>
        <w:t xml:space="preserve"> </w:t>
      </w:r>
      <w:r w:rsidRPr="0046691E">
        <w:rPr>
          <w:sz w:val="24"/>
          <w:szCs w:val="24"/>
        </w:rPr>
        <w:t>счетов);</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восстановлены страховые взносы на обязательное пенсионное страхование, которые не существовали на протяжении всего 2001г. При этом следует отметить, что на первом этапе пенсионной реформы страховые взносы были восстановлены не в полноценном, самостоятельном виде, а в качестве вычета из единого социального</w:t>
      </w:r>
      <w:r w:rsidRPr="0046691E">
        <w:rPr>
          <w:spacing w:val="-3"/>
          <w:sz w:val="24"/>
          <w:szCs w:val="24"/>
        </w:rPr>
        <w:t xml:space="preserve"> </w:t>
      </w:r>
      <w:r w:rsidRPr="0046691E">
        <w:rPr>
          <w:sz w:val="24"/>
          <w:szCs w:val="24"/>
        </w:rPr>
        <w:t>налога;</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в систему обязательного пенсионного страхования, функционирующую по солидарному принципу, когда выплата трудовых пенсий их сегодняшним получателям обеспечивается за счет страховых взносов, уплачиваемых в настоящий момент за работающих граждан, была дополнена накопительным компонентом (после завершения переходного периода из 28 процентных пунктов страхового тарифа, уплачиваемых работодателем за каждого своего работника, два процентных пункта тарифа в отношении мужчин с 1953 по 1966 год рождения и женщин с 1957 по 1966 год рождения и шесть процентных пунктов тарифа в отношении работников 1967 года рождения и моложе не направлялись на обеспечение выплаты пенсий, а капитализировались в целях их последующего размещения на финансовом рынке и формирования пенсионных накоплений</w:t>
      </w:r>
      <w:r w:rsidRPr="0046691E">
        <w:rPr>
          <w:spacing w:val="-1"/>
          <w:sz w:val="24"/>
          <w:szCs w:val="24"/>
        </w:rPr>
        <w:t xml:space="preserve"> </w:t>
      </w:r>
      <w:r w:rsidRPr="0046691E">
        <w:rPr>
          <w:sz w:val="24"/>
          <w:szCs w:val="24"/>
        </w:rPr>
        <w:t>застрахованных лиц). С 1 января 2005 г. в связи с принятием решения о существенном снижении величины единого социального налога (с 35,6 до 26%, в том числе в Пенсионный фонд РФ с 28 до 20%) работники, родившиеся до 1967 г., были освобождены от обязательного участия в накопительном компоненте пенсионной</w:t>
      </w:r>
      <w:r w:rsidRPr="0046691E">
        <w:rPr>
          <w:spacing w:val="-1"/>
          <w:sz w:val="24"/>
          <w:szCs w:val="24"/>
        </w:rPr>
        <w:t xml:space="preserve"> </w:t>
      </w:r>
      <w:r w:rsidRPr="0046691E">
        <w:rPr>
          <w:sz w:val="24"/>
          <w:szCs w:val="24"/>
        </w:rPr>
        <w:t>системы;</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государственные пенсии разделены на два типа: трудовые пенсии и пенсии по государственному пенсионному обеспечению. Трудовая пенсия по старости могла с учетом участия работника в накопительном компоненте пенсионной системы состоять из трех самостоятельно рассчитываемых частей:</w:t>
      </w:r>
    </w:p>
    <w:p w:rsidR="00F32A6B" w:rsidRPr="0046691E" w:rsidRDefault="0046691E" w:rsidP="0046691E">
      <w:pPr>
        <w:pStyle w:val="a3"/>
        <w:ind w:left="0" w:firstLine="567"/>
        <w:rPr>
          <w:sz w:val="24"/>
          <w:szCs w:val="24"/>
        </w:rPr>
      </w:pPr>
      <w:r w:rsidRPr="0046691E">
        <w:rPr>
          <w:sz w:val="24"/>
          <w:szCs w:val="24"/>
        </w:rPr>
        <w:t>а) базовой - устанавливаемой в твердой сумме, дифференцируемой в зависимости от возраста пенсионера, наличия у него определенной группы инвалидности или степени ограничения способности к трудовой деятельности, числа нетрудоспособных членов семьи, состоящих на иждивении у пенсионера, а также проживания в районах Крайнего Севера или приравненных к ним местностях. Финансировалась базовая часть трудовой пенсии за счет ассигнований, выделяемых из федерального бюджета Пенсионному фонду</w:t>
      </w:r>
      <w:r w:rsidRPr="0046691E">
        <w:rPr>
          <w:spacing w:val="-9"/>
          <w:sz w:val="24"/>
          <w:szCs w:val="24"/>
        </w:rPr>
        <w:t xml:space="preserve"> </w:t>
      </w:r>
      <w:r w:rsidRPr="0046691E">
        <w:rPr>
          <w:sz w:val="24"/>
          <w:szCs w:val="24"/>
        </w:rPr>
        <w:t>РФ;</w:t>
      </w:r>
    </w:p>
    <w:p w:rsidR="00F32A6B" w:rsidRPr="0046691E" w:rsidRDefault="0046691E" w:rsidP="0046691E">
      <w:pPr>
        <w:pStyle w:val="a3"/>
        <w:ind w:left="0" w:firstLine="567"/>
        <w:rPr>
          <w:sz w:val="24"/>
          <w:szCs w:val="24"/>
        </w:rPr>
      </w:pPr>
      <w:r w:rsidRPr="0046691E">
        <w:rPr>
          <w:sz w:val="24"/>
          <w:szCs w:val="24"/>
        </w:rPr>
        <w:t>б) страховой - устанавливаемой в персональной сумме для каждого пенсионера, дифференцируемой в зависимости от величины страховых взносов, уплаченных за него его работодателем в Пенсионный фонд РФ, и от ожидаемого периода выплаты пенсии. Финансировалась страховая часть трудовой пенсии за счет страховых взносов (за исключением той их части, которая направлялась для формирования пенсионных накоплений работника);</w:t>
      </w:r>
    </w:p>
    <w:p w:rsidR="00F32A6B" w:rsidRPr="0046691E" w:rsidRDefault="0046691E" w:rsidP="0046691E">
      <w:pPr>
        <w:pStyle w:val="a3"/>
        <w:ind w:left="0" w:firstLine="567"/>
        <w:rPr>
          <w:sz w:val="24"/>
          <w:szCs w:val="24"/>
        </w:rPr>
      </w:pPr>
      <w:r w:rsidRPr="0046691E">
        <w:rPr>
          <w:sz w:val="24"/>
          <w:szCs w:val="24"/>
        </w:rPr>
        <w:t>в) накопительной - также устанавливаемой в персональной сумме для каждого пенсионера, дифференцируемой в зависимости от величины той части страховых взносов, которая направлялась на формирование пенсионных накоплений, от величины инвестиционного дохода от размещения этих взносов и от ожидаемого периода выплаты</w:t>
      </w:r>
      <w:r w:rsidRPr="0046691E">
        <w:rPr>
          <w:spacing w:val="7"/>
          <w:sz w:val="24"/>
          <w:szCs w:val="24"/>
        </w:rPr>
        <w:t xml:space="preserve"> </w:t>
      </w:r>
      <w:r w:rsidRPr="0046691E">
        <w:rPr>
          <w:sz w:val="24"/>
          <w:szCs w:val="24"/>
        </w:rPr>
        <w:t>пенсии.</w:t>
      </w:r>
      <w:r>
        <w:rPr>
          <w:sz w:val="24"/>
          <w:szCs w:val="24"/>
        </w:rPr>
        <w:t xml:space="preserve"> </w:t>
      </w:r>
      <w:r w:rsidRPr="0046691E">
        <w:rPr>
          <w:sz w:val="24"/>
          <w:szCs w:val="24"/>
        </w:rPr>
        <w:t xml:space="preserve">Финансироваться </w:t>
      </w:r>
      <w:r w:rsidRPr="0046691E">
        <w:rPr>
          <w:sz w:val="24"/>
          <w:szCs w:val="24"/>
        </w:rPr>
        <w:lastRenderedPageBreak/>
        <w:t>накопительная часть трудовой пенсии должна за счет пенсионных накоплений работника;</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введена принципиально новая пенсионная формула (порядок расчета размера пенсии), получившая у специалистов название "эквивалентная", поскольку она предусматривала исчисление пенсии исходя из суммы страховых взносов, уплаченных работодателем за работника, и из усредненного показателя ожидаемого периода выплаты пенсии по старости, а не из продолжительности трудового стажа и величины заработной платы работника, как это имело место до 2002</w:t>
      </w:r>
      <w:r w:rsidRPr="0046691E">
        <w:rPr>
          <w:spacing w:val="-1"/>
          <w:sz w:val="24"/>
          <w:szCs w:val="24"/>
        </w:rPr>
        <w:t xml:space="preserve"> </w:t>
      </w:r>
      <w:r w:rsidRPr="0046691E">
        <w:rPr>
          <w:sz w:val="24"/>
          <w:szCs w:val="24"/>
        </w:rPr>
        <w:t>г.;</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установлен автоматический (т.е. не требующий от законодателя принятия специальных решений) порядок индексации размера трудовой пенсии, осуществляемый в два этапа: вначале предварительная индексация с учетом роста цен в случае преодоления инфляционного порога за определенный период времени, а затем доиндексация по темпу роста среднемесячной заработной платы в стране, но не свыше роста доходов Пенсионного фонда РФ в расчете на одного</w:t>
      </w:r>
      <w:r w:rsidRPr="0046691E">
        <w:rPr>
          <w:spacing w:val="-9"/>
          <w:sz w:val="24"/>
          <w:szCs w:val="24"/>
        </w:rPr>
        <w:t xml:space="preserve"> </w:t>
      </w:r>
      <w:r w:rsidRPr="0046691E">
        <w:rPr>
          <w:sz w:val="24"/>
          <w:szCs w:val="24"/>
        </w:rPr>
        <w:t>пенсионера;</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сняты все ранее существовавшие ограничения по выплате пенсий работающим</w:t>
      </w:r>
      <w:r w:rsidRPr="0046691E">
        <w:rPr>
          <w:spacing w:val="-4"/>
          <w:sz w:val="24"/>
          <w:szCs w:val="24"/>
        </w:rPr>
        <w:t xml:space="preserve"> </w:t>
      </w:r>
      <w:r w:rsidRPr="0046691E">
        <w:rPr>
          <w:sz w:val="24"/>
          <w:szCs w:val="24"/>
        </w:rPr>
        <w:t>пенсионерам;</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пенсионные права граждан, выработанные ими до 1 января 2002 г., конвертированы (преобразованы) в расчетный пенсионный капитал, из которого производится расчет пенсии по новой пенсионной формуле. Конвертация проводилась одновременно с назначением пенсии. Окончательный срок завершения этой процедуры для всех остальных граждан (т.е. еще не достигших пенсионного возраста) - 1 января 2013</w:t>
      </w:r>
      <w:r w:rsidRPr="0046691E">
        <w:rPr>
          <w:spacing w:val="-17"/>
          <w:sz w:val="24"/>
          <w:szCs w:val="24"/>
        </w:rPr>
        <w:t xml:space="preserve"> </w:t>
      </w:r>
      <w:r w:rsidRPr="0046691E">
        <w:rPr>
          <w:sz w:val="24"/>
          <w:szCs w:val="24"/>
        </w:rPr>
        <w:t>г.</w:t>
      </w:r>
    </w:p>
    <w:p w:rsidR="00F32A6B" w:rsidRPr="0046691E" w:rsidRDefault="0046691E" w:rsidP="0046691E">
      <w:pPr>
        <w:pStyle w:val="a3"/>
        <w:ind w:left="0" w:firstLine="567"/>
        <w:rPr>
          <w:sz w:val="24"/>
          <w:szCs w:val="24"/>
        </w:rPr>
      </w:pPr>
      <w:r w:rsidRPr="0046691E">
        <w:rPr>
          <w:sz w:val="24"/>
          <w:szCs w:val="24"/>
        </w:rPr>
        <w:t>В ходе второго этапа (2010 - 2014 гг.):</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восстановлено в полном объеме функционирование системы обязательного социального страхования, в том числе обязательного пенсионного страхования: упразднен единый социальный налог; страховой взнос вновь стал полноценным, самостоятельным видом обязательных государственных</w:t>
      </w:r>
      <w:r w:rsidRPr="0046691E">
        <w:rPr>
          <w:spacing w:val="22"/>
          <w:sz w:val="24"/>
          <w:szCs w:val="24"/>
        </w:rPr>
        <w:t xml:space="preserve"> </w:t>
      </w:r>
      <w:r w:rsidRPr="0046691E">
        <w:rPr>
          <w:sz w:val="24"/>
          <w:szCs w:val="24"/>
        </w:rPr>
        <w:t>платежей;</w:t>
      </w:r>
      <w:r w:rsidRPr="0046691E">
        <w:rPr>
          <w:spacing w:val="23"/>
          <w:sz w:val="24"/>
          <w:szCs w:val="24"/>
        </w:rPr>
        <w:t xml:space="preserve"> </w:t>
      </w:r>
      <w:r w:rsidRPr="0046691E">
        <w:rPr>
          <w:sz w:val="24"/>
          <w:szCs w:val="24"/>
        </w:rPr>
        <w:t>ликвидирована</w:t>
      </w:r>
      <w:r w:rsidRPr="0046691E">
        <w:rPr>
          <w:spacing w:val="23"/>
          <w:sz w:val="24"/>
          <w:szCs w:val="24"/>
        </w:rPr>
        <w:t xml:space="preserve"> </w:t>
      </w:r>
      <w:r w:rsidRPr="0046691E">
        <w:rPr>
          <w:sz w:val="24"/>
          <w:szCs w:val="24"/>
        </w:rPr>
        <w:t>регрессивная</w:t>
      </w:r>
      <w:r w:rsidRPr="0046691E">
        <w:rPr>
          <w:spacing w:val="19"/>
          <w:sz w:val="24"/>
          <w:szCs w:val="24"/>
        </w:rPr>
        <w:t xml:space="preserve"> </w:t>
      </w:r>
      <w:r w:rsidRPr="0046691E">
        <w:rPr>
          <w:sz w:val="24"/>
          <w:szCs w:val="24"/>
        </w:rPr>
        <w:t>шкала</w:t>
      </w:r>
      <w:r w:rsidRPr="0046691E">
        <w:rPr>
          <w:spacing w:val="22"/>
          <w:sz w:val="24"/>
          <w:szCs w:val="24"/>
        </w:rPr>
        <w:t xml:space="preserve"> </w:t>
      </w:r>
      <w:r w:rsidRPr="0046691E">
        <w:rPr>
          <w:sz w:val="24"/>
          <w:szCs w:val="24"/>
        </w:rPr>
        <w:t>взимания обязательных страховых взносов, вместо нее введен предел заработной  платы работника, превышение которого не облагается этими взносами. В результате этих нововведений были существенно повышены максимальные размеры пособий по временной нетрудоспособности, по беременности и родам и по уходу за ребенком, а также появились финансовые возможности для реализации в 2012 - 2013 гг. региональных программ модернизации здравоохранения;</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вследствие ликвидации единого социального налога упрощена структура трудовой пенсии: ликвидирована базовая часть трудовой пенсии, финансировавшаяся за счет средств федерального бюджета, и в состав страховой части трудовой пенсии введен фиксированный базовый размер, определяемый в твердой сумме; установлены порядок дифференциации фиксированного базового размера, в том числе в зависимости от продолжительности страхового стажа работника, и единый порядок индексации всей страховой части трудовой</w:t>
      </w:r>
      <w:r w:rsidRPr="0046691E">
        <w:rPr>
          <w:spacing w:val="-4"/>
          <w:sz w:val="24"/>
          <w:szCs w:val="24"/>
        </w:rPr>
        <w:t xml:space="preserve"> </w:t>
      </w:r>
      <w:r w:rsidRPr="0046691E">
        <w:rPr>
          <w:sz w:val="24"/>
          <w:szCs w:val="24"/>
        </w:rPr>
        <w:t>пенсии;</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запущен механизм поэтапного повышения в период с 2011 по 2014 г. тарифа страховых взносов на обязательное пенсионное страхование и другие виды обязательного социального страхования, страховой взнос фактически стал состоять из двух частей: индивидуальной, за счет которой должны финансироваться расходы на выплату страховой и накопительной частей трудовых пенсий, и солидарной, обеспечивающий все остальные расходы по выплате трудовых пенсий (фиксированный базовый размер страховой части трудовой пенсии, пенсионные права, образуемые в результате конвертации, и</w:t>
      </w:r>
      <w:r w:rsidRPr="0046691E">
        <w:rPr>
          <w:spacing w:val="-3"/>
          <w:sz w:val="24"/>
          <w:szCs w:val="24"/>
        </w:rPr>
        <w:t xml:space="preserve"> </w:t>
      </w:r>
      <w:r w:rsidRPr="0046691E">
        <w:rPr>
          <w:sz w:val="24"/>
          <w:szCs w:val="24"/>
        </w:rPr>
        <w:t>т.д.);</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реализована масштабная программа валоризации (повышения) пенсионных прав граждан, выработанных ими до начала пенсионной реформы. Расчетный пенсионный капитал, полученный в результате конвертации (преобразования) этих пенсионных прав, был повышен на 10% и, сверх того, на 1% за каждый полный год общего трудового стажа, приобретенного</w:t>
      </w:r>
      <w:r w:rsidRPr="0046691E">
        <w:rPr>
          <w:spacing w:val="30"/>
          <w:sz w:val="24"/>
          <w:szCs w:val="24"/>
        </w:rPr>
        <w:t xml:space="preserve"> </w:t>
      </w:r>
      <w:r w:rsidRPr="0046691E">
        <w:rPr>
          <w:sz w:val="24"/>
          <w:szCs w:val="24"/>
        </w:rPr>
        <w:t>до</w:t>
      </w:r>
      <w:r w:rsidRPr="0046691E">
        <w:rPr>
          <w:spacing w:val="28"/>
          <w:sz w:val="24"/>
          <w:szCs w:val="24"/>
        </w:rPr>
        <w:t xml:space="preserve"> </w:t>
      </w:r>
      <w:r w:rsidRPr="0046691E">
        <w:rPr>
          <w:sz w:val="24"/>
          <w:szCs w:val="24"/>
        </w:rPr>
        <w:t>1</w:t>
      </w:r>
      <w:r w:rsidRPr="0046691E">
        <w:rPr>
          <w:spacing w:val="30"/>
          <w:sz w:val="24"/>
          <w:szCs w:val="24"/>
        </w:rPr>
        <w:t xml:space="preserve"> </w:t>
      </w:r>
      <w:r w:rsidRPr="0046691E">
        <w:rPr>
          <w:sz w:val="24"/>
          <w:szCs w:val="24"/>
        </w:rPr>
        <w:t>января</w:t>
      </w:r>
      <w:r w:rsidRPr="0046691E">
        <w:rPr>
          <w:spacing w:val="31"/>
          <w:sz w:val="24"/>
          <w:szCs w:val="24"/>
        </w:rPr>
        <w:t xml:space="preserve"> </w:t>
      </w:r>
      <w:r w:rsidRPr="0046691E">
        <w:rPr>
          <w:sz w:val="24"/>
          <w:szCs w:val="24"/>
        </w:rPr>
        <w:t>1991</w:t>
      </w:r>
      <w:r w:rsidRPr="0046691E">
        <w:rPr>
          <w:spacing w:val="28"/>
          <w:sz w:val="24"/>
          <w:szCs w:val="24"/>
        </w:rPr>
        <w:t xml:space="preserve"> </w:t>
      </w:r>
      <w:r w:rsidRPr="0046691E">
        <w:rPr>
          <w:sz w:val="24"/>
          <w:szCs w:val="24"/>
        </w:rPr>
        <w:t>г.</w:t>
      </w:r>
      <w:r w:rsidRPr="0046691E">
        <w:rPr>
          <w:spacing w:val="29"/>
          <w:sz w:val="24"/>
          <w:szCs w:val="24"/>
        </w:rPr>
        <w:t xml:space="preserve"> </w:t>
      </w:r>
      <w:r w:rsidRPr="0046691E">
        <w:rPr>
          <w:sz w:val="24"/>
          <w:szCs w:val="24"/>
        </w:rPr>
        <w:t>Размер</w:t>
      </w:r>
      <w:r w:rsidRPr="0046691E">
        <w:rPr>
          <w:spacing w:val="31"/>
          <w:sz w:val="24"/>
          <w:szCs w:val="24"/>
        </w:rPr>
        <w:t xml:space="preserve"> </w:t>
      </w:r>
      <w:r w:rsidRPr="0046691E">
        <w:rPr>
          <w:sz w:val="24"/>
          <w:szCs w:val="24"/>
        </w:rPr>
        <w:t>такого</w:t>
      </w:r>
      <w:r w:rsidRPr="0046691E">
        <w:rPr>
          <w:spacing w:val="30"/>
          <w:sz w:val="24"/>
          <w:szCs w:val="24"/>
        </w:rPr>
        <w:t xml:space="preserve"> </w:t>
      </w:r>
      <w:r w:rsidRPr="0046691E">
        <w:rPr>
          <w:sz w:val="24"/>
          <w:szCs w:val="24"/>
        </w:rPr>
        <w:t>повышения</w:t>
      </w:r>
      <w:r w:rsidRPr="0046691E">
        <w:rPr>
          <w:spacing w:val="30"/>
          <w:sz w:val="24"/>
          <w:szCs w:val="24"/>
        </w:rPr>
        <w:t xml:space="preserve"> </w:t>
      </w:r>
      <w:r w:rsidRPr="0046691E">
        <w:rPr>
          <w:sz w:val="24"/>
          <w:szCs w:val="24"/>
        </w:rPr>
        <w:t>не ограничивался какой-либо максимальной величиной. В результате валоризации средний размер трудовой пенсии по старости увеличился на 1090 руб. Для отдельных категорий граждан, имеющих продолжительный трудовой стаж, сумма увеличения составила: для инвалидов вследствие военной травмы - 1715 руб., для участников Великой Отечественной войны - 1855 руб.;</w:t>
      </w:r>
    </w:p>
    <w:p w:rsidR="00F32A6B" w:rsidRPr="0046691E" w:rsidRDefault="0046691E" w:rsidP="0046691E">
      <w:pPr>
        <w:pStyle w:val="a4"/>
        <w:numPr>
          <w:ilvl w:val="1"/>
          <w:numId w:val="22"/>
        </w:numPr>
        <w:tabs>
          <w:tab w:val="left" w:pos="1578"/>
        </w:tabs>
        <w:ind w:left="0" w:firstLine="567"/>
        <w:rPr>
          <w:sz w:val="24"/>
          <w:szCs w:val="24"/>
        </w:rPr>
      </w:pPr>
      <w:r w:rsidRPr="0046691E">
        <w:rPr>
          <w:sz w:val="24"/>
          <w:szCs w:val="24"/>
        </w:rPr>
        <w:t xml:space="preserve">в целях ликвидации бедности среди пенсионеров введен принципиально новый для нашей страны правовой механизм социальных доплат к пенсиям, размер которых с учетом иных </w:t>
      </w:r>
      <w:r w:rsidRPr="0046691E">
        <w:rPr>
          <w:sz w:val="24"/>
          <w:szCs w:val="24"/>
        </w:rPr>
        <w:lastRenderedPageBreak/>
        <w:t>мер государственной поддержки ниже прожиточного минимума, установленного в соответствующем субъекте РФ. В результате минимальный уровень материального обеспечения 4,9 млн. пенсионеров за счет установления федеральной социальной доплаты к пенсии (2,5 млн. человек) и региональной социальной доплаты к пенсии (2,4 млн. человек) поддерживается на уровне прожиточного минимума пенсионера. Таким образом, с 2010 г. в Российской Федерации нет пенсионеров, чей совокупный уровень материального обеспечения с учетом социальных доплат был бы ниже прожиточного минимума пенсионера в регионе его</w:t>
      </w:r>
      <w:r w:rsidRPr="0046691E">
        <w:rPr>
          <w:spacing w:val="-9"/>
          <w:sz w:val="24"/>
          <w:szCs w:val="24"/>
        </w:rPr>
        <w:t xml:space="preserve"> </w:t>
      </w:r>
      <w:r w:rsidRPr="0046691E">
        <w:rPr>
          <w:sz w:val="24"/>
          <w:szCs w:val="24"/>
        </w:rPr>
        <w:t>проживания.</w:t>
      </w:r>
    </w:p>
    <w:p w:rsidR="00F32A6B" w:rsidRPr="0046691E" w:rsidRDefault="0046691E" w:rsidP="0046691E">
      <w:pPr>
        <w:pStyle w:val="a3"/>
        <w:ind w:left="0" w:firstLine="567"/>
        <w:rPr>
          <w:sz w:val="24"/>
          <w:szCs w:val="24"/>
        </w:rPr>
      </w:pPr>
      <w:r w:rsidRPr="0046691E">
        <w:rPr>
          <w:sz w:val="24"/>
          <w:szCs w:val="24"/>
        </w:rPr>
        <w:t>Сегодня уже очевидно, что предстоит и третий этап развития пенсионного законодательства в рамках реализации пенсионной реформы 2002 г.</w:t>
      </w:r>
    </w:p>
    <w:p w:rsidR="00F32A6B" w:rsidRPr="0046691E" w:rsidRDefault="0046691E" w:rsidP="0046691E">
      <w:pPr>
        <w:pStyle w:val="a3"/>
        <w:ind w:left="0" w:firstLine="567"/>
        <w:rPr>
          <w:sz w:val="24"/>
          <w:szCs w:val="24"/>
        </w:rPr>
      </w:pPr>
      <w:r w:rsidRPr="0046691E">
        <w:rPr>
          <w:sz w:val="24"/>
          <w:szCs w:val="24"/>
        </w:rPr>
        <w:t xml:space="preserve">В Бюджетном </w:t>
      </w:r>
      <w:hyperlink r:id="rId19">
        <w:r w:rsidRPr="0046691E">
          <w:rPr>
            <w:sz w:val="24"/>
            <w:szCs w:val="24"/>
          </w:rPr>
          <w:t>послании</w:t>
        </w:r>
      </w:hyperlink>
      <w:r w:rsidRPr="0046691E">
        <w:rPr>
          <w:sz w:val="24"/>
          <w:szCs w:val="24"/>
        </w:rPr>
        <w:t xml:space="preserve"> Президента РФ Федеральному Собранию РФ от 29 июня 2011 г. "О бюджетной политике в 2012 - 2014 годах" поставлена задача в 2012 г. подготовить комплексные предложения по развитию пенсионной системы и системы обязательного социального</w:t>
      </w:r>
      <w:r w:rsidRPr="0046691E">
        <w:rPr>
          <w:spacing w:val="-10"/>
          <w:sz w:val="24"/>
          <w:szCs w:val="24"/>
        </w:rPr>
        <w:t xml:space="preserve"> </w:t>
      </w:r>
      <w:r w:rsidRPr="0046691E">
        <w:rPr>
          <w:sz w:val="24"/>
          <w:szCs w:val="24"/>
        </w:rPr>
        <w:t>страхования</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Система обязательного социального страхования и пенсионная</w:t>
      </w:r>
      <w:r w:rsidRPr="0046691E">
        <w:rPr>
          <w:spacing w:val="19"/>
          <w:sz w:val="24"/>
          <w:szCs w:val="24"/>
        </w:rPr>
        <w:t xml:space="preserve"> </w:t>
      </w:r>
      <w:r w:rsidRPr="0046691E">
        <w:rPr>
          <w:sz w:val="24"/>
          <w:szCs w:val="24"/>
        </w:rPr>
        <w:t>система</w:t>
      </w:r>
    </w:p>
    <w:p w:rsidR="00F32A6B" w:rsidRPr="0046691E" w:rsidRDefault="0046691E" w:rsidP="0046691E">
      <w:pPr>
        <w:pStyle w:val="a3"/>
        <w:ind w:left="0" w:firstLine="567"/>
        <w:rPr>
          <w:sz w:val="24"/>
          <w:szCs w:val="24"/>
        </w:rPr>
      </w:pPr>
      <w:r w:rsidRPr="0046691E">
        <w:rPr>
          <w:sz w:val="24"/>
          <w:szCs w:val="24"/>
        </w:rPr>
        <w:t>- это динамично развивающиеся государственные системы, которые для их эффективного    функционирования    должны    быть    адекватны</w:t>
      </w:r>
      <w:r w:rsidRPr="0046691E">
        <w:rPr>
          <w:spacing w:val="62"/>
          <w:sz w:val="24"/>
          <w:szCs w:val="24"/>
        </w:rPr>
        <w:t xml:space="preserve"> </w:t>
      </w:r>
      <w:r w:rsidRPr="0046691E">
        <w:rPr>
          <w:sz w:val="24"/>
          <w:szCs w:val="24"/>
        </w:rPr>
        <w:t>состоянию</w:t>
      </w:r>
      <w:r>
        <w:rPr>
          <w:sz w:val="24"/>
          <w:szCs w:val="24"/>
        </w:rPr>
        <w:t xml:space="preserve"> </w:t>
      </w:r>
      <w:r w:rsidR="00F32A6B" w:rsidRPr="0046691E">
        <w:rPr>
          <w:sz w:val="24"/>
          <w:szCs w:val="24"/>
        </w:rPr>
        <w:pict>
          <v:line id="_x0000_s2072" style="position:absolute;left:0;text-align:left;z-index:-251648000;mso-wrap-distance-left:0;mso-wrap-distance-right:0;mso-position-horizontal-relative:page;mso-position-vertical-relative:text" from="85.1pt,18.55pt" to="229.1pt,18.55pt" strokeweight=".72pt">
            <w10:wrap type="topAndBottom" anchorx="page"/>
          </v:line>
        </w:pict>
      </w:r>
      <w:r w:rsidRPr="0046691E">
        <w:rPr>
          <w:sz w:val="24"/>
          <w:szCs w:val="24"/>
        </w:rPr>
        <w:t>трудовых отношений в стране, поскольку социально-страховые и пенсионные отношения являются их прямым продолжением. Все проблемы, которые у нас накопились в трудовой сфере, прежде всего в области заработной платы и охраны труда, проявляются самым непосредственным образом в социальном страховании и пенсионном</w:t>
      </w:r>
      <w:r w:rsidRPr="0046691E">
        <w:rPr>
          <w:spacing w:val="-10"/>
          <w:sz w:val="24"/>
          <w:szCs w:val="24"/>
        </w:rPr>
        <w:t xml:space="preserve"> </w:t>
      </w:r>
      <w:r w:rsidRPr="0046691E">
        <w:rPr>
          <w:sz w:val="24"/>
          <w:szCs w:val="24"/>
        </w:rPr>
        <w:t>обеспечении.</w:t>
      </w:r>
    </w:p>
    <w:p w:rsidR="00F32A6B" w:rsidRPr="0046691E" w:rsidRDefault="0046691E" w:rsidP="0046691E">
      <w:pPr>
        <w:pStyle w:val="a3"/>
        <w:ind w:left="0" w:firstLine="567"/>
        <w:rPr>
          <w:sz w:val="24"/>
          <w:szCs w:val="24"/>
        </w:rPr>
      </w:pPr>
      <w:r w:rsidRPr="0046691E">
        <w:rPr>
          <w:sz w:val="24"/>
          <w:szCs w:val="24"/>
        </w:rPr>
        <w:t>По этой причине нельзя признать справедливой и квалифицированной критику социальных систем, которая рассматривает их в отрыве от трудовых отношений. Ни одному из 193 государств, входящих в Организацию Объединенных Наций, не удалось обеспечить посильные для экономического развития ставки страховых взносов и необходимые для обеспечения достойной жизни нетрудоспособных членов общества (пенсионеров, инвалидов, семей, потерявших кормильца) размеры пенсий в условиях существования низкого уровня оплаты труда в стране.</w:t>
      </w:r>
    </w:p>
    <w:p w:rsidR="00F32A6B" w:rsidRPr="0046691E" w:rsidRDefault="0046691E" w:rsidP="0046691E">
      <w:pPr>
        <w:pStyle w:val="a3"/>
        <w:ind w:left="0" w:firstLine="567"/>
        <w:rPr>
          <w:sz w:val="24"/>
          <w:szCs w:val="24"/>
        </w:rPr>
      </w:pPr>
      <w:r w:rsidRPr="0046691E">
        <w:rPr>
          <w:sz w:val="24"/>
          <w:szCs w:val="24"/>
        </w:rPr>
        <w:t>Возникшие в 80-е гг. прошлого века надежды на то, что приватизация государственных пенсионных систем позволит получить за те же деньги больше материальных благ благодаря инвестированию страховых взносов на финансовых рынках, не оправдались. Страны, которые пошли по такому пути, начинают постепенно проводить контрреформы. Их негативный опыт со всей очевидностью показал, что национальные системы социального страхования и пенсионного обеспечения могут эффективно функционировать только на солидарной основе, потому что нетрудоспособные члены общества живут за счет потребления продуктов и использования услуг, которые производятся и оказываются во всех случаях только трудоспособными членами общества.</w:t>
      </w:r>
    </w:p>
    <w:p w:rsidR="00F32A6B" w:rsidRPr="0046691E" w:rsidRDefault="0046691E" w:rsidP="0046691E">
      <w:pPr>
        <w:pStyle w:val="a3"/>
        <w:ind w:left="0" w:firstLine="567"/>
        <w:rPr>
          <w:sz w:val="24"/>
          <w:szCs w:val="24"/>
        </w:rPr>
      </w:pPr>
      <w:r w:rsidRPr="0046691E">
        <w:rPr>
          <w:sz w:val="24"/>
          <w:szCs w:val="24"/>
        </w:rPr>
        <w:t>Российские системы социального страхования и пенсионного обеспечения базируются на солидарном принципе, применяющемся во всех развитых странах мира. Только в сегменте обязательного пенсионного страхования этот принцип дополнен действием накопительного механизма, который для работников, родившихся в 1967 г. и позднее, имеет принудительный характер. Место и роль этого механизма, зародившегося в</w:t>
      </w:r>
      <w:r>
        <w:rPr>
          <w:sz w:val="24"/>
          <w:szCs w:val="24"/>
        </w:rPr>
        <w:t xml:space="preserve"> </w:t>
      </w:r>
      <w:r w:rsidRPr="0046691E">
        <w:rPr>
          <w:sz w:val="24"/>
          <w:szCs w:val="24"/>
        </w:rPr>
        <w:t>2002 г., по-прежнему вызывают живейшие дискуссии в обществе. Очевидно, что при подготовке стратегии дальнейшего развития пенсионной системы будут предложены меры по совершенствованию ее накопительного компонента.</w:t>
      </w:r>
    </w:p>
    <w:p w:rsidR="00F32A6B" w:rsidRPr="0046691E" w:rsidRDefault="0046691E" w:rsidP="0046691E">
      <w:pPr>
        <w:pStyle w:val="a3"/>
        <w:ind w:left="0" w:firstLine="567"/>
        <w:rPr>
          <w:sz w:val="24"/>
          <w:szCs w:val="24"/>
        </w:rPr>
      </w:pPr>
      <w:r w:rsidRPr="0046691E">
        <w:rPr>
          <w:sz w:val="24"/>
          <w:szCs w:val="24"/>
        </w:rPr>
        <w:t>По всем своим основным институтам российские системы социального страхования и пенсионного обеспечения соответствуют конвенциям и рекомендациям Международной организации труда - специализированной структуры ООН, определяющей стандарты развития социального обеспечения в мире.</w:t>
      </w:r>
    </w:p>
    <w:p w:rsidR="00F32A6B" w:rsidRDefault="0046691E" w:rsidP="0046691E">
      <w:pPr>
        <w:pStyle w:val="a3"/>
        <w:ind w:left="0" w:firstLine="567"/>
        <w:rPr>
          <w:sz w:val="24"/>
          <w:szCs w:val="24"/>
        </w:rPr>
      </w:pPr>
      <w:r w:rsidRPr="0046691E">
        <w:rPr>
          <w:sz w:val="24"/>
          <w:szCs w:val="24"/>
        </w:rPr>
        <w:t>В частности, наша пенсионная система охватывает все население страны различными типами и видами государственных пенсий, реализуя тем самым конституционный принцип всеобщности социального обеспечения. Все работающие члены общества подлежат обязательному социальному страхованию. Размер страховых выплат дифференцирован в зависимости от продолжительности страхового стажа и величины заработной платы работника, а также от иных обстоятельств, имеющих существенное значение (нуждаемость в уходе, наличие иждивенцев и др.), и находится на уровне, который либо полностью соответствует, либо максимально приближен к нормативам, установленным МОТ.</w:t>
      </w:r>
    </w:p>
    <w:p w:rsidR="0046691E" w:rsidRPr="0046691E" w:rsidRDefault="0046691E" w:rsidP="0046691E">
      <w:pPr>
        <w:pStyle w:val="a3"/>
        <w:ind w:left="0" w:firstLine="567"/>
        <w:rPr>
          <w:sz w:val="24"/>
          <w:szCs w:val="24"/>
        </w:rPr>
      </w:pPr>
    </w:p>
    <w:p w:rsidR="00F32A6B" w:rsidRPr="0046691E" w:rsidRDefault="0046691E" w:rsidP="0046691E">
      <w:pPr>
        <w:pStyle w:val="Heading1"/>
        <w:numPr>
          <w:ilvl w:val="1"/>
          <w:numId w:val="21"/>
        </w:numPr>
        <w:tabs>
          <w:tab w:val="left" w:pos="4212"/>
        </w:tabs>
        <w:spacing w:before="0"/>
        <w:ind w:left="0" w:firstLine="567"/>
        <w:jc w:val="both"/>
        <w:rPr>
          <w:sz w:val="24"/>
          <w:szCs w:val="24"/>
        </w:rPr>
      </w:pPr>
      <w:bookmarkStart w:id="13" w:name="_bookmark7"/>
      <w:bookmarkStart w:id="14" w:name="_Toc57074153"/>
      <w:bookmarkEnd w:id="13"/>
      <w:r w:rsidRPr="0046691E">
        <w:rPr>
          <w:sz w:val="24"/>
          <w:szCs w:val="24"/>
        </w:rPr>
        <w:lastRenderedPageBreak/>
        <w:t>Страховые</w:t>
      </w:r>
      <w:r w:rsidRPr="0046691E">
        <w:rPr>
          <w:spacing w:val="-8"/>
          <w:sz w:val="24"/>
          <w:szCs w:val="24"/>
        </w:rPr>
        <w:t xml:space="preserve"> </w:t>
      </w:r>
      <w:r w:rsidRPr="0046691E">
        <w:rPr>
          <w:sz w:val="24"/>
          <w:szCs w:val="24"/>
        </w:rPr>
        <w:t>взносы</w:t>
      </w:r>
      <w:bookmarkEnd w:id="14"/>
    </w:p>
    <w:p w:rsidR="00F32A6B" w:rsidRPr="0046691E" w:rsidRDefault="0046691E" w:rsidP="0046691E">
      <w:pPr>
        <w:pStyle w:val="a3"/>
        <w:ind w:left="0" w:firstLine="567"/>
        <w:jc w:val="right"/>
        <w:rPr>
          <w:sz w:val="24"/>
          <w:szCs w:val="24"/>
        </w:rPr>
      </w:pPr>
      <w:r w:rsidRPr="0046691E">
        <w:rPr>
          <w:sz w:val="24"/>
          <w:szCs w:val="24"/>
        </w:rPr>
        <w:t>Одной из приоритетных задач</w:t>
      </w:r>
      <w:r w:rsidRPr="0046691E">
        <w:rPr>
          <w:spacing w:val="8"/>
          <w:sz w:val="24"/>
          <w:szCs w:val="24"/>
        </w:rPr>
        <w:t xml:space="preserve"> </w:t>
      </w:r>
      <w:r w:rsidRPr="0046691E">
        <w:rPr>
          <w:sz w:val="24"/>
          <w:szCs w:val="24"/>
        </w:rPr>
        <w:t>социально-экономического</w:t>
      </w:r>
      <w:r w:rsidRPr="0046691E">
        <w:rPr>
          <w:spacing w:val="40"/>
          <w:sz w:val="24"/>
          <w:szCs w:val="24"/>
        </w:rPr>
        <w:t xml:space="preserve"> </w:t>
      </w:r>
      <w:r w:rsidRPr="0046691E">
        <w:rPr>
          <w:sz w:val="24"/>
          <w:szCs w:val="24"/>
        </w:rPr>
        <w:t>развития Российской Федерации является развитие системы социального</w:t>
      </w:r>
      <w:r w:rsidRPr="0046691E">
        <w:rPr>
          <w:spacing w:val="-32"/>
          <w:sz w:val="24"/>
          <w:szCs w:val="24"/>
        </w:rPr>
        <w:t xml:space="preserve"> </w:t>
      </w:r>
      <w:r w:rsidRPr="0046691E">
        <w:rPr>
          <w:sz w:val="24"/>
          <w:szCs w:val="24"/>
        </w:rPr>
        <w:t>страхования.</w:t>
      </w:r>
    </w:p>
    <w:p w:rsidR="00F32A6B" w:rsidRPr="0046691E" w:rsidRDefault="0046691E" w:rsidP="0046691E">
      <w:pPr>
        <w:pStyle w:val="a3"/>
        <w:ind w:left="0" w:firstLine="567"/>
        <w:rPr>
          <w:sz w:val="24"/>
          <w:szCs w:val="24"/>
        </w:rPr>
      </w:pPr>
      <w:r w:rsidRPr="0046691E">
        <w:rPr>
          <w:sz w:val="24"/>
          <w:szCs w:val="24"/>
        </w:rPr>
        <w:t xml:space="preserve">В целях реализации указанной задачи был принят Федеральный </w:t>
      </w:r>
      <w:hyperlink r:id="rId20">
        <w:r w:rsidRPr="0046691E">
          <w:rPr>
            <w:sz w:val="24"/>
            <w:szCs w:val="24"/>
          </w:rPr>
          <w:t>закон</w:t>
        </w:r>
      </w:hyperlink>
      <w:r w:rsidRPr="0046691E">
        <w:rPr>
          <w:sz w:val="24"/>
          <w:szCs w:val="24"/>
        </w:rPr>
        <w:t xml:space="preserve"> от 24 июля 2009 г.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страхования"(далее – ФЗ № 212)</w:t>
      </w:r>
      <w:r w:rsidRPr="0046691E">
        <w:rPr>
          <w:position w:val="10"/>
          <w:sz w:val="24"/>
          <w:szCs w:val="24"/>
        </w:rPr>
        <w:t>1</w:t>
      </w:r>
      <w:r w:rsidRPr="0046691E">
        <w:rPr>
          <w:sz w:val="24"/>
          <w:szCs w:val="24"/>
        </w:rPr>
        <w:t>, который регулирует отношения,</w:t>
      </w:r>
      <w:r w:rsidRPr="0046691E">
        <w:rPr>
          <w:spacing w:val="13"/>
          <w:sz w:val="24"/>
          <w:szCs w:val="24"/>
        </w:rPr>
        <w:t xml:space="preserve"> </w:t>
      </w:r>
      <w:r w:rsidRPr="0046691E">
        <w:rPr>
          <w:sz w:val="24"/>
          <w:szCs w:val="24"/>
        </w:rPr>
        <w:t>связанные</w:t>
      </w:r>
      <w:r>
        <w:rPr>
          <w:sz w:val="24"/>
          <w:szCs w:val="24"/>
        </w:rPr>
        <w:t xml:space="preserve"> </w:t>
      </w:r>
      <w:r w:rsidR="00F32A6B" w:rsidRPr="0046691E">
        <w:rPr>
          <w:sz w:val="24"/>
          <w:szCs w:val="24"/>
        </w:rPr>
        <w:pict>
          <v:line id="_x0000_s2071" style="position:absolute;left:0;text-align:left;z-index:-251646976;mso-wrap-distance-left:0;mso-wrap-distance-right:0;mso-position-horizontal-relative:page;mso-position-vertical-relative:text" from="85.1pt,15.75pt" to="229.1pt,15.75pt" strokeweight=".72pt">
            <w10:wrap type="topAndBottom" anchorx="page"/>
          </v:line>
        </w:pict>
      </w:r>
      <w:r w:rsidRPr="0046691E">
        <w:rPr>
          <w:sz w:val="24"/>
          <w:szCs w:val="24"/>
        </w:rPr>
        <w:t>с исчислением и уплатой (перечислением) страховых взносов в Пенсионный фонд РФ (далее - ПФР) на обязательное пенсионное страхование, Фонд социального страхования (далее - ФСС)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(далее - ФФОМС), а ранее также в территориальные фонды обязательного медицинского страхования (далее - ТФОМС) на обязательное медицинское страхование.</w:t>
      </w:r>
    </w:p>
    <w:p w:rsidR="00F32A6B" w:rsidRPr="0046691E" w:rsidRDefault="0046691E" w:rsidP="0046691E">
      <w:pPr>
        <w:pStyle w:val="a3"/>
        <w:ind w:left="0" w:firstLine="567"/>
        <w:rPr>
          <w:sz w:val="24"/>
          <w:szCs w:val="24"/>
        </w:rPr>
      </w:pPr>
      <w:r w:rsidRPr="0046691E">
        <w:rPr>
          <w:sz w:val="24"/>
          <w:szCs w:val="24"/>
        </w:rPr>
        <w:t>При этом устанавливается определенный уровень страховых гарантий застрахованным лицам, обеспечиваемый за счет поступлений страховых взносов в бюджеты государственных внебюджетных фондов.</w:t>
      </w:r>
    </w:p>
    <w:p w:rsidR="00F32A6B" w:rsidRPr="0046691E" w:rsidRDefault="0046691E" w:rsidP="0046691E">
      <w:pPr>
        <w:pStyle w:val="a3"/>
        <w:ind w:left="0" w:firstLine="567"/>
        <w:rPr>
          <w:sz w:val="24"/>
          <w:szCs w:val="24"/>
        </w:rPr>
      </w:pPr>
      <w:r w:rsidRPr="0046691E">
        <w:rPr>
          <w:sz w:val="24"/>
          <w:szCs w:val="24"/>
        </w:rPr>
        <w:t>Отмена с 1 января 2010 г. единого социального налога (далее - ЕСН) и введение страховых взносов в государственные внебюджетные фонды ознаменовали переход от налогового к страховому принципу формирования доходов пенсионной системы и системы социального и медицинского страхования. Таким образом, замена ЕСН страховыми взносами - это смена механизма для формирования фондов начисления различных социальных выплат и пенсий.</w:t>
      </w:r>
    </w:p>
    <w:p w:rsidR="00F32A6B" w:rsidRPr="0046691E" w:rsidRDefault="00F32A6B" w:rsidP="0046691E">
      <w:pPr>
        <w:pStyle w:val="a3"/>
        <w:ind w:left="0" w:firstLine="567"/>
        <w:rPr>
          <w:sz w:val="24"/>
          <w:szCs w:val="24"/>
        </w:rPr>
      </w:pPr>
      <w:hyperlink r:id="rId21">
        <w:r w:rsidR="0046691E" w:rsidRPr="0046691E">
          <w:rPr>
            <w:sz w:val="24"/>
            <w:szCs w:val="24"/>
          </w:rPr>
          <w:t>Закон</w:t>
        </w:r>
      </w:hyperlink>
      <w:r w:rsidR="0046691E" w:rsidRPr="0046691E">
        <w:rPr>
          <w:sz w:val="24"/>
          <w:szCs w:val="24"/>
        </w:rPr>
        <w:t xml:space="preserve"> установил для всех работодателей одинаковые правила уплаты страховых взносов, а именно уплату страховых взносов по единому тарифу и с одной базы для начисления страховых взносов, ограниченной установленным верхним пределом.</w:t>
      </w:r>
    </w:p>
    <w:p w:rsidR="00F32A6B" w:rsidRPr="0046691E" w:rsidRDefault="0046691E" w:rsidP="0046691E">
      <w:pPr>
        <w:pStyle w:val="a3"/>
        <w:ind w:left="0" w:firstLine="567"/>
        <w:rPr>
          <w:sz w:val="24"/>
          <w:szCs w:val="24"/>
        </w:rPr>
      </w:pPr>
      <w:r w:rsidRPr="0046691E">
        <w:rPr>
          <w:sz w:val="24"/>
          <w:szCs w:val="24"/>
        </w:rPr>
        <w:t>Такой подход основан на страховых принципах, присущих системе обязательного социального страхования, и обеспечивает эквивалентность доходов и расходов этой системы.</w:t>
      </w:r>
    </w:p>
    <w:p w:rsidR="00F32A6B" w:rsidRPr="0046691E" w:rsidRDefault="0046691E" w:rsidP="0046691E">
      <w:pPr>
        <w:pStyle w:val="a3"/>
        <w:ind w:left="0" w:firstLine="567"/>
        <w:rPr>
          <w:sz w:val="24"/>
          <w:szCs w:val="24"/>
        </w:rPr>
      </w:pPr>
      <w:r w:rsidRPr="0046691E">
        <w:rPr>
          <w:sz w:val="24"/>
          <w:szCs w:val="24"/>
        </w:rPr>
        <w:t>Страховые взносы в государственные внебюджетные фонды уплачиваются в целях обязательного социального страхования застрахованных лиц и являются источником финансового обеспечения реализации прав застрахованных лиц на получение страхового обеспечения по соответствующим видам обязательного социального страхования:</w:t>
      </w:r>
      <w:r>
        <w:rPr>
          <w:sz w:val="24"/>
          <w:szCs w:val="24"/>
        </w:rPr>
        <w:t xml:space="preserve"> </w:t>
      </w:r>
      <w:r w:rsidRPr="0046691E">
        <w:rPr>
          <w:sz w:val="24"/>
          <w:szCs w:val="24"/>
        </w:rPr>
        <w:t>обязательного пенсионного страхования, обязательного социального страхования на случай временной нетрудоспособности и в связи с материнством, обязательного медицинского страхования.</w:t>
      </w:r>
    </w:p>
    <w:p w:rsidR="00F32A6B" w:rsidRPr="0046691E" w:rsidRDefault="0046691E" w:rsidP="0046691E">
      <w:pPr>
        <w:pStyle w:val="a3"/>
        <w:ind w:left="0" w:firstLine="567"/>
        <w:rPr>
          <w:sz w:val="24"/>
          <w:szCs w:val="24"/>
        </w:rPr>
      </w:pPr>
      <w:r w:rsidRPr="0046691E">
        <w:rPr>
          <w:sz w:val="24"/>
          <w:szCs w:val="24"/>
        </w:rPr>
        <w:t>В частности, страховые взносы на обязательное пенсионное страхование - это индивидуально возмездные обязательные платежи (в отличие от налога - безвозмездного платежа, не имеющего адресной основы), которые уплачиваются в ПФР и персональным целевым назначением которых является обеспечение права гражданина на получение обязательного страхового обеспечения по обязательному пенсионному</w:t>
      </w:r>
      <w:r w:rsidRPr="0046691E">
        <w:rPr>
          <w:spacing w:val="-12"/>
          <w:sz w:val="24"/>
          <w:szCs w:val="24"/>
        </w:rPr>
        <w:t xml:space="preserve"> </w:t>
      </w:r>
      <w:r w:rsidRPr="0046691E">
        <w:rPr>
          <w:sz w:val="24"/>
          <w:szCs w:val="24"/>
        </w:rPr>
        <w:t>страхованию.</w:t>
      </w:r>
    </w:p>
    <w:p w:rsidR="00F32A6B" w:rsidRPr="0046691E" w:rsidRDefault="0046691E" w:rsidP="0046691E">
      <w:pPr>
        <w:pStyle w:val="a3"/>
        <w:ind w:left="0" w:firstLine="567"/>
        <w:rPr>
          <w:sz w:val="24"/>
          <w:szCs w:val="24"/>
        </w:rPr>
      </w:pPr>
      <w:r w:rsidRPr="0046691E">
        <w:rPr>
          <w:sz w:val="24"/>
          <w:szCs w:val="24"/>
        </w:rPr>
        <w:t>Одним из видов социального обеспечения является обязательное социальное страхование, которое осуществляется в соответствии с федеральным законом в отношении работающих граждан от риска возможного изменения их материального положения, в том числе по не зависящим от них обстоятельствам.</w:t>
      </w:r>
    </w:p>
    <w:p w:rsidR="00F32A6B" w:rsidRPr="0046691E" w:rsidRDefault="00F32A6B" w:rsidP="0046691E">
      <w:pPr>
        <w:pStyle w:val="a3"/>
        <w:ind w:left="0" w:firstLine="567"/>
        <w:rPr>
          <w:sz w:val="24"/>
          <w:szCs w:val="24"/>
        </w:rPr>
      </w:pPr>
      <w:hyperlink r:id="rId22">
        <w:r w:rsidR="0046691E" w:rsidRPr="0046691E">
          <w:rPr>
            <w:sz w:val="24"/>
            <w:szCs w:val="24"/>
          </w:rPr>
          <w:t xml:space="preserve">Закон </w:t>
        </w:r>
      </w:hyperlink>
      <w:r w:rsidR="0046691E" w:rsidRPr="0046691E">
        <w:rPr>
          <w:sz w:val="24"/>
          <w:szCs w:val="24"/>
        </w:rPr>
        <w:t>N 212-ФЗ регулирует четыре группы отношений:</w:t>
      </w:r>
    </w:p>
    <w:p w:rsidR="00F32A6B" w:rsidRPr="0046691E" w:rsidRDefault="0046691E" w:rsidP="0046691E">
      <w:pPr>
        <w:pStyle w:val="a3"/>
        <w:ind w:left="0" w:firstLine="567"/>
        <w:rPr>
          <w:sz w:val="24"/>
          <w:szCs w:val="24"/>
        </w:rPr>
      </w:pPr>
      <w:r w:rsidRPr="0046691E">
        <w:rPr>
          <w:sz w:val="24"/>
          <w:szCs w:val="24"/>
        </w:rPr>
        <w:t>первая - отношения по исчислению и уплате страховых взносов в ПФР; вторая - отношения по исчислению и уплате страховых взносов в ФСС</w:t>
      </w:r>
    </w:p>
    <w:p w:rsidR="00F32A6B" w:rsidRPr="0046691E" w:rsidRDefault="0046691E" w:rsidP="0046691E">
      <w:pPr>
        <w:pStyle w:val="a3"/>
        <w:ind w:left="0" w:firstLine="567"/>
        <w:rPr>
          <w:sz w:val="24"/>
          <w:szCs w:val="24"/>
        </w:rPr>
      </w:pPr>
      <w:r w:rsidRPr="0046691E">
        <w:rPr>
          <w:sz w:val="24"/>
          <w:szCs w:val="24"/>
        </w:rPr>
        <w:t xml:space="preserve">на обязательное социальное страхование на случай временной нетрудоспособности и в связи с материнством. Правоотношения, связанные с исчислением и уплатой страховых взносов на обязательное социальное страхование от несчастных случаев на производстве и профессиональных заболеваний, регулируются Федеральным </w:t>
      </w:r>
      <w:hyperlink r:id="rId23">
        <w:r w:rsidRPr="0046691E">
          <w:rPr>
            <w:sz w:val="24"/>
            <w:szCs w:val="24"/>
          </w:rPr>
          <w:t xml:space="preserve">законом </w:t>
        </w:r>
      </w:hyperlink>
      <w:r w:rsidRPr="0046691E">
        <w:rPr>
          <w:sz w:val="24"/>
          <w:szCs w:val="24"/>
        </w:rPr>
        <w:t>от 24 июля 1998 г. N 125- ФЗ "Об обязательном социальном страховании от несчастных случаев на производстве и профессиональных заболеваний;</w:t>
      </w:r>
    </w:p>
    <w:p w:rsidR="00F32A6B" w:rsidRPr="0046691E" w:rsidRDefault="00F32A6B" w:rsidP="0046691E">
      <w:pPr>
        <w:pStyle w:val="a3"/>
        <w:ind w:left="0" w:firstLine="567"/>
        <w:rPr>
          <w:sz w:val="24"/>
          <w:szCs w:val="24"/>
        </w:rPr>
      </w:pPr>
      <w:r w:rsidRPr="0046691E">
        <w:rPr>
          <w:sz w:val="24"/>
          <w:szCs w:val="24"/>
        </w:rPr>
        <w:pict>
          <v:line id="_x0000_s2070" style="position:absolute;left:0;text-align:left;z-index:-251645952;mso-wrap-distance-left:0;mso-wrap-distance-right:0;mso-position-horizontal-relative:page" from="85.1pt,102.4pt" to="229.1pt,102.4pt" strokeweight=".72pt">
            <w10:wrap type="topAndBottom" anchorx="page"/>
          </v:line>
        </w:pict>
      </w:r>
      <w:r w:rsidR="0046691E" w:rsidRPr="0046691E">
        <w:rPr>
          <w:sz w:val="24"/>
          <w:szCs w:val="24"/>
        </w:rPr>
        <w:t>третья - отношения по исчислению и уплате страховых взносов в ФФОМС, за исключением правоотношений, связанных с уплатой страховых взносов на обязательное медицинское страхование неработающего населения;</w:t>
      </w:r>
    </w:p>
    <w:p w:rsidR="00F32A6B" w:rsidRPr="0046691E" w:rsidRDefault="0046691E" w:rsidP="0046691E">
      <w:pPr>
        <w:pStyle w:val="a3"/>
        <w:ind w:left="0" w:firstLine="567"/>
        <w:rPr>
          <w:sz w:val="24"/>
          <w:szCs w:val="24"/>
        </w:rPr>
      </w:pPr>
      <w:r w:rsidRPr="0046691E">
        <w:rPr>
          <w:sz w:val="24"/>
          <w:szCs w:val="24"/>
        </w:rPr>
        <w:t xml:space="preserve">четвертая - отношения, возникающие в процессе осуществления контроля за исчислением и уплатой страховых взносов и привлечения к ответственности за нарушение законодательства РФ о </w:t>
      </w:r>
      <w:r w:rsidRPr="0046691E">
        <w:rPr>
          <w:sz w:val="24"/>
          <w:szCs w:val="24"/>
        </w:rPr>
        <w:lastRenderedPageBreak/>
        <w:t>страховых взносах.</w:t>
      </w:r>
    </w:p>
    <w:p w:rsidR="00F32A6B" w:rsidRPr="0046691E" w:rsidRDefault="0046691E" w:rsidP="0046691E">
      <w:pPr>
        <w:pStyle w:val="a3"/>
        <w:ind w:left="0" w:firstLine="567"/>
        <w:rPr>
          <w:sz w:val="24"/>
          <w:szCs w:val="24"/>
        </w:rPr>
      </w:pPr>
      <w:r w:rsidRPr="0046691E">
        <w:rPr>
          <w:sz w:val="24"/>
          <w:szCs w:val="24"/>
        </w:rPr>
        <w:t>Федеральными законами о конкретных видах социального страхования являются следующие:</w:t>
      </w:r>
    </w:p>
    <w:p w:rsidR="00F32A6B" w:rsidRPr="0046691E" w:rsidRDefault="0046691E" w:rsidP="0046691E">
      <w:pPr>
        <w:pStyle w:val="a3"/>
        <w:ind w:left="0" w:firstLine="567"/>
        <w:rPr>
          <w:sz w:val="24"/>
          <w:szCs w:val="24"/>
        </w:rPr>
      </w:pPr>
      <w:r w:rsidRPr="0046691E">
        <w:rPr>
          <w:sz w:val="24"/>
          <w:szCs w:val="24"/>
        </w:rPr>
        <w:t>от 15 декабря 2001 г. N 167-ФЗ "Об обязательном пенсионном страховании в Российской Федерации"</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от 16 июля 1999 г. N 165-ФЗ "Об основах обязательного социального страхования"</w:t>
      </w:r>
      <w:r w:rsidRPr="0046691E">
        <w:rPr>
          <w:position w:val="10"/>
          <w:sz w:val="24"/>
          <w:szCs w:val="24"/>
        </w:rPr>
        <w:t>2</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от 29 декабря 2006 г. N 255-ФЗ "Об обязательном социальном страховании на случай временной нетрудоспособности и в связи с материнством"</w:t>
      </w:r>
      <w:r w:rsidRPr="0046691E">
        <w:rPr>
          <w:position w:val="10"/>
          <w:sz w:val="24"/>
          <w:szCs w:val="24"/>
        </w:rPr>
        <w:t>3</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от 29 ноября 2010 г. N 326-ФЗ "Об обязательном медицинском страховании в Российской Федерации"</w:t>
      </w:r>
      <w:r w:rsidRPr="0046691E">
        <w:rPr>
          <w:position w:val="10"/>
          <w:sz w:val="24"/>
          <w:szCs w:val="24"/>
        </w:rPr>
        <w:t>4</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На основании </w:t>
      </w:r>
      <w:hyperlink r:id="rId24">
        <w:r w:rsidRPr="0046691E">
          <w:rPr>
            <w:sz w:val="24"/>
            <w:szCs w:val="24"/>
          </w:rPr>
          <w:t>ч. 4 ст. 1</w:t>
        </w:r>
      </w:hyperlink>
      <w:r w:rsidRPr="0046691E">
        <w:rPr>
          <w:sz w:val="24"/>
          <w:szCs w:val="24"/>
        </w:rPr>
        <w:t xml:space="preserve"> Закона N 212-ФЗ в случаях, если международным договором Российской Федерации установлены иные правила, чем предусмотренные Законом N 212-ФЗ, применяются правила международного договора Российской Федерации.</w:t>
      </w:r>
    </w:p>
    <w:p w:rsidR="00F32A6B" w:rsidRPr="0046691E" w:rsidRDefault="0046691E" w:rsidP="0046691E">
      <w:pPr>
        <w:pStyle w:val="a3"/>
        <w:ind w:left="0" w:firstLine="567"/>
        <w:rPr>
          <w:sz w:val="24"/>
          <w:szCs w:val="24"/>
        </w:rPr>
      </w:pPr>
      <w:r w:rsidRPr="0046691E">
        <w:rPr>
          <w:sz w:val="24"/>
          <w:szCs w:val="24"/>
        </w:rPr>
        <w:t xml:space="preserve">Это следует из </w:t>
      </w:r>
      <w:hyperlink r:id="rId25">
        <w:r w:rsidRPr="0046691E">
          <w:rPr>
            <w:sz w:val="24"/>
            <w:szCs w:val="24"/>
          </w:rPr>
          <w:t>ч. 4 ст. 15</w:t>
        </w:r>
      </w:hyperlink>
      <w:r w:rsidRPr="0046691E">
        <w:rPr>
          <w:sz w:val="24"/>
          <w:szCs w:val="24"/>
        </w:rPr>
        <w:t xml:space="preserve"> Конституции РФ, устанавливающей,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w:t>
      </w:r>
      <w:r w:rsidRPr="0046691E">
        <w:rPr>
          <w:spacing w:val="-4"/>
          <w:sz w:val="24"/>
          <w:szCs w:val="24"/>
        </w:rPr>
        <w:t xml:space="preserve"> </w:t>
      </w:r>
      <w:r w:rsidRPr="0046691E">
        <w:rPr>
          <w:sz w:val="24"/>
          <w:szCs w:val="24"/>
        </w:rPr>
        <w:t>договора.</w:t>
      </w:r>
    </w:p>
    <w:p w:rsidR="00F32A6B" w:rsidRPr="0046691E" w:rsidRDefault="00F32A6B" w:rsidP="0046691E">
      <w:pPr>
        <w:pStyle w:val="a3"/>
        <w:ind w:left="0" w:firstLine="567"/>
        <w:jc w:val="left"/>
        <w:rPr>
          <w:sz w:val="24"/>
          <w:szCs w:val="24"/>
        </w:rPr>
      </w:pPr>
      <w:r w:rsidRPr="0046691E">
        <w:rPr>
          <w:sz w:val="24"/>
          <w:szCs w:val="24"/>
        </w:rPr>
        <w:pict>
          <v:line id="_x0000_s2069" style="position:absolute;left:0;text-align:left;z-index:-251644928;mso-wrap-distance-left:0;mso-wrap-distance-right:0;mso-position-horizontal-relative:page" from="85.1pt,8.1pt" to="229.1pt,8.1pt" strokeweight=".72pt">
            <w10:wrap type="topAndBottom" anchorx="page"/>
          </v:line>
        </w:pict>
      </w:r>
      <w:r w:rsidR="0046691E" w:rsidRPr="0046691E">
        <w:rPr>
          <w:sz w:val="24"/>
          <w:szCs w:val="24"/>
        </w:rPr>
        <w:t>Таким образом, положения международного договора Российской Федерации имеют приоритет над нормами национального законодательства РФ о страховых взносах.</w:t>
      </w:r>
    </w:p>
    <w:p w:rsidR="00F32A6B" w:rsidRDefault="0046691E" w:rsidP="0046691E">
      <w:pPr>
        <w:pStyle w:val="a3"/>
        <w:ind w:left="0" w:firstLine="567"/>
        <w:rPr>
          <w:sz w:val="24"/>
          <w:szCs w:val="24"/>
        </w:rPr>
      </w:pPr>
      <w:r w:rsidRPr="0046691E">
        <w:rPr>
          <w:sz w:val="24"/>
          <w:szCs w:val="24"/>
        </w:rPr>
        <w:t xml:space="preserve">Во исполнение </w:t>
      </w:r>
      <w:hyperlink r:id="rId26">
        <w:r w:rsidRPr="0046691E">
          <w:rPr>
            <w:sz w:val="24"/>
            <w:szCs w:val="24"/>
          </w:rPr>
          <w:t>ч. 5 комментируемой статьи</w:t>
        </w:r>
      </w:hyperlink>
      <w:r w:rsidRPr="0046691E">
        <w:rPr>
          <w:sz w:val="24"/>
          <w:szCs w:val="24"/>
        </w:rPr>
        <w:t xml:space="preserve"> </w:t>
      </w:r>
      <w:hyperlink r:id="rId27">
        <w:r w:rsidRPr="0046691E">
          <w:rPr>
            <w:sz w:val="24"/>
            <w:szCs w:val="24"/>
          </w:rPr>
          <w:t>Постановлением</w:t>
        </w:r>
      </w:hyperlink>
      <w:r w:rsidRPr="0046691E">
        <w:rPr>
          <w:sz w:val="24"/>
          <w:szCs w:val="24"/>
        </w:rPr>
        <w:t xml:space="preserve"> Правительства РФ от 14 сентября 2009 г. N 731 Министерству здравоохранения и социального развития РФ (далее - Минздравсоцразвития России) с 1 января 2010 г. дано право издавать разъяснения в целях единообразного применения Закона N 212-ФЗ.</w:t>
      </w:r>
    </w:p>
    <w:p w:rsidR="0046691E" w:rsidRPr="0046691E" w:rsidRDefault="0046691E" w:rsidP="0046691E">
      <w:pPr>
        <w:pStyle w:val="a3"/>
        <w:ind w:left="0" w:firstLine="567"/>
        <w:rPr>
          <w:sz w:val="24"/>
          <w:szCs w:val="24"/>
        </w:rPr>
      </w:pPr>
    </w:p>
    <w:p w:rsidR="00F32A6B" w:rsidRPr="0046691E" w:rsidRDefault="0046691E" w:rsidP="0046691E">
      <w:pPr>
        <w:pStyle w:val="Heading1"/>
        <w:numPr>
          <w:ilvl w:val="1"/>
          <w:numId w:val="21"/>
        </w:numPr>
        <w:tabs>
          <w:tab w:val="left" w:pos="2762"/>
        </w:tabs>
        <w:spacing w:before="0"/>
        <w:ind w:left="0" w:firstLine="567"/>
        <w:jc w:val="both"/>
        <w:rPr>
          <w:sz w:val="24"/>
          <w:szCs w:val="24"/>
        </w:rPr>
      </w:pPr>
      <w:bookmarkStart w:id="15" w:name="_bookmark8"/>
      <w:bookmarkStart w:id="16" w:name="_Toc57074154"/>
      <w:bookmarkEnd w:id="15"/>
      <w:r w:rsidRPr="0046691E">
        <w:rPr>
          <w:sz w:val="24"/>
          <w:szCs w:val="24"/>
        </w:rPr>
        <w:t>Государственное пенсионное</w:t>
      </w:r>
      <w:r w:rsidRPr="0046691E">
        <w:rPr>
          <w:spacing w:val="-2"/>
          <w:sz w:val="24"/>
          <w:szCs w:val="24"/>
        </w:rPr>
        <w:t xml:space="preserve"> </w:t>
      </w:r>
      <w:r w:rsidRPr="0046691E">
        <w:rPr>
          <w:sz w:val="24"/>
          <w:szCs w:val="24"/>
        </w:rPr>
        <w:t>обеспечение</w:t>
      </w:r>
      <w:bookmarkEnd w:id="16"/>
    </w:p>
    <w:p w:rsidR="00F32A6B" w:rsidRPr="0046691E" w:rsidRDefault="0046691E" w:rsidP="0046691E">
      <w:pPr>
        <w:pStyle w:val="a3"/>
        <w:ind w:left="0" w:firstLine="567"/>
        <w:rPr>
          <w:sz w:val="24"/>
          <w:szCs w:val="24"/>
        </w:rPr>
      </w:pPr>
      <w:r w:rsidRPr="0046691E">
        <w:rPr>
          <w:sz w:val="24"/>
          <w:szCs w:val="24"/>
        </w:rPr>
        <w:t>В 2001 году в связи с изменившимся социально-экономическим положением в России возникла острая необходимость проведения пенсионной реформы и создания принципиально новой системы пенсионного обеспечения. Новое пенсионное законодательство было разработано и принято в рекордно короткие сроки - с 1 января 2002 г. уже вступили в действие новые законы, регламентирующие назначение, размеры и порядок начисления пенсий.</w:t>
      </w:r>
    </w:p>
    <w:p w:rsidR="00F32A6B" w:rsidRPr="0046691E" w:rsidRDefault="0046691E" w:rsidP="0046691E">
      <w:pPr>
        <w:pStyle w:val="a3"/>
        <w:ind w:left="0" w:firstLine="567"/>
        <w:rPr>
          <w:sz w:val="24"/>
          <w:szCs w:val="24"/>
        </w:rPr>
      </w:pPr>
      <w:r w:rsidRPr="0046691E">
        <w:rPr>
          <w:sz w:val="24"/>
          <w:szCs w:val="24"/>
        </w:rPr>
        <w:t>Одним из основных законов, входящих в систему пенсионного обеспечения и являющихся составляющей частью пенсионной реформы, является Федеральный закон от 15 декабря 2001 г. N 166-ФЗ "О государственном пенсионном обеспечении в Российской Федерации". Необходимо отметить, что одновременно с принятием данного Закона были разработаны и приняты Федеральный закон от 17 декабря 2001 г. N 173-ФЗ "О трудовых пенсиях в Российской Федерации" и Федеральный закон от 15 декабря 2001 г. N 167-ФЗ "Об обязательном пенсионном страховании в Российской Федерации". Эти Законы можно образно назвать двумя "столпами", на которых стоит институт пенсионного обеспечения в Российской Федерации и которые регламентируют основания возникновения права на пенсию и порядок назначения двух видов пенсий - трудовой пенсии и пенсии по государственному пенсионному обеспечению.</w:t>
      </w:r>
    </w:p>
    <w:p w:rsidR="00F32A6B" w:rsidRPr="0046691E" w:rsidRDefault="0046691E" w:rsidP="0046691E">
      <w:pPr>
        <w:pStyle w:val="a3"/>
        <w:ind w:left="0" w:firstLine="567"/>
        <w:rPr>
          <w:sz w:val="24"/>
          <w:szCs w:val="24"/>
        </w:rPr>
      </w:pPr>
      <w:r w:rsidRPr="0046691E">
        <w:rPr>
          <w:sz w:val="24"/>
          <w:szCs w:val="24"/>
        </w:rPr>
        <w:t>Трудовую пенсию получает основная масса населения</w:t>
      </w:r>
      <w:r w:rsidRPr="0046691E">
        <w:rPr>
          <w:spacing w:val="64"/>
          <w:sz w:val="24"/>
          <w:szCs w:val="24"/>
        </w:rPr>
        <w:t xml:space="preserve"> </w:t>
      </w:r>
      <w:r w:rsidRPr="0046691E">
        <w:rPr>
          <w:sz w:val="24"/>
          <w:szCs w:val="24"/>
        </w:rPr>
        <w:t>пенсионного</w:t>
      </w:r>
      <w:r>
        <w:rPr>
          <w:sz w:val="24"/>
          <w:szCs w:val="24"/>
        </w:rPr>
        <w:t xml:space="preserve"> </w:t>
      </w:r>
      <w:r w:rsidRPr="0046691E">
        <w:rPr>
          <w:sz w:val="24"/>
          <w:szCs w:val="24"/>
        </w:rPr>
        <w:t>возраста. Условиями для назначения трудовой песни являются достижение установленного Законом пенсионного возраста, который в России составляет для мужчин - 60 лет и для женщин - 55 лет, и уплата страховых взносов в системе обязательного пенсионного страхования в течение 5 лет, то есть наличие страхового стажа не менее 5 лет. Источником финансирования трудовых пенсий являются средства Фонда обязательного пенсионного страхования РФ.</w:t>
      </w:r>
    </w:p>
    <w:p w:rsidR="00F32A6B" w:rsidRPr="0046691E" w:rsidRDefault="0046691E" w:rsidP="0046691E">
      <w:pPr>
        <w:pStyle w:val="a3"/>
        <w:ind w:left="0" w:firstLine="567"/>
        <w:rPr>
          <w:sz w:val="24"/>
          <w:szCs w:val="24"/>
        </w:rPr>
      </w:pPr>
      <w:r w:rsidRPr="0046691E">
        <w:rPr>
          <w:sz w:val="24"/>
          <w:szCs w:val="24"/>
        </w:rPr>
        <w:t>Пенсии, которые выплачиваются в соответствии с комментируемым Законом, являются государственными пенсиями, и источником их финансирования является федеральный бюджет.</w:t>
      </w:r>
    </w:p>
    <w:p w:rsidR="00F32A6B" w:rsidRPr="0046691E" w:rsidRDefault="0046691E" w:rsidP="0046691E">
      <w:pPr>
        <w:pStyle w:val="a3"/>
        <w:ind w:left="0" w:firstLine="567"/>
        <w:rPr>
          <w:sz w:val="24"/>
          <w:szCs w:val="24"/>
        </w:rPr>
      </w:pPr>
      <w:r w:rsidRPr="0046691E">
        <w:rPr>
          <w:sz w:val="24"/>
          <w:szCs w:val="24"/>
        </w:rPr>
        <w:t>Федеральным законом от 15 декабря 2001 г. N 166-ФЗ "О государственном пенсионном обеспечении" (далее – ФЗ № 166) установлены категории лиц, имеющих право на пенсию в соответствии с данным Законом, основания возникновения права на пенсию по государственному пенсионному обеспечению, порядок определения размера пенсии и ее назначения.</w:t>
      </w:r>
    </w:p>
    <w:p w:rsidR="00F32A6B" w:rsidRPr="0046691E" w:rsidRDefault="0046691E" w:rsidP="0046691E">
      <w:pPr>
        <w:pStyle w:val="a3"/>
        <w:ind w:left="0" w:firstLine="567"/>
        <w:rPr>
          <w:sz w:val="24"/>
          <w:szCs w:val="24"/>
        </w:rPr>
      </w:pPr>
      <w:r w:rsidRPr="0046691E">
        <w:rPr>
          <w:sz w:val="24"/>
          <w:szCs w:val="24"/>
        </w:rPr>
        <w:t xml:space="preserve">Пенсия по государственному пенсионному обеспечению - ежемесячная государственная </w:t>
      </w:r>
      <w:r w:rsidRPr="0046691E">
        <w:rPr>
          <w:sz w:val="24"/>
          <w:szCs w:val="24"/>
        </w:rPr>
        <w:lastRenderedPageBreak/>
        <w:t>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трудовую пенсию по старости (инвалидности); либо в целях компенсации утраченного заработка гражданам из числа космонавтов или из числа работников летно- 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w:t>
      </w:r>
      <w:r w:rsidRPr="0046691E">
        <w:rPr>
          <w:spacing w:val="38"/>
          <w:sz w:val="24"/>
          <w:szCs w:val="24"/>
        </w:rPr>
        <w:t xml:space="preserve"> </w:t>
      </w:r>
      <w:r w:rsidRPr="0046691E">
        <w:rPr>
          <w:sz w:val="24"/>
          <w:szCs w:val="24"/>
        </w:rPr>
        <w:t>законом</w:t>
      </w:r>
      <w:r w:rsidRPr="0046691E">
        <w:rPr>
          <w:spacing w:val="37"/>
          <w:sz w:val="24"/>
          <w:szCs w:val="24"/>
        </w:rPr>
        <w:t xml:space="preserve"> </w:t>
      </w:r>
      <w:r w:rsidRPr="0046691E">
        <w:rPr>
          <w:sz w:val="24"/>
          <w:szCs w:val="24"/>
        </w:rPr>
        <w:t>возраста;</w:t>
      </w:r>
      <w:r w:rsidRPr="0046691E">
        <w:rPr>
          <w:spacing w:val="39"/>
          <w:sz w:val="24"/>
          <w:szCs w:val="24"/>
        </w:rPr>
        <w:t xml:space="preserve"> </w:t>
      </w:r>
      <w:r w:rsidRPr="0046691E">
        <w:rPr>
          <w:sz w:val="24"/>
          <w:szCs w:val="24"/>
        </w:rPr>
        <w:t>либо</w:t>
      </w:r>
      <w:r w:rsidRPr="0046691E">
        <w:rPr>
          <w:spacing w:val="38"/>
          <w:sz w:val="24"/>
          <w:szCs w:val="24"/>
        </w:rPr>
        <w:t xml:space="preserve"> </w:t>
      </w:r>
      <w:r w:rsidRPr="0046691E">
        <w:rPr>
          <w:sz w:val="24"/>
          <w:szCs w:val="24"/>
        </w:rPr>
        <w:t>нетрудоспособным</w:t>
      </w:r>
      <w:r w:rsidRPr="0046691E">
        <w:rPr>
          <w:spacing w:val="38"/>
          <w:sz w:val="24"/>
          <w:szCs w:val="24"/>
        </w:rPr>
        <w:t xml:space="preserve"> </w:t>
      </w:r>
      <w:r w:rsidRPr="0046691E">
        <w:rPr>
          <w:sz w:val="24"/>
          <w:szCs w:val="24"/>
        </w:rPr>
        <w:t>гражданам</w:t>
      </w:r>
      <w:r w:rsidRPr="0046691E">
        <w:rPr>
          <w:spacing w:val="37"/>
          <w:sz w:val="24"/>
          <w:szCs w:val="24"/>
        </w:rPr>
        <w:t xml:space="preserve"> </w:t>
      </w:r>
      <w:r w:rsidRPr="0046691E">
        <w:rPr>
          <w:sz w:val="24"/>
          <w:szCs w:val="24"/>
        </w:rPr>
        <w:t>в</w:t>
      </w:r>
      <w:r w:rsidR="00942991">
        <w:rPr>
          <w:sz w:val="24"/>
          <w:szCs w:val="24"/>
        </w:rPr>
        <w:t xml:space="preserve">  </w:t>
      </w:r>
      <w:r w:rsidRPr="0046691E">
        <w:rPr>
          <w:sz w:val="24"/>
          <w:szCs w:val="24"/>
        </w:rPr>
        <w:t>целях предоставления им средств к существованию.</w:t>
      </w:r>
    </w:p>
    <w:p w:rsidR="00F32A6B" w:rsidRPr="0046691E" w:rsidRDefault="0046691E" w:rsidP="0046691E">
      <w:pPr>
        <w:pStyle w:val="a3"/>
        <w:ind w:left="0" w:firstLine="567"/>
        <w:rPr>
          <w:sz w:val="24"/>
          <w:szCs w:val="24"/>
        </w:rPr>
      </w:pPr>
      <w:r w:rsidRPr="0046691E">
        <w:rPr>
          <w:sz w:val="24"/>
          <w:szCs w:val="24"/>
        </w:rPr>
        <w:t>Пенсия по государственному пенсионному обеспечению (государственная пенсия) является одним из видов выплат, который обладает рядом специфических признаков.</w:t>
      </w:r>
    </w:p>
    <w:p w:rsidR="00F32A6B" w:rsidRPr="0046691E" w:rsidRDefault="0046691E" w:rsidP="0046691E">
      <w:pPr>
        <w:pStyle w:val="a3"/>
        <w:ind w:left="0" w:firstLine="567"/>
        <w:rPr>
          <w:sz w:val="24"/>
          <w:szCs w:val="24"/>
        </w:rPr>
      </w:pPr>
      <w:r w:rsidRPr="0046691E">
        <w:rPr>
          <w:sz w:val="24"/>
          <w:szCs w:val="24"/>
        </w:rPr>
        <w:t>Во-первых, специфика государственной пенсии состоит в периодическом характере выплат. Выплаты производятся ежемесячно в порядке, установленном в ст. 24 ФЗ № 166.</w:t>
      </w:r>
    </w:p>
    <w:p w:rsidR="00F32A6B" w:rsidRPr="0046691E" w:rsidRDefault="0046691E" w:rsidP="0046691E">
      <w:pPr>
        <w:pStyle w:val="a3"/>
        <w:ind w:left="0" w:firstLine="567"/>
        <w:rPr>
          <w:sz w:val="24"/>
          <w:szCs w:val="24"/>
        </w:rPr>
      </w:pPr>
      <w:r w:rsidRPr="0046691E">
        <w:rPr>
          <w:sz w:val="24"/>
          <w:szCs w:val="24"/>
        </w:rPr>
        <w:t>Во-вторых, выплаты пенсионных платежей производятся исключительно из средств и в рамках федерального бюджета.</w:t>
      </w:r>
    </w:p>
    <w:p w:rsidR="00F32A6B" w:rsidRPr="0046691E" w:rsidRDefault="0046691E" w:rsidP="0046691E">
      <w:pPr>
        <w:pStyle w:val="a3"/>
        <w:ind w:left="0" w:firstLine="567"/>
        <w:rPr>
          <w:sz w:val="24"/>
          <w:szCs w:val="24"/>
        </w:rPr>
      </w:pPr>
      <w:r w:rsidRPr="0046691E">
        <w:rPr>
          <w:sz w:val="24"/>
          <w:szCs w:val="24"/>
        </w:rPr>
        <w:t>В-третьих, право на получение государственной пенсии определяется условиями и нормами, установленными ФЗ № 166.</w:t>
      </w:r>
    </w:p>
    <w:p w:rsidR="00F32A6B" w:rsidRPr="0046691E" w:rsidRDefault="0046691E" w:rsidP="0046691E">
      <w:pPr>
        <w:pStyle w:val="a3"/>
        <w:ind w:left="0" w:firstLine="567"/>
        <w:rPr>
          <w:sz w:val="24"/>
          <w:szCs w:val="24"/>
        </w:rPr>
      </w:pPr>
      <w:r w:rsidRPr="0046691E">
        <w:rPr>
          <w:sz w:val="24"/>
          <w:szCs w:val="24"/>
        </w:rPr>
        <w:t>В-четвертых, цели выплаты государственных пенсий связаны с компенсацией пенсионерам заработка или дохода либо компенсации нанесенного вреда.</w:t>
      </w:r>
    </w:p>
    <w:p w:rsidR="00F32A6B" w:rsidRPr="0046691E" w:rsidRDefault="0046691E" w:rsidP="0046691E">
      <w:pPr>
        <w:pStyle w:val="a3"/>
        <w:ind w:left="0" w:firstLine="567"/>
        <w:rPr>
          <w:sz w:val="24"/>
          <w:szCs w:val="24"/>
        </w:rPr>
      </w:pPr>
      <w:r w:rsidRPr="0046691E">
        <w:rPr>
          <w:sz w:val="24"/>
          <w:szCs w:val="24"/>
        </w:rPr>
        <w:t>Конкретная цель выплаты пенсии зависит от категории получателей:</w:t>
      </w:r>
    </w:p>
    <w:p w:rsidR="00F32A6B" w:rsidRPr="0046691E" w:rsidRDefault="0046691E" w:rsidP="0046691E">
      <w:pPr>
        <w:pStyle w:val="a4"/>
        <w:numPr>
          <w:ilvl w:val="0"/>
          <w:numId w:val="20"/>
        </w:numPr>
        <w:tabs>
          <w:tab w:val="left" w:pos="1139"/>
        </w:tabs>
        <w:ind w:left="0" w:firstLine="567"/>
        <w:rPr>
          <w:sz w:val="24"/>
          <w:szCs w:val="24"/>
        </w:rPr>
      </w:pPr>
      <w:r w:rsidRPr="0046691E">
        <w:rPr>
          <w:sz w:val="24"/>
          <w:szCs w:val="24"/>
        </w:rPr>
        <w:t>для получателей трудовой пенсии по старости (инвалидности) - компенсация заработка (дохода), утраченного в связи с прекращением федеральной государственной гражданской службы при достижении установленной законом</w:t>
      </w:r>
      <w:r w:rsidRPr="0046691E">
        <w:rPr>
          <w:spacing w:val="-1"/>
          <w:sz w:val="24"/>
          <w:szCs w:val="24"/>
        </w:rPr>
        <w:t xml:space="preserve"> </w:t>
      </w:r>
      <w:r w:rsidRPr="0046691E">
        <w:rPr>
          <w:sz w:val="24"/>
          <w:szCs w:val="24"/>
        </w:rPr>
        <w:t>выслуги;</w:t>
      </w:r>
    </w:p>
    <w:p w:rsidR="00F32A6B" w:rsidRPr="0046691E" w:rsidRDefault="0046691E" w:rsidP="0046691E">
      <w:pPr>
        <w:pStyle w:val="a4"/>
        <w:numPr>
          <w:ilvl w:val="0"/>
          <w:numId w:val="20"/>
        </w:numPr>
        <w:tabs>
          <w:tab w:val="left" w:pos="1082"/>
        </w:tabs>
        <w:ind w:left="0" w:firstLine="567"/>
        <w:rPr>
          <w:sz w:val="24"/>
          <w:szCs w:val="24"/>
        </w:rPr>
      </w:pPr>
      <w:r w:rsidRPr="0046691E">
        <w:rPr>
          <w:sz w:val="24"/>
          <w:szCs w:val="24"/>
        </w:rPr>
        <w:t>для получателей пенсии за выслугу лет - компенсация утраченного заработка гражданам из числа космонавтов или из числа работников летно- испытательного состава;</w:t>
      </w:r>
    </w:p>
    <w:p w:rsidR="00F32A6B" w:rsidRPr="0046691E" w:rsidRDefault="0046691E" w:rsidP="0046691E">
      <w:pPr>
        <w:pStyle w:val="a4"/>
        <w:numPr>
          <w:ilvl w:val="0"/>
          <w:numId w:val="20"/>
        </w:numPr>
        <w:tabs>
          <w:tab w:val="left" w:pos="1086"/>
        </w:tabs>
        <w:ind w:left="0" w:firstLine="567"/>
        <w:rPr>
          <w:sz w:val="24"/>
          <w:szCs w:val="24"/>
        </w:rPr>
      </w:pPr>
      <w:r w:rsidRPr="0046691E">
        <w:rPr>
          <w:sz w:val="24"/>
          <w:szCs w:val="24"/>
        </w:rPr>
        <w:t>для проходивших военную службу, для пострадавших в результате радиационных или техногенных катастроф, для инвалидов или лиц, потерявших кормильца, а также для достигших установленного законом возраста - компенсация вреда, нанесенного</w:t>
      </w:r>
      <w:r w:rsidRPr="0046691E">
        <w:rPr>
          <w:spacing w:val="-5"/>
          <w:sz w:val="24"/>
          <w:szCs w:val="24"/>
        </w:rPr>
        <w:t xml:space="preserve"> </w:t>
      </w:r>
      <w:r w:rsidRPr="0046691E">
        <w:rPr>
          <w:sz w:val="24"/>
          <w:szCs w:val="24"/>
        </w:rPr>
        <w:t>здоровью;</w:t>
      </w:r>
    </w:p>
    <w:p w:rsidR="00F32A6B" w:rsidRPr="0046691E" w:rsidRDefault="0046691E" w:rsidP="0046691E">
      <w:pPr>
        <w:pStyle w:val="a4"/>
        <w:numPr>
          <w:ilvl w:val="0"/>
          <w:numId w:val="20"/>
        </w:numPr>
        <w:tabs>
          <w:tab w:val="left" w:pos="1230"/>
        </w:tabs>
        <w:ind w:left="0" w:firstLine="567"/>
        <w:rPr>
          <w:sz w:val="24"/>
          <w:szCs w:val="24"/>
        </w:rPr>
      </w:pPr>
      <w:r w:rsidRPr="0046691E">
        <w:rPr>
          <w:sz w:val="24"/>
          <w:szCs w:val="24"/>
        </w:rPr>
        <w:t>для нетрудоспособных граждан - предоставление средств к существованию.</w:t>
      </w:r>
    </w:p>
    <w:p w:rsidR="00F32A6B" w:rsidRPr="0046691E" w:rsidRDefault="0046691E" w:rsidP="0046691E">
      <w:pPr>
        <w:pStyle w:val="a3"/>
        <w:ind w:left="0" w:firstLine="567"/>
        <w:rPr>
          <w:sz w:val="24"/>
          <w:szCs w:val="24"/>
        </w:rPr>
      </w:pPr>
      <w:r w:rsidRPr="0046691E">
        <w:rPr>
          <w:sz w:val="24"/>
          <w:szCs w:val="24"/>
        </w:rPr>
        <w:t>Пенсии по государственному пенсионному обеспечению являются частью российской системы пенсионного обеспечения. В отличие от</w:t>
      </w:r>
      <w:r w:rsidR="00942991">
        <w:rPr>
          <w:sz w:val="24"/>
          <w:szCs w:val="24"/>
        </w:rPr>
        <w:t xml:space="preserve"> </w:t>
      </w:r>
      <w:r w:rsidRPr="0046691E">
        <w:rPr>
          <w:sz w:val="24"/>
          <w:szCs w:val="24"/>
        </w:rPr>
        <w:t>государственных, иные виды пенсий могут выплачиваться за счет средств бюджетов субъектов Российской Федерации, средств местных бюджетов и средств организаций на основе нормативных правовых актов органов государственной власти субъектов Российской Федерации, органов местного самоуправления и актов организаций.</w:t>
      </w:r>
    </w:p>
    <w:p w:rsidR="00F32A6B" w:rsidRPr="0046691E" w:rsidRDefault="0046691E" w:rsidP="0046691E">
      <w:pPr>
        <w:pStyle w:val="a3"/>
        <w:ind w:left="0" w:firstLine="567"/>
        <w:rPr>
          <w:sz w:val="24"/>
          <w:szCs w:val="24"/>
        </w:rPr>
      </w:pPr>
      <w:r w:rsidRPr="0046691E">
        <w:rPr>
          <w:sz w:val="24"/>
          <w:szCs w:val="24"/>
        </w:rPr>
        <w:t>По общему правилу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Право на получение двух пенсий возникает только в том случае, если это прямо предусмотрено федеральным законом.</w:t>
      </w:r>
    </w:p>
    <w:p w:rsidR="00F32A6B" w:rsidRPr="0046691E" w:rsidRDefault="0046691E" w:rsidP="0046691E">
      <w:pPr>
        <w:pStyle w:val="a3"/>
        <w:ind w:left="0" w:firstLine="567"/>
        <w:rPr>
          <w:sz w:val="24"/>
          <w:szCs w:val="24"/>
        </w:rPr>
      </w:pPr>
      <w:r w:rsidRPr="0046691E">
        <w:rPr>
          <w:sz w:val="24"/>
          <w:szCs w:val="24"/>
        </w:rPr>
        <w:t>Имеется в виду, что одним лицом может быть реализовано право только на одну трудовую пенсию или государственную пенсию. Право выбора вида пенсии принадлежит лицу, обратившемуся за ней. Как правило, критерием выбора для граждан является размер пенсии, потому как пенсионер всегда может выбрать удобный для себя порядок</w:t>
      </w:r>
      <w:r w:rsidRPr="0046691E">
        <w:rPr>
          <w:spacing w:val="-15"/>
          <w:sz w:val="24"/>
          <w:szCs w:val="24"/>
        </w:rPr>
        <w:t xml:space="preserve"> </w:t>
      </w:r>
      <w:r w:rsidRPr="0046691E">
        <w:rPr>
          <w:sz w:val="24"/>
          <w:szCs w:val="24"/>
        </w:rPr>
        <w:t>выплаты.</w:t>
      </w:r>
    </w:p>
    <w:p w:rsidR="00F32A6B" w:rsidRPr="0046691E" w:rsidRDefault="0046691E" w:rsidP="0046691E">
      <w:pPr>
        <w:pStyle w:val="a3"/>
        <w:ind w:left="0" w:firstLine="567"/>
        <w:rPr>
          <w:sz w:val="24"/>
          <w:szCs w:val="24"/>
        </w:rPr>
      </w:pPr>
      <w:r w:rsidRPr="0046691E">
        <w:rPr>
          <w:sz w:val="24"/>
          <w:szCs w:val="24"/>
        </w:rPr>
        <w:t>Существуют несколько исключений из указанного правила. Право на одновременное получение двух пенсий имеют такие категории граждан, как:</w:t>
      </w:r>
    </w:p>
    <w:p w:rsidR="00F32A6B" w:rsidRPr="0046691E" w:rsidRDefault="0046691E" w:rsidP="0046691E">
      <w:pPr>
        <w:pStyle w:val="a4"/>
        <w:numPr>
          <w:ilvl w:val="2"/>
          <w:numId w:val="24"/>
        </w:numPr>
        <w:tabs>
          <w:tab w:val="left" w:pos="1467"/>
        </w:tabs>
        <w:ind w:left="0" w:firstLine="567"/>
        <w:rPr>
          <w:sz w:val="24"/>
          <w:szCs w:val="24"/>
        </w:rPr>
      </w:pPr>
      <w:r w:rsidRPr="0046691E">
        <w:rPr>
          <w:sz w:val="24"/>
          <w:szCs w:val="24"/>
        </w:rPr>
        <w:t>инвалиды вследствие военной травмы, которым может устанавливаться пенсия по инвалидности и трудовая пенсия по</w:t>
      </w:r>
      <w:r w:rsidRPr="0046691E">
        <w:rPr>
          <w:spacing w:val="-14"/>
          <w:sz w:val="24"/>
          <w:szCs w:val="24"/>
        </w:rPr>
        <w:t xml:space="preserve"> </w:t>
      </w:r>
      <w:r w:rsidRPr="0046691E">
        <w:rPr>
          <w:sz w:val="24"/>
          <w:szCs w:val="24"/>
        </w:rPr>
        <w:t>старости;</w:t>
      </w:r>
    </w:p>
    <w:p w:rsidR="00F32A6B" w:rsidRPr="00942991" w:rsidRDefault="0046691E" w:rsidP="0046691E">
      <w:pPr>
        <w:pStyle w:val="a4"/>
        <w:numPr>
          <w:ilvl w:val="2"/>
          <w:numId w:val="24"/>
        </w:numPr>
        <w:tabs>
          <w:tab w:val="left" w:pos="1376"/>
        </w:tabs>
        <w:ind w:left="0" w:firstLine="567"/>
        <w:rPr>
          <w:sz w:val="24"/>
          <w:szCs w:val="24"/>
        </w:rPr>
      </w:pPr>
      <w:r w:rsidRPr="00942991">
        <w:rPr>
          <w:sz w:val="24"/>
          <w:szCs w:val="24"/>
        </w:rPr>
        <w:t xml:space="preserve">участники Великой Отечественной войны (за исключением участников Великой Отечественной войны из числа 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 по 3 сентября 1945  г.). Для лиц, принимавших непосредственное участие в боевых действиях или непосредственно находившихся в районе боевых действий, предусмотрен больший объем мер социальной </w:t>
      </w:r>
      <w:r w:rsidRPr="00942991">
        <w:rPr>
          <w:sz w:val="24"/>
          <w:szCs w:val="24"/>
        </w:rPr>
        <w:lastRenderedPageBreak/>
        <w:t>поддержки, в том числе в области пенсионного обеспечения, по сравнению с другими участниками Великой Отечественной войны. Им могут устанавливаться пенсия по инвалидности и трудовая пенсия по</w:t>
      </w:r>
      <w:r w:rsidRPr="00942991">
        <w:rPr>
          <w:spacing w:val="-3"/>
          <w:sz w:val="24"/>
          <w:szCs w:val="24"/>
        </w:rPr>
        <w:t xml:space="preserve"> </w:t>
      </w:r>
      <w:r w:rsidRPr="00942991">
        <w:rPr>
          <w:sz w:val="24"/>
          <w:szCs w:val="24"/>
        </w:rPr>
        <w:t>старости;</w:t>
      </w:r>
    </w:p>
    <w:p w:rsidR="00F32A6B" w:rsidRPr="0046691E" w:rsidRDefault="0046691E" w:rsidP="0046691E">
      <w:pPr>
        <w:pStyle w:val="a4"/>
        <w:numPr>
          <w:ilvl w:val="2"/>
          <w:numId w:val="24"/>
        </w:numPr>
        <w:tabs>
          <w:tab w:val="left" w:pos="1323"/>
        </w:tabs>
        <w:ind w:left="0" w:firstLine="567"/>
        <w:rPr>
          <w:sz w:val="24"/>
          <w:szCs w:val="24"/>
        </w:rPr>
      </w:pPr>
      <w:r w:rsidRPr="0046691E">
        <w:rPr>
          <w:sz w:val="24"/>
          <w:szCs w:val="24"/>
        </w:rPr>
        <w:t xml:space="preserve">родители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и трудовая пенсия по старости (инвалидности) или пенсия по случаю потери кормильца и социальная пенсия (за исключением социальной пенсии по случаю потери кормильца). Во-первых, родители военнослужащих приобретают право на вторую пенсию по случаю потери кормильца, если смерть военнослужащего произошла в период прохождения военной службы независимо от причины смерти. Причина смерти может быть и не связана с исполнением обязанностей военной службы. Лишиться своего права родители военнослужащего могут только в случае, когда смерть произошла в результате противоправных действий военнослужащего. При этом суицид (самоубийство) не относится к противоправным действиям. </w:t>
      </w:r>
      <w:r w:rsidRPr="0046691E">
        <w:rPr>
          <w:spacing w:val="2"/>
          <w:sz w:val="24"/>
          <w:szCs w:val="24"/>
        </w:rPr>
        <w:t xml:space="preserve">Во- </w:t>
      </w:r>
      <w:r w:rsidRPr="0046691E">
        <w:rPr>
          <w:sz w:val="24"/>
          <w:szCs w:val="24"/>
        </w:rPr>
        <w:t>вторых, родители военнослужащих приобретают право на вторую пенсию по случаю потери кормильца, если смерть бывшего военнослужащего наступила после увольнения с военной службы вследствие военной травмы. Право на получение двух пенсий, одна из которых - пенсия по случаю потери кормильца, имеют родители военнослужащих, умерших после увольнения с военной службы, в том числе в течение трех месяцев, вследствие заболевания, полученного в период прохождения военной службы. Второй пенсией родителей указанных военнослужащих может быть только трудовая пенсия по старости либо социальная</w:t>
      </w:r>
      <w:r w:rsidRPr="0046691E">
        <w:rPr>
          <w:spacing w:val="-12"/>
          <w:sz w:val="24"/>
          <w:szCs w:val="24"/>
        </w:rPr>
        <w:t xml:space="preserve"> </w:t>
      </w:r>
      <w:r w:rsidRPr="0046691E">
        <w:rPr>
          <w:sz w:val="24"/>
          <w:szCs w:val="24"/>
        </w:rPr>
        <w:t>пенсия.</w:t>
      </w:r>
    </w:p>
    <w:p w:rsidR="00F32A6B" w:rsidRPr="0046691E" w:rsidRDefault="0046691E" w:rsidP="0046691E">
      <w:pPr>
        <w:pStyle w:val="a3"/>
        <w:ind w:left="0" w:firstLine="567"/>
        <w:rPr>
          <w:sz w:val="24"/>
          <w:szCs w:val="24"/>
        </w:rPr>
      </w:pPr>
      <w:r w:rsidRPr="0046691E">
        <w:rPr>
          <w:sz w:val="24"/>
          <w:szCs w:val="24"/>
        </w:rPr>
        <w:t>Родители военнослужащих, погибших в период прохождения военной службы по призыву либо умерших после увольнения с нее вследствие военной травмы, право на пенсию по случаю потери кормильца приобретают по достижении отцом и матерью соответственно возраста 55 и 50 лет. Факт нахождения их на иждивении кормильца на день его смерти не является обязательным условием;</w:t>
      </w:r>
    </w:p>
    <w:p w:rsidR="00F32A6B" w:rsidRPr="0046691E" w:rsidRDefault="0046691E" w:rsidP="0046691E">
      <w:pPr>
        <w:pStyle w:val="a4"/>
        <w:numPr>
          <w:ilvl w:val="2"/>
          <w:numId w:val="24"/>
        </w:numPr>
        <w:tabs>
          <w:tab w:val="left" w:pos="1215"/>
        </w:tabs>
        <w:ind w:left="0" w:firstLine="567"/>
        <w:rPr>
          <w:sz w:val="24"/>
          <w:szCs w:val="24"/>
        </w:rPr>
      </w:pPr>
      <w:r w:rsidRPr="0046691E">
        <w:rPr>
          <w:sz w:val="24"/>
          <w:szCs w:val="24"/>
        </w:rPr>
        <w:t>вдовы военнослужащих, погибших в период прохождения военной службы по призыву вследствие военной травмы, не вступившие в новый брак. Им могут устанавливаться пенсия по случаю потери кормильца и трудовая пенсия по старости (инвалидности) или пенсия по случаю потери кормильца и социальная пенсия (за исключением социальной пенсии по случаю потери кормильца). Вступление в повторный брак, даже при последующем его расторжении, лишает женщину права на вторую пенсию. Факт нахождения супруги на иждивении мужа на день его смерти в данном случае значения не</w:t>
      </w:r>
      <w:r w:rsidRPr="0046691E">
        <w:rPr>
          <w:spacing w:val="-1"/>
          <w:sz w:val="24"/>
          <w:szCs w:val="24"/>
        </w:rPr>
        <w:t xml:space="preserve"> </w:t>
      </w:r>
      <w:r w:rsidRPr="0046691E">
        <w:rPr>
          <w:sz w:val="24"/>
          <w:szCs w:val="24"/>
        </w:rPr>
        <w:t>имеет.</w:t>
      </w:r>
    </w:p>
    <w:p w:rsidR="00F32A6B" w:rsidRPr="0046691E" w:rsidRDefault="0046691E" w:rsidP="0046691E">
      <w:pPr>
        <w:pStyle w:val="a3"/>
        <w:ind w:left="0" w:firstLine="567"/>
        <w:rPr>
          <w:sz w:val="24"/>
          <w:szCs w:val="24"/>
        </w:rPr>
      </w:pPr>
      <w:r w:rsidRPr="0046691E">
        <w:rPr>
          <w:sz w:val="24"/>
          <w:szCs w:val="24"/>
        </w:rPr>
        <w:t>На практике нормы о праве на две пенсии распространяются также на вдов военнослужащих, умерших в период Великой Отечественной войны вследствие ранения, увечья или заболевания, связанного с пребыванием на фронте, в том числе и в период пребывания в плену, а также пропавших без вести в годы войны;</w:t>
      </w:r>
    </w:p>
    <w:p w:rsidR="00F32A6B" w:rsidRPr="0046691E" w:rsidRDefault="0046691E" w:rsidP="0046691E">
      <w:pPr>
        <w:pStyle w:val="a4"/>
        <w:numPr>
          <w:ilvl w:val="2"/>
          <w:numId w:val="24"/>
        </w:numPr>
        <w:tabs>
          <w:tab w:val="left" w:pos="1194"/>
        </w:tabs>
        <w:ind w:left="0" w:firstLine="567"/>
        <w:rPr>
          <w:sz w:val="24"/>
          <w:szCs w:val="24"/>
        </w:rPr>
      </w:pPr>
      <w:r w:rsidRPr="0046691E">
        <w:rPr>
          <w:sz w:val="24"/>
          <w:szCs w:val="24"/>
        </w:rPr>
        <w:t>граждане, являющиеся нетрудоспособными членами семей граждан, получивших или перенесших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граждане, ставшие инвалидами вследствие катастрофы на Чернобыльской АЭС; граждане, принимавшие участие в ликвидации последствий катастрофы на Чернобыльской АЭС в зоне</w:t>
      </w:r>
      <w:r w:rsidRPr="0046691E">
        <w:rPr>
          <w:spacing w:val="-14"/>
          <w:sz w:val="24"/>
          <w:szCs w:val="24"/>
        </w:rPr>
        <w:t xml:space="preserve"> </w:t>
      </w:r>
      <w:r w:rsidRPr="0046691E">
        <w:rPr>
          <w:sz w:val="24"/>
          <w:szCs w:val="24"/>
        </w:rPr>
        <w:t>отчуждения.</w:t>
      </w:r>
    </w:p>
    <w:p w:rsidR="00F32A6B" w:rsidRPr="0046691E" w:rsidRDefault="0046691E" w:rsidP="0046691E">
      <w:pPr>
        <w:pStyle w:val="a3"/>
        <w:ind w:left="0" w:firstLine="567"/>
        <w:rPr>
          <w:sz w:val="24"/>
          <w:szCs w:val="24"/>
        </w:rPr>
      </w:pPr>
      <w:r w:rsidRPr="0046691E">
        <w:rPr>
          <w:sz w:val="24"/>
          <w:szCs w:val="24"/>
        </w:rPr>
        <w:t>Им могут устанавливаться пенсия по случаю потери кормильца и трудовая пенсия по старости (инвалидности) или пенсия по случаю потери кормильца и социальная пенсия (за исключением социальной пенсии по случаю потери кормильца). Право на две пенсии имеют и граждане, ставшие инвалидами вследствие заболевания, полученного при исполнении иных обязанностей военной службы (служебных обязанностей), связанного с аварией на производственном объединении "Маяк" в 1957 г.;</w:t>
      </w:r>
    </w:p>
    <w:p w:rsidR="00F32A6B" w:rsidRPr="00942991" w:rsidRDefault="0046691E" w:rsidP="00942991">
      <w:pPr>
        <w:pStyle w:val="a4"/>
        <w:numPr>
          <w:ilvl w:val="2"/>
          <w:numId w:val="24"/>
        </w:numPr>
        <w:tabs>
          <w:tab w:val="left" w:pos="1204"/>
        </w:tabs>
        <w:ind w:left="0" w:firstLine="567"/>
        <w:rPr>
          <w:sz w:val="24"/>
          <w:szCs w:val="24"/>
        </w:rPr>
      </w:pPr>
      <w:r w:rsidRPr="00942991">
        <w:rPr>
          <w:sz w:val="24"/>
          <w:szCs w:val="24"/>
        </w:rPr>
        <w:t>граждане, награжденные знаком "Жителю блокадного Ленинграда". Им</w:t>
      </w:r>
      <w:r w:rsidRPr="00942991">
        <w:rPr>
          <w:spacing w:val="58"/>
          <w:sz w:val="24"/>
          <w:szCs w:val="24"/>
        </w:rPr>
        <w:t xml:space="preserve"> </w:t>
      </w:r>
      <w:r w:rsidRPr="00942991">
        <w:rPr>
          <w:sz w:val="24"/>
          <w:szCs w:val="24"/>
        </w:rPr>
        <w:t>могут</w:t>
      </w:r>
      <w:r w:rsidRPr="00942991">
        <w:rPr>
          <w:spacing w:val="60"/>
          <w:sz w:val="24"/>
          <w:szCs w:val="24"/>
        </w:rPr>
        <w:t xml:space="preserve"> </w:t>
      </w:r>
      <w:r w:rsidRPr="00942991">
        <w:rPr>
          <w:sz w:val="24"/>
          <w:szCs w:val="24"/>
        </w:rPr>
        <w:t>устанавливаться</w:t>
      </w:r>
      <w:r w:rsidRPr="00942991">
        <w:rPr>
          <w:spacing w:val="57"/>
          <w:sz w:val="24"/>
          <w:szCs w:val="24"/>
        </w:rPr>
        <w:t xml:space="preserve"> </w:t>
      </w:r>
      <w:r w:rsidRPr="00942991">
        <w:rPr>
          <w:sz w:val="24"/>
          <w:szCs w:val="24"/>
        </w:rPr>
        <w:t>пенсия</w:t>
      </w:r>
      <w:r w:rsidRPr="00942991">
        <w:rPr>
          <w:spacing w:val="59"/>
          <w:sz w:val="24"/>
          <w:szCs w:val="24"/>
        </w:rPr>
        <w:t xml:space="preserve"> </w:t>
      </w:r>
      <w:r w:rsidRPr="00942991">
        <w:rPr>
          <w:sz w:val="24"/>
          <w:szCs w:val="24"/>
        </w:rPr>
        <w:t>по</w:t>
      </w:r>
      <w:r w:rsidRPr="00942991">
        <w:rPr>
          <w:spacing w:val="57"/>
          <w:sz w:val="24"/>
          <w:szCs w:val="24"/>
        </w:rPr>
        <w:t xml:space="preserve"> </w:t>
      </w:r>
      <w:r w:rsidRPr="00942991">
        <w:rPr>
          <w:sz w:val="24"/>
          <w:szCs w:val="24"/>
        </w:rPr>
        <w:t>инвалидности</w:t>
      </w:r>
      <w:r w:rsidRPr="00942991">
        <w:rPr>
          <w:spacing w:val="57"/>
          <w:sz w:val="24"/>
          <w:szCs w:val="24"/>
        </w:rPr>
        <w:t xml:space="preserve"> </w:t>
      </w:r>
      <w:r w:rsidRPr="00942991">
        <w:rPr>
          <w:sz w:val="24"/>
          <w:szCs w:val="24"/>
        </w:rPr>
        <w:t>и</w:t>
      </w:r>
      <w:r w:rsidRPr="00942991">
        <w:rPr>
          <w:spacing w:val="59"/>
          <w:sz w:val="24"/>
          <w:szCs w:val="24"/>
        </w:rPr>
        <w:t xml:space="preserve"> </w:t>
      </w:r>
      <w:r w:rsidRPr="00942991">
        <w:rPr>
          <w:sz w:val="24"/>
          <w:szCs w:val="24"/>
        </w:rPr>
        <w:t>трудовая</w:t>
      </w:r>
      <w:r w:rsidRPr="00942991">
        <w:rPr>
          <w:spacing w:val="58"/>
          <w:sz w:val="24"/>
          <w:szCs w:val="24"/>
        </w:rPr>
        <w:t xml:space="preserve"> </w:t>
      </w:r>
      <w:r w:rsidRPr="00942991">
        <w:rPr>
          <w:sz w:val="24"/>
          <w:szCs w:val="24"/>
        </w:rPr>
        <w:t>пенсия</w:t>
      </w:r>
      <w:r w:rsidRPr="00942991">
        <w:rPr>
          <w:spacing w:val="56"/>
          <w:sz w:val="24"/>
          <w:szCs w:val="24"/>
        </w:rPr>
        <w:t xml:space="preserve"> </w:t>
      </w:r>
      <w:r w:rsidRPr="00942991">
        <w:rPr>
          <w:sz w:val="24"/>
          <w:szCs w:val="24"/>
        </w:rPr>
        <w:t>по</w:t>
      </w:r>
      <w:r w:rsidR="00942991" w:rsidRPr="00942991">
        <w:rPr>
          <w:sz w:val="24"/>
          <w:szCs w:val="24"/>
        </w:rPr>
        <w:t xml:space="preserve">  </w:t>
      </w:r>
      <w:r w:rsidRPr="00942991">
        <w:rPr>
          <w:sz w:val="24"/>
          <w:szCs w:val="24"/>
        </w:rPr>
        <w:t>старости;</w:t>
      </w:r>
    </w:p>
    <w:p w:rsidR="00F32A6B" w:rsidRPr="0046691E" w:rsidRDefault="0046691E" w:rsidP="0046691E">
      <w:pPr>
        <w:pStyle w:val="a4"/>
        <w:numPr>
          <w:ilvl w:val="2"/>
          <w:numId w:val="24"/>
        </w:numPr>
        <w:tabs>
          <w:tab w:val="left" w:pos="1227"/>
        </w:tabs>
        <w:ind w:left="0" w:firstLine="567"/>
        <w:rPr>
          <w:sz w:val="24"/>
          <w:szCs w:val="24"/>
        </w:rPr>
      </w:pPr>
      <w:r w:rsidRPr="0046691E">
        <w:rPr>
          <w:sz w:val="24"/>
          <w:szCs w:val="24"/>
        </w:rPr>
        <w:t xml:space="preserve">члены семей погибших (умерших) граждан из числа космонавтов, которым может устанавливаться пенсия по случаю потери кормильца и любая другая пенсия, установленная в соответствии с законодательством Российской Федерации (за исключением пенсии по случаю </w:t>
      </w:r>
      <w:r w:rsidRPr="0046691E">
        <w:rPr>
          <w:sz w:val="24"/>
          <w:szCs w:val="24"/>
        </w:rPr>
        <w:lastRenderedPageBreak/>
        <w:t>потери кормильца или социальной пенсии по случаю потери</w:t>
      </w:r>
      <w:r w:rsidRPr="0046691E">
        <w:rPr>
          <w:spacing w:val="-6"/>
          <w:sz w:val="24"/>
          <w:szCs w:val="24"/>
        </w:rPr>
        <w:t xml:space="preserve"> </w:t>
      </w:r>
      <w:r w:rsidRPr="0046691E">
        <w:rPr>
          <w:sz w:val="24"/>
          <w:szCs w:val="24"/>
        </w:rPr>
        <w:t>кормильца).</w:t>
      </w:r>
    </w:p>
    <w:p w:rsidR="00F32A6B" w:rsidRPr="0046691E" w:rsidRDefault="0046691E" w:rsidP="0046691E">
      <w:pPr>
        <w:pStyle w:val="a3"/>
        <w:ind w:left="0" w:firstLine="567"/>
        <w:rPr>
          <w:sz w:val="24"/>
          <w:szCs w:val="24"/>
        </w:rPr>
      </w:pPr>
      <w:r w:rsidRPr="0046691E">
        <w:rPr>
          <w:sz w:val="24"/>
          <w:szCs w:val="24"/>
        </w:rPr>
        <w:t>Право на пенсию по государственному пенсионному обеспечению имеют:</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федеральные государственные гражданские</w:t>
      </w:r>
      <w:r w:rsidRPr="0046691E">
        <w:rPr>
          <w:spacing w:val="-3"/>
          <w:sz w:val="24"/>
          <w:szCs w:val="24"/>
        </w:rPr>
        <w:t xml:space="preserve"> </w:t>
      </w:r>
      <w:r w:rsidRPr="0046691E">
        <w:rPr>
          <w:sz w:val="24"/>
          <w:szCs w:val="24"/>
        </w:rPr>
        <w:t>служащие;</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военнослужащие;</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участники Великой Отечественной</w:t>
      </w:r>
      <w:r w:rsidRPr="0046691E">
        <w:rPr>
          <w:spacing w:val="-1"/>
          <w:sz w:val="24"/>
          <w:szCs w:val="24"/>
        </w:rPr>
        <w:t xml:space="preserve"> </w:t>
      </w:r>
      <w:r w:rsidRPr="0046691E">
        <w:rPr>
          <w:sz w:val="24"/>
          <w:szCs w:val="24"/>
        </w:rPr>
        <w:t>войны;</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граждане, награжденные знаком "Жителю блокадного</w:t>
      </w:r>
      <w:r w:rsidRPr="0046691E">
        <w:rPr>
          <w:spacing w:val="-19"/>
          <w:sz w:val="24"/>
          <w:szCs w:val="24"/>
        </w:rPr>
        <w:t xml:space="preserve"> </w:t>
      </w:r>
      <w:r w:rsidRPr="0046691E">
        <w:rPr>
          <w:sz w:val="24"/>
          <w:szCs w:val="24"/>
        </w:rPr>
        <w:t>Ленинграда";</w:t>
      </w:r>
    </w:p>
    <w:p w:rsidR="00F32A6B" w:rsidRPr="0046691E" w:rsidRDefault="0046691E" w:rsidP="0046691E">
      <w:pPr>
        <w:pStyle w:val="a4"/>
        <w:numPr>
          <w:ilvl w:val="0"/>
          <w:numId w:val="19"/>
        </w:numPr>
        <w:tabs>
          <w:tab w:val="left" w:pos="1428"/>
          <w:tab w:val="left" w:pos="1429"/>
          <w:tab w:val="left" w:pos="2934"/>
          <w:tab w:val="left" w:pos="4947"/>
          <w:tab w:val="left" w:pos="5406"/>
          <w:tab w:val="left" w:pos="7002"/>
          <w:tab w:val="left" w:pos="9074"/>
        </w:tabs>
        <w:ind w:left="0" w:firstLine="567"/>
        <w:rPr>
          <w:sz w:val="24"/>
          <w:szCs w:val="24"/>
        </w:rPr>
      </w:pPr>
      <w:r w:rsidRPr="0046691E">
        <w:rPr>
          <w:sz w:val="24"/>
          <w:szCs w:val="24"/>
        </w:rPr>
        <w:t>граждане,</w:t>
      </w:r>
      <w:r w:rsidRPr="0046691E">
        <w:rPr>
          <w:sz w:val="24"/>
          <w:szCs w:val="24"/>
        </w:rPr>
        <w:tab/>
        <w:t>пострадавшие</w:t>
      </w:r>
      <w:r w:rsidRPr="0046691E">
        <w:rPr>
          <w:sz w:val="24"/>
          <w:szCs w:val="24"/>
        </w:rPr>
        <w:tab/>
        <w:t>в</w:t>
      </w:r>
      <w:r w:rsidRPr="0046691E">
        <w:rPr>
          <w:sz w:val="24"/>
          <w:szCs w:val="24"/>
        </w:rPr>
        <w:tab/>
        <w:t>результате</w:t>
      </w:r>
      <w:r w:rsidRPr="0046691E">
        <w:rPr>
          <w:sz w:val="24"/>
          <w:szCs w:val="24"/>
        </w:rPr>
        <w:tab/>
        <w:t>радиационных</w:t>
      </w:r>
      <w:r w:rsidRPr="0046691E">
        <w:rPr>
          <w:sz w:val="24"/>
          <w:szCs w:val="24"/>
        </w:rPr>
        <w:tab/>
      </w:r>
      <w:r w:rsidRPr="0046691E">
        <w:rPr>
          <w:spacing w:val="-7"/>
          <w:sz w:val="24"/>
          <w:szCs w:val="24"/>
        </w:rPr>
        <w:t xml:space="preserve">или </w:t>
      </w:r>
      <w:r w:rsidRPr="0046691E">
        <w:rPr>
          <w:sz w:val="24"/>
          <w:szCs w:val="24"/>
        </w:rPr>
        <w:t>техногенных катастроф;</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граждане из числа</w:t>
      </w:r>
      <w:r w:rsidRPr="0046691E">
        <w:rPr>
          <w:spacing w:val="-1"/>
          <w:sz w:val="24"/>
          <w:szCs w:val="24"/>
        </w:rPr>
        <w:t xml:space="preserve"> </w:t>
      </w:r>
      <w:r w:rsidRPr="0046691E">
        <w:rPr>
          <w:sz w:val="24"/>
          <w:szCs w:val="24"/>
        </w:rPr>
        <w:t>космонавтов;</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граждане из числа работников летно-испытательного</w:t>
      </w:r>
      <w:r w:rsidRPr="0046691E">
        <w:rPr>
          <w:spacing w:val="-7"/>
          <w:sz w:val="24"/>
          <w:szCs w:val="24"/>
        </w:rPr>
        <w:t xml:space="preserve"> </w:t>
      </w:r>
      <w:r w:rsidRPr="0046691E">
        <w:rPr>
          <w:sz w:val="24"/>
          <w:szCs w:val="24"/>
        </w:rPr>
        <w:t>состава;</w:t>
      </w:r>
    </w:p>
    <w:p w:rsidR="00F32A6B" w:rsidRPr="0046691E" w:rsidRDefault="0046691E" w:rsidP="0046691E">
      <w:pPr>
        <w:pStyle w:val="a4"/>
        <w:numPr>
          <w:ilvl w:val="0"/>
          <w:numId w:val="19"/>
        </w:numPr>
        <w:tabs>
          <w:tab w:val="left" w:pos="1175"/>
        </w:tabs>
        <w:ind w:left="0" w:firstLine="567"/>
        <w:rPr>
          <w:sz w:val="24"/>
          <w:szCs w:val="24"/>
        </w:rPr>
      </w:pPr>
      <w:r w:rsidRPr="0046691E">
        <w:rPr>
          <w:sz w:val="24"/>
          <w:szCs w:val="24"/>
        </w:rPr>
        <w:t>нетрудоспособные граждане (ст. 4 ФЗ №</w:t>
      </w:r>
      <w:r w:rsidRPr="0046691E">
        <w:rPr>
          <w:spacing w:val="-4"/>
          <w:sz w:val="24"/>
          <w:szCs w:val="24"/>
        </w:rPr>
        <w:t xml:space="preserve"> </w:t>
      </w:r>
      <w:r w:rsidRPr="0046691E">
        <w:rPr>
          <w:sz w:val="24"/>
          <w:szCs w:val="24"/>
        </w:rPr>
        <w:t>166).</w:t>
      </w:r>
    </w:p>
    <w:p w:rsidR="00F32A6B" w:rsidRPr="0046691E" w:rsidRDefault="0046691E" w:rsidP="0046691E">
      <w:pPr>
        <w:pStyle w:val="a3"/>
        <w:ind w:left="0" w:firstLine="567"/>
        <w:rPr>
          <w:sz w:val="24"/>
          <w:szCs w:val="24"/>
        </w:rPr>
      </w:pPr>
      <w:r w:rsidRPr="0046691E">
        <w:rPr>
          <w:sz w:val="24"/>
          <w:szCs w:val="24"/>
        </w:rPr>
        <w:t>Члены семей граждан, указанных в пункте 1 настоящей статьи, имеют право на пенсию по государственному пенсионному обеспечению в случаях, предусмотренных ФЗ № 166.</w:t>
      </w:r>
    </w:p>
    <w:p w:rsidR="00F32A6B" w:rsidRPr="0046691E" w:rsidRDefault="0046691E" w:rsidP="0046691E">
      <w:pPr>
        <w:pStyle w:val="a3"/>
        <w:ind w:left="0" w:firstLine="567"/>
        <w:rPr>
          <w:sz w:val="24"/>
          <w:szCs w:val="24"/>
        </w:rPr>
      </w:pPr>
      <w:r w:rsidRPr="0046691E">
        <w:rPr>
          <w:sz w:val="24"/>
          <w:szCs w:val="24"/>
        </w:rPr>
        <w:t>Виды пенсий по государственному пенсионному обеспечению:</w:t>
      </w:r>
    </w:p>
    <w:p w:rsidR="00F32A6B" w:rsidRPr="0046691E" w:rsidRDefault="0046691E" w:rsidP="0046691E">
      <w:pPr>
        <w:pStyle w:val="a3"/>
        <w:ind w:left="0" w:firstLine="567"/>
        <w:rPr>
          <w:sz w:val="24"/>
          <w:szCs w:val="24"/>
        </w:rPr>
      </w:pPr>
      <w:r w:rsidRPr="0046691E">
        <w:rPr>
          <w:sz w:val="24"/>
          <w:szCs w:val="24"/>
        </w:rPr>
        <w:t>В соответствии с настоящим Федеральным законом назначаются следующие виды пенсий по государственному пенсионному обеспечению:</w:t>
      </w:r>
    </w:p>
    <w:p w:rsidR="00F32A6B" w:rsidRPr="0046691E" w:rsidRDefault="0046691E" w:rsidP="0046691E">
      <w:pPr>
        <w:pStyle w:val="a4"/>
        <w:numPr>
          <w:ilvl w:val="0"/>
          <w:numId w:val="18"/>
        </w:numPr>
        <w:tabs>
          <w:tab w:val="left" w:pos="1175"/>
        </w:tabs>
        <w:ind w:left="0" w:firstLine="567"/>
        <w:rPr>
          <w:sz w:val="24"/>
          <w:szCs w:val="24"/>
        </w:rPr>
      </w:pPr>
      <w:r w:rsidRPr="0046691E">
        <w:rPr>
          <w:sz w:val="24"/>
          <w:szCs w:val="24"/>
        </w:rPr>
        <w:t>пенсия за выслугу</w:t>
      </w:r>
      <w:r w:rsidRPr="0046691E">
        <w:rPr>
          <w:spacing w:val="-3"/>
          <w:sz w:val="24"/>
          <w:szCs w:val="24"/>
        </w:rPr>
        <w:t xml:space="preserve"> </w:t>
      </w:r>
      <w:r w:rsidRPr="0046691E">
        <w:rPr>
          <w:sz w:val="24"/>
          <w:szCs w:val="24"/>
        </w:rPr>
        <w:t>лет;</w:t>
      </w:r>
    </w:p>
    <w:p w:rsidR="00F32A6B" w:rsidRPr="0046691E" w:rsidRDefault="0046691E" w:rsidP="0046691E">
      <w:pPr>
        <w:pStyle w:val="a4"/>
        <w:numPr>
          <w:ilvl w:val="0"/>
          <w:numId w:val="18"/>
        </w:numPr>
        <w:tabs>
          <w:tab w:val="left" w:pos="1175"/>
        </w:tabs>
        <w:ind w:left="0" w:firstLine="567"/>
        <w:rPr>
          <w:sz w:val="24"/>
          <w:szCs w:val="24"/>
        </w:rPr>
      </w:pPr>
      <w:r w:rsidRPr="0046691E">
        <w:rPr>
          <w:sz w:val="24"/>
          <w:szCs w:val="24"/>
        </w:rPr>
        <w:t>пенсия по старости;</w:t>
      </w:r>
    </w:p>
    <w:p w:rsidR="00F32A6B" w:rsidRPr="0046691E" w:rsidRDefault="0046691E" w:rsidP="0046691E">
      <w:pPr>
        <w:pStyle w:val="a4"/>
        <w:numPr>
          <w:ilvl w:val="0"/>
          <w:numId w:val="18"/>
        </w:numPr>
        <w:tabs>
          <w:tab w:val="left" w:pos="1175"/>
        </w:tabs>
        <w:ind w:left="0" w:firstLine="567"/>
        <w:rPr>
          <w:sz w:val="24"/>
          <w:szCs w:val="24"/>
        </w:rPr>
      </w:pPr>
      <w:r w:rsidRPr="0046691E">
        <w:rPr>
          <w:sz w:val="24"/>
          <w:szCs w:val="24"/>
        </w:rPr>
        <w:t>пенсия по</w:t>
      </w:r>
      <w:r w:rsidRPr="0046691E">
        <w:rPr>
          <w:spacing w:val="-4"/>
          <w:sz w:val="24"/>
          <w:szCs w:val="24"/>
        </w:rPr>
        <w:t xml:space="preserve"> </w:t>
      </w:r>
      <w:r w:rsidRPr="0046691E">
        <w:rPr>
          <w:sz w:val="24"/>
          <w:szCs w:val="24"/>
        </w:rPr>
        <w:t>инвалидности;</w:t>
      </w:r>
    </w:p>
    <w:p w:rsidR="00F32A6B" w:rsidRPr="0046691E" w:rsidRDefault="0046691E" w:rsidP="0046691E">
      <w:pPr>
        <w:pStyle w:val="a4"/>
        <w:numPr>
          <w:ilvl w:val="0"/>
          <w:numId w:val="18"/>
        </w:numPr>
        <w:tabs>
          <w:tab w:val="left" w:pos="1175"/>
        </w:tabs>
        <w:ind w:left="0" w:firstLine="567"/>
        <w:rPr>
          <w:sz w:val="24"/>
          <w:szCs w:val="24"/>
        </w:rPr>
      </w:pPr>
      <w:r w:rsidRPr="0046691E">
        <w:rPr>
          <w:sz w:val="24"/>
          <w:szCs w:val="24"/>
        </w:rPr>
        <w:t>пенсия по случаю потери</w:t>
      </w:r>
      <w:r w:rsidRPr="0046691E">
        <w:rPr>
          <w:spacing w:val="-2"/>
          <w:sz w:val="24"/>
          <w:szCs w:val="24"/>
        </w:rPr>
        <w:t xml:space="preserve"> </w:t>
      </w:r>
      <w:r w:rsidRPr="0046691E">
        <w:rPr>
          <w:sz w:val="24"/>
          <w:szCs w:val="24"/>
        </w:rPr>
        <w:t>кормильца;</w:t>
      </w:r>
    </w:p>
    <w:p w:rsidR="00F32A6B" w:rsidRPr="0046691E" w:rsidRDefault="0046691E" w:rsidP="0046691E">
      <w:pPr>
        <w:pStyle w:val="a4"/>
        <w:numPr>
          <w:ilvl w:val="0"/>
          <w:numId w:val="18"/>
        </w:numPr>
        <w:tabs>
          <w:tab w:val="left" w:pos="1175"/>
        </w:tabs>
        <w:ind w:left="0" w:firstLine="567"/>
        <w:rPr>
          <w:sz w:val="24"/>
          <w:szCs w:val="24"/>
        </w:rPr>
      </w:pPr>
      <w:r w:rsidRPr="0046691E">
        <w:rPr>
          <w:sz w:val="24"/>
          <w:szCs w:val="24"/>
        </w:rPr>
        <w:t>социальная</w:t>
      </w:r>
      <w:r w:rsidRPr="0046691E">
        <w:rPr>
          <w:spacing w:val="-1"/>
          <w:sz w:val="24"/>
          <w:szCs w:val="24"/>
        </w:rPr>
        <w:t xml:space="preserve"> </w:t>
      </w:r>
      <w:r w:rsidRPr="0046691E">
        <w:rPr>
          <w:sz w:val="24"/>
          <w:szCs w:val="24"/>
        </w:rPr>
        <w:t>пенсия.</w:t>
      </w:r>
    </w:p>
    <w:p w:rsidR="00F32A6B" w:rsidRPr="0046691E" w:rsidRDefault="0046691E" w:rsidP="0046691E">
      <w:pPr>
        <w:pStyle w:val="a3"/>
        <w:ind w:left="0" w:firstLine="567"/>
        <w:jc w:val="left"/>
        <w:rPr>
          <w:sz w:val="24"/>
          <w:szCs w:val="24"/>
        </w:rPr>
      </w:pPr>
      <w:r w:rsidRPr="0046691E">
        <w:rPr>
          <w:sz w:val="24"/>
          <w:szCs w:val="24"/>
        </w:rPr>
        <w:t>Каждая из пенсий имеет свои условия выплаты, свой размер или порядок его определения в зависимости от категории получателей пенсии.</w:t>
      </w:r>
    </w:p>
    <w:p w:rsidR="00F32A6B" w:rsidRPr="0046691E" w:rsidRDefault="0046691E" w:rsidP="0046691E">
      <w:pPr>
        <w:pStyle w:val="a3"/>
        <w:ind w:left="0" w:firstLine="567"/>
        <w:rPr>
          <w:sz w:val="24"/>
          <w:szCs w:val="24"/>
        </w:rPr>
      </w:pPr>
      <w:r w:rsidRPr="0046691E">
        <w:rPr>
          <w:b/>
          <w:sz w:val="24"/>
          <w:szCs w:val="24"/>
        </w:rPr>
        <w:t xml:space="preserve">Пенсии за выслугу лет </w:t>
      </w:r>
      <w:r w:rsidRPr="0046691E">
        <w:rPr>
          <w:sz w:val="24"/>
          <w:szCs w:val="24"/>
        </w:rPr>
        <w:t>назначаются федеральным государственным гражданским служащим, а также военнослужащим, гражданам из числа космонавтов и работников летно-испытательного состава.</w:t>
      </w:r>
    </w:p>
    <w:p w:rsidR="00F32A6B" w:rsidRPr="0046691E" w:rsidRDefault="0046691E" w:rsidP="0046691E">
      <w:pPr>
        <w:pStyle w:val="a3"/>
        <w:ind w:left="0" w:firstLine="567"/>
        <w:rPr>
          <w:sz w:val="24"/>
          <w:szCs w:val="24"/>
        </w:rPr>
      </w:pPr>
      <w:r w:rsidRPr="0046691E">
        <w:rPr>
          <w:b/>
          <w:sz w:val="24"/>
          <w:szCs w:val="24"/>
        </w:rPr>
        <w:t xml:space="preserve">Пенсии по старости </w:t>
      </w:r>
      <w:r w:rsidRPr="0046691E">
        <w:rPr>
          <w:sz w:val="24"/>
          <w:szCs w:val="24"/>
        </w:rPr>
        <w:t>назначаются отдельным категориям граждан, пострадавших в результате радиационных и техногенных катастроф.</w:t>
      </w:r>
    </w:p>
    <w:p w:rsidR="00F32A6B" w:rsidRPr="0046691E" w:rsidRDefault="0046691E" w:rsidP="0046691E">
      <w:pPr>
        <w:pStyle w:val="a3"/>
        <w:ind w:left="0" w:firstLine="567"/>
        <w:rPr>
          <w:sz w:val="24"/>
          <w:szCs w:val="24"/>
        </w:rPr>
      </w:pPr>
      <w:r w:rsidRPr="0046691E">
        <w:rPr>
          <w:b/>
          <w:sz w:val="24"/>
          <w:szCs w:val="24"/>
        </w:rPr>
        <w:t xml:space="preserve">Пенсии по инвалидности </w:t>
      </w:r>
      <w:r w:rsidRPr="0046691E">
        <w:rPr>
          <w:sz w:val="24"/>
          <w:szCs w:val="24"/>
        </w:rPr>
        <w:t>назначаются военнослужащим, участникам Великой Отечественной войны, гражданам, пострадавшим в результате радиационных и техногенных катастроф, и гражданам из числа космонавтов.</w:t>
      </w:r>
    </w:p>
    <w:p w:rsidR="00F32A6B" w:rsidRPr="0046691E" w:rsidRDefault="0046691E" w:rsidP="0046691E">
      <w:pPr>
        <w:pStyle w:val="a3"/>
        <w:ind w:left="0" w:firstLine="567"/>
        <w:rPr>
          <w:sz w:val="24"/>
          <w:szCs w:val="24"/>
        </w:rPr>
      </w:pPr>
      <w:r w:rsidRPr="0046691E">
        <w:rPr>
          <w:b/>
          <w:sz w:val="24"/>
          <w:szCs w:val="24"/>
        </w:rPr>
        <w:t xml:space="preserve">Пенсии по случаю потери кормильца </w:t>
      </w:r>
      <w:r w:rsidRPr="0046691E">
        <w:rPr>
          <w:sz w:val="24"/>
          <w:szCs w:val="24"/>
        </w:rPr>
        <w:t>устанавливаются членам семьи военнослужащих, граждан, пострадавших в результате радиационных и техногенных катастроф, и граждан из числа космонавтов.</w:t>
      </w:r>
    </w:p>
    <w:p w:rsidR="00F32A6B" w:rsidRPr="0046691E" w:rsidRDefault="0046691E" w:rsidP="0046691E">
      <w:pPr>
        <w:pStyle w:val="a3"/>
        <w:ind w:left="0" w:firstLine="567"/>
        <w:rPr>
          <w:sz w:val="24"/>
          <w:szCs w:val="24"/>
        </w:rPr>
      </w:pPr>
      <w:r w:rsidRPr="0046691E">
        <w:rPr>
          <w:b/>
          <w:sz w:val="24"/>
          <w:szCs w:val="24"/>
        </w:rPr>
        <w:t xml:space="preserve">Социальная пенсия </w:t>
      </w:r>
      <w:r w:rsidRPr="0046691E">
        <w:rPr>
          <w:sz w:val="24"/>
          <w:szCs w:val="24"/>
        </w:rPr>
        <w:t>назначается нетрудоспособным гражданам, в частности инвалидам и пожилым людям (ст. 5 ФЗ № 166).</w:t>
      </w:r>
    </w:p>
    <w:p w:rsidR="00942991" w:rsidRDefault="00942991" w:rsidP="00942991">
      <w:pPr>
        <w:pStyle w:val="Heading1"/>
        <w:tabs>
          <w:tab w:val="left" w:pos="1502"/>
        </w:tabs>
        <w:spacing w:before="0"/>
        <w:ind w:left="567"/>
        <w:rPr>
          <w:sz w:val="24"/>
          <w:szCs w:val="24"/>
        </w:rPr>
      </w:pPr>
      <w:bookmarkStart w:id="17" w:name="_bookmark9"/>
      <w:bookmarkStart w:id="18" w:name="_Toc57074155"/>
      <w:bookmarkEnd w:id="17"/>
    </w:p>
    <w:p w:rsidR="00F32A6B" w:rsidRPr="0046691E" w:rsidRDefault="0046691E" w:rsidP="0046691E">
      <w:pPr>
        <w:pStyle w:val="Heading1"/>
        <w:numPr>
          <w:ilvl w:val="2"/>
          <w:numId w:val="17"/>
        </w:numPr>
        <w:tabs>
          <w:tab w:val="left" w:pos="1502"/>
        </w:tabs>
        <w:spacing w:before="0"/>
        <w:ind w:left="0" w:firstLine="567"/>
        <w:jc w:val="both"/>
        <w:rPr>
          <w:sz w:val="24"/>
          <w:szCs w:val="24"/>
        </w:rPr>
      </w:pPr>
      <w:r w:rsidRPr="0046691E">
        <w:rPr>
          <w:sz w:val="24"/>
          <w:szCs w:val="24"/>
        </w:rPr>
        <w:t>Государственное пенсионное обеспечение</w:t>
      </w:r>
      <w:r w:rsidRPr="0046691E">
        <w:rPr>
          <w:spacing w:val="-8"/>
          <w:sz w:val="24"/>
          <w:szCs w:val="24"/>
        </w:rPr>
        <w:t xml:space="preserve"> </w:t>
      </w:r>
      <w:r w:rsidRPr="0046691E">
        <w:rPr>
          <w:sz w:val="24"/>
          <w:szCs w:val="24"/>
        </w:rPr>
        <w:t>военнослужащих</w:t>
      </w:r>
      <w:bookmarkEnd w:id="18"/>
    </w:p>
    <w:p w:rsidR="00F32A6B" w:rsidRPr="0046691E" w:rsidRDefault="0046691E" w:rsidP="0046691E">
      <w:pPr>
        <w:pStyle w:val="a3"/>
        <w:ind w:left="0" w:firstLine="567"/>
        <w:rPr>
          <w:sz w:val="24"/>
          <w:szCs w:val="24"/>
        </w:rPr>
      </w:pPr>
      <w:r w:rsidRPr="0046691E">
        <w:rPr>
          <w:sz w:val="24"/>
          <w:szCs w:val="24"/>
        </w:rPr>
        <w:t>Российское законодательство предусматривает различные виды социального обеспечения, предназначенные для защиты граждан от социальных рисков. Для трудоспособного населения особенности социального риска нередко обусловлены спецификой профессиональной деятельности. Социальный риск, которому подвержены лица, реализовавшие свое право на труд, имеет социально-экономический характер и связан с возможностью утраты дохода или уменьшения его размера, а также несения повышенных расходов. Поскольку к числу установленных законом форм реализации права на труд относится военная служба, социально- экономический риск распространяется и на военнослужащих. Однако в данном случае его проявление отличается значительной спецификой, обусловленной тем, что военная служба является формой реализации конституционной обязанности по защите Отечества. Военная служба по призыву также выступает одной из форм реализации воинской обязанности, при этом правовое положение военнослужащих из числа призывников и контрактников различается.</w:t>
      </w:r>
    </w:p>
    <w:p w:rsidR="00F32A6B" w:rsidRPr="0046691E" w:rsidRDefault="0046691E" w:rsidP="0046691E">
      <w:pPr>
        <w:pStyle w:val="a3"/>
        <w:ind w:left="0" w:firstLine="567"/>
        <w:rPr>
          <w:sz w:val="24"/>
          <w:szCs w:val="24"/>
        </w:rPr>
      </w:pPr>
      <w:r w:rsidRPr="0046691E">
        <w:rPr>
          <w:sz w:val="24"/>
          <w:szCs w:val="24"/>
        </w:rPr>
        <w:t xml:space="preserve">Правовая природа военной службы нашла отражение в решениях Конституционного Суда РФ, который указал, что военная служба, служба в органах внутренних дел РФ, Государственной противопожарной службе, в учреждениях и органах уголовно-исполнительной системы, посредством прохождения которой граждане реализуют право на труд, представляет собой особый </w:t>
      </w:r>
      <w:r w:rsidRPr="0046691E">
        <w:rPr>
          <w:sz w:val="24"/>
          <w:szCs w:val="24"/>
        </w:rPr>
        <w:lastRenderedPageBreak/>
        <w:t>вид государственной службы, непосредственно связанной с обеспечением обороны страны и безопасности государства, общественного порядка, законности, прав и свобод граждан и, следовательно, осуществляемой в публичных интересах. Лица, состоящие на такого рода службе, выполняют конституционно значимые функции, чем обусловливается их правовой статус, а также содержание и характер обязанностей государства по отношению к ним. Обязанности, возлагаемые  на лиц, несущих военную и аналогичную ей службу, предполагают необходимость выполнения ими поставленных задач в любых условиях, в том числе сопряженных со значительным риском для жизни и здоровья, что влечет обязанность государства гарантировать им материальное обеспечение и компенсации в случае причинения вреда жизни или здоровью при прохождении службы</w:t>
      </w:r>
      <w:r w:rsidRPr="0046691E">
        <w:rPr>
          <w:position w:val="10"/>
          <w:sz w:val="24"/>
          <w:szCs w:val="24"/>
        </w:rPr>
        <w:t xml:space="preserve"> </w:t>
      </w:r>
      <w:r w:rsidRPr="0046691E">
        <w:rPr>
          <w:sz w:val="24"/>
          <w:szCs w:val="24"/>
        </w:rPr>
        <w:t xml:space="preserve">. Схожая характеристика специфики военно- служебной деятельности отражена в </w:t>
      </w:r>
      <w:hyperlink r:id="rId28">
        <w:r w:rsidRPr="0046691E">
          <w:rPr>
            <w:sz w:val="24"/>
            <w:szCs w:val="24"/>
          </w:rPr>
          <w:t xml:space="preserve">п. 2 ст. 1 </w:t>
        </w:r>
      </w:hyperlink>
      <w:r w:rsidRPr="0046691E">
        <w:rPr>
          <w:sz w:val="24"/>
          <w:szCs w:val="24"/>
        </w:rPr>
        <w:t>Федерального закона от 27 мая 1998 г. N 76-ФЗ "О статусе военнослужащих" (далее - Закон о статусе военнослужащих).</w:t>
      </w:r>
    </w:p>
    <w:p w:rsidR="00F32A6B" w:rsidRPr="0046691E" w:rsidRDefault="00F32A6B" w:rsidP="0046691E">
      <w:pPr>
        <w:pStyle w:val="a3"/>
        <w:ind w:left="0" w:firstLine="567"/>
        <w:rPr>
          <w:sz w:val="24"/>
          <w:szCs w:val="24"/>
        </w:rPr>
      </w:pPr>
      <w:r w:rsidRPr="0046691E">
        <w:rPr>
          <w:sz w:val="24"/>
          <w:szCs w:val="24"/>
        </w:rPr>
        <w:pict>
          <v:line id="_x0000_s2068" style="position:absolute;left:0;text-align:left;z-index:-251643904;mso-wrap-distance-left:0;mso-wrap-distance-right:0;mso-position-horizontal-relative:page" from="85.1pt,78.35pt" to="229.1pt,78.35pt" strokeweight=".72pt">
            <w10:wrap type="topAndBottom" anchorx="page"/>
          </v:line>
        </w:pict>
      </w:r>
      <w:r w:rsidR="0046691E" w:rsidRPr="0046691E">
        <w:rPr>
          <w:sz w:val="24"/>
          <w:szCs w:val="24"/>
        </w:rPr>
        <w:t xml:space="preserve">При этом социальный риск, подлежащий компенсации в системе социального обеспечения военнослужащих и членов их семей, можно рассматривать     как     обусловленную     особенностями     военной </w:t>
      </w:r>
      <w:r w:rsidR="0046691E" w:rsidRPr="0046691E">
        <w:rPr>
          <w:spacing w:val="62"/>
          <w:sz w:val="24"/>
          <w:szCs w:val="24"/>
        </w:rPr>
        <w:t xml:space="preserve"> </w:t>
      </w:r>
      <w:r w:rsidR="0046691E" w:rsidRPr="0046691E">
        <w:rPr>
          <w:sz w:val="24"/>
          <w:szCs w:val="24"/>
        </w:rPr>
        <w:t>службы</w:t>
      </w:r>
      <w:r w:rsidR="00942991">
        <w:rPr>
          <w:sz w:val="24"/>
          <w:szCs w:val="24"/>
        </w:rPr>
        <w:t xml:space="preserve"> </w:t>
      </w:r>
      <w:r w:rsidR="0046691E" w:rsidRPr="0046691E">
        <w:rPr>
          <w:sz w:val="24"/>
          <w:szCs w:val="24"/>
        </w:rPr>
        <w:t>вероятность утраты (сокращения, неполучения) трудового дохода военнослужащим (членами его семьи) вследствие повреждения здоровья (смерти) военнослужащего либо изменения или прекращения военно- служебных отношений. Данный риск традиционно рассматривается в качестве основного, тогда как риск несения повышенных социально значимых расходов признается дополнительным.</w:t>
      </w:r>
    </w:p>
    <w:p w:rsidR="00F32A6B" w:rsidRPr="0046691E" w:rsidRDefault="0046691E" w:rsidP="0046691E">
      <w:pPr>
        <w:pStyle w:val="a3"/>
        <w:ind w:left="0" w:firstLine="567"/>
        <w:rPr>
          <w:sz w:val="24"/>
          <w:szCs w:val="24"/>
        </w:rPr>
      </w:pPr>
      <w:r w:rsidRPr="0046691E">
        <w:rPr>
          <w:sz w:val="24"/>
          <w:szCs w:val="24"/>
        </w:rPr>
        <w:t>Компенсация социального риска осуществляется посредством предоставления гражданам различных видов социального обеспечения.</w:t>
      </w:r>
    </w:p>
    <w:p w:rsidR="00F32A6B" w:rsidRPr="0046691E" w:rsidRDefault="0046691E" w:rsidP="0046691E">
      <w:pPr>
        <w:pStyle w:val="a3"/>
        <w:ind w:left="0" w:firstLine="567"/>
        <w:rPr>
          <w:sz w:val="24"/>
          <w:szCs w:val="24"/>
        </w:rPr>
      </w:pPr>
      <w:r w:rsidRPr="0046691E">
        <w:rPr>
          <w:sz w:val="24"/>
          <w:szCs w:val="24"/>
        </w:rPr>
        <w:t>Особенностью современного законодательства о социальном обеспечении является наличие значительного количества видов социального обеспечения, существенно различающихся между собой и предназначенных для разных групп граждан, что свидетельствует об углублении субъектной дифференциации в рассматриваемой сфере.</w:t>
      </w:r>
    </w:p>
    <w:p w:rsidR="00F32A6B" w:rsidRPr="0046691E" w:rsidRDefault="0046691E" w:rsidP="0046691E">
      <w:pPr>
        <w:pStyle w:val="a3"/>
        <w:ind w:left="0" w:firstLine="567"/>
        <w:rPr>
          <w:sz w:val="24"/>
          <w:szCs w:val="24"/>
        </w:rPr>
      </w:pPr>
      <w:r w:rsidRPr="0046691E">
        <w:rPr>
          <w:sz w:val="24"/>
          <w:szCs w:val="24"/>
        </w:rPr>
        <w:t>Однако при отсутствии кодифицированного правового акта, регулирующего отношения по социальному обеспечению граждан, развитие законодательства осуществляется недостаточно последовательно и нуждается в упорядочении на основе научно обоснованной общетеоретической</w:t>
      </w:r>
      <w:r w:rsidRPr="0046691E">
        <w:rPr>
          <w:spacing w:val="-4"/>
          <w:sz w:val="24"/>
          <w:szCs w:val="24"/>
        </w:rPr>
        <w:t xml:space="preserve"> </w:t>
      </w:r>
      <w:r w:rsidRPr="0046691E">
        <w:rPr>
          <w:sz w:val="24"/>
          <w:szCs w:val="24"/>
        </w:rPr>
        <w:t>концепции.</w:t>
      </w:r>
    </w:p>
    <w:p w:rsidR="00F32A6B" w:rsidRPr="0046691E" w:rsidRDefault="0046691E" w:rsidP="0046691E">
      <w:pPr>
        <w:pStyle w:val="a3"/>
        <w:ind w:left="0" w:firstLine="567"/>
        <w:rPr>
          <w:sz w:val="24"/>
          <w:szCs w:val="24"/>
        </w:rPr>
      </w:pPr>
      <w:r w:rsidRPr="0046691E">
        <w:rPr>
          <w:sz w:val="24"/>
          <w:szCs w:val="24"/>
        </w:rPr>
        <w:t>Разработка такой концепции возможна, в частности, посредством исследования видов социального обеспечения, предоставляемых определенным категориям субъектов-получателей (одной или нескольким), что позволит выделить особенности предусмотренных для них социальных предоставлений. Впоследствии путем обобщения таких особенностей можно сформулировать общие признаки различных видов социального обеспечения, а также обозначить их</w:t>
      </w:r>
      <w:r w:rsidRPr="0046691E">
        <w:rPr>
          <w:spacing w:val="-4"/>
          <w:sz w:val="24"/>
          <w:szCs w:val="24"/>
        </w:rPr>
        <w:t xml:space="preserve"> </w:t>
      </w:r>
      <w:r w:rsidRPr="0046691E">
        <w:rPr>
          <w:sz w:val="24"/>
          <w:szCs w:val="24"/>
        </w:rPr>
        <w:t>систему.</w:t>
      </w:r>
    </w:p>
    <w:p w:rsidR="00F32A6B" w:rsidRPr="0046691E" w:rsidRDefault="0046691E" w:rsidP="0046691E">
      <w:pPr>
        <w:pStyle w:val="a3"/>
        <w:ind w:left="0" w:firstLine="567"/>
        <w:rPr>
          <w:sz w:val="24"/>
          <w:szCs w:val="24"/>
        </w:rPr>
      </w:pPr>
      <w:r w:rsidRPr="0046691E">
        <w:rPr>
          <w:sz w:val="24"/>
          <w:szCs w:val="24"/>
        </w:rPr>
        <w:t>Одна из категорий граждан, правовое положение которых в сфере социального обеспечения имеет существенные особенности, - военнослужащие и члены их семей. Им предоставлено право на получение социальных предоставлений, отличающихся существенной спецификой.</w:t>
      </w:r>
    </w:p>
    <w:p w:rsidR="00F32A6B" w:rsidRPr="0046691E" w:rsidRDefault="0046691E" w:rsidP="0046691E">
      <w:pPr>
        <w:pStyle w:val="a3"/>
        <w:ind w:left="0" w:firstLine="567"/>
        <w:rPr>
          <w:sz w:val="24"/>
          <w:szCs w:val="24"/>
        </w:rPr>
      </w:pPr>
      <w:r w:rsidRPr="0046691E">
        <w:rPr>
          <w:sz w:val="24"/>
          <w:szCs w:val="24"/>
        </w:rPr>
        <w:t>К числу денежных выплат, предусмотренных для лиц,</w:t>
      </w:r>
      <w:r w:rsidRPr="0046691E">
        <w:rPr>
          <w:spacing w:val="58"/>
          <w:sz w:val="24"/>
          <w:szCs w:val="24"/>
        </w:rPr>
        <w:t xml:space="preserve"> </w:t>
      </w:r>
      <w:r w:rsidRPr="0046691E">
        <w:rPr>
          <w:sz w:val="24"/>
          <w:szCs w:val="24"/>
        </w:rPr>
        <w:t>проходящих</w:t>
      </w:r>
      <w:r w:rsidR="00942991">
        <w:rPr>
          <w:sz w:val="24"/>
          <w:szCs w:val="24"/>
        </w:rPr>
        <w:t xml:space="preserve"> </w:t>
      </w:r>
      <w:r w:rsidRPr="0046691E">
        <w:rPr>
          <w:sz w:val="24"/>
          <w:szCs w:val="24"/>
        </w:rPr>
        <w:t xml:space="preserve">военную службу, относятся пенсии, пособия и компенсации, установленные законодательными актами как общего, так и специального характера </w:t>
      </w:r>
      <w:hyperlink r:id="rId29">
        <w:r w:rsidRPr="0046691E">
          <w:rPr>
            <w:sz w:val="24"/>
            <w:szCs w:val="24"/>
          </w:rPr>
          <w:t xml:space="preserve">(Законом </w:t>
        </w:r>
      </w:hyperlink>
      <w:r w:rsidRPr="0046691E">
        <w:rPr>
          <w:sz w:val="24"/>
          <w:szCs w:val="24"/>
        </w:rPr>
        <w:t xml:space="preserve">о статусе военнослужащих, Федеральным </w:t>
      </w:r>
      <w:hyperlink r:id="rId30">
        <w:r w:rsidRPr="0046691E">
          <w:rPr>
            <w:sz w:val="24"/>
            <w:szCs w:val="24"/>
          </w:rPr>
          <w:t xml:space="preserve">законом </w:t>
        </w:r>
      </w:hyperlink>
      <w:r w:rsidRPr="0046691E">
        <w:rPr>
          <w:sz w:val="24"/>
          <w:szCs w:val="24"/>
        </w:rPr>
        <w:t>от 7 ноября 2011 г. N 306-ФЗ "О денежном довольствии военнослужащих и предоставлении им отдельных выплат" (далее - Закон о денежном довольствии) и</w:t>
      </w:r>
      <w:r w:rsidRPr="0046691E">
        <w:rPr>
          <w:spacing w:val="-14"/>
          <w:sz w:val="24"/>
          <w:szCs w:val="24"/>
        </w:rPr>
        <w:t xml:space="preserve"> </w:t>
      </w:r>
      <w:r w:rsidRPr="0046691E">
        <w:rPr>
          <w:sz w:val="24"/>
          <w:szCs w:val="24"/>
        </w:rPr>
        <w:t>др.)</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Пенсии военнослужащим назначаются и выплачиваются в соответствии с нормами двух законодательных актов. На основании положений </w:t>
      </w:r>
      <w:hyperlink r:id="rId31">
        <w:r w:rsidRPr="0046691E">
          <w:rPr>
            <w:sz w:val="24"/>
            <w:szCs w:val="24"/>
          </w:rPr>
          <w:t>Закона</w:t>
        </w:r>
      </w:hyperlink>
      <w:r w:rsidRPr="0046691E">
        <w:rPr>
          <w:sz w:val="24"/>
          <w:szCs w:val="24"/>
        </w:rPr>
        <w:t xml:space="preserve"> РФ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(далее - Закон о пенсионном обеспечении военнослужащих) осуществляется пенсионирование граждан, проходивших военную службу по контракту, и членов их семей</w:t>
      </w:r>
      <w:r w:rsidRPr="0046691E">
        <w:rPr>
          <w:position w:val="10"/>
          <w:sz w:val="24"/>
          <w:szCs w:val="24"/>
        </w:rPr>
        <w:t>2</w:t>
      </w:r>
      <w:r w:rsidRPr="0046691E">
        <w:rPr>
          <w:sz w:val="24"/>
          <w:szCs w:val="24"/>
        </w:rPr>
        <w:t xml:space="preserve">. Федеральным </w:t>
      </w:r>
      <w:hyperlink r:id="rId32">
        <w:r w:rsidRPr="0046691E">
          <w:rPr>
            <w:sz w:val="24"/>
            <w:szCs w:val="24"/>
          </w:rPr>
          <w:t xml:space="preserve">законом </w:t>
        </w:r>
      </w:hyperlink>
      <w:r w:rsidRPr="0046691E">
        <w:rPr>
          <w:sz w:val="24"/>
          <w:szCs w:val="24"/>
        </w:rPr>
        <w:t>от 15 декабря 2001 г. N 166-ФЗ "О государственном пенсионном обеспечении в Российской</w:t>
      </w:r>
      <w:r w:rsidRPr="0046691E">
        <w:rPr>
          <w:spacing w:val="63"/>
          <w:sz w:val="24"/>
          <w:szCs w:val="24"/>
        </w:rPr>
        <w:t xml:space="preserve"> </w:t>
      </w:r>
      <w:r w:rsidRPr="0046691E">
        <w:rPr>
          <w:sz w:val="24"/>
          <w:szCs w:val="24"/>
        </w:rPr>
        <w:t>Федерации"</w:t>
      </w:r>
      <w:r w:rsidRPr="0046691E">
        <w:rPr>
          <w:position w:val="10"/>
          <w:sz w:val="24"/>
          <w:szCs w:val="24"/>
        </w:rPr>
        <w:t xml:space="preserve">3 </w:t>
      </w:r>
      <w:r w:rsidRPr="0046691E">
        <w:rPr>
          <w:sz w:val="24"/>
          <w:szCs w:val="24"/>
        </w:rPr>
        <w:t>(далее</w:t>
      </w:r>
    </w:p>
    <w:p w:rsidR="00F32A6B" w:rsidRPr="0046691E" w:rsidRDefault="0046691E" w:rsidP="0046691E">
      <w:pPr>
        <w:pStyle w:val="a3"/>
        <w:ind w:left="0" w:firstLine="567"/>
        <w:rPr>
          <w:sz w:val="24"/>
          <w:szCs w:val="24"/>
        </w:rPr>
      </w:pPr>
      <w:r w:rsidRPr="0046691E">
        <w:rPr>
          <w:sz w:val="24"/>
          <w:szCs w:val="24"/>
        </w:rPr>
        <w:t>- Закон о государственном пенсионном обеспечении) регулируется пенсионное обеспечение военнослужащих из числа призывников. Названные законы устанавливают три вида пенсий: за выслугу лет, по инвалидности и по случаю потери</w:t>
      </w:r>
      <w:r w:rsidRPr="0046691E">
        <w:rPr>
          <w:spacing w:val="-1"/>
          <w:sz w:val="24"/>
          <w:szCs w:val="24"/>
        </w:rPr>
        <w:t xml:space="preserve"> </w:t>
      </w:r>
      <w:r w:rsidRPr="0046691E">
        <w:rPr>
          <w:sz w:val="24"/>
          <w:szCs w:val="24"/>
        </w:rPr>
        <w:t>кормильца.</w:t>
      </w:r>
    </w:p>
    <w:p w:rsidR="00F32A6B" w:rsidRPr="0046691E" w:rsidRDefault="0046691E" w:rsidP="00942991">
      <w:pPr>
        <w:pStyle w:val="a3"/>
        <w:ind w:left="0" w:firstLine="567"/>
        <w:rPr>
          <w:sz w:val="24"/>
          <w:szCs w:val="24"/>
        </w:rPr>
      </w:pPr>
      <w:r w:rsidRPr="0046691E">
        <w:rPr>
          <w:sz w:val="24"/>
          <w:szCs w:val="24"/>
        </w:rPr>
        <w:lastRenderedPageBreak/>
        <w:t xml:space="preserve">Структура пенсий, предусмотренных для военнослужащих из числа призывников, по общему правилу не включает дополнительных выплат. При этом согласно </w:t>
      </w:r>
      <w:hyperlink r:id="rId33">
        <w:r w:rsidRPr="0046691E">
          <w:rPr>
            <w:sz w:val="24"/>
            <w:szCs w:val="24"/>
          </w:rPr>
          <w:t xml:space="preserve">п. 4 ст. 8 </w:t>
        </w:r>
      </w:hyperlink>
      <w:r w:rsidRPr="0046691E">
        <w:rPr>
          <w:sz w:val="24"/>
          <w:szCs w:val="24"/>
        </w:rPr>
        <w:t>Закона о государственном пенсионном обеспечении, если инвалидность военнослужащего или гибель (смерть) кормильца из</w:t>
      </w:r>
      <w:r w:rsidR="00942991">
        <w:rPr>
          <w:sz w:val="24"/>
          <w:szCs w:val="24"/>
        </w:rPr>
        <w:t xml:space="preserve"> </w:t>
      </w:r>
      <w:r w:rsidR="00F32A6B" w:rsidRPr="0046691E">
        <w:rPr>
          <w:sz w:val="24"/>
          <w:szCs w:val="24"/>
        </w:rPr>
        <w:pict>
          <v:line id="_x0000_s2067" style="position:absolute;left:0;text-align:left;z-index:-251642880;mso-wrap-distance-left:0;mso-wrap-distance-right:0;mso-position-horizontal-relative:page;mso-position-vertical-relative:text" from="85.1pt,18.55pt" to="229.1pt,18.55pt" strokeweight=".72pt">
            <w10:wrap type="topAndBottom" anchorx="page"/>
          </v:line>
        </w:pict>
      </w:r>
      <w:r w:rsidRPr="0046691E">
        <w:rPr>
          <w:sz w:val="24"/>
          <w:szCs w:val="24"/>
        </w:rPr>
        <w:t>числа лиц, проходивших военную службу, наступила вследствие совершения им преступления, назначается социальная пенсия. Закон о пенсионном обеспечении военнослужащих закрепляет надбавки к пенсиям (</w:t>
      </w:r>
      <w:hyperlink r:id="rId34">
        <w:r w:rsidRPr="0046691E">
          <w:rPr>
            <w:sz w:val="24"/>
            <w:szCs w:val="24"/>
          </w:rPr>
          <w:t>ст. ст. 17</w:t>
        </w:r>
      </w:hyperlink>
      <w:r w:rsidRPr="0046691E">
        <w:rPr>
          <w:sz w:val="24"/>
          <w:szCs w:val="24"/>
        </w:rPr>
        <w:t xml:space="preserve">, </w:t>
      </w:r>
      <w:hyperlink r:id="rId35">
        <w:r w:rsidRPr="0046691E">
          <w:rPr>
            <w:sz w:val="24"/>
            <w:szCs w:val="24"/>
          </w:rPr>
          <w:t>24</w:t>
        </w:r>
      </w:hyperlink>
      <w:r w:rsidRPr="0046691E">
        <w:rPr>
          <w:sz w:val="24"/>
          <w:szCs w:val="24"/>
        </w:rPr>
        <w:t xml:space="preserve">, </w:t>
      </w:r>
      <w:hyperlink r:id="rId36">
        <w:r w:rsidRPr="0046691E">
          <w:rPr>
            <w:sz w:val="24"/>
            <w:szCs w:val="24"/>
          </w:rPr>
          <w:t>38</w:t>
        </w:r>
      </w:hyperlink>
      <w:r w:rsidRPr="0046691E">
        <w:rPr>
          <w:sz w:val="24"/>
          <w:szCs w:val="24"/>
        </w:rPr>
        <w:t xml:space="preserve">), повышение пенсий </w:t>
      </w:r>
      <w:hyperlink r:id="rId37">
        <w:r w:rsidRPr="0046691E">
          <w:rPr>
            <w:sz w:val="24"/>
            <w:szCs w:val="24"/>
          </w:rPr>
          <w:t xml:space="preserve">(ст. 45) </w:t>
        </w:r>
      </w:hyperlink>
      <w:r w:rsidRPr="0046691E">
        <w:rPr>
          <w:sz w:val="24"/>
          <w:szCs w:val="24"/>
        </w:rPr>
        <w:t xml:space="preserve">и увеличение пенсий </w:t>
      </w:r>
      <w:hyperlink r:id="rId38">
        <w:r w:rsidRPr="0046691E">
          <w:rPr>
            <w:sz w:val="24"/>
            <w:szCs w:val="24"/>
          </w:rPr>
          <w:t>(ст. 16)</w:t>
        </w:r>
      </w:hyperlink>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По </w:t>
      </w:r>
      <w:hyperlink r:id="rId39">
        <w:r w:rsidRPr="0046691E">
          <w:rPr>
            <w:sz w:val="24"/>
            <w:szCs w:val="24"/>
          </w:rPr>
          <w:t>ст. 49</w:t>
        </w:r>
      </w:hyperlink>
      <w:r w:rsidRPr="0046691E">
        <w:rPr>
          <w:sz w:val="24"/>
          <w:szCs w:val="24"/>
        </w:rPr>
        <w:t xml:space="preserve"> Закона о пенсионном обеспечении военнослужащих пересмотр пенсий осуществляется одновременно с увеличением денежного довольствия военнослужащих соответствующих категорий исходя из уровня увеличения денежного довольствия, учитываемого при исчислении пенсий. Вторым основанием для пересмотра пенсий признается ежегодное (с 1  января каждого года) увеличение денежного довольствия, рассматриваемого в качестве базы для их исчисления согласно </w:t>
      </w:r>
      <w:hyperlink r:id="rId40">
        <w:r w:rsidRPr="0046691E">
          <w:rPr>
            <w:sz w:val="24"/>
            <w:szCs w:val="24"/>
          </w:rPr>
          <w:t>ст. 43</w:t>
        </w:r>
      </w:hyperlink>
      <w:r w:rsidRPr="0046691E">
        <w:rPr>
          <w:sz w:val="24"/>
          <w:szCs w:val="24"/>
        </w:rPr>
        <w:t xml:space="preserve"> Закона о пенсионном обеспечении военнослужащих. Данное положение появилось после реформирования системы денежного довольствия военнослужащих и обусловлено установленным в </w:t>
      </w:r>
      <w:hyperlink r:id="rId41">
        <w:r w:rsidRPr="0046691E">
          <w:rPr>
            <w:sz w:val="24"/>
            <w:szCs w:val="24"/>
          </w:rPr>
          <w:t xml:space="preserve">ч. 2 ст. 43 </w:t>
        </w:r>
      </w:hyperlink>
      <w:r w:rsidRPr="0046691E">
        <w:rPr>
          <w:sz w:val="24"/>
          <w:szCs w:val="24"/>
        </w:rPr>
        <w:t xml:space="preserve">Закона о пенсионном обеспечении военнослужащих правилом о том, что определенное </w:t>
      </w:r>
      <w:hyperlink r:id="rId42">
        <w:r w:rsidRPr="0046691E">
          <w:rPr>
            <w:sz w:val="24"/>
            <w:szCs w:val="24"/>
          </w:rPr>
          <w:t>ч. 1 ст. 43</w:t>
        </w:r>
      </w:hyperlink>
      <w:r w:rsidRPr="0046691E">
        <w:rPr>
          <w:sz w:val="24"/>
          <w:szCs w:val="24"/>
        </w:rPr>
        <w:t xml:space="preserve"> данного Закона денежное довольствие для исчисления пенсий с 1 января 2012 г. учитывается в размере 54%, а с 1 января 2013 г. ежегодно увеличивается на 2% до достижения 100% его размера. С учетом инфляции федеральным законом о федеральном бюджете на очередной финансовый год и плановый период указанное ежегодное увеличение может быть установлено на очередной финансовый год в размере, превышающем</w:t>
      </w:r>
      <w:r w:rsidRPr="0046691E">
        <w:rPr>
          <w:spacing w:val="-13"/>
          <w:sz w:val="24"/>
          <w:szCs w:val="24"/>
        </w:rPr>
        <w:t xml:space="preserve"> </w:t>
      </w:r>
      <w:r w:rsidRPr="0046691E">
        <w:rPr>
          <w:sz w:val="24"/>
          <w:szCs w:val="24"/>
        </w:rPr>
        <w:t>2%.</w:t>
      </w:r>
    </w:p>
    <w:p w:rsidR="00F32A6B" w:rsidRPr="0046691E" w:rsidRDefault="0046691E" w:rsidP="0046691E">
      <w:pPr>
        <w:pStyle w:val="Heading1"/>
        <w:numPr>
          <w:ilvl w:val="2"/>
          <w:numId w:val="17"/>
        </w:numPr>
        <w:tabs>
          <w:tab w:val="left" w:pos="1929"/>
        </w:tabs>
        <w:spacing w:before="0"/>
        <w:ind w:left="0" w:firstLine="567"/>
        <w:jc w:val="both"/>
        <w:rPr>
          <w:sz w:val="24"/>
          <w:szCs w:val="24"/>
        </w:rPr>
      </w:pPr>
      <w:bookmarkStart w:id="19" w:name="_bookmark10"/>
      <w:bookmarkStart w:id="20" w:name="_Toc57074156"/>
      <w:bookmarkEnd w:id="19"/>
      <w:r w:rsidRPr="0046691E">
        <w:rPr>
          <w:sz w:val="24"/>
          <w:szCs w:val="24"/>
        </w:rPr>
        <w:t>Пенсионное обеспечение федеральных государственных гражданских служащих</w:t>
      </w:r>
      <w:bookmarkEnd w:id="20"/>
    </w:p>
    <w:p w:rsidR="00F32A6B" w:rsidRPr="0046691E" w:rsidRDefault="0046691E" w:rsidP="0046691E">
      <w:pPr>
        <w:pStyle w:val="a3"/>
        <w:ind w:left="0" w:firstLine="567"/>
        <w:rPr>
          <w:sz w:val="24"/>
          <w:szCs w:val="24"/>
        </w:rPr>
      </w:pPr>
      <w:r w:rsidRPr="0046691E">
        <w:rPr>
          <w:sz w:val="24"/>
          <w:szCs w:val="24"/>
        </w:rPr>
        <w:t xml:space="preserve">В соответствии с Федеральным </w:t>
      </w:r>
      <w:hyperlink r:id="rId43">
        <w:r w:rsidRPr="0046691E">
          <w:rPr>
            <w:sz w:val="24"/>
            <w:szCs w:val="24"/>
          </w:rPr>
          <w:t>законом</w:t>
        </w:r>
      </w:hyperlink>
      <w:r w:rsidRPr="0046691E">
        <w:rPr>
          <w:sz w:val="24"/>
          <w:szCs w:val="24"/>
        </w:rPr>
        <w:t xml:space="preserve"> "О государственной гражданской службе Российской Федерации</w:t>
      </w:r>
      <w:r w:rsidRPr="0046691E">
        <w:rPr>
          <w:position w:val="10"/>
          <w:sz w:val="24"/>
          <w:szCs w:val="24"/>
        </w:rPr>
        <w:t>1</w:t>
      </w:r>
      <w:r w:rsidRPr="0046691E">
        <w:rPr>
          <w:sz w:val="24"/>
          <w:szCs w:val="24"/>
        </w:rPr>
        <w:t>", государственным служащим гарантируется соотносительность основных условий государственного пенсионного обеспечения граждан, проходивших государственную службу Российской Федерации. Как было указано выше, в качестве правового</w:t>
      </w:r>
      <w:r w:rsidR="00942991">
        <w:rPr>
          <w:sz w:val="24"/>
          <w:szCs w:val="24"/>
        </w:rPr>
        <w:t xml:space="preserve"> </w:t>
      </w:r>
      <w:r w:rsidR="00F32A6B" w:rsidRPr="0046691E">
        <w:rPr>
          <w:sz w:val="24"/>
          <w:szCs w:val="24"/>
        </w:rPr>
        <w:pict>
          <v:line id="_x0000_s2066" style="position:absolute;left:0;text-align:left;z-index:-251641856;mso-wrap-distance-left:0;mso-wrap-distance-right:0;mso-position-horizontal-relative:page;mso-position-vertical-relative:text" from="85.1pt,18.7pt" to="229.1pt,18.7pt" strokeweight=".72pt">
            <w10:wrap type="topAndBottom" anchorx="page"/>
          </v:line>
        </w:pict>
      </w:r>
      <w:r w:rsidRPr="0046691E">
        <w:rPr>
          <w:sz w:val="24"/>
          <w:szCs w:val="24"/>
        </w:rPr>
        <w:t xml:space="preserve">основания пенсионного обеспечения государственных гражданских служащих выступает Федеральный </w:t>
      </w:r>
      <w:hyperlink r:id="rId44">
        <w:r w:rsidRPr="0046691E">
          <w:rPr>
            <w:sz w:val="24"/>
            <w:szCs w:val="24"/>
          </w:rPr>
          <w:t>закон</w:t>
        </w:r>
      </w:hyperlink>
      <w:r w:rsidRPr="0046691E">
        <w:rPr>
          <w:sz w:val="24"/>
          <w:szCs w:val="24"/>
        </w:rPr>
        <w:t xml:space="preserve"> "О государственном пенсионном обеспечении в Российской Федерации". В соответствии со </w:t>
      </w:r>
      <w:hyperlink r:id="rId45">
        <w:r w:rsidRPr="0046691E">
          <w:rPr>
            <w:sz w:val="24"/>
            <w:szCs w:val="24"/>
          </w:rPr>
          <w:t>ст. 4</w:t>
        </w:r>
      </w:hyperlink>
      <w:r w:rsidRPr="0046691E">
        <w:rPr>
          <w:sz w:val="24"/>
          <w:szCs w:val="24"/>
        </w:rPr>
        <w:t xml:space="preserve"> названного Закона право на пенсию по государственному пенсионному обеспечению имеют, в том числе:</w:t>
      </w:r>
    </w:p>
    <w:p w:rsidR="00F32A6B" w:rsidRPr="0046691E" w:rsidRDefault="0046691E" w:rsidP="0046691E">
      <w:pPr>
        <w:pStyle w:val="a3"/>
        <w:ind w:left="0" w:firstLine="567"/>
        <w:rPr>
          <w:sz w:val="24"/>
          <w:szCs w:val="24"/>
        </w:rPr>
      </w:pPr>
      <w:r w:rsidRPr="0046691E">
        <w:rPr>
          <w:sz w:val="24"/>
          <w:szCs w:val="24"/>
        </w:rPr>
        <w:t>1) федеральные государственные гражданские служащие;</w:t>
      </w:r>
    </w:p>
    <w:p w:rsidR="00F32A6B" w:rsidRPr="0046691E" w:rsidRDefault="0046691E" w:rsidP="0046691E">
      <w:pPr>
        <w:pStyle w:val="a3"/>
        <w:ind w:left="0" w:firstLine="567"/>
        <w:rPr>
          <w:sz w:val="24"/>
          <w:szCs w:val="24"/>
        </w:rPr>
      </w:pPr>
      <w:r w:rsidRPr="0046691E">
        <w:rPr>
          <w:sz w:val="24"/>
          <w:szCs w:val="24"/>
        </w:rPr>
        <w:t xml:space="preserve">В предусмотренных </w:t>
      </w:r>
      <w:hyperlink r:id="rId46">
        <w:r w:rsidRPr="0046691E">
          <w:rPr>
            <w:sz w:val="24"/>
            <w:szCs w:val="24"/>
          </w:rPr>
          <w:t xml:space="preserve">Законом </w:t>
        </w:r>
      </w:hyperlink>
      <w:r w:rsidRPr="0046691E">
        <w:rPr>
          <w:sz w:val="24"/>
          <w:szCs w:val="24"/>
        </w:rPr>
        <w:t>случаях право на пенсионное обеспечение имеют также и члены семей указанных лиц. Назначаются следующие виды пенсий: 1) пенсия за выслугу лет; 2) пенсия по старости; 3) пенсия по инвалидности; 4) пенсия по случаю потери кормильца; 5) социальная пенсия. Таким образом, специальным видом пенсии для государственных гражданских служащих является пенсия за выслугу лет.</w:t>
      </w:r>
    </w:p>
    <w:p w:rsidR="00F32A6B" w:rsidRPr="0046691E" w:rsidRDefault="0046691E" w:rsidP="0046691E">
      <w:pPr>
        <w:pStyle w:val="a3"/>
        <w:ind w:left="0" w:firstLine="567"/>
        <w:rPr>
          <w:sz w:val="24"/>
          <w:szCs w:val="24"/>
        </w:rPr>
      </w:pPr>
      <w:r w:rsidRPr="0046691E">
        <w:rPr>
          <w:sz w:val="24"/>
          <w:szCs w:val="24"/>
        </w:rPr>
        <w:t xml:space="preserve">По общему правилу пенсия за выслугу лет государственным гражданским служащим назначается при наличии следующих условий: а) стаж государственной гражданской службы (выслуга лет) не менее 15 лет; б) замещение должности федеральной государственной гражданской службы не менее 12 полных месяцев; в) факт увольнения с должности государственной гражданской службы; г) увольнение со службы должно быть произведено по основаниям, указанным в </w:t>
      </w:r>
      <w:hyperlink r:id="rId47">
        <w:r w:rsidRPr="0046691E">
          <w:rPr>
            <w:sz w:val="24"/>
            <w:szCs w:val="24"/>
          </w:rPr>
          <w:t xml:space="preserve">ст. 7 </w:t>
        </w:r>
      </w:hyperlink>
      <w:r w:rsidRPr="0046691E">
        <w:rPr>
          <w:sz w:val="24"/>
          <w:szCs w:val="24"/>
        </w:rPr>
        <w:t xml:space="preserve">ФЗ № 166 со ссылкой на Федеральный </w:t>
      </w:r>
      <w:hyperlink r:id="rId48">
        <w:r w:rsidRPr="0046691E">
          <w:rPr>
            <w:sz w:val="24"/>
            <w:szCs w:val="24"/>
          </w:rPr>
          <w:t>закон</w:t>
        </w:r>
      </w:hyperlink>
      <w:r w:rsidRPr="0046691E">
        <w:rPr>
          <w:sz w:val="24"/>
          <w:szCs w:val="24"/>
        </w:rPr>
        <w:t xml:space="preserve"> "О государственной гражданской службе Российской Федерации". К таким причинам увольнения относятся: соглашение сторон служебного контракта; истечение срока действия срочного служебного контракта; расторжение служебного контракта по инициативе гражданского служащего; отказ гражданского служащего от предложенной для замещения иной должности гражданской службы либо от профессиональной переподготовки или повышения квалификации в связи с сокращением должностей гражданской службы, а также при не предоставлении ему в этих случаях иной должности гражданской службы;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отказ</w:t>
      </w:r>
      <w:r w:rsidRPr="0046691E">
        <w:rPr>
          <w:spacing w:val="52"/>
          <w:sz w:val="24"/>
          <w:szCs w:val="24"/>
        </w:rPr>
        <w:t xml:space="preserve"> </w:t>
      </w:r>
      <w:r w:rsidRPr="0046691E">
        <w:rPr>
          <w:sz w:val="24"/>
          <w:szCs w:val="24"/>
        </w:rPr>
        <w:t>гражданского</w:t>
      </w:r>
      <w:r w:rsidR="00942991">
        <w:rPr>
          <w:sz w:val="24"/>
          <w:szCs w:val="24"/>
        </w:rPr>
        <w:t xml:space="preserve"> </w:t>
      </w:r>
      <w:r w:rsidRPr="0046691E">
        <w:rPr>
          <w:sz w:val="24"/>
          <w:szCs w:val="24"/>
        </w:rPr>
        <w:t xml:space="preserve">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отказ гражданского служащего от перевода в другую местность вместе с государственным органом; несоответствие гражданского служащего замещаемой должности гражданской службы; восстановление на службе гражданского </w:t>
      </w:r>
      <w:r w:rsidRPr="0046691E">
        <w:rPr>
          <w:sz w:val="24"/>
          <w:szCs w:val="24"/>
        </w:rPr>
        <w:lastRenderedPageBreak/>
        <w:t>служащего, ранее замещавшего эту должность гражданской службы, по решению суда; избрание или назначение гражданского служащего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наступление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 осуждение гражданского служащего к наказанию, исключающему возможность замещения должности гражданской службы, по приговору суда, вступившему в законную силу; признание гражданского служащего полностью нетрудоспособным в соответствии с медицинским заключением; признание гражданского служащего недееспособным или ограниченно дееспособным решением суда, вступившим в законную силу; достижение гражданским служащим предельного возраста пребывания на гражданской службе.</w:t>
      </w:r>
    </w:p>
    <w:p w:rsidR="00F32A6B" w:rsidRPr="0046691E" w:rsidRDefault="0046691E" w:rsidP="0046691E">
      <w:pPr>
        <w:pStyle w:val="a3"/>
        <w:ind w:left="0" w:firstLine="567"/>
        <w:rPr>
          <w:sz w:val="24"/>
          <w:szCs w:val="24"/>
        </w:rPr>
      </w:pPr>
      <w:r w:rsidRPr="0046691E">
        <w:rPr>
          <w:sz w:val="24"/>
          <w:szCs w:val="24"/>
        </w:rPr>
        <w:t>Наряду с этим право на пенсию за выслугу лет имеют государственные гражданские служащие, которые на момент увольнения</w:t>
      </w:r>
      <w:r w:rsidRPr="0046691E">
        <w:rPr>
          <w:spacing w:val="69"/>
          <w:sz w:val="24"/>
          <w:szCs w:val="24"/>
        </w:rPr>
        <w:t xml:space="preserve"> </w:t>
      </w:r>
      <w:r w:rsidRPr="0046691E">
        <w:rPr>
          <w:sz w:val="24"/>
          <w:szCs w:val="24"/>
        </w:rPr>
        <w:t>с государственной</w:t>
      </w:r>
      <w:r w:rsidR="00942991">
        <w:rPr>
          <w:sz w:val="24"/>
          <w:szCs w:val="24"/>
        </w:rPr>
        <w:t xml:space="preserve"> </w:t>
      </w:r>
      <w:r w:rsidRPr="0046691E">
        <w:rPr>
          <w:sz w:val="24"/>
          <w:szCs w:val="24"/>
        </w:rPr>
        <w:t>гражданской службы приобрели право на трудовую пенсию по старости или инвалидности, замещали должности федеральной государственной гражданской службы не менее 12 месяцев, если служебный контракт при увольнении был прекращен по соответствующим основаниям.</w:t>
      </w:r>
    </w:p>
    <w:p w:rsidR="00F32A6B" w:rsidRPr="0046691E" w:rsidRDefault="0046691E" w:rsidP="0046691E">
      <w:pPr>
        <w:pStyle w:val="a3"/>
        <w:ind w:left="0" w:firstLine="567"/>
        <w:rPr>
          <w:sz w:val="24"/>
          <w:szCs w:val="24"/>
        </w:rPr>
      </w:pPr>
      <w:r w:rsidRPr="0046691E">
        <w:rPr>
          <w:sz w:val="24"/>
          <w:szCs w:val="24"/>
        </w:rPr>
        <w:t>При увольнении с государственной гражданской службы имеют также право на пенсию за выслугу лет служащие, замещающие непосредственно перед увольнением должности государственной гражданской службы не менее одного полного месяца при суммарной продолжительности выслуги лет не менее 12 месяцев, при условии увольнения по основаниям, указанным в</w:t>
      </w:r>
      <w:r w:rsidRPr="0046691E">
        <w:rPr>
          <w:spacing w:val="-2"/>
          <w:sz w:val="24"/>
          <w:szCs w:val="24"/>
        </w:rPr>
        <w:t xml:space="preserve"> </w:t>
      </w:r>
      <w:r w:rsidRPr="0046691E">
        <w:rPr>
          <w:sz w:val="24"/>
          <w:szCs w:val="24"/>
        </w:rPr>
        <w:t>законе.</w:t>
      </w:r>
    </w:p>
    <w:p w:rsidR="00F32A6B" w:rsidRPr="0046691E" w:rsidRDefault="0046691E" w:rsidP="0046691E">
      <w:pPr>
        <w:pStyle w:val="a3"/>
        <w:ind w:left="0" w:firstLine="567"/>
        <w:rPr>
          <w:sz w:val="24"/>
          <w:szCs w:val="24"/>
        </w:rPr>
      </w:pPr>
      <w:r w:rsidRPr="0046691E">
        <w:rPr>
          <w:sz w:val="24"/>
          <w:szCs w:val="24"/>
        </w:rPr>
        <w:t>Федеральные государственные гражданские служащие, уволенные с государственной службы по собственной инициативе, приобретают право на пенсию за выслугу лет до приобретения права на трудовую пенсию по старости (инвалидности) при наличии у них выслуги лет не менее 25 лет, если непосредственно перед увольнением они замещали должности федеральной государственной службы не менее семи</w:t>
      </w:r>
      <w:r w:rsidRPr="0046691E">
        <w:rPr>
          <w:spacing w:val="-2"/>
          <w:sz w:val="24"/>
          <w:szCs w:val="24"/>
        </w:rPr>
        <w:t xml:space="preserve"> </w:t>
      </w:r>
      <w:r w:rsidRPr="0046691E">
        <w:rPr>
          <w:sz w:val="24"/>
          <w:szCs w:val="24"/>
        </w:rPr>
        <w:t>лет.</w:t>
      </w:r>
    </w:p>
    <w:p w:rsidR="00F32A6B" w:rsidRPr="0046691E" w:rsidRDefault="00F32A6B" w:rsidP="0046691E">
      <w:pPr>
        <w:pStyle w:val="a3"/>
        <w:ind w:left="0" w:firstLine="567"/>
        <w:rPr>
          <w:sz w:val="24"/>
          <w:szCs w:val="24"/>
        </w:rPr>
      </w:pPr>
      <w:r w:rsidRPr="0046691E">
        <w:rPr>
          <w:sz w:val="24"/>
          <w:szCs w:val="24"/>
        </w:rPr>
        <w:pict>
          <v:line id="_x0000_s2065" style="position:absolute;left:0;text-align:left;z-index:-251640832;mso-wrap-distance-left:0;mso-wrap-distance-right:0;mso-position-horizontal-relative:page" from="85.1pt,268pt" to="229.1pt,268pt" strokeweight=".72pt">
            <w10:wrap type="topAndBottom" anchorx="page"/>
          </v:line>
        </w:pict>
      </w:r>
      <w:r w:rsidR="0046691E" w:rsidRPr="0046691E">
        <w:rPr>
          <w:sz w:val="24"/>
          <w:szCs w:val="24"/>
        </w:rPr>
        <w:t xml:space="preserve">Выслуга лет, дающая право на пенсию государственным гражданским служащим, исчисляется на основании </w:t>
      </w:r>
      <w:hyperlink r:id="rId49">
        <w:r w:rsidR="0046691E" w:rsidRPr="0046691E">
          <w:rPr>
            <w:sz w:val="24"/>
            <w:szCs w:val="24"/>
          </w:rPr>
          <w:t>Постановления</w:t>
        </w:r>
      </w:hyperlink>
      <w:r w:rsidR="0046691E" w:rsidRPr="0046691E">
        <w:rPr>
          <w:sz w:val="24"/>
          <w:szCs w:val="24"/>
        </w:rPr>
        <w:t xml:space="preserve"> Правительства Российской Федерации от 15 сентября 2003 г. N 570 "О порядке включения в стаж государственной гражданской службы для назначения пенсии за выслугу лет федеральных государственных гражданских служащих периодов службы (работы) в должностях федеральной государственной гражданской службы, государственных должностях федеральной государственной службы, государственных должностях федеральных государственных служащих и других должностях, определяемых Президентом Российской Федерации"</w:t>
      </w:r>
      <w:r w:rsidR="0046691E" w:rsidRPr="0046691E">
        <w:rPr>
          <w:position w:val="10"/>
          <w:sz w:val="24"/>
          <w:szCs w:val="24"/>
        </w:rPr>
        <w:t xml:space="preserve"> </w:t>
      </w:r>
      <w:r w:rsidR="0046691E" w:rsidRPr="0046691E">
        <w:rPr>
          <w:sz w:val="24"/>
          <w:szCs w:val="24"/>
        </w:rPr>
        <w:t xml:space="preserve">, с учетом </w:t>
      </w:r>
      <w:hyperlink r:id="rId50">
        <w:r w:rsidR="0046691E" w:rsidRPr="0046691E">
          <w:rPr>
            <w:sz w:val="24"/>
            <w:szCs w:val="24"/>
          </w:rPr>
          <w:t>Перечня</w:t>
        </w:r>
      </w:hyperlink>
      <w:r w:rsidR="0046691E" w:rsidRPr="0046691E">
        <w:rPr>
          <w:sz w:val="24"/>
          <w:szCs w:val="24"/>
        </w:rPr>
        <w:t xml:space="preserve"> должностей, периоды службы (работы) в которых включаются в стаж государственной гражданской службы</w:t>
      </w:r>
      <w:r w:rsidR="0046691E" w:rsidRPr="0046691E">
        <w:rPr>
          <w:spacing w:val="2"/>
          <w:sz w:val="24"/>
          <w:szCs w:val="24"/>
        </w:rPr>
        <w:t xml:space="preserve"> </w:t>
      </w:r>
      <w:r w:rsidR="0046691E" w:rsidRPr="0046691E">
        <w:rPr>
          <w:sz w:val="24"/>
          <w:szCs w:val="24"/>
        </w:rPr>
        <w:t>для</w:t>
      </w:r>
      <w:r w:rsidR="00942991">
        <w:rPr>
          <w:sz w:val="24"/>
          <w:szCs w:val="24"/>
        </w:rPr>
        <w:t xml:space="preserve"> </w:t>
      </w:r>
      <w:r w:rsidR="0046691E" w:rsidRPr="0046691E">
        <w:rPr>
          <w:sz w:val="24"/>
          <w:szCs w:val="24"/>
        </w:rPr>
        <w:t>назначения пенсии за выслугу лет федеральных государственных гражданских служащих, утвержденного Указом Президента Российской Федерации от 20 сентября 2010 г. N 1141 (ред. от 19.05.2011)</w:t>
      </w:r>
      <w:r w:rsidR="0046691E" w:rsidRPr="0046691E">
        <w:rPr>
          <w:position w:val="10"/>
          <w:sz w:val="24"/>
          <w:szCs w:val="24"/>
        </w:rPr>
        <w:t>1</w:t>
      </w:r>
      <w:r w:rsidR="0046691E"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Пенсия за выслугу лет федеральным государственным гражданским служащим, имеющим выслугу не менее 15 лет, назначается в размере 45 процентов среднемесячного заработка за вычетом страховой части трудовой пенсии по старости либо за вычетом трудовой пенсии по инвалидности. В целях стимулирования продолжительности государственной службы размер пенсии за выслугу лет увеличивается на три процента за каждый полный год стажа государственной гражданской службы, однако сумма пенсии за выслугу лет и страховая часть трудовой пенсии не должны превышать при этом 75 процентов среднемесячного заработка федерального гражданского служащего. Ограничение установлено не только для общего размера пенсии, но и при исчислении среднемесячного заработка, из которого определяется размер пенсии. В соответствии со </w:t>
      </w:r>
      <w:hyperlink r:id="rId51">
        <w:r w:rsidRPr="0046691E">
          <w:rPr>
            <w:sz w:val="24"/>
            <w:szCs w:val="24"/>
          </w:rPr>
          <w:t xml:space="preserve">ст. 21 </w:t>
        </w:r>
      </w:hyperlink>
      <w:r w:rsidRPr="0046691E">
        <w:rPr>
          <w:sz w:val="24"/>
          <w:szCs w:val="24"/>
        </w:rPr>
        <w:t xml:space="preserve">ФЗ № 166 для определения размера пенсии за выслугу лет принимается во внимание среднемесячный заработок за последние 12 полных месяцев федеральной государственной гражданской службы, предшествующих дню ее прекращения либо дню достижения возраста, дающего право на трудовую пенсию. Размер среднемесячного заработка, из </w:t>
      </w:r>
      <w:r w:rsidRPr="0046691E">
        <w:rPr>
          <w:sz w:val="24"/>
          <w:szCs w:val="24"/>
        </w:rPr>
        <w:lastRenderedPageBreak/>
        <w:t xml:space="preserve">которого определяется пенсия за выслугу лет, не может по общему правилу превышать коэффициент 2,8 должностного оклада (0,8 денежного вознаграждения), установленного государственному гражданскому служащему в указанном 12-месячном периоде. При исчислении среднемесячного заработка, необходимого для определения размера пенсии за выслугу лет, во внимание также принимается </w:t>
      </w:r>
      <w:hyperlink r:id="rId52">
        <w:r w:rsidRPr="0046691E">
          <w:rPr>
            <w:sz w:val="24"/>
            <w:szCs w:val="24"/>
          </w:rPr>
          <w:t>Перечень</w:t>
        </w:r>
      </w:hyperlink>
      <w:r w:rsidRPr="0046691E">
        <w:rPr>
          <w:sz w:val="24"/>
          <w:szCs w:val="24"/>
        </w:rPr>
        <w:t xml:space="preserve"> соответствия отдельных государственных должностей федеральной государственной</w:t>
      </w:r>
      <w:r w:rsidRPr="0046691E">
        <w:rPr>
          <w:spacing w:val="23"/>
          <w:sz w:val="24"/>
          <w:szCs w:val="24"/>
        </w:rPr>
        <w:t xml:space="preserve"> </w:t>
      </w:r>
      <w:r w:rsidRPr="0046691E">
        <w:rPr>
          <w:sz w:val="24"/>
          <w:szCs w:val="24"/>
        </w:rPr>
        <w:t>службы</w:t>
      </w:r>
      <w:r w:rsidRPr="0046691E">
        <w:rPr>
          <w:spacing w:val="24"/>
          <w:sz w:val="24"/>
          <w:szCs w:val="24"/>
        </w:rPr>
        <w:t xml:space="preserve"> </w:t>
      </w:r>
      <w:r w:rsidRPr="0046691E">
        <w:rPr>
          <w:sz w:val="24"/>
          <w:szCs w:val="24"/>
        </w:rPr>
        <w:t>и</w:t>
      </w:r>
      <w:r w:rsidRPr="0046691E">
        <w:rPr>
          <w:spacing w:val="24"/>
          <w:sz w:val="24"/>
          <w:szCs w:val="24"/>
        </w:rPr>
        <w:t xml:space="preserve"> </w:t>
      </w:r>
      <w:r w:rsidRPr="0046691E">
        <w:rPr>
          <w:sz w:val="24"/>
          <w:szCs w:val="24"/>
        </w:rPr>
        <w:t>государственных</w:t>
      </w:r>
      <w:r w:rsidRPr="0046691E">
        <w:rPr>
          <w:spacing w:val="25"/>
          <w:sz w:val="24"/>
          <w:szCs w:val="24"/>
        </w:rPr>
        <w:t xml:space="preserve"> </w:t>
      </w:r>
      <w:r w:rsidRPr="0046691E">
        <w:rPr>
          <w:sz w:val="24"/>
          <w:szCs w:val="24"/>
        </w:rPr>
        <w:t>должностей</w:t>
      </w:r>
      <w:r w:rsidRPr="0046691E">
        <w:rPr>
          <w:spacing w:val="25"/>
          <w:sz w:val="24"/>
          <w:szCs w:val="24"/>
        </w:rPr>
        <w:t xml:space="preserve"> </w:t>
      </w:r>
      <w:r w:rsidRPr="0046691E">
        <w:rPr>
          <w:sz w:val="24"/>
          <w:szCs w:val="24"/>
        </w:rPr>
        <w:t>федеральных</w:t>
      </w:r>
      <w:r w:rsidR="00942991">
        <w:rPr>
          <w:sz w:val="24"/>
          <w:szCs w:val="24"/>
        </w:rPr>
        <w:t xml:space="preserve"> </w:t>
      </w:r>
      <w:r w:rsidR="00F32A6B" w:rsidRPr="0046691E">
        <w:rPr>
          <w:sz w:val="24"/>
          <w:szCs w:val="24"/>
        </w:rPr>
        <w:pict>
          <v:line id="_x0000_s2064" style="position:absolute;left:0;text-align:left;z-index:-251639808;mso-wrap-distance-left:0;mso-wrap-distance-right:0;mso-position-horizontal-relative:page;mso-position-vertical-relative:text" from="85.1pt,12.05pt" to="229.1pt,12.05pt" strokeweight=".72pt">
            <w10:wrap type="topAndBottom" anchorx="page"/>
          </v:line>
        </w:pict>
      </w:r>
      <w:r w:rsidR="00942991">
        <w:rPr>
          <w:sz w:val="24"/>
          <w:szCs w:val="24"/>
        </w:rPr>
        <w:t xml:space="preserve"> </w:t>
      </w:r>
      <w:r w:rsidRPr="0046691E">
        <w:rPr>
          <w:sz w:val="24"/>
          <w:szCs w:val="24"/>
        </w:rPr>
        <w:t>государственных служащих должностям федеральной государственной гражданской службы применительно к должностным окладам, по которым исчисляется размер пенсии за выслугу лет, утвержденный Указом Президента Российской Федерации от 19 ноября 2009 г. N</w:t>
      </w:r>
      <w:r w:rsidRPr="0046691E">
        <w:rPr>
          <w:spacing w:val="-6"/>
          <w:sz w:val="24"/>
          <w:szCs w:val="24"/>
        </w:rPr>
        <w:t xml:space="preserve"> </w:t>
      </w:r>
      <w:r w:rsidRPr="0046691E">
        <w:rPr>
          <w:sz w:val="24"/>
          <w:szCs w:val="24"/>
        </w:rPr>
        <w:t>1311</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Структура заработка для исчисления пенсии за выслугу лет государственным гражданским служащим определена </w:t>
      </w:r>
      <w:hyperlink r:id="rId53">
        <w:r w:rsidRPr="0046691E">
          <w:rPr>
            <w:sz w:val="24"/>
            <w:szCs w:val="24"/>
          </w:rPr>
          <w:t>Постановлением</w:t>
        </w:r>
      </w:hyperlink>
      <w:r w:rsidRPr="0046691E">
        <w:rPr>
          <w:sz w:val="24"/>
          <w:szCs w:val="24"/>
        </w:rPr>
        <w:t xml:space="preserve"> Правительства Российской Федерации от 17 октября 2009 г. N 818 "Об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служащих"</w:t>
      </w:r>
      <w:r w:rsidRPr="0046691E">
        <w:rPr>
          <w:position w:val="10"/>
          <w:sz w:val="24"/>
          <w:szCs w:val="24"/>
        </w:rPr>
        <w:t>2</w:t>
      </w:r>
      <w:r w:rsidRPr="0046691E">
        <w:rPr>
          <w:sz w:val="24"/>
          <w:szCs w:val="24"/>
        </w:rPr>
        <w:t>. По общему правилу в заработок включаются:</w:t>
      </w:r>
    </w:p>
    <w:p w:rsidR="00F32A6B" w:rsidRPr="0046691E" w:rsidRDefault="0046691E" w:rsidP="0046691E">
      <w:pPr>
        <w:pStyle w:val="a3"/>
        <w:ind w:left="0" w:firstLine="567"/>
        <w:rPr>
          <w:sz w:val="24"/>
          <w:szCs w:val="24"/>
        </w:rPr>
      </w:pPr>
      <w:r w:rsidRPr="0046691E">
        <w:rPr>
          <w:sz w:val="24"/>
          <w:szCs w:val="24"/>
        </w:rPr>
        <w:t>а) месячный оклад гражданского служащего в соответствии с замещаемой им должностью федеральной государственной гражданской службы (далее - должностной оклад);</w:t>
      </w:r>
    </w:p>
    <w:p w:rsidR="00F32A6B" w:rsidRPr="0046691E" w:rsidRDefault="0046691E" w:rsidP="0046691E">
      <w:pPr>
        <w:pStyle w:val="a3"/>
        <w:ind w:left="0" w:firstLine="567"/>
        <w:rPr>
          <w:sz w:val="24"/>
          <w:szCs w:val="24"/>
        </w:rPr>
      </w:pPr>
      <w:r w:rsidRPr="0046691E">
        <w:rPr>
          <w:sz w:val="24"/>
          <w:szCs w:val="24"/>
        </w:rPr>
        <w:t>б) месячный оклад гражданского служащего в соответствии с присвоенным ему классным чином федеральной государственной гражданской службы;</w:t>
      </w:r>
    </w:p>
    <w:p w:rsidR="00F32A6B" w:rsidRPr="0046691E" w:rsidRDefault="0046691E" w:rsidP="0046691E">
      <w:pPr>
        <w:pStyle w:val="a3"/>
        <w:ind w:left="0" w:firstLine="567"/>
        <w:rPr>
          <w:sz w:val="24"/>
          <w:szCs w:val="24"/>
        </w:rPr>
      </w:pPr>
      <w:r w:rsidRPr="0046691E">
        <w:rPr>
          <w:sz w:val="24"/>
          <w:szCs w:val="24"/>
        </w:rPr>
        <w:t>в) ежемесячная надбавка к должностному окладу за выслугу лет на федеральной государственной гражданской службе;</w:t>
      </w:r>
    </w:p>
    <w:p w:rsidR="00F32A6B" w:rsidRPr="0046691E" w:rsidRDefault="0046691E" w:rsidP="0046691E">
      <w:pPr>
        <w:pStyle w:val="a3"/>
        <w:ind w:left="0" w:firstLine="567"/>
        <w:rPr>
          <w:sz w:val="24"/>
          <w:szCs w:val="24"/>
        </w:rPr>
      </w:pPr>
      <w:r w:rsidRPr="0046691E">
        <w:rPr>
          <w:sz w:val="24"/>
          <w:szCs w:val="24"/>
        </w:rPr>
        <w:t>г) ежемесячная надбавка к должностному окладу за особые условия федеральной государственной гражданской службы;</w:t>
      </w:r>
    </w:p>
    <w:p w:rsidR="00F32A6B" w:rsidRPr="0046691E" w:rsidRDefault="0046691E" w:rsidP="0046691E">
      <w:pPr>
        <w:pStyle w:val="a3"/>
        <w:ind w:left="0" w:firstLine="567"/>
        <w:rPr>
          <w:sz w:val="24"/>
          <w:szCs w:val="24"/>
        </w:rPr>
      </w:pPr>
      <w:r w:rsidRPr="0046691E">
        <w:rPr>
          <w:sz w:val="24"/>
          <w:szCs w:val="24"/>
        </w:rPr>
        <w:t>д) ежемесячная процентная надбавка к должностному окладу за работу со сведениями, составляющими государственную тайну;</w:t>
      </w:r>
    </w:p>
    <w:p w:rsidR="00F32A6B" w:rsidRPr="0046691E" w:rsidRDefault="0046691E" w:rsidP="0046691E">
      <w:pPr>
        <w:pStyle w:val="a3"/>
        <w:ind w:left="0" w:firstLine="567"/>
        <w:rPr>
          <w:sz w:val="24"/>
          <w:szCs w:val="24"/>
        </w:rPr>
      </w:pPr>
      <w:r w:rsidRPr="0046691E">
        <w:rPr>
          <w:sz w:val="24"/>
          <w:szCs w:val="24"/>
        </w:rPr>
        <w:t>е) ежемесячное денежное поощрение;</w:t>
      </w:r>
    </w:p>
    <w:p w:rsidR="00F32A6B" w:rsidRPr="0046691E" w:rsidRDefault="0046691E" w:rsidP="0046691E">
      <w:pPr>
        <w:pStyle w:val="a3"/>
        <w:ind w:left="0" w:firstLine="567"/>
        <w:rPr>
          <w:sz w:val="24"/>
          <w:szCs w:val="24"/>
        </w:rPr>
      </w:pPr>
      <w:r w:rsidRPr="0046691E">
        <w:rPr>
          <w:sz w:val="24"/>
          <w:szCs w:val="24"/>
        </w:rPr>
        <w:t>ж) премии за выполнение особо важных и сложных заданий;</w:t>
      </w:r>
    </w:p>
    <w:p w:rsidR="00F32A6B" w:rsidRPr="0046691E" w:rsidRDefault="00F32A6B" w:rsidP="0046691E">
      <w:pPr>
        <w:pStyle w:val="a3"/>
        <w:ind w:left="0" w:firstLine="567"/>
        <w:rPr>
          <w:sz w:val="24"/>
          <w:szCs w:val="24"/>
        </w:rPr>
      </w:pPr>
      <w:r w:rsidRPr="0046691E">
        <w:rPr>
          <w:sz w:val="24"/>
          <w:szCs w:val="24"/>
        </w:rPr>
        <w:pict>
          <v:line id="_x0000_s2063" style="position:absolute;left:0;text-align:left;z-index:-251638784;mso-wrap-distance-left:0;mso-wrap-distance-right:0;mso-position-horizontal-relative:page" from="85.1pt,59.85pt" to="229.1pt,59.85pt" strokeweight=".72pt">
            <w10:wrap type="topAndBottom" anchorx="page"/>
          </v:line>
        </w:pict>
      </w:r>
      <w:r w:rsidR="0046691E" w:rsidRPr="0046691E">
        <w:rPr>
          <w:sz w:val="24"/>
          <w:szCs w:val="24"/>
        </w:rPr>
        <w:t xml:space="preserve">з) единовременная выплата при предоставлении ежегодного оплачиваемого </w:t>
      </w:r>
      <w:r w:rsidR="0046691E" w:rsidRPr="0046691E">
        <w:rPr>
          <w:spacing w:val="22"/>
          <w:sz w:val="24"/>
          <w:szCs w:val="24"/>
        </w:rPr>
        <w:t xml:space="preserve"> </w:t>
      </w:r>
      <w:r w:rsidR="0046691E" w:rsidRPr="0046691E">
        <w:rPr>
          <w:sz w:val="24"/>
          <w:szCs w:val="24"/>
        </w:rPr>
        <w:t xml:space="preserve">отпуска </w:t>
      </w:r>
      <w:r w:rsidR="0046691E" w:rsidRPr="0046691E">
        <w:rPr>
          <w:spacing w:val="25"/>
          <w:sz w:val="24"/>
          <w:szCs w:val="24"/>
        </w:rPr>
        <w:t xml:space="preserve"> </w:t>
      </w:r>
      <w:r w:rsidR="0046691E" w:rsidRPr="0046691E">
        <w:rPr>
          <w:sz w:val="24"/>
          <w:szCs w:val="24"/>
        </w:rPr>
        <w:t xml:space="preserve">и </w:t>
      </w:r>
      <w:r w:rsidR="0046691E" w:rsidRPr="0046691E">
        <w:rPr>
          <w:spacing w:val="25"/>
          <w:sz w:val="24"/>
          <w:szCs w:val="24"/>
        </w:rPr>
        <w:t xml:space="preserve"> </w:t>
      </w:r>
      <w:r w:rsidR="0046691E" w:rsidRPr="0046691E">
        <w:rPr>
          <w:sz w:val="24"/>
          <w:szCs w:val="24"/>
        </w:rPr>
        <w:t xml:space="preserve">материальная </w:t>
      </w:r>
      <w:r w:rsidR="0046691E" w:rsidRPr="0046691E">
        <w:rPr>
          <w:spacing w:val="25"/>
          <w:sz w:val="24"/>
          <w:szCs w:val="24"/>
        </w:rPr>
        <w:t xml:space="preserve"> </w:t>
      </w:r>
      <w:r w:rsidR="0046691E" w:rsidRPr="0046691E">
        <w:rPr>
          <w:sz w:val="24"/>
          <w:szCs w:val="24"/>
        </w:rPr>
        <w:t xml:space="preserve">помощь, </w:t>
      </w:r>
      <w:r w:rsidR="0046691E" w:rsidRPr="0046691E">
        <w:rPr>
          <w:spacing w:val="23"/>
          <w:sz w:val="24"/>
          <w:szCs w:val="24"/>
        </w:rPr>
        <w:t xml:space="preserve"> </w:t>
      </w:r>
      <w:r w:rsidR="0046691E" w:rsidRPr="0046691E">
        <w:rPr>
          <w:sz w:val="24"/>
          <w:szCs w:val="24"/>
        </w:rPr>
        <w:t xml:space="preserve">выплачиваемые </w:t>
      </w:r>
      <w:r w:rsidR="0046691E" w:rsidRPr="0046691E">
        <w:rPr>
          <w:spacing w:val="25"/>
          <w:sz w:val="24"/>
          <w:szCs w:val="24"/>
        </w:rPr>
        <w:t xml:space="preserve"> </w:t>
      </w:r>
      <w:r w:rsidR="0046691E" w:rsidRPr="0046691E">
        <w:rPr>
          <w:sz w:val="24"/>
          <w:szCs w:val="24"/>
        </w:rPr>
        <w:t xml:space="preserve">за </w:t>
      </w:r>
      <w:r w:rsidR="0046691E" w:rsidRPr="0046691E">
        <w:rPr>
          <w:spacing w:val="24"/>
          <w:sz w:val="24"/>
          <w:szCs w:val="24"/>
        </w:rPr>
        <w:t xml:space="preserve"> </w:t>
      </w:r>
      <w:r w:rsidR="0046691E" w:rsidRPr="0046691E">
        <w:rPr>
          <w:sz w:val="24"/>
          <w:szCs w:val="24"/>
        </w:rPr>
        <w:t>счет</w:t>
      </w:r>
      <w:r w:rsidR="00942991">
        <w:rPr>
          <w:sz w:val="24"/>
          <w:szCs w:val="24"/>
        </w:rPr>
        <w:t xml:space="preserve"> </w:t>
      </w:r>
      <w:r w:rsidR="0046691E" w:rsidRPr="0046691E">
        <w:rPr>
          <w:sz w:val="24"/>
          <w:szCs w:val="24"/>
        </w:rPr>
        <w:t>средств фонда оплаты труда гражданских служащих.</w:t>
      </w:r>
    </w:p>
    <w:p w:rsidR="00F32A6B" w:rsidRDefault="0046691E" w:rsidP="0046691E">
      <w:pPr>
        <w:pStyle w:val="a3"/>
        <w:ind w:left="0" w:firstLine="567"/>
        <w:rPr>
          <w:sz w:val="24"/>
          <w:szCs w:val="24"/>
        </w:rPr>
      </w:pPr>
      <w:r w:rsidRPr="0046691E">
        <w:rPr>
          <w:sz w:val="24"/>
          <w:szCs w:val="24"/>
        </w:rPr>
        <w:t>Размеры пенсий за выслугу лет государственным гражданским служащим, проживающим в районах Крайнего Севера, исчисляются с применением районного коэффициента, устанавливаемого Правительством Российской Федерации в зависимости от района (местности) проживания.</w:t>
      </w:r>
    </w:p>
    <w:p w:rsidR="00942991" w:rsidRPr="0046691E" w:rsidRDefault="00942991" w:rsidP="0046691E">
      <w:pPr>
        <w:pStyle w:val="a3"/>
        <w:ind w:left="0" w:firstLine="567"/>
        <w:rPr>
          <w:sz w:val="24"/>
          <w:szCs w:val="24"/>
        </w:rPr>
      </w:pPr>
    </w:p>
    <w:p w:rsidR="00F32A6B" w:rsidRPr="0046691E" w:rsidRDefault="0046691E" w:rsidP="0046691E">
      <w:pPr>
        <w:pStyle w:val="Heading1"/>
        <w:numPr>
          <w:ilvl w:val="2"/>
          <w:numId w:val="17"/>
        </w:numPr>
        <w:tabs>
          <w:tab w:val="left" w:pos="1996"/>
        </w:tabs>
        <w:spacing w:before="0"/>
        <w:ind w:left="0" w:firstLine="567"/>
        <w:jc w:val="both"/>
        <w:rPr>
          <w:sz w:val="24"/>
          <w:szCs w:val="24"/>
        </w:rPr>
      </w:pPr>
      <w:bookmarkStart w:id="21" w:name="_bookmark11"/>
      <w:bookmarkStart w:id="22" w:name="_Toc57074157"/>
      <w:bookmarkEnd w:id="21"/>
      <w:r w:rsidRPr="0046691E">
        <w:rPr>
          <w:sz w:val="24"/>
          <w:szCs w:val="24"/>
        </w:rPr>
        <w:t>Государственное обеспечение иных категорий</w:t>
      </w:r>
      <w:r w:rsidRPr="0046691E">
        <w:rPr>
          <w:spacing w:val="-5"/>
          <w:sz w:val="24"/>
          <w:szCs w:val="24"/>
        </w:rPr>
        <w:t xml:space="preserve"> </w:t>
      </w:r>
      <w:r w:rsidRPr="0046691E">
        <w:rPr>
          <w:sz w:val="24"/>
          <w:szCs w:val="24"/>
        </w:rPr>
        <w:t>граждан</w:t>
      </w:r>
      <w:bookmarkEnd w:id="22"/>
    </w:p>
    <w:p w:rsidR="00F32A6B" w:rsidRPr="0046691E" w:rsidRDefault="0046691E" w:rsidP="0046691E">
      <w:pPr>
        <w:pStyle w:val="a3"/>
        <w:ind w:left="0" w:firstLine="567"/>
        <w:rPr>
          <w:sz w:val="24"/>
          <w:szCs w:val="24"/>
        </w:rPr>
      </w:pPr>
      <w:r w:rsidRPr="0046691E">
        <w:rPr>
          <w:sz w:val="24"/>
          <w:szCs w:val="24"/>
        </w:rPr>
        <w:t>Участникам Великой Отечественной войны и гражданам, награжденным знаком "Жителю блокадного Ленинграда", назначаются и выплачиваются государственные пенсии по инвалидности. Инвалидам, на иждивении которых находятся нетрудоспособные члены семьи, государственная пенсия по инвалидности выплачивается в увеличенном размере.</w:t>
      </w:r>
    </w:p>
    <w:p w:rsidR="00F32A6B" w:rsidRPr="0046691E" w:rsidRDefault="0046691E" w:rsidP="0046691E">
      <w:pPr>
        <w:pStyle w:val="a3"/>
        <w:ind w:left="0" w:firstLine="567"/>
        <w:rPr>
          <w:sz w:val="24"/>
          <w:szCs w:val="24"/>
        </w:rPr>
      </w:pPr>
      <w:r w:rsidRPr="0046691E">
        <w:rPr>
          <w:sz w:val="24"/>
          <w:szCs w:val="24"/>
        </w:rPr>
        <w:t>Пенсии по инвалидности, о которых идет речь в статье 16 ФЗ № 166, установлены не в твердом размере, а в процентном соотношении к размеру социальной пенсии. При этом с 1 января 2010 г. получатели трудовых пенсий по инвалидности, не имеющие 5 лет страхового стажа, при достижении 65 и 60 лет (соответственно мужчины и женщины) переводятся на социальную пенсию по старости.</w:t>
      </w:r>
    </w:p>
    <w:p w:rsidR="00F32A6B" w:rsidRPr="0046691E" w:rsidRDefault="0046691E" w:rsidP="0046691E">
      <w:pPr>
        <w:pStyle w:val="a3"/>
        <w:ind w:left="0" w:firstLine="567"/>
        <w:rPr>
          <w:sz w:val="24"/>
          <w:szCs w:val="24"/>
        </w:rPr>
      </w:pPr>
      <w:r w:rsidRPr="0046691E">
        <w:rPr>
          <w:sz w:val="24"/>
          <w:szCs w:val="24"/>
        </w:rPr>
        <w:t>Расчет пенсий дифференцируется в зависимости от категории, к которой относится лицо. Участникам Великой Отечественной войны наиболее серьезной группы инвалидности - I группы - выплачивается 250% размера социальной пенсии, инвалидам II группы - 200%, инвалидам III группы - 150%. Пенсия по инвалидности гражданам, награжденным знаком "Жителю блокадного Ленинграда", назначается инвалидам I группы - 200% размера социальной пенсии, инвалидам II группы - 150%, а инвалидам III группы - 100%.</w:t>
      </w:r>
    </w:p>
    <w:p w:rsidR="00942991" w:rsidRDefault="0046691E" w:rsidP="0046691E">
      <w:pPr>
        <w:pStyle w:val="a3"/>
        <w:ind w:left="0" w:firstLine="567"/>
        <w:rPr>
          <w:sz w:val="24"/>
          <w:szCs w:val="24"/>
        </w:rPr>
      </w:pPr>
      <w:r w:rsidRPr="0046691E">
        <w:rPr>
          <w:sz w:val="24"/>
          <w:szCs w:val="24"/>
        </w:rPr>
        <w:t>Соответственно, размер государственной пенсии по инвалидности граждан, награжденных знаком "Жителю блокадного Ленинграда", - инвалидов I группы равен размеру пенсии участников Великой Отечественной войны - инвалидов II группы.</w:t>
      </w:r>
    </w:p>
    <w:p w:rsidR="00F32A6B" w:rsidRPr="0046691E" w:rsidRDefault="0046691E" w:rsidP="0046691E">
      <w:pPr>
        <w:pStyle w:val="a3"/>
        <w:ind w:left="0" w:firstLine="567"/>
        <w:rPr>
          <w:sz w:val="24"/>
          <w:szCs w:val="24"/>
        </w:rPr>
      </w:pPr>
      <w:r w:rsidRPr="0046691E">
        <w:rPr>
          <w:sz w:val="24"/>
          <w:szCs w:val="24"/>
        </w:rPr>
        <w:t xml:space="preserve">При увеличении размера социальной пенсии по инвалидности участникам Великой Отечественной войны и гражданам, награжденным знаком "Жителю блокадного Ленинграда", </w:t>
      </w:r>
      <w:r w:rsidRPr="0046691E">
        <w:rPr>
          <w:sz w:val="24"/>
          <w:szCs w:val="24"/>
        </w:rPr>
        <w:lastRenderedPageBreak/>
        <w:t>увеличиваются пропорционально процентному соотношению, указанному в п. п. 1, 2 ст. 16.</w:t>
      </w:r>
    </w:p>
    <w:p w:rsidR="00F32A6B" w:rsidRPr="0046691E" w:rsidRDefault="0046691E" w:rsidP="0046691E">
      <w:pPr>
        <w:pStyle w:val="a3"/>
        <w:ind w:left="0" w:firstLine="567"/>
        <w:rPr>
          <w:sz w:val="24"/>
          <w:szCs w:val="24"/>
        </w:rPr>
      </w:pPr>
      <w:r w:rsidRPr="0046691E">
        <w:rPr>
          <w:sz w:val="24"/>
          <w:szCs w:val="24"/>
        </w:rPr>
        <w:t>Для граждан, награжденных знаком "Житель блокадного Ленинграда", возможно назначение трудовой пенсии по старости и второй государственной пенсии по инвалидности.</w:t>
      </w:r>
    </w:p>
    <w:p w:rsidR="00F32A6B" w:rsidRPr="0046691E" w:rsidRDefault="0046691E" w:rsidP="0046691E">
      <w:pPr>
        <w:pStyle w:val="a3"/>
        <w:ind w:left="0" w:firstLine="567"/>
        <w:rPr>
          <w:sz w:val="24"/>
          <w:szCs w:val="24"/>
        </w:rPr>
      </w:pPr>
      <w:r w:rsidRPr="0046691E">
        <w:rPr>
          <w:sz w:val="24"/>
          <w:szCs w:val="24"/>
        </w:rPr>
        <w:t>Гражданам, ставшим инвалидами вследствие катастрофы на Чернобыльской АЭС либо в результате других радиационных или техногенных катастроф, назначается государственная пенсия по старости или по инвалидности, а членам семей граждан, пострадавших в результате радиационных или техногенных катастроф, - пенсия по случаю потери кормильца (ст. 17 ФЗ № 166).</w:t>
      </w:r>
    </w:p>
    <w:p w:rsidR="00F32A6B" w:rsidRPr="0046691E" w:rsidRDefault="0046691E" w:rsidP="0046691E">
      <w:pPr>
        <w:pStyle w:val="a3"/>
        <w:ind w:left="0" w:firstLine="567"/>
        <w:rPr>
          <w:sz w:val="24"/>
          <w:szCs w:val="24"/>
        </w:rPr>
      </w:pPr>
      <w:r w:rsidRPr="0046691E">
        <w:rPr>
          <w:sz w:val="24"/>
          <w:szCs w:val="24"/>
        </w:rPr>
        <w:t>Размер пенсии по старости дифференцируется в зависимости от категории, к которой принадлежит пенсионер, и определяется в процентном соотношении к действующему размеру социальной пенсии:</w:t>
      </w:r>
    </w:p>
    <w:p w:rsidR="00F32A6B" w:rsidRPr="0046691E" w:rsidRDefault="0046691E" w:rsidP="0046691E">
      <w:pPr>
        <w:pStyle w:val="a4"/>
        <w:numPr>
          <w:ilvl w:val="0"/>
          <w:numId w:val="16"/>
        </w:numPr>
        <w:tabs>
          <w:tab w:val="left" w:pos="1189"/>
        </w:tabs>
        <w:ind w:left="0" w:firstLine="567"/>
        <w:rPr>
          <w:sz w:val="24"/>
          <w:szCs w:val="24"/>
        </w:rPr>
      </w:pPr>
      <w:r w:rsidRPr="0046691E">
        <w:rPr>
          <w:sz w:val="24"/>
          <w:szCs w:val="24"/>
        </w:rPr>
        <w:t>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гражданам, ставшим инвалидами в результате других радиационных или техногенных катастроф, - 250% размера социальной</w:t>
      </w:r>
      <w:r w:rsidRPr="0046691E">
        <w:rPr>
          <w:spacing w:val="-12"/>
          <w:sz w:val="24"/>
          <w:szCs w:val="24"/>
        </w:rPr>
        <w:t xml:space="preserve"> </w:t>
      </w:r>
      <w:r w:rsidRPr="0046691E">
        <w:rPr>
          <w:sz w:val="24"/>
          <w:szCs w:val="24"/>
        </w:rPr>
        <w:t>пенсии;</w:t>
      </w:r>
    </w:p>
    <w:p w:rsidR="00F32A6B" w:rsidRPr="00942991" w:rsidRDefault="0046691E" w:rsidP="0046691E">
      <w:pPr>
        <w:pStyle w:val="a4"/>
        <w:numPr>
          <w:ilvl w:val="0"/>
          <w:numId w:val="16"/>
        </w:numPr>
        <w:tabs>
          <w:tab w:val="left" w:pos="1177"/>
        </w:tabs>
        <w:ind w:left="0" w:firstLine="567"/>
        <w:rPr>
          <w:sz w:val="24"/>
          <w:szCs w:val="24"/>
        </w:rPr>
      </w:pPr>
      <w:r w:rsidRPr="00942991">
        <w:rPr>
          <w:sz w:val="24"/>
          <w:szCs w:val="24"/>
        </w:rPr>
        <w:t>гражданам, проживающим или работающим в соответствующей зоне радиоактивного загрязнения, а именно занятым на эксплуатации чернобыльской АЭС и работах в зоне отчуждения; эвакуированным из зоны отчуждения и переселенным (переселяемым) из зоны отселения; постоянно проживающим в зоне проживания с правом на отселение; постоянно проживающим</w:t>
      </w:r>
      <w:r w:rsidRPr="00942991">
        <w:rPr>
          <w:spacing w:val="19"/>
          <w:sz w:val="24"/>
          <w:szCs w:val="24"/>
        </w:rPr>
        <w:t xml:space="preserve"> </w:t>
      </w:r>
      <w:r w:rsidRPr="00942991">
        <w:rPr>
          <w:sz w:val="24"/>
          <w:szCs w:val="24"/>
        </w:rPr>
        <w:t>в</w:t>
      </w:r>
      <w:r w:rsidRPr="00942991">
        <w:rPr>
          <w:spacing w:val="18"/>
          <w:sz w:val="24"/>
          <w:szCs w:val="24"/>
        </w:rPr>
        <w:t xml:space="preserve"> </w:t>
      </w:r>
      <w:r w:rsidRPr="00942991">
        <w:rPr>
          <w:sz w:val="24"/>
          <w:szCs w:val="24"/>
        </w:rPr>
        <w:t>зоне</w:t>
      </w:r>
      <w:r w:rsidRPr="00942991">
        <w:rPr>
          <w:spacing w:val="17"/>
          <w:sz w:val="24"/>
          <w:szCs w:val="24"/>
        </w:rPr>
        <w:t xml:space="preserve"> </w:t>
      </w:r>
      <w:r w:rsidRPr="00942991">
        <w:rPr>
          <w:sz w:val="24"/>
          <w:szCs w:val="24"/>
        </w:rPr>
        <w:t>проживания</w:t>
      </w:r>
      <w:r w:rsidRPr="00942991">
        <w:rPr>
          <w:spacing w:val="19"/>
          <w:sz w:val="24"/>
          <w:szCs w:val="24"/>
        </w:rPr>
        <w:t xml:space="preserve"> </w:t>
      </w:r>
      <w:r w:rsidRPr="00942991">
        <w:rPr>
          <w:sz w:val="24"/>
          <w:szCs w:val="24"/>
        </w:rPr>
        <w:t>с</w:t>
      </w:r>
      <w:r w:rsidRPr="00942991">
        <w:rPr>
          <w:spacing w:val="17"/>
          <w:sz w:val="24"/>
          <w:szCs w:val="24"/>
        </w:rPr>
        <w:t xml:space="preserve"> </w:t>
      </w:r>
      <w:r w:rsidRPr="00942991">
        <w:rPr>
          <w:sz w:val="24"/>
          <w:szCs w:val="24"/>
        </w:rPr>
        <w:t>льготным</w:t>
      </w:r>
      <w:r w:rsidRPr="00942991">
        <w:rPr>
          <w:spacing w:val="19"/>
          <w:sz w:val="24"/>
          <w:szCs w:val="24"/>
        </w:rPr>
        <w:t xml:space="preserve"> </w:t>
      </w:r>
      <w:r w:rsidRPr="00942991">
        <w:rPr>
          <w:sz w:val="24"/>
          <w:szCs w:val="24"/>
        </w:rPr>
        <w:t>социально-экономическим</w:t>
      </w:r>
      <w:r w:rsidR="00942991">
        <w:rPr>
          <w:sz w:val="24"/>
          <w:szCs w:val="24"/>
        </w:rPr>
        <w:t xml:space="preserve"> </w:t>
      </w:r>
      <w:r w:rsidRPr="00942991">
        <w:rPr>
          <w:sz w:val="24"/>
          <w:szCs w:val="24"/>
        </w:rPr>
        <w:t>статусом; постоянно проживающим в зоне отселения до их переселения в другие районы; занятым на работах в зоне отселения (не проживающие в этой зоне); выехавшим в добровольном порядке на новое место жительства из зоны проживания с правом на отселение, - 200% размера социальной пенсии.</w:t>
      </w:r>
    </w:p>
    <w:p w:rsidR="00F32A6B" w:rsidRPr="0046691E" w:rsidRDefault="0046691E" w:rsidP="0046691E">
      <w:pPr>
        <w:pStyle w:val="Heading1"/>
        <w:spacing w:before="0"/>
        <w:ind w:left="0" w:firstLine="567"/>
        <w:rPr>
          <w:b w:val="0"/>
          <w:sz w:val="24"/>
          <w:szCs w:val="24"/>
        </w:rPr>
      </w:pPr>
      <w:bookmarkStart w:id="23" w:name="_Toc57074158"/>
      <w:r w:rsidRPr="0046691E">
        <w:rPr>
          <w:sz w:val="24"/>
          <w:szCs w:val="24"/>
        </w:rPr>
        <w:t>Размеры социальной пенсии, дифференцированные в зависимости от категории получателей</w:t>
      </w:r>
      <w:r w:rsidRPr="0046691E">
        <w:rPr>
          <w:spacing w:val="-3"/>
          <w:sz w:val="24"/>
          <w:szCs w:val="24"/>
        </w:rPr>
        <w:t xml:space="preserve"> </w:t>
      </w:r>
      <w:r w:rsidRPr="0046691E">
        <w:rPr>
          <w:sz w:val="24"/>
          <w:szCs w:val="24"/>
        </w:rPr>
        <w:t>пенсии</w:t>
      </w:r>
      <w:r w:rsidRPr="0046691E">
        <w:rPr>
          <w:b w:val="0"/>
          <w:sz w:val="24"/>
          <w:szCs w:val="24"/>
        </w:rPr>
        <w:t>.</w:t>
      </w:r>
      <w:bookmarkEnd w:id="23"/>
    </w:p>
    <w:p w:rsidR="00F32A6B" w:rsidRPr="0046691E" w:rsidRDefault="0046691E" w:rsidP="0046691E">
      <w:pPr>
        <w:ind w:firstLine="567"/>
        <w:jc w:val="both"/>
        <w:rPr>
          <w:sz w:val="24"/>
          <w:szCs w:val="24"/>
        </w:rPr>
      </w:pPr>
      <w:r w:rsidRPr="0046691E">
        <w:rPr>
          <w:b/>
          <w:sz w:val="24"/>
          <w:szCs w:val="24"/>
        </w:rPr>
        <w:t xml:space="preserve">Размер социальной пенсии нетрудоспособных граждан </w:t>
      </w:r>
      <w:r w:rsidRPr="0046691E">
        <w:rPr>
          <w:sz w:val="24"/>
          <w:szCs w:val="24"/>
        </w:rPr>
        <w:t>указывается в твердой денежной сумме в</w:t>
      </w:r>
      <w:r w:rsidRPr="0046691E">
        <w:rPr>
          <w:spacing w:val="-10"/>
          <w:sz w:val="24"/>
          <w:szCs w:val="24"/>
        </w:rPr>
        <w:t xml:space="preserve"> </w:t>
      </w:r>
      <w:r w:rsidRPr="0046691E">
        <w:rPr>
          <w:sz w:val="24"/>
          <w:szCs w:val="24"/>
        </w:rPr>
        <w:t>рублях:</w:t>
      </w:r>
    </w:p>
    <w:p w:rsidR="00F32A6B" w:rsidRPr="0046691E" w:rsidRDefault="0046691E" w:rsidP="0046691E">
      <w:pPr>
        <w:pStyle w:val="a4"/>
        <w:numPr>
          <w:ilvl w:val="0"/>
          <w:numId w:val="15"/>
        </w:numPr>
        <w:tabs>
          <w:tab w:val="left" w:pos="1261"/>
        </w:tabs>
        <w:ind w:left="0" w:firstLine="567"/>
        <w:rPr>
          <w:sz w:val="24"/>
          <w:szCs w:val="24"/>
        </w:rPr>
      </w:pPr>
      <w:r w:rsidRPr="0046691E">
        <w:rPr>
          <w:sz w:val="24"/>
          <w:szCs w:val="24"/>
        </w:rPr>
        <w:t>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II группы (за исключением инвалидов с детства);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одного из родителей, - 2562 руб. в</w:t>
      </w:r>
      <w:r w:rsidRPr="0046691E">
        <w:rPr>
          <w:spacing w:val="-6"/>
          <w:sz w:val="24"/>
          <w:szCs w:val="24"/>
        </w:rPr>
        <w:t xml:space="preserve"> </w:t>
      </w:r>
      <w:r w:rsidRPr="0046691E">
        <w:rPr>
          <w:sz w:val="24"/>
          <w:szCs w:val="24"/>
        </w:rPr>
        <w:t>месяц;</w:t>
      </w:r>
    </w:p>
    <w:p w:rsidR="00F32A6B" w:rsidRPr="0046691E" w:rsidRDefault="0046691E" w:rsidP="0046691E">
      <w:pPr>
        <w:pStyle w:val="a4"/>
        <w:numPr>
          <w:ilvl w:val="0"/>
          <w:numId w:val="15"/>
        </w:numPr>
        <w:tabs>
          <w:tab w:val="left" w:pos="1249"/>
        </w:tabs>
        <w:ind w:left="0" w:firstLine="567"/>
        <w:rPr>
          <w:sz w:val="24"/>
          <w:szCs w:val="24"/>
        </w:rPr>
      </w:pPr>
      <w:r w:rsidRPr="0046691E">
        <w:rPr>
          <w:sz w:val="24"/>
          <w:szCs w:val="24"/>
        </w:rPr>
        <w:t>инвалидам с детства I и II группы, инвалидам I группы, детям- инвалидам, детям в возрасте до 18 лет, а также старше этого возраста, обучающимся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 потерявшим обоих родителей (дети умершей одинокой матери), - 5124 руб. в месяц;</w:t>
      </w:r>
    </w:p>
    <w:p w:rsidR="00F32A6B" w:rsidRPr="0046691E" w:rsidRDefault="0046691E" w:rsidP="0046691E">
      <w:pPr>
        <w:pStyle w:val="a4"/>
        <w:numPr>
          <w:ilvl w:val="0"/>
          <w:numId w:val="15"/>
        </w:numPr>
        <w:tabs>
          <w:tab w:val="left" w:pos="1175"/>
        </w:tabs>
        <w:ind w:left="0" w:firstLine="567"/>
        <w:rPr>
          <w:sz w:val="24"/>
          <w:szCs w:val="24"/>
        </w:rPr>
      </w:pPr>
      <w:r w:rsidRPr="0046691E">
        <w:rPr>
          <w:sz w:val="24"/>
          <w:szCs w:val="24"/>
        </w:rPr>
        <w:t>инвалидам III группы - 2177 руб. 70 коп. в</w:t>
      </w:r>
      <w:r w:rsidRPr="0046691E">
        <w:rPr>
          <w:spacing w:val="-9"/>
          <w:sz w:val="24"/>
          <w:szCs w:val="24"/>
        </w:rPr>
        <w:t xml:space="preserve"> </w:t>
      </w:r>
      <w:r w:rsidRPr="0046691E">
        <w:rPr>
          <w:sz w:val="24"/>
          <w:szCs w:val="24"/>
        </w:rPr>
        <w:t>месяц.</w:t>
      </w:r>
    </w:p>
    <w:p w:rsidR="00F32A6B" w:rsidRDefault="0046691E" w:rsidP="00942991">
      <w:pPr>
        <w:pStyle w:val="a3"/>
        <w:ind w:left="0" w:firstLine="567"/>
        <w:rPr>
          <w:sz w:val="24"/>
          <w:szCs w:val="24"/>
        </w:rPr>
      </w:pPr>
      <w:r w:rsidRPr="0046691E">
        <w:rPr>
          <w:sz w:val="24"/>
          <w:szCs w:val="24"/>
        </w:rPr>
        <w:t>Размеры социальных пенсий, в отличие от других видов пенсий, устанавливаются вне связи с фиксированным базовым размером страховой</w:t>
      </w:r>
      <w:r w:rsidR="00942991">
        <w:rPr>
          <w:sz w:val="24"/>
          <w:szCs w:val="24"/>
        </w:rPr>
        <w:t xml:space="preserve"> </w:t>
      </w:r>
      <w:r w:rsidRPr="0046691E">
        <w:rPr>
          <w:sz w:val="24"/>
          <w:szCs w:val="24"/>
        </w:rPr>
        <w:t>части трудовой пенсии.</w:t>
      </w:r>
    </w:p>
    <w:p w:rsidR="00942991" w:rsidRPr="0046691E" w:rsidRDefault="00942991" w:rsidP="00942991">
      <w:pPr>
        <w:pStyle w:val="a3"/>
        <w:ind w:left="0" w:firstLine="567"/>
        <w:rPr>
          <w:sz w:val="24"/>
          <w:szCs w:val="24"/>
        </w:rPr>
      </w:pPr>
    </w:p>
    <w:p w:rsidR="00F32A6B" w:rsidRPr="0046691E" w:rsidRDefault="0046691E" w:rsidP="00942991">
      <w:pPr>
        <w:pStyle w:val="Heading1"/>
        <w:numPr>
          <w:ilvl w:val="1"/>
          <w:numId w:val="21"/>
        </w:numPr>
        <w:spacing w:before="0"/>
        <w:ind w:left="0" w:firstLine="567"/>
        <w:jc w:val="left"/>
        <w:rPr>
          <w:sz w:val="24"/>
          <w:szCs w:val="24"/>
        </w:rPr>
      </w:pPr>
      <w:bookmarkStart w:id="24" w:name="_bookmark12"/>
      <w:bookmarkStart w:id="25" w:name="_Toc57074159"/>
      <w:bookmarkEnd w:id="24"/>
      <w:r w:rsidRPr="0046691E">
        <w:rPr>
          <w:sz w:val="24"/>
          <w:szCs w:val="24"/>
        </w:rPr>
        <w:t>Трудовые</w:t>
      </w:r>
      <w:r w:rsidRPr="0046691E">
        <w:rPr>
          <w:spacing w:val="-1"/>
          <w:sz w:val="24"/>
          <w:szCs w:val="24"/>
        </w:rPr>
        <w:t xml:space="preserve"> </w:t>
      </w:r>
      <w:r w:rsidRPr="0046691E">
        <w:rPr>
          <w:sz w:val="24"/>
          <w:szCs w:val="24"/>
        </w:rPr>
        <w:t>пенсии</w:t>
      </w:r>
      <w:bookmarkEnd w:id="25"/>
    </w:p>
    <w:p w:rsidR="00F32A6B" w:rsidRPr="0046691E" w:rsidRDefault="0046691E" w:rsidP="0046691E">
      <w:pPr>
        <w:pStyle w:val="a3"/>
        <w:ind w:left="0" w:firstLine="567"/>
        <w:rPr>
          <w:sz w:val="24"/>
          <w:szCs w:val="24"/>
        </w:rPr>
      </w:pPr>
      <w:r w:rsidRPr="0046691E">
        <w:rPr>
          <w:sz w:val="24"/>
          <w:szCs w:val="24"/>
        </w:rPr>
        <w:t>Трудовая пенсия - самый распространенный вид пенсии в нашей стране, ее получают более 80%</w:t>
      </w:r>
      <w:r w:rsidRPr="0046691E">
        <w:rPr>
          <w:spacing w:val="-12"/>
          <w:sz w:val="24"/>
          <w:szCs w:val="24"/>
        </w:rPr>
        <w:t xml:space="preserve"> </w:t>
      </w:r>
      <w:r w:rsidRPr="0046691E">
        <w:rPr>
          <w:sz w:val="24"/>
          <w:szCs w:val="24"/>
        </w:rPr>
        <w:t>пенсионеров.</w:t>
      </w:r>
    </w:p>
    <w:p w:rsidR="00F32A6B" w:rsidRPr="0046691E" w:rsidRDefault="0046691E" w:rsidP="0046691E">
      <w:pPr>
        <w:pStyle w:val="a3"/>
        <w:ind w:left="0" w:firstLine="567"/>
        <w:rPr>
          <w:sz w:val="24"/>
          <w:szCs w:val="24"/>
        </w:rPr>
      </w:pPr>
      <w:r w:rsidRPr="0046691E">
        <w:rPr>
          <w:sz w:val="24"/>
          <w:szCs w:val="24"/>
        </w:rPr>
        <w:t xml:space="preserve">Выплаты в рамках трудовой пенсии имеют целевое назначение, они направлены на компенсацию застрахованным лицам заработной платы и иных выплат и вознаграждений, утраченных гражданами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 его смертью. Проведя анализ </w:t>
      </w:r>
      <w:r w:rsidRPr="0046691E">
        <w:rPr>
          <w:sz w:val="24"/>
          <w:szCs w:val="24"/>
        </w:rPr>
        <w:lastRenderedPageBreak/>
        <w:t>приведенного в Федеральном Законе Российской Федерации</w:t>
      </w:r>
      <w:r w:rsidRPr="0046691E">
        <w:rPr>
          <w:spacing w:val="32"/>
          <w:sz w:val="24"/>
          <w:szCs w:val="24"/>
        </w:rPr>
        <w:t xml:space="preserve"> </w:t>
      </w:r>
      <w:r w:rsidRPr="0046691E">
        <w:rPr>
          <w:sz w:val="24"/>
          <w:szCs w:val="24"/>
        </w:rPr>
        <w:t>«О</w:t>
      </w:r>
      <w:r w:rsidRPr="0046691E">
        <w:rPr>
          <w:spacing w:val="32"/>
          <w:sz w:val="24"/>
          <w:szCs w:val="24"/>
        </w:rPr>
        <w:t xml:space="preserve"> </w:t>
      </w:r>
      <w:r w:rsidRPr="0046691E">
        <w:rPr>
          <w:sz w:val="24"/>
          <w:szCs w:val="24"/>
        </w:rPr>
        <w:t>трудовых</w:t>
      </w:r>
      <w:r w:rsidRPr="0046691E">
        <w:rPr>
          <w:spacing w:val="34"/>
          <w:sz w:val="24"/>
          <w:szCs w:val="24"/>
        </w:rPr>
        <w:t xml:space="preserve"> </w:t>
      </w:r>
      <w:r w:rsidRPr="0046691E">
        <w:rPr>
          <w:sz w:val="24"/>
          <w:szCs w:val="24"/>
        </w:rPr>
        <w:t>пенсиях</w:t>
      </w:r>
      <w:r w:rsidRPr="0046691E">
        <w:rPr>
          <w:spacing w:val="34"/>
          <w:sz w:val="24"/>
          <w:szCs w:val="24"/>
        </w:rPr>
        <w:t xml:space="preserve"> </w:t>
      </w:r>
      <w:r w:rsidRPr="0046691E">
        <w:rPr>
          <w:sz w:val="24"/>
          <w:szCs w:val="24"/>
        </w:rPr>
        <w:t>в</w:t>
      </w:r>
      <w:r w:rsidRPr="0046691E">
        <w:rPr>
          <w:spacing w:val="32"/>
          <w:sz w:val="24"/>
          <w:szCs w:val="24"/>
        </w:rPr>
        <w:t xml:space="preserve"> </w:t>
      </w:r>
      <w:r w:rsidRPr="0046691E">
        <w:rPr>
          <w:sz w:val="24"/>
          <w:szCs w:val="24"/>
        </w:rPr>
        <w:t>Российской</w:t>
      </w:r>
      <w:r w:rsidRPr="0046691E">
        <w:rPr>
          <w:spacing w:val="33"/>
          <w:sz w:val="24"/>
          <w:szCs w:val="24"/>
        </w:rPr>
        <w:t xml:space="preserve"> </w:t>
      </w:r>
      <w:r w:rsidRPr="0046691E">
        <w:rPr>
          <w:sz w:val="24"/>
          <w:szCs w:val="24"/>
        </w:rPr>
        <w:t>Федерации»</w:t>
      </w:r>
      <w:r w:rsidRPr="0046691E">
        <w:rPr>
          <w:spacing w:val="32"/>
          <w:sz w:val="24"/>
          <w:szCs w:val="24"/>
        </w:rPr>
        <w:t xml:space="preserve"> </w:t>
      </w:r>
      <w:r w:rsidRPr="0046691E">
        <w:rPr>
          <w:sz w:val="24"/>
          <w:szCs w:val="24"/>
        </w:rPr>
        <w:t>(далее</w:t>
      </w:r>
      <w:r w:rsidRPr="0046691E">
        <w:rPr>
          <w:spacing w:val="43"/>
          <w:sz w:val="24"/>
          <w:szCs w:val="24"/>
        </w:rPr>
        <w:t xml:space="preserve"> </w:t>
      </w:r>
      <w:r w:rsidRPr="0046691E">
        <w:rPr>
          <w:sz w:val="24"/>
          <w:szCs w:val="24"/>
        </w:rPr>
        <w:t>–</w:t>
      </w:r>
      <w:r w:rsidRPr="0046691E">
        <w:rPr>
          <w:spacing w:val="34"/>
          <w:sz w:val="24"/>
          <w:szCs w:val="24"/>
        </w:rPr>
        <w:t xml:space="preserve"> </w:t>
      </w:r>
      <w:r w:rsidRPr="0046691E">
        <w:rPr>
          <w:sz w:val="24"/>
          <w:szCs w:val="24"/>
        </w:rPr>
        <w:t>ФЗ</w:t>
      </w:r>
      <w:r w:rsidRPr="0046691E">
        <w:rPr>
          <w:spacing w:val="33"/>
          <w:sz w:val="24"/>
          <w:szCs w:val="24"/>
        </w:rPr>
        <w:t xml:space="preserve"> </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173) понятия трудовой пенсии, можно выделить несколько основополагающих моментов, определяющих сущность и природу данного вида пенсионного обеспечения. Это, во-первых, периодичность выплат (трудовая пенсия выплачивается ежемесячно), во-вторых, ее компенсационный характер (направлена на компенсацию утраченных доходов), и, в-третьих, обязательность пенсионного страхования (трудовая пенсия назначается и выплачивается только лицам, являющимся застрахованными в системе обязательного пенсионного страхования, а также членам семей застрахованных лиц).</w:t>
      </w:r>
    </w:p>
    <w:p w:rsidR="00F32A6B" w:rsidRPr="0046691E" w:rsidRDefault="0046691E" w:rsidP="0046691E">
      <w:pPr>
        <w:pStyle w:val="a3"/>
        <w:ind w:left="0" w:firstLine="567"/>
        <w:rPr>
          <w:sz w:val="24"/>
          <w:szCs w:val="24"/>
        </w:rPr>
      </w:pPr>
      <w:r w:rsidRPr="0046691E">
        <w:rPr>
          <w:sz w:val="24"/>
          <w:szCs w:val="24"/>
        </w:rPr>
        <w:t>Застрахованными являются лица, на которых распространяется обязательное пенсионное страхование в соответствии с Федеральным законом от 15 декабря 2001 г. N 167-ФЗ "Об обязательном пенсионном страховании в Российской</w:t>
      </w:r>
      <w:r w:rsidRPr="0046691E">
        <w:rPr>
          <w:spacing w:val="-2"/>
          <w:sz w:val="24"/>
          <w:szCs w:val="24"/>
        </w:rPr>
        <w:t xml:space="preserve"> </w:t>
      </w:r>
      <w:r w:rsidRPr="0046691E">
        <w:rPr>
          <w:sz w:val="24"/>
          <w:szCs w:val="24"/>
        </w:rPr>
        <w:t>Федерации".</w:t>
      </w:r>
    </w:p>
    <w:p w:rsidR="00F32A6B" w:rsidRPr="0046691E" w:rsidRDefault="0046691E" w:rsidP="0046691E">
      <w:pPr>
        <w:pStyle w:val="a3"/>
        <w:ind w:left="0" w:firstLine="567"/>
        <w:rPr>
          <w:sz w:val="24"/>
          <w:szCs w:val="24"/>
        </w:rPr>
      </w:pPr>
      <w:r w:rsidRPr="0046691E">
        <w:rPr>
          <w:sz w:val="24"/>
          <w:szCs w:val="24"/>
        </w:rPr>
        <w:t>Застрахованными лицами являются граждане Российской Федерации, а также постоянно или временно проживающие на территории РФ иностранные граждане и лица без</w:t>
      </w:r>
      <w:r w:rsidRPr="0046691E">
        <w:rPr>
          <w:spacing w:val="-5"/>
          <w:sz w:val="24"/>
          <w:szCs w:val="24"/>
        </w:rPr>
        <w:t xml:space="preserve"> </w:t>
      </w:r>
      <w:r w:rsidRPr="0046691E">
        <w:rPr>
          <w:sz w:val="24"/>
          <w:szCs w:val="24"/>
        </w:rPr>
        <w:t>гражданства:</w:t>
      </w:r>
    </w:p>
    <w:p w:rsidR="00F32A6B" w:rsidRPr="00942991" w:rsidRDefault="0046691E" w:rsidP="0046691E">
      <w:pPr>
        <w:pStyle w:val="a4"/>
        <w:numPr>
          <w:ilvl w:val="0"/>
          <w:numId w:val="3"/>
        </w:numPr>
        <w:tabs>
          <w:tab w:val="left" w:pos="1225"/>
        </w:tabs>
        <w:ind w:left="0" w:firstLine="567"/>
        <w:rPr>
          <w:sz w:val="24"/>
          <w:szCs w:val="24"/>
        </w:rPr>
      </w:pPr>
      <w:r w:rsidRPr="00942991">
        <w:rPr>
          <w:sz w:val="24"/>
          <w:szCs w:val="24"/>
        </w:rPr>
        <w:t>работающие по трудовому договору или по договору гражданско- правового</w:t>
      </w:r>
      <w:r w:rsidRPr="00942991">
        <w:rPr>
          <w:spacing w:val="16"/>
          <w:sz w:val="24"/>
          <w:szCs w:val="24"/>
        </w:rPr>
        <w:t xml:space="preserve"> </w:t>
      </w:r>
      <w:r w:rsidRPr="00942991">
        <w:rPr>
          <w:sz w:val="24"/>
          <w:szCs w:val="24"/>
        </w:rPr>
        <w:t>характера,</w:t>
      </w:r>
      <w:r w:rsidRPr="00942991">
        <w:rPr>
          <w:spacing w:val="18"/>
          <w:sz w:val="24"/>
          <w:szCs w:val="24"/>
        </w:rPr>
        <w:t xml:space="preserve"> </w:t>
      </w:r>
      <w:r w:rsidRPr="00942991">
        <w:rPr>
          <w:sz w:val="24"/>
          <w:szCs w:val="24"/>
        </w:rPr>
        <w:t>предметом</w:t>
      </w:r>
      <w:r w:rsidRPr="00942991">
        <w:rPr>
          <w:spacing w:val="18"/>
          <w:sz w:val="24"/>
          <w:szCs w:val="24"/>
        </w:rPr>
        <w:t xml:space="preserve"> </w:t>
      </w:r>
      <w:r w:rsidRPr="00942991">
        <w:rPr>
          <w:sz w:val="24"/>
          <w:szCs w:val="24"/>
        </w:rPr>
        <w:t>которого</w:t>
      </w:r>
      <w:r w:rsidRPr="00942991">
        <w:rPr>
          <w:spacing w:val="19"/>
          <w:sz w:val="24"/>
          <w:szCs w:val="24"/>
        </w:rPr>
        <w:t xml:space="preserve"> </w:t>
      </w:r>
      <w:r w:rsidRPr="00942991">
        <w:rPr>
          <w:sz w:val="24"/>
          <w:szCs w:val="24"/>
        </w:rPr>
        <w:t>являются</w:t>
      </w:r>
      <w:r w:rsidRPr="00942991">
        <w:rPr>
          <w:spacing w:val="19"/>
          <w:sz w:val="24"/>
          <w:szCs w:val="24"/>
        </w:rPr>
        <w:t xml:space="preserve"> </w:t>
      </w:r>
      <w:r w:rsidRPr="00942991">
        <w:rPr>
          <w:sz w:val="24"/>
          <w:szCs w:val="24"/>
        </w:rPr>
        <w:t>выполнение</w:t>
      </w:r>
      <w:r w:rsidRPr="00942991">
        <w:rPr>
          <w:spacing w:val="18"/>
          <w:sz w:val="24"/>
          <w:szCs w:val="24"/>
        </w:rPr>
        <w:t xml:space="preserve"> </w:t>
      </w:r>
      <w:r w:rsidRPr="00942991">
        <w:rPr>
          <w:sz w:val="24"/>
          <w:szCs w:val="24"/>
        </w:rPr>
        <w:t>работ</w:t>
      </w:r>
      <w:r w:rsidRPr="00942991">
        <w:rPr>
          <w:spacing w:val="18"/>
          <w:sz w:val="24"/>
          <w:szCs w:val="24"/>
        </w:rPr>
        <w:t xml:space="preserve"> </w:t>
      </w:r>
      <w:r w:rsidRPr="00942991">
        <w:rPr>
          <w:sz w:val="24"/>
          <w:szCs w:val="24"/>
        </w:rPr>
        <w:t>и</w:t>
      </w:r>
      <w:r w:rsidR="00942991">
        <w:rPr>
          <w:sz w:val="24"/>
          <w:szCs w:val="24"/>
        </w:rPr>
        <w:t xml:space="preserve"> </w:t>
      </w:r>
      <w:r w:rsidRPr="00942991">
        <w:rPr>
          <w:sz w:val="24"/>
          <w:szCs w:val="24"/>
        </w:rPr>
        <w:t>оказание услуг, а также по авторскому и лицензионному договору.</w:t>
      </w:r>
    </w:p>
    <w:p w:rsidR="00F32A6B" w:rsidRPr="0046691E" w:rsidRDefault="0046691E" w:rsidP="0046691E">
      <w:pPr>
        <w:pStyle w:val="a3"/>
        <w:ind w:left="0" w:firstLine="567"/>
        <w:rPr>
          <w:sz w:val="24"/>
          <w:szCs w:val="24"/>
        </w:rPr>
      </w:pPr>
      <w:r w:rsidRPr="0046691E">
        <w:rPr>
          <w:sz w:val="24"/>
          <w:szCs w:val="24"/>
        </w:rPr>
        <w:t>Трудовые договоры в обязательном порядке должны быть заключены работодателем (независимо от формы собственности) с работниками, а также индивидуальными предпринимателями, использующими труд наемных работников, с указанными работниками. Форма и условия трудового договора должны соответствовать нормам трудового</w:t>
      </w:r>
      <w:r w:rsidRPr="0046691E">
        <w:rPr>
          <w:spacing w:val="-9"/>
          <w:sz w:val="24"/>
          <w:szCs w:val="24"/>
        </w:rPr>
        <w:t xml:space="preserve"> </w:t>
      </w:r>
      <w:r w:rsidRPr="0046691E">
        <w:rPr>
          <w:sz w:val="24"/>
          <w:szCs w:val="24"/>
        </w:rPr>
        <w:t>законодательства.</w:t>
      </w:r>
    </w:p>
    <w:p w:rsidR="00F32A6B" w:rsidRPr="0046691E" w:rsidRDefault="0046691E" w:rsidP="0046691E">
      <w:pPr>
        <w:pStyle w:val="a3"/>
        <w:ind w:left="0" w:firstLine="567"/>
        <w:rPr>
          <w:sz w:val="24"/>
          <w:szCs w:val="24"/>
        </w:rPr>
      </w:pPr>
      <w:r w:rsidRPr="0046691E">
        <w:rPr>
          <w:sz w:val="24"/>
          <w:szCs w:val="24"/>
        </w:rPr>
        <w:t>Под страховым стажем понимается суммарная продолжительность периодов работы или иной деятельности, а также иных установленных ФЗ №</w:t>
      </w:r>
    </w:p>
    <w:p w:rsidR="00F32A6B" w:rsidRPr="0046691E" w:rsidRDefault="0046691E" w:rsidP="0046691E">
      <w:pPr>
        <w:pStyle w:val="a3"/>
        <w:ind w:left="0" w:firstLine="567"/>
        <w:rPr>
          <w:sz w:val="24"/>
          <w:szCs w:val="24"/>
        </w:rPr>
      </w:pPr>
      <w:r w:rsidRPr="0046691E">
        <w:rPr>
          <w:sz w:val="24"/>
          <w:szCs w:val="24"/>
        </w:rPr>
        <w:t>173 периодов, в течение которых в Пенсионный фонд РФ уплачивались страховые взносы в системе обязательного пенсионного страхования. Под страховыми взносами в данном случае понимаются индивидуально- возмездные обязательные платежи, которые уплачиваются в Пенсионный фонд РФ и персональным целевым назначением которых является обеспечение права гражданина на получение обязательного страхового обеспечения по обязательному пенсионному страхованию.</w:t>
      </w:r>
    </w:p>
    <w:p w:rsidR="00F32A6B" w:rsidRPr="0046691E" w:rsidRDefault="0046691E" w:rsidP="0046691E">
      <w:pPr>
        <w:pStyle w:val="a3"/>
        <w:ind w:left="0" w:firstLine="567"/>
        <w:rPr>
          <w:sz w:val="24"/>
          <w:szCs w:val="24"/>
        </w:rPr>
      </w:pPr>
      <w:r w:rsidRPr="0046691E">
        <w:rPr>
          <w:sz w:val="24"/>
          <w:szCs w:val="24"/>
        </w:rPr>
        <w:t>Для возникновения права на трудовую пенсию по старости необходимо иметь страховой стаж продолжительностью 5 лет. Для получения трудовой пенсии по инвалидности и трудовой пенсии по случаю потери кормильца продолжительность страхового стажа значения не имеет.</w:t>
      </w:r>
    </w:p>
    <w:p w:rsidR="00F32A6B" w:rsidRPr="0046691E" w:rsidRDefault="0046691E" w:rsidP="0046691E">
      <w:pPr>
        <w:pStyle w:val="a3"/>
        <w:ind w:left="0" w:firstLine="567"/>
        <w:rPr>
          <w:sz w:val="24"/>
          <w:szCs w:val="24"/>
        </w:rPr>
      </w:pPr>
      <w:r w:rsidRPr="0046691E">
        <w:rPr>
          <w:sz w:val="24"/>
          <w:szCs w:val="24"/>
        </w:rPr>
        <w:t>Понятие расчетного пенсионного капитала появилось только после проведения пенсионной реформы и вступления в действие ФЗ № 173. В соответствии с определением, расчетный пенсионный капитал состоит из двух частей. Первая часть - это общая сумма страховых взносов и иных поступлений в Пенсионный фонд РФ за застрахованное лицо. Вторая часть - это пенсионные права в денежном выражении, приобретенные до 1 января 2002 г., то есть до вступления в силу ФЗ № 173. Сумма двух частей и является базой для определения размера страховой части трудовой пенсии. Если до 1 января 2002 г. у гражданина не имелось трудового стажа, то его пенсионный капитал складывается только из страховых взносов, поступивших за него в Пенсионный фонд РФ после указанной</w:t>
      </w:r>
      <w:r w:rsidRPr="0046691E">
        <w:rPr>
          <w:spacing w:val="-12"/>
          <w:sz w:val="24"/>
          <w:szCs w:val="24"/>
        </w:rPr>
        <w:t xml:space="preserve"> </w:t>
      </w:r>
      <w:r w:rsidRPr="0046691E">
        <w:rPr>
          <w:sz w:val="24"/>
          <w:szCs w:val="24"/>
        </w:rPr>
        <w:t>даты.</w:t>
      </w:r>
    </w:p>
    <w:p w:rsidR="00F32A6B" w:rsidRPr="0046691E" w:rsidRDefault="0046691E" w:rsidP="0046691E">
      <w:pPr>
        <w:pStyle w:val="a3"/>
        <w:ind w:left="0" w:firstLine="567"/>
        <w:rPr>
          <w:sz w:val="24"/>
          <w:szCs w:val="24"/>
        </w:rPr>
      </w:pPr>
      <w:r w:rsidRPr="0046691E">
        <w:rPr>
          <w:sz w:val="24"/>
          <w:szCs w:val="24"/>
        </w:rPr>
        <w:t xml:space="preserve">Если же у гражданина трудовая деятельность началась до 1 января 2002 года и продолжалась после указанной даты, то его расчетный пенсионный капитал складывается из двух частей - конвертируемых пенсионных прав в денежном выражении, приобретенных до 1 января 2002 года, и суммы страховых взносов в Пенсионный фонд РФ, поступивших за него после вступления в силу указанного </w:t>
      </w:r>
      <w:hyperlink r:id="rId54">
        <w:r w:rsidRPr="0046691E">
          <w:rPr>
            <w:sz w:val="24"/>
            <w:szCs w:val="24"/>
          </w:rPr>
          <w:t>Закона</w:t>
        </w:r>
      </w:hyperlink>
      <w:r w:rsidRPr="0046691E">
        <w:rPr>
          <w:sz w:val="24"/>
          <w:szCs w:val="24"/>
        </w:rPr>
        <w:t>. В том случае, если гражданин на 1 января 2002 года уже являлся неработающим пенсионером, то его пенсионный капитал складывается только из конвертируемых пенсионных прав, но в случае возобновления пенсионером трудовой деятельности, у него возникнет и вторая часть расчетного пенсионного капитала, так как работодатель будет уплачивать за него страховые взносы в Пенсионный фонд, которые будет учитываться при перерасчете трудовой</w:t>
      </w:r>
      <w:r w:rsidRPr="0046691E">
        <w:rPr>
          <w:spacing w:val="-9"/>
          <w:sz w:val="24"/>
          <w:szCs w:val="24"/>
        </w:rPr>
        <w:t xml:space="preserve"> </w:t>
      </w:r>
      <w:r w:rsidRPr="0046691E">
        <w:rPr>
          <w:sz w:val="24"/>
          <w:szCs w:val="24"/>
        </w:rPr>
        <w:t>пенсии.</w:t>
      </w:r>
    </w:p>
    <w:p w:rsidR="00F32A6B" w:rsidRPr="0046691E" w:rsidRDefault="0046691E" w:rsidP="0046691E">
      <w:pPr>
        <w:pStyle w:val="a3"/>
        <w:ind w:left="0" w:firstLine="567"/>
        <w:rPr>
          <w:sz w:val="24"/>
          <w:szCs w:val="24"/>
        </w:rPr>
      </w:pPr>
      <w:r w:rsidRPr="0046691E">
        <w:rPr>
          <w:sz w:val="24"/>
          <w:szCs w:val="24"/>
        </w:rPr>
        <w:t xml:space="preserve">Под установлением трудовой пенсии понимается ее назначение, перерасчет или корректировка ее размера, перевод с одного вида пенсии на другой, то есть процессуальные действия, производимые участниками пенсионных правоотношений в ходе реализации гражданами своих пенсионных прав. В приведенный ряд действий также можно добавить такие </w:t>
      </w:r>
      <w:r w:rsidRPr="0046691E">
        <w:rPr>
          <w:sz w:val="24"/>
          <w:szCs w:val="24"/>
        </w:rPr>
        <w:lastRenderedPageBreak/>
        <w:t>понятия и действия, как приостановление и возобновление выплаты  трудовой пенсии или прекращение и восстановление выплаты трудовой пенсии. Все процессуальные действия, связанные с установлением трудовой пенсии, регламентированы соответствующими статьями ФЗ №</w:t>
      </w:r>
      <w:r w:rsidRPr="0046691E">
        <w:rPr>
          <w:spacing w:val="-7"/>
          <w:sz w:val="24"/>
          <w:szCs w:val="24"/>
        </w:rPr>
        <w:t xml:space="preserve"> </w:t>
      </w:r>
      <w:r w:rsidRPr="0046691E">
        <w:rPr>
          <w:sz w:val="24"/>
          <w:szCs w:val="24"/>
        </w:rPr>
        <w:t>173.</w:t>
      </w:r>
    </w:p>
    <w:p w:rsidR="00F32A6B" w:rsidRPr="0046691E" w:rsidRDefault="0046691E" w:rsidP="0046691E">
      <w:pPr>
        <w:pStyle w:val="a3"/>
        <w:ind w:left="0" w:firstLine="567"/>
        <w:rPr>
          <w:sz w:val="24"/>
          <w:szCs w:val="24"/>
        </w:rPr>
      </w:pPr>
      <w:r w:rsidRPr="0046691E">
        <w:rPr>
          <w:sz w:val="24"/>
          <w:szCs w:val="24"/>
        </w:rPr>
        <w:t>Индивидуальный лицевой счет заводится органами Пенсионного фонда РФ на каждое застрахованное лицо в рамках индивидуального (персонифицированного) учета в системе обязательного пенсионного страхования. Необходимо отметить, что индивидуальные лицевые счета были заведены уже до вступления в силу ФЗ № 173-ФЗ,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(далее – ФЗ № 27-ФЗ), что значительно облегчило проведение пенсионной реформы. Статья 1 данного Закона определяет</w:t>
      </w:r>
      <w:r w:rsidRPr="0046691E">
        <w:rPr>
          <w:spacing w:val="3"/>
          <w:sz w:val="24"/>
          <w:szCs w:val="24"/>
        </w:rPr>
        <w:t xml:space="preserve"> </w:t>
      </w:r>
      <w:r w:rsidRPr="0046691E">
        <w:rPr>
          <w:sz w:val="24"/>
          <w:szCs w:val="24"/>
        </w:rPr>
        <w:t>индивидуальный</w:t>
      </w:r>
      <w:r w:rsidR="00942991">
        <w:rPr>
          <w:sz w:val="24"/>
          <w:szCs w:val="24"/>
        </w:rPr>
        <w:t xml:space="preserve"> </w:t>
      </w:r>
      <w:r w:rsidRPr="0046691E">
        <w:rPr>
          <w:sz w:val="24"/>
          <w:szCs w:val="24"/>
        </w:rPr>
        <w:t>лицевой счет застрахованного лица как документ, хранящийся в форме записи на машинных носителях информации, допускающей обработку с помощью средств вычислительной техники в органах Пенсионного фонда РФ, содержащий сведения о застрахованных лицах, включенные в информационные ресурсы Пенсионного фонда</w:t>
      </w:r>
      <w:r w:rsidRPr="0046691E">
        <w:rPr>
          <w:spacing w:val="-4"/>
          <w:sz w:val="24"/>
          <w:szCs w:val="24"/>
        </w:rPr>
        <w:t xml:space="preserve"> </w:t>
      </w:r>
      <w:r w:rsidRPr="0046691E">
        <w:rPr>
          <w:sz w:val="24"/>
          <w:szCs w:val="24"/>
        </w:rPr>
        <w:t>РФ.</w:t>
      </w:r>
    </w:p>
    <w:p w:rsidR="00F32A6B" w:rsidRPr="0046691E" w:rsidRDefault="0046691E" w:rsidP="0046691E">
      <w:pPr>
        <w:pStyle w:val="a3"/>
        <w:ind w:left="0" w:firstLine="567"/>
        <w:rPr>
          <w:sz w:val="24"/>
          <w:szCs w:val="24"/>
        </w:rPr>
      </w:pPr>
      <w:r w:rsidRPr="0046691E">
        <w:rPr>
          <w:sz w:val="24"/>
          <w:szCs w:val="24"/>
        </w:rPr>
        <w:t>Индивидуальный лицевой счет имеет свой постоянный страховой номер, соответствующий номеру свидетельства об обязательном пенсионном страховании, которое выдается каждому застрахованному лицу. Номер содержит контрольные разряды, которые позволяют выявлять ошибки, допущенные при использовании этого страхового номера в процессе учета.</w:t>
      </w:r>
    </w:p>
    <w:p w:rsidR="00F32A6B" w:rsidRPr="0046691E" w:rsidRDefault="0046691E" w:rsidP="0046691E">
      <w:pPr>
        <w:pStyle w:val="a3"/>
        <w:ind w:left="0" w:firstLine="567"/>
        <w:rPr>
          <w:sz w:val="24"/>
          <w:szCs w:val="24"/>
        </w:rPr>
      </w:pPr>
      <w:r w:rsidRPr="0046691E">
        <w:rPr>
          <w:sz w:val="24"/>
          <w:szCs w:val="24"/>
        </w:rPr>
        <w:t>Индивидуальный лицевой счет застрахованного лица содержит всю информацию о стаже, заработной плате и уплаченных в систему обязательного пенсионного страхования взносах за данное застрахованное лицо, которая поступает от работодателя-страхователя на бумажных или электронных носителях в территориальные органы Пенсионного фонда РФ. Индивидуальный лицевой счет застрахованного лица состоит трех  частей или разделов - общей, специальной и</w:t>
      </w:r>
      <w:r w:rsidRPr="0046691E">
        <w:rPr>
          <w:spacing w:val="-8"/>
          <w:sz w:val="24"/>
          <w:szCs w:val="24"/>
        </w:rPr>
        <w:t xml:space="preserve"> </w:t>
      </w:r>
      <w:r w:rsidRPr="0046691E">
        <w:rPr>
          <w:sz w:val="24"/>
          <w:szCs w:val="24"/>
        </w:rPr>
        <w:t>профессиональной.</w:t>
      </w:r>
    </w:p>
    <w:p w:rsidR="00F32A6B" w:rsidRPr="0046691E" w:rsidRDefault="0046691E" w:rsidP="0046691E">
      <w:pPr>
        <w:pStyle w:val="a3"/>
        <w:ind w:left="0" w:firstLine="567"/>
        <w:rPr>
          <w:sz w:val="24"/>
          <w:szCs w:val="24"/>
        </w:rPr>
      </w:pPr>
      <w:r w:rsidRPr="0046691E">
        <w:rPr>
          <w:sz w:val="24"/>
          <w:szCs w:val="24"/>
        </w:rPr>
        <w:t>Специальная часть индивидуального лицевого счета - составная часть индивидуального лицевого счета застрахованного лица, содержащая сведения о состоянии накопительной части трудовой пенсии, то есть о пенсионных накоплениях. Содержание специальной части индивидуального лицевого счета определено в ст. 6 ФЗ №</w:t>
      </w:r>
      <w:r w:rsidRPr="0046691E">
        <w:rPr>
          <w:spacing w:val="-12"/>
          <w:sz w:val="24"/>
          <w:szCs w:val="24"/>
        </w:rPr>
        <w:t xml:space="preserve"> </w:t>
      </w:r>
      <w:r w:rsidRPr="0046691E">
        <w:rPr>
          <w:sz w:val="24"/>
          <w:szCs w:val="24"/>
        </w:rPr>
        <w:t>27.</w:t>
      </w:r>
    </w:p>
    <w:p w:rsidR="00F32A6B" w:rsidRPr="0046691E" w:rsidRDefault="0046691E" w:rsidP="0046691E">
      <w:pPr>
        <w:pStyle w:val="a3"/>
        <w:ind w:left="0" w:firstLine="567"/>
        <w:rPr>
          <w:sz w:val="24"/>
          <w:szCs w:val="24"/>
        </w:rPr>
      </w:pPr>
      <w:r w:rsidRPr="0046691E">
        <w:rPr>
          <w:sz w:val="24"/>
          <w:szCs w:val="24"/>
        </w:rPr>
        <w:t>Сведения о пенсионных накоплениях содержатся в специальной части индивидуального лицевого счета в системе индивидуального (персонифицированного) учета обязательного пенсионного страхования либо на пенсионном счете накопительной части трудовой пенсии.</w:t>
      </w:r>
    </w:p>
    <w:p w:rsidR="00F32A6B" w:rsidRPr="0046691E" w:rsidRDefault="0046691E" w:rsidP="0046691E">
      <w:pPr>
        <w:pStyle w:val="a3"/>
        <w:ind w:left="0" w:firstLine="567"/>
        <w:rPr>
          <w:sz w:val="24"/>
          <w:szCs w:val="24"/>
        </w:rPr>
      </w:pPr>
      <w:r w:rsidRPr="0046691E">
        <w:rPr>
          <w:sz w:val="24"/>
          <w:szCs w:val="24"/>
        </w:rPr>
        <w:t>Таким образом, под пенсионными накоплениями понимается совокупность учтенных в специальной части индивидуального лицевого счета либо на пенсионном счете накопительной части трудовой пенсии средств, сформированных за счет поступивших страховых взносов</w:t>
      </w:r>
      <w:r w:rsidRPr="0046691E">
        <w:rPr>
          <w:spacing w:val="50"/>
          <w:sz w:val="24"/>
          <w:szCs w:val="24"/>
        </w:rPr>
        <w:t xml:space="preserve"> </w:t>
      </w:r>
      <w:r w:rsidRPr="0046691E">
        <w:rPr>
          <w:sz w:val="24"/>
          <w:szCs w:val="24"/>
        </w:rPr>
        <w:t>на</w:t>
      </w:r>
      <w:r w:rsidR="00942991">
        <w:rPr>
          <w:sz w:val="24"/>
          <w:szCs w:val="24"/>
        </w:rPr>
        <w:t xml:space="preserve"> </w:t>
      </w:r>
      <w:r w:rsidRPr="0046691E">
        <w:rPr>
          <w:sz w:val="24"/>
          <w:szCs w:val="24"/>
        </w:rPr>
        <w:t xml:space="preserve">финансирование накопительной части трудовой пенсии по старости,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выплачиваемых в соответствии с Федеральным </w:t>
      </w:r>
      <w:hyperlink r:id="rId55">
        <w:r w:rsidRPr="0046691E">
          <w:rPr>
            <w:sz w:val="24"/>
            <w:szCs w:val="24"/>
          </w:rPr>
          <w:t xml:space="preserve">законом </w:t>
        </w:r>
      </w:hyperlink>
      <w:r w:rsidRPr="0046691E">
        <w:rPr>
          <w:sz w:val="24"/>
          <w:szCs w:val="24"/>
        </w:rPr>
        <w:t xml:space="preserve">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w:t>
      </w:r>
      <w:r w:rsidRPr="0046691E">
        <w:rPr>
          <w:position w:val="10"/>
          <w:sz w:val="24"/>
          <w:szCs w:val="24"/>
        </w:rPr>
        <w:t xml:space="preserve">1 </w:t>
      </w:r>
      <w:r w:rsidRPr="0046691E">
        <w:rPr>
          <w:sz w:val="24"/>
          <w:szCs w:val="24"/>
        </w:rPr>
        <w:t>, дохода от их инвестирования, средств (части средств) материнского (семейного) капитала, направленных на формирование накопительной части трудовой пенсии, дохода от их инвестирования.</w:t>
      </w:r>
    </w:p>
    <w:p w:rsidR="00F32A6B" w:rsidRPr="0046691E" w:rsidRDefault="0046691E" w:rsidP="0046691E">
      <w:pPr>
        <w:pStyle w:val="a3"/>
        <w:ind w:left="0" w:firstLine="567"/>
        <w:rPr>
          <w:sz w:val="24"/>
          <w:szCs w:val="24"/>
        </w:rPr>
      </w:pPr>
      <w:r w:rsidRPr="0046691E">
        <w:rPr>
          <w:sz w:val="24"/>
          <w:szCs w:val="24"/>
        </w:rPr>
        <w:t xml:space="preserve">Ожидаемый период выплаты трудовой пенсии по старости - это показатель, используемый для определения размера трудовой пенсии (страховой части и накопительной части трудовой пенсии), который рассчитан по среднестатистическим данным. Максимальный ожидаемый период выплаты трудовой пенсии по старости составляет 19 лет или 228 месяцев. На 1 января 2002 г. указанный период составлял 12 лет (144 месяца), но он ежегодно увеличивался на 6 месяцев, а после достижения 16-ти лет стал увеличиваться на 1 год вплоть до 19 лет, то есть до 2013 года. Если гражданин по достижении пенсионного возраста (для женщин - 55 лет, для мужчин - 60 лет) не будет обращаться за назначением трудовой пенсии по старости, а будет, к примеру, продолжать трудовую деятельность без оформления пенсии, то ожидаемый период выплаты трудовой пенсии по старости сокращается на один год за каждый полный год, истекший со дня достижения общеустановленного пенсионного возраста, но не может составлять менее 14 лет (168 месяцев). Таким способом государство стимулирует более позднее обращение граждан за назначением </w:t>
      </w:r>
      <w:r w:rsidRPr="0046691E">
        <w:rPr>
          <w:sz w:val="24"/>
          <w:szCs w:val="24"/>
        </w:rPr>
        <w:lastRenderedPageBreak/>
        <w:t>трудовой пенсии без законодательного закрепления повышения пенсионного</w:t>
      </w:r>
      <w:r w:rsidRPr="0046691E">
        <w:rPr>
          <w:spacing w:val="-23"/>
          <w:sz w:val="24"/>
          <w:szCs w:val="24"/>
        </w:rPr>
        <w:t xml:space="preserve"> </w:t>
      </w:r>
      <w:r w:rsidRPr="0046691E">
        <w:rPr>
          <w:sz w:val="24"/>
          <w:szCs w:val="24"/>
        </w:rPr>
        <w:t>возраста.</w:t>
      </w:r>
    </w:p>
    <w:p w:rsidR="00F32A6B" w:rsidRPr="0046691E" w:rsidRDefault="0046691E" w:rsidP="0046691E">
      <w:pPr>
        <w:pStyle w:val="a3"/>
        <w:ind w:left="0" w:firstLine="567"/>
        <w:rPr>
          <w:sz w:val="24"/>
          <w:szCs w:val="24"/>
        </w:rPr>
      </w:pPr>
      <w:r w:rsidRPr="0046691E">
        <w:rPr>
          <w:sz w:val="24"/>
          <w:szCs w:val="24"/>
        </w:rPr>
        <w:t>Поскольку ожидаемый период выплаты пенсии по старости находится</w:t>
      </w:r>
      <w:r w:rsidR="00942991">
        <w:rPr>
          <w:sz w:val="24"/>
          <w:szCs w:val="24"/>
        </w:rPr>
        <w:t xml:space="preserve"> </w:t>
      </w:r>
      <w:r w:rsidR="00F32A6B" w:rsidRPr="0046691E">
        <w:rPr>
          <w:sz w:val="24"/>
          <w:szCs w:val="24"/>
        </w:rPr>
        <w:pict>
          <v:line id="_x0000_s2062" style="position:absolute;left:0;text-align:left;z-index:-251637760;mso-wrap-distance-left:0;mso-wrap-distance-right:0;mso-position-horizontal-relative:page;mso-position-vertical-relative:text" from="85.1pt,13.65pt" to="229.1pt,13.65pt" strokeweight=".72pt">
            <w10:wrap type="topAndBottom" anchorx="page"/>
          </v:line>
        </w:pict>
      </w:r>
      <w:r w:rsidRPr="0046691E">
        <w:rPr>
          <w:sz w:val="24"/>
          <w:szCs w:val="24"/>
        </w:rPr>
        <w:t>в обратно пропорциональной зависимости от размера страховой и накопительной частей трудовой пенсии, то, соответственно, чем больше ожидаемый период выплаты пенсии, тем ниже размер пенсии, и, наоборот, чем короче ожидаемый период выплаты пенсии, тем размер пенсии выше.</w:t>
      </w:r>
    </w:p>
    <w:p w:rsidR="00F32A6B" w:rsidRPr="0046691E" w:rsidRDefault="0046691E" w:rsidP="0046691E">
      <w:pPr>
        <w:pStyle w:val="Heading1"/>
        <w:numPr>
          <w:ilvl w:val="2"/>
          <w:numId w:val="14"/>
        </w:numPr>
        <w:tabs>
          <w:tab w:val="left" w:pos="2058"/>
        </w:tabs>
        <w:spacing w:before="0"/>
        <w:ind w:left="0" w:firstLine="567"/>
        <w:jc w:val="both"/>
        <w:rPr>
          <w:sz w:val="24"/>
          <w:szCs w:val="24"/>
        </w:rPr>
      </w:pPr>
      <w:bookmarkStart w:id="26" w:name="_bookmark13"/>
      <w:bookmarkStart w:id="27" w:name="_Toc57074160"/>
      <w:bookmarkEnd w:id="26"/>
      <w:r w:rsidRPr="0046691E">
        <w:rPr>
          <w:sz w:val="24"/>
          <w:szCs w:val="24"/>
        </w:rPr>
        <w:t>Льготные основания, определяющие право на</w:t>
      </w:r>
      <w:r w:rsidRPr="0046691E">
        <w:rPr>
          <w:spacing w:val="-23"/>
          <w:sz w:val="24"/>
          <w:szCs w:val="24"/>
        </w:rPr>
        <w:t xml:space="preserve"> </w:t>
      </w:r>
      <w:r w:rsidRPr="0046691E">
        <w:rPr>
          <w:sz w:val="24"/>
          <w:szCs w:val="24"/>
        </w:rPr>
        <w:t>пенсию</w:t>
      </w:r>
      <w:bookmarkStart w:id="28" w:name="_bookmark14"/>
      <w:bookmarkEnd w:id="28"/>
      <w:r w:rsidRPr="0046691E">
        <w:rPr>
          <w:sz w:val="24"/>
          <w:szCs w:val="24"/>
        </w:rPr>
        <w:t xml:space="preserve"> по старости</w:t>
      </w:r>
      <w:bookmarkEnd w:id="27"/>
    </w:p>
    <w:p w:rsidR="00F32A6B" w:rsidRPr="0046691E" w:rsidRDefault="0046691E" w:rsidP="0046691E">
      <w:pPr>
        <w:pStyle w:val="a3"/>
        <w:ind w:left="0" w:firstLine="567"/>
        <w:rPr>
          <w:sz w:val="24"/>
          <w:szCs w:val="24"/>
        </w:rPr>
      </w:pPr>
      <w:r w:rsidRPr="0046691E">
        <w:rPr>
          <w:sz w:val="24"/>
          <w:szCs w:val="24"/>
        </w:rPr>
        <w:t xml:space="preserve">Помимо общих оснований назначения трудовой пенсии по старости, Закон N 173-ФЗ предусматривает </w:t>
      </w:r>
      <w:r w:rsidRPr="0046691E">
        <w:rPr>
          <w:b/>
          <w:sz w:val="24"/>
          <w:szCs w:val="24"/>
        </w:rPr>
        <w:t xml:space="preserve">льготные основания для назначения пенсии - </w:t>
      </w:r>
      <w:r w:rsidRPr="0046691E">
        <w:rPr>
          <w:sz w:val="24"/>
          <w:szCs w:val="24"/>
        </w:rPr>
        <w:t>в ст. ст. 27 и 28. В соответствии с ними трудовая пенсия по старости может быть назначена до наступления установленного Законом возраста.</w:t>
      </w:r>
    </w:p>
    <w:p w:rsidR="00F32A6B" w:rsidRPr="0046691E" w:rsidRDefault="0046691E" w:rsidP="0046691E">
      <w:pPr>
        <w:pStyle w:val="a3"/>
        <w:ind w:left="0" w:firstLine="567"/>
        <w:rPr>
          <w:sz w:val="24"/>
          <w:szCs w:val="24"/>
        </w:rPr>
      </w:pPr>
      <w:r w:rsidRPr="0046691E">
        <w:rPr>
          <w:sz w:val="24"/>
          <w:szCs w:val="24"/>
        </w:rPr>
        <w:t>Категории работников, которые в установленных законодательством случаях могут выйти на пенсию до наступления возраста 60 лет у мужчин и 55 лет у женщин:</w:t>
      </w:r>
    </w:p>
    <w:p w:rsidR="00F32A6B" w:rsidRPr="0046691E" w:rsidRDefault="0046691E" w:rsidP="0046691E">
      <w:pPr>
        <w:pStyle w:val="a4"/>
        <w:numPr>
          <w:ilvl w:val="0"/>
          <w:numId w:val="2"/>
        </w:numPr>
        <w:tabs>
          <w:tab w:val="left" w:pos="1338"/>
        </w:tabs>
        <w:ind w:left="0" w:firstLine="567"/>
        <w:rPr>
          <w:sz w:val="24"/>
          <w:szCs w:val="24"/>
        </w:rPr>
      </w:pPr>
      <w:r w:rsidRPr="0046691E">
        <w:rPr>
          <w:sz w:val="24"/>
          <w:szCs w:val="24"/>
        </w:rPr>
        <w:t>работавшие на подземных работах, на работах с вредными условиями труда и в горячих</w:t>
      </w:r>
      <w:r w:rsidRPr="0046691E">
        <w:rPr>
          <w:spacing w:val="-7"/>
          <w:sz w:val="24"/>
          <w:szCs w:val="24"/>
        </w:rPr>
        <w:t xml:space="preserve"> </w:t>
      </w:r>
      <w:r w:rsidRPr="0046691E">
        <w:rPr>
          <w:sz w:val="24"/>
          <w:szCs w:val="24"/>
        </w:rPr>
        <w:t>цехах;</w:t>
      </w:r>
    </w:p>
    <w:p w:rsidR="00F32A6B" w:rsidRPr="0046691E" w:rsidRDefault="0046691E" w:rsidP="0046691E">
      <w:pPr>
        <w:pStyle w:val="a4"/>
        <w:numPr>
          <w:ilvl w:val="0"/>
          <w:numId w:val="2"/>
        </w:numPr>
        <w:tabs>
          <w:tab w:val="left" w:pos="1175"/>
        </w:tabs>
        <w:ind w:left="0" w:firstLine="567"/>
        <w:rPr>
          <w:sz w:val="24"/>
          <w:szCs w:val="24"/>
        </w:rPr>
      </w:pPr>
      <w:r w:rsidRPr="0046691E">
        <w:rPr>
          <w:sz w:val="24"/>
          <w:szCs w:val="24"/>
        </w:rPr>
        <w:t>работавшие на работах с тяжелыми условиями</w:t>
      </w:r>
      <w:r w:rsidRPr="0046691E">
        <w:rPr>
          <w:spacing w:val="-6"/>
          <w:sz w:val="24"/>
          <w:szCs w:val="24"/>
        </w:rPr>
        <w:t xml:space="preserve"> </w:t>
      </w:r>
      <w:r w:rsidRPr="0046691E">
        <w:rPr>
          <w:sz w:val="24"/>
          <w:szCs w:val="24"/>
        </w:rPr>
        <w:t>труда;</w:t>
      </w:r>
    </w:p>
    <w:p w:rsidR="00F32A6B" w:rsidRPr="0046691E" w:rsidRDefault="0046691E" w:rsidP="0046691E">
      <w:pPr>
        <w:pStyle w:val="a4"/>
        <w:numPr>
          <w:ilvl w:val="0"/>
          <w:numId w:val="2"/>
        </w:numPr>
        <w:tabs>
          <w:tab w:val="left" w:pos="1376"/>
        </w:tabs>
        <w:ind w:left="0" w:firstLine="567"/>
        <w:rPr>
          <w:sz w:val="24"/>
          <w:szCs w:val="24"/>
        </w:rPr>
      </w:pPr>
      <w:r w:rsidRPr="0046691E">
        <w:rPr>
          <w:sz w:val="24"/>
          <w:szCs w:val="24"/>
        </w:rPr>
        <w:t>женщины, работавшие в качестве трактористов-машинистов, машинистов строительных, дорожных и погрузочно-разгрузочных машин не менее 15</w:t>
      </w:r>
      <w:r w:rsidRPr="0046691E">
        <w:rPr>
          <w:spacing w:val="-2"/>
          <w:sz w:val="24"/>
          <w:szCs w:val="24"/>
        </w:rPr>
        <w:t xml:space="preserve"> </w:t>
      </w:r>
      <w:r w:rsidRPr="0046691E">
        <w:rPr>
          <w:sz w:val="24"/>
          <w:szCs w:val="24"/>
        </w:rPr>
        <w:t>лет;</w:t>
      </w:r>
    </w:p>
    <w:p w:rsidR="00F32A6B" w:rsidRPr="0046691E" w:rsidRDefault="0046691E" w:rsidP="0046691E">
      <w:pPr>
        <w:pStyle w:val="a4"/>
        <w:numPr>
          <w:ilvl w:val="0"/>
          <w:numId w:val="2"/>
        </w:numPr>
        <w:tabs>
          <w:tab w:val="left" w:pos="1364"/>
        </w:tabs>
        <w:ind w:left="0" w:firstLine="567"/>
        <w:rPr>
          <w:sz w:val="24"/>
          <w:szCs w:val="24"/>
        </w:rPr>
      </w:pPr>
      <w:r w:rsidRPr="0046691E">
        <w:rPr>
          <w:sz w:val="24"/>
          <w:szCs w:val="24"/>
        </w:rPr>
        <w:t>женщины, проработавшие не менее 20 лет в текстильной промышленности и на работах с повышенной интенсивностью и</w:t>
      </w:r>
      <w:r w:rsidRPr="0046691E">
        <w:rPr>
          <w:spacing w:val="-18"/>
          <w:sz w:val="24"/>
          <w:szCs w:val="24"/>
        </w:rPr>
        <w:t xml:space="preserve"> </w:t>
      </w:r>
      <w:r w:rsidRPr="0046691E">
        <w:rPr>
          <w:sz w:val="24"/>
          <w:szCs w:val="24"/>
        </w:rPr>
        <w:t>тяжестью;</w:t>
      </w:r>
    </w:p>
    <w:p w:rsidR="00F32A6B" w:rsidRPr="0046691E" w:rsidRDefault="0046691E" w:rsidP="0046691E">
      <w:pPr>
        <w:pStyle w:val="a4"/>
        <w:numPr>
          <w:ilvl w:val="0"/>
          <w:numId w:val="2"/>
        </w:numPr>
        <w:tabs>
          <w:tab w:val="left" w:pos="1237"/>
        </w:tabs>
        <w:ind w:left="0" w:firstLine="567"/>
        <w:rPr>
          <w:sz w:val="24"/>
          <w:szCs w:val="24"/>
        </w:rPr>
      </w:pPr>
      <w:r w:rsidRPr="0046691E">
        <w:rPr>
          <w:sz w:val="24"/>
          <w:szCs w:val="24"/>
        </w:rPr>
        <w:t>работавшие в качестве рабочих локомотивных бригад, в качестве работников, непосредственно осуществляющих организацию перевозок и обеспечивающих безопасность движения на железнодорожном транспорте и метрополитене, в качестве водителей грузовых автомобилей непосредственно в технологическом процессе на шахтах, разрезах, в рудниках, рудных карьерах на вывозе угля, сланца, руды или</w:t>
      </w:r>
      <w:r w:rsidRPr="0046691E">
        <w:rPr>
          <w:spacing w:val="-20"/>
          <w:sz w:val="24"/>
          <w:szCs w:val="24"/>
        </w:rPr>
        <w:t xml:space="preserve"> </w:t>
      </w:r>
      <w:r w:rsidRPr="0046691E">
        <w:rPr>
          <w:sz w:val="24"/>
          <w:szCs w:val="24"/>
        </w:rPr>
        <w:t>породы;</w:t>
      </w:r>
    </w:p>
    <w:p w:rsidR="00F32A6B" w:rsidRPr="00942991" w:rsidRDefault="0046691E" w:rsidP="0046691E">
      <w:pPr>
        <w:pStyle w:val="a4"/>
        <w:numPr>
          <w:ilvl w:val="0"/>
          <w:numId w:val="2"/>
        </w:numPr>
        <w:tabs>
          <w:tab w:val="left" w:pos="1175"/>
        </w:tabs>
        <w:ind w:left="0" w:firstLine="567"/>
        <w:jc w:val="left"/>
        <w:rPr>
          <w:sz w:val="24"/>
          <w:szCs w:val="24"/>
        </w:rPr>
      </w:pPr>
      <w:r w:rsidRPr="00942991">
        <w:rPr>
          <w:sz w:val="24"/>
          <w:szCs w:val="24"/>
        </w:rPr>
        <w:t>работавшие в экспедициях, партиях, отрядах, на участках, в бригадах непосредственно на полевых геологоразведочных, поисковых, топографо- геодезических, гидрологических, лесоустроительных,</w:t>
      </w:r>
      <w:r w:rsidRPr="00942991">
        <w:rPr>
          <w:spacing w:val="65"/>
          <w:sz w:val="24"/>
          <w:szCs w:val="24"/>
        </w:rPr>
        <w:t xml:space="preserve"> </w:t>
      </w:r>
      <w:r w:rsidRPr="00942991">
        <w:rPr>
          <w:sz w:val="24"/>
          <w:szCs w:val="24"/>
        </w:rPr>
        <w:t>изыскательских</w:t>
      </w:r>
      <w:r w:rsidR="00942991" w:rsidRPr="00942991">
        <w:rPr>
          <w:sz w:val="24"/>
          <w:szCs w:val="24"/>
        </w:rPr>
        <w:t xml:space="preserve"> </w:t>
      </w:r>
      <w:r w:rsidRPr="00942991">
        <w:rPr>
          <w:sz w:val="24"/>
          <w:szCs w:val="24"/>
        </w:rPr>
        <w:t>работах;</w:t>
      </w:r>
    </w:p>
    <w:p w:rsidR="00F32A6B" w:rsidRPr="0046691E" w:rsidRDefault="0046691E" w:rsidP="0046691E">
      <w:pPr>
        <w:pStyle w:val="a4"/>
        <w:numPr>
          <w:ilvl w:val="0"/>
          <w:numId w:val="2"/>
        </w:numPr>
        <w:tabs>
          <w:tab w:val="left" w:pos="1302"/>
        </w:tabs>
        <w:ind w:left="0" w:firstLine="567"/>
        <w:rPr>
          <w:sz w:val="24"/>
          <w:szCs w:val="24"/>
        </w:rPr>
      </w:pPr>
      <w:r w:rsidRPr="0046691E">
        <w:rPr>
          <w:sz w:val="24"/>
          <w:szCs w:val="24"/>
        </w:rPr>
        <w:t>работавшие в качестве рабочих, мастеров непосредственно на лесозаготовках, лесосплаве, включая работу по обслуживанию механизмов и оборудования;</w:t>
      </w:r>
    </w:p>
    <w:p w:rsidR="00F32A6B" w:rsidRPr="0046691E" w:rsidRDefault="0046691E" w:rsidP="0046691E">
      <w:pPr>
        <w:pStyle w:val="a4"/>
        <w:numPr>
          <w:ilvl w:val="0"/>
          <w:numId w:val="2"/>
        </w:numPr>
        <w:tabs>
          <w:tab w:val="left" w:pos="1314"/>
        </w:tabs>
        <w:ind w:left="0" w:firstLine="567"/>
        <w:rPr>
          <w:sz w:val="24"/>
          <w:szCs w:val="24"/>
        </w:rPr>
      </w:pPr>
      <w:r w:rsidRPr="0046691E">
        <w:rPr>
          <w:sz w:val="24"/>
          <w:szCs w:val="24"/>
        </w:rPr>
        <w:t>работавшие в качестве механизаторов (докеров-механизаторов) комплексных бригад на погрузочно-разгрузочных работах в</w:t>
      </w:r>
      <w:r w:rsidRPr="0046691E">
        <w:rPr>
          <w:spacing w:val="-18"/>
          <w:sz w:val="24"/>
          <w:szCs w:val="24"/>
        </w:rPr>
        <w:t xml:space="preserve"> </w:t>
      </w:r>
      <w:r w:rsidRPr="0046691E">
        <w:rPr>
          <w:sz w:val="24"/>
          <w:szCs w:val="24"/>
        </w:rPr>
        <w:t>портах;</w:t>
      </w:r>
    </w:p>
    <w:p w:rsidR="00F32A6B" w:rsidRPr="0046691E" w:rsidRDefault="0046691E" w:rsidP="0046691E">
      <w:pPr>
        <w:pStyle w:val="a4"/>
        <w:numPr>
          <w:ilvl w:val="0"/>
          <w:numId w:val="2"/>
        </w:numPr>
        <w:tabs>
          <w:tab w:val="left" w:pos="1182"/>
        </w:tabs>
        <w:ind w:left="0" w:firstLine="567"/>
        <w:rPr>
          <w:sz w:val="24"/>
          <w:szCs w:val="24"/>
        </w:rPr>
      </w:pPr>
      <w:r w:rsidRPr="0046691E">
        <w:rPr>
          <w:sz w:val="24"/>
          <w:szCs w:val="24"/>
        </w:rPr>
        <w:t>работавшие в плавсоставе на судах морского, речного флота и флота рыбной промышленности, за исключением работавших на портовых судах, постоянно работавших в акватории порта, на служебно-вспомогательных и разъездных судах, судах пригородного и внутригородского</w:t>
      </w:r>
      <w:r w:rsidRPr="0046691E">
        <w:rPr>
          <w:spacing w:val="-10"/>
          <w:sz w:val="24"/>
          <w:szCs w:val="24"/>
        </w:rPr>
        <w:t xml:space="preserve"> </w:t>
      </w:r>
      <w:r w:rsidRPr="0046691E">
        <w:rPr>
          <w:sz w:val="24"/>
          <w:szCs w:val="24"/>
        </w:rPr>
        <w:t>сообщения;</w:t>
      </w:r>
    </w:p>
    <w:p w:rsidR="00F32A6B" w:rsidRPr="0046691E" w:rsidRDefault="0046691E" w:rsidP="0046691E">
      <w:pPr>
        <w:pStyle w:val="a4"/>
        <w:numPr>
          <w:ilvl w:val="0"/>
          <w:numId w:val="2"/>
        </w:numPr>
        <w:tabs>
          <w:tab w:val="left" w:pos="1494"/>
        </w:tabs>
        <w:ind w:left="0" w:firstLine="567"/>
        <w:rPr>
          <w:sz w:val="24"/>
          <w:szCs w:val="24"/>
        </w:rPr>
      </w:pPr>
      <w:r w:rsidRPr="0046691E">
        <w:rPr>
          <w:sz w:val="24"/>
          <w:szCs w:val="24"/>
        </w:rPr>
        <w:t>работавшие в качестве водителей автобусов, троллейбусов, трамваев, на регулярных городских пассажирских</w:t>
      </w:r>
      <w:r w:rsidRPr="0046691E">
        <w:rPr>
          <w:spacing w:val="-4"/>
          <w:sz w:val="24"/>
          <w:szCs w:val="24"/>
        </w:rPr>
        <w:t xml:space="preserve"> </w:t>
      </w:r>
      <w:r w:rsidRPr="0046691E">
        <w:rPr>
          <w:sz w:val="24"/>
          <w:szCs w:val="24"/>
        </w:rPr>
        <w:t>маршрутах;</w:t>
      </w:r>
    </w:p>
    <w:p w:rsidR="00F32A6B" w:rsidRPr="0046691E" w:rsidRDefault="0046691E" w:rsidP="0046691E">
      <w:pPr>
        <w:pStyle w:val="a4"/>
        <w:numPr>
          <w:ilvl w:val="0"/>
          <w:numId w:val="2"/>
        </w:numPr>
        <w:tabs>
          <w:tab w:val="left" w:pos="1383"/>
        </w:tabs>
        <w:ind w:left="0" w:firstLine="567"/>
        <w:rPr>
          <w:sz w:val="24"/>
          <w:szCs w:val="24"/>
        </w:rPr>
      </w:pPr>
      <w:r w:rsidRPr="0046691E">
        <w:rPr>
          <w:sz w:val="24"/>
          <w:szCs w:val="24"/>
        </w:rPr>
        <w:t>лица, в период трудовой деятельности непосредственно занятые полный рабочий день на подземных и открытых горных работах по добыче угля, сланца, руды и других полезных ископаемых, на строительстве шахт и рудников;</w:t>
      </w:r>
    </w:p>
    <w:p w:rsidR="00F32A6B" w:rsidRPr="0046691E" w:rsidRDefault="0046691E" w:rsidP="0046691E">
      <w:pPr>
        <w:pStyle w:val="a4"/>
        <w:numPr>
          <w:ilvl w:val="0"/>
          <w:numId w:val="2"/>
        </w:numPr>
        <w:tabs>
          <w:tab w:val="left" w:pos="1335"/>
        </w:tabs>
        <w:ind w:left="0" w:firstLine="567"/>
        <w:rPr>
          <w:sz w:val="24"/>
          <w:szCs w:val="24"/>
        </w:rPr>
      </w:pPr>
      <w:r w:rsidRPr="0046691E">
        <w:rPr>
          <w:sz w:val="24"/>
          <w:szCs w:val="24"/>
        </w:rPr>
        <w:t>работавшие на судах морского флота рыбной промышленности, на работах по добыче и обработке рыбы, морепродуктов и на работах по приему готовой продукции на</w:t>
      </w:r>
      <w:r w:rsidRPr="0046691E">
        <w:rPr>
          <w:spacing w:val="-1"/>
          <w:sz w:val="24"/>
          <w:szCs w:val="24"/>
        </w:rPr>
        <w:t xml:space="preserve"> </w:t>
      </w:r>
      <w:r w:rsidRPr="0046691E">
        <w:rPr>
          <w:sz w:val="24"/>
          <w:szCs w:val="24"/>
        </w:rPr>
        <w:t>промысле;</w:t>
      </w:r>
    </w:p>
    <w:p w:rsidR="00F32A6B" w:rsidRPr="0046691E" w:rsidRDefault="0046691E" w:rsidP="0046691E">
      <w:pPr>
        <w:pStyle w:val="a4"/>
        <w:numPr>
          <w:ilvl w:val="0"/>
          <w:numId w:val="2"/>
        </w:numPr>
        <w:tabs>
          <w:tab w:val="left" w:pos="1314"/>
        </w:tabs>
        <w:ind w:left="0" w:firstLine="567"/>
        <w:rPr>
          <w:sz w:val="24"/>
          <w:szCs w:val="24"/>
        </w:rPr>
      </w:pPr>
      <w:r w:rsidRPr="0046691E">
        <w:rPr>
          <w:sz w:val="24"/>
          <w:szCs w:val="24"/>
        </w:rPr>
        <w:t>работавшие в летном составе гражданской</w:t>
      </w:r>
      <w:r w:rsidRPr="0046691E">
        <w:rPr>
          <w:spacing w:val="-5"/>
          <w:sz w:val="24"/>
          <w:szCs w:val="24"/>
        </w:rPr>
        <w:t xml:space="preserve"> </w:t>
      </w:r>
      <w:r w:rsidRPr="0046691E">
        <w:rPr>
          <w:sz w:val="24"/>
          <w:szCs w:val="24"/>
        </w:rPr>
        <w:t>авиации;</w:t>
      </w:r>
    </w:p>
    <w:p w:rsidR="00F32A6B" w:rsidRPr="0046691E" w:rsidRDefault="0046691E" w:rsidP="0046691E">
      <w:pPr>
        <w:pStyle w:val="a4"/>
        <w:numPr>
          <w:ilvl w:val="0"/>
          <w:numId w:val="2"/>
        </w:numPr>
        <w:tabs>
          <w:tab w:val="left" w:pos="1500"/>
          <w:tab w:val="left" w:pos="1501"/>
          <w:tab w:val="left" w:pos="3172"/>
          <w:tab w:val="left" w:pos="3702"/>
          <w:tab w:val="left" w:pos="4893"/>
          <w:tab w:val="left" w:pos="5440"/>
          <w:tab w:val="left" w:pos="8049"/>
        </w:tabs>
        <w:ind w:left="0" w:firstLine="567"/>
        <w:rPr>
          <w:sz w:val="24"/>
          <w:szCs w:val="24"/>
        </w:rPr>
      </w:pPr>
      <w:r w:rsidRPr="0046691E">
        <w:rPr>
          <w:sz w:val="24"/>
          <w:szCs w:val="24"/>
        </w:rPr>
        <w:t>работавшие</w:t>
      </w:r>
      <w:r w:rsidRPr="0046691E">
        <w:rPr>
          <w:sz w:val="24"/>
          <w:szCs w:val="24"/>
        </w:rPr>
        <w:tab/>
        <w:t>на</w:t>
      </w:r>
      <w:r w:rsidRPr="0046691E">
        <w:rPr>
          <w:sz w:val="24"/>
          <w:szCs w:val="24"/>
        </w:rPr>
        <w:tab/>
        <w:t>работах</w:t>
      </w:r>
      <w:r w:rsidRPr="0046691E">
        <w:rPr>
          <w:sz w:val="24"/>
          <w:szCs w:val="24"/>
        </w:rPr>
        <w:tab/>
        <w:t>по</w:t>
      </w:r>
      <w:r w:rsidRPr="0046691E">
        <w:rPr>
          <w:sz w:val="24"/>
          <w:szCs w:val="24"/>
        </w:rPr>
        <w:tab/>
        <w:t>непосредственному</w:t>
      </w:r>
      <w:r w:rsidRPr="0046691E">
        <w:rPr>
          <w:sz w:val="24"/>
          <w:szCs w:val="24"/>
        </w:rPr>
        <w:tab/>
      </w:r>
      <w:r w:rsidRPr="0046691E">
        <w:rPr>
          <w:spacing w:val="-3"/>
          <w:sz w:val="24"/>
          <w:szCs w:val="24"/>
        </w:rPr>
        <w:t xml:space="preserve">управлению </w:t>
      </w:r>
      <w:r w:rsidRPr="0046691E">
        <w:rPr>
          <w:sz w:val="24"/>
          <w:szCs w:val="24"/>
        </w:rPr>
        <w:t>полетами воздушных судов гражданской</w:t>
      </w:r>
      <w:r w:rsidRPr="0046691E">
        <w:rPr>
          <w:spacing w:val="-4"/>
          <w:sz w:val="24"/>
          <w:szCs w:val="24"/>
        </w:rPr>
        <w:t xml:space="preserve"> </w:t>
      </w:r>
      <w:r w:rsidRPr="0046691E">
        <w:rPr>
          <w:sz w:val="24"/>
          <w:szCs w:val="24"/>
        </w:rPr>
        <w:t>авиации;</w:t>
      </w:r>
    </w:p>
    <w:p w:rsidR="00F32A6B" w:rsidRPr="0046691E" w:rsidRDefault="0046691E" w:rsidP="0046691E">
      <w:pPr>
        <w:pStyle w:val="a4"/>
        <w:numPr>
          <w:ilvl w:val="0"/>
          <w:numId w:val="2"/>
        </w:numPr>
        <w:tabs>
          <w:tab w:val="left" w:pos="1443"/>
        </w:tabs>
        <w:ind w:left="0" w:firstLine="567"/>
        <w:rPr>
          <w:sz w:val="24"/>
          <w:szCs w:val="24"/>
        </w:rPr>
      </w:pPr>
      <w:r w:rsidRPr="0046691E">
        <w:rPr>
          <w:sz w:val="24"/>
          <w:szCs w:val="24"/>
        </w:rPr>
        <w:t>работавшие в инженерно-техническом составе на работах по непосредственному обслуживанию воздушных судов гражданской</w:t>
      </w:r>
      <w:r w:rsidRPr="0046691E">
        <w:rPr>
          <w:spacing w:val="-22"/>
          <w:sz w:val="24"/>
          <w:szCs w:val="24"/>
        </w:rPr>
        <w:t xml:space="preserve"> </w:t>
      </w:r>
      <w:r w:rsidRPr="0046691E">
        <w:rPr>
          <w:sz w:val="24"/>
          <w:szCs w:val="24"/>
        </w:rPr>
        <w:t>авиации;</w:t>
      </w:r>
    </w:p>
    <w:p w:rsidR="00F32A6B" w:rsidRPr="0046691E" w:rsidRDefault="0046691E" w:rsidP="0046691E">
      <w:pPr>
        <w:pStyle w:val="a4"/>
        <w:numPr>
          <w:ilvl w:val="0"/>
          <w:numId w:val="2"/>
        </w:numPr>
        <w:tabs>
          <w:tab w:val="left" w:pos="1317"/>
        </w:tabs>
        <w:ind w:left="0" w:firstLine="567"/>
        <w:rPr>
          <w:sz w:val="24"/>
          <w:szCs w:val="24"/>
        </w:rPr>
      </w:pPr>
      <w:r w:rsidRPr="0046691E">
        <w:rPr>
          <w:sz w:val="24"/>
          <w:szCs w:val="24"/>
        </w:rPr>
        <w:t>работавшие в профессиональных аварийно-спасательных службах и формированиях МЧС России;</w:t>
      </w:r>
    </w:p>
    <w:p w:rsidR="00F32A6B" w:rsidRPr="0046691E" w:rsidRDefault="0046691E" w:rsidP="0046691E">
      <w:pPr>
        <w:pStyle w:val="a4"/>
        <w:numPr>
          <w:ilvl w:val="0"/>
          <w:numId w:val="2"/>
        </w:numPr>
        <w:tabs>
          <w:tab w:val="left" w:pos="1436"/>
        </w:tabs>
        <w:ind w:left="0" w:firstLine="567"/>
        <w:rPr>
          <w:sz w:val="24"/>
          <w:szCs w:val="24"/>
        </w:rPr>
      </w:pPr>
      <w:r w:rsidRPr="0046691E">
        <w:rPr>
          <w:sz w:val="24"/>
          <w:szCs w:val="24"/>
        </w:rPr>
        <w:t>работавшие с осужденными в качестве рабочих и служащих учреждений, исполняющих уголовные наказания в виде лишения</w:t>
      </w:r>
      <w:r w:rsidRPr="0046691E">
        <w:rPr>
          <w:spacing w:val="-18"/>
          <w:sz w:val="24"/>
          <w:szCs w:val="24"/>
        </w:rPr>
        <w:t xml:space="preserve"> </w:t>
      </w:r>
      <w:r w:rsidRPr="0046691E">
        <w:rPr>
          <w:sz w:val="24"/>
          <w:szCs w:val="24"/>
        </w:rPr>
        <w:t>свободы;</w:t>
      </w:r>
    </w:p>
    <w:p w:rsidR="00942991" w:rsidRDefault="0046691E" w:rsidP="0046691E">
      <w:pPr>
        <w:pStyle w:val="a4"/>
        <w:numPr>
          <w:ilvl w:val="0"/>
          <w:numId w:val="2"/>
        </w:numPr>
        <w:tabs>
          <w:tab w:val="left" w:pos="1400"/>
        </w:tabs>
        <w:ind w:left="0" w:firstLine="567"/>
        <w:rPr>
          <w:sz w:val="24"/>
          <w:szCs w:val="24"/>
        </w:rPr>
      </w:pPr>
      <w:r w:rsidRPr="00942991">
        <w:rPr>
          <w:sz w:val="24"/>
          <w:szCs w:val="24"/>
        </w:rPr>
        <w:t>отработавшие не менее 25 лет на должностях государственной противопожарной службы, МЧС</w:t>
      </w:r>
      <w:r w:rsidRPr="00942991">
        <w:rPr>
          <w:spacing w:val="-3"/>
          <w:sz w:val="24"/>
          <w:szCs w:val="24"/>
        </w:rPr>
        <w:t xml:space="preserve"> </w:t>
      </w:r>
      <w:r w:rsidRPr="00942991">
        <w:rPr>
          <w:sz w:val="24"/>
          <w:szCs w:val="24"/>
        </w:rPr>
        <w:t>России;</w:t>
      </w:r>
    </w:p>
    <w:p w:rsidR="00F32A6B" w:rsidRPr="00942991" w:rsidRDefault="0046691E" w:rsidP="0046691E">
      <w:pPr>
        <w:pStyle w:val="a4"/>
        <w:numPr>
          <w:ilvl w:val="0"/>
          <w:numId w:val="2"/>
        </w:numPr>
        <w:tabs>
          <w:tab w:val="left" w:pos="1400"/>
        </w:tabs>
        <w:ind w:left="0" w:firstLine="567"/>
        <w:rPr>
          <w:sz w:val="24"/>
          <w:szCs w:val="24"/>
        </w:rPr>
      </w:pPr>
      <w:r w:rsidRPr="00942991">
        <w:rPr>
          <w:sz w:val="24"/>
          <w:szCs w:val="24"/>
        </w:rPr>
        <w:lastRenderedPageBreak/>
        <w:t>не менее 25 лет осуществлявшие педагогическую деятельность в учреждениях для детей, независимо от их</w:t>
      </w:r>
      <w:r w:rsidRPr="00942991">
        <w:rPr>
          <w:spacing w:val="-9"/>
          <w:sz w:val="24"/>
          <w:szCs w:val="24"/>
        </w:rPr>
        <w:t xml:space="preserve"> </w:t>
      </w:r>
      <w:r w:rsidRPr="00942991">
        <w:rPr>
          <w:sz w:val="24"/>
          <w:szCs w:val="24"/>
        </w:rPr>
        <w:t>возраста;</w:t>
      </w:r>
    </w:p>
    <w:p w:rsidR="00F32A6B" w:rsidRPr="0046691E" w:rsidRDefault="0046691E" w:rsidP="0046691E">
      <w:pPr>
        <w:pStyle w:val="a4"/>
        <w:numPr>
          <w:ilvl w:val="0"/>
          <w:numId w:val="2"/>
        </w:numPr>
        <w:tabs>
          <w:tab w:val="left" w:pos="1431"/>
        </w:tabs>
        <w:ind w:left="0" w:firstLine="567"/>
        <w:rPr>
          <w:sz w:val="24"/>
          <w:szCs w:val="24"/>
        </w:rPr>
      </w:pPr>
      <w:r w:rsidRPr="0046691E">
        <w:rPr>
          <w:sz w:val="24"/>
          <w:szCs w:val="24"/>
        </w:rPr>
        <w:t>осуществлявшие лечебную или иную деятельность по охране здоровья населения в учреждениях</w:t>
      </w:r>
      <w:r w:rsidRPr="0046691E">
        <w:rPr>
          <w:spacing w:val="-4"/>
          <w:sz w:val="24"/>
          <w:szCs w:val="24"/>
        </w:rPr>
        <w:t xml:space="preserve"> </w:t>
      </w:r>
      <w:r w:rsidRPr="0046691E">
        <w:rPr>
          <w:sz w:val="24"/>
          <w:szCs w:val="24"/>
        </w:rPr>
        <w:t>здравоохранения;</w:t>
      </w:r>
    </w:p>
    <w:p w:rsidR="00F32A6B" w:rsidRPr="0046691E" w:rsidRDefault="0046691E" w:rsidP="0046691E">
      <w:pPr>
        <w:pStyle w:val="a4"/>
        <w:numPr>
          <w:ilvl w:val="0"/>
          <w:numId w:val="2"/>
        </w:numPr>
        <w:tabs>
          <w:tab w:val="left" w:pos="1352"/>
        </w:tabs>
        <w:ind w:left="0" w:firstLine="567"/>
        <w:rPr>
          <w:sz w:val="24"/>
          <w:szCs w:val="24"/>
        </w:rPr>
      </w:pPr>
      <w:r w:rsidRPr="0046691E">
        <w:rPr>
          <w:sz w:val="24"/>
          <w:szCs w:val="24"/>
        </w:rPr>
        <w:t>осуществлявшие творческую деятельность на сцене в театрах или театрально-зрелищных</w:t>
      </w:r>
      <w:r w:rsidRPr="0046691E">
        <w:rPr>
          <w:spacing w:val="-4"/>
          <w:sz w:val="24"/>
          <w:szCs w:val="24"/>
        </w:rPr>
        <w:t xml:space="preserve"> </w:t>
      </w:r>
      <w:r w:rsidRPr="0046691E">
        <w:rPr>
          <w:sz w:val="24"/>
          <w:szCs w:val="24"/>
        </w:rPr>
        <w:t>организациях.</w:t>
      </w:r>
    </w:p>
    <w:p w:rsidR="00F32A6B" w:rsidRPr="0046691E" w:rsidRDefault="0046691E" w:rsidP="0046691E">
      <w:pPr>
        <w:pStyle w:val="a3"/>
        <w:ind w:left="0" w:firstLine="567"/>
        <w:rPr>
          <w:sz w:val="24"/>
          <w:szCs w:val="24"/>
        </w:rPr>
      </w:pPr>
      <w:r w:rsidRPr="0046691E">
        <w:rPr>
          <w:sz w:val="24"/>
          <w:szCs w:val="24"/>
        </w:rPr>
        <w:t>Условия назначения льготных пенсий, предусмотренных ст. 27 Закона N 173-ФЗ, зависят от продолжительности трудового стажа в указанных сферах трудовой деятельности, а также от продолжительности общего страхового стажа. Возраст выхода на пенсию по льготным основаниям колеблется от 40 до 55 лет в зависимости от пола лица и условий трудовой деятельности.</w:t>
      </w:r>
    </w:p>
    <w:p w:rsidR="00F32A6B" w:rsidRPr="0046691E" w:rsidRDefault="0046691E" w:rsidP="0046691E">
      <w:pPr>
        <w:pStyle w:val="a3"/>
        <w:ind w:left="0" w:firstLine="567"/>
        <w:rPr>
          <w:sz w:val="24"/>
          <w:szCs w:val="24"/>
        </w:rPr>
      </w:pPr>
      <w:r w:rsidRPr="0046691E">
        <w:rPr>
          <w:sz w:val="24"/>
          <w:szCs w:val="24"/>
        </w:rPr>
        <w:t>Статья 28 Закона N 173-ФЗ, так же как и рассматривавшая выше ст. 27, предусматривает льготные основания для назначения трудовой пенсии по старости.</w:t>
      </w:r>
    </w:p>
    <w:p w:rsidR="00F32A6B" w:rsidRPr="0046691E" w:rsidRDefault="0046691E" w:rsidP="0046691E">
      <w:pPr>
        <w:pStyle w:val="a3"/>
        <w:ind w:left="0" w:firstLine="567"/>
        <w:rPr>
          <w:sz w:val="24"/>
          <w:szCs w:val="24"/>
        </w:rPr>
      </w:pPr>
      <w:r w:rsidRPr="0046691E">
        <w:rPr>
          <w:sz w:val="24"/>
          <w:szCs w:val="24"/>
        </w:rPr>
        <w:t>Категории лиц, имеющие право на назначение трудовой пенсии по старости ранее установленного Законом срока выхода на пенсию:</w:t>
      </w:r>
    </w:p>
    <w:p w:rsidR="00F32A6B" w:rsidRPr="0046691E" w:rsidRDefault="0046691E" w:rsidP="0046691E">
      <w:pPr>
        <w:pStyle w:val="a4"/>
        <w:numPr>
          <w:ilvl w:val="0"/>
          <w:numId w:val="13"/>
        </w:numPr>
        <w:tabs>
          <w:tab w:val="left" w:pos="1273"/>
        </w:tabs>
        <w:ind w:left="0" w:firstLine="567"/>
        <w:rPr>
          <w:sz w:val="24"/>
          <w:szCs w:val="24"/>
        </w:rPr>
      </w:pPr>
      <w:r w:rsidRPr="0046691E">
        <w:rPr>
          <w:sz w:val="24"/>
          <w:szCs w:val="24"/>
        </w:rPr>
        <w:t>женщины, родившие пять и более детей и воспитавшие их до достижения ими восьмилетнего</w:t>
      </w:r>
      <w:r w:rsidRPr="0046691E">
        <w:rPr>
          <w:spacing w:val="-3"/>
          <w:sz w:val="24"/>
          <w:szCs w:val="24"/>
        </w:rPr>
        <w:t xml:space="preserve"> </w:t>
      </w:r>
      <w:r w:rsidRPr="0046691E">
        <w:rPr>
          <w:sz w:val="24"/>
          <w:szCs w:val="24"/>
        </w:rPr>
        <w:t>возраста;</w:t>
      </w:r>
    </w:p>
    <w:p w:rsidR="00F32A6B" w:rsidRPr="0046691E" w:rsidRDefault="0046691E" w:rsidP="0046691E">
      <w:pPr>
        <w:pStyle w:val="a4"/>
        <w:numPr>
          <w:ilvl w:val="0"/>
          <w:numId w:val="13"/>
        </w:numPr>
        <w:tabs>
          <w:tab w:val="left" w:pos="1346"/>
          <w:tab w:val="left" w:pos="1348"/>
          <w:tab w:val="left" w:pos="2173"/>
          <w:tab w:val="left" w:pos="2677"/>
          <w:tab w:val="left" w:pos="4152"/>
          <w:tab w:val="left" w:pos="5655"/>
          <w:tab w:val="left" w:pos="6864"/>
          <w:tab w:val="left" w:pos="8697"/>
          <w:tab w:val="left" w:pos="9229"/>
        </w:tabs>
        <w:ind w:left="0" w:firstLine="567"/>
        <w:rPr>
          <w:sz w:val="24"/>
          <w:szCs w:val="24"/>
        </w:rPr>
      </w:pPr>
      <w:r w:rsidRPr="0046691E">
        <w:rPr>
          <w:sz w:val="24"/>
          <w:szCs w:val="24"/>
        </w:rPr>
        <w:t>один</w:t>
      </w:r>
      <w:r w:rsidRPr="0046691E">
        <w:rPr>
          <w:sz w:val="24"/>
          <w:szCs w:val="24"/>
        </w:rPr>
        <w:tab/>
        <w:t>из</w:t>
      </w:r>
      <w:r w:rsidRPr="0046691E">
        <w:rPr>
          <w:sz w:val="24"/>
          <w:szCs w:val="24"/>
        </w:rPr>
        <w:tab/>
        <w:t>родителей</w:t>
      </w:r>
      <w:r w:rsidRPr="0046691E">
        <w:rPr>
          <w:sz w:val="24"/>
          <w:szCs w:val="24"/>
        </w:rPr>
        <w:tab/>
        <w:t>инвалидов</w:t>
      </w:r>
      <w:r w:rsidRPr="0046691E">
        <w:rPr>
          <w:sz w:val="24"/>
          <w:szCs w:val="24"/>
        </w:rPr>
        <w:tab/>
        <w:t>детства,</w:t>
      </w:r>
      <w:r w:rsidRPr="0046691E">
        <w:rPr>
          <w:sz w:val="24"/>
          <w:szCs w:val="24"/>
        </w:rPr>
        <w:tab/>
        <w:t>воспитавший</w:t>
      </w:r>
      <w:r w:rsidRPr="0046691E">
        <w:rPr>
          <w:sz w:val="24"/>
          <w:szCs w:val="24"/>
        </w:rPr>
        <w:tab/>
        <w:t>их</w:t>
      </w:r>
      <w:r w:rsidRPr="0046691E">
        <w:rPr>
          <w:sz w:val="24"/>
          <w:szCs w:val="24"/>
        </w:rPr>
        <w:tab/>
      </w:r>
      <w:r w:rsidRPr="0046691E">
        <w:rPr>
          <w:spacing w:val="-10"/>
          <w:sz w:val="24"/>
          <w:szCs w:val="24"/>
        </w:rPr>
        <w:t xml:space="preserve">до </w:t>
      </w:r>
      <w:r w:rsidRPr="0046691E">
        <w:rPr>
          <w:sz w:val="24"/>
          <w:szCs w:val="24"/>
        </w:rPr>
        <w:t>восьмилетнего возраста;</w:t>
      </w:r>
    </w:p>
    <w:p w:rsidR="00F32A6B" w:rsidRPr="0046691E" w:rsidRDefault="0046691E" w:rsidP="0046691E">
      <w:pPr>
        <w:pStyle w:val="a4"/>
        <w:numPr>
          <w:ilvl w:val="0"/>
          <w:numId w:val="13"/>
        </w:numPr>
        <w:tabs>
          <w:tab w:val="left" w:pos="1232"/>
        </w:tabs>
        <w:ind w:left="0" w:firstLine="567"/>
        <w:rPr>
          <w:sz w:val="24"/>
          <w:szCs w:val="24"/>
        </w:rPr>
      </w:pPr>
      <w:r w:rsidRPr="0046691E">
        <w:rPr>
          <w:sz w:val="24"/>
          <w:szCs w:val="24"/>
        </w:rPr>
        <w:t>женщины, родившие двух и более детей и работавшие в районах Крайнего Севера или в приравненных к ним</w:t>
      </w:r>
      <w:r w:rsidRPr="0046691E">
        <w:rPr>
          <w:spacing w:val="-8"/>
          <w:sz w:val="24"/>
          <w:szCs w:val="24"/>
        </w:rPr>
        <w:t xml:space="preserve"> </w:t>
      </w:r>
      <w:r w:rsidRPr="0046691E">
        <w:rPr>
          <w:sz w:val="24"/>
          <w:szCs w:val="24"/>
        </w:rPr>
        <w:t>местностях;</w:t>
      </w:r>
    </w:p>
    <w:p w:rsidR="00F32A6B" w:rsidRPr="0046691E" w:rsidRDefault="0046691E" w:rsidP="0046691E">
      <w:pPr>
        <w:pStyle w:val="a4"/>
        <w:numPr>
          <w:ilvl w:val="0"/>
          <w:numId w:val="13"/>
        </w:numPr>
        <w:tabs>
          <w:tab w:val="left" w:pos="1175"/>
        </w:tabs>
        <w:ind w:left="0" w:firstLine="567"/>
        <w:rPr>
          <w:sz w:val="24"/>
          <w:szCs w:val="24"/>
        </w:rPr>
      </w:pPr>
      <w:r w:rsidRPr="0046691E">
        <w:rPr>
          <w:sz w:val="24"/>
          <w:szCs w:val="24"/>
        </w:rPr>
        <w:t>инвалиды вследствие военной</w:t>
      </w:r>
      <w:r w:rsidRPr="0046691E">
        <w:rPr>
          <w:spacing w:val="-1"/>
          <w:sz w:val="24"/>
          <w:szCs w:val="24"/>
        </w:rPr>
        <w:t xml:space="preserve"> </w:t>
      </w:r>
      <w:r w:rsidRPr="0046691E">
        <w:rPr>
          <w:sz w:val="24"/>
          <w:szCs w:val="24"/>
        </w:rPr>
        <w:t>травмы;</w:t>
      </w:r>
    </w:p>
    <w:p w:rsidR="00F32A6B" w:rsidRPr="0046691E" w:rsidRDefault="0046691E" w:rsidP="0046691E">
      <w:pPr>
        <w:pStyle w:val="a4"/>
        <w:numPr>
          <w:ilvl w:val="0"/>
          <w:numId w:val="13"/>
        </w:numPr>
        <w:tabs>
          <w:tab w:val="left" w:pos="1175"/>
        </w:tabs>
        <w:ind w:left="0" w:firstLine="567"/>
        <w:rPr>
          <w:sz w:val="24"/>
          <w:szCs w:val="24"/>
        </w:rPr>
      </w:pPr>
      <w:r w:rsidRPr="0046691E">
        <w:rPr>
          <w:sz w:val="24"/>
          <w:szCs w:val="24"/>
        </w:rPr>
        <w:t>инвалиды по</w:t>
      </w:r>
      <w:r w:rsidRPr="0046691E">
        <w:rPr>
          <w:spacing w:val="-3"/>
          <w:sz w:val="24"/>
          <w:szCs w:val="24"/>
        </w:rPr>
        <w:t xml:space="preserve"> </w:t>
      </w:r>
      <w:r w:rsidRPr="0046691E">
        <w:rPr>
          <w:sz w:val="24"/>
          <w:szCs w:val="24"/>
        </w:rPr>
        <w:t>зрению;</w:t>
      </w:r>
    </w:p>
    <w:p w:rsidR="00F32A6B" w:rsidRPr="0046691E" w:rsidRDefault="0046691E" w:rsidP="0046691E">
      <w:pPr>
        <w:pStyle w:val="a4"/>
        <w:numPr>
          <w:ilvl w:val="0"/>
          <w:numId w:val="13"/>
        </w:numPr>
        <w:tabs>
          <w:tab w:val="left" w:pos="1375"/>
          <w:tab w:val="left" w:pos="1376"/>
          <w:tab w:val="left" w:pos="2831"/>
          <w:tab w:val="left" w:pos="4114"/>
          <w:tab w:val="left" w:pos="6160"/>
          <w:tab w:val="left" w:pos="7610"/>
          <w:tab w:val="left" w:pos="9358"/>
        </w:tabs>
        <w:ind w:left="0" w:firstLine="567"/>
        <w:rPr>
          <w:sz w:val="24"/>
          <w:szCs w:val="24"/>
        </w:rPr>
      </w:pPr>
      <w:r w:rsidRPr="0046691E">
        <w:rPr>
          <w:sz w:val="24"/>
          <w:szCs w:val="24"/>
        </w:rPr>
        <w:t>граждане,</w:t>
      </w:r>
      <w:r w:rsidRPr="0046691E">
        <w:rPr>
          <w:sz w:val="24"/>
          <w:szCs w:val="24"/>
        </w:rPr>
        <w:tab/>
        <w:t>больные</w:t>
      </w:r>
      <w:r w:rsidRPr="0046691E">
        <w:rPr>
          <w:sz w:val="24"/>
          <w:szCs w:val="24"/>
        </w:rPr>
        <w:tab/>
        <w:t>гипофизарным</w:t>
      </w:r>
      <w:r w:rsidRPr="0046691E">
        <w:rPr>
          <w:sz w:val="24"/>
          <w:szCs w:val="24"/>
        </w:rPr>
        <w:tab/>
        <w:t>нанизмом</w:t>
      </w:r>
      <w:r w:rsidRPr="0046691E">
        <w:rPr>
          <w:sz w:val="24"/>
          <w:szCs w:val="24"/>
        </w:rPr>
        <w:tab/>
        <w:t>(лилипутам)</w:t>
      </w:r>
      <w:r w:rsidRPr="0046691E">
        <w:rPr>
          <w:sz w:val="24"/>
          <w:szCs w:val="24"/>
        </w:rPr>
        <w:tab/>
      </w:r>
      <w:r w:rsidRPr="0046691E">
        <w:rPr>
          <w:spacing w:val="-17"/>
          <w:sz w:val="24"/>
          <w:szCs w:val="24"/>
        </w:rPr>
        <w:t xml:space="preserve">и </w:t>
      </w:r>
      <w:r w:rsidRPr="0046691E">
        <w:rPr>
          <w:sz w:val="24"/>
          <w:szCs w:val="24"/>
        </w:rPr>
        <w:t>диспропорциональным</w:t>
      </w:r>
      <w:r w:rsidRPr="0046691E">
        <w:rPr>
          <w:spacing w:val="-1"/>
          <w:sz w:val="24"/>
          <w:szCs w:val="24"/>
        </w:rPr>
        <w:t xml:space="preserve"> </w:t>
      </w:r>
      <w:r w:rsidRPr="0046691E">
        <w:rPr>
          <w:sz w:val="24"/>
          <w:szCs w:val="24"/>
        </w:rPr>
        <w:t>карликам;</w:t>
      </w:r>
    </w:p>
    <w:p w:rsidR="00F32A6B" w:rsidRPr="0046691E" w:rsidRDefault="0046691E" w:rsidP="0046691E">
      <w:pPr>
        <w:pStyle w:val="a4"/>
        <w:numPr>
          <w:ilvl w:val="0"/>
          <w:numId w:val="13"/>
        </w:numPr>
        <w:tabs>
          <w:tab w:val="left" w:pos="1184"/>
        </w:tabs>
        <w:ind w:left="0" w:firstLine="567"/>
        <w:rPr>
          <w:sz w:val="24"/>
          <w:szCs w:val="24"/>
        </w:rPr>
      </w:pPr>
      <w:r w:rsidRPr="0046691E">
        <w:rPr>
          <w:sz w:val="24"/>
          <w:szCs w:val="24"/>
        </w:rPr>
        <w:t>лица, работавшие в районах Крайнего Севера и приравненных к ним местностях;</w:t>
      </w:r>
    </w:p>
    <w:p w:rsidR="00F32A6B" w:rsidRPr="00942991" w:rsidRDefault="0046691E" w:rsidP="0046691E">
      <w:pPr>
        <w:pStyle w:val="a4"/>
        <w:numPr>
          <w:ilvl w:val="0"/>
          <w:numId w:val="13"/>
        </w:numPr>
        <w:tabs>
          <w:tab w:val="left" w:pos="1304"/>
          <w:tab w:val="left" w:pos="3582"/>
        </w:tabs>
        <w:ind w:left="0" w:firstLine="567"/>
        <w:rPr>
          <w:sz w:val="24"/>
          <w:szCs w:val="24"/>
        </w:rPr>
      </w:pPr>
      <w:r w:rsidRPr="00942991">
        <w:rPr>
          <w:sz w:val="24"/>
          <w:szCs w:val="24"/>
        </w:rPr>
        <w:t xml:space="preserve">лица, </w:t>
      </w:r>
      <w:r w:rsidRPr="00942991">
        <w:rPr>
          <w:spacing w:val="54"/>
          <w:sz w:val="24"/>
          <w:szCs w:val="24"/>
        </w:rPr>
        <w:t xml:space="preserve"> </w:t>
      </w:r>
      <w:r w:rsidRPr="00942991">
        <w:rPr>
          <w:sz w:val="24"/>
          <w:szCs w:val="24"/>
        </w:rPr>
        <w:t>постоянно</w:t>
      </w:r>
      <w:r w:rsidRPr="00942991">
        <w:rPr>
          <w:sz w:val="24"/>
          <w:szCs w:val="24"/>
        </w:rPr>
        <w:tab/>
        <w:t>проживающие в районах Крайнего Севера</w:t>
      </w:r>
      <w:r w:rsidRPr="00942991">
        <w:rPr>
          <w:spacing w:val="69"/>
          <w:sz w:val="24"/>
          <w:szCs w:val="24"/>
        </w:rPr>
        <w:t xml:space="preserve"> </w:t>
      </w:r>
      <w:r w:rsidRPr="00942991">
        <w:rPr>
          <w:sz w:val="24"/>
          <w:szCs w:val="24"/>
        </w:rPr>
        <w:t>и</w:t>
      </w:r>
      <w:r w:rsidR="00942991">
        <w:rPr>
          <w:sz w:val="24"/>
          <w:szCs w:val="24"/>
        </w:rPr>
        <w:t xml:space="preserve"> </w:t>
      </w:r>
      <w:r w:rsidRPr="00942991">
        <w:rPr>
          <w:sz w:val="24"/>
          <w:szCs w:val="24"/>
        </w:rPr>
        <w:t>приравненных к ним местностях, работавшим в качестве оленеводов, рыбаков, охотников-промысловиков.</w:t>
      </w:r>
    </w:p>
    <w:p w:rsidR="00F32A6B" w:rsidRPr="0046691E" w:rsidRDefault="0046691E" w:rsidP="0046691E">
      <w:pPr>
        <w:pStyle w:val="a3"/>
        <w:ind w:left="0" w:firstLine="567"/>
        <w:rPr>
          <w:sz w:val="24"/>
          <w:szCs w:val="24"/>
        </w:rPr>
      </w:pPr>
      <w:r w:rsidRPr="0046691E">
        <w:rPr>
          <w:sz w:val="24"/>
          <w:szCs w:val="24"/>
        </w:rPr>
        <w:t>Выход на пенсию по возрасту на льготных основаниях, предусмотренных ст. 28 Закона N 173-ФЗ, сопровождается условиями по наличию страхового стажа установленной продолжительности и варьируется в зависимости от пола лиц, претендующих на трудовую пенсию по старости.</w:t>
      </w:r>
    </w:p>
    <w:p w:rsidR="00F32A6B" w:rsidRPr="0046691E" w:rsidRDefault="0046691E" w:rsidP="0046691E">
      <w:pPr>
        <w:ind w:firstLine="567"/>
        <w:jc w:val="both"/>
        <w:rPr>
          <w:sz w:val="24"/>
          <w:szCs w:val="24"/>
        </w:rPr>
      </w:pPr>
      <w:r w:rsidRPr="0046691E">
        <w:rPr>
          <w:b/>
          <w:sz w:val="24"/>
          <w:szCs w:val="24"/>
        </w:rPr>
        <w:t>Списки работ, профессий, должностей, специальностей и учреждений, с учетом которых досрочно назначается трудовая пенсия по старости</w:t>
      </w:r>
      <w:r w:rsidRPr="0046691E">
        <w:rPr>
          <w:sz w:val="24"/>
          <w:szCs w:val="24"/>
        </w:rPr>
        <w:t>, а также Правила исчисления и подтверждения периодов работы утверждены Постановлениями Правительства РФ от 11.07.2002 N 516, от 18.07.2002 N 537, от 29.10.2002 N</w:t>
      </w:r>
      <w:r w:rsidRPr="0046691E">
        <w:rPr>
          <w:spacing w:val="-11"/>
          <w:sz w:val="24"/>
          <w:szCs w:val="24"/>
        </w:rPr>
        <w:t xml:space="preserve"> </w:t>
      </w:r>
      <w:r w:rsidRPr="0046691E">
        <w:rPr>
          <w:sz w:val="24"/>
          <w:szCs w:val="24"/>
        </w:rPr>
        <w:t>781.</w:t>
      </w:r>
    </w:p>
    <w:p w:rsidR="00F32A6B" w:rsidRPr="0046691E" w:rsidRDefault="0046691E" w:rsidP="0046691E">
      <w:pPr>
        <w:pStyle w:val="a3"/>
        <w:ind w:left="0" w:firstLine="567"/>
        <w:rPr>
          <w:sz w:val="24"/>
          <w:szCs w:val="24"/>
        </w:rPr>
      </w:pPr>
      <w:r w:rsidRPr="0046691E">
        <w:rPr>
          <w:sz w:val="24"/>
          <w:szCs w:val="24"/>
        </w:rPr>
        <w:t>Периоды работы, дающей право на досрочное назначение трудовой пенсии по старости,</w:t>
      </w:r>
      <w:r w:rsidRPr="0046691E">
        <w:rPr>
          <w:spacing w:val="-2"/>
          <w:sz w:val="24"/>
          <w:szCs w:val="24"/>
        </w:rPr>
        <w:t xml:space="preserve"> </w:t>
      </w:r>
      <w:r w:rsidRPr="0046691E">
        <w:rPr>
          <w:sz w:val="24"/>
          <w:szCs w:val="24"/>
        </w:rPr>
        <w:t>подтверждаются:</w:t>
      </w:r>
    </w:p>
    <w:p w:rsidR="00F32A6B" w:rsidRPr="0046691E" w:rsidRDefault="0046691E" w:rsidP="0046691E">
      <w:pPr>
        <w:pStyle w:val="a4"/>
        <w:numPr>
          <w:ilvl w:val="0"/>
          <w:numId w:val="12"/>
        </w:numPr>
        <w:tabs>
          <w:tab w:val="left" w:pos="1156"/>
          <w:tab w:val="left" w:pos="2886"/>
          <w:tab w:val="left" w:pos="4135"/>
          <w:tab w:val="left" w:pos="7269"/>
        </w:tabs>
        <w:ind w:left="0" w:firstLine="567"/>
        <w:rPr>
          <w:sz w:val="24"/>
          <w:szCs w:val="24"/>
        </w:rPr>
      </w:pPr>
      <w:r w:rsidRPr="0046691E">
        <w:rPr>
          <w:sz w:val="24"/>
          <w:szCs w:val="24"/>
        </w:rPr>
        <w:t>до регистрации гражданина в качестве застрахованного лица в соответствии с Законом N 27-ФЗ - документами, выдаваемыми работодателями</w:t>
      </w:r>
      <w:r w:rsidRPr="0046691E">
        <w:rPr>
          <w:sz w:val="24"/>
          <w:szCs w:val="24"/>
        </w:rPr>
        <w:tab/>
        <w:t>или</w:t>
      </w:r>
      <w:r w:rsidRPr="0046691E">
        <w:rPr>
          <w:sz w:val="24"/>
          <w:szCs w:val="24"/>
        </w:rPr>
        <w:tab/>
        <w:t>соответствующими</w:t>
      </w:r>
      <w:r w:rsidRPr="0046691E">
        <w:rPr>
          <w:sz w:val="24"/>
          <w:szCs w:val="24"/>
        </w:rPr>
        <w:tab/>
      </w:r>
      <w:r w:rsidRPr="0046691E">
        <w:rPr>
          <w:spacing w:val="-1"/>
          <w:sz w:val="24"/>
          <w:szCs w:val="24"/>
        </w:rPr>
        <w:t xml:space="preserve">государственными </w:t>
      </w:r>
      <w:r w:rsidRPr="0046691E">
        <w:rPr>
          <w:sz w:val="24"/>
          <w:szCs w:val="24"/>
        </w:rPr>
        <w:t>(муниципальными)</w:t>
      </w:r>
      <w:r w:rsidRPr="0046691E">
        <w:rPr>
          <w:spacing w:val="-1"/>
          <w:sz w:val="24"/>
          <w:szCs w:val="24"/>
        </w:rPr>
        <w:t xml:space="preserve"> </w:t>
      </w:r>
      <w:r w:rsidRPr="0046691E">
        <w:rPr>
          <w:sz w:val="24"/>
          <w:szCs w:val="24"/>
        </w:rPr>
        <w:t>органами;</w:t>
      </w:r>
    </w:p>
    <w:p w:rsidR="00F32A6B" w:rsidRPr="0046691E" w:rsidRDefault="0046691E" w:rsidP="0046691E">
      <w:pPr>
        <w:pStyle w:val="a4"/>
        <w:numPr>
          <w:ilvl w:val="0"/>
          <w:numId w:val="12"/>
        </w:numPr>
        <w:tabs>
          <w:tab w:val="left" w:pos="1106"/>
        </w:tabs>
        <w:ind w:left="0" w:firstLine="567"/>
        <w:rPr>
          <w:sz w:val="24"/>
          <w:szCs w:val="24"/>
        </w:rPr>
      </w:pPr>
      <w:r w:rsidRPr="0046691E">
        <w:rPr>
          <w:sz w:val="24"/>
          <w:szCs w:val="24"/>
        </w:rPr>
        <w:t>после регистрации гражданина в качестве застрахованного лица в соответствии с Законом N 27-ФЗ - на основании сведений индивидуального (персонифицированного)</w:t>
      </w:r>
      <w:r w:rsidRPr="0046691E">
        <w:rPr>
          <w:spacing w:val="-1"/>
          <w:sz w:val="24"/>
          <w:szCs w:val="24"/>
        </w:rPr>
        <w:t xml:space="preserve"> </w:t>
      </w:r>
      <w:r w:rsidRPr="0046691E">
        <w:rPr>
          <w:sz w:val="24"/>
          <w:szCs w:val="24"/>
        </w:rPr>
        <w:t>учета.</w:t>
      </w:r>
    </w:p>
    <w:p w:rsidR="00F32A6B" w:rsidRPr="0046691E" w:rsidRDefault="0046691E" w:rsidP="0046691E">
      <w:pPr>
        <w:pStyle w:val="a3"/>
        <w:ind w:left="0" w:firstLine="567"/>
        <w:rPr>
          <w:sz w:val="24"/>
          <w:szCs w:val="24"/>
        </w:rPr>
      </w:pPr>
      <w:r w:rsidRPr="0046691E">
        <w:rPr>
          <w:sz w:val="24"/>
          <w:szCs w:val="24"/>
        </w:rPr>
        <w:t>Периоды работы, дающей право на досрочное назначение трудовой пенсии по старости, на территории РФ до регистрации гражданина в качестве застрахованного лица могут быть подтверждены свидетельскими показаниями. Речь идет об осуществлении деятельности в производстве, где право на досрочное назначение трудовой пенсии по старости устанавливается независимо от характера работы и в случаях, когда, скажем, документы о работе утрачены в связи со стихийными бедствиями (землетрясением, наводнением, ураганом, пожаром и</w:t>
      </w:r>
      <w:r w:rsidRPr="0046691E">
        <w:rPr>
          <w:spacing w:val="-12"/>
          <w:sz w:val="24"/>
          <w:szCs w:val="24"/>
        </w:rPr>
        <w:t xml:space="preserve"> </w:t>
      </w:r>
      <w:r w:rsidRPr="0046691E">
        <w:rPr>
          <w:sz w:val="24"/>
          <w:szCs w:val="24"/>
        </w:rPr>
        <w:t>т.п.).</w:t>
      </w:r>
    </w:p>
    <w:p w:rsidR="00F32A6B" w:rsidRPr="0046691E" w:rsidRDefault="0046691E" w:rsidP="00942991">
      <w:pPr>
        <w:ind w:firstLine="567"/>
        <w:jc w:val="both"/>
        <w:rPr>
          <w:sz w:val="24"/>
          <w:szCs w:val="24"/>
        </w:rPr>
      </w:pPr>
      <w:r w:rsidRPr="0046691E">
        <w:rPr>
          <w:b/>
          <w:sz w:val="24"/>
          <w:szCs w:val="24"/>
        </w:rPr>
        <w:t>Если речь идет о подтверждении характера вредной работы</w:t>
      </w:r>
      <w:r w:rsidRPr="0046691E">
        <w:rPr>
          <w:sz w:val="24"/>
          <w:szCs w:val="24"/>
        </w:rPr>
        <w:t>, то его показаниями свидетелей подтвердить нельзя. Иначе говоря, свидетели не</w:t>
      </w:r>
      <w:r w:rsidR="00942991">
        <w:rPr>
          <w:sz w:val="24"/>
          <w:szCs w:val="24"/>
        </w:rPr>
        <w:t xml:space="preserve"> </w:t>
      </w:r>
      <w:r w:rsidRPr="0046691E">
        <w:rPr>
          <w:sz w:val="24"/>
          <w:szCs w:val="24"/>
        </w:rPr>
        <w:t>могут подтвердить тот факт, что гражданин работал, например, с вредными веществами определенных классов опасности или выполнял нормы педагогической или учебной нагрузки.</w:t>
      </w:r>
    </w:p>
    <w:p w:rsidR="00F32A6B" w:rsidRPr="0046691E" w:rsidRDefault="0046691E" w:rsidP="0046691E">
      <w:pPr>
        <w:pStyle w:val="a3"/>
        <w:ind w:left="0" w:firstLine="567"/>
        <w:rPr>
          <w:sz w:val="24"/>
          <w:szCs w:val="24"/>
        </w:rPr>
      </w:pPr>
      <w:r w:rsidRPr="0046691E">
        <w:rPr>
          <w:sz w:val="24"/>
          <w:szCs w:val="24"/>
        </w:rPr>
        <w:t xml:space="preserve">Данные о характере работы и других факторах (показателях), определяющих право на </w:t>
      </w:r>
      <w:r w:rsidRPr="0046691E">
        <w:rPr>
          <w:sz w:val="24"/>
          <w:szCs w:val="24"/>
        </w:rPr>
        <w:lastRenderedPageBreak/>
        <w:t>досрочную пенсию, можно подтвердить лишь справками (иными документами) работодателей или государственных (муниципальных) органов. Такие справки выдаются на основании документов соответствующего периода, когда выполнялась работа, из которых можно установить период работы в определенной профессии и должности и (или) на конкретных работах (в условиях), дающих право на досрочное назначение трудовой пенсии по старости. К таким документам относятся трудовые книжки, приказы о назначении на соответствующую должность (специальность), летные, водолазные книжки и книжки спасателя, документы, в которых содержатся необходимые сведения о наименовании профессии (должности), жанровой принадлежности, характере выполняемой работы или статусе организации, в которой протекала работа (афиши, программы, квалификационные характеристики, данные о тарификации и др.).</w:t>
      </w:r>
    </w:p>
    <w:p w:rsidR="00F32A6B" w:rsidRPr="0046691E" w:rsidRDefault="0046691E" w:rsidP="0046691E">
      <w:pPr>
        <w:pStyle w:val="a3"/>
        <w:ind w:left="0" w:firstLine="567"/>
        <w:rPr>
          <w:sz w:val="24"/>
          <w:szCs w:val="24"/>
        </w:rPr>
      </w:pPr>
      <w:r w:rsidRPr="0046691E">
        <w:rPr>
          <w:sz w:val="24"/>
          <w:szCs w:val="24"/>
        </w:rPr>
        <w:t>Наряду с этими документами в качестве подтверждающих вредный труд могут быть использованы результаты аттестации рабочих мест по условиям труда, заключения органов государственной экспертизы условий труда.</w:t>
      </w:r>
    </w:p>
    <w:p w:rsidR="00F32A6B" w:rsidRPr="0046691E" w:rsidRDefault="0046691E" w:rsidP="0046691E">
      <w:pPr>
        <w:pStyle w:val="a3"/>
        <w:ind w:left="0" w:firstLine="567"/>
        <w:rPr>
          <w:sz w:val="24"/>
          <w:szCs w:val="24"/>
        </w:rPr>
      </w:pPr>
      <w:r w:rsidRPr="0046691E">
        <w:rPr>
          <w:sz w:val="24"/>
          <w:szCs w:val="24"/>
        </w:rPr>
        <w:t>Такой Порядок утвержден Приказом Минздравсоцразвития России от 31.03.2011 N 258н. Этот документ принят в соответствии с концепцией совершенствования пенсионного законодательства РФ и является правовым актом, уточняющим порядок реализации права на трудовую пенсию по старости соответствующими категориями граждан.</w:t>
      </w:r>
    </w:p>
    <w:p w:rsidR="00F32A6B" w:rsidRPr="0046691E" w:rsidRDefault="0046691E" w:rsidP="00942991">
      <w:pPr>
        <w:pStyle w:val="a3"/>
        <w:ind w:left="0" w:firstLine="567"/>
        <w:rPr>
          <w:b/>
          <w:sz w:val="24"/>
          <w:szCs w:val="24"/>
        </w:rPr>
      </w:pPr>
      <w:r w:rsidRPr="0046691E">
        <w:rPr>
          <w:sz w:val="24"/>
          <w:szCs w:val="24"/>
        </w:rPr>
        <w:t>Работник имеет право на досрочный выход на пенсию независимо от того, какую организационно-правовую форму имеет организация (коммерческую, бюджетную и т.д.), в которой он трудится во вредных</w:t>
      </w:r>
      <w:bookmarkStart w:id="29" w:name="_Toc57074161"/>
      <w:r w:rsidR="00942991">
        <w:rPr>
          <w:sz w:val="24"/>
          <w:szCs w:val="24"/>
        </w:rPr>
        <w:t xml:space="preserve"> </w:t>
      </w:r>
      <w:r w:rsidRPr="0046691E">
        <w:rPr>
          <w:b/>
          <w:sz w:val="24"/>
          <w:szCs w:val="24"/>
        </w:rPr>
        <w:t xml:space="preserve">условиях. </w:t>
      </w:r>
      <w:r w:rsidRPr="0046691E">
        <w:rPr>
          <w:sz w:val="24"/>
          <w:szCs w:val="24"/>
        </w:rPr>
        <w:t>На досрочное получение пенсии влияют должность работника, срок работы, фактический характер и условия осуществляемой работником работы, направленность деятельности организации</w:t>
      </w:r>
      <w:r w:rsidRPr="0046691E">
        <w:rPr>
          <w:b/>
          <w:sz w:val="24"/>
          <w:szCs w:val="24"/>
        </w:rPr>
        <w:t>.</w:t>
      </w:r>
      <w:bookmarkEnd w:id="29"/>
    </w:p>
    <w:p w:rsidR="00F32A6B" w:rsidRPr="0046691E" w:rsidRDefault="0046691E" w:rsidP="0046691E">
      <w:pPr>
        <w:pStyle w:val="a3"/>
        <w:ind w:left="0" w:firstLine="567"/>
        <w:rPr>
          <w:sz w:val="24"/>
          <w:szCs w:val="24"/>
        </w:rPr>
      </w:pPr>
      <w:r w:rsidRPr="0046691E">
        <w:rPr>
          <w:sz w:val="24"/>
          <w:szCs w:val="24"/>
        </w:rPr>
        <w:t>Законом N 173-ФЗ (п. 3 ст. 27) условия назначения трудовой пенсии по старости ранее достижения установленного возраста поставлены в зависимость, в том числе от вступления в силу закона о профессиональных пенсиях. После дня вступления в силу такого закона условия назначения досрочной пенсии должны применяться в том случае, если на день его вступления в силу у застрахованного лица было выработано не менее 50% стажа на соответствующих видах работ. Тем же, кто проработает менее половины требуемого срока, а также принятым для выполнения этих работ после дня вступления в силу указанного федерального закона должны устанавливаться профессиональные пенсии.</w:t>
      </w:r>
    </w:p>
    <w:p w:rsidR="00F32A6B" w:rsidRPr="0046691E" w:rsidRDefault="0046691E" w:rsidP="0046691E">
      <w:pPr>
        <w:pStyle w:val="a3"/>
        <w:ind w:left="0" w:firstLine="567"/>
        <w:rPr>
          <w:sz w:val="24"/>
          <w:szCs w:val="24"/>
        </w:rPr>
      </w:pPr>
      <w:r w:rsidRPr="0046691E">
        <w:rPr>
          <w:sz w:val="24"/>
          <w:szCs w:val="24"/>
        </w:rPr>
        <w:t>О каких пенсиях идет речь?</w:t>
      </w:r>
    </w:p>
    <w:p w:rsidR="00F32A6B" w:rsidRPr="0046691E" w:rsidRDefault="0046691E" w:rsidP="0046691E">
      <w:pPr>
        <w:pStyle w:val="a3"/>
        <w:ind w:left="0" w:firstLine="567"/>
        <w:rPr>
          <w:sz w:val="24"/>
          <w:szCs w:val="24"/>
        </w:rPr>
      </w:pPr>
      <w:r w:rsidRPr="0046691E">
        <w:rPr>
          <w:sz w:val="24"/>
          <w:szCs w:val="24"/>
        </w:rPr>
        <w:t>Разговоры о необходимости создания профессиональных пенсионных систем ведутся давно. Еще в 1998 году на заре реформы пенсионного обеспечения Кабинет Министров вынашивал планы создания таких систем. В Госдуме рассматривались соответствующие законопроекты (например, проекты Федеральных законов N 183353 и N 375503-4). Они предусматривали возможность формирования за счет работодателей средств в Пенсионном фонде для выплаты пенсий льготникам на период с досрочного назначения и до достижения общеустановленного пенсионного возраста. Но на данный момент Федеральный закон о профессиональных пенсионных системах не</w:t>
      </w:r>
      <w:r w:rsidRPr="0046691E">
        <w:rPr>
          <w:spacing w:val="1"/>
          <w:sz w:val="24"/>
          <w:szCs w:val="24"/>
        </w:rPr>
        <w:t xml:space="preserve"> </w:t>
      </w:r>
      <w:r w:rsidRPr="0046691E">
        <w:rPr>
          <w:sz w:val="24"/>
          <w:szCs w:val="24"/>
        </w:rPr>
        <w:t>принят.</w:t>
      </w:r>
    </w:p>
    <w:p w:rsidR="00F32A6B" w:rsidRPr="0046691E" w:rsidRDefault="0046691E" w:rsidP="0046691E">
      <w:pPr>
        <w:pStyle w:val="a3"/>
        <w:ind w:left="0" w:firstLine="567"/>
        <w:rPr>
          <w:sz w:val="24"/>
          <w:szCs w:val="24"/>
        </w:rPr>
      </w:pPr>
      <w:r w:rsidRPr="0046691E">
        <w:rPr>
          <w:sz w:val="24"/>
          <w:szCs w:val="24"/>
        </w:rPr>
        <w:t>Последняя новация, которая предусмотрена Генеральным соглашением между общероссийскими объединениями профсоюзов, общероссийскими объединениями работодателей и Правительством РФ на 2011 - 2013 годы, состоит в проведении консультаций по вопросу перевода досрочных пенсий из ПФР в Фонд социального страхования РФ (ФСС РФ). Идея такова: досрочно назначаемые по условиям труда пенсии должны выплачиваться</w:t>
      </w:r>
      <w:r w:rsidR="00942991">
        <w:rPr>
          <w:sz w:val="24"/>
          <w:szCs w:val="24"/>
        </w:rPr>
        <w:t xml:space="preserve"> </w:t>
      </w:r>
      <w:r w:rsidRPr="0046691E">
        <w:rPr>
          <w:sz w:val="24"/>
          <w:szCs w:val="24"/>
        </w:rPr>
        <w:t>ФСС РФ из средств работодателей, формируемых за счет дифференцируемого тарифа страховых взносов на обязательное страхование от несчастных случаев на производстве и профзаболеваний. Тариф взносов должен устанавливаться в соответствии с видами экономической деятельности по классам профессионального</w:t>
      </w:r>
      <w:r w:rsidRPr="0046691E">
        <w:rPr>
          <w:spacing w:val="-4"/>
          <w:sz w:val="24"/>
          <w:szCs w:val="24"/>
        </w:rPr>
        <w:t xml:space="preserve"> </w:t>
      </w:r>
      <w:r w:rsidRPr="0046691E">
        <w:rPr>
          <w:sz w:val="24"/>
          <w:szCs w:val="24"/>
        </w:rPr>
        <w:t>риска.</w:t>
      </w:r>
    </w:p>
    <w:p w:rsidR="00F32A6B" w:rsidRPr="0046691E" w:rsidRDefault="0046691E" w:rsidP="0046691E">
      <w:pPr>
        <w:pStyle w:val="a3"/>
        <w:ind w:left="0" w:firstLine="567"/>
        <w:rPr>
          <w:sz w:val="24"/>
          <w:szCs w:val="24"/>
        </w:rPr>
      </w:pPr>
      <w:r w:rsidRPr="0046691E">
        <w:rPr>
          <w:sz w:val="24"/>
          <w:szCs w:val="24"/>
        </w:rPr>
        <w:t xml:space="preserve">Предпринимательское сообщество такую идею не одобряет и осознает, что действующий порядок назначения досрочных пенсий требует изменений. В Российском союзе промышленников и предпринимателей (РСПП) обращают внимание на то, что в основе действующего порядка предоставления досрочной пенсии нет четкой связи фактических условий труда на конкретном рабочем месте с правом на пенсию. Ныне досрочная пенсия предоставляется по формальному основанию - наличию соответствующей должности (деятельности) в списках вредников. Эти списки рождены в 40-е годы прошлого века, и целью их принятия было восстановление разрушенной войной экономики, которой требовались рабочие руки на тяжелые и вредные </w:t>
      </w:r>
      <w:r w:rsidRPr="0046691E">
        <w:rPr>
          <w:sz w:val="24"/>
          <w:szCs w:val="24"/>
        </w:rPr>
        <w:lastRenderedPageBreak/>
        <w:t>работы. В течение десятков лет эти списки не пересматривались, хотя технический прогресс не стоит на месте и многие технологии производства изменились. По оценкам экспертов, сейчас льготы в области пенсионного обеспечения предоставляются почти на 1/3 рабочих мест, которые в результате модернизации производства могут иметь условия труда, близкие к</w:t>
      </w:r>
      <w:r w:rsidRPr="0046691E">
        <w:rPr>
          <w:spacing w:val="-4"/>
          <w:sz w:val="24"/>
          <w:szCs w:val="24"/>
        </w:rPr>
        <w:t xml:space="preserve"> </w:t>
      </w:r>
      <w:r w:rsidRPr="0046691E">
        <w:rPr>
          <w:sz w:val="24"/>
          <w:szCs w:val="24"/>
        </w:rPr>
        <w:t>нормальным.</w:t>
      </w:r>
    </w:p>
    <w:p w:rsidR="00F32A6B" w:rsidRPr="0046691E" w:rsidRDefault="0046691E" w:rsidP="0046691E">
      <w:pPr>
        <w:pStyle w:val="Heading1"/>
        <w:spacing w:before="0"/>
        <w:ind w:left="0" w:firstLine="567"/>
        <w:rPr>
          <w:sz w:val="24"/>
          <w:szCs w:val="24"/>
        </w:rPr>
      </w:pPr>
      <w:bookmarkStart w:id="30" w:name="_Toc57074162"/>
      <w:r w:rsidRPr="0046691E">
        <w:rPr>
          <w:sz w:val="24"/>
          <w:szCs w:val="24"/>
        </w:rPr>
        <w:t>Решить существующие ныне проблемы в пенсионном обеспечении можно за счет:</w:t>
      </w:r>
      <w:bookmarkEnd w:id="30"/>
    </w:p>
    <w:p w:rsidR="00F32A6B" w:rsidRPr="0046691E" w:rsidRDefault="0046691E" w:rsidP="0046691E">
      <w:pPr>
        <w:pStyle w:val="a4"/>
        <w:numPr>
          <w:ilvl w:val="0"/>
          <w:numId w:val="12"/>
        </w:numPr>
        <w:tabs>
          <w:tab w:val="left" w:pos="1082"/>
        </w:tabs>
        <w:ind w:left="0" w:firstLine="567"/>
        <w:rPr>
          <w:sz w:val="24"/>
          <w:szCs w:val="24"/>
        </w:rPr>
      </w:pPr>
      <w:r w:rsidRPr="0046691E">
        <w:rPr>
          <w:sz w:val="24"/>
          <w:szCs w:val="24"/>
        </w:rPr>
        <w:t>постепенного перехода от списков профессий, должностей, работ и производств к установлению объективной взаимосвязи между условиями труда на конкретном рабочем месте и соответствующим понижением пенсионного возраста;</w:t>
      </w:r>
    </w:p>
    <w:p w:rsidR="00F32A6B" w:rsidRPr="00942991" w:rsidRDefault="0046691E" w:rsidP="0046691E">
      <w:pPr>
        <w:pStyle w:val="a4"/>
        <w:numPr>
          <w:ilvl w:val="0"/>
          <w:numId w:val="12"/>
        </w:numPr>
        <w:tabs>
          <w:tab w:val="left" w:pos="1036"/>
        </w:tabs>
        <w:ind w:left="0" w:firstLine="567"/>
        <w:rPr>
          <w:sz w:val="24"/>
          <w:szCs w:val="24"/>
        </w:rPr>
      </w:pPr>
      <w:r w:rsidRPr="00942991">
        <w:rPr>
          <w:sz w:val="24"/>
          <w:szCs w:val="24"/>
        </w:rPr>
        <w:t>дополнительных пенсионных взносов, уплачиваемых работодателями, у которых есть рабочие места с особыми условиями труда, которые могут быть улучшены или устранены путем совершенствования</w:t>
      </w:r>
      <w:r w:rsidRPr="00942991">
        <w:rPr>
          <w:spacing w:val="16"/>
          <w:sz w:val="24"/>
          <w:szCs w:val="24"/>
        </w:rPr>
        <w:t xml:space="preserve"> </w:t>
      </w:r>
      <w:r w:rsidRPr="00942991">
        <w:rPr>
          <w:sz w:val="24"/>
          <w:szCs w:val="24"/>
        </w:rPr>
        <w:t>техники,</w:t>
      </w:r>
      <w:r w:rsidR="00942991" w:rsidRPr="00942991">
        <w:rPr>
          <w:sz w:val="24"/>
          <w:szCs w:val="24"/>
        </w:rPr>
        <w:t xml:space="preserve"> </w:t>
      </w:r>
      <w:r w:rsidRPr="00942991">
        <w:rPr>
          <w:sz w:val="24"/>
          <w:szCs w:val="24"/>
        </w:rPr>
        <w:t>технологии и организации труда.</w:t>
      </w:r>
    </w:p>
    <w:p w:rsidR="00F32A6B" w:rsidRPr="0046691E" w:rsidRDefault="0046691E" w:rsidP="0046691E">
      <w:pPr>
        <w:pStyle w:val="a3"/>
        <w:ind w:left="0" w:firstLine="567"/>
        <w:rPr>
          <w:sz w:val="24"/>
          <w:szCs w:val="24"/>
        </w:rPr>
      </w:pPr>
      <w:r w:rsidRPr="0046691E">
        <w:rPr>
          <w:sz w:val="24"/>
          <w:szCs w:val="24"/>
        </w:rPr>
        <w:t>Создание ППС на накопительных принципах предоставляет возможность обеспечить более точный учет специального стажа. В настоящее время при неполном стаже у работника, рассчитывающего на льготную пенсию, возникают существенные проблемы. Частенько отстаивать свои права людям приходится в суде. И такие споры - это внушительная часть гражданских дел, которые приходится рассматривать судам общей юрисдикции.</w:t>
      </w:r>
    </w:p>
    <w:p w:rsidR="00F32A6B" w:rsidRPr="0046691E" w:rsidRDefault="0046691E" w:rsidP="0046691E">
      <w:pPr>
        <w:pStyle w:val="a3"/>
        <w:ind w:left="0" w:firstLine="567"/>
        <w:rPr>
          <w:sz w:val="24"/>
          <w:szCs w:val="24"/>
        </w:rPr>
      </w:pPr>
      <w:r w:rsidRPr="0046691E">
        <w:rPr>
          <w:sz w:val="24"/>
          <w:szCs w:val="24"/>
        </w:rPr>
        <w:t>Органы ПФР, как правило, отказывают в назначении досрочной пенсии, если в стаж работы по льготной специальности вошли периоды, когда работник находился в учебном отпуске, на курсах повышения квалификации (не связанных с вредным производством). Отказ последует и в том случае, если выполняемая работа, должность, профессия или наименование учреждения в документах о трудовой деятельности не соответствует предусмотренному законом перечню, дающему право на досрочное назначение пенсии. Причиной отказа может быть и установление факта невыполнения нормы рабочего времени (педагогической</w:t>
      </w:r>
      <w:r w:rsidRPr="0046691E">
        <w:rPr>
          <w:spacing w:val="-15"/>
          <w:sz w:val="24"/>
          <w:szCs w:val="24"/>
        </w:rPr>
        <w:t xml:space="preserve"> </w:t>
      </w:r>
      <w:r w:rsidRPr="0046691E">
        <w:rPr>
          <w:sz w:val="24"/>
          <w:szCs w:val="24"/>
        </w:rPr>
        <w:t>нагрузки).</w:t>
      </w:r>
    </w:p>
    <w:p w:rsidR="00F32A6B" w:rsidRPr="0046691E" w:rsidRDefault="0046691E" w:rsidP="0046691E">
      <w:pPr>
        <w:pStyle w:val="a3"/>
        <w:ind w:left="0" w:firstLine="567"/>
        <w:rPr>
          <w:sz w:val="24"/>
          <w:szCs w:val="24"/>
        </w:rPr>
      </w:pPr>
      <w:r w:rsidRPr="0046691E">
        <w:rPr>
          <w:sz w:val="24"/>
          <w:szCs w:val="24"/>
        </w:rPr>
        <w:t>Итак, закона о профессиональных пенсиях нет. Это значит, что гражданам, которые достигли установленного законом возраста, имеют необходимую продолжительность страхового стажа для назначения трудовой пенсии по старости ранее достижения общеустановленного пенсионного возраста, независимо от того, в какой период - до 1 января 2003 г. или после этой даты - выполнялась работа с особыми условиями труда, соответствующие периоды работы должны засчитываться в стаж льготной профессиональной деятельности.</w:t>
      </w:r>
    </w:p>
    <w:p w:rsidR="00F32A6B" w:rsidRPr="0046691E" w:rsidRDefault="0046691E" w:rsidP="0046691E">
      <w:pPr>
        <w:pStyle w:val="a3"/>
        <w:ind w:left="0" w:firstLine="567"/>
        <w:rPr>
          <w:sz w:val="24"/>
          <w:szCs w:val="24"/>
        </w:rPr>
      </w:pPr>
      <w:r w:rsidRPr="0046691E">
        <w:rPr>
          <w:b/>
          <w:sz w:val="24"/>
          <w:szCs w:val="24"/>
        </w:rPr>
        <w:t xml:space="preserve">Одним из случаев досрочного выхода на пенсию </w:t>
      </w:r>
      <w:r w:rsidRPr="0046691E">
        <w:rPr>
          <w:sz w:val="24"/>
          <w:szCs w:val="24"/>
        </w:rPr>
        <w:t>является отсутствие возможности трудоустройства безработного гражданина, уволенного в связи с ликвидацией организации, сокращением численности или штата. Такое предложение о досрочной пенсии, как правило, делает служба занятости, в которой</w:t>
      </w:r>
      <w:r w:rsidRPr="0046691E">
        <w:rPr>
          <w:spacing w:val="44"/>
          <w:sz w:val="24"/>
          <w:szCs w:val="24"/>
        </w:rPr>
        <w:t xml:space="preserve"> </w:t>
      </w:r>
      <w:r w:rsidRPr="0046691E">
        <w:rPr>
          <w:sz w:val="24"/>
          <w:szCs w:val="24"/>
        </w:rPr>
        <w:t>человек</w:t>
      </w:r>
      <w:r w:rsidRPr="0046691E">
        <w:rPr>
          <w:spacing w:val="44"/>
          <w:sz w:val="24"/>
          <w:szCs w:val="24"/>
        </w:rPr>
        <w:t xml:space="preserve"> </w:t>
      </w:r>
      <w:r w:rsidRPr="0046691E">
        <w:rPr>
          <w:sz w:val="24"/>
          <w:szCs w:val="24"/>
        </w:rPr>
        <w:t>состоит</w:t>
      </w:r>
      <w:r w:rsidRPr="0046691E">
        <w:rPr>
          <w:spacing w:val="43"/>
          <w:sz w:val="24"/>
          <w:szCs w:val="24"/>
        </w:rPr>
        <w:t xml:space="preserve"> </w:t>
      </w:r>
      <w:r w:rsidRPr="0046691E">
        <w:rPr>
          <w:sz w:val="24"/>
          <w:szCs w:val="24"/>
        </w:rPr>
        <w:t>на</w:t>
      </w:r>
      <w:r w:rsidRPr="0046691E">
        <w:rPr>
          <w:spacing w:val="44"/>
          <w:sz w:val="24"/>
          <w:szCs w:val="24"/>
        </w:rPr>
        <w:t xml:space="preserve"> </w:t>
      </w:r>
      <w:r w:rsidRPr="0046691E">
        <w:rPr>
          <w:sz w:val="24"/>
          <w:szCs w:val="24"/>
        </w:rPr>
        <w:t>учете</w:t>
      </w:r>
      <w:r w:rsidRPr="0046691E">
        <w:rPr>
          <w:spacing w:val="44"/>
          <w:sz w:val="24"/>
          <w:szCs w:val="24"/>
        </w:rPr>
        <w:t xml:space="preserve"> </w:t>
      </w:r>
      <w:r w:rsidRPr="0046691E">
        <w:rPr>
          <w:sz w:val="24"/>
          <w:szCs w:val="24"/>
        </w:rPr>
        <w:t>в</w:t>
      </w:r>
      <w:r w:rsidRPr="0046691E">
        <w:rPr>
          <w:spacing w:val="46"/>
          <w:sz w:val="24"/>
          <w:szCs w:val="24"/>
        </w:rPr>
        <w:t xml:space="preserve"> </w:t>
      </w:r>
      <w:r w:rsidRPr="0046691E">
        <w:rPr>
          <w:sz w:val="24"/>
          <w:szCs w:val="24"/>
        </w:rPr>
        <w:t>качестве</w:t>
      </w:r>
      <w:r w:rsidRPr="0046691E">
        <w:rPr>
          <w:spacing w:val="43"/>
          <w:sz w:val="24"/>
          <w:szCs w:val="24"/>
        </w:rPr>
        <w:t xml:space="preserve"> </w:t>
      </w:r>
      <w:r w:rsidRPr="0046691E">
        <w:rPr>
          <w:sz w:val="24"/>
          <w:szCs w:val="24"/>
        </w:rPr>
        <w:t>безработного.</w:t>
      </w:r>
      <w:r w:rsidRPr="0046691E">
        <w:rPr>
          <w:spacing w:val="43"/>
          <w:sz w:val="24"/>
          <w:szCs w:val="24"/>
        </w:rPr>
        <w:t xml:space="preserve"> </w:t>
      </w:r>
      <w:r w:rsidRPr="0046691E">
        <w:rPr>
          <w:sz w:val="24"/>
          <w:szCs w:val="24"/>
        </w:rPr>
        <w:t>С</w:t>
      </w:r>
      <w:r w:rsidRPr="0046691E">
        <w:rPr>
          <w:spacing w:val="43"/>
          <w:sz w:val="24"/>
          <w:szCs w:val="24"/>
        </w:rPr>
        <w:t xml:space="preserve"> </w:t>
      </w:r>
      <w:r w:rsidRPr="0046691E">
        <w:rPr>
          <w:sz w:val="24"/>
          <w:szCs w:val="24"/>
        </w:rPr>
        <w:t>его</w:t>
      </w:r>
      <w:r w:rsidRPr="0046691E">
        <w:rPr>
          <w:spacing w:val="45"/>
          <w:sz w:val="24"/>
          <w:szCs w:val="24"/>
        </w:rPr>
        <w:t xml:space="preserve"> </w:t>
      </w:r>
      <w:r w:rsidRPr="0046691E">
        <w:rPr>
          <w:sz w:val="24"/>
          <w:szCs w:val="24"/>
        </w:rPr>
        <w:t>согласия</w:t>
      </w:r>
      <w:r w:rsidR="00942991">
        <w:rPr>
          <w:sz w:val="24"/>
          <w:szCs w:val="24"/>
        </w:rPr>
        <w:t xml:space="preserve"> </w:t>
      </w:r>
      <w:r w:rsidRPr="0046691E">
        <w:rPr>
          <w:sz w:val="24"/>
          <w:szCs w:val="24"/>
        </w:rPr>
        <w:t>пенсия может быть оформлена, но не ранее чем за два года до установленного законодательством РФ срока выхода на</w:t>
      </w:r>
      <w:r w:rsidRPr="0046691E">
        <w:rPr>
          <w:spacing w:val="-11"/>
          <w:sz w:val="24"/>
          <w:szCs w:val="24"/>
        </w:rPr>
        <w:t xml:space="preserve"> </w:t>
      </w:r>
      <w:r w:rsidRPr="0046691E">
        <w:rPr>
          <w:sz w:val="24"/>
          <w:szCs w:val="24"/>
        </w:rPr>
        <w:t>пенсию.</w:t>
      </w:r>
    </w:p>
    <w:p w:rsidR="00F32A6B" w:rsidRPr="0046691E" w:rsidRDefault="0046691E" w:rsidP="0046691E">
      <w:pPr>
        <w:pStyle w:val="a3"/>
        <w:ind w:left="0" w:firstLine="567"/>
        <w:rPr>
          <w:sz w:val="24"/>
          <w:szCs w:val="24"/>
        </w:rPr>
      </w:pPr>
      <w:r w:rsidRPr="0046691E">
        <w:rPr>
          <w:sz w:val="24"/>
          <w:szCs w:val="24"/>
        </w:rPr>
        <w:t>В этом случае пенсия оформляется при одновременном соблюдении следующих условий:</w:t>
      </w:r>
    </w:p>
    <w:p w:rsidR="00F32A6B" w:rsidRPr="0046691E" w:rsidRDefault="0046691E" w:rsidP="0046691E">
      <w:pPr>
        <w:pStyle w:val="a4"/>
        <w:numPr>
          <w:ilvl w:val="0"/>
          <w:numId w:val="12"/>
        </w:numPr>
        <w:tabs>
          <w:tab w:val="left" w:pos="1151"/>
        </w:tabs>
        <w:ind w:left="0" w:firstLine="567"/>
        <w:rPr>
          <w:sz w:val="24"/>
          <w:szCs w:val="24"/>
        </w:rPr>
      </w:pPr>
      <w:r w:rsidRPr="0046691E">
        <w:rPr>
          <w:sz w:val="24"/>
          <w:szCs w:val="24"/>
        </w:rPr>
        <w:t>гражданин должен быть признан безработным в установленном порядке;</w:t>
      </w:r>
    </w:p>
    <w:p w:rsidR="00F32A6B" w:rsidRPr="0046691E" w:rsidRDefault="0046691E" w:rsidP="0046691E">
      <w:pPr>
        <w:pStyle w:val="a4"/>
        <w:numPr>
          <w:ilvl w:val="0"/>
          <w:numId w:val="12"/>
        </w:numPr>
        <w:tabs>
          <w:tab w:val="left" w:pos="1070"/>
        </w:tabs>
        <w:ind w:left="0" w:firstLine="567"/>
        <w:rPr>
          <w:sz w:val="24"/>
          <w:szCs w:val="24"/>
        </w:rPr>
      </w:pPr>
      <w:r w:rsidRPr="0046691E">
        <w:rPr>
          <w:sz w:val="24"/>
          <w:szCs w:val="24"/>
        </w:rPr>
        <w:t>у органов службы занятости должна отсутствовать возможность для его трудоустройства;</w:t>
      </w:r>
    </w:p>
    <w:p w:rsidR="00F32A6B" w:rsidRPr="0046691E" w:rsidRDefault="0046691E" w:rsidP="0046691E">
      <w:pPr>
        <w:pStyle w:val="a4"/>
        <w:numPr>
          <w:ilvl w:val="0"/>
          <w:numId w:val="12"/>
        </w:numPr>
        <w:tabs>
          <w:tab w:val="left" w:pos="1113"/>
        </w:tabs>
        <w:ind w:left="0" w:firstLine="567"/>
        <w:rPr>
          <w:sz w:val="24"/>
          <w:szCs w:val="24"/>
        </w:rPr>
      </w:pPr>
      <w:r w:rsidRPr="0046691E">
        <w:rPr>
          <w:sz w:val="24"/>
          <w:szCs w:val="24"/>
        </w:rPr>
        <w:t>у безработного гражданина должен быть выработан стаж работы, дающий право выхода на полную пенсию по старости (по возрасту), включая пенсию на льготных</w:t>
      </w:r>
      <w:r w:rsidRPr="0046691E">
        <w:rPr>
          <w:spacing w:val="-2"/>
          <w:sz w:val="24"/>
          <w:szCs w:val="24"/>
        </w:rPr>
        <w:t xml:space="preserve"> </w:t>
      </w:r>
      <w:r w:rsidRPr="0046691E">
        <w:rPr>
          <w:sz w:val="24"/>
          <w:szCs w:val="24"/>
        </w:rPr>
        <w:t>условиях;</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безработный гражданин должен достичь определенного</w:t>
      </w:r>
      <w:r w:rsidRPr="0046691E">
        <w:rPr>
          <w:spacing w:val="-8"/>
          <w:sz w:val="24"/>
          <w:szCs w:val="24"/>
        </w:rPr>
        <w:t xml:space="preserve"> </w:t>
      </w:r>
      <w:r w:rsidRPr="0046691E">
        <w:rPr>
          <w:sz w:val="24"/>
          <w:szCs w:val="24"/>
        </w:rPr>
        <w:t>возраста;</w:t>
      </w:r>
    </w:p>
    <w:p w:rsidR="00F32A6B" w:rsidRPr="0046691E" w:rsidRDefault="0046691E" w:rsidP="0046691E">
      <w:pPr>
        <w:pStyle w:val="a4"/>
        <w:numPr>
          <w:ilvl w:val="0"/>
          <w:numId w:val="12"/>
        </w:numPr>
        <w:tabs>
          <w:tab w:val="left" w:pos="1060"/>
        </w:tabs>
        <w:ind w:left="0" w:firstLine="567"/>
        <w:rPr>
          <w:sz w:val="24"/>
          <w:szCs w:val="24"/>
        </w:rPr>
      </w:pPr>
      <w:r w:rsidRPr="0046691E">
        <w:rPr>
          <w:sz w:val="24"/>
          <w:szCs w:val="24"/>
        </w:rPr>
        <w:t>причиной увольнения гражданина является ликвидация организации, сокращение численности или</w:t>
      </w:r>
      <w:r w:rsidRPr="0046691E">
        <w:rPr>
          <w:spacing w:val="-1"/>
          <w:sz w:val="24"/>
          <w:szCs w:val="24"/>
        </w:rPr>
        <w:t xml:space="preserve"> </w:t>
      </w:r>
      <w:r w:rsidRPr="0046691E">
        <w:rPr>
          <w:sz w:val="24"/>
          <w:szCs w:val="24"/>
        </w:rPr>
        <w:t>штата;</w:t>
      </w:r>
    </w:p>
    <w:p w:rsidR="00F32A6B" w:rsidRPr="0046691E" w:rsidRDefault="0046691E" w:rsidP="0046691E">
      <w:pPr>
        <w:pStyle w:val="a4"/>
        <w:numPr>
          <w:ilvl w:val="0"/>
          <w:numId w:val="12"/>
        </w:numPr>
        <w:tabs>
          <w:tab w:val="left" w:pos="1048"/>
        </w:tabs>
        <w:ind w:left="0" w:firstLine="567"/>
        <w:rPr>
          <w:sz w:val="24"/>
          <w:szCs w:val="24"/>
        </w:rPr>
      </w:pPr>
      <w:r w:rsidRPr="0046691E">
        <w:rPr>
          <w:sz w:val="24"/>
          <w:szCs w:val="24"/>
        </w:rPr>
        <w:t>безработный гражданин должен быть согласен с направлением его на досрочную пенсию по</w:t>
      </w:r>
      <w:r w:rsidRPr="0046691E">
        <w:rPr>
          <w:spacing w:val="-5"/>
          <w:sz w:val="24"/>
          <w:szCs w:val="24"/>
        </w:rPr>
        <w:t xml:space="preserve"> </w:t>
      </w:r>
      <w:r w:rsidRPr="0046691E">
        <w:rPr>
          <w:sz w:val="24"/>
          <w:szCs w:val="24"/>
        </w:rPr>
        <w:t>старости.</w:t>
      </w:r>
    </w:p>
    <w:p w:rsidR="00F32A6B" w:rsidRPr="0046691E" w:rsidRDefault="0046691E" w:rsidP="0046691E">
      <w:pPr>
        <w:pStyle w:val="a3"/>
        <w:ind w:left="0" w:firstLine="567"/>
        <w:rPr>
          <w:sz w:val="24"/>
          <w:szCs w:val="24"/>
        </w:rPr>
      </w:pPr>
      <w:r w:rsidRPr="0046691E">
        <w:rPr>
          <w:sz w:val="24"/>
          <w:szCs w:val="24"/>
        </w:rPr>
        <w:t>Если хотя бы одно из указанных условий не выполняется, пенсия по старости (по возрасту), включая пенсию на льготных условиях, досрочно не оформляется.</w:t>
      </w:r>
    </w:p>
    <w:p w:rsidR="00F32A6B" w:rsidRPr="0046691E" w:rsidRDefault="0046691E" w:rsidP="0046691E">
      <w:pPr>
        <w:pStyle w:val="Heading1"/>
        <w:spacing w:before="0"/>
        <w:ind w:left="0" w:firstLine="567"/>
        <w:rPr>
          <w:b w:val="0"/>
          <w:sz w:val="24"/>
          <w:szCs w:val="24"/>
        </w:rPr>
      </w:pPr>
      <w:bookmarkStart w:id="31" w:name="_Toc57074163"/>
      <w:r w:rsidRPr="0046691E">
        <w:rPr>
          <w:sz w:val="24"/>
          <w:szCs w:val="24"/>
        </w:rPr>
        <w:t xml:space="preserve">К льготным категориям лиц, имеющих право на досрочную пенсию, также относятся многодетные матери и родители инвалидов с детства, воспитавшие их до достижения возраста 8 лет </w:t>
      </w:r>
      <w:r w:rsidRPr="0046691E">
        <w:rPr>
          <w:b w:val="0"/>
          <w:sz w:val="24"/>
          <w:szCs w:val="24"/>
        </w:rPr>
        <w:t>(пп. 1 п. 1 ст. 28 Закона N 173-ФЗ).</w:t>
      </w:r>
      <w:bookmarkEnd w:id="31"/>
    </w:p>
    <w:p w:rsidR="00F32A6B" w:rsidRPr="0046691E" w:rsidRDefault="0046691E" w:rsidP="0046691E">
      <w:pPr>
        <w:pStyle w:val="a3"/>
        <w:ind w:left="0" w:firstLine="567"/>
        <w:rPr>
          <w:sz w:val="24"/>
          <w:szCs w:val="24"/>
        </w:rPr>
      </w:pPr>
      <w:r w:rsidRPr="0046691E">
        <w:rPr>
          <w:sz w:val="24"/>
          <w:szCs w:val="24"/>
        </w:rPr>
        <w:t>В контексте этой нормы многодетной считается женщина, родившая пять и более детей и воспитавшая их до достижения ими возраста 8 лет. Такая женщина имеет право оформить пенсию по достижении возраста 50 лет, если у нее есть страховой стаж не менее 15</w:t>
      </w:r>
      <w:r w:rsidRPr="0046691E">
        <w:rPr>
          <w:spacing w:val="-14"/>
          <w:sz w:val="24"/>
          <w:szCs w:val="24"/>
        </w:rPr>
        <w:t xml:space="preserve"> </w:t>
      </w:r>
      <w:r w:rsidRPr="0046691E">
        <w:rPr>
          <w:sz w:val="24"/>
          <w:szCs w:val="24"/>
        </w:rPr>
        <w:t>лет.</w:t>
      </w:r>
    </w:p>
    <w:p w:rsidR="00F32A6B" w:rsidRPr="0046691E" w:rsidRDefault="0046691E" w:rsidP="0046691E">
      <w:pPr>
        <w:pStyle w:val="a3"/>
        <w:ind w:left="0" w:firstLine="567"/>
        <w:rPr>
          <w:sz w:val="24"/>
          <w:szCs w:val="24"/>
        </w:rPr>
      </w:pPr>
      <w:r w:rsidRPr="0046691E">
        <w:rPr>
          <w:sz w:val="24"/>
          <w:szCs w:val="24"/>
        </w:rPr>
        <w:t xml:space="preserve">Досрочная пенсия оформляется одному из родителей инвалидов с детства, воспитавшему их </w:t>
      </w:r>
      <w:r w:rsidRPr="0046691E">
        <w:rPr>
          <w:sz w:val="24"/>
          <w:szCs w:val="24"/>
        </w:rPr>
        <w:lastRenderedPageBreak/>
        <w:t xml:space="preserve">до достижения ими возраста 8 лет. Мужчины могут оформить пенсию по достижении возраста 55 лет, женщины </w:t>
      </w:r>
      <w:r w:rsidR="00942991">
        <w:rPr>
          <w:sz w:val="24"/>
          <w:szCs w:val="24"/>
        </w:rPr>
        <w:t>–</w:t>
      </w:r>
      <w:r w:rsidRPr="0046691E">
        <w:rPr>
          <w:spacing w:val="40"/>
          <w:sz w:val="24"/>
          <w:szCs w:val="24"/>
        </w:rPr>
        <w:t xml:space="preserve"> </w:t>
      </w:r>
      <w:r w:rsidRPr="0046691E">
        <w:rPr>
          <w:sz w:val="24"/>
          <w:szCs w:val="24"/>
        </w:rPr>
        <w:t>по</w:t>
      </w:r>
      <w:r w:rsidR="00942991">
        <w:rPr>
          <w:sz w:val="24"/>
          <w:szCs w:val="24"/>
        </w:rPr>
        <w:t xml:space="preserve"> </w:t>
      </w:r>
      <w:r w:rsidRPr="0046691E">
        <w:rPr>
          <w:sz w:val="24"/>
          <w:szCs w:val="24"/>
        </w:rPr>
        <w:t>достижении возраста 50 лет, при условии, если они имеют страховой стаж, соответственно, не менее 20 и 15 лет.</w:t>
      </w:r>
    </w:p>
    <w:p w:rsidR="00F32A6B" w:rsidRPr="0046691E" w:rsidRDefault="0046691E" w:rsidP="0046691E">
      <w:pPr>
        <w:pStyle w:val="a3"/>
        <w:ind w:left="0" w:firstLine="567"/>
        <w:rPr>
          <w:sz w:val="24"/>
          <w:szCs w:val="24"/>
        </w:rPr>
      </w:pPr>
      <w:r w:rsidRPr="0046691E">
        <w:rPr>
          <w:sz w:val="24"/>
          <w:szCs w:val="24"/>
        </w:rPr>
        <w:t>Аналогичная норма предусмотрена для опекунов инвалидов с детства или лиц, являвшихся опекунами инвалидов с детства, воспитавших их до достижения ими возраста 8 лет. При этом в интересах обеспечения реального осуществления опекунами своих функций снижение общеустановленного пенсионного возраста для них предусмотрено из расчета на один год за каждые 1 год 6 месяцев опеки над ребенком-инвалидом с детства, но не  более чем на пять лет в общей сложности. И при условии, если они имеют страховой стаж не менее 20 и 15 лет (соответственно, мужчины и</w:t>
      </w:r>
      <w:r w:rsidRPr="0046691E">
        <w:rPr>
          <w:spacing w:val="-25"/>
          <w:sz w:val="24"/>
          <w:szCs w:val="24"/>
        </w:rPr>
        <w:t xml:space="preserve"> </w:t>
      </w:r>
      <w:r w:rsidRPr="0046691E">
        <w:rPr>
          <w:sz w:val="24"/>
          <w:szCs w:val="24"/>
        </w:rPr>
        <w:t>женщины).</w:t>
      </w:r>
    </w:p>
    <w:p w:rsidR="00F32A6B" w:rsidRPr="0046691E" w:rsidRDefault="0046691E" w:rsidP="0046691E">
      <w:pPr>
        <w:pStyle w:val="a3"/>
        <w:ind w:left="0" w:firstLine="567"/>
        <w:rPr>
          <w:sz w:val="24"/>
          <w:szCs w:val="24"/>
        </w:rPr>
      </w:pPr>
      <w:r w:rsidRPr="0046691E">
        <w:rPr>
          <w:sz w:val="24"/>
          <w:szCs w:val="24"/>
        </w:rPr>
        <w:t>Перечисленные лица выполняют социально значимую функцию воспитания детей-инвалидов с детства, сопряженную с повышенными психологическими и эмоциональными нагрузками, физическими и материальными затратами. И предусмотренная законодательством возможность оформления досрочной пенсии этим лицам является дополнительной гарантией их социальной защиты.</w:t>
      </w:r>
    </w:p>
    <w:p w:rsidR="00F32A6B" w:rsidRPr="0046691E" w:rsidRDefault="0046691E" w:rsidP="0046691E">
      <w:pPr>
        <w:pStyle w:val="a3"/>
        <w:ind w:left="0" w:firstLine="567"/>
        <w:rPr>
          <w:sz w:val="24"/>
          <w:szCs w:val="24"/>
        </w:rPr>
      </w:pPr>
      <w:r w:rsidRPr="0046691E">
        <w:rPr>
          <w:sz w:val="24"/>
          <w:szCs w:val="24"/>
        </w:rPr>
        <w:t>Одним из обязательных условий досрочного назначения трудовой пенсии по указанному основанию является достижение ребенком-инвалидом с детства возраста 8 лет. К этому возрасту ребенок приобретает навыки самообслуживания и начинает обучение в начальной школе. Достижение ребенком указанного возраста свидетельствует о многолетней заботе о нем, и соотносится со сроком, на который сокращаются пенсионный возраст и требуемый страховой стаж (пять лет).</w:t>
      </w:r>
    </w:p>
    <w:p w:rsidR="00F32A6B" w:rsidRPr="0046691E" w:rsidRDefault="0046691E" w:rsidP="0046691E">
      <w:pPr>
        <w:pStyle w:val="a3"/>
        <w:ind w:left="0" w:firstLine="567"/>
        <w:rPr>
          <w:sz w:val="24"/>
          <w:szCs w:val="24"/>
        </w:rPr>
      </w:pPr>
      <w:r w:rsidRPr="0046691E">
        <w:rPr>
          <w:sz w:val="24"/>
          <w:szCs w:val="24"/>
        </w:rPr>
        <w:t>При этом действующее законодательство (ч. 2 ст. 38 Конституции РФ и пп. 1 п. 1 ст. 28 Закона N 173-ФЗ) не связывает право на досрочное назначение пенсии по старости одного из родителей ребенка-инвалида с детства с согласием (волеизъявлением) второго родителя.</w:t>
      </w:r>
    </w:p>
    <w:p w:rsidR="00F32A6B" w:rsidRPr="0046691E" w:rsidRDefault="0046691E" w:rsidP="0046691E">
      <w:pPr>
        <w:pStyle w:val="a3"/>
        <w:ind w:left="0" w:firstLine="567"/>
        <w:rPr>
          <w:sz w:val="24"/>
          <w:szCs w:val="24"/>
        </w:rPr>
      </w:pPr>
      <w:r w:rsidRPr="0046691E">
        <w:rPr>
          <w:sz w:val="24"/>
          <w:szCs w:val="24"/>
        </w:rPr>
        <w:t>В случае реализации одним из родителей данного права второй родитель не лишается такой возможности. Трудовая пенсия может быть назначена ему досрочно в связи с прекращением выплаты трудовой пенсии</w:t>
      </w:r>
      <w:r w:rsidR="00942991">
        <w:rPr>
          <w:sz w:val="24"/>
          <w:szCs w:val="24"/>
        </w:rPr>
        <w:t xml:space="preserve"> </w:t>
      </w:r>
      <w:r w:rsidRPr="0046691E">
        <w:rPr>
          <w:sz w:val="24"/>
          <w:szCs w:val="24"/>
        </w:rPr>
        <w:t>другому родителю в случае его смерти или перехода на другой вид пенсии.</w:t>
      </w:r>
    </w:p>
    <w:p w:rsidR="00F32A6B" w:rsidRPr="0046691E" w:rsidRDefault="0046691E" w:rsidP="0046691E">
      <w:pPr>
        <w:pStyle w:val="a3"/>
        <w:ind w:left="0" w:firstLine="567"/>
        <w:rPr>
          <w:sz w:val="24"/>
          <w:szCs w:val="24"/>
        </w:rPr>
      </w:pPr>
      <w:r w:rsidRPr="0046691E">
        <w:rPr>
          <w:sz w:val="24"/>
          <w:szCs w:val="24"/>
        </w:rPr>
        <w:t>Помимо этого, трудовая пенсия по старости может быть назначена обоим родителям в случае, когда в семье имеется более одного ребенка- инвалида с детства и оба родителя воспитывали их до достижения 8-летнего возраста.</w:t>
      </w:r>
    </w:p>
    <w:p w:rsidR="00F32A6B" w:rsidRPr="0046691E" w:rsidRDefault="0046691E" w:rsidP="0046691E">
      <w:pPr>
        <w:pStyle w:val="a3"/>
        <w:ind w:left="0" w:firstLine="567"/>
        <w:rPr>
          <w:sz w:val="24"/>
          <w:szCs w:val="24"/>
        </w:rPr>
      </w:pPr>
      <w:r w:rsidRPr="0046691E">
        <w:rPr>
          <w:sz w:val="24"/>
          <w:szCs w:val="24"/>
        </w:rPr>
        <w:t>В жизни может сложиться и такая ситуация. Женщине, родившей пять и более детей (учитывая ребенка-инвалида с детства) и воспитывавшей их до достижения ими возраста 8 лет, назначена льготная пенсия по старости. Может ли в этой семье отец, воспитавший ребенка-инвалида с детства до достижения им 8-летнего возраста, рассчитывать на досрочное оформление трудовой пенсии по старости? Да, может, независимо от назначения пенсии матери.</w:t>
      </w:r>
    </w:p>
    <w:p w:rsidR="00F32A6B" w:rsidRPr="0046691E" w:rsidRDefault="0046691E" w:rsidP="0046691E">
      <w:pPr>
        <w:pStyle w:val="a3"/>
        <w:ind w:left="0" w:firstLine="567"/>
        <w:rPr>
          <w:sz w:val="24"/>
          <w:szCs w:val="24"/>
        </w:rPr>
      </w:pPr>
      <w:r w:rsidRPr="0046691E">
        <w:rPr>
          <w:sz w:val="24"/>
          <w:szCs w:val="24"/>
        </w:rPr>
        <w:t>К таким выводам пришел Конституционный Суд РФ в Определении от 03.11.2009 N 1365-О-О "По запросу Государственного Собрания - Курултая Республики Башкортостан о проверке конституционности подпункта 1 пункта 1 статьи 28 Федерального закона "О трудовых пенсиях в Российской Федерации"</w:t>
      </w:r>
      <w:r w:rsidRPr="0046691E">
        <w:rPr>
          <w:position w:val="10"/>
          <w:sz w:val="24"/>
          <w:szCs w:val="24"/>
        </w:rPr>
        <w:t>1</w:t>
      </w:r>
      <w:r w:rsidRPr="0046691E">
        <w:rPr>
          <w:sz w:val="24"/>
          <w:szCs w:val="24"/>
        </w:rPr>
        <w:t>.</w:t>
      </w:r>
    </w:p>
    <w:p w:rsidR="00F32A6B" w:rsidRDefault="0046691E" w:rsidP="0046691E">
      <w:pPr>
        <w:pStyle w:val="a3"/>
        <w:ind w:left="0" w:firstLine="567"/>
        <w:rPr>
          <w:sz w:val="24"/>
          <w:szCs w:val="24"/>
        </w:rPr>
      </w:pPr>
      <w:r w:rsidRPr="0046691E">
        <w:rPr>
          <w:sz w:val="24"/>
          <w:szCs w:val="24"/>
        </w:rPr>
        <w:t>Суд отметил, что перечисленные нормы обусловлены приоритетом интересов и благосостояния детей, отражают признание общественной значимости осуществления материнской функции, направлены на защиту семьи, материнства, отцовства, опекунства и детства. А основная их цель - это установление для соответствующей категории лиц с семейными обязанностями особых мер социального обеспечения, что согласуется с конституционными ценностями справедливости и юридического равенства и основанным на них принципом сбалансированности прав и</w:t>
      </w:r>
      <w:r w:rsidRPr="0046691E">
        <w:rPr>
          <w:spacing w:val="-22"/>
          <w:sz w:val="24"/>
          <w:szCs w:val="24"/>
        </w:rPr>
        <w:t xml:space="preserve"> </w:t>
      </w:r>
      <w:r w:rsidRPr="0046691E">
        <w:rPr>
          <w:sz w:val="24"/>
          <w:szCs w:val="24"/>
        </w:rPr>
        <w:t>обязанностей.</w:t>
      </w:r>
    </w:p>
    <w:p w:rsidR="00942991" w:rsidRPr="0046691E" w:rsidRDefault="00942991" w:rsidP="0046691E">
      <w:pPr>
        <w:pStyle w:val="a3"/>
        <w:ind w:left="0" w:firstLine="567"/>
        <w:rPr>
          <w:sz w:val="24"/>
          <w:szCs w:val="24"/>
        </w:rPr>
      </w:pPr>
    </w:p>
    <w:p w:rsidR="00F32A6B" w:rsidRPr="0046691E" w:rsidRDefault="0046691E" w:rsidP="0046691E">
      <w:pPr>
        <w:pStyle w:val="Heading1"/>
        <w:numPr>
          <w:ilvl w:val="2"/>
          <w:numId w:val="14"/>
        </w:numPr>
        <w:tabs>
          <w:tab w:val="left" w:pos="3484"/>
        </w:tabs>
        <w:spacing w:before="0"/>
        <w:ind w:left="0" w:firstLine="567"/>
        <w:jc w:val="both"/>
        <w:rPr>
          <w:sz w:val="24"/>
          <w:szCs w:val="24"/>
        </w:rPr>
      </w:pPr>
      <w:bookmarkStart w:id="32" w:name="_bookmark15"/>
      <w:bookmarkStart w:id="33" w:name="_Toc57074164"/>
      <w:bookmarkEnd w:id="32"/>
      <w:r w:rsidRPr="0046691E">
        <w:rPr>
          <w:sz w:val="24"/>
          <w:szCs w:val="24"/>
        </w:rPr>
        <w:t>Оформление трудовых</w:t>
      </w:r>
      <w:r w:rsidRPr="0046691E">
        <w:rPr>
          <w:spacing w:val="-3"/>
          <w:sz w:val="24"/>
          <w:szCs w:val="24"/>
        </w:rPr>
        <w:t xml:space="preserve"> </w:t>
      </w:r>
      <w:r w:rsidRPr="0046691E">
        <w:rPr>
          <w:sz w:val="24"/>
          <w:szCs w:val="24"/>
        </w:rPr>
        <w:t>пенсий</w:t>
      </w:r>
      <w:bookmarkEnd w:id="33"/>
    </w:p>
    <w:p w:rsidR="00F32A6B" w:rsidRPr="0046691E" w:rsidRDefault="0046691E" w:rsidP="0046691E">
      <w:pPr>
        <w:pStyle w:val="a3"/>
        <w:ind w:left="0" w:firstLine="567"/>
        <w:rPr>
          <w:sz w:val="24"/>
          <w:szCs w:val="24"/>
        </w:rPr>
      </w:pPr>
      <w:r w:rsidRPr="0046691E">
        <w:rPr>
          <w:sz w:val="24"/>
          <w:szCs w:val="24"/>
        </w:rPr>
        <w:t xml:space="preserve">Ответ на этот вопрос можно найти на сайте ПФР (http:// </w:t>
      </w:r>
      <w:hyperlink r:id="rId56">
        <w:r w:rsidRPr="0046691E">
          <w:rPr>
            <w:sz w:val="24"/>
            <w:szCs w:val="24"/>
          </w:rPr>
          <w:t>www.pfrf.ru/</w:t>
        </w:r>
      </w:hyperlink>
    </w:p>
    <w:p w:rsidR="00F32A6B" w:rsidRPr="0046691E" w:rsidRDefault="00F32A6B" w:rsidP="00942991">
      <w:pPr>
        <w:pStyle w:val="a3"/>
        <w:ind w:left="0" w:firstLine="567"/>
        <w:jc w:val="left"/>
        <w:rPr>
          <w:sz w:val="24"/>
          <w:szCs w:val="24"/>
        </w:rPr>
      </w:pPr>
      <w:r w:rsidRPr="0046691E">
        <w:rPr>
          <w:sz w:val="24"/>
          <w:szCs w:val="24"/>
        </w:rPr>
        <w:pict>
          <v:line id="_x0000_s2061" style="position:absolute;left:0;text-align:left;z-index:-251636736;mso-wrap-distance-left:0;mso-wrap-distance-right:0;mso-position-horizontal-relative:page" from="85.1pt,10.3pt" to="229.1pt,10.3pt" strokeweight=".72pt">
            <w10:wrap type="topAndBottom" anchorx="page"/>
          </v:line>
        </w:pict>
      </w:r>
      <w:r w:rsidR="0046691E" w:rsidRPr="0046691E">
        <w:rPr>
          <w:sz w:val="24"/>
          <w:szCs w:val="24"/>
        </w:rPr>
        <w:t>Для оформления пенсии гражданам необходимо подать заявление (лично либо через представителя) о назначении пенсии в территориальное отделение ПФР по месту жительства.</w:t>
      </w:r>
    </w:p>
    <w:p w:rsidR="00F32A6B" w:rsidRPr="0046691E" w:rsidRDefault="0046691E" w:rsidP="0046691E">
      <w:pPr>
        <w:pStyle w:val="a3"/>
        <w:ind w:left="0" w:firstLine="567"/>
        <w:rPr>
          <w:sz w:val="24"/>
          <w:szCs w:val="24"/>
        </w:rPr>
      </w:pPr>
      <w:r w:rsidRPr="0046691E">
        <w:rPr>
          <w:sz w:val="24"/>
          <w:szCs w:val="24"/>
        </w:rPr>
        <w:t>При этом:</w:t>
      </w:r>
    </w:p>
    <w:p w:rsidR="00F32A6B" w:rsidRPr="0046691E" w:rsidRDefault="0046691E" w:rsidP="0046691E">
      <w:pPr>
        <w:pStyle w:val="a4"/>
        <w:numPr>
          <w:ilvl w:val="0"/>
          <w:numId w:val="12"/>
        </w:numPr>
        <w:tabs>
          <w:tab w:val="left" w:pos="1062"/>
        </w:tabs>
        <w:ind w:left="0" w:firstLine="567"/>
        <w:rPr>
          <w:sz w:val="24"/>
          <w:szCs w:val="24"/>
        </w:rPr>
      </w:pPr>
      <w:r w:rsidRPr="0046691E">
        <w:rPr>
          <w:sz w:val="24"/>
          <w:szCs w:val="24"/>
        </w:rPr>
        <w:t>граждане РФ, не имеющие регистрации по месту жительства, имеют право подать заявление о назначении пенсии в территориальный орган ПФР по месту своего</w:t>
      </w:r>
      <w:r w:rsidRPr="0046691E">
        <w:rPr>
          <w:spacing w:val="-3"/>
          <w:sz w:val="24"/>
          <w:szCs w:val="24"/>
        </w:rPr>
        <w:t xml:space="preserve"> </w:t>
      </w:r>
      <w:r w:rsidRPr="0046691E">
        <w:rPr>
          <w:sz w:val="24"/>
          <w:szCs w:val="24"/>
        </w:rPr>
        <w:t>пребывания;</w:t>
      </w:r>
    </w:p>
    <w:p w:rsidR="00F32A6B" w:rsidRPr="0046691E" w:rsidRDefault="0046691E" w:rsidP="0046691E">
      <w:pPr>
        <w:pStyle w:val="a4"/>
        <w:numPr>
          <w:ilvl w:val="0"/>
          <w:numId w:val="12"/>
        </w:numPr>
        <w:tabs>
          <w:tab w:val="left" w:pos="1053"/>
        </w:tabs>
        <w:ind w:left="0" w:firstLine="567"/>
        <w:rPr>
          <w:sz w:val="24"/>
          <w:szCs w:val="24"/>
        </w:rPr>
      </w:pPr>
      <w:r w:rsidRPr="0046691E">
        <w:rPr>
          <w:sz w:val="24"/>
          <w:szCs w:val="24"/>
        </w:rPr>
        <w:lastRenderedPageBreak/>
        <w:t>граждане РФ, не имеющие регистрации по месту жительства и месту пребывания, имеют право подать заявление о назначении пенсии в территориальный орган ПФР по месту фактического</w:t>
      </w:r>
      <w:r w:rsidRPr="0046691E">
        <w:rPr>
          <w:spacing w:val="-5"/>
          <w:sz w:val="24"/>
          <w:szCs w:val="24"/>
        </w:rPr>
        <w:t xml:space="preserve"> </w:t>
      </w:r>
      <w:r w:rsidRPr="0046691E">
        <w:rPr>
          <w:sz w:val="24"/>
          <w:szCs w:val="24"/>
        </w:rPr>
        <w:t>проживания;</w:t>
      </w:r>
    </w:p>
    <w:p w:rsidR="00F32A6B" w:rsidRPr="0046691E" w:rsidRDefault="0046691E" w:rsidP="0046691E">
      <w:pPr>
        <w:pStyle w:val="a4"/>
        <w:numPr>
          <w:ilvl w:val="0"/>
          <w:numId w:val="12"/>
        </w:numPr>
        <w:tabs>
          <w:tab w:val="left" w:pos="1050"/>
        </w:tabs>
        <w:ind w:left="0" w:firstLine="567"/>
        <w:rPr>
          <w:sz w:val="24"/>
          <w:szCs w:val="24"/>
        </w:rPr>
      </w:pPr>
      <w:r w:rsidRPr="0046691E">
        <w:rPr>
          <w:sz w:val="24"/>
          <w:szCs w:val="24"/>
        </w:rPr>
        <w:t>граждане РФ, выехавшие на постоянное жительство за пределы РФ и не имеющие регистрации по месту жительства и месту пребывания на территории РФ, имеют право подать заявление о назначении пенсии непосредственно в</w:t>
      </w:r>
      <w:r w:rsidRPr="0046691E">
        <w:rPr>
          <w:spacing w:val="-1"/>
          <w:sz w:val="24"/>
          <w:szCs w:val="24"/>
        </w:rPr>
        <w:t xml:space="preserve"> </w:t>
      </w:r>
      <w:r w:rsidRPr="0046691E">
        <w:rPr>
          <w:sz w:val="24"/>
          <w:szCs w:val="24"/>
        </w:rPr>
        <w:t>ПФР.</w:t>
      </w:r>
    </w:p>
    <w:p w:rsidR="00F32A6B" w:rsidRPr="0046691E" w:rsidRDefault="0046691E" w:rsidP="0046691E">
      <w:pPr>
        <w:pStyle w:val="a3"/>
        <w:ind w:left="0" w:firstLine="567"/>
        <w:rPr>
          <w:sz w:val="24"/>
          <w:szCs w:val="24"/>
        </w:rPr>
      </w:pPr>
      <w:r w:rsidRPr="0046691E">
        <w:rPr>
          <w:sz w:val="24"/>
          <w:szCs w:val="24"/>
        </w:rPr>
        <w:t>Исключением является назначение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социальной пенсии по старости гражданам, достигшим возраста 65 и 60 лет (соответственно, мужчины и женщины), являвшимся получателями трудовой пенсии по инвалидности, выплата которой была прекращена в связи с достижением указанного возраста.</w:t>
      </w:r>
    </w:p>
    <w:p w:rsidR="00F32A6B" w:rsidRPr="0046691E" w:rsidRDefault="0046691E" w:rsidP="0046691E">
      <w:pPr>
        <w:pStyle w:val="a3"/>
        <w:ind w:left="0" w:firstLine="567"/>
        <w:rPr>
          <w:sz w:val="24"/>
          <w:szCs w:val="24"/>
        </w:rPr>
      </w:pPr>
      <w:r w:rsidRPr="0046691E">
        <w:rPr>
          <w:sz w:val="24"/>
          <w:szCs w:val="24"/>
        </w:rPr>
        <w:t>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документов,</w:t>
      </w:r>
      <w:r w:rsidR="00942991">
        <w:rPr>
          <w:sz w:val="24"/>
          <w:szCs w:val="24"/>
        </w:rPr>
        <w:t xml:space="preserve"> </w:t>
      </w:r>
      <w:r w:rsidRPr="0046691E">
        <w:rPr>
          <w:sz w:val="24"/>
          <w:szCs w:val="24"/>
        </w:rPr>
        <w:t>поступивших от федеральных учреждений медико-социальной экспертизы.</w:t>
      </w:r>
    </w:p>
    <w:p w:rsidR="00F32A6B" w:rsidRPr="0046691E" w:rsidRDefault="0046691E" w:rsidP="0046691E">
      <w:pPr>
        <w:pStyle w:val="a3"/>
        <w:ind w:left="0" w:firstLine="567"/>
        <w:rPr>
          <w:sz w:val="24"/>
          <w:szCs w:val="24"/>
        </w:rPr>
      </w:pPr>
      <w:r w:rsidRPr="0046691E">
        <w:rPr>
          <w:sz w:val="24"/>
          <w:szCs w:val="24"/>
        </w:rPr>
        <w:t>Несовершеннолетний, достигший 14 лет, вправе обратиться за назначением пенсии самостоятельно.</w:t>
      </w:r>
    </w:p>
    <w:p w:rsidR="00F32A6B" w:rsidRPr="0046691E" w:rsidRDefault="0046691E" w:rsidP="0046691E">
      <w:pPr>
        <w:pStyle w:val="a3"/>
        <w:ind w:left="0" w:firstLine="567"/>
        <w:rPr>
          <w:sz w:val="24"/>
          <w:szCs w:val="24"/>
        </w:rPr>
      </w:pPr>
      <w:r w:rsidRPr="0046691E">
        <w:rPr>
          <w:sz w:val="24"/>
          <w:szCs w:val="24"/>
        </w:rPr>
        <w:t>Порядок обращения за трудовой пенсией (частью трудовой пенсии) и за пенсией по государственному пенсионному обеспечению (кроме пенсии за выслугу лет федеральным государственным служащим) определен Правилами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(утверждены совместным Постановлением Минтруда России и ПФР от 27.02.2002 N 17/19пб)</w:t>
      </w:r>
      <w:r w:rsidRPr="0046691E">
        <w:rPr>
          <w:position w:val="10"/>
          <w:sz w:val="24"/>
          <w:szCs w:val="24"/>
        </w:rPr>
        <w:t xml:space="preserve">1 </w:t>
      </w:r>
      <w:r w:rsidRPr="0046691E">
        <w:rPr>
          <w:sz w:val="24"/>
          <w:szCs w:val="24"/>
        </w:rPr>
        <w:t>(далее - Правила обращения за</w:t>
      </w:r>
      <w:r w:rsidRPr="0046691E">
        <w:rPr>
          <w:spacing w:val="-33"/>
          <w:sz w:val="24"/>
          <w:szCs w:val="24"/>
        </w:rPr>
        <w:t xml:space="preserve"> </w:t>
      </w:r>
      <w:r w:rsidRPr="0046691E">
        <w:rPr>
          <w:sz w:val="24"/>
          <w:szCs w:val="24"/>
        </w:rPr>
        <w:t>пенсией).</w:t>
      </w:r>
    </w:p>
    <w:p w:rsidR="00F32A6B" w:rsidRPr="0046691E" w:rsidRDefault="0046691E" w:rsidP="0046691E">
      <w:pPr>
        <w:ind w:firstLine="567"/>
        <w:jc w:val="both"/>
        <w:rPr>
          <w:sz w:val="24"/>
          <w:szCs w:val="24"/>
        </w:rPr>
      </w:pPr>
      <w:r w:rsidRPr="0046691E">
        <w:rPr>
          <w:b/>
          <w:sz w:val="24"/>
          <w:szCs w:val="24"/>
        </w:rPr>
        <w:t xml:space="preserve">Административный регламент предоставления ПФР государственной услуги по приему и регистрации заявлений граждан </w:t>
      </w:r>
      <w:r w:rsidRPr="0046691E">
        <w:rPr>
          <w:sz w:val="24"/>
          <w:szCs w:val="24"/>
        </w:rPr>
        <w:t>об установлении им пенсий в соответствии с Федеральными законами "О трудовых пенсиях в Российской Федерации" и "О государственном пенсионном обеспечении"</w:t>
      </w:r>
      <w:r w:rsidRPr="0046691E">
        <w:rPr>
          <w:position w:val="10"/>
          <w:sz w:val="24"/>
          <w:szCs w:val="24"/>
        </w:rPr>
        <w:t xml:space="preserve">2 </w:t>
      </w:r>
      <w:r w:rsidRPr="0046691E">
        <w:rPr>
          <w:sz w:val="24"/>
          <w:szCs w:val="24"/>
        </w:rPr>
        <w:t>вступил в силу 10 апреля 2012 г.</w:t>
      </w:r>
    </w:p>
    <w:p w:rsidR="00F32A6B" w:rsidRPr="0046691E" w:rsidRDefault="0046691E" w:rsidP="00942991">
      <w:pPr>
        <w:pStyle w:val="a3"/>
        <w:ind w:left="0" w:firstLine="567"/>
        <w:rPr>
          <w:sz w:val="24"/>
          <w:szCs w:val="24"/>
        </w:rPr>
      </w:pPr>
      <w:r w:rsidRPr="0046691E">
        <w:rPr>
          <w:sz w:val="24"/>
          <w:szCs w:val="24"/>
        </w:rPr>
        <w:t>По сути, Административный регламент - это инструкция, которая устанавливает сроки и последовательность действий подразделений ПФР, осуществляющих прием и регистрацию заявлений об установлении пенсий. Применение этого документа должно повысить качество работы ПФР с заявителями, сделать услугу более доступной, создать комфортные условия для граждан при обращении в территориальные органы ПФР по вопросу</w:t>
      </w:r>
      <w:r w:rsidR="00942991">
        <w:rPr>
          <w:sz w:val="24"/>
          <w:szCs w:val="24"/>
        </w:rPr>
        <w:t xml:space="preserve"> </w:t>
      </w:r>
      <w:r w:rsidR="00F32A6B" w:rsidRPr="0046691E">
        <w:rPr>
          <w:sz w:val="24"/>
          <w:szCs w:val="24"/>
        </w:rPr>
        <w:pict>
          <v:line id="_x0000_s2060" style="position:absolute;left:0;text-align:left;z-index:-251635712;mso-wrap-distance-left:0;mso-wrap-distance-right:0;mso-position-horizontal-relative:page;mso-position-vertical-relative:text" from="85.1pt,15.95pt" to="229.1pt,15.95pt" strokeweight=".72pt">
            <w10:wrap type="topAndBottom" anchorx="page"/>
          </v:line>
        </w:pict>
      </w:r>
      <w:r w:rsidRPr="0046691E">
        <w:rPr>
          <w:sz w:val="24"/>
          <w:szCs w:val="24"/>
        </w:rPr>
        <w:t>подачи заявлений об установлении пенсий.</w:t>
      </w:r>
    </w:p>
    <w:p w:rsidR="00F32A6B" w:rsidRPr="0046691E" w:rsidRDefault="0046691E" w:rsidP="0046691E">
      <w:pPr>
        <w:pStyle w:val="a3"/>
        <w:ind w:left="0" w:firstLine="567"/>
        <w:rPr>
          <w:sz w:val="24"/>
          <w:szCs w:val="24"/>
        </w:rPr>
      </w:pPr>
      <w:r w:rsidRPr="0046691E">
        <w:rPr>
          <w:sz w:val="24"/>
          <w:szCs w:val="24"/>
        </w:rPr>
        <w:t>Как следует из содержания положений п. 13 Административного регламента, с момента начала его действия порядок подачи заявлений, урегулированный Правилами обращения за пенсией, не меняется.</w:t>
      </w:r>
    </w:p>
    <w:p w:rsidR="00F32A6B" w:rsidRPr="0046691E" w:rsidRDefault="0046691E" w:rsidP="0046691E">
      <w:pPr>
        <w:pStyle w:val="a3"/>
        <w:ind w:left="0" w:firstLine="567"/>
        <w:rPr>
          <w:sz w:val="24"/>
          <w:szCs w:val="24"/>
        </w:rPr>
      </w:pPr>
      <w:r w:rsidRPr="0046691E">
        <w:rPr>
          <w:sz w:val="24"/>
          <w:szCs w:val="24"/>
        </w:rPr>
        <w:t>Граждане могут обращаться за пенсией в любое время после возникновения права на нее, без каких-либо ограничений по времени. Заявление в отделение ПФР гражданин может подать и до наступления пенсионного возраста, однако не ранее чем за месяц до возникновения права на эту пенсию.</w:t>
      </w:r>
    </w:p>
    <w:p w:rsidR="00F32A6B" w:rsidRPr="0046691E" w:rsidRDefault="0046691E" w:rsidP="0046691E">
      <w:pPr>
        <w:pStyle w:val="a3"/>
        <w:ind w:left="0" w:firstLine="567"/>
        <w:rPr>
          <w:sz w:val="24"/>
          <w:szCs w:val="24"/>
        </w:rPr>
      </w:pPr>
      <w:r w:rsidRPr="0046691E">
        <w:rPr>
          <w:sz w:val="24"/>
          <w:szCs w:val="24"/>
        </w:rPr>
        <w:t>Пенсия каждому гражданину оформляется на основании индивидуального пакета документов. Исчерпывающий перечень таких документов, необходимых и обязательных для представления в отделение ПФР, приведен в п. п. 20 - 40 Административного регламента.</w:t>
      </w:r>
    </w:p>
    <w:p w:rsidR="00F32A6B" w:rsidRPr="0046691E" w:rsidRDefault="0046691E" w:rsidP="0046691E">
      <w:pPr>
        <w:pStyle w:val="a3"/>
        <w:ind w:left="0" w:firstLine="567"/>
        <w:rPr>
          <w:sz w:val="24"/>
          <w:szCs w:val="24"/>
        </w:rPr>
      </w:pPr>
      <w:r w:rsidRPr="0046691E">
        <w:rPr>
          <w:sz w:val="24"/>
          <w:szCs w:val="24"/>
        </w:rPr>
        <w:t>В комплект документов входят:</w:t>
      </w:r>
    </w:p>
    <w:p w:rsidR="00F32A6B" w:rsidRPr="0046691E" w:rsidRDefault="0046691E" w:rsidP="0046691E">
      <w:pPr>
        <w:pStyle w:val="a4"/>
        <w:numPr>
          <w:ilvl w:val="0"/>
          <w:numId w:val="12"/>
        </w:numPr>
        <w:tabs>
          <w:tab w:val="left" w:pos="1082"/>
        </w:tabs>
        <w:ind w:left="0" w:firstLine="567"/>
        <w:rPr>
          <w:sz w:val="24"/>
          <w:szCs w:val="24"/>
        </w:rPr>
      </w:pPr>
      <w:r w:rsidRPr="0046691E">
        <w:rPr>
          <w:sz w:val="24"/>
          <w:szCs w:val="24"/>
        </w:rPr>
        <w:t>заявление об установлении пенсии (заявление о назначении пенсии (переводе с одной пенсии на другую), заявление о перерасчете размера пенсии);</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документы, удостоверяющие личность гражданина</w:t>
      </w:r>
      <w:r w:rsidRPr="0046691E">
        <w:rPr>
          <w:spacing w:val="-14"/>
          <w:sz w:val="24"/>
          <w:szCs w:val="24"/>
        </w:rPr>
        <w:t xml:space="preserve"> </w:t>
      </w:r>
      <w:r w:rsidRPr="0046691E">
        <w:rPr>
          <w:sz w:val="24"/>
          <w:szCs w:val="24"/>
        </w:rPr>
        <w:t>(представителя);</w:t>
      </w:r>
    </w:p>
    <w:p w:rsidR="00F32A6B" w:rsidRPr="0046691E" w:rsidRDefault="0046691E" w:rsidP="0046691E">
      <w:pPr>
        <w:pStyle w:val="a4"/>
        <w:numPr>
          <w:ilvl w:val="0"/>
          <w:numId w:val="12"/>
        </w:numPr>
        <w:tabs>
          <w:tab w:val="left" w:pos="1050"/>
        </w:tabs>
        <w:ind w:left="0" w:firstLine="567"/>
        <w:rPr>
          <w:sz w:val="24"/>
          <w:szCs w:val="24"/>
        </w:rPr>
      </w:pPr>
      <w:r w:rsidRPr="0046691E">
        <w:rPr>
          <w:sz w:val="24"/>
          <w:szCs w:val="24"/>
        </w:rPr>
        <w:t>документы, необходимые для установления пенсии (трудовая книжка либо документы, выданные работодателями, подтверждающие трудовой стаж заявителя).</w:t>
      </w:r>
    </w:p>
    <w:p w:rsidR="00F32A6B" w:rsidRPr="0046691E" w:rsidRDefault="0046691E" w:rsidP="0046691E">
      <w:pPr>
        <w:pStyle w:val="a3"/>
        <w:ind w:left="0" w:firstLine="567"/>
        <w:rPr>
          <w:sz w:val="24"/>
          <w:szCs w:val="24"/>
        </w:rPr>
      </w:pPr>
      <w:r w:rsidRPr="0046691E">
        <w:rPr>
          <w:sz w:val="24"/>
          <w:szCs w:val="24"/>
        </w:rPr>
        <w:t xml:space="preserve">К заявлению о назначении пенсии по старости, страховой части трудовой пенсии по старости, накопительной части трудовой пенсии по старости, трудовой пенсии по инвалидности </w:t>
      </w:r>
      <w:r w:rsidRPr="0046691E">
        <w:rPr>
          <w:sz w:val="24"/>
          <w:szCs w:val="24"/>
        </w:rPr>
        <w:lastRenderedPageBreak/>
        <w:t>должны быть приложены документы:</w:t>
      </w:r>
    </w:p>
    <w:p w:rsidR="00F32A6B" w:rsidRPr="0046691E" w:rsidRDefault="0046691E" w:rsidP="0046691E">
      <w:pPr>
        <w:pStyle w:val="a4"/>
        <w:numPr>
          <w:ilvl w:val="0"/>
          <w:numId w:val="12"/>
        </w:numPr>
        <w:tabs>
          <w:tab w:val="left" w:pos="1185"/>
        </w:tabs>
        <w:ind w:left="0" w:firstLine="567"/>
        <w:rPr>
          <w:sz w:val="24"/>
          <w:szCs w:val="24"/>
        </w:rPr>
      </w:pPr>
      <w:r w:rsidRPr="0046691E">
        <w:rPr>
          <w:sz w:val="24"/>
          <w:szCs w:val="24"/>
        </w:rPr>
        <w:t>удостоверяющие возраст, место жительства, принадлежность к гражданству;</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о страховом стаже.</w:t>
      </w:r>
    </w:p>
    <w:p w:rsidR="00F32A6B" w:rsidRPr="0046691E" w:rsidRDefault="0046691E" w:rsidP="0046691E">
      <w:pPr>
        <w:pStyle w:val="a3"/>
        <w:ind w:left="0" w:firstLine="567"/>
        <w:rPr>
          <w:sz w:val="24"/>
          <w:szCs w:val="24"/>
        </w:rPr>
      </w:pPr>
      <w:r w:rsidRPr="0046691E">
        <w:rPr>
          <w:sz w:val="24"/>
          <w:szCs w:val="24"/>
        </w:rPr>
        <w:t>Кроме того, для подтверждения дополнительных обстоятельств, предусмотренных Законом N 173-ФЗ, прилагаются документы:</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об изменении фамилии, имени,</w:t>
      </w:r>
      <w:r w:rsidRPr="0046691E">
        <w:rPr>
          <w:spacing w:val="-14"/>
          <w:sz w:val="24"/>
          <w:szCs w:val="24"/>
        </w:rPr>
        <w:t xml:space="preserve"> </w:t>
      </w:r>
      <w:r w:rsidRPr="0046691E">
        <w:rPr>
          <w:sz w:val="24"/>
          <w:szCs w:val="24"/>
        </w:rPr>
        <w:t>отчества;</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об общем трудовом</w:t>
      </w:r>
      <w:r w:rsidRPr="0046691E">
        <w:rPr>
          <w:spacing w:val="-3"/>
          <w:sz w:val="24"/>
          <w:szCs w:val="24"/>
        </w:rPr>
        <w:t xml:space="preserve"> </w:t>
      </w:r>
      <w:r w:rsidRPr="0046691E">
        <w:rPr>
          <w:sz w:val="24"/>
          <w:szCs w:val="24"/>
        </w:rPr>
        <w:t>стаже;</w:t>
      </w:r>
    </w:p>
    <w:p w:rsidR="00F32A6B" w:rsidRPr="0046691E" w:rsidRDefault="0046691E" w:rsidP="0046691E">
      <w:pPr>
        <w:pStyle w:val="a4"/>
        <w:numPr>
          <w:ilvl w:val="0"/>
          <w:numId w:val="12"/>
        </w:numPr>
        <w:tabs>
          <w:tab w:val="left" w:pos="1046"/>
        </w:tabs>
        <w:ind w:left="0" w:firstLine="567"/>
        <w:rPr>
          <w:sz w:val="24"/>
          <w:szCs w:val="24"/>
        </w:rPr>
      </w:pPr>
      <w:r w:rsidRPr="0046691E">
        <w:rPr>
          <w:sz w:val="24"/>
          <w:szCs w:val="24"/>
        </w:rPr>
        <w:t>о среднемесячном заработке за 60 месяцев подряд до 1 января 2002 г. в течение трудовой</w:t>
      </w:r>
      <w:r w:rsidRPr="0046691E">
        <w:rPr>
          <w:spacing w:val="-6"/>
          <w:sz w:val="24"/>
          <w:szCs w:val="24"/>
        </w:rPr>
        <w:t xml:space="preserve"> </w:t>
      </w:r>
      <w:r w:rsidRPr="0046691E">
        <w:rPr>
          <w:sz w:val="24"/>
          <w:szCs w:val="24"/>
        </w:rPr>
        <w:t>деятельности;</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о нетрудоспособных членах</w:t>
      </w:r>
      <w:r w:rsidRPr="0046691E">
        <w:rPr>
          <w:spacing w:val="2"/>
          <w:sz w:val="24"/>
          <w:szCs w:val="24"/>
        </w:rPr>
        <w:t xml:space="preserve"> </w:t>
      </w:r>
      <w:r w:rsidRPr="0046691E">
        <w:rPr>
          <w:sz w:val="24"/>
          <w:szCs w:val="24"/>
        </w:rPr>
        <w:t>семьи;</w:t>
      </w:r>
    </w:p>
    <w:p w:rsidR="00F32A6B" w:rsidRPr="0046691E" w:rsidRDefault="0046691E" w:rsidP="0046691E">
      <w:pPr>
        <w:pStyle w:val="a4"/>
        <w:numPr>
          <w:ilvl w:val="0"/>
          <w:numId w:val="12"/>
        </w:numPr>
        <w:tabs>
          <w:tab w:val="left" w:pos="1120"/>
        </w:tabs>
        <w:ind w:left="0" w:firstLine="567"/>
        <w:rPr>
          <w:sz w:val="24"/>
          <w:szCs w:val="24"/>
        </w:rPr>
      </w:pPr>
      <w:r w:rsidRPr="0046691E">
        <w:rPr>
          <w:sz w:val="24"/>
          <w:szCs w:val="24"/>
        </w:rPr>
        <w:t>подтверждающие нахождение нетрудоспособных членов семьи на иждивении;</w:t>
      </w:r>
    </w:p>
    <w:p w:rsidR="00F32A6B" w:rsidRPr="0046691E" w:rsidRDefault="0046691E" w:rsidP="0046691E">
      <w:pPr>
        <w:pStyle w:val="a4"/>
        <w:numPr>
          <w:ilvl w:val="0"/>
          <w:numId w:val="12"/>
        </w:numPr>
        <w:tabs>
          <w:tab w:val="left" w:pos="1038"/>
        </w:tabs>
        <w:ind w:left="0" w:firstLine="567"/>
        <w:rPr>
          <w:sz w:val="24"/>
          <w:szCs w:val="24"/>
        </w:rPr>
      </w:pPr>
      <w:r w:rsidRPr="0046691E">
        <w:rPr>
          <w:sz w:val="24"/>
          <w:szCs w:val="24"/>
        </w:rPr>
        <w:t>подтверждающие место пребывания или фактического проживания на территории</w:t>
      </w:r>
      <w:r w:rsidRPr="0046691E">
        <w:rPr>
          <w:spacing w:val="-1"/>
          <w:sz w:val="24"/>
          <w:szCs w:val="24"/>
        </w:rPr>
        <w:t xml:space="preserve"> </w:t>
      </w:r>
      <w:r w:rsidRPr="0046691E">
        <w:rPr>
          <w:sz w:val="24"/>
          <w:szCs w:val="24"/>
        </w:rPr>
        <w:t>РФ;</w:t>
      </w:r>
    </w:p>
    <w:p w:rsidR="00F32A6B" w:rsidRPr="0046691E" w:rsidRDefault="0046691E" w:rsidP="0046691E">
      <w:pPr>
        <w:pStyle w:val="a4"/>
        <w:numPr>
          <w:ilvl w:val="0"/>
          <w:numId w:val="12"/>
        </w:numPr>
        <w:tabs>
          <w:tab w:val="left" w:pos="1041"/>
        </w:tabs>
        <w:ind w:left="0" w:firstLine="567"/>
        <w:rPr>
          <w:sz w:val="24"/>
          <w:szCs w:val="24"/>
        </w:rPr>
      </w:pPr>
      <w:r w:rsidRPr="0046691E">
        <w:rPr>
          <w:sz w:val="24"/>
          <w:szCs w:val="24"/>
        </w:rPr>
        <w:t>подтверждающие место постоянного жительства гражданина РФ за ее пределами;</w:t>
      </w:r>
    </w:p>
    <w:p w:rsidR="00F32A6B" w:rsidRPr="0046691E" w:rsidRDefault="0046691E" w:rsidP="0046691E">
      <w:pPr>
        <w:pStyle w:val="a4"/>
        <w:numPr>
          <w:ilvl w:val="0"/>
          <w:numId w:val="12"/>
        </w:numPr>
        <w:tabs>
          <w:tab w:val="left" w:pos="1166"/>
        </w:tabs>
        <w:ind w:left="0" w:firstLine="567"/>
        <w:rPr>
          <w:sz w:val="24"/>
          <w:szCs w:val="24"/>
        </w:rPr>
      </w:pPr>
      <w:r w:rsidRPr="0046691E">
        <w:rPr>
          <w:sz w:val="24"/>
          <w:szCs w:val="24"/>
        </w:rPr>
        <w:t>о праве на повышения и надбавки к пенсиям, установленные законодательством РФ для отдельных категорий граждан по состоянию на 31 декабря 2001 г. (за исключением надбавки на уход и надбавки на нетрудоспособных членов</w:t>
      </w:r>
      <w:r w:rsidRPr="0046691E">
        <w:rPr>
          <w:spacing w:val="-6"/>
          <w:sz w:val="24"/>
          <w:szCs w:val="24"/>
        </w:rPr>
        <w:t xml:space="preserve"> </w:t>
      </w:r>
      <w:r w:rsidRPr="0046691E">
        <w:rPr>
          <w:sz w:val="24"/>
          <w:szCs w:val="24"/>
        </w:rPr>
        <w:t>семьи).</w:t>
      </w:r>
    </w:p>
    <w:p w:rsidR="00F32A6B" w:rsidRPr="0046691E" w:rsidRDefault="0046691E" w:rsidP="0046691E">
      <w:pPr>
        <w:pStyle w:val="a3"/>
        <w:ind w:left="0" w:firstLine="567"/>
        <w:rPr>
          <w:sz w:val="24"/>
          <w:szCs w:val="24"/>
        </w:rPr>
      </w:pPr>
      <w:r w:rsidRPr="0046691E">
        <w:rPr>
          <w:sz w:val="24"/>
          <w:szCs w:val="24"/>
        </w:rPr>
        <w:t>Личность, возраст и гражданство подтверждаются паспортом. В качестве документа, удостоверяющего возраст и гражданство несовершеннолетних лиц, не достигших 14-летнего возраста, предъявляется свидетельство о рождении, свидетельство об усыновлении, а также иные документы, подтверждающие принадлежность к гражданству РФ.</w:t>
      </w:r>
    </w:p>
    <w:p w:rsidR="00F32A6B" w:rsidRPr="0046691E" w:rsidRDefault="0046691E" w:rsidP="0046691E">
      <w:pPr>
        <w:pStyle w:val="a3"/>
        <w:ind w:left="0" w:firstLine="567"/>
        <w:rPr>
          <w:sz w:val="24"/>
          <w:szCs w:val="24"/>
        </w:rPr>
      </w:pPr>
      <w:r w:rsidRPr="0046691E">
        <w:rPr>
          <w:sz w:val="24"/>
          <w:szCs w:val="24"/>
        </w:rPr>
        <w:t>Возраст умершего кормильца удостоверяется свидетельством о смерти или иным документом, содержащим необходимые сведения (если возраст не указан в свидетельстве о смерти).</w:t>
      </w:r>
    </w:p>
    <w:p w:rsidR="00F32A6B" w:rsidRPr="0046691E" w:rsidRDefault="0046691E" w:rsidP="0046691E">
      <w:pPr>
        <w:pStyle w:val="a3"/>
        <w:ind w:left="0" w:firstLine="567"/>
        <w:rPr>
          <w:sz w:val="24"/>
          <w:szCs w:val="24"/>
        </w:rPr>
      </w:pPr>
      <w:r w:rsidRPr="0046691E">
        <w:rPr>
          <w:sz w:val="24"/>
          <w:szCs w:val="24"/>
        </w:rPr>
        <w:t>Место жительства гражданина, обратившегося за пенсией, также подтверждается паспортом (свидетельством о регистрации по месту жительства на территории РФ, выданным органами ФМС России).</w:t>
      </w:r>
    </w:p>
    <w:p w:rsidR="00F32A6B" w:rsidRPr="0046691E" w:rsidRDefault="0046691E" w:rsidP="0046691E">
      <w:pPr>
        <w:pStyle w:val="a3"/>
        <w:ind w:left="0" w:firstLine="567"/>
        <w:rPr>
          <w:sz w:val="24"/>
          <w:szCs w:val="24"/>
        </w:rPr>
      </w:pPr>
      <w:r w:rsidRPr="0046691E">
        <w:rPr>
          <w:sz w:val="24"/>
          <w:szCs w:val="24"/>
        </w:rPr>
        <w:t>В качестве документа, подтверждающего место пребывания обратившегося за пенсией гражданина РФ, принимается свидетельство о регистрации по месту пребывания, выданное органами ФМС России.</w:t>
      </w:r>
    </w:p>
    <w:p w:rsidR="00F32A6B" w:rsidRPr="0046691E" w:rsidRDefault="0046691E" w:rsidP="0046691E">
      <w:pPr>
        <w:pStyle w:val="a3"/>
        <w:ind w:left="0" w:firstLine="567"/>
        <w:rPr>
          <w:sz w:val="24"/>
          <w:szCs w:val="24"/>
        </w:rPr>
      </w:pPr>
      <w:r w:rsidRPr="0046691E">
        <w:rPr>
          <w:sz w:val="24"/>
          <w:szCs w:val="24"/>
        </w:rPr>
        <w:t>Как быть гражданам в случае ликвидации (или иных причин</w:t>
      </w:r>
      <w:r w:rsidR="00942991">
        <w:rPr>
          <w:sz w:val="24"/>
          <w:szCs w:val="24"/>
        </w:rPr>
        <w:t xml:space="preserve"> </w:t>
      </w:r>
      <w:r w:rsidRPr="0046691E">
        <w:rPr>
          <w:sz w:val="24"/>
          <w:szCs w:val="24"/>
        </w:rPr>
        <w:t>прекращения деятельности) работодателя либо государственного (муниципального) органа? Такие случаи на практике нередки. Где в такой ситуации взять справку о среднемесячном заработке за любые 60 месяцев подряд до 1 января 2002 г. в течение трудовой деятельности за период до регистрации в качестве застрахованного лица? Такую справку может выдать правопреемник, вышестоящий орган или архив, располагающий необходимыми сведениями.</w:t>
      </w:r>
    </w:p>
    <w:p w:rsidR="00F32A6B" w:rsidRPr="0046691E" w:rsidRDefault="0046691E" w:rsidP="0046691E">
      <w:pPr>
        <w:pStyle w:val="a3"/>
        <w:ind w:left="0" w:firstLine="567"/>
        <w:rPr>
          <w:sz w:val="24"/>
          <w:szCs w:val="24"/>
        </w:rPr>
      </w:pPr>
      <w:r w:rsidRPr="0046691E">
        <w:rPr>
          <w:sz w:val="24"/>
          <w:szCs w:val="24"/>
        </w:rPr>
        <w:t>Документы, необходимые для установления трудовой пенсии (так же как и пенсии по государственному пенсионному обеспечению), граждане могут представить как в подлинниках, так и в копиях, удостоверенных в установленном законодательством РФ порядке (п. 42 Административного регламента).</w:t>
      </w:r>
    </w:p>
    <w:p w:rsidR="00F32A6B" w:rsidRPr="0046691E" w:rsidRDefault="0046691E" w:rsidP="0046691E">
      <w:pPr>
        <w:pStyle w:val="a3"/>
        <w:ind w:left="0" w:firstLine="567"/>
        <w:rPr>
          <w:sz w:val="24"/>
          <w:szCs w:val="24"/>
        </w:rPr>
      </w:pPr>
      <w:r w:rsidRPr="0046691E">
        <w:rPr>
          <w:sz w:val="24"/>
          <w:szCs w:val="24"/>
        </w:rPr>
        <w:t>Верность копий документов свидетельствуют нотариусы, а также главы местных администраций и консульских учреждений РФ, уполномоченные на совершение таких действий.</w:t>
      </w:r>
    </w:p>
    <w:p w:rsidR="00F32A6B" w:rsidRPr="0046691E" w:rsidRDefault="0046691E" w:rsidP="0046691E">
      <w:pPr>
        <w:pStyle w:val="a3"/>
        <w:ind w:left="0" w:firstLine="567"/>
        <w:rPr>
          <w:sz w:val="24"/>
          <w:szCs w:val="24"/>
        </w:rPr>
      </w:pPr>
      <w:r w:rsidRPr="0046691E">
        <w:rPr>
          <w:sz w:val="24"/>
          <w:szCs w:val="24"/>
        </w:rPr>
        <w:t>В предусмотренных законодательством РФ случаях указанные документы должны быть выданы на бланках установленного образца.</w:t>
      </w:r>
    </w:p>
    <w:p w:rsidR="00F32A6B" w:rsidRPr="0046691E" w:rsidRDefault="0046691E" w:rsidP="0046691E">
      <w:pPr>
        <w:pStyle w:val="a3"/>
        <w:ind w:left="0" w:firstLine="567"/>
        <w:rPr>
          <w:sz w:val="24"/>
          <w:szCs w:val="24"/>
        </w:rPr>
      </w:pPr>
      <w:r w:rsidRPr="0046691E">
        <w:rPr>
          <w:sz w:val="24"/>
          <w:szCs w:val="24"/>
        </w:rPr>
        <w:t>ПФР может отказать в приеме документов, необходимых для оформления пенсии, в случае, если они составлены с нарушением требований, предусмотренных законодательством</w:t>
      </w:r>
      <w:r w:rsidRPr="0046691E">
        <w:rPr>
          <w:spacing w:val="-2"/>
          <w:sz w:val="24"/>
          <w:szCs w:val="24"/>
        </w:rPr>
        <w:t xml:space="preserve"> </w:t>
      </w:r>
      <w:r w:rsidRPr="0046691E">
        <w:rPr>
          <w:sz w:val="24"/>
          <w:szCs w:val="24"/>
        </w:rPr>
        <w:t>РФ.</w:t>
      </w:r>
    </w:p>
    <w:p w:rsidR="00F32A6B" w:rsidRPr="0046691E" w:rsidRDefault="0046691E" w:rsidP="0046691E">
      <w:pPr>
        <w:pStyle w:val="a3"/>
        <w:ind w:left="0" w:firstLine="567"/>
        <w:rPr>
          <w:sz w:val="24"/>
          <w:szCs w:val="24"/>
        </w:rPr>
      </w:pPr>
      <w:r w:rsidRPr="0046691E">
        <w:rPr>
          <w:sz w:val="24"/>
          <w:szCs w:val="24"/>
        </w:rPr>
        <w:t>Отказать в приеме и регистрации заявления на оформление пенсии могут лишь в случае неполного комплекта необходимых документов.</w:t>
      </w:r>
    </w:p>
    <w:p w:rsidR="00F32A6B" w:rsidRPr="0046691E" w:rsidRDefault="0046691E" w:rsidP="0046691E">
      <w:pPr>
        <w:ind w:firstLine="567"/>
        <w:jc w:val="both"/>
        <w:rPr>
          <w:sz w:val="24"/>
          <w:szCs w:val="24"/>
        </w:rPr>
      </w:pPr>
      <w:r w:rsidRPr="0046691E">
        <w:rPr>
          <w:b/>
          <w:sz w:val="24"/>
          <w:szCs w:val="24"/>
        </w:rPr>
        <w:t xml:space="preserve">Прием и регистрацию заявлений граждан </w:t>
      </w:r>
      <w:r w:rsidRPr="0046691E">
        <w:rPr>
          <w:sz w:val="24"/>
          <w:szCs w:val="24"/>
        </w:rPr>
        <w:t>об установлении им пенсий отделения ПФР осуществляют бесплатно.</w:t>
      </w:r>
    </w:p>
    <w:p w:rsidR="00F32A6B" w:rsidRPr="0046691E" w:rsidRDefault="0046691E" w:rsidP="0046691E">
      <w:pPr>
        <w:pStyle w:val="a3"/>
        <w:ind w:left="0" w:firstLine="567"/>
        <w:rPr>
          <w:sz w:val="24"/>
          <w:szCs w:val="24"/>
        </w:rPr>
      </w:pPr>
      <w:r w:rsidRPr="0046691E">
        <w:rPr>
          <w:sz w:val="24"/>
          <w:szCs w:val="24"/>
        </w:rPr>
        <w:t>При личном обращении заявление об установлении пенсии регистрируется в день его приема. В случае направления заявления и документов по почте или в форме электронного документа их регистрация осуществляется не позднее рабочего дня, следующего за днем их получения территориальным органом ПФР. В случае почтового варианта направления заявления днем обращения за пенсией считается дата, указанная на</w:t>
      </w:r>
      <w:r w:rsidRPr="0046691E">
        <w:rPr>
          <w:spacing w:val="52"/>
          <w:sz w:val="24"/>
          <w:szCs w:val="24"/>
        </w:rPr>
        <w:t xml:space="preserve"> </w:t>
      </w:r>
      <w:r w:rsidRPr="0046691E">
        <w:rPr>
          <w:sz w:val="24"/>
          <w:szCs w:val="24"/>
        </w:rPr>
        <w:t>почтовом</w:t>
      </w:r>
    </w:p>
    <w:p w:rsidR="00F32A6B" w:rsidRPr="0046691E" w:rsidRDefault="00F32A6B" w:rsidP="0046691E">
      <w:pPr>
        <w:ind w:firstLine="567"/>
        <w:rPr>
          <w:sz w:val="24"/>
          <w:szCs w:val="24"/>
        </w:rPr>
        <w:sectPr w:rsidR="00F32A6B" w:rsidRPr="0046691E" w:rsidSect="0046691E">
          <w:footerReference w:type="default" r:id="rId57"/>
          <w:pgSz w:w="11910" w:h="16840"/>
          <w:pgMar w:top="567" w:right="567" w:bottom="567" w:left="1134" w:header="0" w:footer="734" w:gutter="0"/>
          <w:cols w:space="720"/>
          <w:docGrid w:linePitch="299"/>
        </w:sectPr>
      </w:pPr>
    </w:p>
    <w:p w:rsidR="00F32A6B" w:rsidRPr="0046691E" w:rsidRDefault="0046691E" w:rsidP="0046691E">
      <w:pPr>
        <w:pStyle w:val="a3"/>
        <w:ind w:left="0" w:firstLine="567"/>
        <w:rPr>
          <w:sz w:val="24"/>
          <w:szCs w:val="24"/>
        </w:rPr>
      </w:pPr>
      <w:r w:rsidRPr="0046691E">
        <w:rPr>
          <w:sz w:val="24"/>
          <w:szCs w:val="24"/>
        </w:rPr>
        <w:lastRenderedPageBreak/>
        <w:t>штемпеле организации федеральной почтовой связи по месту отправления данного заявления (п. 15 Правил обращения за пенсией).</w:t>
      </w:r>
    </w:p>
    <w:p w:rsidR="00F32A6B" w:rsidRPr="0046691E" w:rsidRDefault="0046691E" w:rsidP="0046691E">
      <w:pPr>
        <w:pStyle w:val="a3"/>
        <w:ind w:left="0" w:firstLine="567"/>
        <w:rPr>
          <w:sz w:val="24"/>
          <w:szCs w:val="24"/>
        </w:rPr>
      </w:pPr>
      <w:r w:rsidRPr="0046691E">
        <w:rPr>
          <w:sz w:val="24"/>
          <w:szCs w:val="24"/>
        </w:rPr>
        <w:t>Если дополнительно затребованные документы будут представлены не позднее чем через три месяца со дня получения соответствующего разъяснения территориального органа ПФР, днем обращения за пенсией считается день приема заявления или дата, указанная на почтовом штемпеле организации федеральной почтовой связи по месту отправления заявления.</w:t>
      </w:r>
    </w:p>
    <w:p w:rsidR="00F32A6B" w:rsidRPr="0046691E" w:rsidRDefault="0046691E" w:rsidP="0046691E">
      <w:pPr>
        <w:pStyle w:val="a3"/>
        <w:ind w:left="0" w:firstLine="567"/>
        <w:rPr>
          <w:sz w:val="24"/>
          <w:szCs w:val="24"/>
        </w:rPr>
      </w:pPr>
      <w:r w:rsidRPr="0046691E">
        <w:rPr>
          <w:sz w:val="24"/>
          <w:szCs w:val="24"/>
        </w:rPr>
        <w:t>Специалист отделения ПФР при приеме заявления и документов оценит правильность их оформления. По регламенту на эту процедуру отводится 40 мин.</w:t>
      </w:r>
    </w:p>
    <w:p w:rsidR="00F32A6B" w:rsidRPr="0046691E" w:rsidRDefault="0046691E" w:rsidP="0046691E">
      <w:pPr>
        <w:pStyle w:val="a3"/>
        <w:ind w:left="0" w:firstLine="567"/>
        <w:rPr>
          <w:sz w:val="24"/>
          <w:szCs w:val="24"/>
        </w:rPr>
      </w:pPr>
      <w:r w:rsidRPr="0046691E">
        <w:rPr>
          <w:sz w:val="24"/>
          <w:szCs w:val="24"/>
        </w:rPr>
        <w:t>Что будут проверять?</w:t>
      </w:r>
    </w:p>
    <w:p w:rsidR="00F32A6B" w:rsidRPr="0046691E" w:rsidRDefault="00F32A6B" w:rsidP="0046691E">
      <w:pPr>
        <w:pStyle w:val="a3"/>
        <w:ind w:left="0" w:firstLine="567"/>
        <w:jc w:val="left"/>
        <w:rPr>
          <w:sz w:val="24"/>
          <w:szCs w:val="24"/>
        </w:rPr>
      </w:pPr>
    </w:p>
    <w:tbl>
      <w:tblPr>
        <w:tblStyle w:val="TableNormal"/>
        <w:tblW w:w="0" w:type="auto"/>
        <w:tblInd w:w="119" w:type="dxa"/>
        <w:tblLayout w:type="fixed"/>
        <w:tblLook w:val="01E0"/>
      </w:tblPr>
      <w:tblGrid>
        <w:gridCol w:w="1433"/>
        <w:gridCol w:w="4016"/>
        <w:gridCol w:w="4003"/>
      </w:tblGrid>
      <w:tr w:rsidR="00F32A6B" w:rsidRPr="0046691E">
        <w:trPr>
          <w:trHeight w:val="396"/>
        </w:trPr>
        <w:tc>
          <w:tcPr>
            <w:tcW w:w="1433" w:type="dxa"/>
          </w:tcPr>
          <w:p w:rsidR="00F32A6B" w:rsidRPr="0046691E" w:rsidRDefault="0046691E" w:rsidP="0046691E">
            <w:pPr>
              <w:pStyle w:val="TableParagraph"/>
              <w:spacing w:line="240" w:lineRule="auto"/>
              <w:ind w:firstLine="567"/>
              <w:jc w:val="right"/>
              <w:rPr>
                <w:sz w:val="24"/>
                <w:szCs w:val="24"/>
              </w:rPr>
            </w:pPr>
            <w:r w:rsidRPr="0046691E">
              <w:rPr>
                <w:sz w:val="24"/>
                <w:szCs w:val="24"/>
              </w:rPr>
              <w:t>Если</w:t>
            </w:r>
          </w:p>
        </w:tc>
        <w:tc>
          <w:tcPr>
            <w:tcW w:w="4016" w:type="dxa"/>
          </w:tcPr>
          <w:p w:rsidR="00F32A6B" w:rsidRPr="0046691E" w:rsidRDefault="0046691E" w:rsidP="0046691E">
            <w:pPr>
              <w:pStyle w:val="TableParagraph"/>
              <w:tabs>
                <w:tab w:val="left" w:pos="1430"/>
                <w:tab w:val="left" w:pos="1795"/>
                <w:tab w:val="left" w:pos="3301"/>
                <w:tab w:val="left" w:pos="3790"/>
              </w:tabs>
              <w:spacing w:line="240" w:lineRule="auto"/>
              <w:ind w:firstLine="567"/>
              <w:rPr>
                <w:sz w:val="24"/>
                <w:szCs w:val="24"/>
              </w:rPr>
            </w:pPr>
            <w:r w:rsidRPr="0046691E">
              <w:rPr>
                <w:sz w:val="24"/>
                <w:szCs w:val="24"/>
              </w:rPr>
              <w:t>говорить</w:t>
            </w:r>
            <w:r w:rsidRPr="0046691E">
              <w:rPr>
                <w:sz w:val="24"/>
                <w:szCs w:val="24"/>
              </w:rPr>
              <w:tab/>
              <w:t>о</w:t>
            </w:r>
            <w:r w:rsidRPr="0046691E">
              <w:rPr>
                <w:sz w:val="24"/>
                <w:szCs w:val="24"/>
              </w:rPr>
              <w:tab/>
              <w:t>заявлении,</w:t>
            </w:r>
            <w:r w:rsidRPr="0046691E">
              <w:rPr>
                <w:sz w:val="24"/>
                <w:szCs w:val="24"/>
              </w:rPr>
              <w:tab/>
              <w:t>то</w:t>
            </w:r>
            <w:r w:rsidRPr="0046691E">
              <w:rPr>
                <w:sz w:val="24"/>
                <w:szCs w:val="24"/>
              </w:rPr>
              <w:tab/>
              <w:t>в</w:t>
            </w:r>
          </w:p>
        </w:tc>
        <w:tc>
          <w:tcPr>
            <w:tcW w:w="4003" w:type="dxa"/>
          </w:tcPr>
          <w:p w:rsidR="00F32A6B" w:rsidRPr="0046691E" w:rsidRDefault="0046691E" w:rsidP="0046691E">
            <w:pPr>
              <w:pStyle w:val="TableParagraph"/>
              <w:tabs>
                <w:tab w:val="left" w:pos="759"/>
                <w:tab w:val="left" w:pos="2272"/>
              </w:tabs>
              <w:spacing w:line="240" w:lineRule="auto"/>
              <w:ind w:firstLine="567"/>
              <w:jc w:val="center"/>
              <w:rPr>
                <w:sz w:val="24"/>
                <w:szCs w:val="24"/>
              </w:rPr>
            </w:pPr>
            <w:r w:rsidRPr="0046691E">
              <w:rPr>
                <w:sz w:val="24"/>
                <w:szCs w:val="24"/>
              </w:rPr>
              <w:t>нем</w:t>
            </w:r>
            <w:r w:rsidRPr="0046691E">
              <w:rPr>
                <w:sz w:val="24"/>
                <w:szCs w:val="24"/>
              </w:rPr>
              <w:tab/>
              <w:t>проверяют</w:t>
            </w:r>
            <w:r w:rsidRPr="0046691E">
              <w:rPr>
                <w:sz w:val="24"/>
                <w:szCs w:val="24"/>
              </w:rPr>
              <w:tab/>
              <w:t>правильность</w:t>
            </w:r>
          </w:p>
        </w:tc>
      </w:tr>
      <w:tr w:rsidR="00F32A6B" w:rsidRPr="0046691E">
        <w:trPr>
          <w:trHeight w:val="396"/>
        </w:trPr>
        <w:tc>
          <w:tcPr>
            <w:tcW w:w="1433" w:type="dxa"/>
          </w:tcPr>
          <w:p w:rsidR="00F32A6B" w:rsidRPr="0046691E" w:rsidRDefault="0046691E" w:rsidP="0046691E">
            <w:pPr>
              <w:pStyle w:val="TableParagraph"/>
              <w:spacing w:line="240" w:lineRule="auto"/>
              <w:ind w:firstLine="567"/>
              <w:jc w:val="right"/>
              <w:rPr>
                <w:sz w:val="24"/>
                <w:szCs w:val="24"/>
              </w:rPr>
            </w:pPr>
            <w:r w:rsidRPr="0046691E">
              <w:rPr>
                <w:sz w:val="24"/>
                <w:szCs w:val="24"/>
              </w:rPr>
              <w:t>написания</w:t>
            </w:r>
          </w:p>
        </w:tc>
        <w:tc>
          <w:tcPr>
            <w:tcW w:w="4016" w:type="dxa"/>
          </w:tcPr>
          <w:p w:rsidR="00F32A6B" w:rsidRPr="0046691E" w:rsidRDefault="0046691E" w:rsidP="0046691E">
            <w:pPr>
              <w:pStyle w:val="TableParagraph"/>
              <w:tabs>
                <w:tab w:val="left" w:pos="1448"/>
                <w:tab w:val="left" w:pos="2419"/>
                <w:tab w:val="left" w:pos="2788"/>
              </w:tabs>
              <w:spacing w:line="240" w:lineRule="auto"/>
              <w:ind w:firstLine="567"/>
              <w:rPr>
                <w:sz w:val="24"/>
                <w:szCs w:val="24"/>
              </w:rPr>
            </w:pPr>
            <w:r w:rsidRPr="0046691E">
              <w:rPr>
                <w:sz w:val="24"/>
                <w:szCs w:val="24"/>
              </w:rPr>
              <w:t>фамилии,</w:t>
            </w:r>
            <w:r w:rsidRPr="0046691E">
              <w:rPr>
                <w:sz w:val="24"/>
                <w:szCs w:val="24"/>
              </w:rPr>
              <w:tab/>
              <w:t>имени</w:t>
            </w:r>
            <w:r w:rsidRPr="0046691E">
              <w:rPr>
                <w:sz w:val="24"/>
                <w:szCs w:val="24"/>
              </w:rPr>
              <w:tab/>
              <w:t>и</w:t>
            </w:r>
            <w:r w:rsidRPr="0046691E">
              <w:rPr>
                <w:sz w:val="24"/>
                <w:szCs w:val="24"/>
              </w:rPr>
              <w:tab/>
              <w:t>отчества.</w:t>
            </w:r>
          </w:p>
        </w:tc>
        <w:tc>
          <w:tcPr>
            <w:tcW w:w="4003" w:type="dxa"/>
          </w:tcPr>
          <w:p w:rsidR="00F32A6B" w:rsidRPr="0046691E" w:rsidRDefault="0046691E" w:rsidP="0046691E">
            <w:pPr>
              <w:pStyle w:val="TableParagraph"/>
              <w:tabs>
                <w:tab w:val="left" w:pos="756"/>
                <w:tab w:val="left" w:pos="1929"/>
                <w:tab w:val="left" w:pos="2730"/>
              </w:tabs>
              <w:spacing w:line="240" w:lineRule="auto"/>
              <w:ind w:firstLine="567"/>
              <w:jc w:val="center"/>
              <w:rPr>
                <w:sz w:val="24"/>
                <w:szCs w:val="24"/>
              </w:rPr>
            </w:pPr>
            <w:r w:rsidRPr="0046691E">
              <w:rPr>
                <w:sz w:val="24"/>
                <w:szCs w:val="24"/>
              </w:rPr>
              <w:t>Они</w:t>
            </w:r>
            <w:r w:rsidRPr="0046691E">
              <w:rPr>
                <w:sz w:val="24"/>
                <w:szCs w:val="24"/>
              </w:rPr>
              <w:tab/>
              <w:t>должны</w:t>
            </w:r>
            <w:r w:rsidRPr="0046691E">
              <w:rPr>
                <w:sz w:val="24"/>
                <w:szCs w:val="24"/>
              </w:rPr>
              <w:tab/>
              <w:t>быть</w:t>
            </w:r>
            <w:r w:rsidRPr="0046691E">
              <w:rPr>
                <w:sz w:val="24"/>
                <w:szCs w:val="24"/>
              </w:rPr>
              <w:tab/>
              <w:t>написаны</w:t>
            </w:r>
          </w:p>
        </w:tc>
      </w:tr>
    </w:tbl>
    <w:p w:rsidR="00F32A6B" w:rsidRPr="0046691E" w:rsidRDefault="0046691E" w:rsidP="0046691E">
      <w:pPr>
        <w:pStyle w:val="a3"/>
        <w:ind w:left="0" w:firstLine="567"/>
        <w:rPr>
          <w:sz w:val="24"/>
          <w:szCs w:val="24"/>
        </w:rPr>
      </w:pPr>
      <w:r w:rsidRPr="0046691E">
        <w:rPr>
          <w:sz w:val="24"/>
          <w:szCs w:val="24"/>
        </w:rPr>
        <w:t xml:space="preserve">полностью в именительном падеже в соответствии с документом, удостоверяющим личность (паспорт, вид на жительство и др.). Сверят указанный в заявлении номер страхового свидетельства обязательного пенсионного страхования гражданина с подлинником документа. Уточнят принадлежность к гражданству. В заявлении должно быть написано слово </w:t>
      </w:r>
      <w:r w:rsidRPr="0046691E">
        <w:rPr>
          <w:b/>
          <w:sz w:val="24"/>
          <w:szCs w:val="24"/>
        </w:rPr>
        <w:t xml:space="preserve">"гражданин" </w:t>
      </w:r>
      <w:r w:rsidRPr="0046691E">
        <w:rPr>
          <w:sz w:val="24"/>
          <w:szCs w:val="24"/>
        </w:rPr>
        <w:t xml:space="preserve">или </w:t>
      </w:r>
      <w:r w:rsidRPr="0046691E">
        <w:rPr>
          <w:b/>
          <w:sz w:val="24"/>
          <w:szCs w:val="24"/>
        </w:rPr>
        <w:t xml:space="preserve">"гражданка" </w:t>
      </w:r>
      <w:r w:rsidRPr="0046691E">
        <w:rPr>
          <w:sz w:val="24"/>
          <w:szCs w:val="24"/>
        </w:rPr>
        <w:t xml:space="preserve">- в зависимости от того, в отношении кого заполняется соответствующая строка, и указывается государство, гражданином (подданным) которого является заявитель. Если у вас двойное гражданство, сведения о принадлежности к гражданству указываются через запятую. Если подающее заявление лицо не является гражданином РФ и не имеет доказательства наличия гражданства иностранного государства, то в строке "принадлежность к гражданству" оно должно указать </w:t>
      </w:r>
      <w:r w:rsidRPr="0046691E">
        <w:rPr>
          <w:b/>
          <w:sz w:val="24"/>
          <w:szCs w:val="24"/>
        </w:rPr>
        <w:t>"лицо без гражданства"</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Если заявитель проживает на российской территории, то в сведениях о проживании (в строке "адрес места жительства") должен быть указан полный адрес места жительства (включая почтовый индекс), а в случае его отсутствия в строке должно стоять слово</w:t>
      </w:r>
      <w:r w:rsidRPr="0046691E">
        <w:rPr>
          <w:spacing w:val="-4"/>
          <w:sz w:val="24"/>
          <w:szCs w:val="24"/>
        </w:rPr>
        <w:t xml:space="preserve"> </w:t>
      </w:r>
      <w:r w:rsidRPr="0046691E">
        <w:rPr>
          <w:b/>
          <w:sz w:val="24"/>
          <w:szCs w:val="24"/>
        </w:rPr>
        <w:t>"нет"</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Граждане, имеющие подтвержденное регистрацией место пребывания, в строке "адрес места пребывания" должны указать полный адрес, а в случае его отсутствия указывается слово</w:t>
      </w:r>
      <w:r w:rsidRPr="0046691E">
        <w:rPr>
          <w:spacing w:val="-2"/>
          <w:sz w:val="24"/>
          <w:szCs w:val="24"/>
        </w:rPr>
        <w:t xml:space="preserve"> </w:t>
      </w:r>
      <w:r w:rsidRPr="0046691E">
        <w:rPr>
          <w:sz w:val="24"/>
          <w:szCs w:val="24"/>
        </w:rPr>
        <w:t>"нет".</w:t>
      </w:r>
    </w:p>
    <w:p w:rsidR="00F32A6B" w:rsidRPr="0046691E" w:rsidRDefault="0046691E" w:rsidP="0046691E">
      <w:pPr>
        <w:pStyle w:val="a3"/>
        <w:ind w:left="0" w:firstLine="567"/>
        <w:rPr>
          <w:sz w:val="24"/>
          <w:szCs w:val="24"/>
        </w:rPr>
      </w:pPr>
      <w:r w:rsidRPr="0046691E">
        <w:rPr>
          <w:sz w:val="24"/>
          <w:szCs w:val="24"/>
        </w:rPr>
        <w:t>Для того случая, когда адрес места фактического проживания не совпадает с местом жительства или местом пребывания либо у вас нет подтвержденного регистрацией места жительства и места пребывания, предназначена строка "адрес места фактического проживания".</w:t>
      </w:r>
    </w:p>
    <w:p w:rsidR="00F32A6B" w:rsidRPr="0046691E" w:rsidRDefault="0046691E" w:rsidP="0046691E">
      <w:pPr>
        <w:pStyle w:val="a3"/>
        <w:ind w:left="0" w:firstLine="567"/>
        <w:rPr>
          <w:sz w:val="24"/>
          <w:szCs w:val="24"/>
        </w:rPr>
      </w:pPr>
      <w:r w:rsidRPr="0046691E">
        <w:rPr>
          <w:sz w:val="24"/>
          <w:szCs w:val="24"/>
        </w:rPr>
        <w:t>Если заявитель проживает за пределами РФ, то в строке "полный адрес места жительства на территории другого государства" указываются сведения на русском и иностранном (языке государства проживания) языках. При этом на русском языке должна быть заполнена строка "адрес места жительства до выезда за пределы Российской Федерации".</w:t>
      </w:r>
    </w:p>
    <w:p w:rsidR="00F32A6B" w:rsidRPr="0046691E" w:rsidRDefault="0046691E" w:rsidP="0046691E">
      <w:pPr>
        <w:pStyle w:val="a3"/>
        <w:ind w:left="0" w:firstLine="567"/>
        <w:rPr>
          <w:sz w:val="24"/>
          <w:szCs w:val="24"/>
        </w:rPr>
      </w:pPr>
      <w:r w:rsidRPr="0046691E">
        <w:rPr>
          <w:sz w:val="24"/>
          <w:szCs w:val="24"/>
        </w:rPr>
        <w:t>При проверке строк, относящихся к удостоверяющему личность документу, сверят его серию, номер, дату выдачи, наименование органа, его выдавшего, а также дату и место рождения в соответствии с представленным вами документом.</w:t>
      </w:r>
    </w:p>
    <w:p w:rsidR="00F32A6B" w:rsidRPr="0046691E" w:rsidRDefault="0046691E" w:rsidP="0046691E">
      <w:pPr>
        <w:pStyle w:val="a3"/>
        <w:ind w:left="0" w:firstLine="567"/>
        <w:rPr>
          <w:sz w:val="24"/>
          <w:szCs w:val="24"/>
        </w:rPr>
      </w:pPr>
      <w:r w:rsidRPr="0046691E">
        <w:rPr>
          <w:sz w:val="24"/>
          <w:szCs w:val="24"/>
        </w:rPr>
        <w:t>Затем специалист фонда проверит отсутствие факта назначения и выплаты пенсии по информационным базам данных ПФР и его территориальных подразделений.</w:t>
      </w:r>
    </w:p>
    <w:p w:rsidR="00F32A6B" w:rsidRPr="0046691E" w:rsidRDefault="0046691E" w:rsidP="0046691E">
      <w:pPr>
        <w:pStyle w:val="a3"/>
        <w:ind w:left="0" w:firstLine="567"/>
        <w:rPr>
          <w:sz w:val="24"/>
          <w:szCs w:val="24"/>
        </w:rPr>
      </w:pPr>
      <w:r w:rsidRPr="0046691E">
        <w:rPr>
          <w:sz w:val="24"/>
          <w:szCs w:val="24"/>
        </w:rPr>
        <w:t>Может случиться так, что при первой проверке вам укажут на необходимость представления дополнительных документов. Их список фонд вправе определить самостоятельно, но с учетом исчерпывающего перечня, приведенного в Административном регламенте.</w:t>
      </w:r>
    </w:p>
    <w:p w:rsidR="00F32A6B" w:rsidRPr="0046691E" w:rsidRDefault="0046691E" w:rsidP="0046691E">
      <w:pPr>
        <w:pStyle w:val="a3"/>
        <w:ind w:left="0" w:firstLine="567"/>
        <w:rPr>
          <w:sz w:val="24"/>
          <w:szCs w:val="24"/>
        </w:rPr>
      </w:pPr>
      <w:r w:rsidRPr="0046691E">
        <w:rPr>
          <w:sz w:val="24"/>
          <w:szCs w:val="24"/>
        </w:rPr>
        <w:t>Например, к заявлению о назначении пенсии по старости граждан, пострадавших в результате радиационных или техногенных катастроф, помимо документов о трудовом стаже и документов, удостоверяющих возраст, место жительства, принадлежность к гражданству, могут быть затребованы дополнительные документы, подтверждающие обстоятельства, предусмотренные Законом N 166-ФЗ (ст. 10). К их числу относятся следующие документы (п. 28 Административного регламента):</w:t>
      </w:r>
    </w:p>
    <w:p w:rsidR="00F32A6B" w:rsidRPr="0046691E" w:rsidRDefault="0046691E" w:rsidP="0046691E">
      <w:pPr>
        <w:pStyle w:val="a4"/>
        <w:numPr>
          <w:ilvl w:val="0"/>
          <w:numId w:val="12"/>
        </w:numPr>
        <w:tabs>
          <w:tab w:val="left" w:pos="1086"/>
        </w:tabs>
        <w:ind w:left="0" w:firstLine="567"/>
        <w:rPr>
          <w:sz w:val="24"/>
          <w:szCs w:val="24"/>
        </w:rPr>
      </w:pPr>
      <w:r w:rsidRPr="0046691E">
        <w:rPr>
          <w:sz w:val="24"/>
          <w:szCs w:val="24"/>
        </w:rPr>
        <w:t>удостоверяющие участие в ликвидации последствий катастрофы на Чернобыльской</w:t>
      </w:r>
      <w:r w:rsidRPr="0046691E">
        <w:rPr>
          <w:spacing w:val="-1"/>
          <w:sz w:val="24"/>
          <w:szCs w:val="24"/>
        </w:rPr>
        <w:t xml:space="preserve"> </w:t>
      </w:r>
      <w:r w:rsidRPr="0046691E">
        <w:rPr>
          <w:sz w:val="24"/>
          <w:szCs w:val="24"/>
        </w:rPr>
        <w:t>АЭС;</w:t>
      </w:r>
    </w:p>
    <w:p w:rsidR="00F32A6B" w:rsidRPr="0046691E" w:rsidRDefault="0046691E" w:rsidP="0046691E">
      <w:pPr>
        <w:pStyle w:val="a4"/>
        <w:numPr>
          <w:ilvl w:val="0"/>
          <w:numId w:val="12"/>
        </w:numPr>
        <w:tabs>
          <w:tab w:val="left" w:pos="1125"/>
        </w:tabs>
        <w:ind w:left="0" w:firstLine="567"/>
        <w:rPr>
          <w:sz w:val="24"/>
          <w:szCs w:val="24"/>
        </w:rPr>
      </w:pPr>
      <w:r w:rsidRPr="0046691E">
        <w:rPr>
          <w:sz w:val="24"/>
          <w:szCs w:val="24"/>
        </w:rPr>
        <w:t>о проживании или работе в определенных зонах радиоактивного загрязнения, предусмотренных Законом РФ от 15.05.1991 N 1244-1 "О социальной защите граждан, подвергшихся воздействию радиации вследствие катастрофы на Чернобыльской АЭС"</w:t>
      </w:r>
      <w:r w:rsidRPr="0046691E">
        <w:rPr>
          <w:position w:val="10"/>
          <w:sz w:val="24"/>
          <w:szCs w:val="24"/>
        </w:rPr>
        <w:t>1</w:t>
      </w:r>
      <w:r w:rsidRPr="0046691E">
        <w:rPr>
          <w:sz w:val="24"/>
          <w:szCs w:val="24"/>
        </w:rPr>
        <w:t>;</w:t>
      </w:r>
    </w:p>
    <w:p w:rsidR="00F32A6B" w:rsidRPr="0046691E" w:rsidRDefault="0046691E" w:rsidP="0046691E">
      <w:pPr>
        <w:pStyle w:val="a4"/>
        <w:numPr>
          <w:ilvl w:val="0"/>
          <w:numId w:val="12"/>
        </w:numPr>
        <w:tabs>
          <w:tab w:val="left" w:pos="1043"/>
        </w:tabs>
        <w:ind w:left="0" w:firstLine="567"/>
        <w:rPr>
          <w:sz w:val="24"/>
          <w:szCs w:val="24"/>
        </w:rPr>
      </w:pPr>
      <w:r w:rsidRPr="0046691E">
        <w:rPr>
          <w:sz w:val="24"/>
          <w:szCs w:val="24"/>
        </w:rPr>
        <w:lastRenderedPageBreak/>
        <w:t>о получении или перенесении лучевой болезни и других заболеваний, связанных с радиационным воздействием вследствие катастрофы на Чернобыльской АЭС или работами по ликвидации указанной</w:t>
      </w:r>
      <w:r w:rsidRPr="0046691E">
        <w:rPr>
          <w:spacing w:val="-12"/>
          <w:sz w:val="24"/>
          <w:szCs w:val="24"/>
        </w:rPr>
        <w:t xml:space="preserve"> </w:t>
      </w:r>
      <w:r w:rsidRPr="0046691E">
        <w:rPr>
          <w:sz w:val="24"/>
          <w:szCs w:val="24"/>
        </w:rPr>
        <w:t>катастрофы;</w:t>
      </w:r>
    </w:p>
    <w:p w:rsidR="00F32A6B" w:rsidRPr="0046691E" w:rsidRDefault="0046691E" w:rsidP="0046691E">
      <w:pPr>
        <w:pStyle w:val="a4"/>
        <w:numPr>
          <w:ilvl w:val="0"/>
          <w:numId w:val="12"/>
        </w:numPr>
        <w:tabs>
          <w:tab w:val="left" w:pos="1250"/>
        </w:tabs>
        <w:ind w:left="0" w:firstLine="567"/>
        <w:rPr>
          <w:sz w:val="24"/>
          <w:szCs w:val="24"/>
        </w:rPr>
      </w:pPr>
      <w:r w:rsidRPr="0046691E">
        <w:rPr>
          <w:sz w:val="24"/>
          <w:szCs w:val="24"/>
        </w:rPr>
        <w:t>удостоверяющие участие в ликвидации последствий других радиационных или техногенных</w:t>
      </w:r>
      <w:r w:rsidRPr="0046691E">
        <w:rPr>
          <w:spacing w:val="-3"/>
          <w:sz w:val="24"/>
          <w:szCs w:val="24"/>
        </w:rPr>
        <w:t xml:space="preserve"> </w:t>
      </w:r>
      <w:r w:rsidRPr="0046691E">
        <w:rPr>
          <w:sz w:val="24"/>
          <w:szCs w:val="24"/>
        </w:rPr>
        <w:t>катастроф;</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о нетрудоспособных членах</w:t>
      </w:r>
      <w:r w:rsidRPr="0046691E">
        <w:rPr>
          <w:spacing w:val="2"/>
          <w:sz w:val="24"/>
          <w:szCs w:val="24"/>
        </w:rPr>
        <w:t xml:space="preserve"> </w:t>
      </w:r>
      <w:r w:rsidRPr="0046691E">
        <w:rPr>
          <w:sz w:val="24"/>
          <w:szCs w:val="24"/>
        </w:rPr>
        <w:t>семьи;</w:t>
      </w:r>
    </w:p>
    <w:p w:rsidR="00F32A6B" w:rsidRPr="0046691E" w:rsidRDefault="0046691E" w:rsidP="0046691E">
      <w:pPr>
        <w:pStyle w:val="a4"/>
        <w:numPr>
          <w:ilvl w:val="0"/>
          <w:numId w:val="12"/>
        </w:numPr>
        <w:tabs>
          <w:tab w:val="left" w:pos="1120"/>
        </w:tabs>
        <w:ind w:left="0" w:firstLine="567"/>
        <w:rPr>
          <w:sz w:val="24"/>
          <w:szCs w:val="24"/>
        </w:rPr>
      </w:pPr>
      <w:r w:rsidRPr="0046691E">
        <w:rPr>
          <w:sz w:val="24"/>
          <w:szCs w:val="24"/>
        </w:rPr>
        <w:t>подтверждающие нахождение нетрудоспособных членов семьи на иждивении;</w:t>
      </w:r>
    </w:p>
    <w:p w:rsidR="00F32A6B" w:rsidRPr="0046691E" w:rsidRDefault="0046691E" w:rsidP="0046691E">
      <w:pPr>
        <w:pStyle w:val="a4"/>
        <w:numPr>
          <w:ilvl w:val="0"/>
          <w:numId w:val="12"/>
        </w:numPr>
        <w:tabs>
          <w:tab w:val="left" w:pos="1101"/>
        </w:tabs>
        <w:ind w:left="0" w:firstLine="567"/>
        <w:rPr>
          <w:sz w:val="24"/>
          <w:szCs w:val="24"/>
        </w:rPr>
      </w:pPr>
      <w:r w:rsidRPr="0046691E">
        <w:rPr>
          <w:sz w:val="24"/>
          <w:szCs w:val="24"/>
        </w:rPr>
        <w:t>подтверждающие, что нетрудоспособный член семьи обучается по очной форме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w:t>
      </w:r>
      <w:r w:rsidRPr="0046691E">
        <w:rPr>
          <w:spacing w:val="-3"/>
          <w:sz w:val="24"/>
          <w:szCs w:val="24"/>
        </w:rPr>
        <w:t xml:space="preserve"> </w:t>
      </w:r>
      <w:r w:rsidRPr="0046691E">
        <w:rPr>
          <w:sz w:val="24"/>
          <w:szCs w:val="24"/>
        </w:rPr>
        <w:t>образования;</w:t>
      </w:r>
    </w:p>
    <w:p w:rsidR="00F32A6B" w:rsidRPr="0046691E" w:rsidRDefault="0046691E" w:rsidP="0046691E">
      <w:pPr>
        <w:pStyle w:val="a4"/>
        <w:numPr>
          <w:ilvl w:val="0"/>
          <w:numId w:val="12"/>
        </w:numPr>
        <w:tabs>
          <w:tab w:val="left" w:pos="1038"/>
        </w:tabs>
        <w:ind w:left="0" w:firstLine="567"/>
        <w:rPr>
          <w:sz w:val="24"/>
          <w:szCs w:val="24"/>
        </w:rPr>
      </w:pPr>
      <w:r w:rsidRPr="0046691E">
        <w:rPr>
          <w:sz w:val="24"/>
          <w:szCs w:val="24"/>
        </w:rPr>
        <w:t>подтверждающие место пребывания или фактического проживания на территории</w:t>
      </w:r>
      <w:r w:rsidRPr="0046691E">
        <w:rPr>
          <w:spacing w:val="-1"/>
          <w:sz w:val="24"/>
          <w:szCs w:val="24"/>
        </w:rPr>
        <w:t xml:space="preserve"> </w:t>
      </w:r>
      <w:r w:rsidRPr="0046691E">
        <w:rPr>
          <w:sz w:val="24"/>
          <w:szCs w:val="24"/>
        </w:rPr>
        <w:t>РФ;</w:t>
      </w:r>
    </w:p>
    <w:p w:rsidR="00F32A6B" w:rsidRPr="0046691E" w:rsidRDefault="0046691E" w:rsidP="0046691E">
      <w:pPr>
        <w:pStyle w:val="a4"/>
        <w:numPr>
          <w:ilvl w:val="0"/>
          <w:numId w:val="12"/>
        </w:numPr>
        <w:tabs>
          <w:tab w:val="left" w:pos="1089"/>
        </w:tabs>
        <w:ind w:left="0" w:firstLine="567"/>
        <w:rPr>
          <w:sz w:val="24"/>
          <w:szCs w:val="24"/>
        </w:rPr>
      </w:pPr>
      <w:r w:rsidRPr="0046691E">
        <w:rPr>
          <w:sz w:val="24"/>
          <w:szCs w:val="24"/>
        </w:rPr>
        <w:t>подтверждающие место постоянного жительства гражданина РФ за пределами территории РФ.</w:t>
      </w:r>
    </w:p>
    <w:p w:rsidR="00F32A6B" w:rsidRPr="0046691E" w:rsidRDefault="0046691E" w:rsidP="0046691E">
      <w:pPr>
        <w:pStyle w:val="a3"/>
        <w:ind w:left="0" w:firstLine="567"/>
        <w:rPr>
          <w:sz w:val="24"/>
          <w:szCs w:val="24"/>
        </w:rPr>
      </w:pPr>
      <w:r w:rsidRPr="0046691E">
        <w:rPr>
          <w:sz w:val="24"/>
          <w:szCs w:val="24"/>
        </w:rPr>
        <w:t>Перечень недостающих документов специалист фонда укажет в расписке-уведомлении. После представления этих документов в отделение фонда специалист сверит их с тем перечнем, который был указан в расписке- уведомлении.</w:t>
      </w:r>
    </w:p>
    <w:p w:rsidR="00F32A6B" w:rsidRPr="0046691E" w:rsidRDefault="00F32A6B" w:rsidP="0046691E">
      <w:pPr>
        <w:pStyle w:val="a3"/>
        <w:ind w:left="0" w:firstLine="567"/>
        <w:rPr>
          <w:sz w:val="24"/>
          <w:szCs w:val="24"/>
        </w:rPr>
      </w:pPr>
      <w:r w:rsidRPr="0046691E">
        <w:rPr>
          <w:sz w:val="24"/>
          <w:szCs w:val="24"/>
        </w:rPr>
        <w:pict>
          <v:line id="_x0000_s2059" style="position:absolute;left:0;text-align:left;z-index:-251634688;mso-wrap-distance-left:0;mso-wrap-distance-right:0;mso-position-horizontal-relative:page" from="85.1pt,54pt" to="229.1pt,54pt" strokeweight=".72pt">
            <w10:wrap type="topAndBottom" anchorx="page"/>
          </v:line>
        </w:pict>
      </w:r>
      <w:r w:rsidR="0046691E" w:rsidRPr="0046691E">
        <w:rPr>
          <w:sz w:val="24"/>
          <w:szCs w:val="24"/>
        </w:rPr>
        <w:t xml:space="preserve">Если документы представляются в копиях, то будет проведена их сверка с подлинниками. При необходимости нужные ксерокопии могут </w:t>
      </w:r>
      <w:r w:rsidR="0046691E" w:rsidRPr="0046691E">
        <w:rPr>
          <w:spacing w:val="10"/>
          <w:sz w:val="24"/>
          <w:szCs w:val="24"/>
        </w:rPr>
        <w:t xml:space="preserve"> </w:t>
      </w:r>
      <w:r w:rsidR="0046691E" w:rsidRPr="0046691E">
        <w:rPr>
          <w:sz w:val="24"/>
          <w:szCs w:val="24"/>
        </w:rPr>
        <w:t>быть</w:t>
      </w:r>
      <w:r w:rsidR="009F2779">
        <w:rPr>
          <w:sz w:val="24"/>
          <w:szCs w:val="24"/>
        </w:rPr>
        <w:t xml:space="preserve"> </w:t>
      </w:r>
      <w:r w:rsidR="0046691E" w:rsidRPr="0046691E">
        <w:rPr>
          <w:sz w:val="24"/>
          <w:szCs w:val="24"/>
        </w:rPr>
        <w:t>изготовлены на месте. В этом случае указанные копии должны быть заверены подписью сделавшего их специалиста и подписаны у руководителя структурного подразделения территориального органа ПФР, ответственного за прием</w:t>
      </w:r>
      <w:r w:rsidR="0046691E" w:rsidRPr="0046691E">
        <w:rPr>
          <w:spacing w:val="-2"/>
          <w:sz w:val="24"/>
          <w:szCs w:val="24"/>
        </w:rPr>
        <w:t xml:space="preserve"> </w:t>
      </w:r>
      <w:r w:rsidR="0046691E" w:rsidRPr="0046691E">
        <w:rPr>
          <w:sz w:val="24"/>
          <w:szCs w:val="24"/>
        </w:rPr>
        <w:t>заявления.</w:t>
      </w:r>
    </w:p>
    <w:p w:rsidR="00F32A6B" w:rsidRPr="0046691E" w:rsidRDefault="0046691E" w:rsidP="0046691E">
      <w:pPr>
        <w:pStyle w:val="a3"/>
        <w:ind w:left="0" w:firstLine="567"/>
        <w:rPr>
          <w:sz w:val="24"/>
          <w:szCs w:val="24"/>
        </w:rPr>
      </w:pPr>
      <w:r w:rsidRPr="0046691E">
        <w:rPr>
          <w:sz w:val="24"/>
          <w:szCs w:val="24"/>
        </w:rPr>
        <w:t>Если претензии к документам отсутствуют, специалист фонда зарегистрирует заявление, оформит и выдаст вам (вашему представителю) на руки (отправит по почте) расписку-уведомление.</w:t>
      </w:r>
    </w:p>
    <w:p w:rsidR="00F32A6B" w:rsidRPr="0046691E" w:rsidRDefault="0046691E" w:rsidP="0046691E">
      <w:pPr>
        <w:pStyle w:val="a3"/>
        <w:ind w:left="0" w:firstLine="567"/>
        <w:rPr>
          <w:sz w:val="24"/>
          <w:szCs w:val="24"/>
        </w:rPr>
      </w:pPr>
      <w:r w:rsidRPr="0046691E">
        <w:rPr>
          <w:b/>
          <w:sz w:val="24"/>
          <w:szCs w:val="24"/>
        </w:rPr>
        <w:t xml:space="preserve">Трудовая пенсия по инвалидности </w:t>
      </w:r>
      <w:r w:rsidRPr="0046691E">
        <w:rPr>
          <w:sz w:val="24"/>
          <w:szCs w:val="24"/>
        </w:rPr>
        <w:t>устанавливается гражданам, признанным в установленном порядке инвалидами I, II и III группы. Признание гражданина инвалидом и установление группы инвалидности производятся федеральными учреждениями медико-социальной экспертизы (МСЭ) в порядке, предусмотренном Федеральным законом от 24.11.1995 N 181-ФЗ "О социальной защите инвалидов в Российской Федерации"</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В соответствии со ст. 1 этого Закона инвалидом признается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В зависимости от степени  нарушения функций организма и ограничения жизнедеятельности лицу, признанному инвалидом, устанавливается I, II или III группа инвалидности, а лицу в возрасте до 18 лет - категория</w:t>
      </w:r>
      <w:r w:rsidRPr="0046691E">
        <w:rPr>
          <w:spacing w:val="-12"/>
          <w:sz w:val="24"/>
          <w:szCs w:val="24"/>
        </w:rPr>
        <w:t xml:space="preserve"> </w:t>
      </w:r>
      <w:r w:rsidRPr="0046691E">
        <w:rPr>
          <w:sz w:val="24"/>
          <w:szCs w:val="24"/>
        </w:rPr>
        <w:t>"ребенок-инвалид".</w:t>
      </w:r>
    </w:p>
    <w:p w:rsidR="00F32A6B" w:rsidRPr="0046691E" w:rsidRDefault="0046691E" w:rsidP="0046691E">
      <w:pPr>
        <w:pStyle w:val="a3"/>
        <w:ind w:left="0" w:firstLine="567"/>
        <w:rPr>
          <w:sz w:val="24"/>
          <w:szCs w:val="24"/>
        </w:rPr>
      </w:pPr>
      <w:r w:rsidRPr="0046691E">
        <w:rPr>
          <w:sz w:val="24"/>
          <w:szCs w:val="24"/>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F32A6B" w:rsidRPr="0046691E" w:rsidRDefault="0046691E" w:rsidP="0046691E">
      <w:pPr>
        <w:pStyle w:val="a3"/>
        <w:ind w:left="0" w:firstLine="567"/>
        <w:rPr>
          <w:sz w:val="24"/>
          <w:szCs w:val="24"/>
        </w:rPr>
      </w:pPr>
      <w:r w:rsidRPr="0046691E">
        <w:rPr>
          <w:sz w:val="24"/>
          <w:szCs w:val="24"/>
        </w:rPr>
        <w:t>Помимо признания инвалидом условиями для назначения такой пенсии являются:</w:t>
      </w:r>
    </w:p>
    <w:p w:rsidR="00F32A6B" w:rsidRPr="009F2779" w:rsidRDefault="0046691E" w:rsidP="0046691E">
      <w:pPr>
        <w:pStyle w:val="a4"/>
        <w:numPr>
          <w:ilvl w:val="0"/>
          <w:numId w:val="12"/>
        </w:numPr>
        <w:tabs>
          <w:tab w:val="left" w:pos="1034"/>
        </w:tabs>
        <w:ind w:left="0" w:firstLine="567"/>
        <w:jc w:val="left"/>
        <w:rPr>
          <w:sz w:val="24"/>
          <w:szCs w:val="24"/>
        </w:rPr>
      </w:pPr>
      <w:r w:rsidRPr="009F2779">
        <w:rPr>
          <w:sz w:val="24"/>
          <w:szCs w:val="24"/>
        </w:rPr>
        <w:t>наступление инвалидности, не связанной с совершением</w:t>
      </w:r>
      <w:r w:rsidRPr="009F2779">
        <w:rPr>
          <w:spacing w:val="-19"/>
          <w:sz w:val="24"/>
          <w:szCs w:val="24"/>
        </w:rPr>
        <w:t xml:space="preserve"> </w:t>
      </w:r>
      <w:r w:rsidRPr="009F2779">
        <w:rPr>
          <w:sz w:val="24"/>
          <w:szCs w:val="24"/>
        </w:rPr>
        <w:t>гражданином</w:t>
      </w:r>
      <w:r w:rsidR="009F2779" w:rsidRPr="009F2779">
        <w:rPr>
          <w:sz w:val="24"/>
          <w:szCs w:val="24"/>
        </w:rPr>
        <w:t xml:space="preserve"> </w:t>
      </w:r>
      <w:r w:rsidRPr="009F2779">
        <w:rPr>
          <w:sz w:val="24"/>
          <w:szCs w:val="24"/>
        </w:rPr>
        <w:t>умышленного уголовно наказуемого деяния или умышленного нанесения ущерба своему здоровью, которые установлены в судебном порядке;</w:t>
      </w:r>
    </w:p>
    <w:p w:rsidR="00F32A6B" w:rsidRPr="0046691E" w:rsidRDefault="0046691E" w:rsidP="0046691E">
      <w:pPr>
        <w:pStyle w:val="a4"/>
        <w:numPr>
          <w:ilvl w:val="0"/>
          <w:numId w:val="12"/>
        </w:numPr>
        <w:tabs>
          <w:tab w:val="left" w:pos="1034"/>
        </w:tabs>
        <w:ind w:left="0" w:firstLine="567"/>
        <w:rPr>
          <w:sz w:val="24"/>
          <w:szCs w:val="24"/>
        </w:rPr>
      </w:pPr>
      <w:r w:rsidRPr="0046691E">
        <w:rPr>
          <w:sz w:val="24"/>
          <w:szCs w:val="24"/>
        </w:rPr>
        <w:t>наличие хотя бы одного дня страхового стажа. Иначе говоря, трудовая пенсия по инвалидности, как и трудовая пенсия по старости, назначается при наличии у застрахованного лица страхового стажа, но его продолжительность для этого вида пенсии значения не</w:t>
      </w:r>
      <w:r w:rsidRPr="0046691E">
        <w:rPr>
          <w:spacing w:val="-13"/>
          <w:sz w:val="24"/>
          <w:szCs w:val="24"/>
        </w:rPr>
        <w:t xml:space="preserve"> </w:t>
      </w:r>
      <w:r w:rsidRPr="0046691E">
        <w:rPr>
          <w:sz w:val="24"/>
          <w:szCs w:val="24"/>
        </w:rPr>
        <w:t>имеет.</w:t>
      </w:r>
    </w:p>
    <w:p w:rsidR="00F32A6B" w:rsidRPr="0046691E" w:rsidRDefault="0046691E" w:rsidP="0046691E">
      <w:pPr>
        <w:pStyle w:val="a3"/>
        <w:ind w:left="0" w:firstLine="567"/>
        <w:rPr>
          <w:sz w:val="24"/>
          <w:szCs w:val="24"/>
        </w:rPr>
      </w:pPr>
      <w:r w:rsidRPr="0046691E">
        <w:rPr>
          <w:sz w:val="24"/>
          <w:szCs w:val="24"/>
        </w:rPr>
        <w:t>Причинами инвалидности могут быть общее заболевание, трудовое увечье, профессиональное заболевание, инвалидность с детства, инвалидность с детства вследствие ранения (контузии, увечья), связанная с боевыми действиями в период Великой Отечественной войны. Инвалидность может быть следствием военной травмы или заболевания, полученного в период военной службы. Инвалидность может быть связана с аварией на Чернобыльской АЭС, последствиями радиационных воздействий и непосредственным участием в деятельности подразделений особого риска, а также с другими причинами, установленными законодательством РФ.</w:t>
      </w:r>
    </w:p>
    <w:p w:rsidR="00F32A6B" w:rsidRPr="0046691E" w:rsidRDefault="0046691E" w:rsidP="0046691E">
      <w:pPr>
        <w:pStyle w:val="a3"/>
        <w:ind w:left="0" w:firstLine="567"/>
        <w:rPr>
          <w:sz w:val="24"/>
          <w:szCs w:val="24"/>
        </w:rPr>
      </w:pPr>
      <w:r w:rsidRPr="0046691E">
        <w:rPr>
          <w:sz w:val="24"/>
          <w:szCs w:val="24"/>
        </w:rPr>
        <w:lastRenderedPageBreak/>
        <w:t>В связи с этим право на трудовую пенсию по рассматриваемому основанию может быть реализовано при наступлении инвалидности вследствие любой из названных причин.</w:t>
      </w:r>
    </w:p>
    <w:p w:rsidR="00F32A6B" w:rsidRPr="0046691E" w:rsidRDefault="0046691E" w:rsidP="0046691E">
      <w:pPr>
        <w:pStyle w:val="a3"/>
        <w:ind w:left="0" w:firstLine="567"/>
        <w:rPr>
          <w:sz w:val="24"/>
          <w:szCs w:val="24"/>
        </w:rPr>
      </w:pPr>
      <w:r w:rsidRPr="0046691E">
        <w:rPr>
          <w:sz w:val="24"/>
          <w:szCs w:val="24"/>
        </w:rPr>
        <w:t>До 1 января 2010 г. трудовая пенсия по инвалидности назначалась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Но теперь положения пенсионного законодательства в отношении инвалидов изменились благодаря Федеральному закону от 24.07.2009 N 213-ФЗ</w:t>
      </w:r>
      <w:r w:rsidRPr="0046691E">
        <w:rPr>
          <w:position w:val="10"/>
          <w:sz w:val="24"/>
          <w:szCs w:val="24"/>
        </w:rPr>
        <w:t>1</w:t>
      </w:r>
      <w:r w:rsidRPr="0046691E">
        <w:rPr>
          <w:sz w:val="24"/>
          <w:szCs w:val="24"/>
        </w:rPr>
        <w:t>.</w:t>
      </w:r>
    </w:p>
    <w:p w:rsidR="00F32A6B" w:rsidRPr="0046691E" w:rsidRDefault="0046691E" w:rsidP="009F2779">
      <w:pPr>
        <w:pStyle w:val="Heading1"/>
        <w:spacing w:before="0"/>
        <w:ind w:left="0" w:firstLine="567"/>
        <w:rPr>
          <w:sz w:val="24"/>
          <w:szCs w:val="24"/>
        </w:rPr>
      </w:pPr>
      <w:bookmarkStart w:id="34" w:name="_Toc57074165"/>
      <w:r w:rsidRPr="0046691E">
        <w:rPr>
          <w:sz w:val="24"/>
          <w:szCs w:val="24"/>
        </w:rPr>
        <w:t>Трудовые пенсии по инвалидности с 1 января 2010 г. назначаются</w:t>
      </w:r>
      <w:bookmarkEnd w:id="34"/>
      <w:r w:rsidR="009F2779">
        <w:rPr>
          <w:sz w:val="24"/>
          <w:szCs w:val="24"/>
        </w:rPr>
        <w:t xml:space="preserve"> </w:t>
      </w:r>
      <w:r w:rsidR="00F32A6B" w:rsidRPr="0046691E">
        <w:rPr>
          <w:sz w:val="24"/>
          <w:szCs w:val="24"/>
        </w:rPr>
        <w:pict>
          <v:line id="_x0000_s2058" style="position:absolute;left:0;text-align:left;z-index:-251633664;mso-wrap-distance-left:0;mso-wrap-distance-right:0;mso-position-horizontal-relative:page;mso-position-vertical-relative:text" from="85.1pt,17.05pt" to="229.1pt,17.05pt" strokeweight=".72pt">
            <w10:wrap type="topAndBottom" anchorx="page"/>
          </v:line>
        </w:pict>
      </w:r>
      <w:r w:rsidRPr="0046691E">
        <w:rPr>
          <w:b w:val="0"/>
          <w:sz w:val="24"/>
          <w:szCs w:val="24"/>
        </w:rPr>
        <w:t xml:space="preserve">исходя из группы инвалидности, независимо от наличия у инвалида степени ограничения способности к трудовой деятельности. </w:t>
      </w:r>
      <w:r w:rsidRPr="0046691E">
        <w:rPr>
          <w:sz w:val="24"/>
          <w:szCs w:val="24"/>
        </w:rPr>
        <w:t>Степень ограничения способности к трудовой деятельности влияет на определение размера трудовой пенсии.</w:t>
      </w:r>
    </w:p>
    <w:p w:rsidR="00F32A6B" w:rsidRPr="0046691E" w:rsidRDefault="0046691E" w:rsidP="0046691E">
      <w:pPr>
        <w:pStyle w:val="a3"/>
        <w:ind w:left="0" w:firstLine="567"/>
        <w:rPr>
          <w:sz w:val="24"/>
          <w:szCs w:val="24"/>
        </w:rPr>
      </w:pPr>
      <w:r w:rsidRPr="0046691E">
        <w:rPr>
          <w:sz w:val="24"/>
          <w:szCs w:val="24"/>
        </w:rPr>
        <w:t>Как уже было сказано ранее, лицам, имеющим одновременно право на различные пенсии в соответствии с законодательством РФ, может быть назначена только одна пенсия по их</w:t>
      </w:r>
      <w:r w:rsidRPr="0046691E">
        <w:rPr>
          <w:spacing w:val="1"/>
          <w:sz w:val="24"/>
          <w:szCs w:val="24"/>
        </w:rPr>
        <w:t xml:space="preserve"> </w:t>
      </w:r>
      <w:r w:rsidRPr="0046691E">
        <w:rPr>
          <w:sz w:val="24"/>
          <w:szCs w:val="24"/>
        </w:rPr>
        <w:t>выбору.</w:t>
      </w:r>
    </w:p>
    <w:p w:rsidR="00F32A6B" w:rsidRPr="0046691E" w:rsidRDefault="0046691E" w:rsidP="0046691E">
      <w:pPr>
        <w:pStyle w:val="a3"/>
        <w:ind w:left="0" w:firstLine="567"/>
        <w:rPr>
          <w:sz w:val="24"/>
          <w:szCs w:val="24"/>
        </w:rPr>
      </w:pPr>
      <w:r w:rsidRPr="0046691E">
        <w:rPr>
          <w:sz w:val="24"/>
          <w:szCs w:val="24"/>
        </w:rPr>
        <w:t>Порядок обращения за установлением трудовой пенсии по инвалидности аналогичен тому, который установлен для обращения за трудовой пенсией по старости (по</w:t>
      </w:r>
      <w:r w:rsidRPr="0046691E">
        <w:rPr>
          <w:spacing w:val="-2"/>
          <w:sz w:val="24"/>
          <w:szCs w:val="24"/>
        </w:rPr>
        <w:t xml:space="preserve"> </w:t>
      </w:r>
      <w:r w:rsidRPr="0046691E">
        <w:rPr>
          <w:sz w:val="24"/>
          <w:szCs w:val="24"/>
        </w:rPr>
        <w:t>возрасту).</w:t>
      </w:r>
    </w:p>
    <w:p w:rsidR="00F32A6B" w:rsidRPr="0046691E" w:rsidRDefault="0046691E" w:rsidP="0046691E">
      <w:pPr>
        <w:pStyle w:val="a3"/>
        <w:ind w:left="0" w:firstLine="567"/>
        <w:rPr>
          <w:sz w:val="24"/>
          <w:szCs w:val="24"/>
        </w:rPr>
      </w:pPr>
      <w:r w:rsidRPr="0046691E">
        <w:rPr>
          <w:sz w:val="24"/>
          <w:szCs w:val="24"/>
        </w:rPr>
        <w:t>Трудовая пенсия по инвалидности назначается на срок, в течение которого соответствующее лицо признано инвалидом, либо до даты достижения общеустановленного пенсионного возраста (55 лет - для женщин, 60 лет - для мужчин) при наличии пяти лет страхового стажа. При отсутствии у гражданина права на трудовую пенсию по старости пенсия по инвалидности назначается до даты достижения возраста для назначения социальной пенсии по старости (60 лет - для женщин, 65 лет - для мужчин) (пп. 2 п. 6 ст. 19 Закона N</w:t>
      </w:r>
      <w:r w:rsidRPr="0046691E">
        <w:rPr>
          <w:spacing w:val="-12"/>
          <w:sz w:val="24"/>
          <w:szCs w:val="24"/>
        </w:rPr>
        <w:t xml:space="preserve"> </w:t>
      </w:r>
      <w:r w:rsidRPr="0046691E">
        <w:rPr>
          <w:sz w:val="24"/>
          <w:szCs w:val="24"/>
        </w:rPr>
        <w:t>173-ФЗ).</w:t>
      </w:r>
    </w:p>
    <w:p w:rsidR="00F32A6B" w:rsidRPr="0046691E" w:rsidRDefault="0046691E" w:rsidP="0046691E">
      <w:pPr>
        <w:pStyle w:val="a3"/>
        <w:ind w:left="0" w:firstLine="567"/>
        <w:rPr>
          <w:sz w:val="24"/>
          <w:szCs w:val="24"/>
        </w:rPr>
      </w:pPr>
      <w:r w:rsidRPr="0046691E">
        <w:rPr>
          <w:sz w:val="24"/>
          <w:szCs w:val="24"/>
        </w:rPr>
        <w:t>При этом трудовая пенсия по старости и социальная пенсия по старости устанавливаются со дня достижения вышеуказанного возраста при наличии соответствующих условий в размере, который не меньше размера трудовой пенсии по инвалидности, установленного лицу по состоянию на день прекращения выплаты указанной трудовой пенсии по инвалидности. ПФР известит вас о назначении соответствующей пенсии в течение 10 дней со дня вынесения решения о назначении трудовой пенсии по старости или социальной пенсии по</w:t>
      </w:r>
      <w:r w:rsidRPr="0046691E">
        <w:rPr>
          <w:spacing w:val="-3"/>
          <w:sz w:val="24"/>
          <w:szCs w:val="24"/>
        </w:rPr>
        <w:t xml:space="preserve"> </w:t>
      </w:r>
      <w:r w:rsidRPr="0046691E">
        <w:rPr>
          <w:sz w:val="24"/>
          <w:szCs w:val="24"/>
        </w:rPr>
        <w:t>старости.</w:t>
      </w:r>
    </w:p>
    <w:p w:rsidR="00F32A6B" w:rsidRPr="0046691E" w:rsidRDefault="0046691E" w:rsidP="009F2779">
      <w:pPr>
        <w:ind w:firstLine="567"/>
        <w:jc w:val="both"/>
        <w:rPr>
          <w:sz w:val="24"/>
          <w:szCs w:val="24"/>
        </w:rPr>
      </w:pPr>
      <w:r w:rsidRPr="0046691E">
        <w:rPr>
          <w:b/>
          <w:sz w:val="24"/>
          <w:szCs w:val="24"/>
        </w:rPr>
        <w:t xml:space="preserve">Право на трудовую пенсию по случаю потери кормильца </w:t>
      </w:r>
      <w:r w:rsidRPr="0046691E">
        <w:rPr>
          <w:sz w:val="24"/>
          <w:szCs w:val="24"/>
        </w:rPr>
        <w:t>имеют нетрудоспособные члены семьи умершего кормильца, состоявшие на его иждивении. Под потерей кормильца законодатель понимает его смерть или безвестное отсутствие. Факт смерти регистрируют отделы ЗАГС. В</w:t>
      </w:r>
      <w:r w:rsidR="009F2779">
        <w:rPr>
          <w:sz w:val="24"/>
          <w:szCs w:val="24"/>
        </w:rPr>
        <w:t xml:space="preserve"> </w:t>
      </w:r>
      <w:r w:rsidRPr="0046691E">
        <w:rPr>
          <w:sz w:val="24"/>
          <w:szCs w:val="24"/>
        </w:rPr>
        <w:t>свидетельстве о смерти содержатся сведения о фамилии, имени, отчестве, дате и месте рождения, дате и месте смерти. Это свидетельство является основным документом, подтверждающим факт смерти и его дату.</w:t>
      </w:r>
    </w:p>
    <w:p w:rsidR="00F32A6B" w:rsidRPr="0046691E" w:rsidRDefault="0046691E" w:rsidP="0046691E">
      <w:pPr>
        <w:pStyle w:val="a3"/>
        <w:ind w:left="0" w:firstLine="567"/>
        <w:rPr>
          <w:sz w:val="24"/>
          <w:szCs w:val="24"/>
        </w:rPr>
      </w:pPr>
      <w:r w:rsidRPr="0046691E">
        <w:rPr>
          <w:sz w:val="24"/>
          <w:szCs w:val="24"/>
        </w:rPr>
        <w:t>Нетрудоспособными членами семьи признаются несколько групп лиц.</w:t>
      </w:r>
    </w:p>
    <w:p w:rsidR="00F32A6B" w:rsidRPr="0046691E" w:rsidRDefault="0046691E" w:rsidP="0046691E">
      <w:pPr>
        <w:pStyle w:val="a3"/>
        <w:ind w:left="0" w:firstLine="567"/>
        <w:rPr>
          <w:sz w:val="24"/>
          <w:szCs w:val="24"/>
        </w:rPr>
      </w:pPr>
      <w:r w:rsidRPr="0046691E">
        <w:rPr>
          <w:sz w:val="24"/>
          <w:szCs w:val="24"/>
        </w:rPr>
        <w:t>Во-первых, это дети, братья, сестры и внуки умершего кормильца, не достигшие возраста 18 лет. В эту же категорию включаются дети, братья, сестры и внуки умершего кормильца, обучающиеся по очной форме в образовательных учреждениях всех типов и видов независимо от их организационно-правовой формы. Это могут быть, в том числе иностранные образовательные учреждения, расположенные за пределами территории РФ, если направление на обучение произведено в соответствии с международными договорами РФ (за исключением образовательных учреждений дополнительного образования). Перечисленные лица считаются нетрудоспособными членами семьи до окончания ими указанного обучения, но не дольше чем до достижения ими возраста 23 лет. К нетрудоспособным членам семьи закон относит детей, братьев, сестер и внуков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rsidR="00F32A6B" w:rsidRPr="0046691E" w:rsidRDefault="0046691E" w:rsidP="009F2779">
      <w:pPr>
        <w:pStyle w:val="a3"/>
        <w:ind w:left="0" w:firstLine="567"/>
        <w:rPr>
          <w:sz w:val="24"/>
          <w:szCs w:val="24"/>
        </w:rPr>
      </w:pPr>
      <w:r w:rsidRPr="0046691E">
        <w:rPr>
          <w:sz w:val="24"/>
          <w:szCs w:val="24"/>
        </w:rPr>
        <w:t>Во-вторых, к нетрудоспособным членам семьи относятся один из родителей или супруг либо дедушка, бабушка умершего кормильца независимо от возраста и трудоспособности. Из этого общего правила сделано исключение для лиц (братьев, сестер либо ребенка умершего кормильца, достигших возраста 18 лет), которые после смерти застрахованного ухаживают за нуждающимися в этом малолетними (не достигшими возраста 14 лет) членами его семьи. В данном случае назначение пенсии связывается не с фактом предшествующего нахождения на иждивении, а с тем, что лица, осуществляющие уход, не выполняют оплачиваемой работы, т.е. не имеют самостоятельного источника средств к</w:t>
      </w:r>
      <w:r w:rsidR="009F2779">
        <w:rPr>
          <w:sz w:val="24"/>
          <w:szCs w:val="24"/>
        </w:rPr>
        <w:t xml:space="preserve">  </w:t>
      </w:r>
      <w:r w:rsidRPr="0046691E">
        <w:rPr>
          <w:sz w:val="24"/>
          <w:szCs w:val="24"/>
        </w:rPr>
        <w:t>существованию.</w:t>
      </w:r>
    </w:p>
    <w:p w:rsidR="00F32A6B" w:rsidRPr="0046691E" w:rsidRDefault="0046691E" w:rsidP="0046691E">
      <w:pPr>
        <w:pStyle w:val="a3"/>
        <w:ind w:left="0" w:firstLine="567"/>
        <w:rPr>
          <w:sz w:val="24"/>
          <w:szCs w:val="24"/>
        </w:rPr>
      </w:pPr>
      <w:r w:rsidRPr="0046691E">
        <w:rPr>
          <w:sz w:val="24"/>
          <w:szCs w:val="24"/>
        </w:rPr>
        <w:t>В-третьих, это родители и супруг умершего кормильца, если они достигли возраста 60 и 55 лет (соответственно, мужчины и женщины) либо являются инвалидами.</w:t>
      </w:r>
    </w:p>
    <w:p w:rsidR="00F32A6B" w:rsidRPr="0046691E" w:rsidRDefault="0046691E" w:rsidP="0046691E">
      <w:pPr>
        <w:pStyle w:val="a3"/>
        <w:ind w:left="0" w:firstLine="567"/>
        <w:rPr>
          <w:sz w:val="24"/>
          <w:szCs w:val="24"/>
        </w:rPr>
      </w:pPr>
      <w:r w:rsidRPr="0046691E">
        <w:rPr>
          <w:sz w:val="24"/>
          <w:szCs w:val="24"/>
        </w:rPr>
        <w:lastRenderedPageBreak/>
        <w:t>Далее в законе указаны дедушка и бабушка умершего кормильца, если они достигли возраста 60 и 55 лет (соответственно, мужчины и женщины) либо являются инвалидами, при отсутствии лиц, которые в соответствии с законодательством РФ обязаны их содержать.</w:t>
      </w:r>
    </w:p>
    <w:p w:rsidR="00F32A6B" w:rsidRPr="0046691E" w:rsidRDefault="0046691E" w:rsidP="0046691E">
      <w:pPr>
        <w:pStyle w:val="a3"/>
        <w:ind w:left="0" w:firstLine="567"/>
        <w:rPr>
          <w:sz w:val="24"/>
          <w:szCs w:val="24"/>
        </w:rPr>
      </w:pPr>
      <w:r w:rsidRPr="0046691E">
        <w:rPr>
          <w:sz w:val="24"/>
          <w:szCs w:val="24"/>
        </w:rPr>
        <w:t>Усыновители имеют право на трудовую пенсию по случаю потери кормильца наравне с родителями, а усыновленные дети - наравне с родными детьми. Несовершеннолетние дети, имеющие право на трудовую пенсию по случаю потери кормильца, сохраняют это право при их усыновлении.</w:t>
      </w:r>
    </w:p>
    <w:p w:rsidR="00F32A6B" w:rsidRPr="0046691E" w:rsidRDefault="0046691E" w:rsidP="0046691E">
      <w:pPr>
        <w:pStyle w:val="a3"/>
        <w:ind w:left="0" w:firstLine="567"/>
        <w:rPr>
          <w:sz w:val="24"/>
          <w:szCs w:val="24"/>
        </w:rPr>
      </w:pPr>
      <w:r w:rsidRPr="0046691E">
        <w:rPr>
          <w:sz w:val="24"/>
          <w:szCs w:val="24"/>
        </w:rPr>
        <w:t>Отчим и мачеха имеют право на трудовую пенсию по случаю потери кормильца наравне с отцом и матерью при условии, что они воспитывали и содержали умершего пасынка или падчерицу не менее пяти лет. Пасынок и падчерица имеют право на трудовую пенсию по случаю потери кормильца наравне с родными детьми, если они находились на воспитании и содержании умершего отчима или мачехи, что подтверждается в порядке, определяемом Правительством</w:t>
      </w:r>
      <w:r w:rsidRPr="0046691E">
        <w:rPr>
          <w:spacing w:val="-1"/>
          <w:sz w:val="24"/>
          <w:szCs w:val="24"/>
        </w:rPr>
        <w:t xml:space="preserve"> </w:t>
      </w:r>
      <w:r w:rsidRPr="0046691E">
        <w:rPr>
          <w:sz w:val="24"/>
          <w:szCs w:val="24"/>
        </w:rPr>
        <w:t>РФ.</w:t>
      </w:r>
    </w:p>
    <w:p w:rsidR="00F32A6B" w:rsidRPr="0046691E" w:rsidRDefault="0046691E" w:rsidP="0046691E">
      <w:pPr>
        <w:pStyle w:val="a3"/>
        <w:ind w:left="0" w:firstLine="567"/>
        <w:rPr>
          <w:sz w:val="24"/>
          <w:szCs w:val="24"/>
        </w:rPr>
      </w:pPr>
      <w:r w:rsidRPr="0046691E">
        <w:rPr>
          <w:b/>
          <w:sz w:val="24"/>
          <w:szCs w:val="24"/>
        </w:rPr>
        <w:t xml:space="preserve">Все виды трудовых пенсий </w:t>
      </w:r>
      <w:r w:rsidRPr="0046691E">
        <w:rPr>
          <w:sz w:val="24"/>
          <w:szCs w:val="24"/>
        </w:rPr>
        <w:t>(часть трудовой пенсии по старости) назначаются со дня обращения, но не ранее чем со дня возникновения права на указанную пенсию (указанную часть трудовой пенсии по старости).</w:t>
      </w:r>
    </w:p>
    <w:p w:rsidR="00F32A6B" w:rsidRPr="0046691E" w:rsidRDefault="0046691E" w:rsidP="0046691E">
      <w:pPr>
        <w:pStyle w:val="a3"/>
        <w:ind w:left="0" w:firstLine="567"/>
        <w:rPr>
          <w:sz w:val="24"/>
          <w:szCs w:val="24"/>
        </w:rPr>
      </w:pPr>
      <w:r w:rsidRPr="0046691E">
        <w:rPr>
          <w:sz w:val="24"/>
          <w:szCs w:val="24"/>
        </w:rPr>
        <w:t>Ранее дня обращения трудовая пенсия (часть трудовой пенсии по старости) может быть назначена в следующих случаях:</w:t>
      </w:r>
    </w:p>
    <w:p w:rsidR="00F32A6B" w:rsidRPr="0046691E" w:rsidRDefault="0046691E" w:rsidP="0046691E">
      <w:pPr>
        <w:pStyle w:val="a4"/>
        <w:numPr>
          <w:ilvl w:val="0"/>
          <w:numId w:val="12"/>
        </w:numPr>
        <w:tabs>
          <w:tab w:val="left" w:pos="1041"/>
        </w:tabs>
        <w:ind w:left="0" w:firstLine="567"/>
        <w:rPr>
          <w:sz w:val="24"/>
          <w:szCs w:val="24"/>
        </w:rPr>
      </w:pPr>
      <w:r w:rsidRPr="0046691E">
        <w:rPr>
          <w:sz w:val="24"/>
          <w:szCs w:val="24"/>
        </w:rPr>
        <w:t>трудовая пенсия по старости (часть трудовой пенсии по старости) - со дня, следующего за днем увольнения с работы, если обращение за указанной пенсией (ее частью) последовало не позднее чем через 30 дней со дня увольнения с</w:t>
      </w:r>
      <w:r w:rsidRPr="0046691E">
        <w:rPr>
          <w:spacing w:val="-4"/>
          <w:sz w:val="24"/>
          <w:szCs w:val="24"/>
        </w:rPr>
        <w:t xml:space="preserve"> </w:t>
      </w:r>
      <w:r w:rsidRPr="0046691E">
        <w:rPr>
          <w:sz w:val="24"/>
          <w:szCs w:val="24"/>
        </w:rPr>
        <w:t>работы;</w:t>
      </w:r>
    </w:p>
    <w:p w:rsidR="00F32A6B" w:rsidRPr="009F2779" w:rsidRDefault="0046691E" w:rsidP="0046691E">
      <w:pPr>
        <w:pStyle w:val="a4"/>
        <w:numPr>
          <w:ilvl w:val="0"/>
          <w:numId w:val="12"/>
        </w:numPr>
        <w:tabs>
          <w:tab w:val="left" w:pos="1036"/>
        </w:tabs>
        <w:ind w:left="0" w:firstLine="567"/>
        <w:rPr>
          <w:sz w:val="24"/>
          <w:szCs w:val="24"/>
        </w:rPr>
      </w:pPr>
      <w:r w:rsidRPr="009F2779">
        <w:rPr>
          <w:sz w:val="24"/>
          <w:szCs w:val="24"/>
        </w:rPr>
        <w:t>трудовая пенсия по инвалидности - со дня признания лица инвалидом, если</w:t>
      </w:r>
      <w:r w:rsidRPr="009F2779">
        <w:rPr>
          <w:spacing w:val="26"/>
          <w:sz w:val="24"/>
          <w:szCs w:val="24"/>
        </w:rPr>
        <w:t xml:space="preserve"> </w:t>
      </w:r>
      <w:r w:rsidRPr="009F2779">
        <w:rPr>
          <w:sz w:val="24"/>
          <w:szCs w:val="24"/>
        </w:rPr>
        <w:t>обращение</w:t>
      </w:r>
      <w:r w:rsidRPr="009F2779">
        <w:rPr>
          <w:spacing w:val="26"/>
          <w:sz w:val="24"/>
          <w:szCs w:val="24"/>
        </w:rPr>
        <w:t xml:space="preserve"> </w:t>
      </w:r>
      <w:r w:rsidRPr="009F2779">
        <w:rPr>
          <w:sz w:val="24"/>
          <w:szCs w:val="24"/>
        </w:rPr>
        <w:t>за</w:t>
      </w:r>
      <w:r w:rsidRPr="009F2779">
        <w:rPr>
          <w:spacing w:val="25"/>
          <w:sz w:val="24"/>
          <w:szCs w:val="24"/>
        </w:rPr>
        <w:t xml:space="preserve"> </w:t>
      </w:r>
      <w:r w:rsidRPr="009F2779">
        <w:rPr>
          <w:sz w:val="24"/>
          <w:szCs w:val="24"/>
        </w:rPr>
        <w:t>указанной</w:t>
      </w:r>
      <w:r w:rsidRPr="009F2779">
        <w:rPr>
          <w:spacing w:val="27"/>
          <w:sz w:val="24"/>
          <w:szCs w:val="24"/>
        </w:rPr>
        <w:t xml:space="preserve"> </w:t>
      </w:r>
      <w:r w:rsidRPr="009F2779">
        <w:rPr>
          <w:sz w:val="24"/>
          <w:szCs w:val="24"/>
        </w:rPr>
        <w:t>пенсией</w:t>
      </w:r>
      <w:r w:rsidRPr="009F2779">
        <w:rPr>
          <w:spacing w:val="26"/>
          <w:sz w:val="24"/>
          <w:szCs w:val="24"/>
        </w:rPr>
        <w:t xml:space="preserve"> </w:t>
      </w:r>
      <w:r w:rsidRPr="009F2779">
        <w:rPr>
          <w:sz w:val="24"/>
          <w:szCs w:val="24"/>
        </w:rPr>
        <w:t>последовало</w:t>
      </w:r>
      <w:r w:rsidRPr="009F2779">
        <w:rPr>
          <w:spacing w:val="27"/>
          <w:sz w:val="24"/>
          <w:szCs w:val="24"/>
        </w:rPr>
        <w:t xml:space="preserve"> </w:t>
      </w:r>
      <w:r w:rsidRPr="009F2779">
        <w:rPr>
          <w:sz w:val="24"/>
          <w:szCs w:val="24"/>
        </w:rPr>
        <w:t>не</w:t>
      </w:r>
      <w:r w:rsidRPr="009F2779">
        <w:rPr>
          <w:spacing w:val="26"/>
          <w:sz w:val="24"/>
          <w:szCs w:val="24"/>
        </w:rPr>
        <w:t xml:space="preserve"> </w:t>
      </w:r>
      <w:r w:rsidRPr="009F2779">
        <w:rPr>
          <w:sz w:val="24"/>
          <w:szCs w:val="24"/>
        </w:rPr>
        <w:t>позднее</w:t>
      </w:r>
      <w:r w:rsidRPr="009F2779">
        <w:rPr>
          <w:spacing w:val="29"/>
          <w:sz w:val="24"/>
          <w:szCs w:val="24"/>
        </w:rPr>
        <w:t xml:space="preserve"> </w:t>
      </w:r>
      <w:r w:rsidRPr="009F2779">
        <w:rPr>
          <w:sz w:val="24"/>
          <w:szCs w:val="24"/>
        </w:rPr>
        <w:t>чем</w:t>
      </w:r>
      <w:r w:rsidRPr="009F2779">
        <w:rPr>
          <w:spacing w:val="28"/>
          <w:sz w:val="24"/>
          <w:szCs w:val="24"/>
        </w:rPr>
        <w:t xml:space="preserve"> </w:t>
      </w:r>
      <w:r w:rsidRPr="009F2779">
        <w:rPr>
          <w:sz w:val="24"/>
          <w:szCs w:val="24"/>
        </w:rPr>
        <w:t>через</w:t>
      </w:r>
      <w:r w:rsidRPr="009F2779">
        <w:rPr>
          <w:spacing w:val="25"/>
          <w:sz w:val="24"/>
          <w:szCs w:val="24"/>
        </w:rPr>
        <w:t xml:space="preserve"> </w:t>
      </w:r>
      <w:r w:rsidRPr="009F2779">
        <w:rPr>
          <w:sz w:val="24"/>
          <w:szCs w:val="24"/>
        </w:rPr>
        <w:t>12</w:t>
      </w:r>
      <w:r w:rsidR="009F2779" w:rsidRPr="009F2779">
        <w:rPr>
          <w:sz w:val="24"/>
          <w:szCs w:val="24"/>
        </w:rPr>
        <w:t xml:space="preserve"> </w:t>
      </w:r>
      <w:r w:rsidRPr="009F2779">
        <w:rPr>
          <w:sz w:val="24"/>
          <w:szCs w:val="24"/>
        </w:rPr>
        <w:t>месяцев с этого дня;</w:t>
      </w:r>
    </w:p>
    <w:p w:rsidR="00F32A6B" w:rsidRPr="0046691E" w:rsidRDefault="0046691E" w:rsidP="0046691E">
      <w:pPr>
        <w:pStyle w:val="a4"/>
        <w:numPr>
          <w:ilvl w:val="0"/>
          <w:numId w:val="12"/>
        </w:numPr>
        <w:tabs>
          <w:tab w:val="left" w:pos="1139"/>
        </w:tabs>
        <w:ind w:left="0" w:firstLine="567"/>
        <w:rPr>
          <w:sz w:val="24"/>
          <w:szCs w:val="24"/>
        </w:rPr>
      </w:pPr>
      <w:r w:rsidRPr="0046691E">
        <w:rPr>
          <w:sz w:val="24"/>
          <w:szCs w:val="24"/>
        </w:rPr>
        <w:t>трудовая пенсия по случаю потери кормильца - со дня смерти кормильца, если обращение за указанной пенсией последовало не позднее чем</w:t>
      </w:r>
      <w:r w:rsidRPr="0046691E">
        <w:rPr>
          <w:spacing w:val="21"/>
          <w:sz w:val="24"/>
          <w:szCs w:val="24"/>
        </w:rPr>
        <w:t xml:space="preserve"> </w:t>
      </w:r>
      <w:r w:rsidRPr="0046691E">
        <w:rPr>
          <w:sz w:val="24"/>
          <w:szCs w:val="24"/>
        </w:rPr>
        <w:t>через</w:t>
      </w:r>
      <w:r w:rsidRPr="0046691E">
        <w:rPr>
          <w:spacing w:val="19"/>
          <w:sz w:val="24"/>
          <w:szCs w:val="24"/>
        </w:rPr>
        <w:t xml:space="preserve"> </w:t>
      </w:r>
      <w:r w:rsidRPr="0046691E">
        <w:rPr>
          <w:sz w:val="24"/>
          <w:szCs w:val="24"/>
        </w:rPr>
        <w:t>12</w:t>
      </w:r>
      <w:r w:rsidRPr="0046691E">
        <w:rPr>
          <w:spacing w:val="22"/>
          <w:sz w:val="24"/>
          <w:szCs w:val="24"/>
        </w:rPr>
        <w:t xml:space="preserve"> </w:t>
      </w:r>
      <w:r w:rsidRPr="0046691E">
        <w:rPr>
          <w:sz w:val="24"/>
          <w:szCs w:val="24"/>
        </w:rPr>
        <w:t>месяцев</w:t>
      </w:r>
      <w:r w:rsidRPr="0046691E">
        <w:rPr>
          <w:spacing w:val="22"/>
          <w:sz w:val="24"/>
          <w:szCs w:val="24"/>
        </w:rPr>
        <w:t xml:space="preserve"> </w:t>
      </w:r>
      <w:r w:rsidRPr="0046691E">
        <w:rPr>
          <w:sz w:val="24"/>
          <w:szCs w:val="24"/>
        </w:rPr>
        <w:t>со</w:t>
      </w:r>
      <w:r w:rsidRPr="0046691E">
        <w:rPr>
          <w:spacing w:val="21"/>
          <w:sz w:val="24"/>
          <w:szCs w:val="24"/>
        </w:rPr>
        <w:t xml:space="preserve"> </w:t>
      </w:r>
      <w:r w:rsidRPr="0046691E">
        <w:rPr>
          <w:sz w:val="24"/>
          <w:szCs w:val="24"/>
        </w:rPr>
        <w:t>дня</w:t>
      </w:r>
      <w:r w:rsidRPr="0046691E">
        <w:rPr>
          <w:spacing w:val="21"/>
          <w:sz w:val="24"/>
          <w:szCs w:val="24"/>
        </w:rPr>
        <w:t xml:space="preserve"> </w:t>
      </w:r>
      <w:r w:rsidRPr="0046691E">
        <w:rPr>
          <w:sz w:val="24"/>
          <w:szCs w:val="24"/>
        </w:rPr>
        <w:t>его</w:t>
      </w:r>
      <w:r w:rsidRPr="0046691E">
        <w:rPr>
          <w:spacing w:val="21"/>
          <w:sz w:val="24"/>
          <w:szCs w:val="24"/>
        </w:rPr>
        <w:t xml:space="preserve"> </w:t>
      </w:r>
      <w:r w:rsidRPr="0046691E">
        <w:rPr>
          <w:sz w:val="24"/>
          <w:szCs w:val="24"/>
        </w:rPr>
        <w:t>смерти,</w:t>
      </w:r>
      <w:r w:rsidRPr="0046691E">
        <w:rPr>
          <w:spacing w:val="20"/>
          <w:sz w:val="24"/>
          <w:szCs w:val="24"/>
        </w:rPr>
        <w:t xml:space="preserve"> </w:t>
      </w:r>
      <w:r w:rsidRPr="0046691E">
        <w:rPr>
          <w:sz w:val="24"/>
          <w:szCs w:val="24"/>
        </w:rPr>
        <w:t>а</w:t>
      </w:r>
      <w:r w:rsidRPr="0046691E">
        <w:rPr>
          <w:spacing w:val="20"/>
          <w:sz w:val="24"/>
          <w:szCs w:val="24"/>
        </w:rPr>
        <w:t xml:space="preserve"> </w:t>
      </w:r>
      <w:r w:rsidRPr="0046691E">
        <w:rPr>
          <w:sz w:val="24"/>
          <w:szCs w:val="24"/>
        </w:rPr>
        <w:t>при</w:t>
      </w:r>
      <w:r w:rsidRPr="0046691E">
        <w:rPr>
          <w:spacing w:val="20"/>
          <w:sz w:val="24"/>
          <w:szCs w:val="24"/>
        </w:rPr>
        <w:t xml:space="preserve"> </w:t>
      </w:r>
      <w:r w:rsidRPr="0046691E">
        <w:rPr>
          <w:sz w:val="24"/>
          <w:szCs w:val="24"/>
        </w:rPr>
        <w:t>превышении</w:t>
      </w:r>
      <w:r w:rsidRPr="0046691E">
        <w:rPr>
          <w:spacing w:val="21"/>
          <w:sz w:val="24"/>
          <w:szCs w:val="24"/>
        </w:rPr>
        <w:t xml:space="preserve"> </w:t>
      </w:r>
      <w:r w:rsidRPr="0046691E">
        <w:rPr>
          <w:sz w:val="24"/>
          <w:szCs w:val="24"/>
        </w:rPr>
        <w:t>этого</w:t>
      </w:r>
      <w:r w:rsidRPr="0046691E">
        <w:rPr>
          <w:spacing w:val="21"/>
          <w:sz w:val="24"/>
          <w:szCs w:val="24"/>
        </w:rPr>
        <w:t xml:space="preserve"> </w:t>
      </w:r>
      <w:r w:rsidRPr="0046691E">
        <w:rPr>
          <w:sz w:val="24"/>
          <w:szCs w:val="24"/>
        </w:rPr>
        <w:t>срока</w:t>
      </w:r>
      <w:r w:rsidRPr="0046691E">
        <w:rPr>
          <w:spacing w:val="30"/>
          <w:sz w:val="24"/>
          <w:szCs w:val="24"/>
        </w:rPr>
        <w:t xml:space="preserve"> </w:t>
      </w:r>
      <w:r w:rsidRPr="0046691E">
        <w:rPr>
          <w:sz w:val="24"/>
          <w:szCs w:val="24"/>
        </w:rPr>
        <w:t>-</w:t>
      </w:r>
      <w:r w:rsidRPr="0046691E">
        <w:rPr>
          <w:spacing w:val="20"/>
          <w:sz w:val="24"/>
          <w:szCs w:val="24"/>
        </w:rPr>
        <w:t xml:space="preserve"> </w:t>
      </w:r>
      <w:r w:rsidRPr="0046691E">
        <w:rPr>
          <w:sz w:val="24"/>
          <w:szCs w:val="24"/>
        </w:rPr>
        <w:t>на</w:t>
      </w:r>
    </w:p>
    <w:p w:rsidR="00F32A6B" w:rsidRPr="0046691E" w:rsidRDefault="0046691E" w:rsidP="0046691E">
      <w:pPr>
        <w:pStyle w:val="a3"/>
        <w:ind w:left="0" w:firstLine="567"/>
        <w:rPr>
          <w:sz w:val="24"/>
          <w:szCs w:val="24"/>
        </w:rPr>
      </w:pPr>
      <w:r w:rsidRPr="0046691E">
        <w:rPr>
          <w:sz w:val="24"/>
          <w:szCs w:val="24"/>
        </w:rPr>
        <w:t>12 месяцев раньше того дня, когда последовало обращение за указанной пенсией;</w:t>
      </w:r>
    </w:p>
    <w:p w:rsidR="00F32A6B" w:rsidRPr="0046691E" w:rsidRDefault="0046691E" w:rsidP="0046691E">
      <w:pPr>
        <w:pStyle w:val="a3"/>
        <w:ind w:left="0" w:firstLine="567"/>
        <w:rPr>
          <w:sz w:val="24"/>
          <w:szCs w:val="24"/>
        </w:rPr>
      </w:pPr>
      <w:r w:rsidRPr="0046691E">
        <w:rPr>
          <w:sz w:val="24"/>
          <w:szCs w:val="24"/>
        </w:rPr>
        <w:t>- трудовая пенсия по старости лицу, получающему трудовую пенсию по инвалидности, достигшему возраста для назначения трудовой пенсии по старости, предусмотренного п. 1 ст. 7 Закона N 173-ФЗ,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w:t>
      </w:r>
      <w:r w:rsidRPr="0046691E">
        <w:rPr>
          <w:spacing w:val="-7"/>
          <w:sz w:val="24"/>
          <w:szCs w:val="24"/>
        </w:rPr>
        <w:t xml:space="preserve"> </w:t>
      </w:r>
      <w:r w:rsidRPr="0046691E">
        <w:rPr>
          <w:sz w:val="24"/>
          <w:szCs w:val="24"/>
        </w:rPr>
        <w:t>обеспечение.</w:t>
      </w:r>
    </w:p>
    <w:p w:rsidR="00F32A6B" w:rsidRPr="0046691E" w:rsidRDefault="0046691E" w:rsidP="0046691E">
      <w:pPr>
        <w:pStyle w:val="a3"/>
        <w:ind w:left="0" w:firstLine="567"/>
        <w:rPr>
          <w:sz w:val="24"/>
          <w:szCs w:val="24"/>
        </w:rPr>
      </w:pPr>
      <w:r w:rsidRPr="0046691E">
        <w:rPr>
          <w:sz w:val="24"/>
          <w:szCs w:val="24"/>
        </w:rPr>
        <w:t>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гражданам, достигшим возраста 65 и 60 лет (соответственно, мужчины и женщины), социальная пенсия по старости назначается со дня достижения возраста 65 и 60 лет (соответственно, мужчины и женщины).</w:t>
      </w:r>
    </w:p>
    <w:p w:rsidR="009F2779" w:rsidRDefault="009F2779" w:rsidP="0046691E">
      <w:pPr>
        <w:pStyle w:val="Heading1"/>
        <w:spacing w:before="0"/>
        <w:ind w:left="0" w:firstLine="567"/>
        <w:jc w:val="left"/>
        <w:rPr>
          <w:sz w:val="24"/>
          <w:szCs w:val="24"/>
        </w:rPr>
      </w:pPr>
      <w:bookmarkStart w:id="35" w:name="_bookmark16"/>
      <w:bookmarkStart w:id="36" w:name="_Toc57074166"/>
      <w:bookmarkEnd w:id="35"/>
    </w:p>
    <w:p w:rsidR="00F32A6B" w:rsidRPr="0046691E" w:rsidRDefault="0046691E" w:rsidP="0046691E">
      <w:pPr>
        <w:pStyle w:val="Heading1"/>
        <w:spacing w:before="0"/>
        <w:ind w:left="0" w:firstLine="567"/>
        <w:jc w:val="left"/>
        <w:rPr>
          <w:sz w:val="24"/>
          <w:szCs w:val="24"/>
        </w:rPr>
      </w:pPr>
      <w:r w:rsidRPr="0046691E">
        <w:rPr>
          <w:sz w:val="24"/>
          <w:szCs w:val="24"/>
        </w:rPr>
        <w:t>Глава III. Пенсионная система России : перспективы развития</w:t>
      </w:r>
      <w:bookmarkEnd w:id="36"/>
    </w:p>
    <w:p w:rsidR="00F32A6B" w:rsidRPr="0046691E" w:rsidRDefault="0046691E" w:rsidP="0046691E">
      <w:pPr>
        <w:pStyle w:val="Heading1"/>
        <w:numPr>
          <w:ilvl w:val="1"/>
          <w:numId w:val="11"/>
        </w:numPr>
        <w:tabs>
          <w:tab w:val="left" w:pos="1797"/>
        </w:tabs>
        <w:spacing w:before="0"/>
        <w:ind w:left="0" w:firstLine="567"/>
        <w:jc w:val="both"/>
        <w:rPr>
          <w:sz w:val="24"/>
          <w:szCs w:val="24"/>
        </w:rPr>
      </w:pPr>
      <w:bookmarkStart w:id="37" w:name="_bookmark17"/>
      <w:bookmarkStart w:id="38" w:name="_Toc57074167"/>
      <w:bookmarkEnd w:id="37"/>
      <w:r w:rsidRPr="0046691E">
        <w:rPr>
          <w:sz w:val="24"/>
          <w:szCs w:val="24"/>
        </w:rPr>
        <w:t>Стратегия долгосрочного развития пенсионной</w:t>
      </w:r>
      <w:r w:rsidRPr="0046691E">
        <w:rPr>
          <w:spacing w:val="-9"/>
          <w:sz w:val="24"/>
          <w:szCs w:val="24"/>
        </w:rPr>
        <w:t xml:space="preserve"> </w:t>
      </w:r>
      <w:r w:rsidRPr="0046691E">
        <w:rPr>
          <w:sz w:val="24"/>
          <w:szCs w:val="24"/>
        </w:rPr>
        <w:t>системы</w:t>
      </w:r>
      <w:bookmarkEnd w:id="38"/>
    </w:p>
    <w:p w:rsidR="00F32A6B" w:rsidRPr="0046691E" w:rsidRDefault="0046691E" w:rsidP="0046691E">
      <w:pPr>
        <w:pStyle w:val="a3"/>
        <w:ind w:left="0" w:firstLine="567"/>
        <w:rPr>
          <w:sz w:val="24"/>
          <w:szCs w:val="24"/>
        </w:rPr>
      </w:pPr>
      <w:r w:rsidRPr="0046691E">
        <w:rPr>
          <w:sz w:val="24"/>
          <w:szCs w:val="24"/>
        </w:rPr>
        <w:t>Пенсионная система России, несмотря на более чем двадцатилетнюю реформу, крайне нестабильна и противоречива. Причина этого видится в попытке приспособить изжившую себя систему государственного пенсионного обеспечения к новым социально-экономическим условиям. Проводимые реформы носили во многом ситуативный характер, что не позволило построить устойчивую и адекватную современным реалиям систему обязательного пенсионного страхования. Данный вывод подтверждает и прочтение Стратегии долгосрочного развития пенсионной системы Российской Федерации (далее - Стратегия)</w:t>
      </w:r>
      <w:r w:rsidRPr="0046691E">
        <w:rPr>
          <w:position w:val="10"/>
          <w:sz w:val="24"/>
          <w:szCs w:val="24"/>
        </w:rPr>
        <w:t>1</w:t>
      </w:r>
      <w:r w:rsidRPr="0046691E">
        <w:rPr>
          <w:sz w:val="24"/>
          <w:szCs w:val="24"/>
        </w:rPr>
        <w:t xml:space="preserve">. В целом характеризуя работу, проведенную в рамках реформ, можно констатировать ее хоть и существенный, но лишь подготовительный характер, направленный на создание условий для применения страховых механизмов в сфере пенсионного обеспечения. При этом остался нерешенным целый ряд проблем. Среди них и одна из самых острых - проблема широкого распространения досрочных пенсий, назначаемых в связи с особыми, опасными или вредными условиями труда. Ее решение Стратегия связывает с развитием корпоративного (профессионального) страхования и негосударственного пенсионного обеспечения. Стоит отметить, что предложение о поэтапной трансформации досрочных пенсий в систему профессионального (корпоративного) страхования не ново, более </w:t>
      </w:r>
      <w:r w:rsidRPr="0046691E">
        <w:rPr>
          <w:sz w:val="24"/>
          <w:szCs w:val="24"/>
        </w:rPr>
        <w:lastRenderedPageBreak/>
        <w:t>того, прекратить приобретение новых прав по досрочному выходу на пенсию планировалось еще с 1 января 1999</w:t>
      </w:r>
      <w:r w:rsidRPr="0046691E">
        <w:rPr>
          <w:spacing w:val="-5"/>
          <w:sz w:val="24"/>
          <w:szCs w:val="24"/>
        </w:rPr>
        <w:t xml:space="preserve"> </w:t>
      </w:r>
      <w:r w:rsidRPr="0046691E">
        <w:rPr>
          <w:sz w:val="24"/>
          <w:szCs w:val="24"/>
        </w:rPr>
        <w:t>года</w:t>
      </w:r>
      <w:r w:rsidRPr="0046691E">
        <w:rPr>
          <w:position w:val="10"/>
          <w:sz w:val="24"/>
          <w:szCs w:val="24"/>
        </w:rPr>
        <w:t>2</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Такая трансформация должна явиться результатом деятельности непосредственно работодателей по созданию профессиональных пенсионных</w:t>
      </w:r>
      <w:r w:rsidR="009F2779">
        <w:rPr>
          <w:sz w:val="24"/>
          <w:szCs w:val="24"/>
        </w:rPr>
        <w:t xml:space="preserve"> </w:t>
      </w:r>
      <w:r w:rsidRPr="0046691E">
        <w:rPr>
          <w:sz w:val="24"/>
          <w:szCs w:val="24"/>
        </w:rPr>
        <w:t xml:space="preserve">систем. При этом Стратегия предложила определенный механизм стимулирования работодателей, один из элементов которого - дополнительный тариф страховых взносов в Пенсионный фонд Российской Федерации. Он введен с 1 января 2013 года </w:t>
      </w:r>
      <w:r w:rsidRPr="0046691E">
        <w:rPr>
          <w:position w:val="10"/>
          <w:sz w:val="24"/>
          <w:szCs w:val="24"/>
        </w:rPr>
        <w:t xml:space="preserve">1 </w:t>
      </w:r>
      <w:r w:rsidRPr="0046691E">
        <w:rPr>
          <w:sz w:val="24"/>
          <w:szCs w:val="24"/>
        </w:rPr>
        <w:t>. Суть механизма стимулирования - освобождение работодателя от уплаты взносов по увеличенному тарифу при условии создания на предприятии системы дополнительных социальных гарантий для работников, занятых на производствах с особыми, опасными, вредными условиями труда.</w:t>
      </w:r>
    </w:p>
    <w:p w:rsidR="00F32A6B" w:rsidRPr="0046691E" w:rsidRDefault="0046691E" w:rsidP="0046691E">
      <w:pPr>
        <w:pStyle w:val="a3"/>
        <w:ind w:left="0" w:firstLine="567"/>
        <w:rPr>
          <w:sz w:val="24"/>
          <w:szCs w:val="24"/>
        </w:rPr>
      </w:pPr>
      <w:r w:rsidRPr="0046691E">
        <w:rPr>
          <w:sz w:val="24"/>
          <w:szCs w:val="24"/>
        </w:rPr>
        <w:t>Основное место среди указанных социальных гарантий занимает профессиональное пенсионное страхование работников, но допускается также и установление выплат компенсационного характера к заработной плате, добровольное медицинское страхование и</w:t>
      </w:r>
      <w:r w:rsidRPr="0046691E">
        <w:rPr>
          <w:spacing w:val="-7"/>
          <w:sz w:val="24"/>
          <w:szCs w:val="24"/>
        </w:rPr>
        <w:t xml:space="preserve"> </w:t>
      </w:r>
      <w:r w:rsidRPr="0046691E">
        <w:rPr>
          <w:sz w:val="24"/>
          <w:szCs w:val="24"/>
        </w:rPr>
        <w:t>др.</w:t>
      </w:r>
    </w:p>
    <w:p w:rsidR="00F32A6B" w:rsidRPr="0046691E" w:rsidRDefault="0046691E" w:rsidP="0046691E">
      <w:pPr>
        <w:pStyle w:val="a3"/>
        <w:ind w:left="0" w:firstLine="567"/>
        <w:rPr>
          <w:sz w:val="24"/>
          <w:szCs w:val="24"/>
        </w:rPr>
      </w:pPr>
      <w:r w:rsidRPr="0046691E">
        <w:rPr>
          <w:sz w:val="24"/>
          <w:szCs w:val="24"/>
        </w:rPr>
        <w:t>Необходимо отметить, что реализация такого подхода означает для работников - получателей дополнительных социальных гарантий - утрату права на досрочное пенсионное обеспечение в системе обязательного пенсионного страхования. Дополнительный тариф страховых взносов имеет целью также повысить заинтересованность работодателей в улучшении условий труда на вредных, тяжелых и опасных производствах. В перспективе это позволит сократить число производств, цехов, профессий и должностей, где работа дает право на досрочную трудовую пенсию по старости. В частности, Стратегия допускает освобождение от уплаты взносов в увеличенном размере по результатам специальной оценки условий труда.</w:t>
      </w:r>
    </w:p>
    <w:p w:rsidR="00F32A6B" w:rsidRPr="0046691E" w:rsidRDefault="0046691E" w:rsidP="009F2779">
      <w:pPr>
        <w:pStyle w:val="a3"/>
        <w:ind w:left="0" w:firstLine="567"/>
        <w:rPr>
          <w:sz w:val="24"/>
          <w:szCs w:val="24"/>
        </w:rPr>
      </w:pPr>
      <w:r w:rsidRPr="0046691E">
        <w:rPr>
          <w:sz w:val="24"/>
          <w:szCs w:val="24"/>
        </w:rPr>
        <w:t>Досрочные пенсии по условиям труда - это единственная сфера, реформирование которой Стратегия предусматривает на основе принципа поддержания доверия граждан к закону и действиям государства</w:t>
      </w:r>
      <w:r w:rsidRPr="0046691E">
        <w:rPr>
          <w:position w:val="10"/>
          <w:sz w:val="24"/>
          <w:szCs w:val="24"/>
        </w:rPr>
        <w:t>2</w:t>
      </w:r>
      <w:r w:rsidRPr="0046691E">
        <w:rPr>
          <w:sz w:val="24"/>
          <w:szCs w:val="24"/>
        </w:rPr>
        <w:t>. В этой</w:t>
      </w:r>
      <w:r w:rsidR="009F2779">
        <w:rPr>
          <w:sz w:val="24"/>
          <w:szCs w:val="24"/>
        </w:rPr>
        <w:t xml:space="preserve"> </w:t>
      </w:r>
      <w:r w:rsidR="00F32A6B" w:rsidRPr="0046691E">
        <w:rPr>
          <w:sz w:val="24"/>
          <w:szCs w:val="24"/>
        </w:rPr>
        <w:pict>
          <v:line id="_x0000_s2056" style="position:absolute;left:0;text-align:left;z-index:-251631616;mso-wrap-distance-left:0;mso-wrap-distance-right:0;mso-position-horizontal-relative:page;mso-position-vertical-relative:text" from="85.1pt,9.2pt" to="229.1pt,9.2pt" strokeweight=".72pt">
            <w10:wrap type="topAndBottom" anchorx="page"/>
          </v:line>
        </w:pict>
      </w:r>
      <w:r w:rsidRPr="0046691E">
        <w:rPr>
          <w:sz w:val="24"/>
          <w:szCs w:val="24"/>
        </w:rPr>
        <w:t>связи подходы к реформе построены с учетом различий в приобретенных пенсионных правах. А именно трансформация досрочных пенсий касается лишь двух категорий застрахованных лиц:</w:t>
      </w:r>
    </w:p>
    <w:p w:rsidR="00F32A6B" w:rsidRPr="0046691E" w:rsidRDefault="0046691E" w:rsidP="0046691E">
      <w:pPr>
        <w:pStyle w:val="a4"/>
        <w:numPr>
          <w:ilvl w:val="0"/>
          <w:numId w:val="10"/>
        </w:numPr>
        <w:tabs>
          <w:tab w:val="left" w:pos="1060"/>
        </w:tabs>
        <w:ind w:left="0" w:firstLine="567"/>
        <w:rPr>
          <w:sz w:val="24"/>
          <w:szCs w:val="24"/>
        </w:rPr>
      </w:pPr>
      <w:r w:rsidRPr="0046691E">
        <w:rPr>
          <w:sz w:val="24"/>
          <w:szCs w:val="24"/>
        </w:rPr>
        <w:t>лиц, не сформировавших еще право на досрочную трудовую пенсию ввиду отсутствия полного стажа работы на соответствующих видах производств (далее - специальный</w:t>
      </w:r>
      <w:r w:rsidRPr="0046691E">
        <w:rPr>
          <w:spacing w:val="-7"/>
          <w:sz w:val="24"/>
          <w:szCs w:val="24"/>
        </w:rPr>
        <w:t xml:space="preserve"> </w:t>
      </w:r>
      <w:r w:rsidRPr="0046691E">
        <w:rPr>
          <w:sz w:val="24"/>
          <w:szCs w:val="24"/>
        </w:rPr>
        <w:t>стаж);</w:t>
      </w:r>
    </w:p>
    <w:p w:rsidR="00F32A6B" w:rsidRPr="0046691E" w:rsidRDefault="0046691E" w:rsidP="0046691E">
      <w:pPr>
        <w:pStyle w:val="a4"/>
        <w:numPr>
          <w:ilvl w:val="0"/>
          <w:numId w:val="10"/>
        </w:numPr>
        <w:tabs>
          <w:tab w:val="left" w:pos="1034"/>
        </w:tabs>
        <w:ind w:left="0" w:firstLine="567"/>
        <w:rPr>
          <w:sz w:val="24"/>
          <w:szCs w:val="24"/>
        </w:rPr>
      </w:pPr>
      <w:r w:rsidRPr="0046691E">
        <w:rPr>
          <w:sz w:val="24"/>
          <w:szCs w:val="24"/>
        </w:rPr>
        <w:t>лиц, не имеющих специального</w:t>
      </w:r>
      <w:r w:rsidRPr="0046691E">
        <w:rPr>
          <w:spacing w:val="-3"/>
          <w:sz w:val="24"/>
          <w:szCs w:val="24"/>
        </w:rPr>
        <w:t xml:space="preserve"> </w:t>
      </w:r>
      <w:r w:rsidRPr="0046691E">
        <w:rPr>
          <w:sz w:val="24"/>
          <w:szCs w:val="24"/>
        </w:rPr>
        <w:t>стажа.</w:t>
      </w:r>
    </w:p>
    <w:p w:rsidR="00F32A6B" w:rsidRPr="0046691E" w:rsidRDefault="0046691E" w:rsidP="0046691E">
      <w:pPr>
        <w:pStyle w:val="a3"/>
        <w:ind w:left="0" w:firstLine="567"/>
        <w:rPr>
          <w:sz w:val="24"/>
          <w:szCs w:val="24"/>
        </w:rPr>
      </w:pPr>
      <w:r w:rsidRPr="0046691E">
        <w:rPr>
          <w:sz w:val="24"/>
          <w:szCs w:val="24"/>
        </w:rPr>
        <w:t>Относительно лиц, которые согласно действующему законодательству приобрели полный специальный стаж, Стратегия обоснованно предполагает сохранить принадлежащее им право на назначение и выплату досрочных трудовых пенсий в рамках обязательного пенсионного страхования. Однако данное обстоятельство не снимает обязанности с работодателей по уплате страховых взносов в увеличенном на дополнительный тариф размере.</w:t>
      </w:r>
    </w:p>
    <w:p w:rsidR="00F32A6B" w:rsidRPr="0046691E" w:rsidRDefault="0046691E" w:rsidP="0046691E">
      <w:pPr>
        <w:pStyle w:val="a3"/>
        <w:ind w:left="0" w:firstLine="567"/>
        <w:rPr>
          <w:sz w:val="24"/>
          <w:szCs w:val="24"/>
        </w:rPr>
      </w:pPr>
      <w:r w:rsidRPr="0046691E">
        <w:rPr>
          <w:sz w:val="24"/>
          <w:szCs w:val="24"/>
        </w:rPr>
        <w:t xml:space="preserve">Каково же содержание предлагаемых </w:t>
      </w:r>
      <w:hyperlink r:id="rId58">
        <w:r w:rsidRPr="0046691E">
          <w:rPr>
            <w:sz w:val="24"/>
            <w:szCs w:val="24"/>
          </w:rPr>
          <w:t>Стратегией</w:t>
        </w:r>
      </w:hyperlink>
      <w:r w:rsidRPr="0046691E">
        <w:rPr>
          <w:sz w:val="24"/>
          <w:szCs w:val="24"/>
        </w:rPr>
        <w:t xml:space="preserve"> подходов в отношении двух других категорий застрахованных? Лица, не имеющие полного специального стажа, в целом сохраняют право на назначение досрочной трудовой пенсии. Однако периоды работы на соответствующих видах производств будут включены в специальный стаж только при условии уплаты работодателем дополнительных страховых взносов. Что касается лиц, не имеющих специального стажа, то их пенсионные права должны полностью формироваться в рамках профессиональных пенсионных</w:t>
      </w:r>
      <w:r w:rsidRPr="0046691E">
        <w:rPr>
          <w:spacing w:val="-23"/>
          <w:sz w:val="24"/>
          <w:szCs w:val="24"/>
        </w:rPr>
        <w:t xml:space="preserve"> </w:t>
      </w:r>
      <w:r w:rsidRPr="0046691E">
        <w:rPr>
          <w:sz w:val="24"/>
          <w:szCs w:val="24"/>
        </w:rPr>
        <w:t>систем.</w:t>
      </w:r>
    </w:p>
    <w:p w:rsidR="00F32A6B" w:rsidRPr="0046691E" w:rsidRDefault="0046691E" w:rsidP="0046691E">
      <w:pPr>
        <w:pStyle w:val="a3"/>
        <w:ind w:left="0" w:firstLine="567"/>
        <w:rPr>
          <w:sz w:val="24"/>
          <w:szCs w:val="24"/>
        </w:rPr>
      </w:pPr>
      <w:r w:rsidRPr="0046691E">
        <w:rPr>
          <w:sz w:val="24"/>
          <w:szCs w:val="24"/>
        </w:rPr>
        <w:t xml:space="preserve">В качестве альтернативы досрочным пенсиям </w:t>
      </w:r>
      <w:hyperlink r:id="rId59">
        <w:r w:rsidRPr="0046691E">
          <w:rPr>
            <w:sz w:val="24"/>
            <w:szCs w:val="24"/>
          </w:rPr>
          <w:t xml:space="preserve">Стратегия </w:t>
        </w:r>
      </w:hyperlink>
      <w:r w:rsidRPr="0046691E">
        <w:rPr>
          <w:sz w:val="24"/>
          <w:szCs w:val="24"/>
        </w:rPr>
        <w:t>рассматривает и введение в систему обязательного социального страхования от несчастных случаев на производстве и профессиональных заболеваний института страхования риска утраты заработка вследствие досрочной утраты профессиональной трудоспособности в связи с длительной занятостью работников в условиях с опасными и вредными производственными факторами. При этом в состав страховщиков предполагается включить и страховые организации.</w:t>
      </w:r>
    </w:p>
    <w:p w:rsidR="00F32A6B" w:rsidRPr="0046691E" w:rsidRDefault="0046691E" w:rsidP="0046691E">
      <w:pPr>
        <w:pStyle w:val="a3"/>
        <w:ind w:left="0" w:firstLine="567"/>
        <w:rPr>
          <w:sz w:val="24"/>
          <w:szCs w:val="24"/>
        </w:rPr>
      </w:pPr>
      <w:r w:rsidRPr="0046691E">
        <w:rPr>
          <w:sz w:val="24"/>
          <w:szCs w:val="24"/>
        </w:rPr>
        <w:t>Эффективно преобразовать досрочные пенсии по условиям труда</w:t>
      </w:r>
      <w:r w:rsidR="009F2779">
        <w:rPr>
          <w:sz w:val="24"/>
          <w:szCs w:val="24"/>
        </w:rPr>
        <w:t xml:space="preserve"> </w:t>
      </w:r>
      <w:r w:rsidRPr="0046691E">
        <w:rPr>
          <w:sz w:val="24"/>
          <w:szCs w:val="24"/>
        </w:rPr>
        <w:t xml:space="preserve">планируется уже в рамках второго этапа реализации </w:t>
      </w:r>
      <w:hyperlink r:id="rId60">
        <w:r w:rsidRPr="0046691E">
          <w:rPr>
            <w:sz w:val="24"/>
            <w:szCs w:val="24"/>
          </w:rPr>
          <w:t>Стратегии</w:t>
        </w:r>
      </w:hyperlink>
      <w:r w:rsidRPr="0046691E">
        <w:rPr>
          <w:sz w:val="24"/>
          <w:szCs w:val="24"/>
        </w:rPr>
        <w:t xml:space="preserve"> (2015 г.). Однако в этом есть определенные сомнения, поскольку на сегодняшний день фактически отсутствует нормативная база для функционирования профессиональных систем. Да и сам механизм трансформации (равно как и стимулирования) представляется недостаточно проработанным и аргументированным.</w:t>
      </w:r>
    </w:p>
    <w:p w:rsidR="00F32A6B" w:rsidRPr="0046691E" w:rsidRDefault="0046691E" w:rsidP="0046691E">
      <w:pPr>
        <w:pStyle w:val="a3"/>
        <w:ind w:left="0" w:firstLine="567"/>
        <w:rPr>
          <w:sz w:val="24"/>
          <w:szCs w:val="24"/>
        </w:rPr>
      </w:pPr>
      <w:r w:rsidRPr="0046691E">
        <w:rPr>
          <w:sz w:val="24"/>
          <w:szCs w:val="24"/>
        </w:rPr>
        <w:t xml:space="preserve">Основные параметры и условия предоставления, названных дополнительных социальных гарантий еще только предстоит определить. В этой связи едва ли введенные дополнительные </w:t>
      </w:r>
      <w:r w:rsidRPr="0046691E">
        <w:rPr>
          <w:sz w:val="24"/>
          <w:szCs w:val="24"/>
        </w:rPr>
        <w:lastRenderedPageBreak/>
        <w:t>тарифы страховых взносов в Пенсионный фонд Российской Федерации будут выполнять ту стимулирующую роль, которая им отводится. Скорее эти новеллы расценят как увеличение фискальной нагрузки на бизнес, что породит соответствующее стремление снизить последнее, в том числе средствами, противоречащими закону.</w:t>
      </w:r>
    </w:p>
    <w:p w:rsidR="00F32A6B" w:rsidRPr="0046691E" w:rsidRDefault="0046691E" w:rsidP="0046691E">
      <w:pPr>
        <w:pStyle w:val="a3"/>
        <w:ind w:left="0" w:firstLine="567"/>
        <w:rPr>
          <w:sz w:val="24"/>
          <w:szCs w:val="24"/>
        </w:rPr>
      </w:pPr>
      <w:r w:rsidRPr="0046691E">
        <w:rPr>
          <w:sz w:val="24"/>
          <w:szCs w:val="24"/>
        </w:rPr>
        <w:t xml:space="preserve">Тем не менее основная цель </w:t>
      </w:r>
      <w:hyperlink r:id="rId61">
        <w:r w:rsidRPr="0046691E">
          <w:rPr>
            <w:sz w:val="24"/>
            <w:szCs w:val="24"/>
          </w:rPr>
          <w:t>Стратегии</w:t>
        </w:r>
      </w:hyperlink>
      <w:r w:rsidRPr="0046691E">
        <w:rPr>
          <w:sz w:val="24"/>
          <w:szCs w:val="24"/>
        </w:rPr>
        <w:t xml:space="preserve"> в части реформы досрочных пенсий достигнута - их финансирование обеспечено соответствующим источником. Однако важно отметить, что применительно к дополнительному тарифу страховых взносов снят ограничитель в 568000 руб., предусмотренный в отношении базы для начисления страховых взносов по каждому физическому лицу</w:t>
      </w:r>
      <w:r w:rsidRPr="0046691E">
        <w:rPr>
          <w:position w:val="10"/>
          <w:sz w:val="24"/>
          <w:szCs w:val="24"/>
        </w:rPr>
        <w:t>1</w:t>
      </w:r>
      <w:r w:rsidRPr="0046691E">
        <w:rPr>
          <w:sz w:val="24"/>
          <w:szCs w:val="24"/>
        </w:rPr>
        <w:t>. А сами дополнительные взносы составляют не индивидуальную часть тарифа, а солидарную его часть. Соответственно, суммы взносов, уплаченные работодателем по дополнительному тарифу, не учитываются на индивидуальном лицевом счете застрахованного лица, а направляются на финансирование текущих выплат из Пенсионного фонда Российской Федерации, в частности фиксированного базового размера страховой части трудовой пенсии. При этом право лиц, занятых в производствах с опасными и вредными условиями труда, на соответствующее пенсионное обеспечение обусловлено</w:t>
      </w:r>
      <w:r w:rsidRPr="0046691E">
        <w:rPr>
          <w:spacing w:val="55"/>
          <w:sz w:val="24"/>
          <w:szCs w:val="24"/>
        </w:rPr>
        <w:t xml:space="preserve"> </w:t>
      </w:r>
      <w:r w:rsidRPr="0046691E">
        <w:rPr>
          <w:sz w:val="24"/>
          <w:szCs w:val="24"/>
        </w:rPr>
        <w:t>исполнением</w:t>
      </w:r>
      <w:r w:rsidR="009F2779">
        <w:rPr>
          <w:sz w:val="24"/>
          <w:szCs w:val="24"/>
        </w:rPr>
        <w:t xml:space="preserve"> </w:t>
      </w:r>
      <w:r w:rsidRPr="0046691E">
        <w:rPr>
          <w:sz w:val="24"/>
          <w:szCs w:val="24"/>
        </w:rPr>
        <w:t>работодателем обязанности по уплате страховых взносов в увеличенном на дополнительный тариф размере. Так, периоды работы, дающей право на досрочное назначение трудовой пенсии по старости, указываются в общей части индивидуального лицевого счета застрахованного лица и, соответственно, включаются в специальный стаж только в том случае, если за данные периоды уплачены страховые взносы в соответствии с дополнительными тарифами (п.п.10.1 п. 2 ст.</w:t>
      </w:r>
      <w:r w:rsidRPr="0046691E">
        <w:rPr>
          <w:spacing w:val="-7"/>
          <w:sz w:val="24"/>
          <w:szCs w:val="24"/>
        </w:rPr>
        <w:t xml:space="preserve"> </w:t>
      </w:r>
      <w:r w:rsidRPr="0046691E">
        <w:rPr>
          <w:sz w:val="24"/>
          <w:szCs w:val="24"/>
        </w:rPr>
        <w:t>6)</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 xml:space="preserve">Очевидно, эта новелла продиктована в том числе стремлением законодателя стимулировать сокращение теневого сектора экономики, повысить заинтересованность непосредственно застрахованных лиц в осуществлении контроля за надлежащим исполнением страхователями обязанности по уплате страховых взносов. Однако осталось без учета то обстоятельство, что застрахованные лица не располагают реальными возможностями контролировать уплату страховых платежей, поскольку не вовлечены в систему правоотношений по формированию средств внебюджетных фондов. Кроме того, нельзя забывать: страховой защитой лицо пользуется на основании закона с момента заключения трудового или соответствующего гражданско-правового договора со страхователем. А потому невыполнение страхователем обязанности по уплате страховых взносов не должно порождать для застрахованного лица последствий неблагоприятного характера. На это обстоятельство обращал внимание и Конституционный Суд Российской Федерации в </w:t>
      </w:r>
      <w:hyperlink r:id="rId62">
        <w:r w:rsidRPr="0046691E">
          <w:rPr>
            <w:sz w:val="24"/>
            <w:szCs w:val="24"/>
          </w:rPr>
          <w:t>Постановлении</w:t>
        </w:r>
      </w:hyperlink>
      <w:r w:rsidRPr="0046691E">
        <w:rPr>
          <w:sz w:val="24"/>
          <w:szCs w:val="24"/>
        </w:rPr>
        <w:t xml:space="preserve"> от 10.07.2007 N 9-П</w:t>
      </w:r>
      <w:r w:rsidRPr="0046691E">
        <w:rPr>
          <w:position w:val="10"/>
          <w:sz w:val="24"/>
          <w:szCs w:val="24"/>
        </w:rPr>
        <w:t>2</w:t>
      </w:r>
      <w:r w:rsidRPr="0046691E">
        <w:rPr>
          <w:sz w:val="24"/>
          <w:szCs w:val="24"/>
        </w:rPr>
        <w:t>, тем не менее, гарантии обеспечения пенсионных прав на случай неуплаты страхователем взносов или уплаты их не в полном объеме до    настоящего    времени    законодателем    не    предусмотрены.</w:t>
      </w:r>
      <w:r w:rsidRPr="0046691E">
        <w:rPr>
          <w:spacing w:val="48"/>
          <w:sz w:val="24"/>
          <w:szCs w:val="24"/>
        </w:rPr>
        <w:t xml:space="preserve"> </w:t>
      </w:r>
      <w:r w:rsidRPr="0046691E">
        <w:rPr>
          <w:sz w:val="24"/>
          <w:szCs w:val="24"/>
        </w:rPr>
        <w:t>Учитывая</w:t>
      </w:r>
      <w:r w:rsidR="009F2779">
        <w:rPr>
          <w:sz w:val="24"/>
          <w:szCs w:val="24"/>
        </w:rPr>
        <w:t xml:space="preserve"> </w:t>
      </w:r>
      <w:r w:rsidRPr="0046691E">
        <w:rPr>
          <w:sz w:val="24"/>
          <w:szCs w:val="24"/>
        </w:rPr>
        <w:t>нерешенность данной проблемы, для защиты прав застрахованных лиц предпочтительнее был бы возврат к практике определения права на досрочную трудовую пенсию по условиям труда исходя из продолжительности специального стажа независимо от уплаты страхователем взносов по дополнительным</w:t>
      </w:r>
      <w:r w:rsidRPr="0046691E">
        <w:rPr>
          <w:spacing w:val="-3"/>
          <w:sz w:val="24"/>
          <w:szCs w:val="24"/>
        </w:rPr>
        <w:t xml:space="preserve"> </w:t>
      </w:r>
      <w:r w:rsidRPr="0046691E">
        <w:rPr>
          <w:sz w:val="24"/>
          <w:szCs w:val="24"/>
        </w:rPr>
        <w:t>тарифам.</w:t>
      </w:r>
    </w:p>
    <w:p w:rsidR="00F32A6B" w:rsidRPr="0046691E" w:rsidRDefault="0046691E" w:rsidP="0046691E">
      <w:pPr>
        <w:pStyle w:val="a3"/>
        <w:ind w:left="0" w:firstLine="567"/>
        <w:rPr>
          <w:sz w:val="24"/>
          <w:szCs w:val="24"/>
        </w:rPr>
      </w:pPr>
      <w:r w:rsidRPr="0046691E">
        <w:rPr>
          <w:sz w:val="24"/>
          <w:szCs w:val="24"/>
        </w:rPr>
        <w:t xml:space="preserve">Введение же указанной жесткой зависимости должно сопровождаться мерами по повышению эффективности контроля за уплатой страховых взносов в системе обязательного социального страхования. Однако указанное обстоятельство оставлено </w:t>
      </w:r>
      <w:hyperlink r:id="rId63">
        <w:r w:rsidRPr="0046691E">
          <w:rPr>
            <w:sz w:val="24"/>
            <w:szCs w:val="24"/>
          </w:rPr>
          <w:t xml:space="preserve">Стратегией </w:t>
        </w:r>
      </w:hyperlink>
      <w:r w:rsidRPr="0046691E">
        <w:rPr>
          <w:sz w:val="24"/>
          <w:szCs w:val="24"/>
        </w:rPr>
        <w:t>без внимания.</w:t>
      </w:r>
    </w:p>
    <w:p w:rsidR="00F32A6B" w:rsidRPr="0046691E" w:rsidRDefault="0046691E" w:rsidP="0046691E">
      <w:pPr>
        <w:pStyle w:val="a3"/>
        <w:ind w:left="0" w:firstLine="567"/>
        <w:rPr>
          <w:sz w:val="24"/>
          <w:szCs w:val="24"/>
        </w:rPr>
      </w:pPr>
      <w:r w:rsidRPr="0046691E">
        <w:rPr>
          <w:sz w:val="24"/>
          <w:szCs w:val="24"/>
        </w:rPr>
        <w:t xml:space="preserve">Как представляется, большинство сформулированных </w:t>
      </w:r>
      <w:hyperlink r:id="rId64">
        <w:r w:rsidRPr="0046691E">
          <w:rPr>
            <w:sz w:val="24"/>
            <w:szCs w:val="24"/>
          </w:rPr>
          <w:t>Стратегией</w:t>
        </w:r>
      </w:hyperlink>
      <w:r w:rsidRPr="0046691E">
        <w:rPr>
          <w:sz w:val="24"/>
          <w:szCs w:val="24"/>
        </w:rPr>
        <w:t xml:space="preserve"> мероприятий имеют перераспределительную, фискальную направленность и служат цели преодоления дефицита бюджета Пенсионного фонда РФ. Дополнительные тарифы страховых взносов, безусловно, в определенной части позволят решить данную проблему. Однако едва ли можно ожидать кардинального упорядочения досрочного пенсионного обеспечения </w:t>
      </w:r>
      <w:r w:rsidRPr="0046691E">
        <w:rPr>
          <w:position w:val="10"/>
          <w:sz w:val="24"/>
          <w:szCs w:val="24"/>
        </w:rPr>
        <w:t xml:space="preserve">1 </w:t>
      </w:r>
      <w:r w:rsidRPr="0046691E">
        <w:rPr>
          <w:sz w:val="24"/>
          <w:szCs w:val="24"/>
        </w:rPr>
        <w:t xml:space="preserve">. Поскольку стратегические вопросы - институциональные и структурные - по традиции остались нерешенными. Так, </w:t>
      </w:r>
      <w:hyperlink r:id="rId65">
        <w:r w:rsidRPr="0046691E">
          <w:rPr>
            <w:sz w:val="24"/>
            <w:szCs w:val="24"/>
          </w:rPr>
          <w:t>Стратегия</w:t>
        </w:r>
      </w:hyperlink>
      <w:r w:rsidRPr="0046691E">
        <w:rPr>
          <w:sz w:val="24"/>
          <w:szCs w:val="24"/>
        </w:rPr>
        <w:t xml:space="preserve"> не содержит каких-либо конкретных предложений относительно модели построения и принципов регулирования профессиональных пенсионных систем, а равно и института страхования риска утраты заработка в системе социального страхования от несчастных случаев на производстве и профзаболеваний. Вызывает обоснованные сомнения и возможность построения системы  дополнительных социальных гарантий, в том числе развития профессионального страхования, на основе положений трудового, коллективного договоров, локальных нормативных актов. Учитывая пределы действия последних, закрепленные Трудовым </w:t>
      </w:r>
      <w:hyperlink r:id="rId66">
        <w:r w:rsidRPr="0046691E">
          <w:rPr>
            <w:sz w:val="24"/>
            <w:szCs w:val="24"/>
          </w:rPr>
          <w:t>кодексом</w:t>
        </w:r>
      </w:hyperlink>
      <w:r w:rsidRPr="0046691E">
        <w:rPr>
          <w:sz w:val="24"/>
          <w:szCs w:val="24"/>
        </w:rPr>
        <w:t xml:space="preserve"> Российской </w:t>
      </w:r>
      <w:r w:rsidRPr="0046691E">
        <w:rPr>
          <w:sz w:val="24"/>
          <w:szCs w:val="24"/>
        </w:rPr>
        <w:lastRenderedPageBreak/>
        <w:t>Федерации, смена работы будет означать и изменение системы гарантий, изменение</w:t>
      </w:r>
      <w:r w:rsidRPr="0046691E">
        <w:rPr>
          <w:spacing w:val="29"/>
          <w:sz w:val="24"/>
          <w:szCs w:val="24"/>
        </w:rPr>
        <w:t xml:space="preserve"> </w:t>
      </w:r>
      <w:r w:rsidRPr="0046691E">
        <w:rPr>
          <w:sz w:val="24"/>
          <w:szCs w:val="24"/>
        </w:rPr>
        <w:t>условий</w:t>
      </w:r>
      <w:r w:rsidRPr="0046691E">
        <w:rPr>
          <w:spacing w:val="29"/>
          <w:sz w:val="24"/>
          <w:szCs w:val="24"/>
        </w:rPr>
        <w:t xml:space="preserve"> </w:t>
      </w:r>
      <w:r w:rsidRPr="0046691E">
        <w:rPr>
          <w:sz w:val="24"/>
          <w:szCs w:val="24"/>
        </w:rPr>
        <w:t>профессионального</w:t>
      </w:r>
      <w:r w:rsidRPr="0046691E">
        <w:rPr>
          <w:spacing w:val="30"/>
          <w:sz w:val="24"/>
          <w:szCs w:val="24"/>
        </w:rPr>
        <w:t xml:space="preserve"> </w:t>
      </w:r>
      <w:r w:rsidRPr="0046691E">
        <w:rPr>
          <w:sz w:val="24"/>
          <w:szCs w:val="24"/>
        </w:rPr>
        <w:t>страхования.</w:t>
      </w:r>
      <w:r w:rsidRPr="0046691E">
        <w:rPr>
          <w:spacing w:val="30"/>
          <w:sz w:val="24"/>
          <w:szCs w:val="24"/>
        </w:rPr>
        <w:t xml:space="preserve"> </w:t>
      </w:r>
      <w:r w:rsidRPr="0046691E">
        <w:rPr>
          <w:sz w:val="24"/>
          <w:szCs w:val="24"/>
        </w:rPr>
        <w:t>Надо</w:t>
      </w:r>
      <w:r w:rsidRPr="0046691E">
        <w:rPr>
          <w:spacing w:val="30"/>
          <w:sz w:val="24"/>
          <w:szCs w:val="24"/>
        </w:rPr>
        <w:t xml:space="preserve"> </w:t>
      </w:r>
      <w:r w:rsidRPr="0046691E">
        <w:rPr>
          <w:sz w:val="24"/>
          <w:szCs w:val="24"/>
        </w:rPr>
        <w:t>отметить,</w:t>
      </w:r>
      <w:r w:rsidRPr="0046691E">
        <w:rPr>
          <w:spacing w:val="29"/>
          <w:sz w:val="24"/>
          <w:szCs w:val="24"/>
        </w:rPr>
        <w:t xml:space="preserve"> </w:t>
      </w:r>
      <w:r w:rsidRPr="0046691E">
        <w:rPr>
          <w:sz w:val="24"/>
          <w:szCs w:val="24"/>
        </w:rPr>
        <w:t>что</w:t>
      </w:r>
      <w:r w:rsidR="009F2779">
        <w:rPr>
          <w:sz w:val="24"/>
          <w:szCs w:val="24"/>
        </w:rPr>
        <w:t xml:space="preserve"> </w:t>
      </w:r>
      <w:r w:rsidRPr="0046691E">
        <w:rPr>
          <w:sz w:val="24"/>
          <w:szCs w:val="24"/>
        </w:rPr>
        <w:t>действующее законодательство не предусматривает механизмов портативности пенсионных прав, а потому решение вопроса о сохранении последних во многом зависит от воли работодателя и условий заключенного им с негосударственным пенсионным фондом договора о создании профессиональной пенсионной системы</w:t>
      </w:r>
      <w:r w:rsidRPr="0046691E">
        <w:rPr>
          <w:position w:val="10"/>
          <w:sz w:val="24"/>
          <w:szCs w:val="24"/>
        </w:rPr>
        <w:t>1</w:t>
      </w:r>
      <w:r w:rsidRPr="0046691E">
        <w:rPr>
          <w:sz w:val="24"/>
          <w:szCs w:val="24"/>
        </w:rPr>
        <w:t>.</w:t>
      </w:r>
    </w:p>
    <w:p w:rsidR="00F32A6B" w:rsidRPr="0046691E" w:rsidRDefault="0046691E" w:rsidP="0046691E">
      <w:pPr>
        <w:pStyle w:val="a3"/>
        <w:ind w:left="0" w:firstLine="567"/>
        <w:rPr>
          <w:sz w:val="24"/>
          <w:szCs w:val="24"/>
        </w:rPr>
      </w:pPr>
      <w:r w:rsidRPr="0046691E">
        <w:rPr>
          <w:sz w:val="24"/>
          <w:szCs w:val="24"/>
        </w:rPr>
        <w:t>Не исключено, что по новому месту работы дополнительные гарантии отсутствуют и единственное, на что может рассчитывать работник, - это формирование специального страхового стажа работы с целью приобретения права на досрочное пенсионное обеспечение в системе обязательного пенсионного страхования. Но и здесь включение тех или иных периодов работы в специальный стаж будет всецело зависеть от добросовестности работодателя при уплате страховых взносов.</w:t>
      </w:r>
    </w:p>
    <w:p w:rsidR="00F32A6B" w:rsidRPr="0046691E" w:rsidRDefault="0046691E" w:rsidP="0046691E">
      <w:pPr>
        <w:pStyle w:val="a3"/>
        <w:ind w:left="0" w:firstLine="567"/>
        <w:rPr>
          <w:sz w:val="24"/>
          <w:szCs w:val="24"/>
        </w:rPr>
      </w:pPr>
      <w:r w:rsidRPr="0046691E">
        <w:rPr>
          <w:sz w:val="24"/>
          <w:szCs w:val="24"/>
        </w:rPr>
        <w:t>Учитывая, что получение дополнительных социальных гарантий будет означать для работников утрату права на досрочную трудовую пенсию по старости, необходимо обеспечить соразмерность предоставляемых работодателем гарантий указанным пенсионным правам. Как представляется, уровень названных гарантий не должен быть ниже досрочного пенсионного обеспечения, предусмотренного законодателем. Данный вопрос тем более актуален, что работодатель при определении видов, содержания социальных гарантий будет руководствоваться не только экономическими возможностями предприятия, но и соображениями минимизации финансовых затрат. А потому уровень последних может быть значительно ниже, по сравнению с тем пенсионным обеспечением, право на которое они</w:t>
      </w:r>
      <w:r w:rsidRPr="0046691E">
        <w:rPr>
          <w:spacing w:val="-20"/>
          <w:sz w:val="24"/>
          <w:szCs w:val="24"/>
        </w:rPr>
        <w:t xml:space="preserve"> </w:t>
      </w:r>
      <w:r w:rsidRPr="0046691E">
        <w:rPr>
          <w:sz w:val="24"/>
          <w:szCs w:val="24"/>
        </w:rPr>
        <w:t>утратили.</w:t>
      </w:r>
    </w:p>
    <w:p w:rsidR="00F32A6B" w:rsidRDefault="0046691E" w:rsidP="0046691E">
      <w:pPr>
        <w:pStyle w:val="a3"/>
        <w:ind w:left="0" w:firstLine="567"/>
        <w:rPr>
          <w:sz w:val="24"/>
          <w:szCs w:val="24"/>
        </w:rPr>
      </w:pPr>
      <w:r w:rsidRPr="0046691E">
        <w:rPr>
          <w:sz w:val="24"/>
          <w:szCs w:val="24"/>
        </w:rPr>
        <w:t xml:space="preserve">Мы обозначили только часть тех проблем, с которыми предстоит столкнуться в ходе реализации мероприятий </w:t>
      </w:r>
      <w:hyperlink r:id="rId67">
        <w:r w:rsidRPr="0046691E">
          <w:rPr>
            <w:sz w:val="24"/>
            <w:szCs w:val="24"/>
          </w:rPr>
          <w:t>Стратегии</w:t>
        </w:r>
      </w:hyperlink>
      <w:r w:rsidRPr="0046691E">
        <w:rPr>
          <w:sz w:val="24"/>
          <w:szCs w:val="24"/>
        </w:rPr>
        <w:t xml:space="preserve"> на практике. Возможно, они будут решены непосредственно при более детальном определении параметров и условий предоставления дополнительных социальных гарантий, обязанность осуществления которого</w:t>
      </w:r>
      <w:r w:rsidRPr="0046691E">
        <w:rPr>
          <w:spacing w:val="67"/>
          <w:sz w:val="24"/>
          <w:szCs w:val="24"/>
        </w:rPr>
        <w:t xml:space="preserve"> </w:t>
      </w:r>
      <w:hyperlink r:id="rId68">
        <w:r w:rsidRPr="0046691E">
          <w:rPr>
            <w:sz w:val="24"/>
            <w:szCs w:val="24"/>
          </w:rPr>
          <w:t>Стратегией</w:t>
        </w:r>
      </w:hyperlink>
      <w:r w:rsidR="009F2779">
        <w:rPr>
          <w:sz w:val="24"/>
          <w:szCs w:val="24"/>
        </w:rPr>
        <w:t xml:space="preserve"> </w:t>
      </w:r>
      <w:r w:rsidRPr="0046691E">
        <w:rPr>
          <w:sz w:val="24"/>
          <w:szCs w:val="24"/>
        </w:rPr>
        <w:t>возложена на Российскую трехстороннюю комиссию по регулированию социально-трудовых отношений. Не вызывает сомнений, что эффективное преобразование досрочных пенсий, формирование системы дополнительных социальных гарантий невозможно без активного участия государства как социального партнера.</w:t>
      </w:r>
    </w:p>
    <w:p w:rsidR="009F2779" w:rsidRPr="0046691E" w:rsidRDefault="009F2779" w:rsidP="0046691E">
      <w:pPr>
        <w:pStyle w:val="a3"/>
        <w:ind w:left="0" w:firstLine="567"/>
        <w:rPr>
          <w:sz w:val="24"/>
          <w:szCs w:val="24"/>
        </w:rPr>
      </w:pPr>
    </w:p>
    <w:p w:rsidR="00F32A6B" w:rsidRPr="0046691E" w:rsidRDefault="0046691E" w:rsidP="0046691E">
      <w:pPr>
        <w:pStyle w:val="Heading1"/>
        <w:numPr>
          <w:ilvl w:val="1"/>
          <w:numId w:val="11"/>
        </w:numPr>
        <w:tabs>
          <w:tab w:val="left" w:pos="4219"/>
        </w:tabs>
        <w:spacing w:before="0"/>
        <w:ind w:left="0" w:firstLine="567"/>
        <w:jc w:val="both"/>
        <w:rPr>
          <w:sz w:val="24"/>
          <w:szCs w:val="24"/>
        </w:rPr>
      </w:pPr>
      <w:bookmarkStart w:id="39" w:name="_bookmark18"/>
      <w:bookmarkStart w:id="40" w:name="_Toc57074168"/>
      <w:bookmarkEnd w:id="39"/>
      <w:r w:rsidRPr="0046691E">
        <w:rPr>
          <w:sz w:val="24"/>
          <w:szCs w:val="24"/>
        </w:rPr>
        <w:t>Страховые</w:t>
      </w:r>
      <w:r w:rsidRPr="0046691E">
        <w:rPr>
          <w:spacing w:val="-1"/>
          <w:sz w:val="24"/>
          <w:szCs w:val="24"/>
        </w:rPr>
        <w:t xml:space="preserve"> </w:t>
      </w:r>
      <w:r w:rsidRPr="0046691E">
        <w:rPr>
          <w:sz w:val="24"/>
          <w:szCs w:val="24"/>
        </w:rPr>
        <w:t>пенсии</w:t>
      </w:r>
      <w:bookmarkEnd w:id="40"/>
    </w:p>
    <w:p w:rsidR="00F32A6B" w:rsidRPr="0046691E" w:rsidRDefault="0046691E" w:rsidP="0046691E">
      <w:pPr>
        <w:pStyle w:val="a3"/>
        <w:ind w:left="0" w:firstLine="567"/>
        <w:rPr>
          <w:sz w:val="24"/>
          <w:szCs w:val="24"/>
        </w:rPr>
      </w:pPr>
      <w:r w:rsidRPr="0046691E">
        <w:rPr>
          <w:sz w:val="24"/>
          <w:szCs w:val="24"/>
        </w:rPr>
        <w:t>С 1 января 2015 года вступит в силу Федеральный закон "О страховых пенсиях" от 28 декабря 2013 года № 400-ФЗ</w:t>
      </w:r>
      <w:r w:rsidRPr="0046691E">
        <w:rPr>
          <w:position w:val="10"/>
          <w:sz w:val="24"/>
          <w:szCs w:val="24"/>
        </w:rPr>
        <w:t xml:space="preserve">2 </w:t>
      </w:r>
      <w:r w:rsidRPr="0046691E">
        <w:rPr>
          <w:sz w:val="24"/>
          <w:szCs w:val="24"/>
        </w:rPr>
        <w:t>(далее - Закон), подготовленный в рамках реализации Стратегии долгосрочного развития пенсионной системы Российской Федерации, утвержденной распоряжением Правительства Российской Федерации от 25 декабря 2012 г. N 2524-р, решает задачи совершенствования пенсионной системы Российской Федерации и обеспечения ее долгосрочной сбалансированности.</w:t>
      </w:r>
    </w:p>
    <w:p w:rsidR="00F32A6B" w:rsidRPr="0046691E" w:rsidRDefault="0046691E" w:rsidP="0046691E">
      <w:pPr>
        <w:pStyle w:val="a3"/>
        <w:ind w:left="0" w:firstLine="567"/>
        <w:rPr>
          <w:sz w:val="24"/>
          <w:szCs w:val="24"/>
        </w:rPr>
      </w:pPr>
      <w:r w:rsidRPr="0046691E">
        <w:rPr>
          <w:sz w:val="24"/>
          <w:szCs w:val="24"/>
        </w:rPr>
        <w:t>В соответствии с Законом с 1 января 2015 г. в России предполагается ввести новый порядок формирования пенсионных прав граждан и назначения страховой пенсии.</w:t>
      </w:r>
    </w:p>
    <w:p w:rsidR="00F32A6B" w:rsidRPr="0046691E" w:rsidRDefault="0046691E" w:rsidP="0046691E">
      <w:pPr>
        <w:pStyle w:val="a3"/>
        <w:ind w:left="0" w:firstLine="567"/>
        <w:rPr>
          <w:sz w:val="24"/>
          <w:szCs w:val="24"/>
        </w:rPr>
      </w:pPr>
      <w:r w:rsidRPr="0046691E">
        <w:rPr>
          <w:sz w:val="24"/>
          <w:szCs w:val="24"/>
        </w:rPr>
        <w:t>Главная цель введения новой пенсионной формулы - выполнение пенсионных обязательств при обеспечении финансовой сбалансированности пенсионной системы и придание пенсионной системе стимулирующего характера, создающего мотивы к производительному труду.</w:t>
      </w:r>
    </w:p>
    <w:p w:rsidR="00F32A6B" w:rsidRPr="0046691E" w:rsidRDefault="0046691E" w:rsidP="0046691E">
      <w:pPr>
        <w:pStyle w:val="a3"/>
        <w:ind w:left="0" w:firstLine="567"/>
        <w:rPr>
          <w:sz w:val="24"/>
          <w:szCs w:val="24"/>
        </w:rPr>
      </w:pPr>
      <w:r w:rsidRPr="0046691E">
        <w:rPr>
          <w:sz w:val="24"/>
          <w:szCs w:val="24"/>
        </w:rPr>
        <w:t>При этом решаются задачи достижения к 2030 году среднего размера страховой пенсии по старости на уровне 2,5 - 3 прожиточных минимумов пенсионера и достижения коэффициента замещения страховой пенсией по старости до 40 процентов утраченного заработка при уплате страховых взносов не менее 35 лет при средней заработной плате.</w:t>
      </w:r>
    </w:p>
    <w:p w:rsidR="00F32A6B" w:rsidRPr="0046691E" w:rsidRDefault="0046691E" w:rsidP="0046691E">
      <w:pPr>
        <w:pStyle w:val="a3"/>
        <w:ind w:left="0" w:firstLine="567"/>
        <w:rPr>
          <w:sz w:val="24"/>
          <w:szCs w:val="24"/>
        </w:rPr>
      </w:pPr>
      <w:r w:rsidRPr="0046691E">
        <w:rPr>
          <w:sz w:val="24"/>
          <w:szCs w:val="24"/>
        </w:rPr>
        <w:t>Закон устанавливаются основания возникновения, порядок установления и выплаты страховых пенсий.</w:t>
      </w:r>
    </w:p>
    <w:p w:rsidR="00F32A6B" w:rsidRPr="0046691E" w:rsidRDefault="00F32A6B" w:rsidP="009F2779">
      <w:pPr>
        <w:pStyle w:val="a3"/>
        <w:ind w:left="0" w:firstLine="567"/>
        <w:jc w:val="left"/>
        <w:rPr>
          <w:sz w:val="24"/>
          <w:szCs w:val="24"/>
        </w:rPr>
      </w:pPr>
      <w:r w:rsidRPr="0046691E">
        <w:rPr>
          <w:sz w:val="24"/>
          <w:szCs w:val="24"/>
        </w:rPr>
        <w:pict>
          <v:line id="_x0000_s2052" style="position:absolute;left:0;text-align:left;z-index:-251627520;mso-wrap-distance-left:0;mso-wrap-distance-right:0;mso-position-horizontal-relative:page" from="85.1pt,14.95pt" to="229.1pt,14.95pt" strokeweight=".72pt">
            <w10:wrap type="topAndBottom" anchorx="page"/>
          </v:line>
        </w:pict>
      </w:r>
      <w:r w:rsidR="0046691E" w:rsidRPr="0046691E">
        <w:rPr>
          <w:sz w:val="24"/>
          <w:szCs w:val="24"/>
        </w:rPr>
        <w:t>Предусматриваются следующие виды страховых пенсий: страховая пенсия по старости;</w:t>
      </w:r>
    </w:p>
    <w:p w:rsidR="00F32A6B" w:rsidRPr="0046691E" w:rsidRDefault="0046691E" w:rsidP="0046691E">
      <w:pPr>
        <w:pStyle w:val="a3"/>
        <w:ind w:left="0" w:firstLine="567"/>
        <w:jc w:val="left"/>
        <w:rPr>
          <w:sz w:val="24"/>
          <w:szCs w:val="24"/>
        </w:rPr>
      </w:pPr>
      <w:r w:rsidRPr="0046691E">
        <w:rPr>
          <w:sz w:val="24"/>
          <w:szCs w:val="24"/>
        </w:rPr>
        <w:t>страховая пенсия по инвалидности;</w:t>
      </w:r>
    </w:p>
    <w:p w:rsidR="00F32A6B" w:rsidRPr="0046691E" w:rsidRDefault="0046691E" w:rsidP="0046691E">
      <w:pPr>
        <w:pStyle w:val="a3"/>
        <w:ind w:left="0" w:firstLine="567"/>
        <w:jc w:val="left"/>
        <w:rPr>
          <w:sz w:val="24"/>
          <w:szCs w:val="24"/>
        </w:rPr>
      </w:pPr>
      <w:r w:rsidRPr="0046691E">
        <w:rPr>
          <w:sz w:val="24"/>
          <w:szCs w:val="24"/>
        </w:rPr>
        <w:t>страховая пенсия по случаю потери кормильца.</w:t>
      </w:r>
    </w:p>
    <w:p w:rsidR="00F32A6B" w:rsidRPr="0046691E" w:rsidRDefault="0046691E" w:rsidP="0046691E">
      <w:pPr>
        <w:pStyle w:val="a3"/>
        <w:ind w:left="0" w:firstLine="567"/>
        <w:rPr>
          <w:sz w:val="24"/>
          <w:szCs w:val="24"/>
        </w:rPr>
      </w:pPr>
      <w:r w:rsidRPr="0046691E">
        <w:rPr>
          <w:sz w:val="24"/>
          <w:szCs w:val="24"/>
        </w:rPr>
        <w:t>Условиями возникновения права на страховую пенсию по старости являются:</w:t>
      </w:r>
    </w:p>
    <w:p w:rsidR="00F32A6B" w:rsidRPr="0046691E" w:rsidRDefault="0046691E" w:rsidP="0046691E">
      <w:pPr>
        <w:pStyle w:val="a3"/>
        <w:ind w:left="0" w:firstLine="567"/>
        <w:rPr>
          <w:sz w:val="24"/>
          <w:szCs w:val="24"/>
        </w:rPr>
      </w:pPr>
      <w:r w:rsidRPr="0046691E">
        <w:rPr>
          <w:sz w:val="24"/>
          <w:szCs w:val="24"/>
        </w:rPr>
        <w:t>достижение возраста 60 лет - для мужчин, 55 лет - для женщин;</w:t>
      </w:r>
    </w:p>
    <w:p w:rsidR="00F32A6B" w:rsidRPr="0046691E" w:rsidRDefault="0046691E" w:rsidP="0046691E">
      <w:pPr>
        <w:pStyle w:val="a3"/>
        <w:ind w:left="0" w:firstLine="567"/>
        <w:rPr>
          <w:sz w:val="24"/>
          <w:szCs w:val="24"/>
        </w:rPr>
      </w:pPr>
      <w:r w:rsidRPr="0046691E">
        <w:rPr>
          <w:sz w:val="24"/>
          <w:szCs w:val="24"/>
        </w:rPr>
        <w:t>наличие страхового стажа не менее 15 лет (минимальный стаж уплаты страховых взносов);</w:t>
      </w:r>
    </w:p>
    <w:p w:rsidR="00F32A6B" w:rsidRPr="0046691E" w:rsidRDefault="0046691E" w:rsidP="0046691E">
      <w:pPr>
        <w:pStyle w:val="a3"/>
        <w:ind w:left="0" w:firstLine="567"/>
        <w:rPr>
          <w:sz w:val="24"/>
          <w:szCs w:val="24"/>
        </w:rPr>
      </w:pPr>
      <w:r w:rsidRPr="0046691E">
        <w:rPr>
          <w:sz w:val="24"/>
          <w:szCs w:val="24"/>
        </w:rPr>
        <w:t>наличие величины индивидуального пенсионного коэффициента не менее 30.</w:t>
      </w:r>
    </w:p>
    <w:p w:rsidR="00F32A6B" w:rsidRPr="0046691E" w:rsidRDefault="0046691E" w:rsidP="0046691E">
      <w:pPr>
        <w:pStyle w:val="a3"/>
        <w:ind w:left="0" w:firstLine="567"/>
        <w:rPr>
          <w:sz w:val="24"/>
          <w:szCs w:val="24"/>
        </w:rPr>
      </w:pPr>
      <w:r w:rsidRPr="0046691E">
        <w:rPr>
          <w:sz w:val="24"/>
          <w:szCs w:val="24"/>
        </w:rPr>
        <w:lastRenderedPageBreak/>
        <w:t>Страховая пенсия по инвалидности назначается гражданам, признанным в установленном порядке инвалидами I, II или III группы.</w:t>
      </w:r>
    </w:p>
    <w:p w:rsidR="00F32A6B" w:rsidRPr="0046691E" w:rsidRDefault="0046691E" w:rsidP="0046691E">
      <w:pPr>
        <w:pStyle w:val="a3"/>
        <w:ind w:left="0" w:firstLine="567"/>
        <w:rPr>
          <w:sz w:val="24"/>
          <w:szCs w:val="24"/>
        </w:rPr>
      </w:pPr>
      <w:r w:rsidRPr="0046691E">
        <w:rPr>
          <w:sz w:val="24"/>
          <w:szCs w:val="24"/>
        </w:rPr>
        <w:t>Страховая пенсия по инвалидности устанавливается независимо от причины инвалидности, продолжительности страхового стажа застрахованного лица, продолжения инвалидом трудовой деятельности.</w:t>
      </w:r>
    </w:p>
    <w:p w:rsidR="00F32A6B" w:rsidRPr="0046691E" w:rsidRDefault="0046691E" w:rsidP="0046691E">
      <w:pPr>
        <w:pStyle w:val="a3"/>
        <w:ind w:left="0" w:firstLine="567"/>
        <w:rPr>
          <w:sz w:val="24"/>
          <w:szCs w:val="24"/>
        </w:rPr>
      </w:pPr>
      <w:r w:rsidRPr="0046691E">
        <w:rPr>
          <w:sz w:val="24"/>
          <w:szCs w:val="24"/>
        </w:rPr>
        <w:t>Страховая пенсия по случаю потери кормильца устанавливается нетрудоспособным членам семьи умершего кормильца, состоящим на его иждивении, за исключением случаев, указанных в законе.</w:t>
      </w:r>
    </w:p>
    <w:p w:rsidR="00F32A6B" w:rsidRPr="0046691E" w:rsidRDefault="0046691E" w:rsidP="0046691E">
      <w:pPr>
        <w:pStyle w:val="a3"/>
        <w:ind w:left="0" w:firstLine="567"/>
        <w:rPr>
          <w:sz w:val="24"/>
          <w:szCs w:val="24"/>
        </w:rPr>
      </w:pPr>
      <w:r w:rsidRPr="0046691E">
        <w:rPr>
          <w:sz w:val="24"/>
          <w:szCs w:val="24"/>
        </w:rPr>
        <w:t>К страховой пенсии устанавливается фиксированная выплата, рассчитываемая по аналогии с фиксированным базовым размером страховой части трудовой пенсии в соответствии с действующим законодательством.</w:t>
      </w:r>
    </w:p>
    <w:p w:rsidR="00F32A6B" w:rsidRPr="0046691E" w:rsidRDefault="0046691E" w:rsidP="0046691E">
      <w:pPr>
        <w:pStyle w:val="a3"/>
        <w:ind w:left="0" w:firstLine="567"/>
        <w:rPr>
          <w:sz w:val="24"/>
          <w:szCs w:val="24"/>
        </w:rPr>
      </w:pPr>
      <w:r w:rsidRPr="0046691E">
        <w:rPr>
          <w:sz w:val="24"/>
          <w:szCs w:val="24"/>
        </w:rPr>
        <w:t>Фиксированная выплата к страховой пенсии - обеспечение лиц, имеющих право на установление страховой пенсии, устанавливаемое к страховой пенсии в фиксированном размере.</w:t>
      </w:r>
    </w:p>
    <w:p w:rsidR="00F32A6B" w:rsidRPr="0046691E" w:rsidRDefault="0046691E" w:rsidP="0046691E">
      <w:pPr>
        <w:pStyle w:val="a3"/>
        <w:ind w:left="0" w:firstLine="567"/>
        <w:rPr>
          <w:sz w:val="24"/>
          <w:szCs w:val="24"/>
        </w:rPr>
      </w:pPr>
      <w:r w:rsidRPr="0046691E">
        <w:rPr>
          <w:sz w:val="24"/>
          <w:szCs w:val="24"/>
        </w:rPr>
        <w:t>При установлении фиксированной выплаты к страховой пенсии по старости позднее возникновения права на указанную пенсию (в случае отказа от получения назначенной страховой пенсии по старости) применяется коэффициент повышения размера фиксированной выплаты, установленный частью 2 статьи 15 Закона.</w:t>
      </w:r>
    </w:p>
    <w:p w:rsidR="00F32A6B" w:rsidRPr="0046691E" w:rsidRDefault="0046691E" w:rsidP="0046691E">
      <w:pPr>
        <w:pStyle w:val="a3"/>
        <w:ind w:left="0" w:firstLine="567"/>
        <w:rPr>
          <w:sz w:val="24"/>
          <w:szCs w:val="24"/>
        </w:rPr>
      </w:pPr>
      <w:r w:rsidRPr="0046691E">
        <w:rPr>
          <w:sz w:val="24"/>
          <w:szCs w:val="24"/>
        </w:rPr>
        <w:t>Размер страховой пенсии зависит от:</w:t>
      </w:r>
    </w:p>
    <w:p w:rsidR="00F32A6B" w:rsidRPr="0046691E" w:rsidRDefault="0046691E" w:rsidP="0046691E">
      <w:pPr>
        <w:pStyle w:val="a3"/>
        <w:ind w:left="0" w:firstLine="567"/>
        <w:rPr>
          <w:sz w:val="24"/>
          <w:szCs w:val="24"/>
        </w:rPr>
      </w:pPr>
      <w:r w:rsidRPr="0046691E">
        <w:rPr>
          <w:sz w:val="24"/>
          <w:szCs w:val="24"/>
        </w:rPr>
        <w:t>суммы индивидуальных пенсионных коэффициентов за каждый год страхового стажа, при этом индивидуальный пенсионный коэффициент за соответствующий год страхового стажа рассчитывается исходя из соотношения фактически начисленных за год за работника страховых взносов на страховую пенсию и их нормативного размера (произведение максимального тарифа отчислений на страховую пенсию и предельной заработной платы, облагаемой страховыми</w:t>
      </w:r>
      <w:r w:rsidRPr="0046691E">
        <w:rPr>
          <w:spacing w:val="-3"/>
          <w:sz w:val="24"/>
          <w:szCs w:val="24"/>
        </w:rPr>
        <w:t xml:space="preserve"> </w:t>
      </w:r>
      <w:r w:rsidRPr="0046691E">
        <w:rPr>
          <w:sz w:val="24"/>
          <w:szCs w:val="24"/>
        </w:rPr>
        <w:t>взносами);</w:t>
      </w:r>
    </w:p>
    <w:p w:rsidR="00F32A6B" w:rsidRPr="0046691E" w:rsidRDefault="0046691E" w:rsidP="0046691E">
      <w:pPr>
        <w:pStyle w:val="a3"/>
        <w:ind w:left="0" w:firstLine="567"/>
        <w:rPr>
          <w:sz w:val="24"/>
          <w:szCs w:val="24"/>
        </w:rPr>
      </w:pPr>
      <w:r w:rsidRPr="0046691E">
        <w:rPr>
          <w:sz w:val="24"/>
          <w:szCs w:val="24"/>
        </w:rPr>
        <w:t>параметра (коэффициента) повышения страховой пенсии по старости и по случаю потери кормильца при ее назначении позднее установленного возраста. Указанный параметр (коэффициент) применяется:</w:t>
      </w:r>
    </w:p>
    <w:p w:rsidR="00F32A6B" w:rsidRPr="0046691E" w:rsidRDefault="0046691E" w:rsidP="0046691E">
      <w:pPr>
        <w:pStyle w:val="a3"/>
        <w:ind w:left="0" w:firstLine="567"/>
        <w:rPr>
          <w:sz w:val="24"/>
          <w:szCs w:val="24"/>
        </w:rPr>
      </w:pPr>
      <w:r w:rsidRPr="0046691E">
        <w:rPr>
          <w:sz w:val="24"/>
          <w:szCs w:val="24"/>
        </w:rPr>
        <w:t>при назначении страховой пенсии по старости позднее возникновения права на указанную пенсию с учетом периодов неполучения страховой пенсии по старости, имевших место не ранее чем с 1 января 2015 г., или при отказе от получения установленной страховой пенсии по старости и последующем ее назначении;</w:t>
      </w:r>
    </w:p>
    <w:p w:rsidR="00F32A6B" w:rsidRPr="0046691E" w:rsidRDefault="0046691E" w:rsidP="0046691E">
      <w:pPr>
        <w:pStyle w:val="a3"/>
        <w:ind w:left="0" w:firstLine="567"/>
        <w:rPr>
          <w:sz w:val="24"/>
          <w:szCs w:val="24"/>
        </w:rPr>
      </w:pPr>
      <w:r w:rsidRPr="0046691E">
        <w:rPr>
          <w:sz w:val="24"/>
          <w:szCs w:val="24"/>
        </w:rPr>
        <w:t>при назначении страховой пенсии по случаю потери кормильца в связи со смертью кормильца, который не обращался за страховой пенсией по старости после возникновения права на указанную пенсию с учетом периодов неполучения страховой пенсии по старости, имевших место не ранее чем с 1 января 2015 г., или при его отказе от получения установленной страховой пенсии по старости и последующем ее</w:t>
      </w:r>
      <w:r w:rsidRPr="0046691E">
        <w:rPr>
          <w:spacing w:val="-5"/>
          <w:sz w:val="24"/>
          <w:szCs w:val="24"/>
        </w:rPr>
        <w:t xml:space="preserve"> </w:t>
      </w:r>
      <w:r w:rsidRPr="0046691E">
        <w:rPr>
          <w:sz w:val="24"/>
          <w:szCs w:val="24"/>
        </w:rPr>
        <w:t>назначении;</w:t>
      </w:r>
    </w:p>
    <w:p w:rsidR="00F32A6B" w:rsidRPr="0046691E" w:rsidRDefault="0046691E" w:rsidP="0046691E">
      <w:pPr>
        <w:pStyle w:val="a3"/>
        <w:ind w:left="0" w:firstLine="567"/>
        <w:rPr>
          <w:sz w:val="24"/>
          <w:szCs w:val="24"/>
        </w:rPr>
      </w:pPr>
      <w:r w:rsidRPr="0046691E">
        <w:rPr>
          <w:sz w:val="24"/>
          <w:szCs w:val="24"/>
        </w:rPr>
        <w:t>стоимости одного пенсионного коэффициента в соответствующем  году, расчет и размер которого будет включаться в состав документов и материалов, представляемых одновременно с проектом бюджета Пенсионного фонда Российской Федерации на очередной финансовый год и на плановый период в соответствии с бюджетным законодательством Российской Федерации, и который ежегодно до 1 апреля будет устанавливаться Правительством Российской</w:t>
      </w:r>
      <w:r w:rsidRPr="0046691E">
        <w:rPr>
          <w:spacing w:val="-2"/>
          <w:sz w:val="24"/>
          <w:szCs w:val="24"/>
        </w:rPr>
        <w:t xml:space="preserve"> </w:t>
      </w:r>
      <w:r w:rsidRPr="0046691E">
        <w:rPr>
          <w:sz w:val="24"/>
          <w:szCs w:val="24"/>
        </w:rPr>
        <w:t>Федерации.</w:t>
      </w:r>
    </w:p>
    <w:p w:rsidR="00F32A6B" w:rsidRPr="0046691E" w:rsidRDefault="0046691E" w:rsidP="0046691E">
      <w:pPr>
        <w:pStyle w:val="a3"/>
        <w:ind w:left="0" w:firstLine="567"/>
        <w:rPr>
          <w:sz w:val="24"/>
          <w:szCs w:val="24"/>
        </w:rPr>
      </w:pPr>
      <w:r w:rsidRPr="0046691E">
        <w:rPr>
          <w:sz w:val="24"/>
          <w:szCs w:val="24"/>
        </w:rPr>
        <w:t>Порядок расчета страховых пенсий по инвалидности и по случаю</w:t>
      </w:r>
      <w:r w:rsidR="009F2779">
        <w:rPr>
          <w:sz w:val="24"/>
          <w:szCs w:val="24"/>
        </w:rPr>
        <w:t xml:space="preserve"> </w:t>
      </w:r>
      <w:r w:rsidRPr="0046691E">
        <w:rPr>
          <w:sz w:val="24"/>
          <w:szCs w:val="24"/>
        </w:rPr>
        <w:t>потери кормильца будет аналогичен действующему порядку с учетом введения индивидуального пенсионного коэффициента (взамен расчетного пенсионного</w:t>
      </w:r>
      <w:r w:rsidRPr="0046691E">
        <w:rPr>
          <w:spacing w:val="-3"/>
          <w:sz w:val="24"/>
          <w:szCs w:val="24"/>
        </w:rPr>
        <w:t xml:space="preserve"> </w:t>
      </w:r>
      <w:r w:rsidRPr="0046691E">
        <w:rPr>
          <w:sz w:val="24"/>
          <w:szCs w:val="24"/>
        </w:rPr>
        <w:t>капитала).</w:t>
      </w:r>
    </w:p>
    <w:p w:rsidR="00F32A6B" w:rsidRPr="0046691E" w:rsidRDefault="0046691E" w:rsidP="0046691E">
      <w:pPr>
        <w:pStyle w:val="a3"/>
        <w:ind w:left="0" w:firstLine="567"/>
        <w:rPr>
          <w:sz w:val="24"/>
          <w:szCs w:val="24"/>
        </w:rPr>
      </w:pPr>
      <w:r w:rsidRPr="0046691E">
        <w:rPr>
          <w:sz w:val="24"/>
          <w:szCs w:val="24"/>
        </w:rPr>
        <w:t>В страховой стаж наравне с периодами работы засчитывается ряд "нестраховых" периодов, перечень которых соответствует перечню "нестраховых" периодов в соответствии с действующим пенсионным законодательством. При этом период ухода одного из родителей за детьми до достижения ими возраста полутора лет учитывается в размере не более 4,5 лет в общей</w:t>
      </w:r>
      <w:r w:rsidRPr="0046691E">
        <w:rPr>
          <w:spacing w:val="-3"/>
          <w:sz w:val="24"/>
          <w:szCs w:val="24"/>
        </w:rPr>
        <w:t xml:space="preserve"> </w:t>
      </w:r>
      <w:r w:rsidRPr="0046691E">
        <w:rPr>
          <w:sz w:val="24"/>
          <w:szCs w:val="24"/>
        </w:rPr>
        <w:t>сложности.</w:t>
      </w:r>
    </w:p>
    <w:p w:rsidR="00F32A6B" w:rsidRPr="0046691E" w:rsidRDefault="0046691E" w:rsidP="0046691E">
      <w:pPr>
        <w:pStyle w:val="a3"/>
        <w:ind w:left="0" w:firstLine="567"/>
        <w:rPr>
          <w:sz w:val="24"/>
          <w:szCs w:val="24"/>
        </w:rPr>
      </w:pPr>
      <w:r w:rsidRPr="0046691E">
        <w:rPr>
          <w:sz w:val="24"/>
          <w:szCs w:val="24"/>
        </w:rPr>
        <w:t>При расчете страховой пенсии суммируются все годовые индивидуальные пенсионные коэффициенты, в том числе коэффициенты за "нестраховые" периоды.</w:t>
      </w:r>
    </w:p>
    <w:p w:rsidR="00F32A6B" w:rsidRPr="0046691E" w:rsidRDefault="0046691E" w:rsidP="0046691E">
      <w:pPr>
        <w:pStyle w:val="a3"/>
        <w:ind w:left="0" w:firstLine="567"/>
        <w:rPr>
          <w:sz w:val="24"/>
          <w:szCs w:val="24"/>
        </w:rPr>
      </w:pPr>
      <w:r w:rsidRPr="0046691E">
        <w:rPr>
          <w:sz w:val="24"/>
          <w:szCs w:val="24"/>
        </w:rPr>
        <w:t>В перспективе размер пенсии будет выше у тех граждан, которые примут решение отложить выход на пенсию на более поздний срок, нежели у тех, кто выйдет на пенсию по достижении пенсионного возраста (мужчины - 60 лет и женщины - 55 лет).</w:t>
      </w:r>
    </w:p>
    <w:p w:rsidR="00F32A6B" w:rsidRPr="0046691E" w:rsidRDefault="0046691E" w:rsidP="0046691E">
      <w:pPr>
        <w:pStyle w:val="a3"/>
        <w:ind w:left="0" w:firstLine="567"/>
        <w:rPr>
          <w:sz w:val="24"/>
          <w:szCs w:val="24"/>
        </w:rPr>
      </w:pPr>
      <w:r w:rsidRPr="0046691E">
        <w:rPr>
          <w:sz w:val="24"/>
          <w:szCs w:val="24"/>
        </w:rPr>
        <w:t xml:space="preserve">Вместе с тем исходя из того, что пенсия - это компенсация утраченного заработка, и гражданин, если вышел на пенсию в 60 лет, но продолжает работать, компенсирует свою зарплату, с которой в течение трудовой деятельности производилась уплата страховых взносов в </w:t>
      </w:r>
      <w:r w:rsidRPr="0046691E">
        <w:rPr>
          <w:sz w:val="24"/>
          <w:szCs w:val="24"/>
        </w:rPr>
        <w:lastRenderedPageBreak/>
        <w:t>пенсионную систему, нет оснований пересчитывать пенсию после ее назначения за каждый проработанный год. В этой связи Закон не содержит положений о перерасчете пенсий работающим пенсионерам.</w:t>
      </w:r>
    </w:p>
    <w:p w:rsidR="00F32A6B" w:rsidRPr="0046691E" w:rsidRDefault="0046691E" w:rsidP="0046691E">
      <w:pPr>
        <w:pStyle w:val="a3"/>
        <w:ind w:left="0" w:firstLine="567"/>
        <w:rPr>
          <w:sz w:val="24"/>
          <w:szCs w:val="24"/>
        </w:rPr>
      </w:pPr>
      <w:r w:rsidRPr="0046691E">
        <w:rPr>
          <w:sz w:val="24"/>
          <w:szCs w:val="24"/>
        </w:rPr>
        <w:t>Новой пенсионной формулой предусмотрено перераспределение средств от работающих и получающих заработную плату пенсионеров в пользу повышения общего уровня пенсионного обеспечения, в частности пенсионеров, которые реально утратили свой заработок (соответствующие средства экономии будут направлены на повышение размеров пенсий всем пенсионерам, в том числе неработающим).</w:t>
      </w:r>
    </w:p>
    <w:p w:rsidR="00F32A6B" w:rsidRPr="0046691E" w:rsidRDefault="0046691E" w:rsidP="0046691E">
      <w:pPr>
        <w:pStyle w:val="a3"/>
        <w:ind w:left="0" w:firstLine="567"/>
        <w:rPr>
          <w:sz w:val="24"/>
          <w:szCs w:val="24"/>
        </w:rPr>
      </w:pPr>
      <w:r w:rsidRPr="0046691E">
        <w:rPr>
          <w:sz w:val="24"/>
          <w:szCs w:val="24"/>
        </w:rPr>
        <w:t>Механизм индексации пенсий в рамках новой пенсионной формулы</w:t>
      </w:r>
      <w:r w:rsidR="009F2779">
        <w:rPr>
          <w:sz w:val="24"/>
          <w:szCs w:val="24"/>
        </w:rPr>
        <w:t xml:space="preserve"> </w:t>
      </w:r>
      <w:r w:rsidRPr="0046691E">
        <w:rPr>
          <w:sz w:val="24"/>
          <w:szCs w:val="24"/>
        </w:rPr>
        <w:t>останется прежним. Как и в действующей пенсионной модели, пенсионные выплаты будут увеличиваться два раза в год - сначала с учетом инфляции, затем с учетом уровня доходов Пенсионного фонда Российской Федерации.</w:t>
      </w:r>
    </w:p>
    <w:p w:rsidR="00F32A6B" w:rsidRPr="0046691E" w:rsidRDefault="0046691E" w:rsidP="0046691E">
      <w:pPr>
        <w:pStyle w:val="a3"/>
        <w:ind w:left="0" w:firstLine="567"/>
        <w:rPr>
          <w:sz w:val="24"/>
          <w:szCs w:val="24"/>
        </w:rPr>
      </w:pPr>
      <w:r w:rsidRPr="0046691E">
        <w:rPr>
          <w:sz w:val="24"/>
          <w:szCs w:val="24"/>
        </w:rPr>
        <w:t>Страховые пенсии будут ежегодно корректироваться:</w:t>
      </w:r>
    </w:p>
    <w:p w:rsidR="00F32A6B" w:rsidRPr="0046691E" w:rsidRDefault="0046691E" w:rsidP="0046691E">
      <w:pPr>
        <w:pStyle w:val="a3"/>
        <w:ind w:left="0" w:firstLine="567"/>
        <w:rPr>
          <w:sz w:val="24"/>
          <w:szCs w:val="24"/>
        </w:rPr>
      </w:pPr>
      <w:r w:rsidRPr="0046691E">
        <w:rPr>
          <w:sz w:val="24"/>
          <w:szCs w:val="24"/>
        </w:rPr>
        <w:t>с 1 февраля на индекс роста потребительских цен за прошедший год;</w:t>
      </w:r>
    </w:p>
    <w:p w:rsidR="00F32A6B" w:rsidRPr="0046691E" w:rsidRDefault="0046691E" w:rsidP="0046691E">
      <w:pPr>
        <w:pStyle w:val="a3"/>
        <w:ind w:left="0" w:firstLine="567"/>
        <w:rPr>
          <w:sz w:val="24"/>
          <w:szCs w:val="24"/>
        </w:rPr>
      </w:pPr>
      <w:r w:rsidRPr="0046691E">
        <w:rPr>
          <w:sz w:val="24"/>
          <w:szCs w:val="24"/>
        </w:rPr>
        <w:t>с 1 апреля производится дополнительное увеличение размера страховой пенсии в связи с изменением стоимости пенсионного коэффициента, расчет и размер которого будут включаться в состав документов и материалов, представляемых одновременно с проектом бюджета Пенсионного фонда Российской Федерации на очередной финансовый год и плановый период в соответствии с бюджетным законодательством Российской</w:t>
      </w:r>
      <w:r w:rsidRPr="0046691E">
        <w:rPr>
          <w:spacing w:val="-4"/>
          <w:sz w:val="24"/>
          <w:szCs w:val="24"/>
        </w:rPr>
        <w:t xml:space="preserve"> </w:t>
      </w:r>
      <w:r w:rsidRPr="0046691E">
        <w:rPr>
          <w:sz w:val="24"/>
          <w:szCs w:val="24"/>
        </w:rPr>
        <w:t>Федерации.</w:t>
      </w:r>
    </w:p>
    <w:p w:rsidR="00F32A6B" w:rsidRPr="0046691E" w:rsidRDefault="0046691E" w:rsidP="0046691E">
      <w:pPr>
        <w:pStyle w:val="a3"/>
        <w:ind w:left="0" w:firstLine="567"/>
        <w:rPr>
          <w:sz w:val="24"/>
          <w:szCs w:val="24"/>
        </w:rPr>
      </w:pPr>
      <w:r w:rsidRPr="0046691E">
        <w:rPr>
          <w:sz w:val="24"/>
          <w:szCs w:val="24"/>
        </w:rPr>
        <w:t>Также Законом определен порядок ежегодной индексации фиксированной выплаты к страховой пенсии:</w:t>
      </w:r>
    </w:p>
    <w:p w:rsidR="00F32A6B" w:rsidRPr="0046691E" w:rsidRDefault="0046691E" w:rsidP="0046691E">
      <w:pPr>
        <w:pStyle w:val="a3"/>
        <w:ind w:left="0" w:firstLine="567"/>
        <w:rPr>
          <w:sz w:val="24"/>
          <w:szCs w:val="24"/>
        </w:rPr>
      </w:pPr>
      <w:r w:rsidRPr="0046691E">
        <w:rPr>
          <w:sz w:val="24"/>
          <w:szCs w:val="24"/>
        </w:rPr>
        <w:t>с 1 февраля на индекс роста потребительских цен за прошедший год;</w:t>
      </w:r>
    </w:p>
    <w:p w:rsidR="00F32A6B" w:rsidRPr="0046691E" w:rsidRDefault="0046691E" w:rsidP="0046691E">
      <w:pPr>
        <w:pStyle w:val="a3"/>
        <w:ind w:left="0" w:firstLine="567"/>
        <w:rPr>
          <w:sz w:val="24"/>
          <w:szCs w:val="24"/>
        </w:rPr>
      </w:pPr>
      <w:r w:rsidRPr="0046691E">
        <w:rPr>
          <w:sz w:val="24"/>
          <w:szCs w:val="24"/>
        </w:rPr>
        <w:t>с 1 апреля Правительство Российской Федерации вправе принять решение о ее дополнительном увеличении с учетом роста доходов Пенсионного фонда Российской Федерации.</w:t>
      </w:r>
    </w:p>
    <w:p w:rsidR="00F32A6B" w:rsidRPr="0046691E" w:rsidRDefault="0046691E" w:rsidP="0046691E">
      <w:pPr>
        <w:pStyle w:val="a3"/>
        <w:ind w:left="0" w:firstLine="567"/>
        <w:rPr>
          <w:sz w:val="24"/>
          <w:szCs w:val="24"/>
        </w:rPr>
      </w:pPr>
      <w:r w:rsidRPr="0046691E">
        <w:rPr>
          <w:sz w:val="24"/>
          <w:szCs w:val="24"/>
        </w:rPr>
        <w:t>Коэффициент индексации (дополнительного увеличения) размера фиксированной выплаты к страховой пенсии будет определяться Правительством Российской Федерации.</w:t>
      </w:r>
    </w:p>
    <w:p w:rsidR="00F32A6B" w:rsidRPr="0046691E" w:rsidRDefault="0046691E" w:rsidP="0046691E">
      <w:pPr>
        <w:pStyle w:val="a3"/>
        <w:ind w:left="0" w:firstLine="567"/>
        <w:rPr>
          <w:sz w:val="24"/>
          <w:szCs w:val="24"/>
        </w:rPr>
      </w:pPr>
      <w:r w:rsidRPr="0046691E">
        <w:rPr>
          <w:sz w:val="24"/>
          <w:szCs w:val="24"/>
        </w:rPr>
        <w:t>С 1 января 2015 г. будет осуществлен перевод пенсионеров, получающих трудовые пенсии, на новый порядок исчисления их размеров путем определения расчетного размера страховой части трудовой пенсии по состоянию на 31 декабря 2014 г.</w:t>
      </w:r>
    </w:p>
    <w:p w:rsidR="00F32A6B" w:rsidRPr="0046691E" w:rsidRDefault="0046691E" w:rsidP="0046691E">
      <w:pPr>
        <w:pStyle w:val="a3"/>
        <w:ind w:left="0" w:firstLine="567"/>
        <w:rPr>
          <w:sz w:val="24"/>
          <w:szCs w:val="24"/>
        </w:rPr>
      </w:pPr>
      <w:r w:rsidRPr="0046691E">
        <w:rPr>
          <w:sz w:val="24"/>
          <w:szCs w:val="24"/>
        </w:rPr>
        <w:t>Расчетный размер будет определяться в соответствии с Федеральным законом "О трудовых пенсиях в Российской Федерации".</w:t>
      </w:r>
    </w:p>
    <w:p w:rsidR="00F32A6B" w:rsidRPr="0046691E" w:rsidRDefault="0046691E" w:rsidP="0046691E">
      <w:pPr>
        <w:pStyle w:val="a3"/>
        <w:ind w:left="0" w:firstLine="567"/>
        <w:rPr>
          <w:sz w:val="24"/>
          <w:szCs w:val="24"/>
        </w:rPr>
      </w:pPr>
      <w:r w:rsidRPr="0046691E">
        <w:rPr>
          <w:sz w:val="24"/>
          <w:szCs w:val="24"/>
        </w:rPr>
        <w:t>Индивидуальный пенсионный коэффициент, в который переводятся пенсионные права, сформированные до 1 января 2015 г., рассчитывается путем деления расчетного размера страховой части трудовой пенсии на</w:t>
      </w:r>
      <w:r w:rsidR="009F2779">
        <w:rPr>
          <w:sz w:val="24"/>
          <w:szCs w:val="24"/>
        </w:rPr>
        <w:t xml:space="preserve"> </w:t>
      </w:r>
      <w:r w:rsidRPr="0046691E">
        <w:rPr>
          <w:sz w:val="24"/>
          <w:szCs w:val="24"/>
        </w:rPr>
        <w:t>стоимость одного конвертационного пенсионного коэффициента по состоянию на 1 января 2015 г. Величина конвертационного пенсионного коэффициента будет определяться по методике, утверждаемой Правительством Российской Федерации.</w:t>
      </w:r>
    </w:p>
    <w:p w:rsidR="00F32A6B" w:rsidRPr="0046691E" w:rsidRDefault="0046691E" w:rsidP="0046691E">
      <w:pPr>
        <w:pStyle w:val="a3"/>
        <w:ind w:left="0" w:firstLine="567"/>
        <w:rPr>
          <w:sz w:val="24"/>
          <w:szCs w:val="24"/>
        </w:rPr>
      </w:pPr>
      <w:r w:rsidRPr="0046691E">
        <w:rPr>
          <w:sz w:val="24"/>
          <w:szCs w:val="24"/>
        </w:rPr>
        <w:t>Для новых назначений (после 1 января 2015 г.) предлагается заработок, который гражданин получает в течение всей своей трудовой жизни, переводить в индивидуальные пенсионные коэффициенты (баллы). Если у гражданина предельная взносооблагаемая заработная плата равна 568 тысячам рублей в год, то он получит 10 баллов. Половина максимально облагаемой суммы - это 5 баллов и так далее. Баллы суммируются. Например, гражданин проработал 30 лет, получая заработок, равный предельной облагаемой сумме (568 тыс. рублей в год), за год он получает 10 баллов, а за 35 лет работы его индивидуальный пенсионный коэффициент, равный 350</w:t>
      </w:r>
      <w:r w:rsidRPr="0046691E">
        <w:rPr>
          <w:spacing w:val="-4"/>
          <w:sz w:val="24"/>
          <w:szCs w:val="24"/>
        </w:rPr>
        <w:t xml:space="preserve"> </w:t>
      </w:r>
      <w:r w:rsidRPr="0046691E">
        <w:rPr>
          <w:sz w:val="24"/>
          <w:szCs w:val="24"/>
        </w:rPr>
        <w:t>баллам.</w:t>
      </w:r>
    </w:p>
    <w:p w:rsidR="00F32A6B" w:rsidRPr="0046691E" w:rsidRDefault="0046691E" w:rsidP="0046691E">
      <w:pPr>
        <w:pStyle w:val="a3"/>
        <w:ind w:left="0" w:firstLine="567"/>
        <w:rPr>
          <w:sz w:val="24"/>
          <w:szCs w:val="24"/>
        </w:rPr>
      </w:pPr>
      <w:r w:rsidRPr="0046691E">
        <w:rPr>
          <w:sz w:val="24"/>
          <w:szCs w:val="24"/>
        </w:rPr>
        <w:t>Сумма индивидуальных пенсионных коэффициентов (баллов) гражданина умножается на стоимость пенсионного коэффициента после 1 января 2015 г. Стоимость индивидуального пенсионного коэффициента определяется как соотношение общего объема обязательств в виде доходов Пенсионного фонда России (страховые взносы, которые перечисляются работодателями за работающих, и трансферты федерального бюджета) и стоимости индивидуальных пенсионных коэффициентов (баллов), которые накоплены пенсионерами, получающими в тот период страховую пенсию.</w:t>
      </w:r>
    </w:p>
    <w:p w:rsidR="0046691E" w:rsidRPr="0046691E" w:rsidRDefault="0046691E" w:rsidP="0046691E">
      <w:pPr>
        <w:pStyle w:val="a3"/>
        <w:ind w:left="0" w:firstLine="567"/>
        <w:rPr>
          <w:sz w:val="24"/>
          <w:szCs w:val="24"/>
        </w:rPr>
      </w:pPr>
      <w:r w:rsidRPr="0046691E">
        <w:rPr>
          <w:sz w:val="24"/>
          <w:szCs w:val="24"/>
        </w:rPr>
        <w:t>Расчет и размер стоимости пенсионного коэффициента будет включаться в состав документов и материалов, представляемых одновременно с проектом бюджета Пенсионного фонда Российской Федерации на очередной финансовый год и на плановый период в соответствии с бюджетным законодательством Российской Федерации, и указанный размер ежегодно на 1 апреля устанавливается Правительством Российской Федерации.</w:t>
      </w:r>
    </w:p>
    <w:p w:rsidR="00F32A6B" w:rsidRPr="0046691E" w:rsidRDefault="0046691E" w:rsidP="0046691E">
      <w:pPr>
        <w:pStyle w:val="a3"/>
        <w:ind w:left="0" w:firstLine="567"/>
        <w:rPr>
          <w:sz w:val="24"/>
          <w:szCs w:val="24"/>
        </w:rPr>
      </w:pPr>
      <w:r w:rsidRPr="0046691E">
        <w:rPr>
          <w:sz w:val="24"/>
          <w:szCs w:val="24"/>
        </w:rPr>
        <w:t xml:space="preserve">В соответствии с частью 10 статьи 15 Закона стоимость одного пенсионного коэффициента </w:t>
      </w:r>
      <w:r w:rsidRPr="0046691E">
        <w:rPr>
          <w:sz w:val="24"/>
          <w:szCs w:val="24"/>
        </w:rPr>
        <w:lastRenderedPageBreak/>
        <w:t>по состоянию на 1 января 2015 года установлена в размере 64 рублей 10 копеек. Получая высокую заработную плату и делая пенсионные отчисления, работающий пенсионер может получить повышение к пенсии с 1 августа 2015 года после перерасчета в размере не более 120 рублей 20 копеек (1,875× 64,1 руб.). Так, в 2015 году при заработной плате в</w:t>
      </w:r>
    </w:p>
    <w:p w:rsidR="00F32A6B" w:rsidRPr="0046691E" w:rsidRDefault="0046691E" w:rsidP="0046691E">
      <w:pPr>
        <w:pStyle w:val="a3"/>
        <w:ind w:left="0" w:firstLine="567"/>
        <w:rPr>
          <w:sz w:val="24"/>
          <w:szCs w:val="24"/>
        </w:rPr>
      </w:pPr>
      <w:r w:rsidRPr="0046691E">
        <w:rPr>
          <w:sz w:val="24"/>
          <w:szCs w:val="24"/>
        </w:rPr>
        <w:t>50 тыс. рублей, работающий пенсионер, делающий отчисления в Пенсионный фонд за год в размере около 132 тыс. руб., может получить максимальную прибавку к пенсии в размере лишь 600 руб. (120,2 руб. × 5 месяцев).</w:t>
      </w:r>
    </w:p>
    <w:p w:rsidR="00F32A6B" w:rsidRPr="0046691E" w:rsidRDefault="0046691E" w:rsidP="0046691E">
      <w:pPr>
        <w:pStyle w:val="a3"/>
        <w:ind w:left="0" w:firstLine="567"/>
        <w:rPr>
          <w:sz w:val="24"/>
          <w:szCs w:val="24"/>
        </w:rPr>
      </w:pPr>
      <w:r w:rsidRPr="0046691E">
        <w:rPr>
          <w:sz w:val="24"/>
          <w:szCs w:val="24"/>
        </w:rPr>
        <w:t>При порядке перерасчета пенсий, установленном в Федеральном законе, в наиболее ущемленном положении оказываются пенсионеры, родившиеся в первой половине года. Пенсионные накопления формируются у этих граждан в соответствии с правилами, установленными для всех (в течение всего предыдущего года), а доплату к пенсии они начинают получать лишь с 1 августа, а не со дня назначения пенсии. Иными словами, эта категория граждан будет недополучать пенсионные выплаты за несколько месяцев. Предлагаемый Закон позволяет ликвидировать такое очевидное несправедливое</w:t>
      </w:r>
      <w:r w:rsidRPr="0046691E">
        <w:rPr>
          <w:spacing w:val="-4"/>
          <w:sz w:val="24"/>
          <w:szCs w:val="24"/>
        </w:rPr>
        <w:t xml:space="preserve"> </w:t>
      </w:r>
      <w:r w:rsidRPr="0046691E">
        <w:rPr>
          <w:sz w:val="24"/>
          <w:szCs w:val="24"/>
        </w:rPr>
        <w:t>положение.</w:t>
      </w:r>
    </w:p>
    <w:p w:rsidR="00F32A6B" w:rsidRPr="0046691E" w:rsidRDefault="0046691E" w:rsidP="0046691E">
      <w:pPr>
        <w:pStyle w:val="a3"/>
        <w:ind w:left="0" w:firstLine="567"/>
        <w:rPr>
          <w:sz w:val="24"/>
          <w:szCs w:val="24"/>
        </w:rPr>
      </w:pPr>
      <w:r w:rsidRPr="0046691E">
        <w:rPr>
          <w:sz w:val="24"/>
          <w:szCs w:val="24"/>
        </w:rPr>
        <w:t>Предлагаемые Законом меры обеспечивают достижение целевых ориентиров Стратегии долгосрочного развития пенсионной системы Российской Федерации и позволят снизить объем трансфертов федерального бюджета бюджету Пенсионного фонда Российской Федерации с 2,27% ВВП в 2015 году до 1,17% ВВП в 2030</w:t>
      </w:r>
      <w:r w:rsidRPr="0046691E">
        <w:rPr>
          <w:spacing w:val="-8"/>
          <w:sz w:val="24"/>
          <w:szCs w:val="24"/>
        </w:rPr>
        <w:t xml:space="preserve"> </w:t>
      </w:r>
      <w:r w:rsidRPr="0046691E">
        <w:rPr>
          <w:sz w:val="24"/>
          <w:szCs w:val="24"/>
        </w:rPr>
        <w:t>году.</w:t>
      </w:r>
    </w:p>
    <w:p w:rsidR="00F32A6B" w:rsidRPr="0046691E" w:rsidRDefault="0046691E" w:rsidP="0046691E">
      <w:pPr>
        <w:pStyle w:val="a3"/>
        <w:ind w:left="0" w:firstLine="567"/>
        <w:rPr>
          <w:sz w:val="24"/>
          <w:szCs w:val="24"/>
        </w:rPr>
      </w:pPr>
      <w:r w:rsidRPr="0046691E">
        <w:rPr>
          <w:sz w:val="24"/>
          <w:szCs w:val="24"/>
        </w:rPr>
        <w:t>При этом величина основного показателя пенсионной системы - соотношения среднего размера трудовой пенсии по старости и прожиточного минимума пенсионера - увеличится с 1,87 в 2015 году до 2,7 в 2030 году.</w:t>
      </w:r>
    </w:p>
    <w:p w:rsidR="00F32A6B" w:rsidRPr="0046691E" w:rsidRDefault="0046691E" w:rsidP="0046691E">
      <w:pPr>
        <w:pStyle w:val="a3"/>
        <w:ind w:left="0" w:firstLine="567"/>
        <w:rPr>
          <w:sz w:val="24"/>
          <w:szCs w:val="24"/>
        </w:rPr>
      </w:pPr>
      <w:r w:rsidRPr="0046691E">
        <w:rPr>
          <w:sz w:val="24"/>
          <w:szCs w:val="24"/>
        </w:rPr>
        <w:t>Принятый Закон позволяет повысить солидарную ответственность государства, работодателей и самих работников за уровень пенсионного обеспечения.</w:t>
      </w:r>
    </w:p>
    <w:p w:rsidR="0046691E" w:rsidRDefault="0046691E" w:rsidP="0046691E">
      <w:pPr>
        <w:pStyle w:val="Heading1"/>
        <w:spacing w:before="0"/>
        <w:ind w:left="0" w:firstLine="567"/>
        <w:rPr>
          <w:sz w:val="24"/>
          <w:szCs w:val="24"/>
        </w:rPr>
      </w:pPr>
      <w:bookmarkStart w:id="41" w:name="_bookmark19"/>
      <w:bookmarkStart w:id="42" w:name="_Toc57074169"/>
      <w:bookmarkEnd w:id="41"/>
    </w:p>
    <w:p w:rsidR="00F32A6B" w:rsidRPr="0046691E" w:rsidRDefault="0046691E" w:rsidP="0046691E">
      <w:pPr>
        <w:pStyle w:val="Heading1"/>
        <w:spacing w:before="0"/>
        <w:ind w:left="0" w:firstLine="567"/>
        <w:rPr>
          <w:sz w:val="24"/>
          <w:szCs w:val="24"/>
        </w:rPr>
      </w:pPr>
      <w:r w:rsidRPr="0046691E">
        <w:rPr>
          <w:sz w:val="24"/>
          <w:szCs w:val="24"/>
        </w:rPr>
        <w:t>3.3. Накопительные пенсии</w:t>
      </w:r>
      <w:bookmarkEnd w:id="42"/>
    </w:p>
    <w:p w:rsidR="00F32A6B" w:rsidRPr="0046691E" w:rsidRDefault="0046691E" w:rsidP="0046691E">
      <w:pPr>
        <w:pStyle w:val="a3"/>
        <w:ind w:left="0" w:firstLine="567"/>
        <w:rPr>
          <w:sz w:val="24"/>
          <w:szCs w:val="24"/>
        </w:rPr>
      </w:pPr>
      <w:r w:rsidRPr="0046691E">
        <w:rPr>
          <w:sz w:val="24"/>
          <w:szCs w:val="24"/>
        </w:rPr>
        <w:t xml:space="preserve">С 1 января 2015 вступает в силу Федеральный закон "О накопительной пенсии" от 28.12.2013 года № 424-ФЗ </w:t>
      </w:r>
      <w:r w:rsidRPr="0046691E">
        <w:rPr>
          <w:position w:val="10"/>
          <w:sz w:val="24"/>
          <w:szCs w:val="24"/>
        </w:rPr>
        <w:t xml:space="preserve">1 </w:t>
      </w:r>
      <w:r w:rsidRPr="0046691E">
        <w:rPr>
          <w:sz w:val="24"/>
          <w:szCs w:val="24"/>
        </w:rPr>
        <w:t>(далее – ФЗ № 424-ФЗ), который разработан в целях реализации Стратегии долгосрочного развития пенсионной системы Российской Федерации, определяющей меры по совершенствованию накопительной составляющей пенсионной системы.</w:t>
      </w:r>
    </w:p>
    <w:p w:rsidR="00F32A6B" w:rsidRPr="0046691E" w:rsidRDefault="0046691E" w:rsidP="0046691E">
      <w:pPr>
        <w:pStyle w:val="a3"/>
        <w:ind w:left="0" w:firstLine="567"/>
        <w:rPr>
          <w:sz w:val="24"/>
          <w:szCs w:val="24"/>
        </w:rPr>
      </w:pPr>
      <w:r w:rsidRPr="0046691E">
        <w:rPr>
          <w:sz w:val="24"/>
          <w:szCs w:val="24"/>
        </w:rPr>
        <w:t>Настоящий закон предусматривает выделение накопительной части трудовой пенсии из состава трудовой пенсии по старости как элемента, не имеющего солидарного характера по своей сути, и преобразование этой части пенсии в самостоятельный вид</w:t>
      </w:r>
      <w:r w:rsidRPr="0046691E">
        <w:rPr>
          <w:spacing w:val="-3"/>
          <w:sz w:val="24"/>
          <w:szCs w:val="24"/>
        </w:rPr>
        <w:t xml:space="preserve"> </w:t>
      </w:r>
      <w:r w:rsidRPr="0046691E">
        <w:rPr>
          <w:sz w:val="24"/>
          <w:szCs w:val="24"/>
        </w:rPr>
        <w:t>пенсии.</w:t>
      </w:r>
    </w:p>
    <w:p w:rsidR="00F32A6B" w:rsidRPr="0046691E" w:rsidRDefault="0046691E" w:rsidP="0046691E">
      <w:pPr>
        <w:pStyle w:val="a3"/>
        <w:ind w:left="0" w:firstLine="567"/>
        <w:rPr>
          <w:sz w:val="24"/>
          <w:szCs w:val="24"/>
        </w:rPr>
      </w:pPr>
      <w:r w:rsidRPr="0046691E">
        <w:rPr>
          <w:sz w:val="24"/>
          <w:szCs w:val="24"/>
        </w:rPr>
        <w:t>Трудовая пенсия по старости в соответствии с разрабатываемыми новыми правилами исчисления трудовой пенсии по старости трансформируется в две самостоятельные части - страховую пенсию и накопительную пенсию.</w:t>
      </w:r>
    </w:p>
    <w:p w:rsidR="00F32A6B" w:rsidRPr="0046691E" w:rsidRDefault="0046691E" w:rsidP="0046691E">
      <w:pPr>
        <w:pStyle w:val="a3"/>
        <w:ind w:left="0" w:firstLine="567"/>
        <w:rPr>
          <w:sz w:val="24"/>
          <w:szCs w:val="24"/>
        </w:rPr>
      </w:pPr>
      <w:r w:rsidRPr="0046691E">
        <w:rPr>
          <w:sz w:val="24"/>
          <w:szCs w:val="24"/>
        </w:rPr>
        <w:t>Данный федеральный закон устанавливает основания возникновения и порядок реализации права граждан Российской Федерации на накопительную пенсию, которые соответствуют ныне действующим условиям приобретения права на накопительную часть трудовой пенсии и выплаты за счет средств пенсионных накоплений.</w:t>
      </w:r>
    </w:p>
    <w:p w:rsidR="00F32A6B" w:rsidRPr="0046691E" w:rsidRDefault="0046691E" w:rsidP="0046691E">
      <w:pPr>
        <w:pStyle w:val="a3"/>
        <w:ind w:left="0" w:firstLine="567"/>
        <w:rPr>
          <w:sz w:val="24"/>
          <w:szCs w:val="24"/>
        </w:rPr>
      </w:pPr>
      <w:r w:rsidRPr="0046691E">
        <w:rPr>
          <w:sz w:val="24"/>
          <w:szCs w:val="24"/>
        </w:rPr>
        <w:t>Накопительная пенсия устанавливается лицам, имеющим право на назначение страховой пенсии по старости (достижение общеустановленного возраста: 60 лет для мужчин, 55 лет - для женщин, наличие страхового стажа не менее 15 лет)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w:t>
      </w:r>
    </w:p>
    <w:p w:rsidR="00F32A6B" w:rsidRPr="0046691E" w:rsidRDefault="0046691E" w:rsidP="0046691E">
      <w:pPr>
        <w:pStyle w:val="a3"/>
        <w:ind w:left="0" w:firstLine="567"/>
        <w:rPr>
          <w:sz w:val="24"/>
          <w:szCs w:val="24"/>
        </w:rPr>
      </w:pPr>
      <w:r w:rsidRPr="0046691E">
        <w:rPr>
          <w:sz w:val="24"/>
          <w:szCs w:val="24"/>
        </w:rPr>
        <w:t>Размер накопительной пенсии определяется исходя из суммы средств пенсионных накоплений и величины ожидаемого периода выплаты накопительной пенсии, который до 2016 года определен как фиксированная</w:t>
      </w:r>
    </w:p>
    <w:p w:rsidR="00F32A6B" w:rsidRPr="0046691E" w:rsidRDefault="00F32A6B" w:rsidP="0046691E">
      <w:pPr>
        <w:pStyle w:val="a3"/>
        <w:ind w:left="0" w:firstLine="567"/>
        <w:jc w:val="left"/>
        <w:rPr>
          <w:sz w:val="24"/>
          <w:szCs w:val="24"/>
        </w:rPr>
      </w:pPr>
      <w:r w:rsidRPr="0046691E">
        <w:rPr>
          <w:sz w:val="24"/>
          <w:szCs w:val="24"/>
        </w:rPr>
        <w:pict>
          <v:line id="_x0000_s2051" style="position:absolute;left:0;text-align:left;z-index:-251626496;mso-wrap-distance-left:0;mso-wrap-distance-right:0;mso-position-horizontal-relative:page" from="85.1pt,19.3pt" to="229.1pt,19.3pt" strokeweight=".72pt">
            <w10:wrap type="topAndBottom" anchorx="page"/>
          </v:line>
        </w:pict>
      </w:r>
      <w:r w:rsidR="0046691E" w:rsidRPr="0046691E">
        <w:rPr>
          <w:position w:val="7"/>
          <w:sz w:val="24"/>
          <w:szCs w:val="24"/>
        </w:rPr>
        <w:t xml:space="preserve">1 </w:t>
      </w:r>
      <w:r w:rsidR="0046691E" w:rsidRPr="0046691E">
        <w:rPr>
          <w:sz w:val="24"/>
          <w:szCs w:val="24"/>
        </w:rPr>
        <w:t>О накопительной пенсии : Федеральный закон от 28 декабря 2013г. № 424-ФЗ // Российская газета. – 30 декабря 2013г. - № 6271.</w:t>
      </w:r>
    </w:p>
    <w:p w:rsidR="00F32A6B" w:rsidRPr="0046691E" w:rsidRDefault="0046691E" w:rsidP="0046691E">
      <w:pPr>
        <w:pStyle w:val="a3"/>
        <w:ind w:left="0" w:firstLine="567"/>
        <w:rPr>
          <w:sz w:val="24"/>
          <w:szCs w:val="24"/>
        </w:rPr>
      </w:pPr>
      <w:r w:rsidRPr="0046691E">
        <w:rPr>
          <w:sz w:val="24"/>
          <w:szCs w:val="24"/>
        </w:rPr>
        <w:t>величина, а после этой даты будет ежегодно определяться федеральным законом на основании статистических данных о продолжительности жизни получателя накопительной пенсии.</w:t>
      </w:r>
    </w:p>
    <w:p w:rsidR="00F32A6B" w:rsidRPr="0046691E" w:rsidRDefault="0046691E" w:rsidP="0046691E">
      <w:pPr>
        <w:pStyle w:val="a3"/>
        <w:ind w:left="0" w:firstLine="567"/>
        <w:rPr>
          <w:sz w:val="24"/>
          <w:szCs w:val="24"/>
        </w:rPr>
      </w:pPr>
      <w:r w:rsidRPr="0046691E">
        <w:rPr>
          <w:sz w:val="24"/>
          <w:szCs w:val="24"/>
        </w:rPr>
        <w:t>Предусматриваются льготные условия определения размера накопительной пенсии для тех лиц, которые обратятся за назначением накопительной пенсии позднее общеустановленного пенсионного возраста.</w:t>
      </w:r>
    </w:p>
    <w:p w:rsidR="00F32A6B" w:rsidRPr="0046691E" w:rsidRDefault="0046691E" w:rsidP="0046691E">
      <w:pPr>
        <w:pStyle w:val="a3"/>
        <w:ind w:left="0" w:firstLine="567"/>
        <w:rPr>
          <w:sz w:val="24"/>
          <w:szCs w:val="24"/>
        </w:rPr>
      </w:pPr>
      <w:r w:rsidRPr="0046691E">
        <w:rPr>
          <w:sz w:val="24"/>
          <w:szCs w:val="24"/>
        </w:rPr>
        <w:lastRenderedPageBreak/>
        <w:t>Размер накопительной пенсии будет подлежать корректировке по результатам инвестирования средств выплатного резерва.</w:t>
      </w:r>
    </w:p>
    <w:p w:rsidR="00F32A6B" w:rsidRPr="0046691E" w:rsidRDefault="0046691E" w:rsidP="0046691E">
      <w:pPr>
        <w:pStyle w:val="a3"/>
        <w:ind w:left="0" w:firstLine="567"/>
        <w:rPr>
          <w:sz w:val="24"/>
          <w:szCs w:val="24"/>
        </w:rPr>
      </w:pPr>
      <w:r w:rsidRPr="0046691E">
        <w:rPr>
          <w:sz w:val="24"/>
          <w:szCs w:val="24"/>
        </w:rPr>
        <w:t>ФЗ № 424-ФЗ определяет орган, осуществляющий пенсионное обеспечение по установлению накопительной пенсии: либо Пенсионный фонд Российской Федерации, либо негосударственный пенсионный фонд, в которых соответственно застрахованное лицо формирует свои пенсионные накопления.</w:t>
      </w:r>
    </w:p>
    <w:p w:rsidR="00F32A6B" w:rsidRPr="0046691E" w:rsidRDefault="0046691E" w:rsidP="0046691E">
      <w:pPr>
        <w:pStyle w:val="a3"/>
        <w:ind w:left="0" w:firstLine="567"/>
        <w:rPr>
          <w:sz w:val="24"/>
          <w:szCs w:val="24"/>
        </w:rPr>
      </w:pPr>
      <w:r w:rsidRPr="0046691E">
        <w:rPr>
          <w:sz w:val="24"/>
          <w:szCs w:val="24"/>
        </w:rPr>
        <w:t>Определен порядок выплаты накопительной пенсии гражданам, выезжающим на постоянное жительство за пределы территории Российской Федерации.</w:t>
      </w:r>
    </w:p>
    <w:p w:rsidR="00F32A6B" w:rsidRPr="0046691E" w:rsidRDefault="0046691E" w:rsidP="0046691E">
      <w:pPr>
        <w:pStyle w:val="a3"/>
        <w:ind w:left="0" w:firstLine="567"/>
        <w:rPr>
          <w:sz w:val="24"/>
          <w:szCs w:val="24"/>
        </w:rPr>
      </w:pPr>
      <w:r w:rsidRPr="0046691E">
        <w:rPr>
          <w:sz w:val="24"/>
          <w:szCs w:val="24"/>
        </w:rPr>
        <w:t>Предусматривается порядок выплаты правопреемникам умершего застрахованного лица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w:t>
      </w:r>
    </w:p>
    <w:p w:rsidR="00F32A6B" w:rsidRPr="0046691E" w:rsidRDefault="0046691E" w:rsidP="0046691E">
      <w:pPr>
        <w:pStyle w:val="Heading1"/>
        <w:spacing w:before="0"/>
        <w:ind w:left="0" w:firstLine="567"/>
        <w:rPr>
          <w:sz w:val="24"/>
          <w:szCs w:val="24"/>
        </w:rPr>
      </w:pPr>
      <w:bookmarkStart w:id="43" w:name="_bookmark20"/>
      <w:bookmarkStart w:id="44" w:name="_Toc57074170"/>
      <w:bookmarkEnd w:id="43"/>
      <w:r w:rsidRPr="0046691E">
        <w:rPr>
          <w:sz w:val="24"/>
          <w:szCs w:val="24"/>
        </w:rPr>
        <w:t>3.4 Преимущества новой пенсионной формулы</w:t>
      </w:r>
      <w:bookmarkEnd w:id="44"/>
    </w:p>
    <w:p w:rsidR="00F32A6B" w:rsidRPr="0046691E" w:rsidRDefault="0046691E" w:rsidP="0046691E">
      <w:pPr>
        <w:ind w:firstLine="567"/>
        <w:jc w:val="both"/>
        <w:rPr>
          <w:sz w:val="24"/>
          <w:szCs w:val="24"/>
        </w:rPr>
      </w:pPr>
      <w:r w:rsidRPr="0046691E">
        <w:rPr>
          <w:sz w:val="24"/>
          <w:szCs w:val="24"/>
        </w:rPr>
        <w:t>Сегодня размер трудовой пенсии по старости в первую очередь зависит от объема страховых взносов, которые работодатели в течение трудовой деятельности уплачивают  за работника в систему обязательного пенсионного страхования. По действующей сегодня пенсионной формуле, введенной в действие с 1 января 2002 года, страховой (трудовой) стаж практически не имеет влияния на размер пенсии, для приобретения права на трудовую пенсию по старости требуется всего 5 лет страхового</w:t>
      </w:r>
      <w:r w:rsidRPr="0046691E">
        <w:rPr>
          <w:spacing w:val="-1"/>
          <w:sz w:val="24"/>
          <w:szCs w:val="24"/>
        </w:rPr>
        <w:t xml:space="preserve"> </w:t>
      </w:r>
      <w:r w:rsidRPr="0046691E">
        <w:rPr>
          <w:sz w:val="24"/>
          <w:szCs w:val="24"/>
        </w:rPr>
        <w:t>стажа.</w:t>
      </w:r>
    </w:p>
    <w:p w:rsidR="00F32A6B" w:rsidRPr="0046691E" w:rsidRDefault="0046691E" w:rsidP="0046691E">
      <w:pPr>
        <w:ind w:firstLine="567"/>
        <w:jc w:val="both"/>
        <w:rPr>
          <w:sz w:val="24"/>
          <w:szCs w:val="24"/>
        </w:rPr>
      </w:pPr>
      <w:r w:rsidRPr="0046691E">
        <w:rPr>
          <w:sz w:val="24"/>
          <w:szCs w:val="24"/>
        </w:rPr>
        <w:t>Действующий порядок расчета трудовых пенсий по старости во многом не учитывает интересы самой экономически активной категории населения, тех, кто собирается долго вести активную трудовую жизнь. Условно-накопительный принцип расчета пенсий с ограничением базы обложения страховыми взносами приводит к тому, что трудовые пенсии граждан, имеющих небольшой стаж, часто равны пенсиям граждан,</w:t>
      </w:r>
      <w:r>
        <w:rPr>
          <w:sz w:val="24"/>
          <w:szCs w:val="24"/>
        </w:rPr>
        <w:t xml:space="preserve"> </w:t>
      </w:r>
      <w:r w:rsidRPr="0046691E">
        <w:rPr>
          <w:sz w:val="24"/>
          <w:szCs w:val="24"/>
        </w:rPr>
        <w:t>имеющих длительный страховой стаж.</w:t>
      </w:r>
    </w:p>
    <w:p w:rsidR="00F32A6B" w:rsidRPr="0046691E" w:rsidRDefault="0046691E" w:rsidP="0046691E">
      <w:pPr>
        <w:ind w:firstLine="567"/>
        <w:jc w:val="both"/>
        <w:rPr>
          <w:sz w:val="24"/>
          <w:szCs w:val="24"/>
        </w:rPr>
      </w:pPr>
      <w:r w:rsidRPr="0046691E">
        <w:rPr>
          <w:sz w:val="24"/>
          <w:szCs w:val="24"/>
        </w:rPr>
        <w:t>Новый порядок формирования пенсионных прав позволит обеспечить адекватность пенсионных прав заработной плате, ввести мотивационные механизмы по добровольному назначению пенсии в более позднем возрасте и повысить значение страхового стажа при формировании пенсионных прав и расчете размера пенсии. Важно, что при этом будет сохранен приемлемый уровень страховой нагрузки на работодателей и на федеральный бюджет, а также созданы необходимые условия для сбалансированности пенсионной системы.</w:t>
      </w:r>
    </w:p>
    <w:p w:rsidR="00F32A6B" w:rsidRPr="0046691E" w:rsidRDefault="0046691E" w:rsidP="0046691E">
      <w:pPr>
        <w:ind w:firstLine="567"/>
        <w:jc w:val="both"/>
        <w:rPr>
          <w:sz w:val="24"/>
          <w:szCs w:val="24"/>
        </w:rPr>
      </w:pPr>
      <w:r w:rsidRPr="0046691E">
        <w:rPr>
          <w:sz w:val="24"/>
          <w:szCs w:val="24"/>
        </w:rPr>
        <w:t>Главное отличие новой пенсионной формулы от прежней (оно же и преимущество): пенсионный капитал граждан за каждый год будет записываться в так называемых</w:t>
      </w:r>
      <w:r w:rsidRPr="0046691E">
        <w:rPr>
          <w:spacing w:val="53"/>
          <w:sz w:val="24"/>
          <w:szCs w:val="24"/>
        </w:rPr>
        <w:t xml:space="preserve"> </w:t>
      </w:r>
      <w:r w:rsidRPr="0046691E">
        <w:rPr>
          <w:sz w:val="24"/>
          <w:szCs w:val="24"/>
        </w:rPr>
        <w:t>баллах</w:t>
      </w:r>
    </w:p>
    <w:p w:rsidR="00F32A6B" w:rsidRPr="0046691E" w:rsidRDefault="0046691E" w:rsidP="0046691E">
      <w:pPr>
        <w:pStyle w:val="a4"/>
        <w:numPr>
          <w:ilvl w:val="0"/>
          <w:numId w:val="9"/>
        </w:numPr>
        <w:tabs>
          <w:tab w:val="left" w:pos="403"/>
        </w:tabs>
        <w:ind w:left="0" w:firstLine="567"/>
        <w:rPr>
          <w:sz w:val="24"/>
          <w:szCs w:val="24"/>
        </w:rPr>
      </w:pPr>
      <w:r w:rsidRPr="0046691E">
        <w:rPr>
          <w:sz w:val="24"/>
          <w:szCs w:val="24"/>
        </w:rPr>
        <w:t>индивидуальных пенсионных коэффициентах. В рубли накопленные баллы будут переведены при назначении пенсии. Учет пенсионных прав в баллах, а не в "живых" рублях, как сейчас, позволяет эффективнее защищать пенсионный капитал граждан. Очевидно, что один рубль в 2015 году по своей покупательной способности будет заметно отличаться от одного рубля, к примеру, в 2037 году. Стоимость балла будет определяться федеральным законом и Правительством РФ ежегодно, и она будет ежегодно расти на уровень не ниже роста потребительских цен в предшествующем году. То есть коэффициент следующего года никак не может быть ниже коэффициента предыдущего года, а только выше - поскольку учитываются инфляция и доходы Пенсионного фонда Российской</w:t>
      </w:r>
      <w:r w:rsidRPr="0046691E">
        <w:rPr>
          <w:spacing w:val="-1"/>
          <w:sz w:val="24"/>
          <w:szCs w:val="24"/>
        </w:rPr>
        <w:t xml:space="preserve"> </w:t>
      </w:r>
      <w:r w:rsidRPr="0046691E">
        <w:rPr>
          <w:sz w:val="24"/>
          <w:szCs w:val="24"/>
        </w:rPr>
        <w:t>Федерации.</w:t>
      </w:r>
    </w:p>
    <w:p w:rsidR="009F2779" w:rsidRDefault="0046691E" w:rsidP="009F2779">
      <w:pPr>
        <w:ind w:firstLine="567"/>
        <w:jc w:val="both"/>
        <w:rPr>
          <w:sz w:val="24"/>
          <w:szCs w:val="24"/>
        </w:rPr>
      </w:pPr>
      <w:r w:rsidRPr="0046691E">
        <w:rPr>
          <w:sz w:val="24"/>
          <w:szCs w:val="24"/>
        </w:rPr>
        <w:t>Кроме того, по новым правилам выходить позже общеустановленного пенсионного возраста будет выгодно. За каждый год более позднего обращения за пенсией страховая пенсия будет увеличиваться на соответствующие премиальные коэффициенты, но не более 10 лет. Это другое преимущество. Например, если гражданин обратится за назначением страховой пенсии через три года после достижения общеустановленного пенсионного возраста, то фиксированная выплата будет увеличена на 19%, а страховая пенсия - на</w:t>
      </w:r>
      <w:r w:rsidRPr="0046691E">
        <w:rPr>
          <w:spacing w:val="-3"/>
          <w:sz w:val="24"/>
          <w:szCs w:val="24"/>
        </w:rPr>
        <w:t xml:space="preserve"> </w:t>
      </w:r>
      <w:r w:rsidRPr="0046691E">
        <w:rPr>
          <w:sz w:val="24"/>
          <w:szCs w:val="24"/>
        </w:rPr>
        <w:t>24%.</w:t>
      </w:r>
    </w:p>
    <w:p w:rsidR="00F32A6B" w:rsidRPr="0046691E" w:rsidRDefault="0046691E" w:rsidP="009F2779">
      <w:pPr>
        <w:ind w:firstLine="567"/>
        <w:jc w:val="both"/>
        <w:rPr>
          <w:sz w:val="24"/>
          <w:szCs w:val="24"/>
        </w:rPr>
      </w:pPr>
      <w:r w:rsidRPr="0046691E">
        <w:rPr>
          <w:sz w:val="24"/>
          <w:szCs w:val="24"/>
        </w:rPr>
        <w:t>Есть и еще одно преимущество: в новых правилах расчета пенсии</w:t>
      </w:r>
      <w:r w:rsidRPr="0046691E">
        <w:rPr>
          <w:spacing w:val="54"/>
          <w:sz w:val="24"/>
          <w:szCs w:val="24"/>
        </w:rPr>
        <w:t xml:space="preserve"> </w:t>
      </w:r>
      <w:r w:rsidRPr="0046691E">
        <w:rPr>
          <w:sz w:val="24"/>
          <w:szCs w:val="24"/>
        </w:rPr>
        <w:t>засчитываются</w:t>
      </w:r>
      <w:r w:rsidRPr="0046691E">
        <w:rPr>
          <w:spacing w:val="5"/>
          <w:sz w:val="24"/>
          <w:szCs w:val="24"/>
        </w:rPr>
        <w:t xml:space="preserve"> </w:t>
      </w:r>
      <w:r w:rsidRPr="0046691E">
        <w:rPr>
          <w:sz w:val="24"/>
          <w:szCs w:val="24"/>
        </w:rPr>
        <w:t>в стаж</w:t>
      </w:r>
      <w:r w:rsidRPr="0046691E">
        <w:rPr>
          <w:spacing w:val="26"/>
          <w:sz w:val="24"/>
          <w:szCs w:val="24"/>
        </w:rPr>
        <w:t xml:space="preserve"> </w:t>
      </w:r>
      <w:r w:rsidRPr="0046691E">
        <w:rPr>
          <w:sz w:val="24"/>
          <w:szCs w:val="24"/>
        </w:rPr>
        <w:t>и</w:t>
      </w:r>
      <w:r w:rsidRPr="0046691E">
        <w:rPr>
          <w:spacing w:val="27"/>
          <w:sz w:val="24"/>
          <w:szCs w:val="24"/>
        </w:rPr>
        <w:t xml:space="preserve"> </w:t>
      </w:r>
      <w:r w:rsidRPr="0046691E">
        <w:rPr>
          <w:sz w:val="24"/>
          <w:szCs w:val="24"/>
        </w:rPr>
        <w:t>оцениваются</w:t>
      </w:r>
      <w:r w:rsidRPr="0046691E">
        <w:rPr>
          <w:spacing w:val="26"/>
          <w:sz w:val="24"/>
          <w:szCs w:val="24"/>
        </w:rPr>
        <w:t xml:space="preserve"> </w:t>
      </w:r>
      <w:r w:rsidRPr="0046691E">
        <w:rPr>
          <w:sz w:val="24"/>
          <w:szCs w:val="24"/>
        </w:rPr>
        <w:t>в</w:t>
      </w:r>
      <w:r w:rsidRPr="0046691E">
        <w:rPr>
          <w:spacing w:val="26"/>
          <w:sz w:val="24"/>
          <w:szCs w:val="24"/>
        </w:rPr>
        <w:t xml:space="preserve"> </w:t>
      </w:r>
      <w:r w:rsidRPr="0046691E">
        <w:rPr>
          <w:sz w:val="24"/>
          <w:szCs w:val="24"/>
        </w:rPr>
        <w:t>большем</w:t>
      </w:r>
      <w:r w:rsidRPr="0046691E">
        <w:rPr>
          <w:spacing w:val="25"/>
          <w:sz w:val="24"/>
          <w:szCs w:val="24"/>
        </w:rPr>
        <w:t xml:space="preserve"> </w:t>
      </w:r>
      <w:r w:rsidRPr="0046691E">
        <w:rPr>
          <w:sz w:val="24"/>
          <w:szCs w:val="24"/>
        </w:rPr>
        <w:t>объеме</w:t>
      </w:r>
      <w:r w:rsidRPr="0046691E">
        <w:rPr>
          <w:spacing w:val="26"/>
          <w:sz w:val="24"/>
          <w:szCs w:val="24"/>
        </w:rPr>
        <w:t xml:space="preserve"> </w:t>
      </w:r>
      <w:r w:rsidRPr="0046691E">
        <w:rPr>
          <w:sz w:val="24"/>
          <w:szCs w:val="24"/>
        </w:rPr>
        <w:t>такие</w:t>
      </w:r>
      <w:r w:rsidRPr="0046691E">
        <w:rPr>
          <w:spacing w:val="25"/>
          <w:sz w:val="24"/>
          <w:szCs w:val="24"/>
        </w:rPr>
        <w:t xml:space="preserve"> </w:t>
      </w:r>
      <w:r w:rsidRPr="0046691E">
        <w:rPr>
          <w:sz w:val="24"/>
          <w:szCs w:val="24"/>
        </w:rPr>
        <w:t>социально</w:t>
      </w:r>
      <w:r w:rsidRPr="0046691E">
        <w:rPr>
          <w:spacing w:val="26"/>
          <w:sz w:val="24"/>
          <w:szCs w:val="24"/>
        </w:rPr>
        <w:t xml:space="preserve"> </w:t>
      </w:r>
      <w:r w:rsidRPr="0046691E">
        <w:rPr>
          <w:sz w:val="24"/>
          <w:szCs w:val="24"/>
        </w:rPr>
        <w:t>значимые</w:t>
      </w:r>
      <w:r w:rsidRPr="0046691E">
        <w:rPr>
          <w:spacing w:val="25"/>
          <w:sz w:val="24"/>
          <w:szCs w:val="24"/>
        </w:rPr>
        <w:t xml:space="preserve"> </w:t>
      </w:r>
      <w:r w:rsidRPr="0046691E">
        <w:rPr>
          <w:sz w:val="24"/>
          <w:szCs w:val="24"/>
        </w:rPr>
        <w:t>периоды</w:t>
      </w:r>
      <w:r w:rsidRPr="0046691E">
        <w:rPr>
          <w:spacing w:val="27"/>
          <w:sz w:val="24"/>
          <w:szCs w:val="24"/>
        </w:rPr>
        <w:t xml:space="preserve"> </w:t>
      </w:r>
      <w:r w:rsidRPr="0046691E">
        <w:rPr>
          <w:sz w:val="24"/>
          <w:szCs w:val="24"/>
        </w:rPr>
        <w:t>жизни человека,</w:t>
      </w:r>
      <w:r w:rsidRPr="0046691E">
        <w:rPr>
          <w:spacing w:val="12"/>
          <w:sz w:val="24"/>
          <w:szCs w:val="24"/>
        </w:rPr>
        <w:t xml:space="preserve"> </w:t>
      </w:r>
      <w:r w:rsidRPr="0046691E">
        <w:rPr>
          <w:sz w:val="24"/>
          <w:szCs w:val="24"/>
        </w:rPr>
        <w:t>как</w:t>
      </w:r>
      <w:r w:rsidRPr="0046691E">
        <w:rPr>
          <w:spacing w:val="10"/>
          <w:sz w:val="24"/>
          <w:szCs w:val="24"/>
        </w:rPr>
        <w:t xml:space="preserve"> </w:t>
      </w:r>
      <w:r w:rsidRPr="0046691E">
        <w:rPr>
          <w:sz w:val="24"/>
          <w:szCs w:val="24"/>
        </w:rPr>
        <w:t>срочная</w:t>
      </w:r>
      <w:r w:rsidRPr="0046691E">
        <w:rPr>
          <w:spacing w:val="10"/>
          <w:sz w:val="24"/>
          <w:szCs w:val="24"/>
        </w:rPr>
        <w:t xml:space="preserve"> </w:t>
      </w:r>
      <w:r w:rsidRPr="0046691E">
        <w:rPr>
          <w:sz w:val="24"/>
          <w:szCs w:val="24"/>
        </w:rPr>
        <w:t>служба</w:t>
      </w:r>
      <w:r w:rsidRPr="0046691E">
        <w:rPr>
          <w:spacing w:val="10"/>
          <w:sz w:val="24"/>
          <w:szCs w:val="24"/>
        </w:rPr>
        <w:t xml:space="preserve"> </w:t>
      </w:r>
      <w:r w:rsidRPr="0046691E">
        <w:rPr>
          <w:sz w:val="24"/>
          <w:szCs w:val="24"/>
        </w:rPr>
        <w:t>в</w:t>
      </w:r>
      <w:r w:rsidRPr="0046691E">
        <w:rPr>
          <w:spacing w:val="12"/>
          <w:sz w:val="24"/>
          <w:szCs w:val="24"/>
        </w:rPr>
        <w:t xml:space="preserve"> </w:t>
      </w:r>
      <w:r w:rsidRPr="0046691E">
        <w:rPr>
          <w:sz w:val="24"/>
          <w:szCs w:val="24"/>
        </w:rPr>
        <w:t>армии,</w:t>
      </w:r>
      <w:r w:rsidRPr="0046691E">
        <w:rPr>
          <w:spacing w:val="9"/>
          <w:sz w:val="24"/>
          <w:szCs w:val="24"/>
        </w:rPr>
        <w:t xml:space="preserve"> </w:t>
      </w:r>
      <w:r w:rsidRPr="0046691E">
        <w:rPr>
          <w:sz w:val="24"/>
          <w:szCs w:val="24"/>
        </w:rPr>
        <w:t>уход</w:t>
      </w:r>
      <w:r w:rsidRPr="0046691E">
        <w:rPr>
          <w:spacing w:val="11"/>
          <w:sz w:val="24"/>
          <w:szCs w:val="24"/>
        </w:rPr>
        <w:t xml:space="preserve"> </w:t>
      </w:r>
      <w:r w:rsidRPr="0046691E">
        <w:rPr>
          <w:sz w:val="24"/>
          <w:szCs w:val="24"/>
        </w:rPr>
        <w:t>за</w:t>
      </w:r>
      <w:r w:rsidRPr="0046691E">
        <w:rPr>
          <w:spacing w:val="11"/>
          <w:sz w:val="24"/>
          <w:szCs w:val="24"/>
        </w:rPr>
        <w:t xml:space="preserve"> </w:t>
      </w:r>
      <w:r w:rsidRPr="0046691E">
        <w:rPr>
          <w:sz w:val="24"/>
          <w:szCs w:val="24"/>
        </w:rPr>
        <w:t>ребенком,</w:t>
      </w:r>
      <w:r w:rsidRPr="0046691E">
        <w:rPr>
          <w:spacing w:val="10"/>
          <w:sz w:val="24"/>
          <w:szCs w:val="24"/>
        </w:rPr>
        <w:t xml:space="preserve"> </w:t>
      </w:r>
      <w:r w:rsidRPr="0046691E">
        <w:rPr>
          <w:sz w:val="24"/>
          <w:szCs w:val="24"/>
        </w:rPr>
        <w:t>ребенком-инвалидом, гражданином</w:t>
      </w:r>
      <w:r w:rsidR="009F2779">
        <w:rPr>
          <w:sz w:val="24"/>
          <w:szCs w:val="24"/>
        </w:rPr>
        <w:t xml:space="preserve"> </w:t>
      </w:r>
      <w:r w:rsidRPr="0046691E">
        <w:rPr>
          <w:sz w:val="24"/>
          <w:szCs w:val="24"/>
        </w:rPr>
        <w:t>старше</w:t>
      </w:r>
      <w:r w:rsidR="009F2779">
        <w:rPr>
          <w:sz w:val="24"/>
          <w:szCs w:val="24"/>
        </w:rPr>
        <w:t xml:space="preserve"> </w:t>
      </w:r>
      <w:r w:rsidRPr="0046691E">
        <w:rPr>
          <w:sz w:val="24"/>
          <w:szCs w:val="24"/>
        </w:rPr>
        <w:t>80</w:t>
      </w:r>
      <w:r w:rsidRPr="0046691E">
        <w:rPr>
          <w:sz w:val="24"/>
          <w:szCs w:val="24"/>
        </w:rPr>
        <w:tab/>
        <w:t>лет.</w:t>
      </w:r>
      <w:r w:rsidRPr="0046691E">
        <w:rPr>
          <w:sz w:val="24"/>
          <w:szCs w:val="24"/>
        </w:rPr>
        <w:tab/>
        <w:t>За</w:t>
      </w:r>
      <w:r w:rsidRPr="0046691E">
        <w:rPr>
          <w:sz w:val="24"/>
          <w:szCs w:val="24"/>
        </w:rPr>
        <w:tab/>
        <w:t>эти</w:t>
      </w:r>
      <w:r w:rsidR="009F2779">
        <w:rPr>
          <w:sz w:val="24"/>
          <w:szCs w:val="24"/>
        </w:rPr>
        <w:t xml:space="preserve"> </w:t>
      </w:r>
      <w:r w:rsidRPr="0046691E">
        <w:rPr>
          <w:sz w:val="24"/>
          <w:szCs w:val="24"/>
        </w:rPr>
        <w:t>так</w:t>
      </w:r>
      <w:r w:rsidR="009F2779">
        <w:rPr>
          <w:sz w:val="24"/>
          <w:szCs w:val="24"/>
        </w:rPr>
        <w:t xml:space="preserve"> </w:t>
      </w:r>
      <w:r w:rsidRPr="0046691E">
        <w:rPr>
          <w:sz w:val="24"/>
          <w:szCs w:val="24"/>
        </w:rPr>
        <w:t>называемые</w:t>
      </w:r>
      <w:r w:rsidR="009F2779">
        <w:rPr>
          <w:sz w:val="24"/>
          <w:szCs w:val="24"/>
        </w:rPr>
        <w:t xml:space="preserve"> </w:t>
      </w:r>
      <w:r w:rsidRPr="0046691E">
        <w:rPr>
          <w:sz w:val="24"/>
          <w:szCs w:val="24"/>
        </w:rPr>
        <w:t>"нестраховые"</w:t>
      </w:r>
      <w:r w:rsidR="009F2779">
        <w:rPr>
          <w:sz w:val="24"/>
          <w:szCs w:val="24"/>
        </w:rPr>
        <w:t xml:space="preserve"> </w:t>
      </w:r>
      <w:r w:rsidRPr="0046691E">
        <w:rPr>
          <w:spacing w:val="-1"/>
          <w:sz w:val="24"/>
          <w:szCs w:val="24"/>
        </w:rPr>
        <w:t xml:space="preserve">периоды </w:t>
      </w:r>
      <w:r w:rsidRPr="0046691E">
        <w:rPr>
          <w:sz w:val="24"/>
          <w:szCs w:val="24"/>
        </w:rPr>
        <w:t>присваиваются особые годовые коэффициенты, если в эти периоды гражданин не</w:t>
      </w:r>
      <w:r w:rsidRPr="0046691E">
        <w:rPr>
          <w:spacing w:val="-36"/>
          <w:sz w:val="24"/>
          <w:szCs w:val="24"/>
        </w:rPr>
        <w:t xml:space="preserve"> </w:t>
      </w:r>
      <w:r w:rsidRPr="0046691E">
        <w:rPr>
          <w:sz w:val="24"/>
          <w:szCs w:val="24"/>
        </w:rPr>
        <w:t>работал.</w:t>
      </w:r>
    </w:p>
    <w:p w:rsidR="00F32A6B" w:rsidRPr="0046691E" w:rsidRDefault="0046691E" w:rsidP="0046691E">
      <w:pPr>
        <w:ind w:firstLine="567"/>
        <w:jc w:val="both"/>
        <w:rPr>
          <w:sz w:val="24"/>
          <w:szCs w:val="24"/>
        </w:rPr>
      </w:pPr>
      <w:r w:rsidRPr="0046691E">
        <w:rPr>
          <w:sz w:val="24"/>
          <w:szCs w:val="24"/>
        </w:rPr>
        <w:t xml:space="preserve">Каждый календарный год трудовой деятельности гражданина с 1 января 2015 года будет оцениваться таким параметром, как годовой индивидуальный пенсионный коэффициент, </w:t>
      </w:r>
      <w:r w:rsidRPr="0046691E">
        <w:rPr>
          <w:spacing w:val="26"/>
          <w:sz w:val="24"/>
          <w:szCs w:val="24"/>
        </w:rPr>
        <w:t xml:space="preserve"> </w:t>
      </w:r>
      <w:r w:rsidRPr="0046691E">
        <w:rPr>
          <w:sz w:val="24"/>
          <w:szCs w:val="24"/>
        </w:rPr>
        <w:t xml:space="preserve">он </w:t>
      </w:r>
      <w:r w:rsidRPr="0046691E">
        <w:rPr>
          <w:spacing w:val="26"/>
          <w:sz w:val="24"/>
          <w:szCs w:val="24"/>
        </w:rPr>
        <w:t xml:space="preserve"> </w:t>
      </w:r>
      <w:r w:rsidRPr="0046691E">
        <w:rPr>
          <w:sz w:val="24"/>
          <w:szCs w:val="24"/>
        </w:rPr>
        <w:t xml:space="preserve">же </w:t>
      </w:r>
      <w:r w:rsidRPr="0046691E">
        <w:rPr>
          <w:spacing w:val="27"/>
          <w:sz w:val="24"/>
          <w:szCs w:val="24"/>
        </w:rPr>
        <w:t xml:space="preserve"> </w:t>
      </w:r>
      <w:r w:rsidRPr="0046691E">
        <w:rPr>
          <w:sz w:val="24"/>
          <w:szCs w:val="24"/>
        </w:rPr>
        <w:t xml:space="preserve">балл. </w:t>
      </w:r>
      <w:r w:rsidRPr="0046691E">
        <w:rPr>
          <w:spacing w:val="26"/>
          <w:sz w:val="24"/>
          <w:szCs w:val="24"/>
        </w:rPr>
        <w:t xml:space="preserve"> </w:t>
      </w:r>
      <w:r w:rsidRPr="0046691E">
        <w:rPr>
          <w:sz w:val="24"/>
          <w:szCs w:val="24"/>
        </w:rPr>
        <w:t xml:space="preserve">Он </w:t>
      </w:r>
      <w:r w:rsidRPr="0046691E">
        <w:rPr>
          <w:spacing w:val="26"/>
          <w:sz w:val="24"/>
          <w:szCs w:val="24"/>
        </w:rPr>
        <w:t xml:space="preserve"> </w:t>
      </w:r>
      <w:r w:rsidRPr="0046691E">
        <w:rPr>
          <w:sz w:val="24"/>
          <w:szCs w:val="24"/>
        </w:rPr>
        <w:t xml:space="preserve">равен </w:t>
      </w:r>
      <w:r w:rsidRPr="0046691E">
        <w:rPr>
          <w:spacing w:val="27"/>
          <w:sz w:val="24"/>
          <w:szCs w:val="24"/>
        </w:rPr>
        <w:t xml:space="preserve"> </w:t>
      </w:r>
      <w:r w:rsidRPr="0046691E">
        <w:rPr>
          <w:sz w:val="24"/>
          <w:szCs w:val="24"/>
        </w:rPr>
        <w:t xml:space="preserve">отношению </w:t>
      </w:r>
      <w:r w:rsidRPr="0046691E">
        <w:rPr>
          <w:spacing w:val="26"/>
          <w:sz w:val="24"/>
          <w:szCs w:val="24"/>
        </w:rPr>
        <w:t xml:space="preserve"> </w:t>
      </w:r>
      <w:r w:rsidRPr="0046691E">
        <w:rPr>
          <w:sz w:val="24"/>
          <w:szCs w:val="24"/>
        </w:rPr>
        <w:t xml:space="preserve">суммы </w:t>
      </w:r>
      <w:r w:rsidRPr="0046691E">
        <w:rPr>
          <w:spacing w:val="29"/>
          <w:sz w:val="24"/>
          <w:szCs w:val="24"/>
        </w:rPr>
        <w:t xml:space="preserve"> </w:t>
      </w:r>
      <w:r w:rsidRPr="0046691E">
        <w:rPr>
          <w:sz w:val="24"/>
          <w:szCs w:val="24"/>
        </w:rPr>
        <w:t xml:space="preserve">уплаченных </w:t>
      </w:r>
      <w:r w:rsidRPr="0046691E">
        <w:rPr>
          <w:spacing w:val="28"/>
          <w:sz w:val="24"/>
          <w:szCs w:val="24"/>
        </w:rPr>
        <w:t xml:space="preserve"> </w:t>
      </w:r>
      <w:r w:rsidRPr="0046691E">
        <w:rPr>
          <w:sz w:val="24"/>
          <w:szCs w:val="24"/>
        </w:rPr>
        <w:t>работодателем</w:t>
      </w:r>
      <w:r w:rsidR="009F2779">
        <w:rPr>
          <w:sz w:val="24"/>
          <w:szCs w:val="24"/>
        </w:rPr>
        <w:t xml:space="preserve"> </w:t>
      </w:r>
      <w:r w:rsidRPr="0046691E">
        <w:rPr>
          <w:sz w:val="24"/>
          <w:szCs w:val="24"/>
        </w:rPr>
        <w:t xml:space="preserve">страховых взносов на формирование страховой части пенсии по тарифу 10% или 16% (зависит от выбора гражданина - формировать накопительную пенсию или нет) к сумме страховых взносов с максимальной </w:t>
      </w:r>
      <w:r w:rsidRPr="0046691E">
        <w:rPr>
          <w:sz w:val="24"/>
          <w:szCs w:val="24"/>
        </w:rPr>
        <w:lastRenderedPageBreak/>
        <w:t>взносооблагаемой по закону заработной платы, которые уплачиваются работодателем по тарифу 16%. Полученный результат умножается на 10.</w:t>
      </w:r>
    </w:p>
    <w:p w:rsidR="00F32A6B" w:rsidRPr="0046691E" w:rsidRDefault="0046691E" w:rsidP="0046691E">
      <w:pPr>
        <w:ind w:firstLine="567"/>
        <w:jc w:val="both"/>
        <w:rPr>
          <w:sz w:val="24"/>
          <w:szCs w:val="24"/>
        </w:rPr>
      </w:pPr>
      <w:r w:rsidRPr="0046691E">
        <w:rPr>
          <w:sz w:val="24"/>
          <w:szCs w:val="24"/>
        </w:rPr>
        <w:t>Чем выше зарплата, тем выше и значение годового пенсионного коэффициента. При равной зарплате он всегда будет выше у гражданина, который отказался от формирования пенсионных накоплений. Максимальное годовое значение индивидуального пенсионного коэффициента учитывается в размере не свыше 10 - для застрахованных лиц, которые не формируют пенсионные накопления, и не свыше 6,25 - для лиц, которые доверяют накопительной системе и направляют 6% страховых взносов на финансирование накопительной</w:t>
      </w:r>
      <w:r w:rsidRPr="0046691E">
        <w:rPr>
          <w:spacing w:val="-5"/>
          <w:sz w:val="24"/>
          <w:szCs w:val="24"/>
        </w:rPr>
        <w:t xml:space="preserve"> </w:t>
      </w:r>
      <w:r w:rsidRPr="0046691E">
        <w:rPr>
          <w:sz w:val="24"/>
          <w:szCs w:val="24"/>
        </w:rPr>
        <w:t>пенсии.</w:t>
      </w:r>
    </w:p>
    <w:p w:rsidR="00F32A6B" w:rsidRPr="0046691E" w:rsidRDefault="0046691E" w:rsidP="0046691E">
      <w:pPr>
        <w:ind w:firstLine="567"/>
        <w:jc w:val="both"/>
        <w:rPr>
          <w:sz w:val="24"/>
          <w:szCs w:val="24"/>
        </w:rPr>
      </w:pPr>
      <w:r w:rsidRPr="0046691E">
        <w:rPr>
          <w:sz w:val="24"/>
          <w:szCs w:val="24"/>
        </w:rPr>
        <w:t>При расчете годового пенсионного коэффициента учитывается только официальная зарплата до вычета налога на доходы физических лиц. При расчете страховой пенсии суммируются все годовые пенсионные коэффициенты, в том числе особые коэффициенты за социально значимые периоды (срочная служба в армии, уход за ребенком, ребенком- инвалидом, гражданином старше 80 лет и другие).</w:t>
      </w:r>
    </w:p>
    <w:p w:rsidR="00F32A6B" w:rsidRPr="0046691E" w:rsidRDefault="0046691E" w:rsidP="0046691E">
      <w:pPr>
        <w:ind w:firstLine="567"/>
        <w:jc w:val="both"/>
        <w:rPr>
          <w:sz w:val="24"/>
          <w:szCs w:val="24"/>
        </w:rPr>
      </w:pPr>
      <w:r w:rsidRPr="0046691E">
        <w:rPr>
          <w:sz w:val="24"/>
          <w:szCs w:val="24"/>
        </w:rPr>
        <w:t xml:space="preserve">По новой пенсионной формуле те граждане, которые приобрели право на страховую пенсию, но по достижении пенсионного возраста не обратились сразу </w:t>
      </w:r>
      <w:r w:rsidRPr="0046691E">
        <w:rPr>
          <w:spacing w:val="5"/>
          <w:sz w:val="24"/>
          <w:szCs w:val="24"/>
        </w:rPr>
        <w:t xml:space="preserve">за </w:t>
      </w:r>
      <w:r w:rsidRPr="0046691E">
        <w:rPr>
          <w:sz w:val="24"/>
          <w:szCs w:val="24"/>
        </w:rPr>
        <w:t>ее назначением, получат и так называемые "премиальные" баллы. "Премиальные" коэффициенты имеют разные значения для фиксированной выплаты и страховой</w:t>
      </w:r>
      <w:r w:rsidRPr="0046691E">
        <w:rPr>
          <w:spacing w:val="-23"/>
          <w:sz w:val="24"/>
          <w:szCs w:val="24"/>
        </w:rPr>
        <w:t xml:space="preserve"> </w:t>
      </w:r>
      <w:r w:rsidRPr="0046691E">
        <w:rPr>
          <w:sz w:val="24"/>
          <w:szCs w:val="24"/>
        </w:rPr>
        <w:t>пенсии.</w:t>
      </w:r>
    </w:p>
    <w:p w:rsidR="00F32A6B" w:rsidRPr="0046691E" w:rsidRDefault="0046691E" w:rsidP="0046691E">
      <w:pPr>
        <w:ind w:firstLine="567"/>
        <w:jc w:val="both"/>
        <w:rPr>
          <w:sz w:val="24"/>
          <w:szCs w:val="24"/>
        </w:rPr>
      </w:pPr>
      <w:r w:rsidRPr="0046691E">
        <w:rPr>
          <w:sz w:val="24"/>
          <w:szCs w:val="24"/>
        </w:rPr>
        <w:t>В страховой стаж включаются периоды трудовой и иной деятельности гражданина, за которого начислены и уплачены работодателем страховые взносы в Пенсионный фонд. Наличие страхового стажа подтверждает право граждан на страховую пенсию. В то же время существуют периоды, которые засчитываются в страховой стаж, несмотря на то что человек не работал. Это, так называемые "нестраховые" периоды. В новых правилах расчета пенсии засчитываются в стаж в первую очередь такие социально значимые периоды жизни человека, как, например, военная служба по призыву, нахождение в отпуске по уходу за ребенком до достижения им возраста 1,5 лет, уход за инвалидом 1 группы, ребенком-инвалидом или гражданином, достигшим возраста 80 лет. За эти "нестраховые" периоды присваиваются особые баллы. Если гражданин в это время работал, то он будет иметь право выбора, какие коэффициенты использовать при расчет! е своей пенсии: или за работу, или за нестраховые периоды. Так, например, за каждый год военной службы начисляется 1,8 балла.</w:t>
      </w:r>
    </w:p>
    <w:p w:rsidR="00F32A6B" w:rsidRPr="0046691E" w:rsidRDefault="0046691E" w:rsidP="0046691E">
      <w:pPr>
        <w:ind w:firstLine="567"/>
        <w:jc w:val="both"/>
        <w:rPr>
          <w:sz w:val="24"/>
          <w:szCs w:val="24"/>
        </w:rPr>
      </w:pPr>
      <w:r w:rsidRPr="0046691E">
        <w:rPr>
          <w:sz w:val="24"/>
          <w:szCs w:val="24"/>
        </w:rPr>
        <w:t>Периоды ухода одного из родителей за каждым ребенком до достижения им</w:t>
      </w:r>
      <w:r w:rsidR="009F2779">
        <w:rPr>
          <w:sz w:val="24"/>
          <w:szCs w:val="24"/>
        </w:rPr>
        <w:t xml:space="preserve"> </w:t>
      </w:r>
      <w:r w:rsidRPr="0046691E">
        <w:rPr>
          <w:sz w:val="24"/>
          <w:szCs w:val="24"/>
        </w:rPr>
        <w:t>возраста 1,5 лет, но не более 6 лет в общей сложности также засчитываются в стаж, и за каждого ребенка начисляются: 1,8 балла за год ухода за первым ребенком, 3,6 балла за год ухода за вторым ребенком, 5,4 балла за год ухода за третьим и четвертым ребенком.</w:t>
      </w:r>
    </w:p>
    <w:p w:rsidR="00F32A6B" w:rsidRPr="0046691E" w:rsidRDefault="0046691E" w:rsidP="0046691E">
      <w:pPr>
        <w:ind w:firstLine="567"/>
        <w:jc w:val="both"/>
        <w:rPr>
          <w:sz w:val="24"/>
          <w:szCs w:val="24"/>
        </w:rPr>
      </w:pPr>
      <w:r w:rsidRPr="0046691E">
        <w:rPr>
          <w:sz w:val="24"/>
          <w:szCs w:val="24"/>
        </w:rPr>
        <w:t xml:space="preserve">Можно увидеть, что продолжительность засчитываемого в страховой стаж периода ухода одного из родителей за каждым ребенком до достижения им возраста 1,5 лет увеличена до 6 лет в общей сложности (сейчас это 4,5 года). При этом впервые оценка периода ухода за ребенком поставлена в зависимость </w:t>
      </w:r>
      <w:r w:rsidRPr="0046691E">
        <w:rPr>
          <w:spacing w:val="3"/>
          <w:sz w:val="24"/>
          <w:szCs w:val="24"/>
        </w:rPr>
        <w:t xml:space="preserve">от </w:t>
      </w:r>
      <w:r w:rsidRPr="0046691E">
        <w:rPr>
          <w:sz w:val="24"/>
          <w:szCs w:val="24"/>
        </w:rPr>
        <w:t>количества детей. Таким образом, законодателем обращено дополнительное внимание на социальную роль материнства и воспитания детей, важность создания многодетной семьи для жизни нашего государства и общества.</w:t>
      </w:r>
    </w:p>
    <w:p w:rsidR="00F32A6B" w:rsidRPr="0046691E" w:rsidRDefault="0046691E" w:rsidP="0046691E">
      <w:pPr>
        <w:ind w:firstLine="567"/>
        <w:jc w:val="both"/>
        <w:rPr>
          <w:sz w:val="24"/>
          <w:szCs w:val="24"/>
        </w:rPr>
      </w:pPr>
      <w:r w:rsidRPr="0046691E">
        <w:rPr>
          <w:sz w:val="24"/>
          <w:szCs w:val="24"/>
        </w:rPr>
        <w:t xml:space="preserve">Основными условиями для возникновения права </w:t>
      </w:r>
      <w:r w:rsidRPr="0046691E">
        <w:rPr>
          <w:spacing w:val="2"/>
          <w:sz w:val="24"/>
          <w:szCs w:val="24"/>
        </w:rPr>
        <w:t xml:space="preserve">на </w:t>
      </w:r>
      <w:r w:rsidRPr="0046691E">
        <w:rPr>
          <w:sz w:val="24"/>
          <w:szCs w:val="24"/>
        </w:rPr>
        <w:t>страховую пенсию по старости являются:</w:t>
      </w:r>
    </w:p>
    <w:p w:rsidR="00F32A6B" w:rsidRPr="0046691E" w:rsidRDefault="0046691E" w:rsidP="0046691E">
      <w:pPr>
        <w:pStyle w:val="a4"/>
        <w:numPr>
          <w:ilvl w:val="0"/>
          <w:numId w:val="8"/>
        </w:numPr>
        <w:tabs>
          <w:tab w:val="left" w:pos="1091"/>
        </w:tabs>
        <w:ind w:left="0" w:firstLine="567"/>
        <w:rPr>
          <w:sz w:val="24"/>
          <w:szCs w:val="24"/>
        </w:rPr>
      </w:pPr>
      <w:r w:rsidRPr="0046691E">
        <w:rPr>
          <w:sz w:val="24"/>
          <w:szCs w:val="24"/>
        </w:rPr>
        <w:t>достижение возраста 60 лет - для мужчин, 55 лет - для женщин. То есть пенсионный возраст остается</w:t>
      </w:r>
      <w:r w:rsidRPr="0046691E">
        <w:rPr>
          <w:spacing w:val="-1"/>
          <w:sz w:val="24"/>
          <w:szCs w:val="24"/>
        </w:rPr>
        <w:t xml:space="preserve"> </w:t>
      </w:r>
      <w:r w:rsidRPr="0046691E">
        <w:rPr>
          <w:sz w:val="24"/>
          <w:szCs w:val="24"/>
        </w:rPr>
        <w:t>прежним;</w:t>
      </w:r>
    </w:p>
    <w:p w:rsidR="00F32A6B" w:rsidRPr="0046691E" w:rsidRDefault="0046691E" w:rsidP="0046691E">
      <w:pPr>
        <w:pStyle w:val="a4"/>
        <w:numPr>
          <w:ilvl w:val="0"/>
          <w:numId w:val="8"/>
        </w:numPr>
        <w:tabs>
          <w:tab w:val="left" w:pos="1058"/>
        </w:tabs>
        <w:ind w:left="0" w:firstLine="567"/>
        <w:rPr>
          <w:sz w:val="24"/>
          <w:szCs w:val="24"/>
        </w:rPr>
      </w:pPr>
      <w:r w:rsidRPr="0046691E">
        <w:rPr>
          <w:sz w:val="24"/>
          <w:szCs w:val="24"/>
        </w:rPr>
        <w:t>наличие необходимого страхового стажа. Он будет в течение 10 лет поэтапно увеличиваться - по 1 году в год. С 6 лет в 2015 году до 15 лет в 2024</w:t>
      </w:r>
      <w:r w:rsidRPr="0046691E">
        <w:rPr>
          <w:spacing w:val="-17"/>
          <w:sz w:val="24"/>
          <w:szCs w:val="24"/>
        </w:rPr>
        <w:t xml:space="preserve"> </w:t>
      </w:r>
      <w:r w:rsidRPr="0046691E">
        <w:rPr>
          <w:sz w:val="24"/>
          <w:szCs w:val="24"/>
        </w:rPr>
        <w:t>году;</w:t>
      </w:r>
    </w:p>
    <w:p w:rsidR="00F32A6B" w:rsidRPr="0046691E" w:rsidRDefault="0046691E" w:rsidP="0046691E">
      <w:pPr>
        <w:pStyle w:val="a4"/>
        <w:numPr>
          <w:ilvl w:val="0"/>
          <w:numId w:val="8"/>
        </w:numPr>
        <w:tabs>
          <w:tab w:val="left" w:pos="1031"/>
        </w:tabs>
        <w:ind w:left="0" w:firstLine="567"/>
        <w:rPr>
          <w:sz w:val="24"/>
          <w:szCs w:val="24"/>
        </w:rPr>
      </w:pPr>
      <w:r w:rsidRPr="0046691E">
        <w:rPr>
          <w:sz w:val="24"/>
          <w:szCs w:val="24"/>
        </w:rPr>
        <w:t>наличие минимальной суммы пенсионных коэффициентов. С 1 января 2015 года она установлена в размере 6,6 с последующим ежегодным увеличением до достижения 30 в 2025</w:t>
      </w:r>
      <w:r w:rsidRPr="0046691E">
        <w:rPr>
          <w:spacing w:val="-2"/>
          <w:sz w:val="24"/>
          <w:szCs w:val="24"/>
        </w:rPr>
        <w:t xml:space="preserve"> </w:t>
      </w:r>
      <w:r w:rsidRPr="0046691E">
        <w:rPr>
          <w:sz w:val="24"/>
          <w:szCs w:val="24"/>
        </w:rPr>
        <w:t>году.</w:t>
      </w:r>
    </w:p>
    <w:p w:rsidR="00F32A6B" w:rsidRPr="0046691E" w:rsidRDefault="0046691E" w:rsidP="0046691E">
      <w:pPr>
        <w:ind w:firstLine="567"/>
        <w:jc w:val="both"/>
        <w:rPr>
          <w:sz w:val="24"/>
          <w:szCs w:val="24"/>
        </w:rPr>
      </w:pPr>
      <w:r w:rsidRPr="0046691E">
        <w:rPr>
          <w:sz w:val="24"/>
          <w:szCs w:val="24"/>
        </w:rPr>
        <w:t>Тем самым устанавливается переходный период в целях адаптации граждан к изменившимся условиям пенсионного обеспечения.</w:t>
      </w:r>
    </w:p>
    <w:p w:rsidR="00F32A6B" w:rsidRPr="0046691E" w:rsidRDefault="0046691E" w:rsidP="0046691E">
      <w:pPr>
        <w:ind w:firstLine="567"/>
        <w:jc w:val="both"/>
        <w:rPr>
          <w:sz w:val="24"/>
          <w:szCs w:val="24"/>
        </w:rPr>
      </w:pPr>
      <w:r w:rsidRPr="0046691E">
        <w:rPr>
          <w:sz w:val="24"/>
          <w:szCs w:val="24"/>
        </w:rPr>
        <w:t>На количество пенсионных коэффициентов будет в первую очередь влиять размер заработной платы. Чем выше зарплата, тем выше годовой пенсионный коэффициент. Если работодатель не делал взносы за своего работника в полном объеме (например, в случае выплаты "серой" заработной платы), этот заработок в формировании пенсионного капитала не участвует. Длительность страхового стажа также влияет на количество пенсионных коэффициентов. Чем продолжительнее страховой стаж гражданина, тем больше у него будет сформировано пенсионных баллов, так как они начисляются за каждый год трудовой деятельности.</w:t>
      </w:r>
    </w:p>
    <w:p w:rsidR="00F32A6B" w:rsidRPr="0046691E" w:rsidRDefault="0046691E" w:rsidP="009F2779">
      <w:pPr>
        <w:ind w:firstLine="567"/>
        <w:jc w:val="both"/>
        <w:rPr>
          <w:sz w:val="24"/>
          <w:szCs w:val="24"/>
        </w:rPr>
      </w:pPr>
      <w:r w:rsidRPr="0046691E">
        <w:rPr>
          <w:sz w:val="24"/>
          <w:szCs w:val="24"/>
        </w:rPr>
        <w:lastRenderedPageBreak/>
        <w:t>Пенсионные права по новой пенсионной формуле в полном объеме будут формироваться у граждан, которые в 2015 году вступят в трудовую жизнь. Трудовые пенсии граждан, которые уже назначены или будут назначены до 1 января 2015 года, будут пересчитаны по новой формуле. Если при перерасчете по новым правилам размер пенсии не достигнет размера пенсии, получаемой пенсионером на 1 января 2015 года, то пенсионеру будет выплачиваться пенсия в прежнем размере. Иными словами, у</w:t>
      </w:r>
      <w:r w:rsidRPr="0046691E">
        <w:rPr>
          <w:spacing w:val="-30"/>
          <w:sz w:val="24"/>
          <w:szCs w:val="24"/>
        </w:rPr>
        <w:t xml:space="preserve"> </w:t>
      </w:r>
      <w:r w:rsidRPr="0046691E">
        <w:rPr>
          <w:sz w:val="24"/>
          <w:szCs w:val="24"/>
        </w:rPr>
        <w:t>нынешних</w:t>
      </w:r>
      <w:r w:rsidR="009F2779">
        <w:rPr>
          <w:sz w:val="24"/>
          <w:szCs w:val="24"/>
        </w:rPr>
        <w:t xml:space="preserve"> </w:t>
      </w:r>
      <w:r w:rsidRPr="0046691E">
        <w:rPr>
          <w:sz w:val="24"/>
          <w:szCs w:val="24"/>
        </w:rPr>
        <w:t>пенсионеров</w:t>
      </w:r>
      <w:r w:rsidRPr="0046691E">
        <w:rPr>
          <w:spacing w:val="22"/>
          <w:sz w:val="24"/>
          <w:szCs w:val="24"/>
        </w:rPr>
        <w:t xml:space="preserve"> </w:t>
      </w:r>
      <w:r w:rsidRPr="0046691E">
        <w:rPr>
          <w:sz w:val="24"/>
          <w:szCs w:val="24"/>
        </w:rPr>
        <w:t>при</w:t>
      </w:r>
      <w:r w:rsidRPr="0046691E">
        <w:rPr>
          <w:spacing w:val="21"/>
          <w:sz w:val="24"/>
          <w:szCs w:val="24"/>
        </w:rPr>
        <w:t xml:space="preserve"> </w:t>
      </w:r>
      <w:r w:rsidRPr="0046691E">
        <w:rPr>
          <w:sz w:val="24"/>
          <w:szCs w:val="24"/>
        </w:rPr>
        <w:t>переходе</w:t>
      </w:r>
      <w:r w:rsidRPr="0046691E">
        <w:rPr>
          <w:spacing w:val="21"/>
          <w:sz w:val="24"/>
          <w:szCs w:val="24"/>
        </w:rPr>
        <w:t xml:space="preserve"> </w:t>
      </w:r>
      <w:r w:rsidRPr="0046691E">
        <w:rPr>
          <w:sz w:val="24"/>
          <w:szCs w:val="24"/>
        </w:rPr>
        <w:t>на</w:t>
      </w:r>
      <w:r w:rsidRPr="0046691E">
        <w:rPr>
          <w:spacing w:val="22"/>
          <w:sz w:val="24"/>
          <w:szCs w:val="24"/>
        </w:rPr>
        <w:t xml:space="preserve"> </w:t>
      </w:r>
      <w:r w:rsidRPr="0046691E">
        <w:rPr>
          <w:sz w:val="24"/>
          <w:szCs w:val="24"/>
        </w:rPr>
        <w:t>новый</w:t>
      </w:r>
      <w:r w:rsidRPr="0046691E">
        <w:rPr>
          <w:spacing w:val="21"/>
          <w:sz w:val="24"/>
          <w:szCs w:val="24"/>
        </w:rPr>
        <w:t xml:space="preserve"> </w:t>
      </w:r>
      <w:r w:rsidRPr="0046691E">
        <w:rPr>
          <w:sz w:val="24"/>
          <w:szCs w:val="24"/>
        </w:rPr>
        <w:t>порядок</w:t>
      </w:r>
      <w:r w:rsidRPr="0046691E">
        <w:rPr>
          <w:spacing w:val="24"/>
          <w:sz w:val="24"/>
          <w:szCs w:val="24"/>
        </w:rPr>
        <w:t xml:space="preserve"> </w:t>
      </w:r>
      <w:r w:rsidRPr="0046691E">
        <w:rPr>
          <w:sz w:val="24"/>
          <w:szCs w:val="24"/>
        </w:rPr>
        <w:t>расчета</w:t>
      </w:r>
      <w:r w:rsidRPr="0046691E">
        <w:rPr>
          <w:spacing w:val="22"/>
          <w:sz w:val="24"/>
          <w:szCs w:val="24"/>
        </w:rPr>
        <w:t xml:space="preserve"> </w:t>
      </w:r>
      <w:r w:rsidRPr="0046691E">
        <w:rPr>
          <w:sz w:val="24"/>
          <w:szCs w:val="24"/>
        </w:rPr>
        <w:t>размер</w:t>
      </w:r>
      <w:r w:rsidRPr="0046691E">
        <w:rPr>
          <w:spacing w:val="23"/>
          <w:sz w:val="24"/>
          <w:szCs w:val="24"/>
        </w:rPr>
        <w:t xml:space="preserve"> </w:t>
      </w:r>
      <w:r w:rsidRPr="0046691E">
        <w:rPr>
          <w:sz w:val="24"/>
          <w:szCs w:val="24"/>
        </w:rPr>
        <w:t>пенсии</w:t>
      </w:r>
      <w:r w:rsidRPr="0046691E">
        <w:rPr>
          <w:spacing w:val="22"/>
          <w:sz w:val="24"/>
          <w:szCs w:val="24"/>
        </w:rPr>
        <w:t xml:space="preserve"> </w:t>
      </w:r>
      <w:r w:rsidRPr="0046691E">
        <w:rPr>
          <w:sz w:val="24"/>
          <w:szCs w:val="24"/>
        </w:rPr>
        <w:t>ни</w:t>
      </w:r>
      <w:r w:rsidRPr="0046691E">
        <w:rPr>
          <w:spacing w:val="24"/>
          <w:sz w:val="24"/>
          <w:szCs w:val="24"/>
        </w:rPr>
        <w:t xml:space="preserve"> </w:t>
      </w:r>
      <w:r w:rsidRPr="0046691E">
        <w:rPr>
          <w:sz w:val="24"/>
          <w:szCs w:val="24"/>
        </w:rPr>
        <w:t>при</w:t>
      </w:r>
      <w:r w:rsidRPr="0046691E">
        <w:rPr>
          <w:spacing w:val="22"/>
          <w:sz w:val="24"/>
          <w:szCs w:val="24"/>
        </w:rPr>
        <w:t xml:space="preserve"> </w:t>
      </w:r>
      <w:r w:rsidRPr="0046691E">
        <w:rPr>
          <w:sz w:val="24"/>
          <w:szCs w:val="24"/>
        </w:rPr>
        <w:t xml:space="preserve">каких обстоятельствах   не   снизится.   Принципиально  </w:t>
      </w:r>
      <w:r w:rsidRPr="0046691E">
        <w:rPr>
          <w:spacing w:val="52"/>
          <w:sz w:val="24"/>
          <w:szCs w:val="24"/>
        </w:rPr>
        <w:t xml:space="preserve"> </w:t>
      </w:r>
      <w:r w:rsidRPr="0046691E">
        <w:rPr>
          <w:sz w:val="24"/>
          <w:szCs w:val="24"/>
        </w:rPr>
        <w:t xml:space="preserve">важно,  </w:t>
      </w:r>
      <w:r w:rsidRPr="0046691E">
        <w:rPr>
          <w:spacing w:val="13"/>
          <w:sz w:val="24"/>
          <w:szCs w:val="24"/>
        </w:rPr>
        <w:t xml:space="preserve"> </w:t>
      </w:r>
      <w:r w:rsidRPr="0046691E">
        <w:rPr>
          <w:sz w:val="24"/>
          <w:szCs w:val="24"/>
        </w:rPr>
        <w:t>что</w:t>
      </w:r>
      <w:r w:rsidRPr="0046691E">
        <w:rPr>
          <w:sz w:val="24"/>
          <w:szCs w:val="24"/>
        </w:rPr>
        <w:tab/>
        <w:t>все</w:t>
      </w:r>
      <w:r w:rsidRPr="0046691E">
        <w:rPr>
          <w:spacing w:val="13"/>
          <w:sz w:val="24"/>
          <w:szCs w:val="24"/>
        </w:rPr>
        <w:t xml:space="preserve"> </w:t>
      </w:r>
      <w:r w:rsidRPr="0046691E">
        <w:rPr>
          <w:sz w:val="24"/>
          <w:szCs w:val="24"/>
        </w:rPr>
        <w:t>пенсионные</w:t>
      </w:r>
      <w:r w:rsidRPr="0046691E">
        <w:rPr>
          <w:spacing w:val="12"/>
          <w:sz w:val="24"/>
          <w:szCs w:val="24"/>
        </w:rPr>
        <w:t xml:space="preserve"> </w:t>
      </w:r>
      <w:r w:rsidRPr="0046691E">
        <w:rPr>
          <w:sz w:val="24"/>
          <w:szCs w:val="24"/>
        </w:rPr>
        <w:t>права, сформированные гражданами до 2015 г., фиксируются, сохраняются и будут</w:t>
      </w:r>
      <w:r w:rsidRPr="0046691E">
        <w:rPr>
          <w:spacing w:val="-26"/>
          <w:sz w:val="24"/>
          <w:szCs w:val="24"/>
        </w:rPr>
        <w:t xml:space="preserve"> </w:t>
      </w:r>
      <w:r w:rsidRPr="0046691E">
        <w:rPr>
          <w:sz w:val="24"/>
          <w:szCs w:val="24"/>
        </w:rPr>
        <w:t>исполняться!</w:t>
      </w:r>
    </w:p>
    <w:p w:rsidR="00F32A6B" w:rsidRPr="0046691E" w:rsidRDefault="0046691E" w:rsidP="0046691E">
      <w:pPr>
        <w:ind w:firstLine="567"/>
        <w:jc w:val="both"/>
        <w:rPr>
          <w:sz w:val="24"/>
          <w:szCs w:val="24"/>
        </w:rPr>
      </w:pPr>
      <w:r w:rsidRPr="0046691E">
        <w:rPr>
          <w:sz w:val="24"/>
          <w:szCs w:val="24"/>
        </w:rPr>
        <w:t>Никакого лишения граждан их пенсионных накоплений, конечно же, нет и не будет. Гражданам в течение 2014 - 2015 годов предоставляется право выбора варианта пенсионного обеспечения: продолжать формировать накопительную пенсию или нет. Даже если граждане решат отказаться от ее дальнейшего формирования в пользу страховой, в этом случае все ранее сформированные пенсионные накопления никуда не денутся: они по-прежнему будут инвестироваться и будут выплачены в полном объеме, когда граждане получат право выйти на пенсию и обратиться за ее</w:t>
      </w:r>
      <w:r w:rsidRPr="0046691E">
        <w:rPr>
          <w:spacing w:val="-16"/>
          <w:sz w:val="24"/>
          <w:szCs w:val="24"/>
        </w:rPr>
        <w:t xml:space="preserve"> </w:t>
      </w:r>
      <w:r w:rsidRPr="0046691E">
        <w:rPr>
          <w:sz w:val="24"/>
          <w:szCs w:val="24"/>
        </w:rPr>
        <w:t>назначением.</w:t>
      </w:r>
    </w:p>
    <w:p w:rsidR="00F32A6B" w:rsidRPr="0046691E" w:rsidRDefault="0046691E" w:rsidP="0046691E">
      <w:pPr>
        <w:ind w:firstLine="567"/>
        <w:jc w:val="both"/>
        <w:rPr>
          <w:sz w:val="24"/>
          <w:szCs w:val="24"/>
        </w:rPr>
      </w:pPr>
      <w:r w:rsidRPr="0046691E">
        <w:rPr>
          <w:sz w:val="24"/>
          <w:szCs w:val="24"/>
        </w:rPr>
        <w:t>Кроме того, сегодня основной частью трудовой пенсии является страховая часть, которая исчисляется из так называемого расчетного пенсионного капитала, в который включаются страховые взносы, уплаченные за застрахованное лицо. Этот капитал подлежит ежегодной индексации исходя из уровня инфляции и доходов Пенсионного фонда в расчете на одного пенсионера. Как показывает практика, такой механизм позволяет сохранять и приумножать уплаченные страховые взносы на более высоком уровне, чем показывает инвестирование средств пенсионных накоплений. Важно, что в солидарной системе по всем пенсионным обязательствам субсидиарную ответственность несет государство. К сожалению, для накопительных схем такая ситуация не является нормой. Страховые взносы, направленные на формирование пенсионных накоплений, могут обесцениваться из-за низкой доходности их инвестирования как НПФ, так и УК.</w:t>
      </w:r>
    </w:p>
    <w:p w:rsidR="00F32A6B" w:rsidRPr="0046691E" w:rsidRDefault="0046691E" w:rsidP="0046691E">
      <w:pPr>
        <w:ind w:firstLine="567"/>
        <w:jc w:val="both"/>
        <w:rPr>
          <w:sz w:val="24"/>
          <w:szCs w:val="24"/>
        </w:rPr>
      </w:pPr>
      <w:r w:rsidRPr="0046691E">
        <w:rPr>
          <w:sz w:val="24"/>
          <w:szCs w:val="24"/>
        </w:rPr>
        <w:t>Надо помнить, что накопительная пенсия не индексируется государством. Доходность пенсионных накоплений зависит исключительно от результатов их инвестирования, т. е. могут быть и убытки. В случае убытков гарантируется лишь выплата суммы уплаченных страховых взносов на накопительную часть, то есть так называемый номинал. При этом страховая пенсия гарантированно увеличивается государством за счет ежегодной индексации.</w:t>
      </w:r>
    </w:p>
    <w:p w:rsidR="00F32A6B" w:rsidRPr="0046691E" w:rsidRDefault="0046691E" w:rsidP="0046691E">
      <w:pPr>
        <w:ind w:firstLine="567"/>
        <w:jc w:val="both"/>
        <w:rPr>
          <w:sz w:val="24"/>
          <w:szCs w:val="24"/>
        </w:rPr>
      </w:pPr>
      <w:r w:rsidRPr="0046691E">
        <w:rPr>
          <w:sz w:val="24"/>
          <w:szCs w:val="24"/>
        </w:rPr>
        <w:t>Таким образом, исходя из имеющегося опыта можно констатировать, что формирование пенсионных прав более выгодно в распределительной системе, а временная мера по ненаправлению страховых взносов в накопительную часть направлена на ускорение процесса создания системы гарантирования сохранности пенсионных накоплений, на повышение эффективности накопительного компонента пенсионной системы нашей страны. Граждане в 2014 - 2015 годах не потеряют в пенсионных правах, а скорее в условиях прогнозируемого замедления роста экономики с большой долей вероятности получат больше пенсионных прав.</w:t>
      </w:r>
    </w:p>
    <w:p w:rsidR="00F32A6B" w:rsidRPr="0046691E" w:rsidRDefault="009F2779" w:rsidP="009F2779">
      <w:pPr>
        <w:ind w:firstLine="567"/>
        <w:jc w:val="both"/>
        <w:rPr>
          <w:sz w:val="24"/>
          <w:szCs w:val="24"/>
        </w:rPr>
      </w:pPr>
      <w:r>
        <w:rPr>
          <w:sz w:val="24"/>
          <w:szCs w:val="24"/>
        </w:rPr>
        <w:t xml:space="preserve"> </w:t>
      </w:r>
      <w:r w:rsidR="0046691E" w:rsidRPr="0046691E">
        <w:rPr>
          <w:sz w:val="24"/>
          <w:szCs w:val="24"/>
        </w:rPr>
        <w:t>Реформа, проводимая сейчас государством в сфере пенсионного обеспечения, в первую очередь касается граждан 1967 года рождения и моложе. Сейчас указанным гражданам предлагается выбрать: сохранить 6% отчислений на накопительную часть пенсии либо уменьшить их до 2%, а остальные 4% перевести на страховую часть.</w:t>
      </w:r>
    </w:p>
    <w:p w:rsidR="00F32A6B" w:rsidRPr="0046691E" w:rsidRDefault="0046691E" w:rsidP="0046691E">
      <w:pPr>
        <w:pStyle w:val="a3"/>
        <w:ind w:left="0" w:firstLine="567"/>
        <w:rPr>
          <w:sz w:val="24"/>
          <w:szCs w:val="24"/>
        </w:rPr>
      </w:pPr>
      <w:r w:rsidRPr="0046691E">
        <w:rPr>
          <w:sz w:val="24"/>
          <w:szCs w:val="24"/>
        </w:rPr>
        <w:t xml:space="preserve">Но пенсионная реформа пока не завершена. 27 ноября Совет Федерации одобрил Закон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w:t>
      </w:r>
      <w:r w:rsidRPr="0046691E">
        <w:rPr>
          <w:position w:val="10"/>
          <w:sz w:val="24"/>
          <w:szCs w:val="24"/>
        </w:rPr>
        <w:t xml:space="preserve">1 </w:t>
      </w:r>
      <w:r w:rsidRPr="0046691E">
        <w:rPr>
          <w:sz w:val="24"/>
          <w:szCs w:val="24"/>
        </w:rPr>
        <w:t>. В статье 3 этого законопроекта сказано, что застрахованные лица 1967 года рождения и моложе вправе изменить вариант своего пенсионного обеспечения, выбрав направление на финансирование накопительной части трудовой пенсии 6,0 процента индивидуальной части тарифа страхового взноса либо отказавшись от финансирования накопительной части трудовой пенсии и направив указанный размер процентов индивидуальной части тарифа страхового взноса на финансирование страховой части трудовой пенсии. То есть, если названные лица не заявят в Пенсионный фонд о выборе страхового тарифа, на накопительную часть пенсии не будет перечислений совсем (тариф</w:t>
      </w:r>
      <w:r w:rsidRPr="0046691E">
        <w:rPr>
          <w:spacing w:val="-24"/>
          <w:sz w:val="24"/>
          <w:szCs w:val="24"/>
        </w:rPr>
        <w:t xml:space="preserve"> </w:t>
      </w:r>
      <w:r w:rsidRPr="0046691E">
        <w:rPr>
          <w:sz w:val="24"/>
          <w:szCs w:val="24"/>
        </w:rPr>
        <w:t>"0%").</w:t>
      </w:r>
    </w:p>
    <w:p w:rsidR="00F32A6B" w:rsidRPr="0046691E" w:rsidRDefault="0046691E" w:rsidP="0046691E">
      <w:pPr>
        <w:pStyle w:val="a3"/>
        <w:ind w:left="0" w:firstLine="567"/>
        <w:rPr>
          <w:sz w:val="24"/>
          <w:szCs w:val="24"/>
        </w:rPr>
      </w:pPr>
      <w:r w:rsidRPr="0046691E">
        <w:rPr>
          <w:sz w:val="24"/>
          <w:szCs w:val="24"/>
        </w:rPr>
        <w:t xml:space="preserve">Срок для принятия окончательного решения для будущих пенсионеров продлили до конца </w:t>
      </w:r>
      <w:r w:rsidRPr="0046691E">
        <w:rPr>
          <w:sz w:val="24"/>
          <w:szCs w:val="24"/>
        </w:rPr>
        <w:lastRenderedPageBreak/>
        <w:t>2015 года.</w:t>
      </w:r>
    </w:p>
    <w:p w:rsidR="00F32A6B" w:rsidRPr="0046691E" w:rsidRDefault="0046691E" w:rsidP="009F2779">
      <w:pPr>
        <w:pStyle w:val="a3"/>
        <w:ind w:left="0" w:firstLine="567"/>
        <w:rPr>
          <w:sz w:val="24"/>
          <w:szCs w:val="24"/>
        </w:rPr>
      </w:pPr>
      <w:r w:rsidRPr="0046691E">
        <w:rPr>
          <w:sz w:val="24"/>
          <w:szCs w:val="24"/>
        </w:rPr>
        <w:t>Каждый должен сам решить, какой выбрать способ управления (НПФ либо ПФР (частная или государственная управляющая компания). Хотя не исключено, что накопление страховых платежей на индивидуальных счетах (тех, что идут на формирование страховой части трудовой пенсии и, соответственно, образуют обязательства государства перед</w:t>
      </w:r>
      <w:r w:rsidRPr="0046691E">
        <w:rPr>
          <w:spacing w:val="64"/>
          <w:sz w:val="24"/>
          <w:szCs w:val="24"/>
        </w:rPr>
        <w:t xml:space="preserve"> </w:t>
      </w:r>
      <w:r w:rsidRPr="0046691E">
        <w:rPr>
          <w:sz w:val="24"/>
          <w:szCs w:val="24"/>
        </w:rPr>
        <w:t>застрахованными</w:t>
      </w:r>
      <w:r w:rsidR="009F2779">
        <w:rPr>
          <w:sz w:val="24"/>
          <w:szCs w:val="24"/>
        </w:rPr>
        <w:t xml:space="preserve"> </w:t>
      </w:r>
      <w:r w:rsidR="00F32A6B" w:rsidRPr="0046691E">
        <w:rPr>
          <w:sz w:val="24"/>
          <w:szCs w:val="24"/>
        </w:rPr>
        <w:pict>
          <v:line id="_x0000_s2050" style="position:absolute;left:0;text-align:left;z-index:-251625472;mso-wrap-distance-left:0;mso-wrap-distance-right:0;mso-position-horizontal-relative:page;mso-position-vertical-relative:text" from="85.1pt,13.7pt" to="229.1pt,13.7pt" strokeweight=".72pt">
            <w10:wrap type="topAndBottom" anchorx="page"/>
          </v:line>
        </w:pict>
      </w:r>
      <w:r w:rsidRPr="0046691E">
        <w:rPr>
          <w:sz w:val="24"/>
          <w:szCs w:val="24"/>
        </w:rPr>
        <w:t>лицами) будет более выгодным вариантом. Однако не стоит забывать, что средства накопительной части трудовой пенсии передаются преемникам (в частности, детям, супругам, родителям), если смерть застрахованного лица наступила до назначения ему накопительной части трудовой пенсии по старости или до корректировки размера этой части с учетом дополнительных пенсионных накоплений (п. 12 ст. 9 Закона N 173-ФЗ). Более того, гражданин сам может решить, кому он оставит пенсионные накопления, указав преемников в заявлении. Страховая часть пенсии не наследуется (п. 12 ст. 9 Закона N 173-ФЗ).</w:t>
      </w:r>
    </w:p>
    <w:p w:rsidR="00F32A6B" w:rsidRPr="0046691E" w:rsidRDefault="00F32A6B" w:rsidP="0046691E">
      <w:pPr>
        <w:ind w:firstLine="567"/>
        <w:jc w:val="center"/>
        <w:rPr>
          <w:sz w:val="24"/>
          <w:szCs w:val="24"/>
        </w:rPr>
      </w:pPr>
      <w:bookmarkStart w:id="45" w:name="_bookmark21"/>
      <w:bookmarkEnd w:id="45"/>
    </w:p>
    <w:sectPr w:rsidR="00F32A6B" w:rsidRPr="0046691E" w:rsidSect="0046691E">
      <w:footerReference w:type="default" r:id="rId69"/>
      <w:pgSz w:w="11910" w:h="16840"/>
      <w:pgMar w:top="567" w:right="567" w:bottom="567" w:left="1134" w:header="0" w:footer="73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D69" w:rsidRDefault="00E31D69" w:rsidP="00F32A6B">
      <w:r>
        <w:separator/>
      </w:r>
    </w:p>
  </w:endnote>
  <w:endnote w:type="continuationSeparator" w:id="0">
    <w:p w:rsidR="00E31D69" w:rsidRDefault="00E31D69" w:rsidP="00F32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E" w:rsidRDefault="0046691E">
    <w:pPr>
      <w:pStyle w:val="a3"/>
      <w:spacing w:line="14" w:lineRule="auto"/>
      <w:ind w:left="0" w:firstLine="0"/>
      <w:jc w:val="left"/>
      <w:rPr>
        <w:sz w:val="20"/>
      </w:rPr>
    </w:pPr>
    <w:r w:rsidRPr="00F32A6B">
      <w:pict>
        <v:shapetype id="_x0000_t202" coordsize="21600,21600" o:spt="202" path="m,l,21600r21600,l21600,xe">
          <v:stroke joinstyle="miter"/>
          <v:path gradientshapeok="t" o:connecttype="rect"/>
        </v:shapetype>
        <v:shape id="_x0000_s1039" type="#_x0000_t202" style="position:absolute;margin-left:314.25pt;margin-top:794.2pt;width:9.6pt;height:13.05pt;z-index:-253202432;mso-position-horizontal-relative:page;mso-position-vertical-relative:page" filled="f" stroked="f">
          <v:textbox style="mso-next-textbox:#_x0000_s1039" inset="0,0,0,0">
            <w:txbxContent>
              <w:p w:rsidR="0046691E" w:rsidRDefault="0046691E">
                <w:pPr>
                  <w:spacing w:line="245" w:lineRule="exact"/>
                  <w:ind w:left="40"/>
                  <w:rPr>
                    <w:rFonts w:ascii="Calibri"/>
                  </w:rPr>
                </w:pPr>
                <w:r>
                  <w:fldChar w:fldCharType="begin"/>
                </w:r>
                <w:r>
                  <w:rPr>
                    <w:rFonts w:ascii="Calibri"/>
                  </w:rPr>
                  <w:instrText xml:space="preserve"> PAGE </w:instrText>
                </w:r>
                <w:r>
                  <w:fldChar w:fldCharType="separate"/>
                </w:r>
                <w:r w:rsidR="009F2779">
                  <w:rPr>
                    <w:rFonts w:ascii="Calibri"/>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E" w:rsidRDefault="0046691E">
    <w:pPr>
      <w:pStyle w:val="a3"/>
      <w:spacing w:line="14" w:lineRule="auto"/>
      <w:ind w:left="0" w:firstLine="0"/>
      <w:jc w:val="left"/>
      <w:rPr>
        <w:sz w:val="20"/>
      </w:rPr>
    </w:pPr>
    <w:r w:rsidRPr="00F32A6B">
      <w:pict>
        <v:shapetype id="_x0000_t202" coordsize="21600,21600" o:spt="202" path="m,l,21600r21600,l21600,xe">
          <v:stroke joinstyle="miter"/>
          <v:path gradientshapeok="t" o:connecttype="rect"/>
        </v:shapetype>
        <v:shape id="_x0000_s1033" type="#_x0000_t202" style="position:absolute;margin-left:311.35pt;margin-top:794.2pt;width:15.3pt;height:13.05pt;z-index:-253196288;mso-position-horizontal-relative:page;mso-position-vertical-relative:page" filled="f" stroked="f">
          <v:textbox inset="0,0,0,0">
            <w:txbxContent>
              <w:p w:rsidR="0046691E" w:rsidRDefault="0046691E">
                <w:pPr>
                  <w:spacing w:line="245" w:lineRule="exact"/>
                  <w:ind w:left="40"/>
                  <w:rPr>
                    <w:rFonts w:ascii="Calibri"/>
                  </w:rPr>
                </w:pPr>
                <w:r>
                  <w:fldChar w:fldCharType="begin"/>
                </w:r>
                <w:r>
                  <w:rPr>
                    <w:rFonts w:ascii="Calibri"/>
                  </w:rPr>
                  <w:instrText xml:space="preserve"> PAGE </w:instrText>
                </w:r>
                <w:r>
                  <w:fldChar w:fldCharType="separate"/>
                </w:r>
                <w:r w:rsidR="009F2779">
                  <w:rPr>
                    <w:rFonts w:ascii="Calibri"/>
                    <w:noProof/>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1E" w:rsidRDefault="0046691E">
    <w:pPr>
      <w:pStyle w:val="a3"/>
      <w:spacing w:line="14" w:lineRule="auto"/>
      <w:ind w:left="0" w:firstLine="0"/>
      <w:jc w:val="left"/>
      <w:rPr>
        <w:sz w:val="20"/>
      </w:rPr>
    </w:pPr>
    <w:r w:rsidRPr="00F32A6B">
      <w:pict>
        <v:shapetype id="_x0000_t202" coordsize="21600,21600" o:spt="202" path="m,l,21600r21600,l21600,xe">
          <v:stroke joinstyle="miter"/>
          <v:path gradientshapeok="t" o:connecttype="rect"/>
        </v:shapetype>
        <v:shape id="_x0000_s1025" type="#_x0000_t202" style="position:absolute;margin-left:308.6pt;margin-top:794.2pt;width:20.75pt;height:13.05pt;z-index:-253188096;mso-position-horizontal-relative:page;mso-position-vertical-relative:page" filled="f" stroked="f">
          <v:textbox inset="0,0,0,0">
            <w:txbxContent>
              <w:p w:rsidR="0046691E" w:rsidRDefault="0046691E">
                <w:pPr>
                  <w:spacing w:line="245" w:lineRule="exact"/>
                  <w:ind w:left="40"/>
                  <w:rPr>
                    <w:rFonts w:ascii="Calibri"/>
                  </w:rPr>
                </w:pPr>
                <w:r>
                  <w:fldChar w:fldCharType="begin"/>
                </w:r>
                <w:r>
                  <w:rPr>
                    <w:rFonts w:ascii="Calibri"/>
                  </w:rPr>
                  <w:instrText xml:space="preserve"> PAGE </w:instrText>
                </w:r>
                <w:r>
                  <w:fldChar w:fldCharType="separate"/>
                </w:r>
                <w:r w:rsidR="009F2779">
                  <w:rPr>
                    <w:rFonts w:ascii="Calibri"/>
                    <w:noProof/>
                  </w:rPr>
                  <w:t>43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D69" w:rsidRDefault="00E31D69" w:rsidP="00F32A6B">
      <w:r>
        <w:separator/>
      </w:r>
    </w:p>
  </w:footnote>
  <w:footnote w:type="continuationSeparator" w:id="0">
    <w:p w:rsidR="00E31D69" w:rsidRDefault="00E31D69" w:rsidP="00F32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3E5D"/>
    <w:multiLevelType w:val="hybridMultilevel"/>
    <w:tmpl w:val="693697A8"/>
    <w:lvl w:ilvl="0" w:tplc="AC084F3C">
      <w:start w:val="1"/>
      <w:numFmt w:val="decimal"/>
      <w:lvlText w:val="%1)"/>
      <w:lvlJc w:val="left"/>
      <w:pPr>
        <w:ind w:left="162" w:hanging="355"/>
      </w:pPr>
      <w:rPr>
        <w:rFonts w:ascii="Times New Roman" w:eastAsia="Times New Roman" w:hAnsi="Times New Roman" w:cs="Times New Roman" w:hint="default"/>
        <w:w w:val="100"/>
        <w:sz w:val="28"/>
        <w:szCs w:val="28"/>
        <w:lang w:val="ru-RU" w:eastAsia="ru-RU" w:bidi="ru-RU"/>
      </w:rPr>
    </w:lvl>
    <w:lvl w:ilvl="1" w:tplc="354E7370">
      <w:numFmt w:val="bullet"/>
      <w:lvlText w:val="•"/>
      <w:lvlJc w:val="left"/>
      <w:pPr>
        <w:ind w:left="1110" w:hanging="355"/>
      </w:pPr>
      <w:rPr>
        <w:rFonts w:hint="default"/>
        <w:lang w:val="ru-RU" w:eastAsia="ru-RU" w:bidi="ru-RU"/>
      </w:rPr>
    </w:lvl>
    <w:lvl w:ilvl="2" w:tplc="0DD63B1E">
      <w:numFmt w:val="bullet"/>
      <w:lvlText w:val="•"/>
      <w:lvlJc w:val="left"/>
      <w:pPr>
        <w:ind w:left="2061" w:hanging="355"/>
      </w:pPr>
      <w:rPr>
        <w:rFonts w:hint="default"/>
        <w:lang w:val="ru-RU" w:eastAsia="ru-RU" w:bidi="ru-RU"/>
      </w:rPr>
    </w:lvl>
    <w:lvl w:ilvl="3" w:tplc="74681E4C">
      <w:numFmt w:val="bullet"/>
      <w:lvlText w:val="•"/>
      <w:lvlJc w:val="left"/>
      <w:pPr>
        <w:ind w:left="3011" w:hanging="355"/>
      </w:pPr>
      <w:rPr>
        <w:rFonts w:hint="default"/>
        <w:lang w:val="ru-RU" w:eastAsia="ru-RU" w:bidi="ru-RU"/>
      </w:rPr>
    </w:lvl>
    <w:lvl w:ilvl="4" w:tplc="92E25B10">
      <w:numFmt w:val="bullet"/>
      <w:lvlText w:val="•"/>
      <w:lvlJc w:val="left"/>
      <w:pPr>
        <w:ind w:left="3962" w:hanging="355"/>
      </w:pPr>
      <w:rPr>
        <w:rFonts w:hint="default"/>
        <w:lang w:val="ru-RU" w:eastAsia="ru-RU" w:bidi="ru-RU"/>
      </w:rPr>
    </w:lvl>
    <w:lvl w:ilvl="5" w:tplc="F9A27EFC">
      <w:numFmt w:val="bullet"/>
      <w:lvlText w:val="•"/>
      <w:lvlJc w:val="left"/>
      <w:pPr>
        <w:ind w:left="4913" w:hanging="355"/>
      </w:pPr>
      <w:rPr>
        <w:rFonts w:hint="default"/>
        <w:lang w:val="ru-RU" w:eastAsia="ru-RU" w:bidi="ru-RU"/>
      </w:rPr>
    </w:lvl>
    <w:lvl w:ilvl="6" w:tplc="2DD8248E">
      <w:numFmt w:val="bullet"/>
      <w:lvlText w:val="•"/>
      <w:lvlJc w:val="left"/>
      <w:pPr>
        <w:ind w:left="5863" w:hanging="355"/>
      </w:pPr>
      <w:rPr>
        <w:rFonts w:hint="default"/>
        <w:lang w:val="ru-RU" w:eastAsia="ru-RU" w:bidi="ru-RU"/>
      </w:rPr>
    </w:lvl>
    <w:lvl w:ilvl="7" w:tplc="DB7A956C">
      <w:numFmt w:val="bullet"/>
      <w:lvlText w:val="•"/>
      <w:lvlJc w:val="left"/>
      <w:pPr>
        <w:ind w:left="6814" w:hanging="355"/>
      </w:pPr>
      <w:rPr>
        <w:rFonts w:hint="default"/>
        <w:lang w:val="ru-RU" w:eastAsia="ru-RU" w:bidi="ru-RU"/>
      </w:rPr>
    </w:lvl>
    <w:lvl w:ilvl="8" w:tplc="D52C6F68">
      <w:numFmt w:val="bullet"/>
      <w:lvlText w:val="•"/>
      <w:lvlJc w:val="left"/>
      <w:pPr>
        <w:ind w:left="7765" w:hanging="355"/>
      </w:pPr>
      <w:rPr>
        <w:rFonts w:hint="default"/>
        <w:lang w:val="ru-RU" w:eastAsia="ru-RU" w:bidi="ru-RU"/>
      </w:rPr>
    </w:lvl>
  </w:abstractNum>
  <w:abstractNum w:abstractNumId="1">
    <w:nsid w:val="11EA7D45"/>
    <w:multiLevelType w:val="hybridMultilevel"/>
    <w:tmpl w:val="32681032"/>
    <w:lvl w:ilvl="0" w:tplc="91D64D78">
      <w:start w:val="1"/>
      <w:numFmt w:val="decimal"/>
      <w:lvlText w:val="%1."/>
      <w:lvlJc w:val="left"/>
      <w:pPr>
        <w:ind w:left="162" w:hanging="708"/>
      </w:pPr>
      <w:rPr>
        <w:rFonts w:ascii="Times New Roman" w:eastAsia="Times New Roman" w:hAnsi="Times New Roman" w:cs="Times New Roman" w:hint="default"/>
        <w:spacing w:val="0"/>
        <w:w w:val="100"/>
        <w:sz w:val="28"/>
        <w:szCs w:val="28"/>
        <w:lang w:val="ru-RU" w:eastAsia="ru-RU" w:bidi="ru-RU"/>
      </w:rPr>
    </w:lvl>
    <w:lvl w:ilvl="1" w:tplc="8602603A">
      <w:numFmt w:val="bullet"/>
      <w:lvlText w:val="•"/>
      <w:lvlJc w:val="left"/>
      <w:pPr>
        <w:ind w:left="2200" w:hanging="708"/>
      </w:pPr>
      <w:rPr>
        <w:rFonts w:hint="default"/>
        <w:lang w:val="ru-RU" w:eastAsia="ru-RU" w:bidi="ru-RU"/>
      </w:rPr>
    </w:lvl>
    <w:lvl w:ilvl="2" w:tplc="ECA06B52">
      <w:numFmt w:val="bullet"/>
      <w:lvlText w:val="•"/>
      <w:lvlJc w:val="left"/>
      <w:pPr>
        <w:ind w:left="3029" w:hanging="708"/>
      </w:pPr>
      <w:rPr>
        <w:rFonts w:hint="default"/>
        <w:lang w:val="ru-RU" w:eastAsia="ru-RU" w:bidi="ru-RU"/>
      </w:rPr>
    </w:lvl>
    <w:lvl w:ilvl="3" w:tplc="81F869DC">
      <w:numFmt w:val="bullet"/>
      <w:lvlText w:val="•"/>
      <w:lvlJc w:val="left"/>
      <w:pPr>
        <w:ind w:left="3859" w:hanging="708"/>
      </w:pPr>
      <w:rPr>
        <w:rFonts w:hint="default"/>
        <w:lang w:val="ru-RU" w:eastAsia="ru-RU" w:bidi="ru-RU"/>
      </w:rPr>
    </w:lvl>
    <w:lvl w:ilvl="4" w:tplc="840C5F8A">
      <w:numFmt w:val="bullet"/>
      <w:lvlText w:val="•"/>
      <w:lvlJc w:val="left"/>
      <w:pPr>
        <w:ind w:left="4688" w:hanging="708"/>
      </w:pPr>
      <w:rPr>
        <w:rFonts w:hint="default"/>
        <w:lang w:val="ru-RU" w:eastAsia="ru-RU" w:bidi="ru-RU"/>
      </w:rPr>
    </w:lvl>
    <w:lvl w:ilvl="5" w:tplc="BDCCC9B4">
      <w:numFmt w:val="bullet"/>
      <w:lvlText w:val="•"/>
      <w:lvlJc w:val="left"/>
      <w:pPr>
        <w:ind w:left="5518" w:hanging="708"/>
      </w:pPr>
      <w:rPr>
        <w:rFonts w:hint="default"/>
        <w:lang w:val="ru-RU" w:eastAsia="ru-RU" w:bidi="ru-RU"/>
      </w:rPr>
    </w:lvl>
    <w:lvl w:ilvl="6" w:tplc="753E35F8">
      <w:numFmt w:val="bullet"/>
      <w:lvlText w:val="•"/>
      <w:lvlJc w:val="left"/>
      <w:pPr>
        <w:ind w:left="6348" w:hanging="708"/>
      </w:pPr>
      <w:rPr>
        <w:rFonts w:hint="default"/>
        <w:lang w:val="ru-RU" w:eastAsia="ru-RU" w:bidi="ru-RU"/>
      </w:rPr>
    </w:lvl>
    <w:lvl w:ilvl="7" w:tplc="BED0D348">
      <w:numFmt w:val="bullet"/>
      <w:lvlText w:val="•"/>
      <w:lvlJc w:val="left"/>
      <w:pPr>
        <w:ind w:left="7177" w:hanging="708"/>
      </w:pPr>
      <w:rPr>
        <w:rFonts w:hint="default"/>
        <w:lang w:val="ru-RU" w:eastAsia="ru-RU" w:bidi="ru-RU"/>
      </w:rPr>
    </w:lvl>
    <w:lvl w:ilvl="8" w:tplc="29307152">
      <w:numFmt w:val="bullet"/>
      <w:lvlText w:val="•"/>
      <w:lvlJc w:val="left"/>
      <w:pPr>
        <w:ind w:left="8007" w:hanging="708"/>
      </w:pPr>
      <w:rPr>
        <w:rFonts w:hint="default"/>
        <w:lang w:val="ru-RU" w:eastAsia="ru-RU" w:bidi="ru-RU"/>
      </w:rPr>
    </w:lvl>
  </w:abstractNum>
  <w:abstractNum w:abstractNumId="2">
    <w:nsid w:val="171D6C6C"/>
    <w:multiLevelType w:val="hybridMultilevel"/>
    <w:tmpl w:val="5DD29E58"/>
    <w:lvl w:ilvl="0" w:tplc="365CE344">
      <w:start w:val="1"/>
      <w:numFmt w:val="decimal"/>
      <w:lvlText w:val="%1)"/>
      <w:lvlJc w:val="left"/>
      <w:pPr>
        <w:ind w:left="1174" w:hanging="305"/>
      </w:pPr>
      <w:rPr>
        <w:rFonts w:ascii="Times New Roman" w:eastAsia="Times New Roman" w:hAnsi="Times New Roman" w:cs="Times New Roman" w:hint="default"/>
        <w:w w:val="100"/>
        <w:sz w:val="28"/>
        <w:szCs w:val="28"/>
        <w:lang w:val="ru-RU" w:eastAsia="ru-RU" w:bidi="ru-RU"/>
      </w:rPr>
    </w:lvl>
    <w:lvl w:ilvl="1" w:tplc="2ABA64E2">
      <w:numFmt w:val="bullet"/>
      <w:lvlText w:val="•"/>
      <w:lvlJc w:val="left"/>
      <w:pPr>
        <w:ind w:left="2028" w:hanging="305"/>
      </w:pPr>
      <w:rPr>
        <w:rFonts w:hint="default"/>
        <w:lang w:val="ru-RU" w:eastAsia="ru-RU" w:bidi="ru-RU"/>
      </w:rPr>
    </w:lvl>
    <w:lvl w:ilvl="2" w:tplc="B80AE6A0">
      <w:numFmt w:val="bullet"/>
      <w:lvlText w:val="•"/>
      <w:lvlJc w:val="left"/>
      <w:pPr>
        <w:ind w:left="2877" w:hanging="305"/>
      </w:pPr>
      <w:rPr>
        <w:rFonts w:hint="default"/>
        <w:lang w:val="ru-RU" w:eastAsia="ru-RU" w:bidi="ru-RU"/>
      </w:rPr>
    </w:lvl>
    <w:lvl w:ilvl="3" w:tplc="21589D40">
      <w:numFmt w:val="bullet"/>
      <w:lvlText w:val="•"/>
      <w:lvlJc w:val="left"/>
      <w:pPr>
        <w:ind w:left="3725" w:hanging="305"/>
      </w:pPr>
      <w:rPr>
        <w:rFonts w:hint="default"/>
        <w:lang w:val="ru-RU" w:eastAsia="ru-RU" w:bidi="ru-RU"/>
      </w:rPr>
    </w:lvl>
    <w:lvl w:ilvl="4" w:tplc="21425F3C">
      <w:numFmt w:val="bullet"/>
      <w:lvlText w:val="•"/>
      <w:lvlJc w:val="left"/>
      <w:pPr>
        <w:ind w:left="4574" w:hanging="305"/>
      </w:pPr>
      <w:rPr>
        <w:rFonts w:hint="default"/>
        <w:lang w:val="ru-RU" w:eastAsia="ru-RU" w:bidi="ru-RU"/>
      </w:rPr>
    </w:lvl>
    <w:lvl w:ilvl="5" w:tplc="18722056">
      <w:numFmt w:val="bullet"/>
      <w:lvlText w:val="•"/>
      <w:lvlJc w:val="left"/>
      <w:pPr>
        <w:ind w:left="5423" w:hanging="305"/>
      </w:pPr>
      <w:rPr>
        <w:rFonts w:hint="default"/>
        <w:lang w:val="ru-RU" w:eastAsia="ru-RU" w:bidi="ru-RU"/>
      </w:rPr>
    </w:lvl>
    <w:lvl w:ilvl="6" w:tplc="0AD0306C">
      <w:numFmt w:val="bullet"/>
      <w:lvlText w:val="•"/>
      <w:lvlJc w:val="left"/>
      <w:pPr>
        <w:ind w:left="6271" w:hanging="305"/>
      </w:pPr>
      <w:rPr>
        <w:rFonts w:hint="default"/>
        <w:lang w:val="ru-RU" w:eastAsia="ru-RU" w:bidi="ru-RU"/>
      </w:rPr>
    </w:lvl>
    <w:lvl w:ilvl="7" w:tplc="FFAAADA4">
      <w:numFmt w:val="bullet"/>
      <w:lvlText w:val="•"/>
      <w:lvlJc w:val="left"/>
      <w:pPr>
        <w:ind w:left="7120" w:hanging="305"/>
      </w:pPr>
      <w:rPr>
        <w:rFonts w:hint="default"/>
        <w:lang w:val="ru-RU" w:eastAsia="ru-RU" w:bidi="ru-RU"/>
      </w:rPr>
    </w:lvl>
    <w:lvl w:ilvl="8" w:tplc="15FCBD74">
      <w:numFmt w:val="bullet"/>
      <w:lvlText w:val="•"/>
      <w:lvlJc w:val="left"/>
      <w:pPr>
        <w:ind w:left="7969" w:hanging="305"/>
      </w:pPr>
      <w:rPr>
        <w:rFonts w:hint="default"/>
        <w:lang w:val="ru-RU" w:eastAsia="ru-RU" w:bidi="ru-RU"/>
      </w:rPr>
    </w:lvl>
  </w:abstractNum>
  <w:abstractNum w:abstractNumId="3">
    <w:nsid w:val="17AF388B"/>
    <w:multiLevelType w:val="multilevel"/>
    <w:tmpl w:val="318646DA"/>
    <w:lvl w:ilvl="0">
      <w:start w:val="2"/>
      <w:numFmt w:val="decimal"/>
      <w:lvlText w:val="%1"/>
      <w:lvlJc w:val="left"/>
      <w:pPr>
        <w:ind w:left="2961" w:hanging="423"/>
      </w:pPr>
      <w:rPr>
        <w:rFonts w:hint="default"/>
        <w:lang w:val="ru-RU" w:eastAsia="ru-RU" w:bidi="ru-RU"/>
      </w:rPr>
    </w:lvl>
    <w:lvl w:ilvl="1">
      <w:start w:val="1"/>
      <w:numFmt w:val="decimal"/>
      <w:lvlText w:val="%1.%2"/>
      <w:lvlJc w:val="left"/>
      <w:pPr>
        <w:ind w:left="2961"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301" w:hanging="423"/>
      </w:pPr>
      <w:rPr>
        <w:rFonts w:hint="default"/>
        <w:lang w:val="ru-RU" w:eastAsia="ru-RU" w:bidi="ru-RU"/>
      </w:rPr>
    </w:lvl>
    <w:lvl w:ilvl="3">
      <w:numFmt w:val="bullet"/>
      <w:lvlText w:val="•"/>
      <w:lvlJc w:val="left"/>
      <w:pPr>
        <w:ind w:left="4971" w:hanging="423"/>
      </w:pPr>
      <w:rPr>
        <w:rFonts w:hint="default"/>
        <w:lang w:val="ru-RU" w:eastAsia="ru-RU" w:bidi="ru-RU"/>
      </w:rPr>
    </w:lvl>
    <w:lvl w:ilvl="4">
      <w:numFmt w:val="bullet"/>
      <w:lvlText w:val="•"/>
      <w:lvlJc w:val="left"/>
      <w:pPr>
        <w:ind w:left="5642" w:hanging="423"/>
      </w:pPr>
      <w:rPr>
        <w:rFonts w:hint="default"/>
        <w:lang w:val="ru-RU" w:eastAsia="ru-RU" w:bidi="ru-RU"/>
      </w:rPr>
    </w:lvl>
    <w:lvl w:ilvl="5">
      <w:numFmt w:val="bullet"/>
      <w:lvlText w:val="•"/>
      <w:lvlJc w:val="left"/>
      <w:pPr>
        <w:ind w:left="6313" w:hanging="423"/>
      </w:pPr>
      <w:rPr>
        <w:rFonts w:hint="default"/>
        <w:lang w:val="ru-RU" w:eastAsia="ru-RU" w:bidi="ru-RU"/>
      </w:rPr>
    </w:lvl>
    <w:lvl w:ilvl="6">
      <w:numFmt w:val="bullet"/>
      <w:lvlText w:val="•"/>
      <w:lvlJc w:val="left"/>
      <w:pPr>
        <w:ind w:left="6983" w:hanging="423"/>
      </w:pPr>
      <w:rPr>
        <w:rFonts w:hint="default"/>
        <w:lang w:val="ru-RU" w:eastAsia="ru-RU" w:bidi="ru-RU"/>
      </w:rPr>
    </w:lvl>
    <w:lvl w:ilvl="7">
      <w:numFmt w:val="bullet"/>
      <w:lvlText w:val="•"/>
      <w:lvlJc w:val="left"/>
      <w:pPr>
        <w:ind w:left="7654" w:hanging="423"/>
      </w:pPr>
      <w:rPr>
        <w:rFonts w:hint="default"/>
        <w:lang w:val="ru-RU" w:eastAsia="ru-RU" w:bidi="ru-RU"/>
      </w:rPr>
    </w:lvl>
    <w:lvl w:ilvl="8">
      <w:numFmt w:val="bullet"/>
      <w:lvlText w:val="•"/>
      <w:lvlJc w:val="left"/>
      <w:pPr>
        <w:ind w:left="8325" w:hanging="423"/>
      </w:pPr>
      <w:rPr>
        <w:rFonts w:hint="default"/>
        <w:lang w:val="ru-RU" w:eastAsia="ru-RU" w:bidi="ru-RU"/>
      </w:rPr>
    </w:lvl>
  </w:abstractNum>
  <w:abstractNum w:abstractNumId="4">
    <w:nsid w:val="23035B32"/>
    <w:multiLevelType w:val="multilevel"/>
    <w:tmpl w:val="6A244E10"/>
    <w:lvl w:ilvl="0">
      <w:start w:val="1"/>
      <w:numFmt w:val="decimal"/>
      <w:lvlText w:val="%1"/>
      <w:lvlJc w:val="left"/>
      <w:pPr>
        <w:ind w:left="560" w:hanging="399"/>
      </w:pPr>
      <w:rPr>
        <w:rFonts w:hint="default"/>
        <w:lang w:val="ru-RU" w:eastAsia="ru-RU" w:bidi="ru-RU"/>
      </w:rPr>
    </w:lvl>
    <w:lvl w:ilvl="1">
      <w:start w:val="1"/>
      <w:numFmt w:val="decimal"/>
      <w:lvlText w:val="%1.%2"/>
      <w:lvlJc w:val="left"/>
      <w:pPr>
        <w:ind w:left="560" w:hanging="399"/>
      </w:pPr>
      <w:rPr>
        <w:rFonts w:ascii="Times New Roman" w:eastAsia="Times New Roman" w:hAnsi="Times New Roman" w:cs="Times New Roman" w:hint="default"/>
        <w:b/>
        <w:bCs/>
        <w:w w:val="94"/>
        <w:sz w:val="28"/>
        <w:szCs w:val="28"/>
        <w:lang w:val="ru-RU" w:eastAsia="ru-RU" w:bidi="ru-RU"/>
      </w:rPr>
    </w:lvl>
    <w:lvl w:ilvl="2">
      <w:numFmt w:val="bullet"/>
      <w:lvlText w:val="•"/>
      <w:lvlJc w:val="left"/>
      <w:pPr>
        <w:ind w:left="2381" w:hanging="399"/>
      </w:pPr>
      <w:rPr>
        <w:rFonts w:hint="default"/>
        <w:lang w:val="ru-RU" w:eastAsia="ru-RU" w:bidi="ru-RU"/>
      </w:rPr>
    </w:lvl>
    <w:lvl w:ilvl="3">
      <w:numFmt w:val="bullet"/>
      <w:lvlText w:val="•"/>
      <w:lvlJc w:val="left"/>
      <w:pPr>
        <w:ind w:left="3291" w:hanging="399"/>
      </w:pPr>
      <w:rPr>
        <w:rFonts w:hint="default"/>
        <w:lang w:val="ru-RU" w:eastAsia="ru-RU" w:bidi="ru-RU"/>
      </w:rPr>
    </w:lvl>
    <w:lvl w:ilvl="4">
      <w:numFmt w:val="bullet"/>
      <w:lvlText w:val="•"/>
      <w:lvlJc w:val="left"/>
      <w:pPr>
        <w:ind w:left="4202" w:hanging="399"/>
      </w:pPr>
      <w:rPr>
        <w:rFonts w:hint="default"/>
        <w:lang w:val="ru-RU" w:eastAsia="ru-RU" w:bidi="ru-RU"/>
      </w:rPr>
    </w:lvl>
    <w:lvl w:ilvl="5">
      <w:numFmt w:val="bullet"/>
      <w:lvlText w:val="•"/>
      <w:lvlJc w:val="left"/>
      <w:pPr>
        <w:ind w:left="5113" w:hanging="399"/>
      </w:pPr>
      <w:rPr>
        <w:rFonts w:hint="default"/>
        <w:lang w:val="ru-RU" w:eastAsia="ru-RU" w:bidi="ru-RU"/>
      </w:rPr>
    </w:lvl>
    <w:lvl w:ilvl="6">
      <w:numFmt w:val="bullet"/>
      <w:lvlText w:val="•"/>
      <w:lvlJc w:val="left"/>
      <w:pPr>
        <w:ind w:left="6023" w:hanging="399"/>
      </w:pPr>
      <w:rPr>
        <w:rFonts w:hint="default"/>
        <w:lang w:val="ru-RU" w:eastAsia="ru-RU" w:bidi="ru-RU"/>
      </w:rPr>
    </w:lvl>
    <w:lvl w:ilvl="7">
      <w:numFmt w:val="bullet"/>
      <w:lvlText w:val="•"/>
      <w:lvlJc w:val="left"/>
      <w:pPr>
        <w:ind w:left="6934" w:hanging="399"/>
      </w:pPr>
      <w:rPr>
        <w:rFonts w:hint="default"/>
        <w:lang w:val="ru-RU" w:eastAsia="ru-RU" w:bidi="ru-RU"/>
      </w:rPr>
    </w:lvl>
    <w:lvl w:ilvl="8">
      <w:numFmt w:val="bullet"/>
      <w:lvlText w:val="•"/>
      <w:lvlJc w:val="left"/>
      <w:pPr>
        <w:ind w:left="7845" w:hanging="399"/>
      </w:pPr>
      <w:rPr>
        <w:rFonts w:hint="default"/>
        <w:lang w:val="ru-RU" w:eastAsia="ru-RU" w:bidi="ru-RU"/>
      </w:rPr>
    </w:lvl>
  </w:abstractNum>
  <w:abstractNum w:abstractNumId="5">
    <w:nsid w:val="2F657032"/>
    <w:multiLevelType w:val="hybridMultilevel"/>
    <w:tmpl w:val="1A4E85D8"/>
    <w:lvl w:ilvl="0" w:tplc="554003F2">
      <w:numFmt w:val="bullet"/>
      <w:lvlText w:val="-"/>
      <w:lvlJc w:val="left"/>
      <w:pPr>
        <w:ind w:left="162" w:hanging="190"/>
      </w:pPr>
      <w:rPr>
        <w:rFonts w:ascii="Times New Roman" w:eastAsia="Times New Roman" w:hAnsi="Times New Roman" w:cs="Times New Roman" w:hint="default"/>
        <w:w w:val="100"/>
        <w:sz w:val="28"/>
        <w:szCs w:val="28"/>
        <w:lang w:val="ru-RU" w:eastAsia="ru-RU" w:bidi="ru-RU"/>
      </w:rPr>
    </w:lvl>
    <w:lvl w:ilvl="1" w:tplc="C76C2DB4">
      <w:numFmt w:val="bullet"/>
      <w:lvlText w:val="•"/>
      <w:lvlJc w:val="left"/>
      <w:pPr>
        <w:ind w:left="1110" w:hanging="190"/>
      </w:pPr>
      <w:rPr>
        <w:rFonts w:hint="default"/>
        <w:lang w:val="ru-RU" w:eastAsia="ru-RU" w:bidi="ru-RU"/>
      </w:rPr>
    </w:lvl>
    <w:lvl w:ilvl="2" w:tplc="C8A4CEB6">
      <w:numFmt w:val="bullet"/>
      <w:lvlText w:val="•"/>
      <w:lvlJc w:val="left"/>
      <w:pPr>
        <w:ind w:left="2061" w:hanging="190"/>
      </w:pPr>
      <w:rPr>
        <w:rFonts w:hint="default"/>
        <w:lang w:val="ru-RU" w:eastAsia="ru-RU" w:bidi="ru-RU"/>
      </w:rPr>
    </w:lvl>
    <w:lvl w:ilvl="3" w:tplc="CEAE9520">
      <w:numFmt w:val="bullet"/>
      <w:lvlText w:val="•"/>
      <w:lvlJc w:val="left"/>
      <w:pPr>
        <w:ind w:left="3011" w:hanging="190"/>
      </w:pPr>
      <w:rPr>
        <w:rFonts w:hint="default"/>
        <w:lang w:val="ru-RU" w:eastAsia="ru-RU" w:bidi="ru-RU"/>
      </w:rPr>
    </w:lvl>
    <w:lvl w:ilvl="4" w:tplc="7980BB84">
      <w:numFmt w:val="bullet"/>
      <w:lvlText w:val="•"/>
      <w:lvlJc w:val="left"/>
      <w:pPr>
        <w:ind w:left="3962" w:hanging="190"/>
      </w:pPr>
      <w:rPr>
        <w:rFonts w:hint="default"/>
        <w:lang w:val="ru-RU" w:eastAsia="ru-RU" w:bidi="ru-RU"/>
      </w:rPr>
    </w:lvl>
    <w:lvl w:ilvl="5" w:tplc="627207DE">
      <w:numFmt w:val="bullet"/>
      <w:lvlText w:val="•"/>
      <w:lvlJc w:val="left"/>
      <w:pPr>
        <w:ind w:left="4913" w:hanging="190"/>
      </w:pPr>
      <w:rPr>
        <w:rFonts w:hint="default"/>
        <w:lang w:val="ru-RU" w:eastAsia="ru-RU" w:bidi="ru-RU"/>
      </w:rPr>
    </w:lvl>
    <w:lvl w:ilvl="6" w:tplc="2EC0E0F4">
      <w:numFmt w:val="bullet"/>
      <w:lvlText w:val="•"/>
      <w:lvlJc w:val="left"/>
      <w:pPr>
        <w:ind w:left="5863" w:hanging="190"/>
      </w:pPr>
      <w:rPr>
        <w:rFonts w:hint="default"/>
        <w:lang w:val="ru-RU" w:eastAsia="ru-RU" w:bidi="ru-RU"/>
      </w:rPr>
    </w:lvl>
    <w:lvl w:ilvl="7" w:tplc="AF46B138">
      <w:numFmt w:val="bullet"/>
      <w:lvlText w:val="•"/>
      <w:lvlJc w:val="left"/>
      <w:pPr>
        <w:ind w:left="6814" w:hanging="190"/>
      </w:pPr>
      <w:rPr>
        <w:rFonts w:hint="default"/>
        <w:lang w:val="ru-RU" w:eastAsia="ru-RU" w:bidi="ru-RU"/>
      </w:rPr>
    </w:lvl>
    <w:lvl w:ilvl="8" w:tplc="1E9A6436">
      <w:numFmt w:val="bullet"/>
      <w:lvlText w:val="•"/>
      <w:lvlJc w:val="left"/>
      <w:pPr>
        <w:ind w:left="7765" w:hanging="190"/>
      </w:pPr>
      <w:rPr>
        <w:rFonts w:hint="default"/>
        <w:lang w:val="ru-RU" w:eastAsia="ru-RU" w:bidi="ru-RU"/>
      </w:rPr>
    </w:lvl>
  </w:abstractNum>
  <w:abstractNum w:abstractNumId="6">
    <w:nsid w:val="2FDF3DC1"/>
    <w:multiLevelType w:val="multilevel"/>
    <w:tmpl w:val="0E2ADE4A"/>
    <w:lvl w:ilvl="0">
      <w:start w:val="2"/>
      <w:numFmt w:val="decimal"/>
      <w:lvlText w:val="%1"/>
      <w:lvlJc w:val="left"/>
      <w:pPr>
        <w:ind w:left="1501" w:hanging="632"/>
      </w:pPr>
      <w:rPr>
        <w:rFonts w:hint="default"/>
        <w:lang w:val="ru-RU" w:eastAsia="ru-RU" w:bidi="ru-RU"/>
      </w:rPr>
    </w:lvl>
    <w:lvl w:ilvl="1">
      <w:start w:val="3"/>
      <w:numFmt w:val="decimal"/>
      <w:lvlText w:val="%1.%2"/>
      <w:lvlJc w:val="left"/>
      <w:pPr>
        <w:ind w:left="1501" w:hanging="632"/>
      </w:pPr>
      <w:rPr>
        <w:rFonts w:hint="default"/>
        <w:lang w:val="ru-RU" w:eastAsia="ru-RU" w:bidi="ru-RU"/>
      </w:rPr>
    </w:lvl>
    <w:lvl w:ilvl="2">
      <w:start w:val="1"/>
      <w:numFmt w:val="decimal"/>
      <w:lvlText w:val="%1.%2.%3"/>
      <w:lvlJc w:val="left"/>
      <w:pPr>
        <w:ind w:left="1501" w:hanging="632"/>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3949" w:hanging="632"/>
      </w:pPr>
      <w:rPr>
        <w:rFonts w:hint="default"/>
        <w:lang w:val="ru-RU" w:eastAsia="ru-RU" w:bidi="ru-RU"/>
      </w:rPr>
    </w:lvl>
    <w:lvl w:ilvl="4">
      <w:numFmt w:val="bullet"/>
      <w:lvlText w:val="•"/>
      <w:lvlJc w:val="left"/>
      <w:pPr>
        <w:ind w:left="4766" w:hanging="632"/>
      </w:pPr>
      <w:rPr>
        <w:rFonts w:hint="default"/>
        <w:lang w:val="ru-RU" w:eastAsia="ru-RU" w:bidi="ru-RU"/>
      </w:rPr>
    </w:lvl>
    <w:lvl w:ilvl="5">
      <w:numFmt w:val="bullet"/>
      <w:lvlText w:val="•"/>
      <w:lvlJc w:val="left"/>
      <w:pPr>
        <w:ind w:left="5583" w:hanging="632"/>
      </w:pPr>
      <w:rPr>
        <w:rFonts w:hint="default"/>
        <w:lang w:val="ru-RU" w:eastAsia="ru-RU" w:bidi="ru-RU"/>
      </w:rPr>
    </w:lvl>
    <w:lvl w:ilvl="6">
      <w:numFmt w:val="bullet"/>
      <w:lvlText w:val="•"/>
      <w:lvlJc w:val="left"/>
      <w:pPr>
        <w:ind w:left="6399" w:hanging="632"/>
      </w:pPr>
      <w:rPr>
        <w:rFonts w:hint="default"/>
        <w:lang w:val="ru-RU" w:eastAsia="ru-RU" w:bidi="ru-RU"/>
      </w:rPr>
    </w:lvl>
    <w:lvl w:ilvl="7">
      <w:numFmt w:val="bullet"/>
      <w:lvlText w:val="•"/>
      <w:lvlJc w:val="left"/>
      <w:pPr>
        <w:ind w:left="7216" w:hanging="632"/>
      </w:pPr>
      <w:rPr>
        <w:rFonts w:hint="default"/>
        <w:lang w:val="ru-RU" w:eastAsia="ru-RU" w:bidi="ru-RU"/>
      </w:rPr>
    </w:lvl>
    <w:lvl w:ilvl="8">
      <w:numFmt w:val="bullet"/>
      <w:lvlText w:val="•"/>
      <w:lvlJc w:val="left"/>
      <w:pPr>
        <w:ind w:left="8033" w:hanging="632"/>
      </w:pPr>
      <w:rPr>
        <w:rFonts w:hint="default"/>
        <w:lang w:val="ru-RU" w:eastAsia="ru-RU" w:bidi="ru-RU"/>
      </w:rPr>
    </w:lvl>
  </w:abstractNum>
  <w:abstractNum w:abstractNumId="7">
    <w:nsid w:val="330469BE"/>
    <w:multiLevelType w:val="hybridMultilevel"/>
    <w:tmpl w:val="E9700944"/>
    <w:lvl w:ilvl="0" w:tplc="E4006200">
      <w:start w:val="1"/>
      <w:numFmt w:val="decimal"/>
      <w:lvlText w:val="%1)"/>
      <w:lvlJc w:val="left"/>
      <w:pPr>
        <w:ind w:left="162" w:hanging="528"/>
      </w:pPr>
      <w:rPr>
        <w:rFonts w:ascii="Times New Roman" w:eastAsia="Times New Roman" w:hAnsi="Times New Roman" w:cs="Times New Roman" w:hint="default"/>
        <w:w w:val="100"/>
        <w:sz w:val="28"/>
        <w:szCs w:val="28"/>
        <w:lang w:val="ru-RU" w:eastAsia="ru-RU" w:bidi="ru-RU"/>
      </w:rPr>
    </w:lvl>
    <w:lvl w:ilvl="1" w:tplc="0D90CAE6">
      <w:start w:val="1"/>
      <w:numFmt w:val="decimal"/>
      <w:lvlText w:val="%2."/>
      <w:lvlJc w:val="left"/>
      <w:pPr>
        <w:ind w:left="3407" w:hanging="360"/>
      </w:pPr>
      <w:rPr>
        <w:rFonts w:ascii="Times New Roman" w:eastAsia="Times New Roman" w:hAnsi="Times New Roman" w:cs="Times New Roman" w:hint="default"/>
        <w:b/>
        <w:bCs/>
        <w:spacing w:val="0"/>
        <w:w w:val="100"/>
        <w:sz w:val="28"/>
        <w:szCs w:val="28"/>
        <w:lang w:val="ru-RU" w:eastAsia="ru-RU" w:bidi="ru-RU"/>
      </w:rPr>
    </w:lvl>
    <w:lvl w:ilvl="2" w:tplc="8A5E9DD4">
      <w:numFmt w:val="bullet"/>
      <w:lvlText w:val="•"/>
      <w:lvlJc w:val="left"/>
      <w:pPr>
        <w:ind w:left="4096" w:hanging="360"/>
      </w:pPr>
      <w:rPr>
        <w:rFonts w:hint="default"/>
        <w:lang w:val="ru-RU" w:eastAsia="ru-RU" w:bidi="ru-RU"/>
      </w:rPr>
    </w:lvl>
    <w:lvl w:ilvl="3" w:tplc="5748D90C">
      <w:numFmt w:val="bullet"/>
      <w:lvlText w:val="•"/>
      <w:lvlJc w:val="left"/>
      <w:pPr>
        <w:ind w:left="4792" w:hanging="360"/>
      </w:pPr>
      <w:rPr>
        <w:rFonts w:hint="default"/>
        <w:lang w:val="ru-RU" w:eastAsia="ru-RU" w:bidi="ru-RU"/>
      </w:rPr>
    </w:lvl>
    <w:lvl w:ilvl="4" w:tplc="4ABCA41E">
      <w:numFmt w:val="bullet"/>
      <w:lvlText w:val="•"/>
      <w:lvlJc w:val="left"/>
      <w:pPr>
        <w:ind w:left="5488" w:hanging="360"/>
      </w:pPr>
      <w:rPr>
        <w:rFonts w:hint="default"/>
        <w:lang w:val="ru-RU" w:eastAsia="ru-RU" w:bidi="ru-RU"/>
      </w:rPr>
    </w:lvl>
    <w:lvl w:ilvl="5" w:tplc="7AC8E830">
      <w:numFmt w:val="bullet"/>
      <w:lvlText w:val="•"/>
      <w:lvlJc w:val="left"/>
      <w:pPr>
        <w:ind w:left="6185" w:hanging="360"/>
      </w:pPr>
      <w:rPr>
        <w:rFonts w:hint="default"/>
        <w:lang w:val="ru-RU" w:eastAsia="ru-RU" w:bidi="ru-RU"/>
      </w:rPr>
    </w:lvl>
    <w:lvl w:ilvl="6" w:tplc="2BBC43E8">
      <w:numFmt w:val="bullet"/>
      <w:lvlText w:val="•"/>
      <w:lvlJc w:val="left"/>
      <w:pPr>
        <w:ind w:left="6881" w:hanging="360"/>
      </w:pPr>
      <w:rPr>
        <w:rFonts w:hint="default"/>
        <w:lang w:val="ru-RU" w:eastAsia="ru-RU" w:bidi="ru-RU"/>
      </w:rPr>
    </w:lvl>
    <w:lvl w:ilvl="7" w:tplc="A55C5636">
      <w:numFmt w:val="bullet"/>
      <w:lvlText w:val="•"/>
      <w:lvlJc w:val="left"/>
      <w:pPr>
        <w:ind w:left="7577" w:hanging="360"/>
      </w:pPr>
      <w:rPr>
        <w:rFonts w:hint="default"/>
        <w:lang w:val="ru-RU" w:eastAsia="ru-RU" w:bidi="ru-RU"/>
      </w:rPr>
    </w:lvl>
    <w:lvl w:ilvl="8" w:tplc="E9D08864">
      <w:numFmt w:val="bullet"/>
      <w:lvlText w:val="•"/>
      <w:lvlJc w:val="left"/>
      <w:pPr>
        <w:ind w:left="8273" w:hanging="360"/>
      </w:pPr>
      <w:rPr>
        <w:rFonts w:hint="default"/>
        <w:lang w:val="ru-RU" w:eastAsia="ru-RU" w:bidi="ru-RU"/>
      </w:rPr>
    </w:lvl>
  </w:abstractNum>
  <w:abstractNum w:abstractNumId="8">
    <w:nsid w:val="380D794A"/>
    <w:multiLevelType w:val="hybridMultilevel"/>
    <w:tmpl w:val="B9CC35C6"/>
    <w:lvl w:ilvl="0" w:tplc="46BC11E2">
      <w:numFmt w:val="bullet"/>
      <w:lvlText w:val="-"/>
      <w:lvlJc w:val="left"/>
      <w:pPr>
        <w:ind w:left="162" w:hanging="269"/>
      </w:pPr>
      <w:rPr>
        <w:rFonts w:ascii="Times New Roman" w:eastAsia="Times New Roman" w:hAnsi="Times New Roman" w:cs="Times New Roman" w:hint="default"/>
        <w:w w:val="100"/>
        <w:sz w:val="28"/>
        <w:szCs w:val="28"/>
        <w:lang w:val="ru-RU" w:eastAsia="ru-RU" w:bidi="ru-RU"/>
      </w:rPr>
    </w:lvl>
    <w:lvl w:ilvl="1" w:tplc="51C8E46A">
      <w:numFmt w:val="bullet"/>
      <w:lvlText w:val="•"/>
      <w:lvlJc w:val="left"/>
      <w:pPr>
        <w:ind w:left="1110" w:hanging="269"/>
      </w:pPr>
      <w:rPr>
        <w:rFonts w:hint="default"/>
        <w:lang w:val="ru-RU" w:eastAsia="ru-RU" w:bidi="ru-RU"/>
      </w:rPr>
    </w:lvl>
    <w:lvl w:ilvl="2" w:tplc="3C7E21F8">
      <w:numFmt w:val="bullet"/>
      <w:lvlText w:val="•"/>
      <w:lvlJc w:val="left"/>
      <w:pPr>
        <w:ind w:left="2061" w:hanging="269"/>
      </w:pPr>
      <w:rPr>
        <w:rFonts w:hint="default"/>
        <w:lang w:val="ru-RU" w:eastAsia="ru-RU" w:bidi="ru-RU"/>
      </w:rPr>
    </w:lvl>
    <w:lvl w:ilvl="3" w:tplc="735AE578">
      <w:numFmt w:val="bullet"/>
      <w:lvlText w:val="•"/>
      <w:lvlJc w:val="left"/>
      <w:pPr>
        <w:ind w:left="3011" w:hanging="269"/>
      </w:pPr>
      <w:rPr>
        <w:rFonts w:hint="default"/>
        <w:lang w:val="ru-RU" w:eastAsia="ru-RU" w:bidi="ru-RU"/>
      </w:rPr>
    </w:lvl>
    <w:lvl w:ilvl="4" w:tplc="CD8C3368">
      <w:numFmt w:val="bullet"/>
      <w:lvlText w:val="•"/>
      <w:lvlJc w:val="left"/>
      <w:pPr>
        <w:ind w:left="3962" w:hanging="269"/>
      </w:pPr>
      <w:rPr>
        <w:rFonts w:hint="default"/>
        <w:lang w:val="ru-RU" w:eastAsia="ru-RU" w:bidi="ru-RU"/>
      </w:rPr>
    </w:lvl>
    <w:lvl w:ilvl="5" w:tplc="9C5E6D2C">
      <w:numFmt w:val="bullet"/>
      <w:lvlText w:val="•"/>
      <w:lvlJc w:val="left"/>
      <w:pPr>
        <w:ind w:left="4913" w:hanging="269"/>
      </w:pPr>
      <w:rPr>
        <w:rFonts w:hint="default"/>
        <w:lang w:val="ru-RU" w:eastAsia="ru-RU" w:bidi="ru-RU"/>
      </w:rPr>
    </w:lvl>
    <w:lvl w:ilvl="6" w:tplc="ABCA1308">
      <w:numFmt w:val="bullet"/>
      <w:lvlText w:val="•"/>
      <w:lvlJc w:val="left"/>
      <w:pPr>
        <w:ind w:left="5863" w:hanging="269"/>
      </w:pPr>
      <w:rPr>
        <w:rFonts w:hint="default"/>
        <w:lang w:val="ru-RU" w:eastAsia="ru-RU" w:bidi="ru-RU"/>
      </w:rPr>
    </w:lvl>
    <w:lvl w:ilvl="7" w:tplc="92FEC34E">
      <w:numFmt w:val="bullet"/>
      <w:lvlText w:val="•"/>
      <w:lvlJc w:val="left"/>
      <w:pPr>
        <w:ind w:left="6814" w:hanging="269"/>
      </w:pPr>
      <w:rPr>
        <w:rFonts w:hint="default"/>
        <w:lang w:val="ru-RU" w:eastAsia="ru-RU" w:bidi="ru-RU"/>
      </w:rPr>
    </w:lvl>
    <w:lvl w:ilvl="8" w:tplc="2E1AE1C0">
      <w:numFmt w:val="bullet"/>
      <w:lvlText w:val="•"/>
      <w:lvlJc w:val="left"/>
      <w:pPr>
        <w:ind w:left="7765" w:hanging="269"/>
      </w:pPr>
      <w:rPr>
        <w:rFonts w:hint="default"/>
        <w:lang w:val="ru-RU" w:eastAsia="ru-RU" w:bidi="ru-RU"/>
      </w:rPr>
    </w:lvl>
  </w:abstractNum>
  <w:abstractNum w:abstractNumId="9">
    <w:nsid w:val="38A84EE1"/>
    <w:multiLevelType w:val="hybridMultilevel"/>
    <w:tmpl w:val="8E0A7824"/>
    <w:lvl w:ilvl="0" w:tplc="5A641816">
      <w:start w:val="1"/>
      <w:numFmt w:val="decimal"/>
      <w:lvlText w:val="%1)"/>
      <w:lvlJc w:val="left"/>
      <w:pPr>
        <w:ind w:left="162" w:hanging="403"/>
      </w:pPr>
      <w:rPr>
        <w:rFonts w:ascii="Times New Roman" w:eastAsia="Times New Roman" w:hAnsi="Times New Roman" w:cs="Times New Roman" w:hint="default"/>
        <w:w w:val="100"/>
        <w:sz w:val="28"/>
        <w:szCs w:val="28"/>
        <w:lang w:val="ru-RU" w:eastAsia="ru-RU" w:bidi="ru-RU"/>
      </w:rPr>
    </w:lvl>
    <w:lvl w:ilvl="1" w:tplc="77DE1134">
      <w:numFmt w:val="bullet"/>
      <w:lvlText w:val="•"/>
      <w:lvlJc w:val="left"/>
      <w:pPr>
        <w:ind w:left="1110" w:hanging="403"/>
      </w:pPr>
      <w:rPr>
        <w:rFonts w:hint="default"/>
        <w:lang w:val="ru-RU" w:eastAsia="ru-RU" w:bidi="ru-RU"/>
      </w:rPr>
    </w:lvl>
    <w:lvl w:ilvl="2" w:tplc="79985E8E">
      <w:numFmt w:val="bullet"/>
      <w:lvlText w:val="•"/>
      <w:lvlJc w:val="left"/>
      <w:pPr>
        <w:ind w:left="2061" w:hanging="403"/>
      </w:pPr>
      <w:rPr>
        <w:rFonts w:hint="default"/>
        <w:lang w:val="ru-RU" w:eastAsia="ru-RU" w:bidi="ru-RU"/>
      </w:rPr>
    </w:lvl>
    <w:lvl w:ilvl="3" w:tplc="0AFA569C">
      <w:numFmt w:val="bullet"/>
      <w:lvlText w:val="•"/>
      <w:lvlJc w:val="left"/>
      <w:pPr>
        <w:ind w:left="3011" w:hanging="403"/>
      </w:pPr>
      <w:rPr>
        <w:rFonts w:hint="default"/>
        <w:lang w:val="ru-RU" w:eastAsia="ru-RU" w:bidi="ru-RU"/>
      </w:rPr>
    </w:lvl>
    <w:lvl w:ilvl="4" w:tplc="F5D2FB56">
      <w:numFmt w:val="bullet"/>
      <w:lvlText w:val="•"/>
      <w:lvlJc w:val="left"/>
      <w:pPr>
        <w:ind w:left="3962" w:hanging="403"/>
      </w:pPr>
      <w:rPr>
        <w:rFonts w:hint="default"/>
        <w:lang w:val="ru-RU" w:eastAsia="ru-RU" w:bidi="ru-RU"/>
      </w:rPr>
    </w:lvl>
    <w:lvl w:ilvl="5" w:tplc="9A5E6D9E">
      <w:numFmt w:val="bullet"/>
      <w:lvlText w:val="•"/>
      <w:lvlJc w:val="left"/>
      <w:pPr>
        <w:ind w:left="4913" w:hanging="403"/>
      </w:pPr>
      <w:rPr>
        <w:rFonts w:hint="default"/>
        <w:lang w:val="ru-RU" w:eastAsia="ru-RU" w:bidi="ru-RU"/>
      </w:rPr>
    </w:lvl>
    <w:lvl w:ilvl="6" w:tplc="CECAB55E">
      <w:numFmt w:val="bullet"/>
      <w:lvlText w:val="•"/>
      <w:lvlJc w:val="left"/>
      <w:pPr>
        <w:ind w:left="5863" w:hanging="403"/>
      </w:pPr>
      <w:rPr>
        <w:rFonts w:hint="default"/>
        <w:lang w:val="ru-RU" w:eastAsia="ru-RU" w:bidi="ru-RU"/>
      </w:rPr>
    </w:lvl>
    <w:lvl w:ilvl="7" w:tplc="737482CE">
      <w:numFmt w:val="bullet"/>
      <w:lvlText w:val="•"/>
      <w:lvlJc w:val="left"/>
      <w:pPr>
        <w:ind w:left="6814" w:hanging="403"/>
      </w:pPr>
      <w:rPr>
        <w:rFonts w:hint="default"/>
        <w:lang w:val="ru-RU" w:eastAsia="ru-RU" w:bidi="ru-RU"/>
      </w:rPr>
    </w:lvl>
    <w:lvl w:ilvl="8" w:tplc="9920E09E">
      <w:numFmt w:val="bullet"/>
      <w:lvlText w:val="•"/>
      <w:lvlJc w:val="left"/>
      <w:pPr>
        <w:ind w:left="7765" w:hanging="403"/>
      </w:pPr>
      <w:rPr>
        <w:rFonts w:hint="default"/>
        <w:lang w:val="ru-RU" w:eastAsia="ru-RU" w:bidi="ru-RU"/>
      </w:rPr>
    </w:lvl>
  </w:abstractNum>
  <w:abstractNum w:abstractNumId="10">
    <w:nsid w:val="3B7124C8"/>
    <w:multiLevelType w:val="hybridMultilevel"/>
    <w:tmpl w:val="8BBE5866"/>
    <w:lvl w:ilvl="0" w:tplc="C5DC3A48">
      <w:start w:val="1"/>
      <w:numFmt w:val="decimal"/>
      <w:lvlText w:val="%1."/>
      <w:lvlJc w:val="left"/>
      <w:pPr>
        <w:ind w:left="162" w:hanging="708"/>
      </w:pPr>
      <w:rPr>
        <w:rFonts w:ascii="Times New Roman" w:eastAsia="Times New Roman" w:hAnsi="Times New Roman" w:cs="Times New Roman" w:hint="default"/>
        <w:spacing w:val="0"/>
        <w:w w:val="100"/>
        <w:sz w:val="28"/>
        <w:szCs w:val="28"/>
        <w:lang w:val="ru-RU" w:eastAsia="ru-RU" w:bidi="ru-RU"/>
      </w:rPr>
    </w:lvl>
    <w:lvl w:ilvl="1" w:tplc="31F619BE">
      <w:numFmt w:val="bullet"/>
      <w:lvlText w:val="•"/>
      <w:lvlJc w:val="left"/>
      <w:pPr>
        <w:ind w:left="1110" w:hanging="708"/>
      </w:pPr>
      <w:rPr>
        <w:rFonts w:hint="default"/>
        <w:lang w:val="ru-RU" w:eastAsia="ru-RU" w:bidi="ru-RU"/>
      </w:rPr>
    </w:lvl>
    <w:lvl w:ilvl="2" w:tplc="D62E507C">
      <w:numFmt w:val="bullet"/>
      <w:lvlText w:val="•"/>
      <w:lvlJc w:val="left"/>
      <w:pPr>
        <w:ind w:left="2061" w:hanging="708"/>
      </w:pPr>
      <w:rPr>
        <w:rFonts w:hint="default"/>
        <w:lang w:val="ru-RU" w:eastAsia="ru-RU" w:bidi="ru-RU"/>
      </w:rPr>
    </w:lvl>
    <w:lvl w:ilvl="3" w:tplc="1FDA55DC">
      <w:numFmt w:val="bullet"/>
      <w:lvlText w:val="•"/>
      <w:lvlJc w:val="left"/>
      <w:pPr>
        <w:ind w:left="3011" w:hanging="708"/>
      </w:pPr>
      <w:rPr>
        <w:rFonts w:hint="default"/>
        <w:lang w:val="ru-RU" w:eastAsia="ru-RU" w:bidi="ru-RU"/>
      </w:rPr>
    </w:lvl>
    <w:lvl w:ilvl="4" w:tplc="3CAC150C">
      <w:numFmt w:val="bullet"/>
      <w:lvlText w:val="•"/>
      <w:lvlJc w:val="left"/>
      <w:pPr>
        <w:ind w:left="3962" w:hanging="708"/>
      </w:pPr>
      <w:rPr>
        <w:rFonts w:hint="default"/>
        <w:lang w:val="ru-RU" w:eastAsia="ru-RU" w:bidi="ru-RU"/>
      </w:rPr>
    </w:lvl>
    <w:lvl w:ilvl="5" w:tplc="AF222732">
      <w:numFmt w:val="bullet"/>
      <w:lvlText w:val="•"/>
      <w:lvlJc w:val="left"/>
      <w:pPr>
        <w:ind w:left="4913" w:hanging="708"/>
      </w:pPr>
      <w:rPr>
        <w:rFonts w:hint="default"/>
        <w:lang w:val="ru-RU" w:eastAsia="ru-RU" w:bidi="ru-RU"/>
      </w:rPr>
    </w:lvl>
    <w:lvl w:ilvl="6" w:tplc="FE7A3D4A">
      <w:numFmt w:val="bullet"/>
      <w:lvlText w:val="•"/>
      <w:lvlJc w:val="left"/>
      <w:pPr>
        <w:ind w:left="5863" w:hanging="708"/>
      </w:pPr>
      <w:rPr>
        <w:rFonts w:hint="default"/>
        <w:lang w:val="ru-RU" w:eastAsia="ru-RU" w:bidi="ru-RU"/>
      </w:rPr>
    </w:lvl>
    <w:lvl w:ilvl="7" w:tplc="8C6EBCCE">
      <w:numFmt w:val="bullet"/>
      <w:lvlText w:val="•"/>
      <w:lvlJc w:val="left"/>
      <w:pPr>
        <w:ind w:left="6814" w:hanging="708"/>
      </w:pPr>
      <w:rPr>
        <w:rFonts w:hint="default"/>
        <w:lang w:val="ru-RU" w:eastAsia="ru-RU" w:bidi="ru-RU"/>
      </w:rPr>
    </w:lvl>
    <w:lvl w:ilvl="8" w:tplc="C2E2D396">
      <w:numFmt w:val="bullet"/>
      <w:lvlText w:val="•"/>
      <w:lvlJc w:val="left"/>
      <w:pPr>
        <w:ind w:left="7765" w:hanging="708"/>
      </w:pPr>
      <w:rPr>
        <w:rFonts w:hint="default"/>
        <w:lang w:val="ru-RU" w:eastAsia="ru-RU" w:bidi="ru-RU"/>
      </w:rPr>
    </w:lvl>
  </w:abstractNum>
  <w:abstractNum w:abstractNumId="11">
    <w:nsid w:val="41CC013E"/>
    <w:multiLevelType w:val="hybridMultilevel"/>
    <w:tmpl w:val="D25A48D4"/>
    <w:lvl w:ilvl="0" w:tplc="78C83776">
      <w:start w:val="1"/>
      <w:numFmt w:val="decimal"/>
      <w:lvlText w:val="%1)"/>
      <w:lvlJc w:val="left"/>
      <w:pPr>
        <w:ind w:left="1174" w:hanging="305"/>
      </w:pPr>
      <w:rPr>
        <w:rFonts w:ascii="Times New Roman" w:eastAsia="Times New Roman" w:hAnsi="Times New Roman" w:cs="Times New Roman" w:hint="default"/>
        <w:w w:val="100"/>
        <w:sz w:val="28"/>
        <w:szCs w:val="28"/>
        <w:lang w:val="ru-RU" w:eastAsia="ru-RU" w:bidi="ru-RU"/>
      </w:rPr>
    </w:lvl>
    <w:lvl w:ilvl="1" w:tplc="12E65EAE">
      <w:numFmt w:val="bullet"/>
      <w:lvlText w:val="•"/>
      <w:lvlJc w:val="left"/>
      <w:pPr>
        <w:ind w:left="2028" w:hanging="305"/>
      </w:pPr>
      <w:rPr>
        <w:rFonts w:hint="default"/>
        <w:lang w:val="ru-RU" w:eastAsia="ru-RU" w:bidi="ru-RU"/>
      </w:rPr>
    </w:lvl>
    <w:lvl w:ilvl="2" w:tplc="B040FB22">
      <w:numFmt w:val="bullet"/>
      <w:lvlText w:val="•"/>
      <w:lvlJc w:val="left"/>
      <w:pPr>
        <w:ind w:left="2877" w:hanging="305"/>
      </w:pPr>
      <w:rPr>
        <w:rFonts w:hint="default"/>
        <w:lang w:val="ru-RU" w:eastAsia="ru-RU" w:bidi="ru-RU"/>
      </w:rPr>
    </w:lvl>
    <w:lvl w:ilvl="3" w:tplc="E6ECAD66">
      <w:numFmt w:val="bullet"/>
      <w:lvlText w:val="•"/>
      <w:lvlJc w:val="left"/>
      <w:pPr>
        <w:ind w:left="3725" w:hanging="305"/>
      </w:pPr>
      <w:rPr>
        <w:rFonts w:hint="default"/>
        <w:lang w:val="ru-RU" w:eastAsia="ru-RU" w:bidi="ru-RU"/>
      </w:rPr>
    </w:lvl>
    <w:lvl w:ilvl="4" w:tplc="9E1403B0">
      <w:numFmt w:val="bullet"/>
      <w:lvlText w:val="•"/>
      <w:lvlJc w:val="left"/>
      <w:pPr>
        <w:ind w:left="4574" w:hanging="305"/>
      </w:pPr>
      <w:rPr>
        <w:rFonts w:hint="default"/>
        <w:lang w:val="ru-RU" w:eastAsia="ru-RU" w:bidi="ru-RU"/>
      </w:rPr>
    </w:lvl>
    <w:lvl w:ilvl="5" w:tplc="DBAE22F8">
      <w:numFmt w:val="bullet"/>
      <w:lvlText w:val="•"/>
      <w:lvlJc w:val="left"/>
      <w:pPr>
        <w:ind w:left="5423" w:hanging="305"/>
      </w:pPr>
      <w:rPr>
        <w:rFonts w:hint="default"/>
        <w:lang w:val="ru-RU" w:eastAsia="ru-RU" w:bidi="ru-RU"/>
      </w:rPr>
    </w:lvl>
    <w:lvl w:ilvl="6" w:tplc="DFE29366">
      <w:numFmt w:val="bullet"/>
      <w:lvlText w:val="•"/>
      <w:lvlJc w:val="left"/>
      <w:pPr>
        <w:ind w:left="6271" w:hanging="305"/>
      </w:pPr>
      <w:rPr>
        <w:rFonts w:hint="default"/>
        <w:lang w:val="ru-RU" w:eastAsia="ru-RU" w:bidi="ru-RU"/>
      </w:rPr>
    </w:lvl>
    <w:lvl w:ilvl="7" w:tplc="15888726">
      <w:numFmt w:val="bullet"/>
      <w:lvlText w:val="•"/>
      <w:lvlJc w:val="left"/>
      <w:pPr>
        <w:ind w:left="7120" w:hanging="305"/>
      </w:pPr>
      <w:rPr>
        <w:rFonts w:hint="default"/>
        <w:lang w:val="ru-RU" w:eastAsia="ru-RU" w:bidi="ru-RU"/>
      </w:rPr>
    </w:lvl>
    <w:lvl w:ilvl="8" w:tplc="3894D302">
      <w:numFmt w:val="bullet"/>
      <w:lvlText w:val="•"/>
      <w:lvlJc w:val="left"/>
      <w:pPr>
        <w:ind w:left="7969" w:hanging="305"/>
      </w:pPr>
      <w:rPr>
        <w:rFonts w:hint="default"/>
        <w:lang w:val="ru-RU" w:eastAsia="ru-RU" w:bidi="ru-RU"/>
      </w:rPr>
    </w:lvl>
  </w:abstractNum>
  <w:abstractNum w:abstractNumId="12">
    <w:nsid w:val="44D90384"/>
    <w:multiLevelType w:val="hybridMultilevel"/>
    <w:tmpl w:val="03DC6906"/>
    <w:lvl w:ilvl="0" w:tplc="AB6864CA">
      <w:start w:val="1"/>
      <w:numFmt w:val="decimal"/>
      <w:lvlText w:val="%1."/>
      <w:lvlJc w:val="left"/>
      <w:pPr>
        <w:ind w:left="1578" w:hanging="708"/>
      </w:pPr>
      <w:rPr>
        <w:rFonts w:ascii="Times New Roman" w:eastAsia="Times New Roman" w:hAnsi="Times New Roman" w:cs="Times New Roman" w:hint="default"/>
        <w:spacing w:val="0"/>
        <w:w w:val="100"/>
        <w:sz w:val="28"/>
        <w:szCs w:val="28"/>
        <w:lang w:val="ru-RU" w:eastAsia="ru-RU" w:bidi="ru-RU"/>
      </w:rPr>
    </w:lvl>
    <w:lvl w:ilvl="1" w:tplc="EF508034">
      <w:numFmt w:val="bullet"/>
      <w:lvlText w:val="•"/>
      <w:lvlJc w:val="left"/>
      <w:pPr>
        <w:ind w:left="4860" w:hanging="708"/>
      </w:pPr>
      <w:rPr>
        <w:rFonts w:hint="default"/>
        <w:lang w:val="ru-RU" w:eastAsia="ru-RU" w:bidi="ru-RU"/>
      </w:rPr>
    </w:lvl>
    <w:lvl w:ilvl="2" w:tplc="ED5A2DCA">
      <w:numFmt w:val="bullet"/>
      <w:lvlText w:val="•"/>
      <w:lvlJc w:val="left"/>
      <w:pPr>
        <w:ind w:left="5394" w:hanging="708"/>
      </w:pPr>
      <w:rPr>
        <w:rFonts w:hint="default"/>
        <w:lang w:val="ru-RU" w:eastAsia="ru-RU" w:bidi="ru-RU"/>
      </w:rPr>
    </w:lvl>
    <w:lvl w:ilvl="3" w:tplc="15F49642">
      <w:numFmt w:val="bullet"/>
      <w:lvlText w:val="•"/>
      <w:lvlJc w:val="left"/>
      <w:pPr>
        <w:ind w:left="5928" w:hanging="708"/>
      </w:pPr>
      <w:rPr>
        <w:rFonts w:hint="default"/>
        <w:lang w:val="ru-RU" w:eastAsia="ru-RU" w:bidi="ru-RU"/>
      </w:rPr>
    </w:lvl>
    <w:lvl w:ilvl="4" w:tplc="F61AC9D4">
      <w:numFmt w:val="bullet"/>
      <w:lvlText w:val="•"/>
      <w:lvlJc w:val="left"/>
      <w:pPr>
        <w:ind w:left="6462" w:hanging="708"/>
      </w:pPr>
      <w:rPr>
        <w:rFonts w:hint="default"/>
        <w:lang w:val="ru-RU" w:eastAsia="ru-RU" w:bidi="ru-RU"/>
      </w:rPr>
    </w:lvl>
    <w:lvl w:ilvl="5" w:tplc="82C679AE">
      <w:numFmt w:val="bullet"/>
      <w:lvlText w:val="•"/>
      <w:lvlJc w:val="left"/>
      <w:pPr>
        <w:ind w:left="6996" w:hanging="708"/>
      </w:pPr>
      <w:rPr>
        <w:rFonts w:hint="default"/>
        <w:lang w:val="ru-RU" w:eastAsia="ru-RU" w:bidi="ru-RU"/>
      </w:rPr>
    </w:lvl>
    <w:lvl w:ilvl="6" w:tplc="87FEA3CE">
      <w:numFmt w:val="bullet"/>
      <w:lvlText w:val="•"/>
      <w:lvlJc w:val="left"/>
      <w:pPr>
        <w:ind w:left="7530" w:hanging="708"/>
      </w:pPr>
      <w:rPr>
        <w:rFonts w:hint="default"/>
        <w:lang w:val="ru-RU" w:eastAsia="ru-RU" w:bidi="ru-RU"/>
      </w:rPr>
    </w:lvl>
    <w:lvl w:ilvl="7" w:tplc="7D8CDEA2">
      <w:numFmt w:val="bullet"/>
      <w:lvlText w:val="•"/>
      <w:lvlJc w:val="left"/>
      <w:pPr>
        <w:ind w:left="8064" w:hanging="708"/>
      </w:pPr>
      <w:rPr>
        <w:rFonts w:hint="default"/>
        <w:lang w:val="ru-RU" w:eastAsia="ru-RU" w:bidi="ru-RU"/>
      </w:rPr>
    </w:lvl>
    <w:lvl w:ilvl="8" w:tplc="95DA347E">
      <w:numFmt w:val="bullet"/>
      <w:lvlText w:val="•"/>
      <w:lvlJc w:val="left"/>
      <w:pPr>
        <w:ind w:left="8598" w:hanging="708"/>
      </w:pPr>
      <w:rPr>
        <w:rFonts w:hint="default"/>
        <w:lang w:val="ru-RU" w:eastAsia="ru-RU" w:bidi="ru-RU"/>
      </w:rPr>
    </w:lvl>
  </w:abstractNum>
  <w:abstractNum w:abstractNumId="13">
    <w:nsid w:val="4E641558"/>
    <w:multiLevelType w:val="multilevel"/>
    <w:tmpl w:val="3B56CF34"/>
    <w:lvl w:ilvl="0">
      <w:start w:val="3"/>
      <w:numFmt w:val="decimal"/>
      <w:lvlText w:val="%1"/>
      <w:lvlJc w:val="left"/>
      <w:pPr>
        <w:ind w:left="560" w:hanging="399"/>
      </w:pPr>
      <w:rPr>
        <w:rFonts w:hint="default"/>
        <w:lang w:val="ru-RU" w:eastAsia="ru-RU" w:bidi="ru-RU"/>
      </w:rPr>
    </w:lvl>
    <w:lvl w:ilvl="1">
      <w:start w:val="4"/>
      <w:numFmt w:val="decimal"/>
      <w:lvlText w:val="%1.%2"/>
      <w:lvlJc w:val="left"/>
      <w:pPr>
        <w:ind w:left="560" w:hanging="399"/>
      </w:pPr>
      <w:rPr>
        <w:rFonts w:ascii="Times New Roman" w:eastAsia="Times New Roman" w:hAnsi="Times New Roman" w:cs="Times New Roman" w:hint="default"/>
        <w:b/>
        <w:bCs/>
        <w:w w:val="94"/>
        <w:sz w:val="28"/>
        <w:szCs w:val="28"/>
        <w:lang w:val="ru-RU" w:eastAsia="ru-RU" w:bidi="ru-RU"/>
      </w:rPr>
    </w:lvl>
    <w:lvl w:ilvl="2">
      <w:start w:val="1"/>
      <w:numFmt w:val="decimal"/>
      <w:lvlText w:val="%3)"/>
      <w:lvlJc w:val="left"/>
      <w:pPr>
        <w:ind w:left="162" w:hanging="597"/>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583" w:hanging="597"/>
      </w:pPr>
      <w:rPr>
        <w:rFonts w:hint="default"/>
        <w:lang w:val="ru-RU" w:eastAsia="ru-RU" w:bidi="ru-RU"/>
      </w:rPr>
    </w:lvl>
    <w:lvl w:ilvl="4">
      <w:numFmt w:val="bullet"/>
      <w:lvlText w:val="•"/>
      <w:lvlJc w:val="left"/>
      <w:pPr>
        <w:ind w:left="3595" w:hanging="597"/>
      </w:pPr>
      <w:rPr>
        <w:rFonts w:hint="default"/>
        <w:lang w:val="ru-RU" w:eastAsia="ru-RU" w:bidi="ru-RU"/>
      </w:rPr>
    </w:lvl>
    <w:lvl w:ilvl="5">
      <w:numFmt w:val="bullet"/>
      <w:lvlText w:val="•"/>
      <w:lvlJc w:val="left"/>
      <w:pPr>
        <w:ind w:left="4607" w:hanging="597"/>
      </w:pPr>
      <w:rPr>
        <w:rFonts w:hint="default"/>
        <w:lang w:val="ru-RU" w:eastAsia="ru-RU" w:bidi="ru-RU"/>
      </w:rPr>
    </w:lvl>
    <w:lvl w:ilvl="6">
      <w:numFmt w:val="bullet"/>
      <w:lvlText w:val="•"/>
      <w:lvlJc w:val="left"/>
      <w:pPr>
        <w:ind w:left="5619" w:hanging="597"/>
      </w:pPr>
      <w:rPr>
        <w:rFonts w:hint="default"/>
        <w:lang w:val="ru-RU" w:eastAsia="ru-RU" w:bidi="ru-RU"/>
      </w:rPr>
    </w:lvl>
    <w:lvl w:ilvl="7">
      <w:numFmt w:val="bullet"/>
      <w:lvlText w:val="•"/>
      <w:lvlJc w:val="left"/>
      <w:pPr>
        <w:ind w:left="6630" w:hanging="597"/>
      </w:pPr>
      <w:rPr>
        <w:rFonts w:hint="default"/>
        <w:lang w:val="ru-RU" w:eastAsia="ru-RU" w:bidi="ru-RU"/>
      </w:rPr>
    </w:lvl>
    <w:lvl w:ilvl="8">
      <w:numFmt w:val="bullet"/>
      <w:lvlText w:val="•"/>
      <w:lvlJc w:val="left"/>
      <w:pPr>
        <w:ind w:left="7642" w:hanging="597"/>
      </w:pPr>
      <w:rPr>
        <w:rFonts w:hint="default"/>
        <w:lang w:val="ru-RU" w:eastAsia="ru-RU" w:bidi="ru-RU"/>
      </w:rPr>
    </w:lvl>
  </w:abstractNum>
  <w:abstractNum w:abstractNumId="14">
    <w:nsid w:val="4FF241F4"/>
    <w:multiLevelType w:val="multilevel"/>
    <w:tmpl w:val="A350D046"/>
    <w:lvl w:ilvl="0">
      <w:start w:val="3"/>
      <w:numFmt w:val="decimal"/>
      <w:lvlText w:val="%1"/>
      <w:lvlJc w:val="left"/>
      <w:pPr>
        <w:ind w:left="560" w:hanging="399"/>
      </w:pPr>
      <w:rPr>
        <w:rFonts w:hint="default"/>
        <w:lang w:val="ru-RU" w:eastAsia="ru-RU" w:bidi="ru-RU"/>
      </w:rPr>
    </w:lvl>
    <w:lvl w:ilvl="1">
      <w:start w:val="1"/>
      <w:numFmt w:val="decimal"/>
      <w:lvlText w:val="%1.%2"/>
      <w:lvlJc w:val="left"/>
      <w:pPr>
        <w:ind w:left="560" w:hanging="399"/>
      </w:pPr>
      <w:rPr>
        <w:rFonts w:ascii="Times New Roman" w:eastAsia="Times New Roman" w:hAnsi="Times New Roman" w:cs="Times New Roman" w:hint="default"/>
        <w:b/>
        <w:bCs/>
        <w:w w:val="94"/>
        <w:sz w:val="28"/>
        <w:szCs w:val="28"/>
        <w:lang w:val="ru-RU" w:eastAsia="ru-RU" w:bidi="ru-RU"/>
      </w:rPr>
    </w:lvl>
    <w:lvl w:ilvl="2">
      <w:numFmt w:val="bullet"/>
      <w:lvlText w:val="•"/>
      <w:lvlJc w:val="left"/>
      <w:pPr>
        <w:ind w:left="2381" w:hanging="399"/>
      </w:pPr>
      <w:rPr>
        <w:rFonts w:hint="default"/>
        <w:lang w:val="ru-RU" w:eastAsia="ru-RU" w:bidi="ru-RU"/>
      </w:rPr>
    </w:lvl>
    <w:lvl w:ilvl="3">
      <w:numFmt w:val="bullet"/>
      <w:lvlText w:val="•"/>
      <w:lvlJc w:val="left"/>
      <w:pPr>
        <w:ind w:left="3291" w:hanging="399"/>
      </w:pPr>
      <w:rPr>
        <w:rFonts w:hint="default"/>
        <w:lang w:val="ru-RU" w:eastAsia="ru-RU" w:bidi="ru-RU"/>
      </w:rPr>
    </w:lvl>
    <w:lvl w:ilvl="4">
      <w:numFmt w:val="bullet"/>
      <w:lvlText w:val="•"/>
      <w:lvlJc w:val="left"/>
      <w:pPr>
        <w:ind w:left="4202" w:hanging="399"/>
      </w:pPr>
      <w:rPr>
        <w:rFonts w:hint="default"/>
        <w:lang w:val="ru-RU" w:eastAsia="ru-RU" w:bidi="ru-RU"/>
      </w:rPr>
    </w:lvl>
    <w:lvl w:ilvl="5">
      <w:numFmt w:val="bullet"/>
      <w:lvlText w:val="•"/>
      <w:lvlJc w:val="left"/>
      <w:pPr>
        <w:ind w:left="5113" w:hanging="399"/>
      </w:pPr>
      <w:rPr>
        <w:rFonts w:hint="default"/>
        <w:lang w:val="ru-RU" w:eastAsia="ru-RU" w:bidi="ru-RU"/>
      </w:rPr>
    </w:lvl>
    <w:lvl w:ilvl="6">
      <w:numFmt w:val="bullet"/>
      <w:lvlText w:val="•"/>
      <w:lvlJc w:val="left"/>
      <w:pPr>
        <w:ind w:left="6023" w:hanging="399"/>
      </w:pPr>
      <w:rPr>
        <w:rFonts w:hint="default"/>
        <w:lang w:val="ru-RU" w:eastAsia="ru-RU" w:bidi="ru-RU"/>
      </w:rPr>
    </w:lvl>
    <w:lvl w:ilvl="7">
      <w:numFmt w:val="bullet"/>
      <w:lvlText w:val="•"/>
      <w:lvlJc w:val="left"/>
      <w:pPr>
        <w:ind w:left="6934" w:hanging="399"/>
      </w:pPr>
      <w:rPr>
        <w:rFonts w:hint="default"/>
        <w:lang w:val="ru-RU" w:eastAsia="ru-RU" w:bidi="ru-RU"/>
      </w:rPr>
    </w:lvl>
    <w:lvl w:ilvl="8">
      <w:numFmt w:val="bullet"/>
      <w:lvlText w:val="•"/>
      <w:lvlJc w:val="left"/>
      <w:pPr>
        <w:ind w:left="7845" w:hanging="399"/>
      </w:pPr>
      <w:rPr>
        <w:rFonts w:hint="default"/>
        <w:lang w:val="ru-RU" w:eastAsia="ru-RU" w:bidi="ru-RU"/>
      </w:rPr>
    </w:lvl>
  </w:abstractNum>
  <w:abstractNum w:abstractNumId="15">
    <w:nsid w:val="529E4A16"/>
    <w:multiLevelType w:val="multilevel"/>
    <w:tmpl w:val="A2287FD0"/>
    <w:lvl w:ilvl="0">
      <w:start w:val="2"/>
      <w:numFmt w:val="decimal"/>
      <w:lvlText w:val="%1"/>
      <w:lvlJc w:val="left"/>
      <w:pPr>
        <w:ind w:left="4446" w:hanging="631"/>
      </w:pPr>
      <w:rPr>
        <w:rFonts w:hint="default"/>
        <w:lang w:val="ru-RU" w:eastAsia="ru-RU" w:bidi="ru-RU"/>
      </w:rPr>
    </w:lvl>
    <w:lvl w:ilvl="1">
      <w:start w:val="4"/>
      <w:numFmt w:val="decimal"/>
      <w:lvlText w:val="%1.%2"/>
      <w:lvlJc w:val="left"/>
      <w:pPr>
        <w:ind w:left="4446" w:hanging="631"/>
      </w:pPr>
      <w:rPr>
        <w:rFonts w:hint="default"/>
        <w:lang w:val="ru-RU" w:eastAsia="ru-RU" w:bidi="ru-RU"/>
      </w:rPr>
    </w:lvl>
    <w:lvl w:ilvl="2">
      <w:start w:val="1"/>
      <w:numFmt w:val="decimal"/>
      <w:lvlText w:val="%1.%2.%3"/>
      <w:lvlJc w:val="left"/>
      <w:pPr>
        <w:ind w:left="4446" w:hanging="631"/>
        <w:jc w:val="righ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6007" w:hanging="631"/>
      </w:pPr>
      <w:rPr>
        <w:rFonts w:hint="default"/>
        <w:lang w:val="ru-RU" w:eastAsia="ru-RU" w:bidi="ru-RU"/>
      </w:rPr>
    </w:lvl>
    <w:lvl w:ilvl="4">
      <w:numFmt w:val="bullet"/>
      <w:lvlText w:val="•"/>
      <w:lvlJc w:val="left"/>
      <w:pPr>
        <w:ind w:left="6530" w:hanging="631"/>
      </w:pPr>
      <w:rPr>
        <w:rFonts w:hint="default"/>
        <w:lang w:val="ru-RU" w:eastAsia="ru-RU" w:bidi="ru-RU"/>
      </w:rPr>
    </w:lvl>
    <w:lvl w:ilvl="5">
      <w:numFmt w:val="bullet"/>
      <w:lvlText w:val="•"/>
      <w:lvlJc w:val="left"/>
      <w:pPr>
        <w:ind w:left="7053" w:hanging="631"/>
      </w:pPr>
      <w:rPr>
        <w:rFonts w:hint="default"/>
        <w:lang w:val="ru-RU" w:eastAsia="ru-RU" w:bidi="ru-RU"/>
      </w:rPr>
    </w:lvl>
    <w:lvl w:ilvl="6">
      <w:numFmt w:val="bullet"/>
      <w:lvlText w:val="•"/>
      <w:lvlJc w:val="left"/>
      <w:pPr>
        <w:ind w:left="7575" w:hanging="631"/>
      </w:pPr>
      <w:rPr>
        <w:rFonts w:hint="default"/>
        <w:lang w:val="ru-RU" w:eastAsia="ru-RU" w:bidi="ru-RU"/>
      </w:rPr>
    </w:lvl>
    <w:lvl w:ilvl="7">
      <w:numFmt w:val="bullet"/>
      <w:lvlText w:val="•"/>
      <w:lvlJc w:val="left"/>
      <w:pPr>
        <w:ind w:left="8098" w:hanging="631"/>
      </w:pPr>
      <w:rPr>
        <w:rFonts w:hint="default"/>
        <w:lang w:val="ru-RU" w:eastAsia="ru-RU" w:bidi="ru-RU"/>
      </w:rPr>
    </w:lvl>
    <w:lvl w:ilvl="8">
      <w:numFmt w:val="bullet"/>
      <w:lvlText w:val="•"/>
      <w:lvlJc w:val="left"/>
      <w:pPr>
        <w:ind w:left="8621" w:hanging="631"/>
      </w:pPr>
      <w:rPr>
        <w:rFonts w:hint="default"/>
        <w:lang w:val="ru-RU" w:eastAsia="ru-RU" w:bidi="ru-RU"/>
      </w:rPr>
    </w:lvl>
  </w:abstractNum>
  <w:abstractNum w:abstractNumId="16">
    <w:nsid w:val="533A10C6"/>
    <w:multiLevelType w:val="multilevel"/>
    <w:tmpl w:val="DFAEC4D8"/>
    <w:lvl w:ilvl="0">
      <w:start w:val="1"/>
      <w:numFmt w:val="decimal"/>
      <w:lvlText w:val="%1"/>
      <w:lvlJc w:val="left"/>
      <w:pPr>
        <w:ind w:left="2404" w:hanging="423"/>
      </w:pPr>
      <w:rPr>
        <w:rFonts w:hint="default"/>
        <w:lang w:val="ru-RU" w:eastAsia="ru-RU" w:bidi="ru-RU"/>
      </w:rPr>
    </w:lvl>
    <w:lvl w:ilvl="1">
      <w:start w:val="1"/>
      <w:numFmt w:val="decimal"/>
      <w:lvlText w:val="%1.%2"/>
      <w:lvlJc w:val="left"/>
      <w:pPr>
        <w:ind w:left="2404"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853" w:hanging="423"/>
      </w:pPr>
      <w:rPr>
        <w:rFonts w:hint="default"/>
        <w:lang w:val="ru-RU" w:eastAsia="ru-RU" w:bidi="ru-RU"/>
      </w:rPr>
    </w:lvl>
    <w:lvl w:ilvl="3">
      <w:numFmt w:val="bullet"/>
      <w:lvlText w:val="•"/>
      <w:lvlJc w:val="left"/>
      <w:pPr>
        <w:ind w:left="4579" w:hanging="423"/>
      </w:pPr>
      <w:rPr>
        <w:rFonts w:hint="default"/>
        <w:lang w:val="ru-RU" w:eastAsia="ru-RU" w:bidi="ru-RU"/>
      </w:rPr>
    </w:lvl>
    <w:lvl w:ilvl="4">
      <w:numFmt w:val="bullet"/>
      <w:lvlText w:val="•"/>
      <w:lvlJc w:val="left"/>
      <w:pPr>
        <w:ind w:left="5306" w:hanging="423"/>
      </w:pPr>
      <w:rPr>
        <w:rFonts w:hint="default"/>
        <w:lang w:val="ru-RU" w:eastAsia="ru-RU" w:bidi="ru-RU"/>
      </w:rPr>
    </w:lvl>
    <w:lvl w:ilvl="5">
      <w:numFmt w:val="bullet"/>
      <w:lvlText w:val="•"/>
      <w:lvlJc w:val="left"/>
      <w:pPr>
        <w:ind w:left="6033" w:hanging="423"/>
      </w:pPr>
      <w:rPr>
        <w:rFonts w:hint="default"/>
        <w:lang w:val="ru-RU" w:eastAsia="ru-RU" w:bidi="ru-RU"/>
      </w:rPr>
    </w:lvl>
    <w:lvl w:ilvl="6">
      <w:numFmt w:val="bullet"/>
      <w:lvlText w:val="•"/>
      <w:lvlJc w:val="left"/>
      <w:pPr>
        <w:ind w:left="6759" w:hanging="423"/>
      </w:pPr>
      <w:rPr>
        <w:rFonts w:hint="default"/>
        <w:lang w:val="ru-RU" w:eastAsia="ru-RU" w:bidi="ru-RU"/>
      </w:rPr>
    </w:lvl>
    <w:lvl w:ilvl="7">
      <w:numFmt w:val="bullet"/>
      <w:lvlText w:val="•"/>
      <w:lvlJc w:val="left"/>
      <w:pPr>
        <w:ind w:left="7486" w:hanging="423"/>
      </w:pPr>
      <w:rPr>
        <w:rFonts w:hint="default"/>
        <w:lang w:val="ru-RU" w:eastAsia="ru-RU" w:bidi="ru-RU"/>
      </w:rPr>
    </w:lvl>
    <w:lvl w:ilvl="8">
      <w:numFmt w:val="bullet"/>
      <w:lvlText w:val="•"/>
      <w:lvlJc w:val="left"/>
      <w:pPr>
        <w:ind w:left="8213" w:hanging="423"/>
      </w:pPr>
      <w:rPr>
        <w:rFonts w:hint="default"/>
        <w:lang w:val="ru-RU" w:eastAsia="ru-RU" w:bidi="ru-RU"/>
      </w:rPr>
    </w:lvl>
  </w:abstractNum>
  <w:abstractNum w:abstractNumId="17">
    <w:nsid w:val="53FA75E1"/>
    <w:multiLevelType w:val="hybridMultilevel"/>
    <w:tmpl w:val="044ACEF8"/>
    <w:lvl w:ilvl="0" w:tplc="BF441658">
      <w:numFmt w:val="bullet"/>
      <w:lvlText w:val="-"/>
      <w:lvlJc w:val="left"/>
      <w:pPr>
        <w:ind w:left="162" w:hanging="240"/>
      </w:pPr>
      <w:rPr>
        <w:rFonts w:hint="default"/>
        <w:spacing w:val="-25"/>
        <w:w w:val="99"/>
        <w:lang w:val="ru-RU" w:eastAsia="ru-RU" w:bidi="ru-RU"/>
      </w:rPr>
    </w:lvl>
    <w:lvl w:ilvl="1" w:tplc="B22AAA50">
      <w:numFmt w:val="bullet"/>
      <w:lvlText w:val="•"/>
      <w:lvlJc w:val="left"/>
      <w:pPr>
        <w:ind w:left="1110" w:hanging="240"/>
      </w:pPr>
      <w:rPr>
        <w:rFonts w:hint="default"/>
        <w:lang w:val="ru-RU" w:eastAsia="ru-RU" w:bidi="ru-RU"/>
      </w:rPr>
    </w:lvl>
    <w:lvl w:ilvl="2" w:tplc="51D02D00">
      <w:numFmt w:val="bullet"/>
      <w:lvlText w:val="•"/>
      <w:lvlJc w:val="left"/>
      <w:pPr>
        <w:ind w:left="2061" w:hanging="240"/>
      </w:pPr>
      <w:rPr>
        <w:rFonts w:hint="default"/>
        <w:lang w:val="ru-RU" w:eastAsia="ru-RU" w:bidi="ru-RU"/>
      </w:rPr>
    </w:lvl>
    <w:lvl w:ilvl="3" w:tplc="E842B598">
      <w:numFmt w:val="bullet"/>
      <w:lvlText w:val="•"/>
      <w:lvlJc w:val="left"/>
      <w:pPr>
        <w:ind w:left="3011" w:hanging="240"/>
      </w:pPr>
      <w:rPr>
        <w:rFonts w:hint="default"/>
        <w:lang w:val="ru-RU" w:eastAsia="ru-RU" w:bidi="ru-RU"/>
      </w:rPr>
    </w:lvl>
    <w:lvl w:ilvl="4" w:tplc="3EDCD712">
      <w:numFmt w:val="bullet"/>
      <w:lvlText w:val="•"/>
      <w:lvlJc w:val="left"/>
      <w:pPr>
        <w:ind w:left="3962" w:hanging="240"/>
      </w:pPr>
      <w:rPr>
        <w:rFonts w:hint="default"/>
        <w:lang w:val="ru-RU" w:eastAsia="ru-RU" w:bidi="ru-RU"/>
      </w:rPr>
    </w:lvl>
    <w:lvl w:ilvl="5" w:tplc="7882AC94">
      <w:numFmt w:val="bullet"/>
      <w:lvlText w:val="•"/>
      <w:lvlJc w:val="left"/>
      <w:pPr>
        <w:ind w:left="4913" w:hanging="240"/>
      </w:pPr>
      <w:rPr>
        <w:rFonts w:hint="default"/>
        <w:lang w:val="ru-RU" w:eastAsia="ru-RU" w:bidi="ru-RU"/>
      </w:rPr>
    </w:lvl>
    <w:lvl w:ilvl="6" w:tplc="505E98AA">
      <w:numFmt w:val="bullet"/>
      <w:lvlText w:val="•"/>
      <w:lvlJc w:val="left"/>
      <w:pPr>
        <w:ind w:left="5863" w:hanging="240"/>
      </w:pPr>
      <w:rPr>
        <w:rFonts w:hint="default"/>
        <w:lang w:val="ru-RU" w:eastAsia="ru-RU" w:bidi="ru-RU"/>
      </w:rPr>
    </w:lvl>
    <w:lvl w:ilvl="7" w:tplc="4B4C1290">
      <w:numFmt w:val="bullet"/>
      <w:lvlText w:val="•"/>
      <w:lvlJc w:val="left"/>
      <w:pPr>
        <w:ind w:left="6814" w:hanging="240"/>
      </w:pPr>
      <w:rPr>
        <w:rFonts w:hint="default"/>
        <w:lang w:val="ru-RU" w:eastAsia="ru-RU" w:bidi="ru-RU"/>
      </w:rPr>
    </w:lvl>
    <w:lvl w:ilvl="8" w:tplc="9EACBE6A">
      <w:numFmt w:val="bullet"/>
      <w:lvlText w:val="•"/>
      <w:lvlJc w:val="left"/>
      <w:pPr>
        <w:ind w:left="7765" w:hanging="240"/>
      </w:pPr>
      <w:rPr>
        <w:rFonts w:hint="default"/>
        <w:lang w:val="ru-RU" w:eastAsia="ru-RU" w:bidi="ru-RU"/>
      </w:rPr>
    </w:lvl>
  </w:abstractNum>
  <w:abstractNum w:abstractNumId="18">
    <w:nsid w:val="5B2907B9"/>
    <w:multiLevelType w:val="hybridMultilevel"/>
    <w:tmpl w:val="E0909DDE"/>
    <w:lvl w:ilvl="0" w:tplc="BD840B28">
      <w:start w:val="1"/>
      <w:numFmt w:val="decimal"/>
      <w:lvlText w:val="%1)"/>
      <w:lvlJc w:val="left"/>
      <w:pPr>
        <w:ind w:left="162" w:hanging="319"/>
      </w:pPr>
      <w:rPr>
        <w:rFonts w:ascii="Times New Roman" w:eastAsia="Times New Roman" w:hAnsi="Times New Roman" w:cs="Times New Roman" w:hint="default"/>
        <w:w w:val="100"/>
        <w:sz w:val="28"/>
        <w:szCs w:val="28"/>
        <w:lang w:val="ru-RU" w:eastAsia="ru-RU" w:bidi="ru-RU"/>
      </w:rPr>
    </w:lvl>
    <w:lvl w:ilvl="1" w:tplc="61C8CD50">
      <w:numFmt w:val="bullet"/>
      <w:lvlText w:val="•"/>
      <w:lvlJc w:val="left"/>
      <w:pPr>
        <w:ind w:left="1110" w:hanging="319"/>
      </w:pPr>
      <w:rPr>
        <w:rFonts w:hint="default"/>
        <w:lang w:val="ru-RU" w:eastAsia="ru-RU" w:bidi="ru-RU"/>
      </w:rPr>
    </w:lvl>
    <w:lvl w:ilvl="2" w:tplc="F61C186C">
      <w:numFmt w:val="bullet"/>
      <w:lvlText w:val="•"/>
      <w:lvlJc w:val="left"/>
      <w:pPr>
        <w:ind w:left="2061" w:hanging="319"/>
      </w:pPr>
      <w:rPr>
        <w:rFonts w:hint="default"/>
        <w:lang w:val="ru-RU" w:eastAsia="ru-RU" w:bidi="ru-RU"/>
      </w:rPr>
    </w:lvl>
    <w:lvl w:ilvl="3" w:tplc="67B02570">
      <w:numFmt w:val="bullet"/>
      <w:lvlText w:val="•"/>
      <w:lvlJc w:val="left"/>
      <w:pPr>
        <w:ind w:left="3011" w:hanging="319"/>
      </w:pPr>
      <w:rPr>
        <w:rFonts w:hint="default"/>
        <w:lang w:val="ru-RU" w:eastAsia="ru-RU" w:bidi="ru-RU"/>
      </w:rPr>
    </w:lvl>
    <w:lvl w:ilvl="4" w:tplc="BC3CFB18">
      <w:numFmt w:val="bullet"/>
      <w:lvlText w:val="•"/>
      <w:lvlJc w:val="left"/>
      <w:pPr>
        <w:ind w:left="3962" w:hanging="319"/>
      </w:pPr>
      <w:rPr>
        <w:rFonts w:hint="default"/>
        <w:lang w:val="ru-RU" w:eastAsia="ru-RU" w:bidi="ru-RU"/>
      </w:rPr>
    </w:lvl>
    <w:lvl w:ilvl="5" w:tplc="5BF8C764">
      <w:numFmt w:val="bullet"/>
      <w:lvlText w:val="•"/>
      <w:lvlJc w:val="left"/>
      <w:pPr>
        <w:ind w:left="4913" w:hanging="319"/>
      </w:pPr>
      <w:rPr>
        <w:rFonts w:hint="default"/>
        <w:lang w:val="ru-RU" w:eastAsia="ru-RU" w:bidi="ru-RU"/>
      </w:rPr>
    </w:lvl>
    <w:lvl w:ilvl="6" w:tplc="FCBC608A">
      <w:numFmt w:val="bullet"/>
      <w:lvlText w:val="•"/>
      <w:lvlJc w:val="left"/>
      <w:pPr>
        <w:ind w:left="5863" w:hanging="319"/>
      </w:pPr>
      <w:rPr>
        <w:rFonts w:hint="default"/>
        <w:lang w:val="ru-RU" w:eastAsia="ru-RU" w:bidi="ru-RU"/>
      </w:rPr>
    </w:lvl>
    <w:lvl w:ilvl="7" w:tplc="16D2BCC8">
      <w:numFmt w:val="bullet"/>
      <w:lvlText w:val="•"/>
      <w:lvlJc w:val="left"/>
      <w:pPr>
        <w:ind w:left="6814" w:hanging="319"/>
      </w:pPr>
      <w:rPr>
        <w:rFonts w:hint="default"/>
        <w:lang w:val="ru-RU" w:eastAsia="ru-RU" w:bidi="ru-RU"/>
      </w:rPr>
    </w:lvl>
    <w:lvl w:ilvl="8" w:tplc="EDA443BE">
      <w:numFmt w:val="bullet"/>
      <w:lvlText w:val="•"/>
      <w:lvlJc w:val="left"/>
      <w:pPr>
        <w:ind w:left="7765" w:hanging="319"/>
      </w:pPr>
      <w:rPr>
        <w:rFonts w:hint="default"/>
        <w:lang w:val="ru-RU" w:eastAsia="ru-RU" w:bidi="ru-RU"/>
      </w:rPr>
    </w:lvl>
  </w:abstractNum>
  <w:abstractNum w:abstractNumId="19">
    <w:nsid w:val="64B06F35"/>
    <w:multiLevelType w:val="hybridMultilevel"/>
    <w:tmpl w:val="280A6814"/>
    <w:lvl w:ilvl="0" w:tplc="5B9CD3A8">
      <w:numFmt w:val="bullet"/>
      <w:lvlText w:val="-"/>
      <w:lvlJc w:val="left"/>
      <w:pPr>
        <w:ind w:left="162" w:hanging="483"/>
      </w:pPr>
      <w:rPr>
        <w:rFonts w:ascii="Times New Roman" w:eastAsia="Times New Roman" w:hAnsi="Times New Roman" w:cs="Times New Roman" w:hint="default"/>
        <w:w w:val="100"/>
        <w:sz w:val="28"/>
        <w:szCs w:val="28"/>
        <w:lang w:val="ru-RU" w:eastAsia="ru-RU" w:bidi="ru-RU"/>
      </w:rPr>
    </w:lvl>
    <w:lvl w:ilvl="1" w:tplc="7F0EBBFE">
      <w:numFmt w:val="bullet"/>
      <w:lvlText w:val=""/>
      <w:lvlJc w:val="left"/>
      <w:pPr>
        <w:ind w:left="162" w:hanging="708"/>
      </w:pPr>
      <w:rPr>
        <w:rFonts w:ascii="Symbol" w:eastAsia="Symbol" w:hAnsi="Symbol" w:cs="Symbol" w:hint="default"/>
        <w:w w:val="100"/>
        <w:sz w:val="28"/>
        <w:szCs w:val="28"/>
        <w:lang w:val="ru-RU" w:eastAsia="ru-RU" w:bidi="ru-RU"/>
      </w:rPr>
    </w:lvl>
    <w:lvl w:ilvl="2" w:tplc="885A55C0">
      <w:numFmt w:val="bullet"/>
      <w:lvlText w:val="•"/>
      <w:lvlJc w:val="left"/>
      <w:pPr>
        <w:ind w:left="2061" w:hanging="708"/>
      </w:pPr>
      <w:rPr>
        <w:rFonts w:hint="default"/>
        <w:lang w:val="ru-RU" w:eastAsia="ru-RU" w:bidi="ru-RU"/>
      </w:rPr>
    </w:lvl>
    <w:lvl w:ilvl="3" w:tplc="0C1019AE">
      <w:numFmt w:val="bullet"/>
      <w:lvlText w:val="•"/>
      <w:lvlJc w:val="left"/>
      <w:pPr>
        <w:ind w:left="3011" w:hanging="708"/>
      </w:pPr>
      <w:rPr>
        <w:rFonts w:hint="default"/>
        <w:lang w:val="ru-RU" w:eastAsia="ru-RU" w:bidi="ru-RU"/>
      </w:rPr>
    </w:lvl>
    <w:lvl w:ilvl="4" w:tplc="87A082B4">
      <w:numFmt w:val="bullet"/>
      <w:lvlText w:val="•"/>
      <w:lvlJc w:val="left"/>
      <w:pPr>
        <w:ind w:left="3962" w:hanging="708"/>
      </w:pPr>
      <w:rPr>
        <w:rFonts w:hint="default"/>
        <w:lang w:val="ru-RU" w:eastAsia="ru-RU" w:bidi="ru-RU"/>
      </w:rPr>
    </w:lvl>
    <w:lvl w:ilvl="5" w:tplc="94F637A8">
      <w:numFmt w:val="bullet"/>
      <w:lvlText w:val="•"/>
      <w:lvlJc w:val="left"/>
      <w:pPr>
        <w:ind w:left="4913" w:hanging="708"/>
      </w:pPr>
      <w:rPr>
        <w:rFonts w:hint="default"/>
        <w:lang w:val="ru-RU" w:eastAsia="ru-RU" w:bidi="ru-RU"/>
      </w:rPr>
    </w:lvl>
    <w:lvl w:ilvl="6" w:tplc="7BC0F6F6">
      <w:numFmt w:val="bullet"/>
      <w:lvlText w:val="•"/>
      <w:lvlJc w:val="left"/>
      <w:pPr>
        <w:ind w:left="5863" w:hanging="708"/>
      </w:pPr>
      <w:rPr>
        <w:rFonts w:hint="default"/>
        <w:lang w:val="ru-RU" w:eastAsia="ru-RU" w:bidi="ru-RU"/>
      </w:rPr>
    </w:lvl>
    <w:lvl w:ilvl="7" w:tplc="F9D27B8C">
      <w:numFmt w:val="bullet"/>
      <w:lvlText w:val="•"/>
      <w:lvlJc w:val="left"/>
      <w:pPr>
        <w:ind w:left="6814" w:hanging="708"/>
      </w:pPr>
      <w:rPr>
        <w:rFonts w:hint="default"/>
        <w:lang w:val="ru-RU" w:eastAsia="ru-RU" w:bidi="ru-RU"/>
      </w:rPr>
    </w:lvl>
    <w:lvl w:ilvl="8" w:tplc="1650450E">
      <w:numFmt w:val="bullet"/>
      <w:lvlText w:val="•"/>
      <w:lvlJc w:val="left"/>
      <w:pPr>
        <w:ind w:left="7765" w:hanging="708"/>
      </w:pPr>
      <w:rPr>
        <w:rFonts w:hint="default"/>
        <w:lang w:val="ru-RU" w:eastAsia="ru-RU" w:bidi="ru-RU"/>
      </w:rPr>
    </w:lvl>
  </w:abstractNum>
  <w:abstractNum w:abstractNumId="20">
    <w:nsid w:val="6548497E"/>
    <w:multiLevelType w:val="hybridMultilevel"/>
    <w:tmpl w:val="7B32AC9A"/>
    <w:lvl w:ilvl="0" w:tplc="3BA20C88">
      <w:start w:val="1"/>
      <w:numFmt w:val="decimal"/>
      <w:lvlText w:val="%1."/>
      <w:lvlJc w:val="left"/>
      <w:pPr>
        <w:ind w:left="162" w:hanging="708"/>
      </w:pPr>
      <w:rPr>
        <w:rFonts w:ascii="Times New Roman" w:eastAsia="Times New Roman" w:hAnsi="Times New Roman" w:cs="Times New Roman" w:hint="default"/>
        <w:spacing w:val="0"/>
        <w:w w:val="100"/>
        <w:sz w:val="28"/>
        <w:szCs w:val="28"/>
        <w:lang w:val="ru-RU" w:eastAsia="ru-RU" w:bidi="ru-RU"/>
      </w:rPr>
    </w:lvl>
    <w:lvl w:ilvl="1" w:tplc="14125B0A">
      <w:numFmt w:val="bullet"/>
      <w:lvlText w:val="•"/>
      <w:lvlJc w:val="left"/>
      <w:pPr>
        <w:ind w:left="2840" w:hanging="708"/>
      </w:pPr>
      <w:rPr>
        <w:rFonts w:hint="default"/>
        <w:lang w:val="ru-RU" w:eastAsia="ru-RU" w:bidi="ru-RU"/>
      </w:rPr>
    </w:lvl>
    <w:lvl w:ilvl="2" w:tplc="0786ECBA">
      <w:numFmt w:val="bullet"/>
      <w:lvlText w:val="•"/>
      <w:lvlJc w:val="left"/>
      <w:pPr>
        <w:ind w:left="3598" w:hanging="708"/>
      </w:pPr>
      <w:rPr>
        <w:rFonts w:hint="default"/>
        <w:lang w:val="ru-RU" w:eastAsia="ru-RU" w:bidi="ru-RU"/>
      </w:rPr>
    </w:lvl>
    <w:lvl w:ilvl="3" w:tplc="498E1926">
      <w:numFmt w:val="bullet"/>
      <w:lvlText w:val="•"/>
      <w:lvlJc w:val="left"/>
      <w:pPr>
        <w:ind w:left="4356" w:hanging="708"/>
      </w:pPr>
      <w:rPr>
        <w:rFonts w:hint="default"/>
        <w:lang w:val="ru-RU" w:eastAsia="ru-RU" w:bidi="ru-RU"/>
      </w:rPr>
    </w:lvl>
    <w:lvl w:ilvl="4" w:tplc="202CADFC">
      <w:numFmt w:val="bullet"/>
      <w:lvlText w:val="•"/>
      <w:lvlJc w:val="left"/>
      <w:pPr>
        <w:ind w:left="5115" w:hanging="708"/>
      </w:pPr>
      <w:rPr>
        <w:rFonts w:hint="default"/>
        <w:lang w:val="ru-RU" w:eastAsia="ru-RU" w:bidi="ru-RU"/>
      </w:rPr>
    </w:lvl>
    <w:lvl w:ilvl="5" w:tplc="18467592">
      <w:numFmt w:val="bullet"/>
      <w:lvlText w:val="•"/>
      <w:lvlJc w:val="left"/>
      <w:pPr>
        <w:ind w:left="5873" w:hanging="708"/>
      </w:pPr>
      <w:rPr>
        <w:rFonts w:hint="default"/>
        <w:lang w:val="ru-RU" w:eastAsia="ru-RU" w:bidi="ru-RU"/>
      </w:rPr>
    </w:lvl>
    <w:lvl w:ilvl="6" w:tplc="E06085A8">
      <w:numFmt w:val="bullet"/>
      <w:lvlText w:val="•"/>
      <w:lvlJc w:val="left"/>
      <w:pPr>
        <w:ind w:left="6632" w:hanging="708"/>
      </w:pPr>
      <w:rPr>
        <w:rFonts w:hint="default"/>
        <w:lang w:val="ru-RU" w:eastAsia="ru-RU" w:bidi="ru-RU"/>
      </w:rPr>
    </w:lvl>
    <w:lvl w:ilvl="7" w:tplc="1598E520">
      <w:numFmt w:val="bullet"/>
      <w:lvlText w:val="•"/>
      <w:lvlJc w:val="left"/>
      <w:pPr>
        <w:ind w:left="7390" w:hanging="708"/>
      </w:pPr>
      <w:rPr>
        <w:rFonts w:hint="default"/>
        <w:lang w:val="ru-RU" w:eastAsia="ru-RU" w:bidi="ru-RU"/>
      </w:rPr>
    </w:lvl>
    <w:lvl w:ilvl="8" w:tplc="90F6D096">
      <w:numFmt w:val="bullet"/>
      <w:lvlText w:val="•"/>
      <w:lvlJc w:val="left"/>
      <w:pPr>
        <w:ind w:left="8149" w:hanging="708"/>
      </w:pPr>
      <w:rPr>
        <w:rFonts w:hint="default"/>
        <w:lang w:val="ru-RU" w:eastAsia="ru-RU" w:bidi="ru-RU"/>
      </w:rPr>
    </w:lvl>
  </w:abstractNum>
  <w:abstractNum w:abstractNumId="21">
    <w:nsid w:val="67BF4966"/>
    <w:multiLevelType w:val="hybridMultilevel"/>
    <w:tmpl w:val="223EF19A"/>
    <w:lvl w:ilvl="0" w:tplc="53B475AA">
      <w:numFmt w:val="bullet"/>
      <w:lvlText w:val="-"/>
      <w:lvlJc w:val="left"/>
      <w:pPr>
        <w:ind w:left="162" w:hanging="286"/>
      </w:pPr>
      <w:rPr>
        <w:rFonts w:ascii="Times New Roman" w:eastAsia="Times New Roman" w:hAnsi="Times New Roman" w:cs="Times New Roman" w:hint="default"/>
        <w:w w:val="100"/>
        <w:sz w:val="28"/>
        <w:szCs w:val="28"/>
        <w:lang w:val="ru-RU" w:eastAsia="ru-RU" w:bidi="ru-RU"/>
      </w:rPr>
    </w:lvl>
    <w:lvl w:ilvl="1" w:tplc="94FE61C0">
      <w:numFmt w:val="bullet"/>
      <w:lvlText w:val="•"/>
      <w:lvlJc w:val="left"/>
      <w:pPr>
        <w:ind w:left="1110" w:hanging="286"/>
      </w:pPr>
      <w:rPr>
        <w:rFonts w:hint="default"/>
        <w:lang w:val="ru-RU" w:eastAsia="ru-RU" w:bidi="ru-RU"/>
      </w:rPr>
    </w:lvl>
    <w:lvl w:ilvl="2" w:tplc="6DCE0564">
      <w:numFmt w:val="bullet"/>
      <w:lvlText w:val="•"/>
      <w:lvlJc w:val="left"/>
      <w:pPr>
        <w:ind w:left="2061" w:hanging="286"/>
      </w:pPr>
      <w:rPr>
        <w:rFonts w:hint="default"/>
        <w:lang w:val="ru-RU" w:eastAsia="ru-RU" w:bidi="ru-RU"/>
      </w:rPr>
    </w:lvl>
    <w:lvl w:ilvl="3" w:tplc="3AFE8434">
      <w:numFmt w:val="bullet"/>
      <w:lvlText w:val="•"/>
      <w:lvlJc w:val="left"/>
      <w:pPr>
        <w:ind w:left="3011" w:hanging="286"/>
      </w:pPr>
      <w:rPr>
        <w:rFonts w:hint="default"/>
        <w:lang w:val="ru-RU" w:eastAsia="ru-RU" w:bidi="ru-RU"/>
      </w:rPr>
    </w:lvl>
    <w:lvl w:ilvl="4" w:tplc="3FA6417C">
      <w:numFmt w:val="bullet"/>
      <w:lvlText w:val="•"/>
      <w:lvlJc w:val="left"/>
      <w:pPr>
        <w:ind w:left="3962" w:hanging="286"/>
      </w:pPr>
      <w:rPr>
        <w:rFonts w:hint="default"/>
        <w:lang w:val="ru-RU" w:eastAsia="ru-RU" w:bidi="ru-RU"/>
      </w:rPr>
    </w:lvl>
    <w:lvl w:ilvl="5" w:tplc="8550AE46">
      <w:numFmt w:val="bullet"/>
      <w:lvlText w:val="•"/>
      <w:lvlJc w:val="left"/>
      <w:pPr>
        <w:ind w:left="4913" w:hanging="286"/>
      </w:pPr>
      <w:rPr>
        <w:rFonts w:hint="default"/>
        <w:lang w:val="ru-RU" w:eastAsia="ru-RU" w:bidi="ru-RU"/>
      </w:rPr>
    </w:lvl>
    <w:lvl w:ilvl="6" w:tplc="4B58D8AC">
      <w:numFmt w:val="bullet"/>
      <w:lvlText w:val="•"/>
      <w:lvlJc w:val="left"/>
      <w:pPr>
        <w:ind w:left="5863" w:hanging="286"/>
      </w:pPr>
      <w:rPr>
        <w:rFonts w:hint="default"/>
        <w:lang w:val="ru-RU" w:eastAsia="ru-RU" w:bidi="ru-RU"/>
      </w:rPr>
    </w:lvl>
    <w:lvl w:ilvl="7" w:tplc="E6F0056C">
      <w:numFmt w:val="bullet"/>
      <w:lvlText w:val="•"/>
      <w:lvlJc w:val="left"/>
      <w:pPr>
        <w:ind w:left="6814" w:hanging="286"/>
      </w:pPr>
      <w:rPr>
        <w:rFonts w:hint="default"/>
        <w:lang w:val="ru-RU" w:eastAsia="ru-RU" w:bidi="ru-RU"/>
      </w:rPr>
    </w:lvl>
    <w:lvl w:ilvl="8" w:tplc="73DC4278">
      <w:numFmt w:val="bullet"/>
      <w:lvlText w:val="•"/>
      <w:lvlJc w:val="left"/>
      <w:pPr>
        <w:ind w:left="7765" w:hanging="286"/>
      </w:pPr>
      <w:rPr>
        <w:rFonts w:hint="default"/>
        <w:lang w:val="ru-RU" w:eastAsia="ru-RU" w:bidi="ru-RU"/>
      </w:rPr>
    </w:lvl>
  </w:abstractNum>
  <w:abstractNum w:abstractNumId="22">
    <w:nsid w:val="76AB55DD"/>
    <w:multiLevelType w:val="hybridMultilevel"/>
    <w:tmpl w:val="6BEA4916"/>
    <w:lvl w:ilvl="0" w:tplc="1F1E17F2">
      <w:numFmt w:val="bullet"/>
      <w:lvlText w:val="-"/>
      <w:lvlJc w:val="left"/>
      <w:pPr>
        <w:ind w:left="162" w:hanging="221"/>
      </w:pPr>
      <w:rPr>
        <w:rFonts w:ascii="Times New Roman" w:eastAsia="Times New Roman" w:hAnsi="Times New Roman" w:cs="Times New Roman" w:hint="default"/>
        <w:spacing w:val="-5"/>
        <w:w w:val="99"/>
        <w:sz w:val="24"/>
        <w:szCs w:val="24"/>
        <w:lang w:val="ru-RU" w:eastAsia="ru-RU" w:bidi="ru-RU"/>
      </w:rPr>
    </w:lvl>
    <w:lvl w:ilvl="1" w:tplc="E5044FCE">
      <w:numFmt w:val="bullet"/>
      <w:lvlText w:val="•"/>
      <w:lvlJc w:val="left"/>
      <w:pPr>
        <w:ind w:left="1110" w:hanging="221"/>
      </w:pPr>
      <w:rPr>
        <w:rFonts w:hint="default"/>
        <w:lang w:val="ru-RU" w:eastAsia="ru-RU" w:bidi="ru-RU"/>
      </w:rPr>
    </w:lvl>
    <w:lvl w:ilvl="2" w:tplc="EDA69A50">
      <w:numFmt w:val="bullet"/>
      <w:lvlText w:val="•"/>
      <w:lvlJc w:val="left"/>
      <w:pPr>
        <w:ind w:left="2061" w:hanging="221"/>
      </w:pPr>
      <w:rPr>
        <w:rFonts w:hint="default"/>
        <w:lang w:val="ru-RU" w:eastAsia="ru-RU" w:bidi="ru-RU"/>
      </w:rPr>
    </w:lvl>
    <w:lvl w:ilvl="3" w:tplc="64B87FD0">
      <w:numFmt w:val="bullet"/>
      <w:lvlText w:val="•"/>
      <w:lvlJc w:val="left"/>
      <w:pPr>
        <w:ind w:left="3011" w:hanging="221"/>
      </w:pPr>
      <w:rPr>
        <w:rFonts w:hint="default"/>
        <w:lang w:val="ru-RU" w:eastAsia="ru-RU" w:bidi="ru-RU"/>
      </w:rPr>
    </w:lvl>
    <w:lvl w:ilvl="4" w:tplc="CAFE29A4">
      <w:numFmt w:val="bullet"/>
      <w:lvlText w:val="•"/>
      <w:lvlJc w:val="left"/>
      <w:pPr>
        <w:ind w:left="3962" w:hanging="221"/>
      </w:pPr>
      <w:rPr>
        <w:rFonts w:hint="default"/>
        <w:lang w:val="ru-RU" w:eastAsia="ru-RU" w:bidi="ru-RU"/>
      </w:rPr>
    </w:lvl>
    <w:lvl w:ilvl="5" w:tplc="D87EEE22">
      <w:numFmt w:val="bullet"/>
      <w:lvlText w:val="•"/>
      <w:lvlJc w:val="left"/>
      <w:pPr>
        <w:ind w:left="4913" w:hanging="221"/>
      </w:pPr>
      <w:rPr>
        <w:rFonts w:hint="default"/>
        <w:lang w:val="ru-RU" w:eastAsia="ru-RU" w:bidi="ru-RU"/>
      </w:rPr>
    </w:lvl>
    <w:lvl w:ilvl="6" w:tplc="0E86826E">
      <w:numFmt w:val="bullet"/>
      <w:lvlText w:val="•"/>
      <w:lvlJc w:val="left"/>
      <w:pPr>
        <w:ind w:left="5863" w:hanging="221"/>
      </w:pPr>
      <w:rPr>
        <w:rFonts w:hint="default"/>
        <w:lang w:val="ru-RU" w:eastAsia="ru-RU" w:bidi="ru-RU"/>
      </w:rPr>
    </w:lvl>
    <w:lvl w:ilvl="7" w:tplc="47B42F62">
      <w:numFmt w:val="bullet"/>
      <w:lvlText w:val="•"/>
      <w:lvlJc w:val="left"/>
      <w:pPr>
        <w:ind w:left="6814" w:hanging="221"/>
      </w:pPr>
      <w:rPr>
        <w:rFonts w:hint="default"/>
        <w:lang w:val="ru-RU" w:eastAsia="ru-RU" w:bidi="ru-RU"/>
      </w:rPr>
    </w:lvl>
    <w:lvl w:ilvl="8" w:tplc="4EDA58CA">
      <w:numFmt w:val="bullet"/>
      <w:lvlText w:val="•"/>
      <w:lvlJc w:val="left"/>
      <w:pPr>
        <w:ind w:left="7765" w:hanging="221"/>
      </w:pPr>
      <w:rPr>
        <w:rFonts w:hint="default"/>
        <w:lang w:val="ru-RU" w:eastAsia="ru-RU" w:bidi="ru-RU"/>
      </w:rPr>
    </w:lvl>
  </w:abstractNum>
  <w:abstractNum w:abstractNumId="23">
    <w:nsid w:val="78A650CD"/>
    <w:multiLevelType w:val="multilevel"/>
    <w:tmpl w:val="232C9212"/>
    <w:lvl w:ilvl="0">
      <w:start w:val="3"/>
      <w:numFmt w:val="decimal"/>
      <w:lvlText w:val="%1"/>
      <w:lvlJc w:val="left"/>
      <w:pPr>
        <w:ind w:left="1796" w:hanging="423"/>
      </w:pPr>
      <w:rPr>
        <w:rFonts w:hint="default"/>
        <w:lang w:val="ru-RU" w:eastAsia="ru-RU" w:bidi="ru-RU"/>
      </w:rPr>
    </w:lvl>
    <w:lvl w:ilvl="1">
      <w:start w:val="1"/>
      <w:numFmt w:val="decimal"/>
      <w:lvlText w:val="%1.%2"/>
      <w:lvlJc w:val="left"/>
      <w:pPr>
        <w:ind w:left="1796" w:hanging="423"/>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3373" w:hanging="423"/>
      </w:pPr>
      <w:rPr>
        <w:rFonts w:hint="default"/>
        <w:lang w:val="ru-RU" w:eastAsia="ru-RU" w:bidi="ru-RU"/>
      </w:rPr>
    </w:lvl>
    <w:lvl w:ilvl="3">
      <w:numFmt w:val="bullet"/>
      <w:lvlText w:val="•"/>
      <w:lvlJc w:val="left"/>
      <w:pPr>
        <w:ind w:left="4159" w:hanging="423"/>
      </w:pPr>
      <w:rPr>
        <w:rFonts w:hint="default"/>
        <w:lang w:val="ru-RU" w:eastAsia="ru-RU" w:bidi="ru-RU"/>
      </w:rPr>
    </w:lvl>
    <w:lvl w:ilvl="4">
      <w:numFmt w:val="bullet"/>
      <w:lvlText w:val="•"/>
      <w:lvlJc w:val="left"/>
      <w:pPr>
        <w:ind w:left="4946" w:hanging="423"/>
      </w:pPr>
      <w:rPr>
        <w:rFonts w:hint="default"/>
        <w:lang w:val="ru-RU" w:eastAsia="ru-RU" w:bidi="ru-RU"/>
      </w:rPr>
    </w:lvl>
    <w:lvl w:ilvl="5">
      <w:numFmt w:val="bullet"/>
      <w:lvlText w:val="•"/>
      <w:lvlJc w:val="left"/>
      <w:pPr>
        <w:ind w:left="5733" w:hanging="423"/>
      </w:pPr>
      <w:rPr>
        <w:rFonts w:hint="default"/>
        <w:lang w:val="ru-RU" w:eastAsia="ru-RU" w:bidi="ru-RU"/>
      </w:rPr>
    </w:lvl>
    <w:lvl w:ilvl="6">
      <w:numFmt w:val="bullet"/>
      <w:lvlText w:val="•"/>
      <w:lvlJc w:val="left"/>
      <w:pPr>
        <w:ind w:left="6519" w:hanging="423"/>
      </w:pPr>
      <w:rPr>
        <w:rFonts w:hint="default"/>
        <w:lang w:val="ru-RU" w:eastAsia="ru-RU" w:bidi="ru-RU"/>
      </w:rPr>
    </w:lvl>
    <w:lvl w:ilvl="7">
      <w:numFmt w:val="bullet"/>
      <w:lvlText w:val="•"/>
      <w:lvlJc w:val="left"/>
      <w:pPr>
        <w:ind w:left="7306" w:hanging="423"/>
      </w:pPr>
      <w:rPr>
        <w:rFonts w:hint="default"/>
        <w:lang w:val="ru-RU" w:eastAsia="ru-RU" w:bidi="ru-RU"/>
      </w:rPr>
    </w:lvl>
    <w:lvl w:ilvl="8">
      <w:numFmt w:val="bullet"/>
      <w:lvlText w:val="•"/>
      <w:lvlJc w:val="left"/>
      <w:pPr>
        <w:ind w:left="8093" w:hanging="423"/>
      </w:pPr>
      <w:rPr>
        <w:rFonts w:hint="default"/>
        <w:lang w:val="ru-RU" w:eastAsia="ru-RU" w:bidi="ru-RU"/>
      </w:rPr>
    </w:lvl>
  </w:abstractNum>
  <w:abstractNum w:abstractNumId="24">
    <w:nsid w:val="7A8C319B"/>
    <w:multiLevelType w:val="hybridMultilevel"/>
    <w:tmpl w:val="9AC26E62"/>
    <w:lvl w:ilvl="0" w:tplc="06BE126C">
      <w:start w:val="1"/>
      <w:numFmt w:val="decimal"/>
      <w:lvlText w:val="%1)"/>
      <w:lvlJc w:val="left"/>
      <w:pPr>
        <w:ind w:left="162" w:hanging="468"/>
      </w:pPr>
      <w:rPr>
        <w:rFonts w:ascii="Times New Roman" w:eastAsia="Times New Roman" w:hAnsi="Times New Roman" w:cs="Times New Roman" w:hint="default"/>
        <w:w w:val="100"/>
        <w:sz w:val="28"/>
        <w:szCs w:val="28"/>
        <w:lang w:val="ru-RU" w:eastAsia="ru-RU" w:bidi="ru-RU"/>
      </w:rPr>
    </w:lvl>
    <w:lvl w:ilvl="1" w:tplc="FB465402">
      <w:numFmt w:val="bullet"/>
      <w:lvlText w:val="•"/>
      <w:lvlJc w:val="left"/>
      <w:pPr>
        <w:ind w:left="1110" w:hanging="468"/>
      </w:pPr>
      <w:rPr>
        <w:rFonts w:hint="default"/>
        <w:lang w:val="ru-RU" w:eastAsia="ru-RU" w:bidi="ru-RU"/>
      </w:rPr>
    </w:lvl>
    <w:lvl w:ilvl="2" w:tplc="3F8A0ACC">
      <w:numFmt w:val="bullet"/>
      <w:lvlText w:val="•"/>
      <w:lvlJc w:val="left"/>
      <w:pPr>
        <w:ind w:left="2061" w:hanging="468"/>
      </w:pPr>
      <w:rPr>
        <w:rFonts w:hint="default"/>
        <w:lang w:val="ru-RU" w:eastAsia="ru-RU" w:bidi="ru-RU"/>
      </w:rPr>
    </w:lvl>
    <w:lvl w:ilvl="3" w:tplc="97B2220A">
      <w:numFmt w:val="bullet"/>
      <w:lvlText w:val="•"/>
      <w:lvlJc w:val="left"/>
      <w:pPr>
        <w:ind w:left="3011" w:hanging="468"/>
      </w:pPr>
      <w:rPr>
        <w:rFonts w:hint="default"/>
        <w:lang w:val="ru-RU" w:eastAsia="ru-RU" w:bidi="ru-RU"/>
      </w:rPr>
    </w:lvl>
    <w:lvl w:ilvl="4" w:tplc="51E40F1E">
      <w:numFmt w:val="bullet"/>
      <w:lvlText w:val="•"/>
      <w:lvlJc w:val="left"/>
      <w:pPr>
        <w:ind w:left="3962" w:hanging="468"/>
      </w:pPr>
      <w:rPr>
        <w:rFonts w:hint="default"/>
        <w:lang w:val="ru-RU" w:eastAsia="ru-RU" w:bidi="ru-RU"/>
      </w:rPr>
    </w:lvl>
    <w:lvl w:ilvl="5" w:tplc="48124EE4">
      <w:numFmt w:val="bullet"/>
      <w:lvlText w:val="•"/>
      <w:lvlJc w:val="left"/>
      <w:pPr>
        <w:ind w:left="4913" w:hanging="468"/>
      </w:pPr>
      <w:rPr>
        <w:rFonts w:hint="default"/>
        <w:lang w:val="ru-RU" w:eastAsia="ru-RU" w:bidi="ru-RU"/>
      </w:rPr>
    </w:lvl>
    <w:lvl w:ilvl="6" w:tplc="F09876F6">
      <w:numFmt w:val="bullet"/>
      <w:lvlText w:val="•"/>
      <w:lvlJc w:val="left"/>
      <w:pPr>
        <w:ind w:left="5863" w:hanging="468"/>
      </w:pPr>
      <w:rPr>
        <w:rFonts w:hint="default"/>
        <w:lang w:val="ru-RU" w:eastAsia="ru-RU" w:bidi="ru-RU"/>
      </w:rPr>
    </w:lvl>
    <w:lvl w:ilvl="7" w:tplc="3558F238">
      <w:numFmt w:val="bullet"/>
      <w:lvlText w:val="•"/>
      <w:lvlJc w:val="left"/>
      <w:pPr>
        <w:ind w:left="6814" w:hanging="468"/>
      </w:pPr>
      <w:rPr>
        <w:rFonts w:hint="default"/>
        <w:lang w:val="ru-RU" w:eastAsia="ru-RU" w:bidi="ru-RU"/>
      </w:rPr>
    </w:lvl>
    <w:lvl w:ilvl="8" w:tplc="F5986564">
      <w:numFmt w:val="bullet"/>
      <w:lvlText w:val="•"/>
      <w:lvlJc w:val="left"/>
      <w:pPr>
        <w:ind w:left="7765" w:hanging="468"/>
      </w:pPr>
      <w:rPr>
        <w:rFonts w:hint="default"/>
        <w:lang w:val="ru-RU" w:eastAsia="ru-RU" w:bidi="ru-RU"/>
      </w:rPr>
    </w:lvl>
  </w:abstractNum>
  <w:abstractNum w:abstractNumId="25">
    <w:nsid w:val="7C511518"/>
    <w:multiLevelType w:val="multilevel"/>
    <w:tmpl w:val="2894F8EC"/>
    <w:lvl w:ilvl="0">
      <w:start w:val="2"/>
      <w:numFmt w:val="decimal"/>
      <w:lvlText w:val="%1"/>
      <w:lvlJc w:val="left"/>
      <w:pPr>
        <w:ind w:left="560" w:hanging="399"/>
      </w:pPr>
      <w:rPr>
        <w:rFonts w:hint="default"/>
        <w:lang w:val="ru-RU" w:eastAsia="ru-RU" w:bidi="ru-RU"/>
      </w:rPr>
    </w:lvl>
    <w:lvl w:ilvl="1">
      <w:start w:val="1"/>
      <w:numFmt w:val="decimal"/>
      <w:lvlText w:val="%1.%2"/>
      <w:lvlJc w:val="left"/>
      <w:pPr>
        <w:ind w:left="560" w:hanging="399"/>
      </w:pPr>
      <w:rPr>
        <w:rFonts w:ascii="Times New Roman" w:eastAsia="Times New Roman" w:hAnsi="Times New Roman" w:cs="Times New Roman" w:hint="default"/>
        <w:b/>
        <w:bCs/>
        <w:w w:val="94"/>
        <w:sz w:val="28"/>
        <w:szCs w:val="28"/>
        <w:lang w:val="ru-RU" w:eastAsia="ru-RU" w:bidi="ru-RU"/>
      </w:rPr>
    </w:lvl>
    <w:lvl w:ilvl="2">
      <w:start w:val="1"/>
      <w:numFmt w:val="decimal"/>
      <w:lvlText w:val="%1.%2.%3"/>
      <w:lvlJc w:val="left"/>
      <w:pPr>
        <w:ind w:left="759" w:hanging="598"/>
      </w:pPr>
      <w:rPr>
        <w:rFonts w:ascii="Times New Roman" w:eastAsia="Times New Roman" w:hAnsi="Times New Roman" w:cs="Times New Roman" w:hint="default"/>
        <w:b/>
        <w:bCs/>
        <w:w w:val="94"/>
        <w:sz w:val="28"/>
        <w:szCs w:val="28"/>
        <w:lang w:val="ru-RU" w:eastAsia="ru-RU" w:bidi="ru-RU"/>
      </w:rPr>
    </w:lvl>
    <w:lvl w:ilvl="3">
      <w:numFmt w:val="bullet"/>
      <w:lvlText w:val="•"/>
      <w:lvlJc w:val="left"/>
      <w:pPr>
        <w:ind w:left="2739" w:hanging="598"/>
      </w:pPr>
      <w:rPr>
        <w:rFonts w:hint="default"/>
        <w:lang w:val="ru-RU" w:eastAsia="ru-RU" w:bidi="ru-RU"/>
      </w:rPr>
    </w:lvl>
    <w:lvl w:ilvl="4">
      <w:numFmt w:val="bullet"/>
      <w:lvlText w:val="•"/>
      <w:lvlJc w:val="left"/>
      <w:pPr>
        <w:ind w:left="3728" w:hanging="598"/>
      </w:pPr>
      <w:rPr>
        <w:rFonts w:hint="default"/>
        <w:lang w:val="ru-RU" w:eastAsia="ru-RU" w:bidi="ru-RU"/>
      </w:rPr>
    </w:lvl>
    <w:lvl w:ilvl="5">
      <w:numFmt w:val="bullet"/>
      <w:lvlText w:val="•"/>
      <w:lvlJc w:val="left"/>
      <w:pPr>
        <w:ind w:left="4718" w:hanging="598"/>
      </w:pPr>
      <w:rPr>
        <w:rFonts w:hint="default"/>
        <w:lang w:val="ru-RU" w:eastAsia="ru-RU" w:bidi="ru-RU"/>
      </w:rPr>
    </w:lvl>
    <w:lvl w:ilvl="6">
      <w:numFmt w:val="bullet"/>
      <w:lvlText w:val="•"/>
      <w:lvlJc w:val="left"/>
      <w:pPr>
        <w:ind w:left="5708" w:hanging="598"/>
      </w:pPr>
      <w:rPr>
        <w:rFonts w:hint="default"/>
        <w:lang w:val="ru-RU" w:eastAsia="ru-RU" w:bidi="ru-RU"/>
      </w:rPr>
    </w:lvl>
    <w:lvl w:ilvl="7">
      <w:numFmt w:val="bullet"/>
      <w:lvlText w:val="•"/>
      <w:lvlJc w:val="left"/>
      <w:pPr>
        <w:ind w:left="6697" w:hanging="598"/>
      </w:pPr>
      <w:rPr>
        <w:rFonts w:hint="default"/>
        <w:lang w:val="ru-RU" w:eastAsia="ru-RU" w:bidi="ru-RU"/>
      </w:rPr>
    </w:lvl>
    <w:lvl w:ilvl="8">
      <w:numFmt w:val="bullet"/>
      <w:lvlText w:val="•"/>
      <w:lvlJc w:val="left"/>
      <w:pPr>
        <w:ind w:left="7687" w:hanging="598"/>
      </w:pPr>
      <w:rPr>
        <w:rFonts w:hint="default"/>
        <w:lang w:val="ru-RU" w:eastAsia="ru-RU" w:bidi="ru-RU"/>
      </w:rPr>
    </w:lvl>
  </w:abstractNum>
  <w:abstractNum w:abstractNumId="26">
    <w:nsid w:val="7F4C4A5F"/>
    <w:multiLevelType w:val="hybridMultilevel"/>
    <w:tmpl w:val="A0685704"/>
    <w:lvl w:ilvl="0" w:tplc="D0E20CB2">
      <w:start w:val="1"/>
      <w:numFmt w:val="decimal"/>
      <w:lvlText w:val="%1)"/>
      <w:lvlJc w:val="left"/>
      <w:pPr>
        <w:ind w:left="162" w:hanging="391"/>
      </w:pPr>
      <w:rPr>
        <w:rFonts w:ascii="Times New Roman" w:eastAsia="Times New Roman" w:hAnsi="Times New Roman" w:cs="Times New Roman" w:hint="default"/>
        <w:w w:val="100"/>
        <w:sz w:val="28"/>
        <w:szCs w:val="28"/>
        <w:lang w:val="ru-RU" w:eastAsia="ru-RU" w:bidi="ru-RU"/>
      </w:rPr>
    </w:lvl>
    <w:lvl w:ilvl="1" w:tplc="85C4429C">
      <w:numFmt w:val="bullet"/>
      <w:lvlText w:val="•"/>
      <w:lvlJc w:val="left"/>
      <w:pPr>
        <w:ind w:left="1110" w:hanging="391"/>
      </w:pPr>
      <w:rPr>
        <w:rFonts w:hint="default"/>
        <w:lang w:val="ru-RU" w:eastAsia="ru-RU" w:bidi="ru-RU"/>
      </w:rPr>
    </w:lvl>
    <w:lvl w:ilvl="2" w:tplc="EC225AD8">
      <w:numFmt w:val="bullet"/>
      <w:lvlText w:val="•"/>
      <w:lvlJc w:val="left"/>
      <w:pPr>
        <w:ind w:left="2061" w:hanging="391"/>
      </w:pPr>
      <w:rPr>
        <w:rFonts w:hint="default"/>
        <w:lang w:val="ru-RU" w:eastAsia="ru-RU" w:bidi="ru-RU"/>
      </w:rPr>
    </w:lvl>
    <w:lvl w:ilvl="3" w:tplc="A7A01994">
      <w:numFmt w:val="bullet"/>
      <w:lvlText w:val="•"/>
      <w:lvlJc w:val="left"/>
      <w:pPr>
        <w:ind w:left="3011" w:hanging="391"/>
      </w:pPr>
      <w:rPr>
        <w:rFonts w:hint="default"/>
        <w:lang w:val="ru-RU" w:eastAsia="ru-RU" w:bidi="ru-RU"/>
      </w:rPr>
    </w:lvl>
    <w:lvl w:ilvl="4" w:tplc="85F0B9C0">
      <w:numFmt w:val="bullet"/>
      <w:lvlText w:val="•"/>
      <w:lvlJc w:val="left"/>
      <w:pPr>
        <w:ind w:left="3962" w:hanging="391"/>
      </w:pPr>
      <w:rPr>
        <w:rFonts w:hint="default"/>
        <w:lang w:val="ru-RU" w:eastAsia="ru-RU" w:bidi="ru-RU"/>
      </w:rPr>
    </w:lvl>
    <w:lvl w:ilvl="5" w:tplc="9EF0DD02">
      <w:numFmt w:val="bullet"/>
      <w:lvlText w:val="•"/>
      <w:lvlJc w:val="left"/>
      <w:pPr>
        <w:ind w:left="4913" w:hanging="391"/>
      </w:pPr>
      <w:rPr>
        <w:rFonts w:hint="default"/>
        <w:lang w:val="ru-RU" w:eastAsia="ru-RU" w:bidi="ru-RU"/>
      </w:rPr>
    </w:lvl>
    <w:lvl w:ilvl="6" w:tplc="3B687358">
      <w:numFmt w:val="bullet"/>
      <w:lvlText w:val="•"/>
      <w:lvlJc w:val="left"/>
      <w:pPr>
        <w:ind w:left="5863" w:hanging="391"/>
      </w:pPr>
      <w:rPr>
        <w:rFonts w:hint="default"/>
        <w:lang w:val="ru-RU" w:eastAsia="ru-RU" w:bidi="ru-RU"/>
      </w:rPr>
    </w:lvl>
    <w:lvl w:ilvl="7" w:tplc="74403D90">
      <w:numFmt w:val="bullet"/>
      <w:lvlText w:val="•"/>
      <w:lvlJc w:val="left"/>
      <w:pPr>
        <w:ind w:left="6814" w:hanging="391"/>
      </w:pPr>
      <w:rPr>
        <w:rFonts w:hint="default"/>
        <w:lang w:val="ru-RU" w:eastAsia="ru-RU" w:bidi="ru-RU"/>
      </w:rPr>
    </w:lvl>
    <w:lvl w:ilvl="8" w:tplc="2B6C3F4C">
      <w:numFmt w:val="bullet"/>
      <w:lvlText w:val="•"/>
      <w:lvlJc w:val="left"/>
      <w:pPr>
        <w:ind w:left="7765" w:hanging="391"/>
      </w:pPr>
      <w:rPr>
        <w:rFonts w:hint="default"/>
        <w:lang w:val="ru-RU" w:eastAsia="ru-RU" w:bidi="ru-RU"/>
      </w:rPr>
    </w:lvl>
  </w:abstractNum>
  <w:num w:numId="1">
    <w:abstractNumId w:val="7"/>
  </w:num>
  <w:num w:numId="2">
    <w:abstractNumId w:val="24"/>
  </w:num>
  <w:num w:numId="3">
    <w:abstractNumId w:val="0"/>
  </w:num>
  <w:num w:numId="4">
    <w:abstractNumId w:val="10"/>
  </w:num>
  <w:num w:numId="5">
    <w:abstractNumId w:val="20"/>
  </w:num>
  <w:num w:numId="6">
    <w:abstractNumId w:val="12"/>
  </w:num>
  <w:num w:numId="7">
    <w:abstractNumId w:val="1"/>
  </w:num>
  <w:num w:numId="8">
    <w:abstractNumId w:val="22"/>
  </w:num>
  <w:num w:numId="9">
    <w:abstractNumId w:val="17"/>
  </w:num>
  <w:num w:numId="10">
    <w:abstractNumId w:val="5"/>
  </w:num>
  <w:num w:numId="11">
    <w:abstractNumId w:val="23"/>
  </w:num>
  <w:num w:numId="12">
    <w:abstractNumId w:val="21"/>
  </w:num>
  <w:num w:numId="13">
    <w:abstractNumId w:val="9"/>
  </w:num>
  <w:num w:numId="14">
    <w:abstractNumId w:val="15"/>
  </w:num>
  <w:num w:numId="15">
    <w:abstractNumId w:val="26"/>
  </w:num>
  <w:num w:numId="16">
    <w:abstractNumId w:val="18"/>
  </w:num>
  <w:num w:numId="17">
    <w:abstractNumId w:val="6"/>
  </w:num>
  <w:num w:numId="18">
    <w:abstractNumId w:val="2"/>
  </w:num>
  <w:num w:numId="19">
    <w:abstractNumId w:val="11"/>
  </w:num>
  <w:num w:numId="20">
    <w:abstractNumId w:val="8"/>
  </w:num>
  <w:num w:numId="21">
    <w:abstractNumId w:val="3"/>
  </w:num>
  <w:num w:numId="22">
    <w:abstractNumId w:val="19"/>
  </w:num>
  <w:num w:numId="23">
    <w:abstractNumId w:val="16"/>
  </w:num>
  <w:num w:numId="24">
    <w:abstractNumId w:val="13"/>
  </w:num>
  <w:num w:numId="25">
    <w:abstractNumId w:val="14"/>
  </w:num>
  <w:num w:numId="26">
    <w:abstractNumId w:val="2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F32A6B"/>
    <w:rsid w:val="0046691E"/>
    <w:rsid w:val="00942991"/>
    <w:rsid w:val="009F2779"/>
    <w:rsid w:val="00E31D69"/>
    <w:rsid w:val="00F32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2A6B"/>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2A6B"/>
    <w:tblPr>
      <w:tblInd w:w="0" w:type="dxa"/>
      <w:tblCellMar>
        <w:top w:w="0" w:type="dxa"/>
        <w:left w:w="0" w:type="dxa"/>
        <w:bottom w:w="0" w:type="dxa"/>
        <w:right w:w="0" w:type="dxa"/>
      </w:tblCellMar>
    </w:tblPr>
  </w:style>
  <w:style w:type="paragraph" w:customStyle="1" w:styleId="TOC1">
    <w:name w:val="TOC 1"/>
    <w:basedOn w:val="a"/>
    <w:uiPriority w:val="1"/>
    <w:qFormat/>
    <w:rsid w:val="00F32A6B"/>
    <w:pPr>
      <w:spacing w:before="148"/>
      <w:ind w:left="560" w:hanging="399"/>
    </w:pPr>
    <w:rPr>
      <w:b/>
      <w:bCs/>
      <w:sz w:val="28"/>
      <w:szCs w:val="28"/>
    </w:rPr>
  </w:style>
  <w:style w:type="paragraph" w:styleId="a3">
    <w:name w:val="Body Text"/>
    <w:basedOn w:val="a"/>
    <w:uiPriority w:val="1"/>
    <w:qFormat/>
    <w:rsid w:val="00F32A6B"/>
    <w:pPr>
      <w:ind w:left="162" w:firstLine="707"/>
      <w:jc w:val="both"/>
    </w:pPr>
    <w:rPr>
      <w:sz w:val="28"/>
      <w:szCs w:val="28"/>
    </w:rPr>
  </w:style>
  <w:style w:type="paragraph" w:customStyle="1" w:styleId="Heading1">
    <w:name w:val="Heading 1"/>
    <w:basedOn w:val="a"/>
    <w:uiPriority w:val="1"/>
    <w:qFormat/>
    <w:rsid w:val="00F32A6B"/>
    <w:pPr>
      <w:spacing w:before="72"/>
      <w:ind w:left="162"/>
      <w:jc w:val="both"/>
      <w:outlineLvl w:val="1"/>
    </w:pPr>
    <w:rPr>
      <w:b/>
      <w:bCs/>
      <w:sz w:val="28"/>
      <w:szCs w:val="28"/>
    </w:rPr>
  </w:style>
  <w:style w:type="paragraph" w:styleId="a4">
    <w:name w:val="List Paragraph"/>
    <w:basedOn w:val="a"/>
    <w:uiPriority w:val="1"/>
    <w:qFormat/>
    <w:rsid w:val="00F32A6B"/>
    <w:pPr>
      <w:ind w:left="162" w:firstLine="707"/>
      <w:jc w:val="both"/>
    </w:pPr>
  </w:style>
  <w:style w:type="paragraph" w:customStyle="1" w:styleId="TableParagraph">
    <w:name w:val="Table Paragraph"/>
    <w:basedOn w:val="a"/>
    <w:uiPriority w:val="1"/>
    <w:qFormat/>
    <w:rsid w:val="00F32A6B"/>
    <w:pPr>
      <w:spacing w:line="302" w:lineRule="exact"/>
    </w:pPr>
  </w:style>
  <w:style w:type="paragraph" w:styleId="a5">
    <w:name w:val="Balloon Text"/>
    <w:basedOn w:val="a"/>
    <w:link w:val="a6"/>
    <w:uiPriority w:val="99"/>
    <w:semiHidden/>
    <w:unhideWhenUsed/>
    <w:rsid w:val="0046691E"/>
    <w:rPr>
      <w:rFonts w:ascii="Tahoma" w:hAnsi="Tahoma" w:cs="Tahoma"/>
      <w:sz w:val="16"/>
      <w:szCs w:val="16"/>
    </w:rPr>
  </w:style>
  <w:style w:type="character" w:customStyle="1" w:styleId="a6">
    <w:name w:val="Текст выноски Знак"/>
    <w:basedOn w:val="a0"/>
    <w:link w:val="a5"/>
    <w:uiPriority w:val="99"/>
    <w:semiHidden/>
    <w:rsid w:val="0046691E"/>
    <w:rPr>
      <w:rFonts w:ascii="Tahoma" w:eastAsia="Times New Roman" w:hAnsi="Tahoma" w:cs="Tahoma"/>
      <w:sz w:val="16"/>
      <w:szCs w:val="16"/>
      <w:lang w:val="ru-RU" w:eastAsia="ru-RU" w:bidi="ru-RU"/>
    </w:rPr>
  </w:style>
  <w:style w:type="paragraph" w:styleId="2">
    <w:name w:val="toc 2"/>
    <w:basedOn w:val="a"/>
    <w:next w:val="a"/>
    <w:autoRedefine/>
    <w:uiPriority w:val="39"/>
    <w:unhideWhenUsed/>
    <w:rsid w:val="009F2779"/>
    <w:pPr>
      <w:tabs>
        <w:tab w:val="left" w:pos="993"/>
        <w:tab w:val="right" w:leader="dot" w:pos="9660"/>
      </w:tabs>
      <w:ind w:firstLine="567"/>
    </w:pPr>
  </w:style>
  <w:style w:type="character" w:styleId="a7">
    <w:name w:val="Hyperlink"/>
    <w:basedOn w:val="a0"/>
    <w:uiPriority w:val="99"/>
    <w:unhideWhenUsed/>
    <w:rsid w:val="0046691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consultantplus://offline/ref%3DBD282C05E125AAA0602AFDFB0415542C92A424D5EFECF53AE2B1725743BC769A3ABA58316231T2pEG" TargetMode="External"/><Relationship Id="rId18" Type="http://schemas.openxmlformats.org/officeDocument/2006/relationships/hyperlink" Target="consultantplus://offline/ref%3DBD282C05E125AAA0602AFDFB0415542C93AB2BD8EFECF53AE2B1725743BC769A3ABA58316039T2pFG" TargetMode="External"/><Relationship Id="rId26" Type="http://schemas.openxmlformats.org/officeDocument/2006/relationships/hyperlink" Target="consultantplus://offline/ref%3D844A9210E428106A54F1DC8509936CC0421313E5F64965E62EB1A2C73CB111599D1CAC38D13273E8Y2m9R" TargetMode="External"/><Relationship Id="rId39" Type="http://schemas.openxmlformats.org/officeDocument/2006/relationships/hyperlink" Target="consultantplus://offline/ref%3D2EF65142ACB8A0AA798EAC5F26D3AC80DB05C32185B59B2D7D53979FF1809B90BD748014e9a2G" TargetMode="External"/><Relationship Id="rId21" Type="http://schemas.openxmlformats.org/officeDocument/2006/relationships/hyperlink" Target="consultantplus://offline/ref%3D844A9210E428106A54F1DC8509936CC0421313E5F64965E62EB1A2C73CYBm1R" TargetMode="External"/><Relationship Id="rId34" Type="http://schemas.openxmlformats.org/officeDocument/2006/relationships/hyperlink" Target="consultantplus://offline/ref%3D2EF65142ACB8A0AA798EAC5F26D3AC80DB05C32185B59B2D7D53979FF1809B90BD748019e9a7G" TargetMode="External"/><Relationship Id="rId42" Type="http://schemas.openxmlformats.org/officeDocument/2006/relationships/hyperlink" Target="consultantplus://offline/ref%3D2EF65142ACB8A0AA798EAC5F26D3AC80DB05C32185B59B2D7D53979FF1809B90BD74801C95eCa6G" TargetMode="External"/><Relationship Id="rId47" Type="http://schemas.openxmlformats.org/officeDocument/2006/relationships/hyperlink" Target="consultantplus://offline/ref%3D7D604499BEF1245FFC69074305F95CC2080F834BCFB9D9FC70D3F1B99282BFF9F2F2A5E5C87EAF09XDr3I" TargetMode="External"/><Relationship Id="rId50" Type="http://schemas.openxmlformats.org/officeDocument/2006/relationships/hyperlink" Target="consultantplus://offline/ref%3D7D604499BEF1245FFC69074305F95CC2080F8243CCB9D9FC70D3F1B99282BFF9F2F2A5E5C87EAD0CXDr5I" TargetMode="External"/><Relationship Id="rId55" Type="http://schemas.openxmlformats.org/officeDocument/2006/relationships/hyperlink" Target="consultantplus://offline/ref%3DFAAFA66AE3CE915FE199F36D5C22668A703A61CF3C38EAD5750D9B3CD201F4S" TargetMode="External"/><Relationship Id="rId63" Type="http://schemas.openxmlformats.org/officeDocument/2006/relationships/hyperlink" Target="consultantplus://offline/ref%3DD84491DEC0DC74903A8CE789C617F0D8E92A5ED9CDDA8BBA4F923E0B6139C9CB4F9028E954A4B6A7O1P5G" TargetMode="External"/><Relationship Id="rId68" Type="http://schemas.openxmlformats.org/officeDocument/2006/relationships/hyperlink" Target="consultantplus://offline/ref%3DD84491DEC0DC74903A8CE789C617F0D8E92A5ED9CDDA8BBA4F923E0B6139C9CB4F9028E954A4B6A7O1P5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DBD282C05E125AAA0602AFDFB0415542C90A32FDCE2BCA238B3E47C524BTEpCG" TargetMode="External"/><Relationship Id="rId29" Type="http://schemas.openxmlformats.org/officeDocument/2006/relationships/hyperlink" Target="consultantplus://offline/ref%3D2EF65142ACB8A0AA798EAC5F26D3AC80DB07C72483B99B2D7D53979FF1e8a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BD282C05E125AAA0602AFDFB0415542C90A32FDCE2BCA238B3E47C524BTEpCG" TargetMode="External"/><Relationship Id="rId24" Type="http://schemas.openxmlformats.org/officeDocument/2006/relationships/hyperlink" Target="consultantplus://offline/ref%3D844A9210E428106A54F1DC8509936CC0421313E5F64965E62EB1A2C73CB111599D1CAC38D13273E8Y2mER" TargetMode="External"/><Relationship Id="rId32" Type="http://schemas.openxmlformats.org/officeDocument/2006/relationships/hyperlink" Target="consultantplus://offline/ref%3D2EF65142ACB8A0AA798EAC5F26D3AC80DB06C02683B59B2D7D53979FF1e8a0G" TargetMode="External"/><Relationship Id="rId37" Type="http://schemas.openxmlformats.org/officeDocument/2006/relationships/hyperlink" Target="consultantplus://offline/ref%3D2EF65142ACB8A0AA798EAC5F26D3AC80DB05C32185B59B2D7D53979FF1809B90BD74801Ae9a5G" TargetMode="External"/><Relationship Id="rId40" Type="http://schemas.openxmlformats.org/officeDocument/2006/relationships/hyperlink" Target="consultantplus://offline/ref%3D2EF65142ACB8A0AA798EAC5F26D3AC80DB05C32185B59B2D7D53979FF1809B90BD74801C97C198FFeCaCG" TargetMode="External"/><Relationship Id="rId45" Type="http://schemas.openxmlformats.org/officeDocument/2006/relationships/hyperlink" Target="consultantplus://offline/ref%3D7D604499BEF1245FFC69074305F95CC2080F834BCFB9D9FC70D3F1B99282BFF9F2F2A5E6XCr9I" TargetMode="External"/><Relationship Id="rId53" Type="http://schemas.openxmlformats.org/officeDocument/2006/relationships/hyperlink" Target="consultantplus://offline/ref%3D7D604499BEF1245FFC69074305F95CC2000C8E47CDB184F6788AFDBBX9r5I" TargetMode="External"/><Relationship Id="rId58" Type="http://schemas.openxmlformats.org/officeDocument/2006/relationships/hyperlink" Target="consultantplus://offline/ref%3DD84491DEC0DC74903A8CE789C617F0D8E92A5ED9CDDA8BBA4F923E0B6139C9CB4F9028E954A4B6A7O1P5G" TargetMode="External"/><Relationship Id="rId66" Type="http://schemas.openxmlformats.org/officeDocument/2006/relationships/hyperlink" Target="consultantplus://offline/ref%3DD84491DEC0DC74903A8CE789C617F0D8E92D53D6CDD98BBA4F923E0B61O3P9G" TargetMode="External"/><Relationship Id="rId5" Type="http://schemas.openxmlformats.org/officeDocument/2006/relationships/webSettings" Target="webSettings.xml"/><Relationship Id="rId15" Type="http://schemas.openxmlformats.org/officeDocument/2006/relationships/hyperlink" Target="consultantplus://offline/ref%3DBD282C05E125AAA0602AFDFB0415542C93AB2BD8EFECF53AE2B172T5p7G" TargetMode="External"/><Relationship Id="rId23" Type="http://schemas.openxmlformats.org/officeDocument/2006/relationships/hyperlink" Target="consultantplus://offline/ref%3D844A9210E428106A54F1DC8509936CC0421213E7F14365E62EB1A2C73CYBm1R" TargetMode="External"/><Relationship Id="rId28" Type="http://schemas.openxmlformats.org/officeDocument/2006/relationships/hyperlink" Target="consultantplus://offline/ref%3D2EF65142ACB8A0AA798EAC5F26D3AC80DB07C72483B99B2D7D53979FF1809B90BD74801C97C199F8eCaEG" TargetMode="External"/><Relationship Id="rId36" Type="http://schemas.openxmlformats.org/officeDocument/2006/relationships/hyperlink" Target="consultantplus://offline/ref%3D2EF65142ACB8A0AA798EAC5F26D3AC80DB05C32185B59B2D7D53979FF1809B90BD74801Be9aFG" TargetMode="External"/><Relationship Id="rId49" Type="http://schemas.openxmlformats.org/officeDocument/2006/relationships/hyperlink" Target="consultantplus://offline/ref%3D7D604499BEF1245FFC69074305F95CC2080E834BC9BFD9FC70D3F1B992X8r2I" TargetMode="External"/><Relationship Id="rId57" Type="http://schemas.openxmlformats.org/officeDocument/2006/relationships/footer" Target="footer2.xml"/><Relationship Id="rId61" Type="http://schemas.openxmlformats.org/officeDocument/2006/relationships/hyperlink" Target="consultantplus://offline/ref%3DD84491DEC0DC74903A8CE789C617F0D8E92A5ED9CDDA8BBA4F923E0B6139C9CB4F9028E954A4B6A7O1P5G" TargetMode="External"/><Relationship Id="rId10" Type="http://schemas.openxmlformats.org/officeDocument/2006/relationships/hyperlink" Target="consultantplus://offline/ref%3DF7EB22077525BAD7AFF52245BA0E91361BDA07C7AC8AE2B6B06975P0NCS" TargetMode="External"/><Relationship Id="rId19" Type="http://schemas.openxmlformats.org/officeDocument/2006/relationships/hyperlink" Target="consultantplus://offline/ref%3D844A9210E428106A54F1DC8509936CC0421311E3F14965E62EB1A2C73CB111599D1CAC38D13273EDY2m9R" TargetMode="External"/><Relationship Id="rId31" Type="http://schemas.openxmlformats.org/officeDocument/2006/relationships/hyperlink" Target="consultantplus://offline/ref%3D2EF65142ACB8A0AA798EAC5F26D3AC80DB05C32185B59B2D7D53979FF1e8a0G" TargetMode="External"/><Relationship Id="rId44" Type="http://schemas.openxmlformats.org/officeDocument/2006/relationships/hyperlink" Target="consultantplus://offline/ref%3D7D604499BEF1245FFC69074305F95CC2080F834BCFB9D9FC70D3F1B992X8r2I" TargetMode="External"/><Relationship Id="rId52" Type="http://schemas.openxmlformats.org/officeDocument/2006/relationships/hyperlink" Target="consultantplus://offline/ref%3D7D604499BEF1245FFC69074305F95CC2000D8F45CDB184F6788AFDBB958DE0EEF5BBA9E4C87EACX0r8I" TargetMode="External"/><Relationship Id="rId60" Type="http://schemas.openxmlformats.org/officeDocument/2006/relationships/hyperlink" Target="consultantplus://offline/ref%3DD84491DEC0DC74903A8CE789C617F0D8E92A5ED9CDDA8BBA4F923E0B6139C9CB4F9028E954A4B6A7O1P5G" TargetMode="External"/><Relationship Id="rId65" Type="http://schemas.openxmlformats.org/officeDocument/2006/relationships/hyperlink" Target="consultantplus://offline/ref%3DD84491DEC0DC74903A8CE789C617F0D8E92A5ED9CDDA8BBA4F923E0B6139C9CB4F9028E954A4B6A7O1P5G" TargetMode="External"/><Relationship Id="rId4" Type="http://schemas.openxmlformats.org/officeDocument/2006/relationships/settings" Target="settings.xml"/><Relationship Id="rId9" Type="http://schemas.openxmlformats.org/officeDocument/2006/relationships/hyperlink" Target="consultantplus://offline/ref%3DF7EB22077525BAD7AFF52245BA0E91361BDA07C7AC8AE2B6B069750CA88834E194A422A9FA1EP3NFS" TargetMode="External"/><Relationship Id="rId14" Type="http://schemas.openxmlformats.org/officeDocument/2006/relationships/hyperlink" Target="consultantplus://offline/ref%3DBD282C05E125AAA0602AFDFB0415542C93AB2BD8EFECF53AE2B172T5p7G" TargetMode="External"/><Relationship Id="rId22" Type="http://schemas.openxmlformats.org/officeDocument/2006/relationships/hyperlink" Target="consultantplus://offline/ref%3D844A9210E428106A54F1DC8509936CC0421313E5F64965E62EB1A2C73CYBm1R" TargetMode="External"/><Relationship Id="rId27" Type="http://schemas.openxmlformats.org/officeDocument/2006/relationships/hyperlink" Target="consultantplus://offline/ref%3D844A9210E428106A54F1DC8509936CC04A1312E3F04138EC26E8AEC53BBE4E4E9A55A039D13273YEmCR" TargetMode="External"/><Relationship Id="rId30" Type="http://schemas.openxmlformats.org/officeDocument/2006/relationships/hyperlink" Target="consultantplus://offline/ref%3D2EF65142ACB8A0AA798EAC5F26D3AC80DB06C52384B39B2D7D53979FF1e8a0G" TargetMode="External"/><Relationship Id="rId35" Type="http://schemas.openxmlformats.org/officeDocument/2006/relationships/hyperlink" Target="consultantplus://offline/ref%3D2EF65142ACB8A0AA798EAC5F26D3AC80DB05C32185B59B2D7D53979FF1809B90BD748018e9a0G" TargetMode="External"/><Relationship Id="rId43" Type="http://schemas.openxmlformats.org/officeDocument/2006/relationships/hyperlink" Target="consultantplus://offline/ref%3D7D604499BEF1245FFC69074305F95CC2080F8044CEB9D9FC70D3F1B992X8r2I" TargetMode="External"/><Relationship Id="rId48" Type="http://schemas.openxmlformats.org/officeDocument/2006/relationships/hyperlink" Target="consultantplus://offline/ref%3D7D604499BEF1245FFC69074305F95CC2080F8044CEB9D9FC70D3F1B992X8r2I" TargetMode="External"/><Relationship Id="rId56" Type="http://schemas.openxmlformats.org/officeDocument/2006/relationships/hyperlink" Target="http://www.pfrf.ru/" TargetMode="External"/><Relationship Id="rId64" Type="http://schemas.openxmlformats.org/officeDocument/2006/relationships/hyperlink" Target="consultantplus://offline/ref%3DD84491DEC0DC74903A8CE789C617F0D8E92A5ED9CDDA8BBA4F923E0B6139C9CB4F9028E954A4B6A7O1P5G" TargetMode="External"/><Relationship Id="rId69"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consultantplus://offline/ref%3D7D604499BEF1245FFC69074305F95CC2080F834BCFB9D9FC70D3F1B99282BFF9F2F2A5E5C87EAF08XDr0I" TargetMode="External"/><Relationship Id="rId3" Type="http://schemas.openxmlformats.org/officeDocument/2006/relationships/styles" Target="styles.xml"/><Relationship Id="rId12" Type="http://schemas.openxmlformats.org/officeDocument/2006/relationships/hyperlink" Target="consultantplus://offline/ref%3DBD282C05E125AAA0602AFDFB0415542C90A324DAE1B8A238B3E47C524BTEpCG" TargetMode="External"/><Relationship Id="rId17" Type="http://schemas.openxmlformats.org/officeDocument/2006/relationships/hyperlink" Target="consultantplus://offline/ref%3DBD282C05E125AAA0602AFDFB0415542C90A324DAE1B8A238B3E47C524BTEpCG" TargetMode="External"/><Relationship Id="rId25" Type="http://schemas.openxmlformats.org/officeDocument/2006/relationships/hyperlink" Target="consultantplus://offline/ref%3D844A9210E428106A54F1DC8509936CC0411A13E1FB1C32E47FE4ACC234E15949D359A139D135Y7m3R" TargetMode="External"/><Relationship Id="rId33" Type="http://schemas.openxmlformats.org/officeDocument/2006/relationships/hyperlink" Target="consultantplus://offline/ref%3D2EF65142ACB8A0AA798EAC5F26D3AC80DB06C02683B59B2D7D53979FF1809B90BD74801C97C199F1eCaEG" TargetMode="External"/><Relationship Id="rId38" Type="http://schemas.openxmlformats.org/officeDocument/2006/relationships/hyperlink" Target="consultantplus://offline/ref%3D2EF65142ACB8A0AA798EAC5F26D3AC80DB05C32185B59B2D7D53979FF1809B90BD74801Ee9a7G" TargetMode="External"/><Relationship Id="rId46" Type="http://schemas.openxmlformats.org/officeDocument/2006/relationships/hyperlink" Target="consultantplus://offline/ref%3D7D604499BEF1245FFC69074305F95CC2080F834BCFB9D9FC70D3F1B992X8r2I" TargetMode="External"/><Relationship Id="rId59" Type="http://schemas.openxmlformats.org/officeDocument/2006/relationships/hyperlink" Target="consultantplus://offline/ref%3DD84491DEC0DC74903A8CE789C617F0D8E92A5ED9CDDA8BBA4F923E0B6139C9CB4F9028E954A4B7A6O1PCG" TargetMode="External"/><Relationship Id="rId67" Type="http://schemas.openxmlformats.org/officeDocument/2006/relationships/hyperlink" Target="consultantplus://offline/ref%3DD84491DEC0DC74903A8CE789C617F0D8E92A5ED9CDDA8BBA4F923E0B6139C9CB4F9028E954A4B6A7O1P5G" TargetMode="External"/><Relationship Id="rId20" Type="http://schemas.openxmlformats.org/officeDocument/2006/relationships/hyperlink" Target="consultantplus://offline/ref%3D844A9210E428106A54F1DC8509936CC0421313E5F64965E62EB1A2C73CYBm1R" TargetMode="External"/><Relationship Id="rId41" Type="http://schemas.openxmlformats.org/officeDocument/2006/relationships/hyperlink" Target="consultantplus://offline/ref%3D2EF65142ACB8A0AA798EAC5F26D3AC80DB05C32185B59B2D7D53979FF1809B90BD74801C95eCa9G" TargetMode="External"/><Relationship Id="rId54" Type="http://schemas.openxmlformats.org/officeDocument/2006/relationships/hyperlink" Target="consultantplus://offline/ref%3DFAAFA66AE3CE915FE199F36D5C22668A703A6ACC3F39EAD5750D9B3CD201F4S" TargetMode="External"/><Relationship Id="rId62" Type="http://schemas.openxmlformats.org/officeDocument/2006/relationships/hyperlink" Target="consultantplus://offline/ref%3DD84491DEC0DC74903A8CE789C617F0D8EE2051D4CCD0D6B047CB3209O6P6G"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39E5-93AA-4BF9-B98E-A1537EAD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27007</Words>
  <Characters>153944</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180590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web</cp:lastModifiedBy>
  <cp:revision>2</cp:revision>
  <dcterms:created xsi:type="dcterms:W3CDTF">2020-11-23T22:52:00Z</dcterms:created>
  <dcterms:modified xsi:type="dcterms:W3CDTF">2020-11-23T22:52:00Z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Creator">
    <vt:lpwstr>Microsoft® Word 2013</vt:lpwstr>
  </property>
  <property fmtid="{D5CDD505-2E9C-101B-9397-08002B2CF9AE}" pid="4" name="LastSaved">
    <vt:filetime>2020-11-23T00:00:00Z</vt:filetime>
  </property>
</Properties>
</file>