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88" w:rsidRPr="001E6C05" w:rsidRDefault="00A33DE5" w:rsidP="001E6C0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Группа терминов, которая сформировалась в процессе исторического развития России. Исключите неправильный вариант.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6"/>
        <w:gridCol w:w="4425"/>
      </w:tblGrid>
      <w:tr w:rsidR="00A33DE5" w:rsidRPr="001E6C05" w:rsidTr="00A33DE5">
        <w:tc>
          <w:tcPr>
            <w:tcW w:w="4785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Доброволец</w:t>
            </w:r>
          </w:p>
        </w:tc>
        <w:tc>
          <w:tcPr>
            <w:tcW w:w="4786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Союз</w:t>
            </w:r>
          </w:p>
        </w:tc>
      </w:tr>
      <w:tr w:rsidR="00A33DE5" w:rsidRPr="001E6C05" w:rsidTr="00A33DE5">
        <w:tc>
          <w:tcPr>
            <w:tcW w:w="4785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Общественное объединение</w:t>
            </w:r>
          </w:p>
        </w:tc>
        <w:tc>
          <w:tcPr>
            <w:tcW w:w="4786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Общественная организация</w:t>
            </w:r>
          </w:p>
        </w:tc>
      </w:tr>
    </w:tbl>
    <w:p w:rsidR="00A33DE5" w:rsidRPr="001E6C05" w:rsidRDefault="00A33DE5" w:rsidP="001E6C05">
      <w:pPr>
        <w:pStyle w:val="a3"/>
        <w:ind w:left="0"/>
        <w:rPr>
          <w:rFonts w:ascii="Times New Roman" w:hAnsi="Times New Roman" w:cs="Times New Roman"/>
        </w:rPr>
      </w:pPr>
    </w:p>
    <w:p w:rsidR="00A33DE5" w:rsidRPr="001E6C05" w:rsidRDefault="00A33DE5" w:rsidP="001E6C0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В каком году официально было образовано Вольное экономическое общество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01"/>
      </w:tblGrid>
      <w:tr w:rsidR="00A33DE5" w:rsidRPr="001E6C05" w:rsidTr="004729DA">
        <w:tc>
          <w:tcPr>
            <w:tcW w:w="4395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1763 год</w:t>
            </w:r>
          </w:p>
        </w:tc>
        <w:tc>
          <w:tcPr>
            <w:tcW w:w="4501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1765 год</w:t>
            </w:r>
          </w:p>
        </w:tc>
      </w:tr>
      <w:tr w:rsidR="00A33DE5" w:rsidRPr="001E6C05" w:rsidTr="004729DA">
        <w:tc>
          <w:tcPr>
            <w:tcW w:w="4395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1767 год</w:t>
            </w:r>
          </w:p>
        </w:tc>
        <w:tc>
          <w:tcPr>
            <w:tcW w:w="4501" w:type="dxa"/>
          </w:tcPr>
          <w:p w:rsidR="00A33DE5" w:rsidRPr="001E6C05" w:rsidRDefault="00A33DE5" w:rsidP="001E6C0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1769 год</w:t>
            </w:r>
          </w:p>
        </w:tc>
      </w:tr>
    </w:tbl>
    <w:p w:rsidR="00A33DE5" w:rsidRPr="001E6C05" w:rsidRDefault="00A33DE5" w:rsidP="001E6C05">
      <w:pPr>
        <w:rPr>
          <w:rFonts w:ascii="Times New Roman" w:hAnsi="Times New Roman" w:cs="Times New Roman"/>
        </w:rPr>
      </w:pPr>
    </w:p>
    <w:p w:rsidR="00A33DE5" w:rsidRPr="001E6C05" w:rsidRDefault="00A33DE5" w:rsidP="001E6C0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В каком году  опубликован акт «Временные правила об обществах и союзах»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01"/>
      </w:tblGrid>
      <w:tr w:rsidR="00A33DE5" w:rsidRPr="001E6C05" w:rsidTr="004729DA">
        <w:tc>
          <w:tcPr>
            <w:tcW w:w="4395" w:type="dxa"/>
          </w:tcPr>
          <w:p w:rsidR="00A33DE5" w:rsidRPr="001E6C05" w:rsidRDefault="00290B08" w:rsidP="001E6C05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1904 год</w:t>
            </w:r>
          </w:p>
        </w:tc>
        <w:tc>
          <w:tcPr>
            <w:tcW w:w="4501" w:type="dxa"/>
          </w:tcPr>
          <w:p w:rsidR="00A33DE5" w:rsidRPr="001E6C05" w:rsidRDefault="00290B08" w:rsidP="001E6C05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1905 год</w:t>
            </w:r>
          </w:p>
        </w:tc>
      </w:tr>
      <w:tr w:rsidR="00A33DE5" w:rsidRPr="001E6C05" w:rsidTr="004729DA">
        <w:tc>
          <w:tcPr>
            <w:tcW w:w="4395" w:type="dxa"/>
          </w:tcPr>
          <w:p w:rsidR="00A33DE5" w:rsidRPr="001E6C05" w:rsidRDefault="00290B08" w:rsidP="001E6C05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  <w:b/>
              </w:rPr>
              <w:t>1906 го</w:t>
            </w:r>
            <w:r w:rsidRPr="001E6C0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501" w:type="dxa"/>
          </w:tcPr>
          <w:p w:rsidR="00A33DE5" w:rsidRPr="001E6C05" w:rsidRDefault="00290B08" w:rsidP="001E6C05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1907 год</w:t>
            </w:r>
          </w:p>
        </w:tc>
      </w:tr>
    </w:tbl>
    <w:p w:rsidR="00A33DE5" w:rsidRPr="001E6C05" w:rsidRDefault="00A33DE5" w:rsidP="001E6C05">
      <w:pPr>
        <w:pStyle w:val="a3"/>
        <w:ind w:left="0"/>
        <w:rPr>
          <w:rFonts w:ascii="Times New Roman" w:hAnsi="Times New Roman" w:cs="Times New Roman"/>
        </w:rPr>
      </w:pPr>
    </w:p>
    <w:p w:rsidR="00290B08" w:rsidRPr="001E6C05" w:rsidRDefault="00290B08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4.  Официальное понятие  «общественная организация» было озвучено в следующем нормативном документе.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62"/>
        <w:gridCol w:w="4389"/>
      </w:tblGrid>
      <w:tr w:rsidR="00290B08" w:rsidRPr="001E6C05" w:rsidTr="00290B08">
        <w:tc>
          <w:tcPr>
            <w:tcW w:w="4785" w:type="dxa"/>
          </w:tcPr>
          <w:p w:rsidR="00290B08" w:rsidRPr="001E6C05" w:rsidRDefault="00290B0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Энциклопедический словарь Брокгауза и </w:t>
            </w:r>
            <w:proofErr w:type="spellStart"/>
            <w:r w:rsidRPr="001E6C05">
              <w:rPr>
                <w:rFonts w:ascii="Times New Roman" w:hAnsi="Times New Roman" w:cs="Times New Roman"/>
              </w:rPr>
              <w:t>Ефрона</w:t>
            </w:r>
            <w:proofErr w:type="spellEnd"/>
          </w:p>
        </w:tc>
        <w:tc>
          <w:tcPr>
            <w:tcW w:w="4786" w:type="dxa"/>
          </w:tcPr>
          <w:p w:rsidR="00290B08" w:rsidRPr="001E6C05" w:rsidRDefault="00290B0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Временные правила об обществах и союзах</w:t>
            </w:r>
          </w:p>
        </w:tc>
      </w:tr>
      <w:tr w:rsidR="00290B08" w:rsidRPr="001E6C05" w:rsidTr="00290B08">
        <w:tc>
          <w:tcPr>
            <w:tcW w:w="4785" w:type="dxa"/>
          </w:tcPr>
          <w:p w:rsidR="00290B08" w:rsidRPr="001E6C05" w:rsidRDefault="00290B0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Об утверждении Положения о добровольных обществах и союзах</w:t>
            </w:r>
          </w:p>
        </w:tc>
        <w:tc>
          <w:tcPr>
            <w:tcW w:w="4786" w:type="dxa"/>
          </w:tcPr>
          <w:p w:rsidR="00290B08" w:rsidRPr="001E6C05" w:rsidRDefault="00290B0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4. </w:t>
            </w:r>
            <w:r w:rsidRPr="001E6C05">
              <w:rPr>
                <w:rFonts w:ascii="Times New Roman" w:hAnsi="Times New Roman" w:cs="Times New Roman"/>
                <w:b/>
              </w:rPr>
              <w:t>Конституция СССР</w:t>
            </w:r>
          </w:p>
        </w:tc>
      </w:tr>
    </w:tbl>
    <w:p w:rsidR="00290B08" w:rsidRPr="001E6C05" w:rsidRDefault="00290B08" w:rsidP="001E6C05">
      <w:pPr>
        <w:pStyle w:val="a3"/>
        <w:ind w:left="0"/>
        <w:rPr>
          <w:rFonts w:ascii="Times New Roman" w:hAnsi="Times New Roman" w:cs="Times New Roman"/>
        </w:rPr>
      </w:pPr>
    </w:p>
    <w:p w:rsidR="00290B08" w:rsidRPr="001E6C05" w:rsidRDefault="00290B08" w:rsidP="001E6C0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В каком нормативном акте, принятом в 1932 году стали различаться понятия «добровольное общество» и «общественная организация».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79"/>
        <w:gridCol w:w="4372"/>
      </w:tblGrid>
      <w:tr w:rsidR="00290B08" w:rsidRPr="001E6C05" w:rsidTr="00290B08">
        <w:tc>
          <w:tcPr>
            <w:tcW w:w="4785" w:type="dxa"/>
          </w:tcPr>
          <w:p w:rsidR="00290B08" w:rsidRPr="001E6C05" w:rsidRDefault="00290B08" w:rsidP="001E6C05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Об утверждении Положения о добровольных обществах и союзах</w:t>
            </w:r>
          </w:p>
        </w:tc>
        <w:tc>
          <w:tcPr>
            <w:tcW w:w="4786" w:type="dxa"/>
          </w:tcPr>
          <w:p w:rsidR="00290B08" w:rsidRPr="001E6C05" w:rsidRDefault="00290B08" w:rsidP="001E6C05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Конституция СССР</w:t>
            </w:r>
          </w:p>
        </w:tc>
      </w:tr>
      <w:tr w:rsidR="00290B08" w:rsidRPr="001E6C05" w:rsidTr="00290B08">
        <w:tc>
          <w:tcPr>
            <w:tcW w:w="4785" w:type="dxa"/>
          </w:tcPr>
          <w:p w:rsidR="00290B08" w:rsidRPr="001E6C05" w:rsidRDefault="00290B08" w:rsidP="001E6C05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Энциклопедический словарь Брокгауза и </w:t>
            </w:r>
            <w:proofErr w:type="spellStart"/>
            <w:r w:rsidRPr="001E6C05">
              <w:rPr>
                <w:rFonts w:ascii="Times New Roman" w:hAnsi="Times New Roman" w:cs="Times New Roman"/>
              </w:rPr>
              <w:t>Ефрона</w:t>
            </w:r>
            <w:proofErr w:type="spellEnd"/>
          </w:p>
        </w:tc>
        <w:tc>
          <w:tcPr>
            <w:tcW w:w="4786" w:type="dxa"/>
          </w:tcPr>
          <w:p w:rsidR="00290B08" w:rsidRPr="001E6C05" w:rsidRDefault="00290B08" w:rsidP="001E6C05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Временные правила об обществах и союзах</w:t>
            </w:r>
          </w:p>
        </w:tc>
      </w:tr>
    </w:tbl>
    <w:p w:rsidR="00290B08" w:rsidRPr="001E6C05" w:rsidRDefault="00290B08" w:rsidP="001E6C05">
      <w:pPr>
        <w:pStyle w:val="a3"/>
        <w:ind w:left="0"/>
        <w:rPr>
          <w:rFonts w:ascii="Times New Roman" w:hAnsi="Times New Roman" w:cs="Times New Roman"/>
        </w:rPr>
      </w:pPr>
    </w:p>
    <w:p w:rsidR="00290B08" w:rsidRPr="001E6C05" w:rsidRDefault="00290B08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6. После 1991 года в среде организаций третьего сектора возникли </w:t>
      </w:r>
      <w:proofErr w:type="spellStart"/>
      <w:r w:rsidRPr="001E6C05">
        <w:rPr>
          <w:rFonts w:ascii="Times New Roman" w:hAnsi="Times New Roman" w:cs="Times New Roman"/>
        </w:rPr>
        <w:t>равноупотребляемые</w:t>
      </w:r>
      <w:proofErr w:type="spellEnd"/>
      <w:r w:rsidRPr="001E6C05">
        <w:rPr>
          <w:rFonts w:ascii="Times New Roman" w:hAnsi="Times New Roman" w:cs="Times New Roman"/>
        </w:rPr>
        <w:t xml:space="preserve"> наименования. Исключите неверный ответ. </w:t>
      </w:r>
    </w:p>
    <w:p w:rsidR="00290B08" w:rsidRPr="001E6C05" w:rsidRDefault="00290B08" w:rsidP="001E6C05">
      <w:pPr>
        <w:pStyle w:val="a3"/>
        <w:ind w:left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3"/>
        <w:gridCol w:w="4428"/>
      </w:tblGrid>
      <w:tr w:rsidR="00290B08" w:rsidRPr="001E6C05" w:rsidTr="00290B08">
        <w:tc>
          <w:tcPr>
            <w:tcW w:w="4785" w:type="dxa"/>
          </w:tcPr>
          <w:p w:rsidR="00290B08" w:rsidRPr="001E6C05" w:rsidRDefault="004729DA" w:rsidP="001E6C05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НКО</w:t>
            </w:r>
          </w:p>
        </w:tc>
        <w:tc>
          <w:tcPr>
            <w:tcW w:w="4786" w:type="dxa"/>
          </w:tcPr>
          <w:p w:rsidR="00290B08" w:rsidRPr="001E6C05" w:rsidRDefault="004729DA" w:rsidP="001E6C05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НСО</w:t>
            </w:r>
          </w:p>
        </w:tc>
      </w:tr>
      <w:tr w:rsidR="00290B08" w:rsidRPr="001E6C05" w:rsidTr="00290B08">
        <w:tc>
          <w:tcPr>
            <w:tcW w:w="4785" w:type="dxa"/>
          </w:tcPr>
          <w:p w:rsidR="00290B08" w:rsidRPr="001E6C05" w:rsidRDefault="004729DA" w:rsidP="001E6C05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НГО</w:t>
            </w:r>
          </w:p>
        </w:tc>
        <w:tc>
          <w:tcPr>
            <w:tcW w:w="4786" w:type="dxa"/>
          </w:tcPr>
          <w:p w:rsidR="00290B08" w:rsidRPr="001E6C05" w:rsidRDefault="004729DA" w:rsidP="001E6C05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НПО</w:t>
            </w:r>
          </w:p>
        </w:tc>
      </w:tr>
    </w:tbl>
    <w:p w:rsidR="00290B08" w:rsidRPr="001E6C05" w:rsidRDefault="00290B08" w:rsidP="001E6C05">
      <w:pPr>
        <w:pStyle w:val="a3"/>
        <w:ind w:left="0"/>
        <w:rPr>
          <w:rFonts w:ascii="Times New Roman" w:hAnsi="Times New Roman" w:cs="Times New Roman"/>
        </w:rPr>
      </w:pPr>
    </w:p>
    <w:p w:rsidR="004729DA" w:rsidRPr="001E6C05" w:rsidRDefault="004729DA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7. Автор, который ввел в обиход термин «научный менеджмент».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32"/>
        <w:gridCol w:w="4419"/>
      </w:tblGrid>
      <w:tr w:rsidR="004729DA" w:rsidRPr="001E6C05" w:rsidTr="004729DA">
        <w:tc>
          <w:tcPr>
            <w:tcW w:w="4785" w:type="dxa"/>
          </w:tcPr>
          <w:p w:rsidR="004729DA" w:rsidRPr="001E6C05" w:rsidRDefault="004729DA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         </w:t>
            </w:r>
            <w:proofErr w:type="spellStart"/>
            <w:r w:rsidRPr="001E6C05">
              <w:rPr>
                <w:rFonts w:ascii="Times New Roman" w:hAnsi="Times New Roman" w:cs="Times New Roman"/>
              </w:rPr>
              <w:t>Ф.Тейлор</w:t>
            </w:r>
            <w:proofErr w:type="spellEnd"/>
          </w:p>
        </w:tc>
        <w:tc>
          <w:tcPr>
            <w:tcW w:w="4786" w:type="dxa"/>
          </w:tcPr>
          <w:p w:rsidR="004729DA" w:rsidRPr="001E6C05" w:rsidRDefault="004729DA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2.           </w:t>
            </w:r>
            <w:proofErr w:type="spellStart"/>
            <w:r w:rsidRPr="001E6C05">
              <w:rPr>
                <w:rFonts w:ascii="Times New Roman" w:hAnsi="Times New Roman" w:cs="Times New Roman"/>
              </w:rPr>
              <w:t>С.Томпсон</w:t>
            </w:r>
            <w:proofErr w:type="spellEnd"/>
          </w:p>
        </w:tc>
      </w:tr>
      <w:tr w:rsidR="004729DA" w:rsidRPr="001E6C05" w:rsidTr="004729DA">
        <w:tc>
          <w:tcPr>
            <w:tcW w:w="4785" w:type="dxa"/>
          </w:tcPr>
          <w:p w:rsidR="004729DA" w:rsidRPr="001E6C05" w:rsidRDefault="004729DA" w:rsidP="001E6C05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1E6C05">
              <w:rPr>
                <w:rFonts w:ascii="Times New Roman" w:hAnsi="Times New Roman" w:cs="Times New Roman"/>
                <w:b/>
              </w:rPr>
              <w:t>Л.Брандейс</w:t>
            </w:r>
            <w:proofErr w:type="spellEnd"/>
          </w:p>
        </w:tc>
        <w:tc>
          <w:tcPr>
            <w:tcW w:w="4786" w:type="dxa"/>
          </w:tcPr>
          <w:p w:rsidR="004729DA" w:rsidRPr="001E6C05" w:rsidRDefault="004729DA" w:rsidP="001E6C05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1E6C05">
              <w:rPr>
                <w:rFonts w:ascii="Times New Roman" w:hAnsi="Times New Roman" w:cs="Times New Roman"/>
              </w:rPr>
              <w:t>М.Фоллетт</w:t>
            </w:r>
            <w:proofErr w:type="spellEnd"/>
          </w:p>
        </w:tc>
      </w:tr>
    </w:tbl>
    <w:p w:rsidR="004729DA" w:rsidRPr="001E6C05" w:rsidRDefault="004729DA" w:rsidP="001E6C05">
      <w:pPr>
        <w:pStyle w:val="a3"/>
        <w:ind w:left="0"/>
        <w:rPr>
          <w:rFonts w:ascii="Times New Roman" w:hAnsi="Times New Roman" w:cs="Times New Roman"/>
        </w:rPr>
      </w:pPr>
    </w:p>
    <w:p w:rsidR="004729DA" w:rsidRPr="001E6C05" w:rsidRDefault="004729DA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8. </w:t>
      </w:r>
      <w:r w:rsidR="000E2678" w:rsidRPr="001E6C05">
        <w:rPr>
          <w:rFonts w:ascii="Times New Roman" w:hAnsi="Times New Roman" w:cs="Times New Roman"/>
        </w:rPr>
        <w:t xml:space="preserve">В 1960 годах возникло новое научно-исследовательское направление, объектом которого являются организации, в том числе и некоммерческие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2"/>
        <w:gridCol w:w="4429"/>
      </w:tblGrid>
      <w:tr w:rsidR="000E2678" w:rsidRPr="001E6C05" w:rsidTr="000E2678">
        <w:tc>
          <w:tcPr>
            <w:tcW w:w="4785" w:type="dxa"/>
          </w:tcPr>
          <w:p w:rsidR="000E2678" w:rsidRPr="001E6C05" w:rsidRDefault="000E267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Менеджмент</w:t>
            </w:r>
          </w:p>
        </w:tc>
        <w:tc>
          <w:tcPr>
            <w:tcW w:w="4786" w:type="dxa"/>
          </w:tcPr>
          <w:p w:rsidR="000E2678" w:rsidRPr="001E6C05" w:rsidRDefault="000E267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Психология труда</w:t>
            </w:r>
          </w:p>
        </w:tc>
      </w:tr>
      <w:tr w:rsidR="000E2678" w:rsidRPr="001E6C05" w:rsidTr="000E2678">
        <w:tc>
          <w:tcPr>
            <w:tcW w:w="4785" w:type="dxa"/>
          </w:tcPr>
          <w:p w:rsidR="000E2678" w:rsidRPr="001E6C05" w:rsidRDefault="000E2678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Социология</w:t>
            </w:r>
          </w:p>
        </w:tc>
        <w:tc>
          <w:tcPr>
            <w:tcW w:w="4786" w:type="dxa"/>
          </w:tcPr>
          <w:p w:rsidR="000E2678" w:rsidRPr="001E6C05" w:rsidRDefault="000E2678" w:rsidP="001E6C0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4. Социология организаций</w:t>
            </w:r>
          </w:p>
        </w:tc>
      </w:tr>
    </w:tbl>
    <w:p w:rsidR="000E2678" w:rsidRPr="001E6C05" w:rsidRDefault="000E2678" w:rsidP="001E6C05">
      <w:pPr>
        <w:pStyle w:val="a3"/>
        <w:ind w:left="0"/>
        <w:rPr>
          <w:rFonts w:ascii="Times New Roman" w:hAnsi="Times New Roman" w:cs="Times New Roman"/>
        </w:rPr>
      </w:pPr>
    </w:p>
    <w:p w:rsidR="000E2678" w:rsidRPr="001E6C05" w:rsidRDefault="000E2678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9. </w:t>
      </w:r>
      <w:r w:rsidR="00DF74FF" w:rsidRPr="001E6C05">
        <w:rPr>
          <w:rFonts w:ascii="Times New Roman" w:hAnsi="Times New Roman" w:cs="Times New Roman"/>
        </w:rPr>
        <w:t xml:space="preserve">Тип НКО, </w:t>
      </w:r>
      <w:proofErr w:type="gramStart"/>
      <w:r w:rsidR="00DF74FF" w:rsidRPr="001E6C05">
        <w:rPr>
          <w:rFonts w:ascii="Times New Roman" w:hAnsi="Times New Roman" w:cs="Times New Roman"/>
        </w:rPr>
        <w:t>основанной</w:t>
      </w:r>
      <w:proofErr w:type="gramEnd"/>
      <w:r w:rsidR="00DF74FF" w:rsidRPr="001E6C05">
        <w:rPr>
          <w:rFonts w:ascii="Times New Roman" w:hAnsi="Times New Roman" w:cs="Times New Roman"/>
        </w:rPr>
        <w:t xml:space="preserve"> на членстве трудовых коллективов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9"/>
        <w:gridCol w:w="4432"/>
      </w:tblGrid>
      <w:tr w:rsidR="00DF74FF" w:rsidRPr="001E6C05" w:rsidTr="00DF74FF">
        <w:tc>
          <w:tcPr>
            <w:tcW w:w="4785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</w:t>
            </w:r>
            <w:r w:rsidRPr="001E6C05">
              <w:rPr>
                <w:rFonts w:ascii="Times New Roman" w:hAnsi="Times New Roman" w:cs="Times New Roman"/>
                <w:b/>
              </w:rPr>
              <w:t>Профсоюзы</w:t>
            </w:r>
          </w:p>
        </w:tc>
        <w:tc>
          <w:tcPr>
            <w:tcW w:w="4786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Религиозные организации</w:t>
            </w:r>
          </w:p>
        </w:tc>
      </w:tr>
      <w:tr w:rsidR="00DF74FF" w:rsidRPr="001E6C05" w:rsidTr="00DF74FF">
        <w:tc>
          <w:tcPr>
            <w:tcW w:w="4785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3. Организации гражданских инициатив </w:t>
            </w:r>
          </w:p>
        </w:tc>
        <w:tc>
          <w:tcPr>
            <w:tcW w:w="4786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4. Политические партии </w:t>
            </w:r>
          </w:p>
        </w:tc>
      </w:tr>
    </w:tbl>
    <w:p w:rsidR="00DF74FF" w:rsidRPr="001E6C05" w:rsidRDefault="00DF74FF" w:rsidP="001E6C05">
      <w:pPr>
        <w:pStyle w:val="a3"/>
        <w:ind w:left="0"/>
        <w:rPr>
          <w:rFonts w:ascii="Times New Roman" w:hAnsi="Times New Roman" w:cs="Times New Roman"/>
        </w:rPr>
      </w:pPr>
    </w:p>
    <w:p w:rsidR="00DF74FF" w:rsidRPr="001E6C05" w:rsidRDefault="00DF74FF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10. По территориальному признаку  организации некоммерческого сектора могут быть. Исключите неверный ответ.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20"/>
      </w:tblGrid>
      <w:tr w:rsidR="00DF74FF" w:rsidRPr="001E6C05" w:rsidTr="00DF74FF">
        <w:tc>
          <w:tcPr>
            <w:tcW w:w="4785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Общероссийские НКО</w:t>
            </w:r>
          </w:p>
        </w:tc>
        <w:tc>
          <w:tcPr>
            <w:tcW w:w="4786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2. </w:t>
            </w:r>
            <w:r w:rsidRPr="001E6C05">
              <w:rPr>
                <w:rFonts w:ascii="Times New Roman" w:hAnsi="Times New Roman" w:cs="Times New Roman"/>
                <w:b/>
              </w:rPr>
              <w:t>Международные НКО</w:t>
            </w:r>
          </w:p>
        </w:tc>
      </w:tr>
      <w:tr w:rsidR="00DF74FF" w:rsidRPr="001E6C05" w:rsidTr="00DF74FF">
        <w:tc>
          <w:tcPr>
            <w:tcW w:w="4785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 Межрегиональные НКО</w:t>
            </w:r>
          </w:p>
        </w:tc>
        <w:tc>
          <w:tcPr>
            <w:tcW w:w="4786" w:type="dxa"/>
          </w:tcPr>
          <w:p w:rsidR="00DF74FF" w:rsidRPr="001E6C05" w:rsidRDefault="00DF74FF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Региональные НКО</w:t>
            </w:r>
          </w:p>
        </w:tc>
      </w:tr>
    </w:tbl>
    <w:p w:rsidR="00DF74FF" w:rsidRPr="001E6C05" w:rsidRDefault="00DF74FF" w:rsidP="001E6C05">
      <w:pPr>
        <w:pStyle w:val="a3"/>
        <w:ind w:left="0"/>
        <w:rPr>
          <w:rFonts w:ascii="Times New Roman" w:hAnsi="Times New Roman" w:cs="Times New Roman"/>
        </w:rPr>
      </w:pPr>
    </w:p>
    <w:p w:rsidR="00DF74FF" w:rsidRPr="001E6C05" w:rsidRDefault="00DF74FF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lastRenderedPageBreak/>
        <w:t xml:space="preserve">11. </w:t>
      </w:r>
      <w:r w:rsidR="00400802" w:rsidRPr="001E6C05">
        <w:rPr>
          <w:rFonts w:ascii="Times New Roman" w:hAnsi="Times New Roman" w:cs="Times New Roman"/>
        </w:rPr>
        <w:t>ФЗ «О некоммерческих организациях» выделяет следующие организационно-правовые формы НКО.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20"/>
      </w:tblGrid>
      <w:tr w:rsidR="00400802" w:rsidRPr="001E6C05" w:rsidTr="00400802">
        <w:tc>
          <w:tcPr>
            <w:tcW w:w="4785" w:type="dxa"/>
          </w:tcPr>
          <w:p w:rsidR="00400802" w:rsidRPr="001E6C05" w:rsidRDefault="00400802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Добровольное общество</w:t>
            </w:r>
          </w:p>
        </w:tc>
        <w:tc>
          <w:tcPr>
            <w:tcW w:w="4786" w:type="dxa"/>
          </w:tcPr>
          <w:p w:rsidR="00400802" w:rsidRPr="001E6C05" w:rsidRDefault="00400802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Волонтерское объединение</w:t>
            </w:r>
          </w:p>
        </w:tc>
      </w:tr>
      <w:tr w:rsidR="00400802" w:rsidRPr="001E6C05" w:rsidTr="00400802">
        <w:tc>
          <w:tcPr>
            <w:tcW w:w="4785" w:type="dxa"/>
          </w:tcPr>
          <w:p w:rsidR="00400802" w:rsidRPr="001E6C05" w:rsidRDefault="00400802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</w:t>
            </w:r>
            <w:r w:rsidRPr="001E6C05">
              <w:rPr>
                <w:rFonts w:ascii="Times New Roman" w:hAnsi="Times New Roman" w:cs="Times New Roman"/>
                <w:b/>
              </w:rPr>
              <w:t xml:space="preserve"> Общественный фонд</w:t>
            </w:r>
          </w:p>
        </w:tc>
        <w:tc>
          <w:tcPr>
            <w:tcW w:w="4786" w:type="dxa"/>
          </w:tcPr>
          <w:p w:rsidR="00400802" w:rsidRPr="001E6C05" w:rsidRDefault="00400802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Общественный союз.</w:t>
            </w:r>
          </w:p>
        </w:tc>
      </w:tr>
    </w:tbl>
    <w:p w:rsidR="00400802" w:rsidRPr="001E6C05" w:rsidRDefault="00400802" w:rsidP="001E6C05">
      <w:pPr>
        <w:pStyle w:val="a3"/>
        <w:ind w:left="0"/>
        <w:rPr>
          <w:rFonts w:ascii="Times New Roman" w:hAnsi="Times New Roman" w:cs="Times New Roman"/>
        </w:rPr>
      </w:pPr>
    </w:p>
    <w:p w:rsidR="007C1D3D" w:rsidRPr="001E6C05" w:rsidRDefault="007C1D3D" w:rsidP="001E6C05">
      <w:pPr>
        <w:pStyle w:val="a3"/>
        <w:ind w:left="0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12. 16 декабря 1966 года был принят международный документ,  затрагивающий вопросы НКО.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90"/>
        <w:gridCol w:w="4461"/>
      </w:tblGrid>
      <w:tr w:rsidR="007C1D3D" w:rsidRPr="001E6C05" w:rsidTr="007C1D3D">
        <w:tc>
          <w:tcPr>
            <w:tcW w:w="4785" w:type="dxa"/>
          </w:tcPr>
          <w:p w:rsidR="007C1D3D" w:rsidRPr="001E6C05" w:rsidRDefault="007C1D3D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Всеобщая декларация прав человека</w:t>
            </w:r>
          </w:p>
        </w:tc>
        <w:tc>
          <w:tcPr>
            <w:tcW w:w="4786" w:type="dxa"/>
          </w:tcPr>
          <w:p w:rsidR="007C1D3D" w:rsidRPr="001E6C05" w:rsidRDefault="007C1D3D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Конвенция Совета Европы о защите прав человека и основных свобод</w:t>
            </w:r>
          </w:p>
        </w:tc>
      </w:tr>
      <w:tr w:rsidR="007C1D3D" w:rsidRPr="001E6C05" w:rsidTr="007C1D3D">
        <w:tc>
          <w:tcPr>
            <w:tcW w:w="4785" w:type="dxa"/>
          </w:tcPr>
          <w:p w:rsidR="007C1D3D" w:rsidRPr="001E6C05" w:rsidRDefault="007C1D3D" w:rsidP="001E6C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Венская декларация и программа действий</w:t>
            </w:r>
          </w:p>
        </w:tc>
        <w:tc>
          <w:tcPr>
            <w:tcW w:w="4786" w:type="dxa"/>
          </w:tcPr>
          <w:p w:rsidR="007C1D3D" w:rsidRPr="001E6C05" w:rsidRDefault="007C1D3D" w:rsidP="001E6C0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4. Международный пакт  о гражданских и политических правах.</w:t>
            </w:r>
          </w:p>
        </w:tc>
      </w:tr>
    </w:tbl>
    <w:p w:rsidR="007C1D3D" w:rsidRPr="001E6C05" w:rsidRDefault="007C1D3D" w:rsidP="001E6C05">
      <w:pPr>
        <w:pStyle w:val="a3"/>
        <w:ind w:left="0"/>
        <w:rPr>
          <w:rFonts w:ascii="Times New Roman" w:hAnsi="Times New Roman" w:cs="Times New Roman"/>
        </w:rPr>
      </w:pPr>
    </w:p>
    <w:p w:rsidR="007C1D3D" w:rsidRPr="001E6C05" w:rsidRDefault="007C1D3D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13. </w:t>
      </w:r>
      <w:r w:rsidR="00B852AA" w:rsidRPr="001E6C05">
        <w:rPr>
          <w:rFonts w:ascii="Times New Roman" w:hAnsi="Times New Roman" w:cs="Times New Roman"/>
        </w:rPr>
        <w:t>В каком году был принят ФЗ «О внесении изменений в отдельные законодательные акты РФ по вопросам добровольчества (</w:t>
      </w:r>
      <w:proofErr w:type="spellStart"/>
      <w:r w:rsidR="00B852AA" w:rsidRPr="001E6C05">
        <w:rPr>
          <w:rFonts w:ascii="Times New Roman" w:hAnsi="Times New Roman" w:cs="Times New Roman"/>
        </w:rPr>
        <w:t>волонтерства</w:t>
      </w:r>
      <w:proofErr w:type="spellEnd"/>
      <w:r w:rsidR="00B852AA" w:rsidRPr="001E6C05">
        <w:rPr>
          <w:rFonts w:ascii="Times New Roman" w:hAnsi="Times New Roman" w:cs="Times New Roman"/>
        </w:rPr>
        <w:t>)»?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852AA" w:rsidRPr="001E6C05" w:rsidTr="00B852AA">
        <w:tc>
          <w:tcPr>
            <w:tcW w:w="4785" w:type="dxa"/>
          </w:tcPr>
          <w:p w:rsidR="00B852AA" w:rsidRPr="001E6C05" w:rsidRDefault="00B852AA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</w:t>
            </w:r>
            <w:r w:rsidRPr="001E6C05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4786" w:type="dxa"/>
          </w:tcPr>
          <w:p w:rsidR="00B852AA" w:rsidRPr="001E6C05" w:rsidRDefault="00B852AA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2017 год</w:t>
            </w:r>
          </w:p>
        </w:tc>
      </w:tr>
      <w:tr w:rsidR="00B852AA" w:rsidRPr="001E6C05" w:rsidTr="00B852AA">
        <w:tc>
          <w:tcPr>
            <w:tcW w:w="4785" w:type="dxa"/>
          </w:tcPr>
          <w:p w:rsidR="00B852AA" w:rsidRPr="001E6C05" w:rsidRDefault="00B852AA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2019 год</w:t>
            </w:r>
          </w:p>
        </w:tc>
        <w:tc>
          <w:tcPr>
            <w:tcW w:w="4786" w:type="dxa"/>
          </w:tcPr>
          <w:p w:rsidR="00B852AA" w:rsidRPr="001E6C05" w:rsidRDefault="00B852AA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2020 год</w:t>
            </w:r>
          </w:p>
        </w:tc>
      </w:tr>
    </w:tbl>
    <w:p w:rsidR="00B852AA" w:rsidRPr="001E6C05" w:rsidRDefault="00B852AA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B852AA" w:rsidRPr="001E6C05" w:rsidRDefault="00B852AA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14. 12 января 1996 года был принят один из основных федеральных законов, регламентирующих деятельность некоммерческих организаций.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0"/>
        <w:gridCol w:w="4431"/>
      </w:tblGrid>
      <w:tr w:rsidR="00C05D36" w:rsidRPr="001E6C05" w:rsidTr="00C05D36">
        <w:tc>
          <w:tcPr>
            <w:tcW w:w="4785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«О государственной  поддержке молодежных  и детских общественных объединений»</w:t>
            </w:r>
          </w:p>
        </w:tc>
        <w:tc>
          <w:tcPr>
            <w:tcW w:w="4786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2. «О некоммерческих организациях»</w:t>
            </w:r>
          </w:p>
        </w:tc>
      </w:tr>
      <w:tr w:rsidR="00C05D36" w:rsidRPr="001E6C05" w:rsidTr="00C05D36">
        <w:tc>
          <w:tcPr>
            <w:tcW w:w="4785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3. </w:t>
            </w:r>
            <w:r w:rsidRPr="001E6C05">
              <w:rPr>
                <w:rFonts w:ascii="Times New Roman" w:hAnsi="Times New Roman" w:cs="Times New Roman"/>
              </w:rPr>
              <w:t>«О свободе совести и о религиозных объединениях»</w:t>
            </w:r>
          </w:p>
        </w:tc>
        <w:tc>
          <w:tcPr>
            <w:tcW w:w="4786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«Об общественных объединениях»</w:t>
            </w:r>
          </w:p>
        </w:tc>
      </w:tr>
    </w:tbl>
    <w:p w:rsidR="00C05D36" w:rsidRPr="001E6C05" w:rsidRDefault="00C05D36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C05D36" w:rsidRPr="001E6C05" w:rsidRDefault="00C05D36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15. В каком году был  принят ФЗ </w:t>
      </w:r>
      <w:r w:rsidRPr="001E6C05">
        <w:rPr>
          <w:rFonts w:ascii="Times New Roman" w:hAnsi="Times New Roman" w:cs="Times New Roman"/>
        </w:rPr>
        <w:t>«О государственной  поддержке молодежных  и детских общественных объединений»</w:t>
      </w:r>
      <w:r w:rsidRPr="001E6C05">
        <w:rPr>
          <w:rFonts w:ascii="Times New Roman" w:hAnsi="Times New Roman" w:cs="Times New Roman"/>
        </w:rPr>
        <w:t>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C05D36" w:rsidRPr="001E6C05" w:rsidTr="00C05D36">
        <w:tc>
          <w:tcPr>
            <w:tcW w:w="4785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1992 год</w:t>
            </w:r>
          </w:p>
        </w:tc>
        <w:tc>
          <w:tcPr>
            <w:tcW w:w="4786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1994 год</w:t>
            </w:r>
          </w:p>
        </w:tc>
      </w:tr>
      <w:tr w:rsidR="00C05D36" w:rsidRPr="001E6C05" w:rsidTr="00C05D36">
        <w:tc>
          <w:tcPr>
            <w:tcW w:w="4785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</w:t>
            </w:r>
            <w:r w:rsidRPr="001E6C05">
              <w:rPr>
                <w:rFonts w:ascii="Times New Roman" w:hAnsi="Times New Roman" w:cs="Times New Roman"/>
                <w:b/>
              </w:rPr>
              <w:t>. 1995 год</w:t>
            </w:r>
          </w:p>
        </w:tc>
        <w:tc>
          <w:tcPr>
            <w:tcW w:w="4786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1996 год</w:t>
            </w:r>
          </w:p>
        </w:tc>
      </w:tr>
    </w:tbl>
    <w:p w:rsidR="00C05D36" w:rsidRPr="001E6C05" w:rsidRDefault="00C05D36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C05D36" w:rsidRPr="001E6C05" w:rsidRDefault="00C05D36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16. Среди основных правовых форм поддержки НКО на уровне субъектов выделяют. Исключите неверный ответ.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1"/>
        <w:gridCol w:w="4430"/>
      </w:tblGrid>
      <w:tr w:rsidR="00C05D36" w:rsidRPr="001E6C05" w:rsidTr="00C05D36">
        <w:tc>
          <w:tcPr>
            <w:tcW w:w="4785" w:type="dxa"/>
          </w:tcPr>
          <w:p w:rsidR="00C05D36" w:rsidRPr="001E6C05" w:rsidRDefault="00C05D36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</w:t>
            </w:r>
            <w:r w:rsidR="00D3630E" w:rsidRPr="001E6C05">
              <w:rPr>
                <w:rFonts w:ascii="Times New Roman" w:hAnsi="Times New Roman" w:cs="Times New Roman"/>
              </w:rPr>
              <w:t>Предоставление налоговых льгот</w:t>
            </w:r>
          </w:p>
        </w:tc>
        <w:tc>
          <w:tcPr>
            <w:tcW w:w="4786" w:type="dxa"/>
          </w:tcPr>
          <w:p w:rsidR="00C05D36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Предоставление льгот неналогового характера.</w:t>
            </w:r>
          </w:p>
        </w:tc>
      </w:tr>
      <w:tr w:rsidR="00C05D36" w:rsidRPr="001E6C05" w:rsidTr="00C05D36">
        <w:tc>
          <w:tcPr>
            <w:tcW w:w="4785" w:type="dxa"/>
          </w:tcPr>
          <w:p w:rsidR="00C05D36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Размещение заказов на выполнение услуг</w:t>
            </w:r>
          </w:p>
        </w:tc>
        <w:tc>
          <w:tcPr>
            <w:tcW w:w="4786" w:type="dxa"/>
          </w:tcPr>
          <w:p w:rsidR="00C05D36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4. Беспроцентный кредит.</w:t>
            </w:r>
          </w:p>
        </w:tc>
      </w:tr>
    </w:tbl>
    <w:p w:rsidR="00C05D36" w:rsidRPr="001E6C05" w:rsidRDefault="00C05D36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3630E" w:rsidRPr="001E6C05" w:rsidRDefault="00D3630E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17. Источниками формирования имущества НКО являются. Исключите неверный ответ.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9"/>
        <w:gridCol w:w="4422"/>
      </w:tblGrid>
      <w:tr w:rsidR="00D3630E" w:rsidRPr="001E6C05" w:rsidTr="00D3630E">
        <w:tc>
          <w:tcPr>
            <w:tcW w:w="4785" w:type="dxa"/>
          </w:tcPr>
          <w:p w:rsidR="00D3630E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Регулярные и единовременные поступления от учредителей.</w:t>
            </w:r>
          </w:p>
        </w:tc>
        <w:tc>
          <w:tcPr>
            <w:tcW w:w="4786" w:type="dxa"/>
          </w:tcPr>
          <w:p w:rsidR="00D3630E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Добровольные имущественные взносы и пожертвования.</w:t>
            </w:r>
          </w:p>
        </w:tc>
      </w:tr>
      <w:tr w:rsidR="00D3630E" w:rsidRPr="001E6C05" w:rsidTr="00D3630E">
        <w:trPr>
          <w:trHeight w:val="447"/>
        </w:trPr>
        <w:tc>
          <w:tcPr>
            <w:tcW w:w="4785" w:type="dxa"/>
          </w:tcPr>
          <w:p w:rsidR="00D3630E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3. </w:t>
            </w:r>
            <w:r w:rsidRPr="001E6C05">
              <w:rPr>
                <w:rFonts w:ascii="Times New Roman" w:hAnsi="Times New Roman" w:cs="Times New Roman"/>
                <w:b/>
              </w:rPr>
              <w:t>Поступления от подоходного налога, начисляемой заработной платы.</w:t>
            </w:r>
          </w:p>
        </w:tc>
        <w:tc>
          <w:tcPr>
            <w:tcW w:w="4786" w:type="dxa"/>
          </w:tcPr>
          <w:p w:rsidR="00D3630E" w:rsidRPr="001E6C05" w:rsidRDefault="00D3630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4. </w:t>
            </w:r>
            <w:r w:rsidRPr="001E6C05">
              <w:rPr>
                <w:rFonts w:ascii="Times New Roman" w:hAnsi="Times New Roman" w:cs="Times New Roman"/>
              </w:rPr>
              <w:t>Доходы, получаемые от собственности НКО</w:t>
            </w:r>
          </w:p>
        </w:tc>
      </w:tr>
    </w:tbl>
    <w:p w:rsidR="00D3630E" w:rsidRPr="001E6C05" w:rsidRDefault="00D3630E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3630E" w:rsidRPr="001E6C05" w:rsidRDefault="00D3630E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18. </w:t>
      </w:r>
      <w:r w:rsidR="00EF2D27" w:rsidRPr="001E6C05">
        <w:rPr>
          <w:rFonts w:ascii="Times New Roman" w:hAnsi="Times New Roman" w:cs="Times New Roman"/>
        </w:rPr>
        <w:t>Условием участия в грантах НКО является срок регистрации НКО как юридического лица. Какой это срок?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41"/>
        <w:gridCol w:w="4410"/>
      </w:tblGrid>
      <w:tr w:rsidR="00EF2D27" w:rsidRPr="001E6C05" w:rsidTr="00EF2D27">
        <w:tc>
          <w:tcPr>
            <w:tcW w:w="4785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6 месяцев.</w:t>
            </w:r>
          </w:p>
        </w:tc>
        <w:tc>
          <w:tcPr>
            <w:tcW w:w="4786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2. 1 год.</w:t>
            </w:r>
          </w:p>
        </w:tc>
      </w:tr>
      <w:tr w:rsidR="00EF2D27" w:rsidRPr="001E6C05" w:rsidTr="00EF2D27">
        <w:tc>
          <w:tcPr>
            <w:tcW w:w="4785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3.2 года.</w:t>
            </w:r>
          </w:p>
        </w:tc>
        <w:tc>
          <w:tcPr>
            <w:tcW w:w="4786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3 года.</w:t>
            </w:r>
          </w:p>
        </w:tc>
      </w:tr>
    </w:tbl>
    <w:p w:rsidR="00EF2D27" w:rsidRPr="001E6C05" w:rsidRDefault="00EF2D27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19. Одна из основных технологий деятельности НКО это </w:t>
      </w:r>
      <w:proofErr w:type="spellStart"/>
      <w:r w:rsidRPr="001E6C05">
        <w:rPr>
          <w:rFonts w:ascii="Times New Roman" w:hAnsi="Times New Roman" w:cs="Times New Roman"/>
        </w:rPr>
        <w:t>фандрайзинг</w:t>
      </w:r>
      <w:proofErr w:type="spellEnd"/>
      <w:r w:rsidRPr="001E6C05">
        <w:rPr>
          <w:rFonts w:ascii="Times New Roman" w:hAnsi="Times New Roman" w:cs="Times New Roman"/>
        </w:rPr>
        <w:t>, обозначающая…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1"/>
        <w:gridCol w:w="4430"/>
      </w:tblGrid>
      <w:tr w:rsidR="00EF2D27" w:rsidRPr="001E6C05" w:rsidTr="00EF2D27">
        <w:tc>
          <w:tcPr>
            <w:tcW w:w="4785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</w:t>
            </w:r>
            <w:r w:rsidRPr="001E6C05">
              <w:rPr>
                <w:rFonts w:ascii="Times New Roman" w:hAnsi="Times New Roman" w:cs="Times New Roman"/>
                <w:b/>
              </w:rPr>
              <w:t>Поиск финансовых и материальных ресурсов</w:t>
            </w:r>
          </w:p>
        </w:tc>
        <w:tc>
          <w:tcPr>
            <w:tcW w:w="4786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Технология, связанная с осуществлением целевой деятельности</w:t>
            </w:r>
          </w:p>
        </w:tc>
      </w:tr>
      <w:tr w:rsidR="00EF2D27" w:rsidRPr="001E6C05" w:rsidTr="00EF2D27">
        <w:tc>
          <w:tcPr>
            <w:tcW w:w="4785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3.Технология взаимодействия с внешней средой</w:t>
            </w:r>
          </w:p>
        </w:tc>
        <w:tc>
          <w:tcPr>
            <w:tcW w:w="4786" w:type="dxa"/>
          </w:tcPr>
          <w:p w:rsidR="00EF2D27" w:rsidRPr="001E6C05" w:rsidRDefault="00EF2D27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Технология имиджа</w:t>
            </w:r>
          </w:p>
        </w:tc>
      </w:tr>
    </w:tbl>
    <w:p w:rsidR="00EF2D27" w:rsidRPr="001E6C05" w:rsidRDefault="00EF2D27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7522C" w:rsidRPr="001E6C05" w:rsidRDefault="00E7522C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20. Технология </w:t>
      </w:r>
      <w:r w:rsidRPr="001E6C05">
        <w:rPr>
          <w:rFonts w:ascii="Times New Roman" w:hAnsi="Times New Roman" w:cs="Times New Roman"/>
          <w:lang w:val="en-US"/>
        </w:rPr>
        <w:t>PR</w:t>
      </w:r>
      <w:r w:rsidRPr="001E6C05">
        <w:rPr>
          <w:rFonts w:ascii="Times New Roman" w:hAnsi="Times New Roman" w:cs="Times New Roman"/>
        </w:rPr>
        <w:t xml:space="preserve"> (паблик </w:t>
      </w:r>
      <w:proofErr w:type="spellStart"/>
      <w:r w:rsidRPr="001E6C05">
        <w:rPr>
          <w:rFonts w:ascii="Times New Roman" w:hAnsi="Times New Roman" w:cs="Times New Roman"/>
        </w:rPr>
        <w:t>рилейшенз</w:t>
      </w:r>
      <w:proofErr w:type="spellEnd"/>
      <w:r w:rsidRPr="001E6C05">
        <w:rPr>
          <w:rFonts w:ascii="Times New Roman" w:hAnsi="Times New Roman" w:cs="Times New Roman"/>
        </w:rPr>
        <w:t>), используемая в деятельности НКО означает…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2"/>
        <w:gridCol w:w="4429"/>
      </w:tblGrid>
      <w:tr w:rsidR="00E7522C" w:rsidRPr="001E6C05" w:rsidTr="00E7522C">
        <w:tc>
          <w:tcPr>
            <w:tcW w:w="4785" w:type="dxa"/>
          </w:tcPr>
          <w:p w:rsidR="00E7522C" w:rsidRPr="001E6C05" w:rsidRDefault="00E7522C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lastRenderedPageBreak/>
              <w:t>1.  Технология имиджа.</w:t>
            </w:r>
          </w:p>
        </w:tc>
        <w:tc>
          <w:tcPr>
            <w:tcW w:w="4786" w:type="dxa"/>
          </w:tcPr>
          <w:p w:rsidR="00E7522C" w:rsidRPr="001E6C05" w:rsidRDefault="00E7522C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2. Технология управления организацией. </w:t>
            </w:r>
          </w:p>
        </w:tc>
      </w:tr>
      <w:tr w:rsidR="00E7522C" w:rsidRPr="001E6C05" w:rsidTr="00E7522C">
        <w:tc>
          <w:tcPr>
            <w:tcW w:w="4785" w:type="dxa"/>
          </w:tcPr>
          <w:p w:rsidR="00E7522C" w:rsidRPr="001E6C05" w:rsidRDefault="00E7522C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 Технология, связанная с осуществлением целевой деятельности</w:t>
            </w:r>
          </w:p>
        </w:tc>
        <w:tc>
          <w:tcPr>
            <w:tcW w:w="4786" w:type="dxa"/>
          </w:tcPr>
          <w:p w:rsidR="00E7522C" w:rsidRPr="001E6C05" w:rsidRDefault="00E7522C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E6C05">
              <w:rPr>
                <w:rFonts w:ascii="Times New Roman" w:hAnsi="Times New Roman" w:cs="Times New Roman"/>
                <w:b/>
              </w:rPr>
              <w:t>4. Технология взаимодействия с внешней средой.</w:t>
            </w:r>
          </w:p>
        </w:tc>
      </w:tr>
    </w:tbl>
    <w:p w:rsidR="00E7522C" w:rsidRPr="001E6C05" w:rsidRDefault="00E7522C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7522C" w:rsidRPr="001E6C05" w:rsidRDefault="00E7522C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21. </w:t>
      </w:r>
      <w:r w:rsidR="00CE2AF2" w:rsidRPr="001E6C05">
        <w:rPr>
          <w:rFonts w:ascii="Times New Roman" w:hAnsi="Times New Roman" w:cs="Times New Roman"/>
        </w:rPr>
        <w:t xml:space="preserve">Какой тип структуры организации характеризуется простотой и одномерностью связей (только вертикальные связи) и непосредственной подчиненностью низшего звена управления </w:t>
      </w:r>
      <w:proofErr w:type="gramStart"/>
      <w:r w:rsidR="00CE2AF2" w:rsidRPr="001E6C05">
        <w:rPr>
          <w:rFonts w:ascii="Times New Roman" w:hAnsi="Times New Roman" w:cs="Times New Roman"/>
        </w:rPr>
        <w:t>высшему</w:t>
      </w:r>
      <w:proofErr w:type="gramEnd"/>
      <w:r w:rsidR="00CE2AF2" w:rsidRPr="001E6C05">
        <w:rPr>
          <w:rFonts w:ascii="Times New Roman" w:hAnsi="Times New Roman" w:cs="Times New Roman"/>
        </w:rPr>
        <w:t>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27"/>
      </w:tblGrid>
      <w:tr w:rsidR="00CE2AF2" w:rsidRPr="001E6C05" w:rsidTr="00CE2AF2">
        <w:tc>
          <w:tcPr>
            <w:tcW w:w="4785" w:type="dxa"/>
          </w:tcPr>
          <w:p w:rsidR="00CE2AF2" w:rsidRPr="001E6C05" w:rsidRDefault="00CE2AF2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Функциональная структура.</w:t>
            </w:r>
          </w:p>
        </w:tc>
        <w:tc>
          <w:tcPr>
            <w:tcW w:w="4786" w:type="dxa"/>
          </w:tcPr>
          <w:p w:rsidR="00CE2AF2" w:rsidRPr="001E6C05" w:rsidRDefault="00CE2AF2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Линейно-функциональная структура.</w:t>
            </w:r>
          </w:p>
        </w:tc>
      </w:tr>
      <w:tr w:rsidR="00CE2AF2" w:rsidRPr="001E6C05" w:rsidTr="00CE2AF2">
        <w:tc>
          <w:tcPr>
            <w:tcW w:w="4785" w:type="dxa"/>
          </w:tcPr>
          <w:p w:rsidR="00CE2AF2" w:rsidRPr="001E6C05" w:rsidRDefault="00CE2AF2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</w:t>
            </w:r>
            <w:r w:rsidRPr="001E6C05">
              <w:rPr>
                <w:rFonts w:ascii="Times New Roman" w:hAnsi="Times New Roman" w:cs="Times New Roman"/>
                <w:b/>
              </w:rPr>
              <w:t xml:space="preserve">Линейная структура. </w:t>
            </w:r>
          </w:p>
        </w:tc>
        <w:tc>
          <w:tcPr>
            <w:tcW w:w="4786" w:type="dxa"/>
          </w:tcPr>
          <w:p w:rsidR="00CE2AF2" w:rsidRPr="001E6C05" w:rsidRDefault="00CE2AF2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4. организационная структура. </w:t>
            </w:r>
          </w:p>
        </w:tc>
      </w:tr>
    </w:tbl>
    <w:p w:rsidR="00CE2AF2" w:rsidRPr="001E6C05" w:rsidRDefault="00CE2AF2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CE2AF2" w:rsidRPr="001E6C05" w:rsidRDefault="00CE2AF2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22. </w:t>
      </w:r>
      <w:r w:rsidR="003405FA" w:rsidRPr="001E6C05">
        <w:rPr>
          <w:rFonts w:ascii="Times New Roman" w:hAnsi="Times New Roman" w:cs="Times New Roman"/>
        </w:rPr>
        <w:t>К надзирающим или контролирующим органам НКО относят.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40"/>
        <w:gridCol w:w="4411"/>
      </w:tblGrid>
      <w:tr w:rsidR="0063016E" w:rsidRPr="001E6C05" w:rsidTr="003405FA">
        <w:tc>
          <w:tcPr>
            <w:tcW w:w="4785" w:type="dxa"/>
          </w:tcPr>
          <w:p w:rsidR="003405FA" w:rsidRPr="001E6C05" w:rsidRDefault="003405FA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</w:t>
            </w:r>
            <w:r w:rsidR="0063016E" w:rsidRPr="001E6C05">
              <w:rPr>
                <w:rFonts w:ascii="Times New Roman" w:hAnsi="Times New Roman" w:cs="Times New Roman"/>
              </w:rPr>
              <w:t>Учредительная комиссия.</w:t>
            </w:r>
          </w:p>
        </w:tc>
        <w:tc>
          <w:tcPr>
            <w:tcW w:w="4786" w:type="dxa"/>
          </w:tcPr>
          <w:p w:rsidR="003405FA" w:rsidRPr="001E6C05" w:rsidRDefault="003405FA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</w:t>
            </w:r>
            <w:r w:rsidRPr="001E6C05">
              <w:rPr>
                <w:rFonts w:ascii="Times New Roman" w:hAnsi="Times New Roman" w:cs="Times New Roman"/>
                <w:b/>
              </w:rPr>
              <w:t xml:space="preserve">. Ревизионная комиссия. </w:t>
            </w:r>
          </w:p>
        </w:tc>
      </w:tr>
      <w:tr w:rsidR="0063016E" w:rsidRPr="001E6C05" w:rsidTr="003405FA">
        <w:tc>
          <w:tcPr>
            <w:tcW w:w="4785" w:type="dxa"/>
          </w:tcPr>
          <w:p w:rsidR="003405FA" w:rsidRPr="001E6C05" w:rsidRDefault="0063016E" w:rsidP="001E6C05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Учредительный фонд.</w:t>
            </w:r>
          </w:p>
        </w:tc>
        <w:tc>
          <w:tcPr>
            <w:tcW w:w="4786" w:type="dxa"/>
          </w:tcPr>
          <w:p w:rsidR="003405FA" w:rsidRPr="001E6C05" w:rsidRDefault="0063016E" w:rsidP="001E6C05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Руководящий орган.</w:t>
            </w:r>
          </w:p>
        </w:tc>
      </w:tr>
    </w:tbl>
    <w:p w:rsidR="003405FA" w:rsidRPr="001E6C05" w:rsidRDefault="003405FA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63016E" w:rsidRPr="001E6C05" w:rsidRDefault="0063016E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23. НКО инвалидов могут получить налоговую льготу при условии, что членами НКО должны стать инвалиды в количестве…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7"/>
        <w:gridCol w:w="4424"/>
      </w:tblGrid>
      <w:tr w:rsidR="0063016E" w:rsidRPr="001E6C05" w:rsidTr="0063016E">
        <w:tc>
          <w:tcPr>
            <w:tcW w:w="4785" w:type="dxa"/>
          </w:tcPr>
          <w:p w:rsidR="0063016E" w:rsidRPr="001E6C05" w:rsidRDefault="0063016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</w:t>
            </w:r>
            <w:r w:rsidRPr="001E6C05">
              <w:rPr>
                <w:rFonts w:ascii="Times New Roman" w:hAnsi="Times New Roman" w:cs="Times New Roman"/>
                <w:b/>
              </w:rPr>
              <w:t>80% от всех членов НКО</w:t>
            </w:r>
          </w:p>
        </w:tc>
        <w:tc>
          <w:tcPr>
            <w:tcW w:w="4786" w:type="dxa"/>
          </w:tcPr>
          <w:p w:rsidR="0063016E" w:rsidRPr="001E6C05" w:rsidRDefault="0063016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70% от всех членов НКО</w:t>
            </w:r>
          </w:p>
        </w:tc>
      </w:tr>
      <w:tr w:rsidR="0063016E" w:rsidRPr="001E6C05" w:rsidTr="0063016E">
        <w:tc>
          <w:tcPr>
            <w:tcW w:w="4785" w:type="dxa"/>
          </w:tcPr>
          <w:p w:rsidR="0063016E" w:rsidRPr="001E6C05" w:rsidRDefault="0063016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3.50% от всех членов НКО</w:t>
            </w:r>
          </w:p>
        </w:tc>
        <w:tc>
          <w:tcPr>
            <w:tcW w:w="4786" w:type="dxa"/>
          </w:tcPr>
          <w:p w:rsidR="0063016E" w:rsidRPr="001E6C05" w:rsidRDefault="0063016E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35% от всех членов НКО.</w:t>
            </w:r>
          </w:p>
        </w:tc>
      </w:tr>
    </w:tbl>
    <w:p w:rsidR="0063016E" w:rsidRPr="001E6C05" w:rsidRDefault="0063016E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63016E" w:rsidRPr="001E6C05" w:rsidRDefault="0063016E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24. Этот метод позволяет выявить причины эффективности или неэффективности деятельности НКО</w:t>
      </w:r>
      <w:r w:rsidR="00EB6E44" w:rsidRPr="001E6C05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0"/>
        <w:gridCol w:w="4431"/>
      </w:tblGrid>
      <w:tr w:rsidR="00EB6E44" w:rsidRPr="001E6C05" w:rsidTr="00EB6E44">
        <w:tc>
          <w:tcPr>
            <w:tcW w:w="4785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Конкурентный анализ.</w:t>
            </w:r>
          </w:p>
        </w:tc>
        <w:tc>
          <w:tcPr>
            <w:tcW w:w="4786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Сравнительный отраслевой анализ.</w:t>
            </w:r>
          </w:p>
        </w:tc>
      </w:tr>
      <w:tr w:rsidR="00EB6E44" w:rsidRPr="001E6C05" w:rsidTr="00EB6E44">
        <w:tc>
          <w:tcPr>
            <w:tcW w:w="4785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3.Бечмаркинг</w:t>
            </w:r>
          </w:p>
        </w:tc>
        <w:tc>
          <w:tcPr>
            <w:tcW w:w="4786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4. </w:t>
            </w:r>
            <w:r w:rsidRPr="001E6C05">
              <w:rPr>
                <w:rFonts w:ascii="Times New Roman" w:hAnsi="Times New Roman" w:cs="Times New Roman"/>
                <w:b/>
                <w:lang w:val="en-US"/>
              </w:rPr>
              <w:t>SWOT-</w:t>
            </w:r>
            <w:r w:rsidRPr="001E6C05">
              <w:rPr>
                <w:rFonts w:ascii="Times New Roman" w:hAnsi="Times New Roman" w:cs="Times New Roman"/>
                <w:b/>
              </w:rPr>
              <w:t>анализ</w:t>
            </w:r>
          </w:p>
        </w:tc>
      </w:tr>
    </w:tbl>
    <w:p w:rsidR="00EB6E44" w:rsidRPr="001E6C05" w:rsidRDefault="00EB6E44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B6E44" w:rsidRPr="001E6C05" w:rsidRDefault="00EB6E44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25. На этапе определения миссии и целей НКО используют следующий метод, означающий описание НКО как открытой системы с соблюдением точности, формальности и полноты.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2"/>
        <w:gridCol w:w="4439"/>
      </w:tblGrid>
      <w:tr w:rsidR="00EB6E44" w:rsidRPr="001E6C05" w:rsidTr="00EB6E44">
        <w:tc>
          <w:tcPr>
            <w:tcW w:w="4785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1. Внутренний и внешний </w:t>
            </w:r>
            <w:r w:rsidRPr="001E6C05">
              <w:rPr>
                <w:rFonts w:ascii="Times New Roman" w:hAnsi="Times New Roman" w:cs="Times New Roman"/>
                <w:lang w:val="en-US"/>
              </w:rPr>
              <w:t>PR</w:t>
            </w:r>
          </w:p>
        </w:tc>
        <w:tc>
          <w:tcPr>
            <w:tcW w:w="4786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Метод Бостонской консалтинговой группы</w:t>
            </w:r>
          </w:p>
        </w:tc>
      </w:tr>
      <w:tr w:rsidR="00EB6E44" w:rsidRPr="001E6C05" w:rsidTr="00EB6E44">
        <w:tc>
          <w:tcPr>
            <w:tcW w:w="4785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</w:t>
            </w:r>
            <w:r w:rsidRPr="001E6C05">
              <w:rPr>
                <w:rFonts w:ascii="Times New Roman" w:hAnsi="Times New Roman" w:cs="Times New Roman"/>
                <w:b/>
              </w:rPr>
              <w:t>Бизес инжиниринг</w:t>
            </w:r>
          </w:p>
        </w:tc>
        <w:tc>
          <w:tcPr>
            <w:tcW w:w="4786" w:type="dxa"/>
          </w:tcPr>
          <w:p w:rsidR="00EB6E44" w:rsidRPr="001E6C05" w:rsidRDefault="00EB6E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4. Метод </w:t>
            </w:r>
            <w:proofErr w:type="spellStart"/>
            <w:r w:rsidRPr="001E6C05">
              <w:rPr>
                <w:rFonts w:ascii="Times New Roman" w:hAnsi="Times New Roman" w:cs="Times New Roman"/>
              </w:rPr>
              <w:t>МакКинзи</w:t>
            </w:r>
            <w:proofErr w:type="spellEnd"/>
          </w:p>
        </w:tc>
      </w:tr>
    </w:tbl>
    <w:p w:rsidR="00EB6E44" w:rsidRPr="001E6C05" w:rsidRDefault="00EB6E44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B6E44" w:rsidRPr="001E6C05" w:rsidRDefault="00EB6E44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26. </w:t>
      </w:r>
      <w:r w:rsidR="00555988" w:rsidRPr="001E6C05">
        <w:rPr>
          <w:rFonts w:ascii="Times New Roman" w:hAnsi="Times New Roman" w:cs="Times New Roman"/>
        </w:rPr>
        <w:t>Метод, активизирующий потенциал организации и означающий способ конструирования нового объекта с помощью путем применения к нему свой</w:t>
      </w:r>
      <w:proofErr w:type="gramStart"/>
      <w:r w:rsidR="00555988" w:rsidRPr="001E6C05">
        <w:rPr>
          <w:rFonts w:ascii="Times New Roman" w:hAnsi="Times New Roman" w:cs="Times New Roman"/>
        </w:rPr>
        <w:t>ств пр</w:t>
      </w:r>
      <w:proofErr w:type="gramEnd"/>
      <w:r w:rsidR="00555988" w:rsidRPr="001E6C05">
        <w:rPr>
          <w:rFonts w:ascii="Times New Roman" w:hAnsi="Times New Roman" w:cs="Times New Roman"/>
        </w:rPr>
        <w:t>ежнего объекта.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9"/>
        <w:gridCol w:w="4432"/>
      </w:tblGrid>
      <w:tr w:rsidR="00555988" w:rsidRPr="001E6C05" w:rsidTr="00555988">
        <w:tc>
          <w:tcPr>
            <w:tcW w:w="4785" w:type="dxa"/>
          </w:tcPr>
          <w:p w:rsidR="00555988" w:rsidRPr="001E6C05" w:rsidRDefault="00555988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 Метод мозгового штурма.</w:t>
            </w:r>
          </w:p>
        </w:tc>
        <w:tc>
          <w:tcPr>
            <w:tcW w:w="4786" w:type="dxa"/>
          </w:tcPr>
          <w:p w:rsidR="00555988" w:rsidRPr="001E6C05" w:rsidRDefault="00555988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2. </w:t>
            </w:r>
            <w:r w:rsidRPr="001E6C05">
              <w:rPr>
                <w:rFonts w:ascii="Times New Roman" w:hAnsi="Times New Roman" w:cs="Times New Roman"/>
                <w:b/>
              </w:rPr>
              <w:t>Метод фокальных объектов.</w:t>
            </w:r>
          </w:p>
        </w:tc>
      </w:tr>
      <w:tr w:rsidR="00555988" w:rsidRPr="001E6C05" w:rsidTr="00555988">
        <w:tc>
          <w:tcPr>
            <w:tcW w:w="4785" w:type="dxa"/>
          </w:tcPr>
          <w:p w:rsidR="00555988" w:rsidRPr="001E6C05" w:rsidRDefault="00555988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 xml:space="preserve">3.Метод </w:t>
            </w:r>
            <w:proofErr w:type="spellStart"/>
            <w:r w:rsidRPr="001E6C05">
              <w:rPr>
                <w:rFonts w:ascii="Times New Roman" w:hAnsi="Times New Roman" w:cs="Times New Roman"/>
              </w:rPr>
              <w:t>синектики</w:t>
            </w:r>
            <w:proofErr w:type="spellEnd"/>
            <w:r w:rsidRPr="001E6C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555988" w:rsidRPr="001E6C05" w:rsidRDefault="00555988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Метод ТРИЗ</w:t>
            </w:r>
          </w:p>
        </w:tc>
      </w:tr>
    </w:tbl>
    <w:p w:rsidR="00555988" w:rsidRPr="001E6C05" w:rsidRDefault="00555988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555988" w:rsidRPr="001E6C05" w:rsidRDefault="00555988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 xml:space="preserve">27. </w:t>
      </w:r>
      <w:r w:rsidR="00F94A44" w:rsidRPr="001E6C05">
        <w:rPr>
          <w:rFonts w:ascii="Times New Roman" w:hAnsi="Times New Roman" w:cs="Times New Roman"/>
        </w:rPr>
        <w:t>Организация, не имеющая своей целью извлечение коммерческой выгоды и не распределяющая выгоду между своими членами.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5"/>
        <w:gridCol w:w="4436"/>
      </w:tblGrid>
      <w:tr w:rsidR="001E6C05" w:rsidRPr="001E6C05" w:rsidTr="00F94A44">
        <w:tc>
          <w:tcPr>
            <w:tcW w:w="4785" w:type="dxa"/>
          </w:tcPr>
          <w:p w:rsidR="00F94A44" w:rsidRPr="001E6C05" w:rsidRDefault="00F94A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1.</w:t>
            </w:r>
            <w:r w:rsidRPr="001E6C05">
              <w:rPr>
                <w:rFonts w:ascii="Times New Roman" w:hAnsi="Times New Roman" w:cs="Times New Roman"/>
                <w:b/>
              </w:rPr>
              <w:t xml:space="preserve"> Некоммерческая организация</w:t>
            </w:r>
          </w:p>
        </w:tc>
        <w:tc>
          <w:tcPr>
            <w:tcW w:w="4786" w:type="dxa"/>
          </w:tcPr>
          <w:p w:rsidR="00F94A44" w:rsidRPr="001E6C05" w:rsidRDefault="00F94A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2. Профессиональный союз</w:t>
            </w:r>
          </w:p>
        </w:tc>
      </w:tr>
      <w:tr w:rsidR="001E6C05" w:rsidRPr="001E6C05" w:rsidTr="00F94A44">
        <w:tc>
          <w:tcPr>
            <w:tcW w:w="4785" w:type="dxa"/>
          </w:tcPr>
          <w:p w:rsidR="00F94A44" w:rsidRPr="001E6C05" w:rsidRDefault="00F94A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3.Общественное движение</w:t>
            </w:r>
          </w:p>
        </w:tc>
        <w:tc>
          <w:tcPr>
            <w:tcW w:w="4786" w:type="dxa"/>
          </w:tcPr>
          <w:p w:rsidR="00F94A44" w:rsidRPr="001E6C05" w:rsidRDefault="00F94A44" w:rsidP="001E6C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E6C05">
              <w:rPr>
                <w:rFonts w:ascii="Times New Roman" w:hAnsi="Times New Roman" w:cs="Times New Roman"/>
              </w:rPr>
              <w:t>4. Общественная организация</w:t>
            </w:r>
          </w:p>
        </w:tc>
      </w:tr>
    </w:tbl>
    <w:p w:rsidR="00F94A44" w:rsidRPr="001E6C05" w:rsidRDefault="00F94A44" w:rsidP="001E6C05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94A44" w:rsidRPr="001E6C05" w:rsidRDefault="00F94A44" w:rsidP="001E6C05">
      <w:pPr>
        <w:pStyle w:val="a3"/>
        <w:ind w:left="0"/>
        <w:jc w:val="both"/>
        <w:rPr>
          <w:rFonts w:ascii="Times New Roman" w:hAnsi="Times New Roman" w:cs="Times New Roman"/>
        </w:rPr>
      </w:pPr>
      <w:r w:rsidRPr="001E6C05">
        <w:rPr>
          <w:rFonts w:ascii="Times New Roman" w:hAnsi="Times New Roman" w:cs="Times New Roman"/>
        </w:rPr>
        <w:t>28. Назовите закон Забайкальс</w:t>
      </w:r>
      <w:r w:rsidR="001E6C05" w:rsidRPr="001E6C05">
        <w:rPr>
          <w:rFonts w:ascii="Times New Roman" w:hAnsi="Times New Roman" w:cs="Times New Roman"/>
        </w:rPr>
        <w:t xml:space="preserve">кого края, который был принят 10.07.2013 года </w:t>
      </w:r>
      <w:r w:rsidRPr="001E6C05">
        <w:rPr>
          <w:rFonts w:ascii="Times New Roman" w:hAnsi="Times New Roman" w:cs="Times New Roman"/>
        </w:rPr>
        <w:t>и направлен на поддержку социально ориентированных НКО</w:t>
      </w:r>
      <w:r w:rsidR="001E6C05" w:rsidRPr="001E6C05">
        <w:rPr>
          <w:rFonts w:ascii="Times New Roman" w:hAnsi="Times New Roman" w:cs="Times New Roman"/>
        </w:rPr>
        <w:t xml:space="preserve"> </w:t>
      </w:r>
      <w:r w:rsidR="001E6C05">
        <w:rPr>
          <w:rFonts w:ascii="Times New Roman" w:hAnsi="Times New Roman" w:cs="Times New Roman"/>
        </w:rPr>
        <w:t xml:space="preserve">Забайкальского </w:t>
      </w:r>
      <w:r w:rsidR="001E6C05" w:rsidRPr="001E6C05">
        <w:rPr>
          <w:rFonts w:ascii="Times New Roman" w:hAnsi="Times New Roman" w:cs="Times New Roman"/>
        </w:rPr>
        <w:t>региона</w:t>
      </w:r>
      <w:r w:rsidRPr="001E6C05">
        <w:rPr>
          <w:rFonts w:ascii="Times New Roman" w:hAnsi="Times New Roman" w:cs="Times New Roman"/>
        </w:rPr>
        <w:t xml:space="preserve"> </w:t>
      </w:r>
      <w:r w:rsidR="001E6C05" w:rsidRPr="001E6C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E6C05" w:rsidRPr="001E6C05" w:rsidRDefault="001E6C05">
      <w:pPr>
        <w:pStyle w:val="a3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E6C05" w:rsidRPr="001E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3E4"/>
    <w:multiLevelType w:val="hybridMultilevel"/>
    <w:tmpl w:val="C30C1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3DF7"/>
    <w:multiLevelType w:val="hybridMultilevel"/>
    <w:tmpl w:val="8B08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32D9A"/>
    <w:multiLevelType w:val="hybridMultilevel"/>
    <w:tmpl w:val="D7FE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450"/>
    <w:multiLevelType w:val="hybridMultilevel"/>
    <w:tmpl w:val="67E09D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46913"/>
    <w:multiLevelType w:val="hybridMultilevel"/>
    <w:tmpl w:val="5E30C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56767"/>
    <w:multiLevelType w:val="hybridMultilevel"/>
    <w:tmpl w:val="F32E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872B6"/>
    <w:multiLevelType w:val="hybridMultilevel"/>
    <w:tmpl w:val="625E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65C49"/>
    <w:multiLevelType w:val="hybridMultilevel"/>
    <w:tmpl w:val="4C28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53"/>
    <w:rsid w:val="000E2678"/>
    <w:rsid w:val="001E6C05"/>
    <w:rsid w:val="00290B08"/>
    <w:rsid w:val="002E6688"/>
    <w:rsid w:val="003405FA"/>
    <w:rsid w:val="00400802"/>
    <w:rsid w:val="004729DA"/>
    <w:rsid w:val="00555988"/>
    <w:rsid w:val="0063016E"/>
    <w:rsid w:val="007C1D3D"/>
    <w:rsid w:val="00A33DE5"/>
    <w:rsid w:val="00B852AA"/>
    <w:rsid w:val="00C05D36"/>
    <w:rsid w:val="00CB2953"/>
    <w:rsid w:val="00CD2E81"/>
    <w:rsid w:val="00CE2AF2"/>
    <w:rsid w:val="00D3630E"/>
    <w:rsid w:val="00DF74FF"/>
    <w:rsid w:val="00E7522C"/>
    <w:rsid w:val="00EB6E44"/>
    <w:rsid w:val="00EF2D27"/>
    <w:rsid w:val="00F9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E5"/>
    <w:pPr>
      <w:ind w:left="720"/>
      <w:contextualSpacing/>
    </w:pPr>
  </w:style>
  <w:style w:type="table" w:styleId="a4">
    <w:name w:val="Table Grid"/>
    <w:basedOn w:val="a1"/>
    <w:uiPriority w:val="59"/>
    <w:rsid w:val="00A3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E5"/>
    <w:pPr>
      <w:ind w:left="720"/>
      <w:contextualSpacing/>
    </w:pPr>
  </w:style>
  <w:style w:type="table" w:styleId="a4">
    <w:name w:val="Table Grid"/>
    <w:basedOn w:val="a1"/>
    <w:uiPriority w:val="59"/>
    <w:rsid w:val="00A3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E7B0-80B5-498E-B597-68CA62E0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4</cp:revision>
  <cp:lastPrinted>2020-06-03T06:49:00Z</cp:lastPrinted>
  <dcterms:created xsi:type="dcterms:W3CDTF">2020-06-02T08:28:00Z</dcterms:created>
  <dcterms:modified xsi:type="dcterms:W3CDTF">2020-06-03T09:28:00Z</dcterms:modified>
</cp:coreProperties>
</file>