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5C" w:rsidRPr="00C77678" w:rsidRDefault="0034145C" w:rsidP="00341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7" w:right="57" w:firstLine="709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C77678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eastAsia="ru-RU"/>
        </w:rPr>
        <w:t>Междисциплинарный, интегративный и комплексный характер</w:t>
      </w:r>
    </w:p>
    <w:p w:rsidR="0034145C" w:rsidRPr="00C77678" w:rsidRDefault="0034145C" w:rsidP="00341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7" w:right="57" w:firstLine="709"/>
        <w:jc w:val="center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C77678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eastAsia="ru-RU"/>
        </w:rPr>
        <w:t>социальной работы</w:t>
      </w:r>
    </w:p>
    <w:p w:rsidR="0034145C" w:rsidRPr="00C77678" w:rsidRDefault="0034145C" w:rsidP="00341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7" w:right="57"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4145C" w:rsidRPr="00C77678" w:rsidRDefault="0034145C" w:rsidP="00341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7" w:right="57"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Социальная работа как наука состоит из двух основных разделов: теоретико-методологического, фундаментального (методология, законы, категориальный аппарат науки) и прикладного </w:t>
      </w:r>
      <w:r w:rsidR="00F7098F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 области социально-практического, управленческого приложения теоретического и эмпирического знания, научного обеспечения решения практических социальных задач в обществе которые призван решать социальный работник. Его практическая деятельность весьма многогранна. На низовых уровнях организации общества (семья, микрорайон, трудовой коллектив) она включает в себя регуляцию межличностных и групповых отношений, организацию социального обслуживания населения, коррекцию </w:t>
      </w:r>
      <w:proofErr w:type="spellStart"/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девиантного</w:t>
      </w:r>
      <w:proofErr w:type="spellEnd"/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 поведения, предупреждение и локализацию конфликтов, социальное просвещение и консультирование, </w:t>
      </w:r>
      <w:proofErr w:type="spellStart"/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психопрофилактику</w:t>
      </w:r>
      <w:proofErr w:type="spellEnd"/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 и т.д. На уровне функционирования региональных и муниципальных структур социальный работник, не упуская из поля деятельности организацию названных выше направлений, занят также проблемами занятости и миграции, </w:t>
      </w:r>
      <w:proofErr w:type="spellStart"/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социоинженерным</w:t>
      </w:r>
      <w:proofErr w:type="spellEnd"/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 проектированием, крупными инновационными мероприятиями в сфере производства и управления.</w:t>
      </w:r>
    </w:p>
    <w:p w:rsidR="0034145C" w:rsidRPr="00C77678" w:rsidRDefault="0034145C" w:rsidP="00341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7" w:right="57"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По своей природе социальная работа, имманентной характеристикой которой является </w:t>
      </w:r>
      <w:proofErr w:type="spellStart"/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интегративность</w:t>
      </w:r>
      <w:proofErr w:type="spellEnd"/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, не может опираться на одну какую-то теорию или модель практики. Разнообразные формы социальной работы проходят "насквозь" все теории, представляют собой комплексные конструкции различных моделей практики социальной работы.</w:t>
      </w:r>
    </w:p>
    <w:p w:rsidR="0034145C" w:rsidRPr="00C77678" w:rsidRDefault="0034145C" w:rsidP="00341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7" w:right="57"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Сбалансированность всех компонентов конкретного вида социальной деятельности, степень, до которой они распространяются на другие сферы социальной практики, их важность для всех субъектов этой деятельности </w:t>
      </w:r>
      <w:r w:rsidR="00F7098F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–</w:t>
      </w:r>
      <w:bookmarkStart w:id="0" w:name="_GoBack"/>
      <w:bookmarkEnd w:id="0"/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 вот критерии условий, которыми проверяется любая теория, используемая на практике.</w:t>
      </w:r>
    </w:p>
    <w:p w:rsidR="0034145C" w:rsidRPr="00C77678" w:rsidRDefault="0034145C" w:rsidP="00341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7" w:right="57"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В частности, если описания, объяснения, содержащиеся в определенной теории, помогают нам понять определенные сочетания обстоятельств, обусловливающих те или иные социальные проблемы, то эта теория является адекватной для данной формы практики социальной работы.</w:t>
      </w:r>
    </w:p>
    <w:p w:rsidR="0034145C" w:rsidRPr="00C77678" w:rsidRDefault="0034145C" w:rsidP="00341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7" w:right="57"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Теория действенна, если она определяет конкретные травления деятельности по оказанию социальной помет человеку, по защите его социальных прав и гарантий.</w:t>
      </w:r>
    </w:p>
    <w:p w:rsidR="0034145C" w:rsidRPr="00C77678" w:rsidRDefault="0034145C" w:rsidP="00341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7" w:right="57"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В то же время эти направления состоят из определенны компонентов социальной работы как профессиональной деятельности и реализуются через разные формы и средства в зависимости от социальной ситуации. Таким образом, содержание теории социальной работы и основные направления ее как профессиональной деятельности определяются социальной практикой. В случае отсутствия такого воздействия используемая теория не является эффективной.</w:t>
      </w:r>
    </w:p>
    <w:p w:rsidR="0034145C" w:rsidRPr="00C77678" w:rsidRDefault="0034145C" w:rsidP="00341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7" w:right="57"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Определение места теории социальной работы в системе других наук в немалой степени зависит от содержания ее категорий, от особенностей ее методов, от исследованности проблем, составляющих ее основное содержание. Это еще раз подчеркивает междисциплинарный характер.</w:t>
      </w:r>
    </w:p>
    <w:p w:rsidR="0034145C" w:rsidRPr="00C77678" w:rsidRDefault="0034145C" w:rsidP="00341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7" w:right="57"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Накапливая знания об одних аспектах социальной работы, научная система создает благоприятные предпосылки для познания других аспектов и для более глубокого проникновения в сущность предмета, исследования в целом. При этом важно комплексно использовать весь арсенал инструментария научного познания, а именно: наблюдение и эксперимент, описание и теоретическое объяснение, обоснование и логические доказательства, сравнение и аналогию, обобщение и абстрагирование, индукцию и дедукцию, анализ и синтез, гипотезу и научную теорию в целом. Это обеспечивает комплексный характер социальной работы.</w:t>
      </w:r>
    </w:p>
    <w:p w:rsidR="0034145C" w:rsidRPr="00C77678" w:rsidRDefault="0034145C" w:rsidP="00341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7" w:right="57" w:firstLine="70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</w:pPr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 xml:space="preserve">Итак, становление и развитие социальной работы как самостоятельной науки проходит в условиях постоянных дискуссий по ее основным методологическим </w:t>
      </w:r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проблемам. И одновременно с развитием методологии социальной работы как научной теории идет осмысление и выделение методологических принципов использования явлений (факторов, процессов) социальной практики, </w:t>
      </w:r>
      <w:proofErr w:type="spellStart"/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методолого</w:t>
      </w:r>
      <w:proofErr w:type="spellEnd"/>
      <w:r w:rsidRPr="00C77678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ru-RU"/>
        </w:rPr>
        <w:t>-мировоззренческое познание социальной работой как специфической область социального знания.</w:t>
      </w:r>
    </w:p>
    <w:p w:rsidR="0034145C" w:rsidRPr="00C77678" w:rsidRDefault="0034145C" w:rsidP="00341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77678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Обобщая сказанное, можно  сделать следующий вывод. Способствовать тому, чтобы каждый человек жил и действовал в соответствии со своей социальной природой, </w:t>
      </w:r>
      <w:r w:rsidR="00C77678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C77678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такова практическая цель социальной работы, которая определяет и ее</w:t>
      </w:r>
      <w:r w:rsidRPr="00C77678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77678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теоретическую основу как науки о человеке, способах </w:t>
      </w:r>
      <w:r w:rsidR="00C77678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C77678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лучшения его социального самочувствия. Именно такой подход исключает сведение задач социальной работы с точки зрения теории только к обоснованию необходимости социальной помощи и социальной защиты населения.</w:t>
      </w:r>
    </w:p>
    <w:p w:rsidR="0034145C" w:rsidRPr="00C77678" w:rsidRDefault="0034145C" w:rsidP="0034145C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BF0B1D" w:rsidRPr="00C77678" w:rsidRDefault="00BF0B1D">
      <w:pPr>
        <w:rPr>
          <w:rFonts w:ascii="Times New Roman" w:hAnsi="Times New Roman" w:cs="Times New Roman"/>
          <w:sz w:val="24"/>
          <w:szCs w:val="24"/>
        </w:rPr>
      </w:pPr>
    </w:p>
    <w:sectPr w:rsidR="00BF0B1D" w:rsidRPr="00C77678" w:rsidSect="00BF0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5C"/>
    <w:rsid w:val="00005F2A"/>
    <w:rsid w:val="002E367E"/>
    <w:rsid w:val="0034145C"/>
    <w:rsid w:val="00353DBD"/>
    <w:rsid w:val="008D1DA0"/>
    <w:rsid w:val="00A77FEA"/>
    <w:rsid w:val="00BF0B1D"/>
    <w:rsid w:val="00C25B9F"/>
    <w:rsid w:val="00C77678"/>
    <w:rsid w:val="00D456E8"/>
    <w:rsid w:val="00F7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B40B"/>
  <w15:docId w15:val="{A46B03D6-42D5-48F6-9893-28190607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ормальный]"/>
    <w:rsid w:val="0034145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2021-03-15T11:04:00Z</dcterms:created>
  <dcterms:modified xsi:type="dcterms:W3CDTF">2021-03-15T11:04:00Z</dcterms:modified>
</cp:coreProperties>
</file>