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FCC" w:rsidRDefault="005E1953">
      <w:pPr>
        <w:rPr>
          <w:rFonts w:ascii="Times New Roman" w:hAnsi="Times New Roman" w:cs="Times New Roman"/>
          <w:b/>
          <w:sz w:val="28"/>
          <w:szCs w:val="28"/>
        </w:rPr>
      </w:pPr>
      <w:r w:rsidRPr="005E1953">
        <w:rPr>
          <w:rFonts w:ascii="Times New Roman" w:hAnsi="Times New Roman" w:cs="Times New Roman"/>
          <w:b/>
          <w:sz w:val="28"/>
          <w:szCs w:val="28"/>
        </w:rPr>
        <w:t>Тема: Некоторые способы защиты нарушенных прав участников гражданских правоотношений</w:t>
      </w:r>
    </w:p>
    <w:p w:rsidR="00A720C4" w:rsidRPr="00A720C4" w:rsidRDefault="00A720C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Раскройте суть вопросов, составьте конспект</w:t>
      </w:r>
    </w:p>
    <w:p w:rsidR="005E1953" w:rsidRDefault="005E1953" w:rsidP="005E19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Возмещение убытков как способ защиты нарушенных прав участников гражданских правоотношений</w:t>
      </w:r>
    </w:p>
    <w:p w:rsidR="005E1953" w:rsidRDefault="005E1953" w:rsidP="005E19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Неустойка как мера ответственности в гражданском праве. Основания возникновения неустойки</w:t>
      </w:r>
    </w:p>
    <w:p w:rsidR="005E1953" w:rsidRDefault="005E1953" w:rsidP="005E19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Проценты по денежным обязательствам. </w:t>
      </w:r>
    </w:p>
    <w:p w:rsidR="00A720C4" w:rsidRPr="00A720C4" w:rsidRDefault="00A720C4" w:rsidP="00A720C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Практическое задание:</w:t>
      </w:r>
    </w:p>
    <w:p w:rsidR="00A720C4" w:rsidRPr="00A720C4" w:rsidRDefault="00A720C4" w:rsidP="00A720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720C4">
        <w:rPr>
          <w:rFonts w:ascii="Times New Roman" w:hAnsi="Times New Roman" w:cs="Times New Roman"/>
          <w:sz w:val="28"/>
          <w:szCs w:val="28"/>
        </w:rPr>
        <w:t>оотн</w:t>
      </w:r>
      <w:r>
        <w:rPr>
          <w:rFonts w:ascii="Times New Roman" w:hAnsi="Times New Roman" w:cs="Times New Roman"/>
          <w:sz w:val="28"/>
          <w:szCs w:val="28"/>
        </w:rPr>
        <w:t>есите</w:t>
      </w:r>
      <w:r w:rsidRPr="00A720C4">
        <w:rPr>
          <w:rFonts w:ascii="Times New Roman" w:hAnsi="Times New Roman" w:cs="Times New Roman"/>
          <w:sz w:val="28"/>
          <w:szCs w:val="28"/>
        </w:rPr>
        <w:t xml:space="preserve"> неустойк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A720C4">
        <w:rPr>
          <w:rFonts w:ascii="Times New Roman" w:hAnsi="Times New Roman" w:cs="Times New Roman"/>
          <w:sz w:val="28"/>
          <w:szCs w:val="28"/>
        </w:rPr>
        <w:t>и други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20C4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720C4">
        <w:rPr>
          <w:rFonts w:ascii="Times New Roman" w:hAnsi="Times New Roman" w:cs="Times New Roman"/>
          <w:sz w:val="28"/>
          <w:szCs w:val="28"/>
        </w:rPr>
        <w:t xml:space="preserve">  гражданско-правовой</w:t>
      </w:r>
      <w:r w:rsidRPr="00A720C4">
        <w:rPr>
          <w:rFonts w:ascii="Times New Roman" w:hAnsi="Times New Roman" w:cs="Times New Roman"/>
          <w:sz w:val="28"/>
          <w:szCs w:val="28"/>
        </w:rPr>
        <w:tab/>
        <w:t xml:space="preserve"> ответственности: убытк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720C4">
        <w:rPr>
          <w:rFonts w:ascii="Times New Roman" w:hAnsi="Times New Roman" w:cs="Times New Roman"/>
          <w:sz w:val="28"/>
          <w:szCs w:val="28"/>
        </w:rPr>
        <w:t>, процент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720C4">
        <w:rPr>
          <w:rFonts w:ascii="Times New Roman" w:hAnsi="Times New Roman" w:cs="Times New Roman"/>
          <w:sz w:val="28"/>
          <w:szCs w:val="28"/>
        </w:rPr>
        <w:t>, начисляемых на основании п.1 ст. 395 ГК РФ</w:t>
      </w:r>
      <w:r>
        <w:rPr>
          <w:rFonts w:ascii="Times New Roman" w:hAnsi="Times New Roman" w:cs="Times New Roman"/>
          <w:sz w:val="28"/>
          <w:szCs w:val="28"/>
        </w:rPr>
        <w:t xml:space="preserve"> (можно в виде схемы или таблицы)</w:t>
      </w:r>
    </w:p>
    <w:p w:rsidR="00A720C4" w:rsidRDefault="00A720C4" w:rsidP="00A720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 порядок расчета процентов, начисляемых на основании п.1 ст. 395 ГК РФ (проведите расчет на конкретном примере)</w:t>
      </w:r>
    </w:p>
    <w:p w:rsidR="00A720C4" w:rsidRPr="00A720C4" w:rsidRDefault="00A720C4" w:rsidP="00A720C4">
      <w:pPr>
        <w:rPr>
          <w:rFonts w:ascii="Times New Roman" w:hAnsi="Times New Roman" w:cs="Times New Roman"/>
          <w:sz w:val="28"/>
          <w:szCs w:val="28"/>
        </w:rPr>
      </w:pPr>
    </w:p>
    <w:sectPr w:rsidR="00A720C4" w:rsidRPr="00A720C4" w:rsidSect="0076295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72A51"/>
    <w:multiLevelType w:val="hybridMultilevel"/>
    <w:tmpl w:val="0AD60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6019F"/>
    <w:multiLevelType w:val="hybridMultilevel"/>
    <w:tmpl w:val="FF924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E1953"/>
    <w:rsid w:val="001F6238"/>
    <w:rsid w:val="005E1953"/>
    <w:rsid w:val="00616F63"/>
    <w:rsid w:val="00652FCC"/>
    <w:rsid w:val="0076295A"/>
    <w:rsid w:val="009F11DF"/>
    <w:rsid w:val="00A720C4"/>
    <w:rsid w:val="00D24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9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X552C</dc:creator>
  <cp:keywords/>
  <dc:description/>
  <cp:lastModifiedBy>X552C</cp:lastModifiedBy>
  <cp:revision>3</cp:revision>
  <dcterms:created xsi:type="dcterms:W3CDTF">2020-10-19T01:14:00Z</dcterms:created>
  <dcterms:modified xsi:type="dcterms:W3CDTF">2020-10-19T01:33:00Z</dcterms:modified>
</cp:coreProperties>
</file>