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6AB" w:rsidRDefault="006446AB" w:rsidP="006446AB">
      <w:pPr>
        <w:pStyle w:val="a3"/>
        <w:spacing w:after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В</w:t>
      </w:r>
      <w:r>
        <w:rPr>
          <w:b/>
          <w:sz w:val="28"/>
          <w:szCs w:val="28"/>
        </w:rPr>
        <w:t>опросы для подготовки к экзамену</w:t>
      </w:r>
    </w:p>
    <w:p w:rsidR="006446AB" w:rsidRDefault="006446AB" w:rsidP="006446AB">
      <w:pPr>
        <w:pStyle w:val="a3"/>
        <w:spacing w:after="0" w:line="360" w:lineRule="auto"/>
        <w:ind w:firstLine="709"/>
        <w:jc w:val="both"/>
        <w:rPr>
          <w:b/>
          <w:sz w:val="28"/>
          <w:szCs w:val="28"/>
        </w:rPr>
      </w:pP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1.Понятие, предмет и особенности международного права.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2.Соотношение внутригосударственного и международного права. Основные теории.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3.Система международного права и система науки международного права.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4.Источники международного права. Виды и особенности.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5.Нормы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jus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cogens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6.Принципы международного права.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7.Субъекты международного права.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8.Понятие признания в международном праве и его формы.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9.Теории и виды признания  в международном праве.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10.Понятие территор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виды в международном праве.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11.Понятие и состав государственной территории.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12.Государственные границы, порядок их установления.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13.Территориальные споры и допустимые способы изменения государственных границ и принадлежности территории.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14.Способы разрешения пограничных конфликтов.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15.Международные реки.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16.Правовое положение открытого моря.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17.Двойное гражданство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безгражданство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их правовые последствия.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18.Беженцы и перемещенные лица. Конвенция о статусе беженцев </w:t>
      </w:r>
      <w:smartTag w:uri="urn:schemas-microsoft-com:office:smarttags" w:element="metricconverter">
        <w:smartTagPr>
          <w:attr w:name="ProductID" w:val="1951 г"/>
        </w:smartTagPr>
        <w:r>
          <w:rPr>
            <w:rFonts w:ascii="Times New Roman" w:hAnsi="Times New Roman" w:cs="Times New Roman"/>
            <w:sz w:val="28"/>
            <w:szCs w:val="28"/>
          </w:rPr>
          <w:t>1951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и протокол к ней 1967г.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19.Право убежища. Декларация о территориальном убежище 1967г.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20.Способы приобретения и утраты гражданства.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21.Понятие и классификация международных договоров.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22.Стадии заключения договора и их значение.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23.Ратификация международного договора и ее значение.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24.Прекращение и приостановление договора.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25.Толкование международных договоров и его виды.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26.Основания недействительности международных договоров. Оговорки и заявления к договорам.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27.Действие и применение международных договоров.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28.Обеспечение выполнения международных договоров.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29.Сущность и понятие правопреемства государств.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30.Правопреемство в отношении международных договоров.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31.Понятие, классификация и порядок создания международных организаций.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32.ООН – статус и значение в современном мире.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33.Совет Европы: общая характеристика целей и структуры.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34.Европейский Союз, создание и его деятельность, взаимодействие с РФ.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35.Организации по безопасности и сотрудничеству в Европе: общая характеристика.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36.Сотрудничество Независимых Государств: общая характеристика.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37.Понятие и роль неправительственных международных организаций.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38.Мирное урегулирование споров 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ОБСЕ.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39.Понятие и источники международного гуманитарного права.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40.Международно-правовое регулирование начала и окончания военных действий и состояния войны.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41.Международно-правовая защита жертв войны.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42.Защита гражданских объектов и культурных ценностей в период вооруженных конфликтов.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43.Понятие и источники дипломатического права, государственные органы внешних сношений.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44.Функции дипломатического представительства и состав его персонала.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45.Понятие и источники консульского права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46.Виды и формы ответственности по международному праву.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47.Основания возникновения международно-правовой ответственности и случаи освобождения от нее.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48.Ответственность за международные преступления.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49.Ответственность физических лиц за международные преступления.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50.Особенности ответственности международных организаций.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51.Традиционные мирные средства урегулирования споров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52.Компетенция и порядок деятельности Международного Суда ООН.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53.Сравнительная характеристика арбитражной и судебной процедуры мирного урегулирования споров.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54.Запрещенные методы и средства ведения военных действий.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55.Интерпол - функции и система органов.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56.Европол - функции и система органов.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57.Американпол - функции и система органов.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58.Виды международно-правовой ответственности и формы её реализации.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59.Европейский Суд по правам человека.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60.Международный экологический суд.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61.Международный арбитраж. Виды. Порядок деятельности.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62.Понятие консульского права.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63.Понятие международного морского права.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65.Понятие международного воздушного права.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66.Понятие международного космического права.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67.Понятие международно-правовой охраны окружающей среды.</w:t>
      </w:r>
    </w:p>
    <w:p w:rsidR="006446AB" w:rsidRDefault="006446AB" w:rsidP="006446AB">
      <w:pPr>
        <w:tabs>
          <w:tab w:val="num" w:pos="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446AB" w:rsidRDefault="006446AB" w:rsidP="006446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Рекомендуемая литература</w:t>
      </w:r>
    </w:p>
    <w:p w:rsidR="006446AB" w:rsidRDefault="006446AB" w:rsidP="006446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46AB" w:rsidRDefault="006446AB" w:rsidP="006446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46AB" w:rsidRPr="00064983" w:rsidRDefault="006446AB" w:rsidP="006446AB">
      <w:pPr>
        <w:pStyle w:val="1"/>
        <w:spacing w:line="360" w:lineRule="auto"/>
        <w:ind w:firstLine="709"/>
        <w:rPr>
          <w:b w:val="0"/>
          <w:color w:val="000000" w:themeColor="text1"/>
          <w:sz w:val="28"/>
          <w:szCs w:val="28"/>
        </w:rPr>
      </w:pPr>
      <w:r w:rsidRPr="00064983">
        <w:rPr>
          <w:b w:val="0"/>
          <w:color w:val="000000" w:themeColor="text1"/>
          <w:sz w:val="28"/>
          <w:szCs w:val="28"/>
        </w:rPr>
        <w:t xml:space="preserve">1.Ануфриева Л.П. Международное право: Учебник. - </w:t>
      </w:r>
      <w:proofErr w:type="spellStart"/>
      <w:r w:rsidRPr="00064983">
        <w:rPr>
          <w:b w:val="0"/>
          <w:color w:val="000000" w:themeColor="text1"/>
          <w:sz w:val="28"/>
          <w:szCs w:val="28"/>
        </w:rPr>
        <w:t>Инфра-М</w:t>
      </w:r>
      <w:proofErr w:type="spellEnd"/>
      <w:r w:rsidRPr="00064983">
        <w:rPr>
          <w:b w:val="0"/>
          <w:color w:val="000000" w:themeColor="text1"/>
          <w:sz w:val="28"/>
          <w:szCs w:val="28"/>
        </w:rPr>
        <w:t xml:space="preserve"> РИОР . -2016. - 416с.</w:t>
      </w:r>
    </w:p>
    <w:p w:rsidR="006446AB" w:rsidRPr="00064983" w:rsidRDefault="006446AB" w:rsidP="006446AB">
      <w:pPr>
        <w:pStyle w:val="1"/>
        <w:spacing w:line="360" w:lineRule="auto"/>
        <w:ind w:firstLine="709"/>
        <w:rPr>
          <w:rStyle w:val="a6"/>
          <w:bCs w:val="0"/>
          <w:color w:val="000000" w:themeColor="text1"/>
          <w:sz w:val="28"/>
          <w:szCs w:val="28"/>
        </w:rPr>
      </w:pPr>
      <w:r w:rsidRPr="00064983">
        <w:rPr>
          <w:b w:val="0"/>
          <w:color w:val="000000" w:themeColor="text1"/>
          <w:sz w:val="28"/>
          <w:szCs w:val="28"/>
        </w:rPr>
        <w:t>2.</w:t>
      </w:r>
      <w:r w:rsidRPr="00064983">
        <w:rPr>
          <w:rStyle w:val="a6"/>
          <w:color w:val="000000" w:themeColor="text1"/>
          <w:sz w:val="28"/>
          <w:szCs w:val="28"/>
        </w:rPr>
        <w:t xml:space="preserve">Ануфриева Л. П., </w:t>
      </w:r>
      <w:proofErr w:type="spellStart"/>
      <w:r w:rsidRPr="00064983">
        <w:rPr>
          <w:rStyle w:val="a6"/>
          <w:color w:val="000000" w:themeColor="text1"/>
          <w:sz w:val="28"/>
          <w:szCs w:val="28"/>
        </w:rPr>
        <w:t>Бекяшев</w:t>
      </w:r>
      <w:proofErr w:type="spellEnd"/>
      <w:r w:rsidRPr="00064983">
        <w:rPr>
          <w:rStyle w:val="a6"/>
          <w:color w:val="000000" w:themeColor="text1"/>
          <w:sz w:val="28"/>
          <w:szCs w:val="28"/>
        </w:rPr>
        <w:t xml:space="preserve"> К. А., </w:t>
      </w:r>
      <w:proofErr w:type="spellStart"/>
      <w:r w:rsidRPr="00064983">
        <w:rPr>
          <w:rStyle w:val="a6"/>
          <w:color w:val="000000" w:themeColor="text1"/>
          <w:sz w:val="28"/>
          <w:szCs w:val="28"/>
        </w:rPr>
        <w:t>Волосов</w:t>
      </w:r>
      <w:proofErr w:type="spellEnd"/>
      <w:r w:rsidRPr="00064983">
        <w:rPr>
          <w:rStyle w:val="a6"/>
          <w:color w:val="000000" w:themeColor="text1"/>
          <w:sz w:val="28"/>
          <w:szCs w:val="28"/>
        </w:rPr>
        <w:t xml:space="preserve"> М. Е.  и др.</w:t>
      </w:r>
      <w:proofErr w:type="gramStart"/>
      <w:r w:rsidRPr="00064983">
        <w:rPr>
          <w:rStyle w:val="a6"/>
          <w:color w:val="000000" w:themeColor="text1"/>
          <w:sz w:val="28"/>
          <w:szCs w:val="28"/>
        </w:rPr>
        <w:t xml:space="preserve"> ;</w:t>
      </w:r>
      <w:proofErr w:type="gramEnd"/>
      <w:r w:rsidRPr="00064983">
        <w:rPr>
          <w:rStyle w:val="a6"/>
          <w:color w:val="000000" w:themeColor="text1"/>
          <w:sz w:val="28"/>
          <w:szCs w:val="28"/>
        </w:rPr>
        <w:t xml:space="preserve"> отв. ред. К. А. </w:t>
      </w:r>
      <w:proofErr w:type="spellStart"/>
      <w:r w:rsidRPr="00064983">
        <w:rPr>
          <w:rStyle w:val="a6"/>
          <w:color w:val="000000" w:themeColor="text1"/>
          <w:sz w:val="28"/>
          <w:szCs w:val="28"/>
        </w:rPr>
        <w:t>Бекяшев</w:t>
      </w:r>
      <w:proofErr w:type="spellEnd"/>
      <w:r w:rsidRPr="00064983">
        <w:rPr>
          <w:rStyle w:val="a6"/>
          <w:color w:val="000000" w:themeColor="text1"/>
          <w:sz w:val="28"/>
          <w:szCs w:val="28"/>
        </w:rPr>
        <w:t xml:space="preserve"> Международное право: учебник для бакалавров. –</w:t>
      </w:r>
      <w:r>
        <w:rPr>
          <w:rStyle w:val="a6"/>
          <w:color w:val="000000" w:themeColor="text1"/>
          <w:sz w:val="28"/>
          <w:szCs w:val="28"/>
        </w:rPr>
        <w:t xml:space="preserve"> </w:t>
      </w:r>
      <w:r w:rsidRPr="00064983">
        <w:rPr>
          <w:rStyle w:val="a6"/>
          <w:color w:val="000000" w:themeColor="text1"/>
          <w:sz w:val="28"/>
          <w:szCs w:val="28"/>
        </w:rPr>
        <w:t>М. «Проспект» - 2016. – 350с.</w:t>
      </w:r>
    </w:p>
    <w:p w:rsidR="006446AB" w:rsidRPr="00064983" w:rsidRDefault="006446AB" w:rsidP="006446AB">
      <w:pPr>
        <w:pStyle w:val="1"/>
        <w:spacing w:line="360" w:lineRule="auto"/>
        <w:ind w:firstLine="709"/>
        <w:rPr>
          <w:b w:val="0"/>
          <w:color w:val="000000" w:themeColor="text1"/>
          <w:sz w:val="28"/>
          <w:szCs w:val="28"/>
        </w:rPr>
      </w:pPr>
      <w:r w:rsidRPr="00064983">
        <w:rPr>
          <w:rStyle w:val="a6"/>
          <w:color w:val="000000" w:themeColor="text1"/>
          <w:sz w:val="28"/>
          <w:szCs w:val="28"/>
        </w:rPr>
        <w:t>3.</w:t>
      </w:r>
      <w:r w:rsidRPr="00064983">
        <w:rPr>
          <w:b w:val="0"/>
          <w:color w:val="000000" w:themeColor="text1"/>
          <w:sz w:val="28"/>
          <w:szCs w:val="28"/>
        </w:rPr>
        <w:t xml:space="preserve">Вылегжанин А.Н. Международное право в 2-х частях. Часть 1. </w:t>
      </w:r>
      <w:proofErr w:type="spellStart"/>
      <w:r w:rsidRPr="00064983">
        <w:rPr>
          <w:b w:val="0"/>
          <w:color w:val="000000" w:themeColor="text1"/>
          <w:sz w:val="28"/>
          <w:szCs w:val="28"/>
        </w:rPr>
        <w:t>Юрайт</w:t>
      </w:r>
      <w:proofErr w:type="spellEnd"/>
      <w:r w:rsidRPr="00064983">
        <w:rPr>
          <w:b w:val="0"/>
          <w:color w:val="000000" w:themeColor="text1"/>
          <w:sz w:val="28"/>
          <w:szCs w:val="28"/>
        </w:rPr>
        <w:t xml:space="preserve"> -2016. -2019с.</w:t>
      </w:r>
    </w:p>
    <w:p w:rsidR="006446AB" w:rsidRDefault="006446AB" w:rsidP="006446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46AB" w:rsidRPr="00064983" w:rsidRDefault="006446AB" w:rsidP="006446AB">
      <w:pPr>
        <w:pStyle w:val="1"/>
        <w:spacing w:line="360" w:lineRule="auto"/>
        <w:ind w:firstLine="709"/>
        <w:rPr>
          <w:rStyle w:val="a6"/>
          <w:bCs w:val="0"/>
          <w:color w:val="000000" w:themeColor="text1"/>
          <w:sz w:val="28"/>
          <w:szCs w:val="28"/>
        </w:rPr>
      </w:pPr>
      <w:r w:rsidRPr="00064983">
        <w:rPr>
          <w:b w:val="0"/>
          <w:color w:val="000000" w:themeColor="text1"/>
          <w:sz w:val="28"/>
          <w:szCs w:val="28"/>
        </w:rPr>
        <w:lastRenderedPageBreak/>
        <w:t>4.</w:t>
      </w:r>
      <w:r w:rsidRPr="00064983">
        <w:rPr>
          <w:rStyle w:val="a6"/>
          <w:color w:val="000000" w:themeColor="text1"/>
          <w:sz w:val="28"/>
          <w:szCs w:val="28"/>
        </w:rPr>
        <w:t>Валеев Р.М.Между</w:t>
      </w:r>
      <w:r>
        <w:rPr>
          <w:rStyle w:val="a6"/>
          <w:color w:val="000000" w:themeColor="text1"/>
          <w:sz w:val="28"/>
          <w:szCs w:val="28"/>
        </w:rPr>
        <w:t>народное право, общая часть. – М</w:t>
      </w:r>
      <w:r w:rsidRPr="00064983">
        <w:rPr>
          <w:rStyle w:val="a6"/>
          <w:color w:val="000000" w:themeColor="text1"/>
          <w:sz w:val="28"/>
          <w:szCs w:val="28"/>
        </w:rPr>
        <w:t>. «Статут»– 2013. – 624с.</w:t>
      </w:r>
    </w:p>
    <w:p w:rsidR="006446AB" w:rsidRPr="00064983" w:rsidRDefault="006446AB" w:rsidP="006446AB">
      <w:pPr>
        <w:pStyle w:val="1"/>
        <w:spacing w:line="360" w:lineRule="auto"/>
        <w:ind w:firstLine="709"/>
        <w:rPr>
          <w:b w:val="0"/>
          <w:color w:val="000000" w:themeColor="text1"/>
          <w:sz w:val="28"/>
          <w:szCs w:val="28"/>
        </w:rPr>
      </w:pPr>
      <w:r w:rsidRPr="00064983">
        <w:rPr>
          <w:rStyle w:val="a6"/>
          <w:color w:val="000000" w:themeColor="text1"/>
          <w:sz w:val="28"/>
          <w:szCs w:val="28"/>
        </w:rPr>
        <w:t>5</w:t>
      </w:r>
      <w:r w:rsidRPr="00064983">
        <w:rPr>
          <w:b w:val="0"/>
          <w:color w:val="000000" w:themeColor="text1"/>
          <w:sz w:val="28"/>
          <w:szCs w:val="28"/>
        </w:rPr>
        <w:t>.Игнатенко Г.В. Международное право. – Норма. - 2016 -752с.</w:t>
      </w:r>
    </w:p>
    <w:p w:rsidR="006446AB" w:rsidRPr="00064983" w:rsidRDefault="006446AB" w:rsidP="006446AB">
      <w:pPr>
        <w:pStyle w:val="1"/>
        <w:spacing w:line="360" w:lineRule="auto"/>
        <w:ind w:firstLine="709"/>
        <w:rPr>
          <w:b w:val="0"/>
          <w:color w:val="000000" w:themeColor="text1"/>
          <w:sz w:val="28"/>
          <w:szCs w:val="28"/>
        </w:rPr>
      </w:pPr>
      <w:r w:rsidRPr="00064983">
        <w:rPr>
          <w:b w:val="0"/>
          <w:color w:val="000000" w:themeColor="text1"/>
          <w:sz w:val="28"/>
          <w:szCs w:val="28"/>
        </w:rPr>
        <w:t xml:space="preserve">6.Каламкарян Р.А. Учебник для бакалавров Международное право. М., </w:t>
      </w:r>
      <w:proofErr w:type="spellStart"/>
      <w:r w:rsidRPr="00064983">
        <w:rPr>
          <w:b w:val="0"/>
          <w:color w:val="000000" w:themeColor="text1"/>
          <w:sz w:val="28"/>
          <w:szCs w:val="28"/>
        </w:rPr>
        <w:t>Юрайт</w:t>
      </w:r>
      <w:proofErr w:type="spellEnd"/>
      <w:r w:rsidRPr="00064983">
        <w:rPr>
          <w:b w:val="0"/>
          <w:color w:val="000000" w:themeColor="text1"/>
          <w:sz w:val="28"/>
          <w:szCs w:val="28"/>
        </w:rPr>
        <w:t>. - 2016 – 632с.</w:t>
      </w:r>
    </w:p>
    <w:p w:rsidR="006446AB" w:rsidRPr="00064983" w:rsidRDefault="006446AB" w:rsidP="006446AB">
      <w:pPr>
        <w:pStyle w:val="1"/>
        <w:spacing w:line="360" w:lineRule="auto"/>
        <w:ind w:firstLine="709"/>
        <w:rPr>
          <w:b w:val="0"/>
          <w:color w:val="000000" w:themeColor="text1"/>
          <w:sz w:val="28"/>
          <w:szCs w:val="28"/>
        </w:rPr>
      </w:pPr>
      <w:r w:rsidRPr="00064983">
        <w:rPr>
          <w:b w:val="0"/>
          <w:color w:val="000000" w:themeColor="text1"/>
          <w:sz w:val="28"/>
          <w:szCs w:val="28"/>
        </w:rPr>
        <w:t xml:space="preserve">7.Матвеева Т. Международное право. Учебник для </w:t>
      </w:r>
      <w:proofErr w:type="gramStart"/>
      <w:r w:rsidRPr="00064983">
        <w:rPr>
          <w:b w:val="0"/>
          <w:color w:val="000000" w:themeColor="text1"/>
          <w:sz w:val="28"/>
          <w:szCs w:val="28"/>
        </w:rPr>
        <w:t>академического</w:t>
      </w:r>
      <w:proofErr w:type="gramEnd"/>
      <w:r w:rsidRPr="00064983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064983">
        <w:rPr>
          <w:b w:val="0"/>
          <w:color w:val="000000" w:themeColor="text1"/>
          <w:sz w:val="28"/>
          <w:szCs w:val="28"/>
        </w:rPr>
        <w:t>бакалавриата</w:t>
      </w:r>
      <w:proofErr w:type="spellEnd"/>
      <w:r w:rsidRPr="00064983">
        <w:rPr>
          <w:b w:val="0"/>
          <w:color w:val="000000" w:themeColor="text1"/>
          <w:sz w:val="28"/>
          <w:szCs w:val="28"/>
        </w:rPr>
        <w:t xml:space="preserve">. – </w:t>
      </w:r>
      <w:proofErr w:type="spellStart"/>
      <w:r w:rsidRPr="00064983">
        <w:rPr>
          <w:b w:val="0"/>
          <w:color w:val="000000" w:themeColor="text1"/>
          <w:sz w:val="28"/>
          <w:szCs w:val="28"/>
        </w:rPr>
        <w:t>Юрайт</w:t>
      </w:r>
      <w:proofErr w:type="spellEnd"/>
      <w:r w:rsidRPr="00064983">
        <w:rPr>
          <w:b w:val="0"/>
          <w:color w:val="000000" w:themeColor="text1"/>
          <w:sz w:val="28"/>
          <w:szCs w:val="28"/>
        </w:rPr>
        <w:t>. – 2015 – 370с.</w:t>
      </w:r>
    </w:p>
    <w:p w:rsidR="006446AB" w:rsidRPr="00064983" w:rsidRDefault="006446AB" w:rsidP="006446AB">
      <w:pPr>
        <w:pStyle w:val="1"/>
        <w:spacing w:line="360" w:lineRule="auto"/>
        <w:ind w:firstLine="709"/>
        <w:rPr>
          <w:b w:val="0"/>
          <w:color w:val="000000" w:themeColor="text1"/>
          <w:sz w:val="28"/>
          <w:szCs w:val="28"/>
        </w:rPr>
      </w:pPr>
      <w:r w:rsidRPr="00064983">
        <w:rPr>
          <w:b w:val="0"/>
          <w:color w:val="000000" w:themeColor="text1"/>
          <w:sz w:val="28"/>
          <w:szCs w:val="28"/>
        </w:rPr>
        <w:t xml:space="preserve">8. </w:t>
      </w:r>
      <w:hyperlink r:id="rId4" w:history="1">
        <w:proofErr w:type="spellStart"/>
        <w:r w:rsidRPr="00064983">
          <w:rPr>
            <w:rStyle w:val="a5"/>
            <w:b w:val="0"/>
            <w:color w:val="000000" w:themeColor="text1"/>
            <w:sz w:val="28"/>
            <w:szCs w:val="28"/>
            <w:shd w:val="clear" w:color="auto" w:fill="FFFFFF"/>
          </w:rPr>
          <w:t>Маршалок</w:t>
        </w:r>
        <w:proofErr w:type="spellEnd"/>
        <w:r w:rsidRPr="00064983">
          <w:rPr>
            <w:rStyle w:val="a5"/>
            <w:b w:val="0"/>
            <w:color w:val="000000" w:themeColor="text1"/>
            <w:sz w:val="28"/>
            <w:szCs w:val="28"/>
            <w:shd w:val="clear" w:color="auto" w:fill="FFFFFF"/>
          </w:rPr>
          <w:t xml:space="preserve"> Н.В., Ульянова И.Л. Латинские термины в современном международном праве: </w:t>
        </w:r>
        <w:proofErr w:type="spellStart"/>
        <w:r w:rsidRPr="00064983">
          <w:rPr>
            <w:rStyle w:val="a5"/>
            <w:b w:val="0"/>
            <w:color w:val="000000" w:themeColor="text1"/>
            <w:sz w:val="28"/>
            <w:szCs w:val="28"/>
            <w:shd w:val="clear" w:color="auto" w:fill="FFFFFF"/>
          </w:rPr>
          <w:t>Латинско-русский</w:t>
        </w:r>
        <w:proofErr w:type="spellEnd"/>
        <w:r w:rsidRPr="00064983">
          <w:rPr>
            <w:rStyle w:val="a5"/>
            <w:b w:val="0"/>
            <w:color w:val="000000" w:themeColor="text1"/>
            <w:sz w:val="28"/>
            <w:szCs w:val="28"/>
            <w:shd w:val="clear" w:color="auto" w:fill="FFFFFF"/>
          </w:rPr>
          <w:t>, русско-латинский словарь. – М.: Статут, 2015.</w:t>
        </w:r>
      </w:hyperlink>
    </w:p>
    <w:p w:rsidR="006446AB" w:rsidRPr="00064983" w:rsidRDefault="006446AB" w:rsidP="006446AB">
      <w:pPr>
        <w:pStyle w:val="1"/>
        <w:spacing w:line="360" w:lineRule="auto"/>
        <w:ind w:firstLine="709"/>
        <w:rPr>
          <w:b w:val="0"/>
          <w:color w:val="000000" w:themeColor="text1"/>
          <w:sz w:val="28"/>
          <w:szCs w:val="28"/>
        </w:rPr>
      </w:pPr>
      <w:r w:rsidRPr="00064983">
        <w:rPr>
          <w:b w:val="0"/>
          <w:color w:val="000000" w:themeColor="text1"/>
          <w:sz w:val="28"/>
          <w:szCs w:val="28"/>
        </w:rPr>
        <w:t xml:space="preserve">9. </w:t>
      </w:r>
      <w:hyperlink r:id="rId5" w:history="1">
        <w:r w:rsidRPr="00064983">
          <w:rPr>
            <w:rStyle w:val="a5"/>
            <w:b w:val="0"/>
            <w:color w:val="000000" w:themeColor="text1"/>
            <w:sz w:val="28"/>
            <w:szCs w:val="28"/>
          </w:rPr>
          <w:t xml:space="preserve">Международное право: учебник / Б.М. </w:t>
        </w:r>
        <w:proofErr w:type="spellStart"/>
        <w:r w:rsidRPr="00064983">
          <w:rPr>
            <w:rStyle w:val="a5"/>
            <w:b w:val="0"/>
            <w:color w:val="000000" w:themeColor="text1"/>
            <w:sz w:val="28"/>
            <w:szCs w:val="28"/>
          </w:rPr>
          <w:t>Ашавский</w:t>
        </w:r>
        <w:proofErr w:type="spellEnd"/>
        <w:r w:rsidRPr="00064983">
          <w:rPr>
            <w:rStyle w:val="a5"/>
            <w:b w:val="0"/>
            <w:color w:val="000000" w:themeColor="text1"/>
            <w:sz w:val="28"/>
            <w:szCs w:val="28"/>
          </w:rPr>
          <w:t xml:space="preserve">, М.М. Бирюков, В.Д. </w:t>
        </w:r>
        <w:proofErr w:type="spellStart"/>
        <w:r w:rsidRPr="00064983">
          <w:rPr>
            <w:rStyle w:val="a5"/>
            <w:b w:val="0"/>
            <w:color w:val="000000" w:themeColor="text1"/>
            <w:sz w:val="28"/>
            <w:szCs w:val="28"/>
          </w:rPr>
          <w:t>Бордунов</w:t>
        </w:r>
        <w:proofErr w:type="spellEnd"/>
        <w:r w:rsidRPr="00064983">
          <w:rPr>
            <w:rStyle w:val="a5"/>
            <w:b w:val="0"/>
            <w:color w:val="000000" w:themeColor="text1"/>
            <w:sz w:val="28"/>
            <w:szCs w:val="28"/>
          </w:rPr>
          <w:t xml:space="preserve"> и др.; отв. ред. С.А. Егоров. 5-е изд., </w:t>
        </w:r>
        <w:proofErr w:type="spellStart"/>
        <w:r w:rsidRPr="00064983">
          <w:rPr>
            <w:rStyle w:val="a5"/>
            <w:b w:val="0"/>
            <w:color w:val="000000" w:themeColor="text1"/>
            <w:sz w:val="28"/>
            <w:szCs w:val="28"/>
          </w:rPr>
          <w:t>перераб</w:t>
        </w:r>
        <w:proofErr w:type="spellEnd"/>
        <w:r w:rsidRPr="00064983">
          <w:rPr>
            <w:rStyle w:val="a5"/>
            <w:b w:val="0"/>
            <w:color w:val="000000" w:themeColor="text1"/>
            <w:sz w:val="28"/>
            <w:szCs w:val="28"/>
          </w:rPr>
          <w:t>. и доп. М.: Статут, 2014.</w:t>
        </w:r>
      </w:hyperlink>
    </w:p>
    <w:p w:rsidR="00047F56" w:rsidRDefault="00047F56"/>
    <w:sectPr w:rsidR="00047F56" w:rsidSect="00047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446AB"/>
    <w:rsid w:val="00047F56"/>
    <w:rsid w:val="00644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6A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446AB"/>
    <w:pPr>
      <w:keepNext/>
      <w:snapToGri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6446A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6446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446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Hyperlink"/>
    <w:basedOn w:val="a0"/>
    <w:unhideWhenUsed/>
    <w:rsid w:val="006446AB"/>
    <w:rPr>
      <w:strike w:val="0"/>
      <w:dstrike w:val="0"/>
      <w:color w:val="0072BC"/>
      <w:u w:val="none"/>
      <w:effect w:val="none"/>
    </w:rPr>
  </w:style>
  <w:style w:type="character" w:styleId="a6">
    <w:name w:val="Strong"/>
    <w:basedOn w:val="a0"/>
    <w:uiPriority w:val="22"/>
    <w:qFormat/>
    <w:rsid w:val="006446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4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edu/student/download_books/" TargetMode="External"/><Relationship Id="rId4" Type="http://schemas.openxmlformats.org/officeDocument/2006/relationships/hyperlink" Target="http://www.consultant.ru/edu/student/download_book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738</Words>
  <Characters>4213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2020-12-08T04:51:00Z</dcterms:created>
  <dcterms:modified xsi:type="dcterms:W3CDTF">2020-12-08T04:52:00Z</dcterms:modified>
</cp:coreProperties>
</file>