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55C" w:rsidRPr="00A84F3C" w:rsidRDefault="00CD055C" w:rsidP="00CD055C">
      <w:pPr>
        <w:widowControl w:val="0"/>
        <w:spacing w:after="0" w:line="360" w:lineRule="auto"/>
        <w:jc w:val="center"/>
        <w:rPr>
          <w:rFonts w:ascii="Times New Roman" w:hAnsi="Times New Roman"/>
          <w:b/>
          <w:color w:val="C00000"/>
          <w:sz w:val="28"/>
          <w:szCs w:val="28"/>
        </w:rPr>
      </w:pPr>
      <w:bookmarkStart w:id="0" w:name="_Toc292275716"/>
      <w:bookmarkStart w:id="1" w:name="_Toc292282295"/>
      <w:r w:rsidRPr="00A84F3C">
        <w:rPr>
          <w:rFonts w:ascii="Times New Roman" w:hAnsi="Times New Roman"/>
          <w:b/>
          <w:color w:val="C00000"/>
          <w:sz w:val="28"/>
          <w:szCs w:val="28"/>
        </w:rPr>
        <w:t>Товарищи студенты</w:t>
      </w:r>
      <w:r>
        <w:rPr>
          <w:rFonts w:ascii="Times New Roman" w:hAnsi="Times New Roman"/>
          <w:b/>
          <w:color w:val="C00000"/>
          <w:sz w:val="28"/>
          <w:szCs w:val="28"/>
        </w:rPr>
        <w:t>,</w:t>
      </w:r>
      <w:r w:rsidRPr="00A84F3C">
        <w:rPr>
          <w:rFonts w:ascii="Times New Roman" w:hAnsi="Times New Roman"/>
          <w:b/>
          <w:color w:val="C00000"/>
          <w:sz w:val="28"/>
          <w:szCs w:val="28"/>
        </w:rPr>
        <w:t xml:space="preserve"> для эффективного усвоения данной темы вам необходимо:</w:t>
      </w:r>
    </w:p>
    <w:p w:rsidR="00CD055C" w:rsidRPr="00A84F3C" w:rsidRDefault="00CD055C" w:rsidP="00CD055C">
      <w:pPr>
        <w:pStyle w:val="a6"/>
        <w:widowControl w:val="0"/>
        <w:numPr>
          <w:ilvl w:val="0"/>
          <w:numId w:val="9"/>
        </w:numPr>
        <w:spacing w:after="0" w:line="360" w:lineRule="auto"/>
        <w:rPr>
          <w:rFonts w:ascii="Times New Roman" w:hAnsi="Times New Roman"/>
          <w:b/>
          <w:color w:val="C00000"/>
          <w:sz w:val="28"/>
          <w:szCs w:val="28"/>
        </w:rPr>
      </w:pPr>
      <w:r w:rsidRPr="00A84F3C">
        <w:rPr>
          <w:rFonts w:ascii="Times New Roman" w:hAnsi="Times New Roman"/>
          <w:b/>
          <w:color w:val="C00000"/>
          <w:sz w:val="28"/>
          <w:szCs w:val="28"/>
        </w:rPr>
        <w:t>Несколько раз прочитать предложенную лекцию</w:t>
      </w:r>
      <w:r>
        <w:rPr>
          <w:rFonts w:ascii="Times New Roman" w:hAnsi="Times New Roman"/>
          <w:b/>
          <w:color w:val="C00000"/>
          <w:sz w:val="28"/>
          <w:szCs w:val="28"/>
        </w:rPr>
        <w:t>.</w:t>
      </w:r>
    </w:p>
    <w:p w:rsidR="00CD055C" w:rsidRPr="00A84F3C" w:rsidRDefault="00CD055C" w:rsidP="00CD055C">
      <w:pPr>
        <w:pStyle w:val="a6"/>
        <w:widowControl w:val="0"/>
        <w:numPr>
          <w:ilvl w:val="0"/>
          <w:numId w:val="9"/>
        </w:numPr>
        <w:spacing w:after="0" w:line="360" w:lineRule="auto"/>
        <w:rPr>
          <w:rFonts w:ascii="Times New Roman" w:hAnsi="Times New Roman"/>
          <w:b/>
          <w:color w:val="C00000"/>
          <w:sz w:val="28"/>
          <w:szCs w:val="28"/>
        </w:rPr>
      </w:pPr>
      <w:r w:rsidRPr="00A84F3C">
        <w:rPr>
          <w:rFonts w:ascii="Times New Roman" w:hAnsi="Times New Roman"/>
          <w:b/>
          <w:color w:val="C00000"/>
          <w:sz w:val="28"/>
          <w:szCs w:val="28"/>
        </w:rPr>
        <w:t>Сделать краткий конспект лекции</w:t>
      </w:r>
      <w:r>
        <w:rPr>
          <w:rFonts w:ascii="Times New Roman" w:hAnsi="Times New Roman"/>
          <w:b/>
          <w:color w:val="C00000"/>
          <w:sz w:val="28"/>
          <w:szCs w:val="28"/>
        </w:rPr>
        <w:t xml:space="preserve"> </w:t>
      </w:r>
      <w:r w:rsidRPr="00A84F3C">
        <w:rPr>
          <w:rFonts w:ascii="Times New Roman" w:hAnsi="Times New Roman"/>
          <w:b/>
          <w:color w:val="C00000"/>
          <w:sz w:val="28"/>
          <w:szCs w:val="28"/>
        </w:rPr>
        <w:t>(конспект лекции не нужно выкладывать в личный кабинет)</w:t>
      </w:r>
      <w:r>
        <w:rPr>
          <w:rFonts w:ascii="Times New Roman" w:hAnsi="Times New Roman"/>
          <w:b/>
          <w:color w:val="C00000"/>
          <w:sz w:val="28"/>
          <w:szCs w:val="28"/>
        </w:rPr>
        <w:t>.</w:t>
      </w:r>
    </w:p>
    <w:p w:rsidR="00CD055C" w:rsidRPr="00A84F3C" w:rsidRDefault="00CD055C" w:rsidP="00CD055C">
      <w:pPr>
        <w:pStyle w:val="a6"/>
        <w:widowControl w:val="0"/>
        <w:numPr>
          <w:ilvl w:val="0"/>
          <w:numId w:val="9"/>
        </w:numPr>
        <w:spacing w:after="0" w:line="360" w:lineRule="auto"/>
        <w:rPr>
          <w:rFonts w:ascii="Times New Roman" w:hAnsi="Times New Roman"/>
          <w:b/>
          <w:color w:val="C00000"/>
          <w:sz w:val="28"/>
          <w:szCs w:val="28"/>
        </w:rPr>
      </w:pPr>
      <w:r>
        <w:rPr>
          <w:rFonts w:ascii="Times New Roman" w:hAnsi="Times New Roman"/>
          <w:b/>
          <w:color w:val="C00000"/>
          <w:sz w:val="28"/>
          <w:szCs w:val="28"/>
        </w:rPr>
        <w:t>В</w:t>
      </w:r>
      <w:r w:rsidRPr="00A84F3C">
        <w:rPr>
          <w:rFonts w:ascii="Times New Roman" w:hAnsi="Times New Roman"/>
          <w:b/>
          <w:color w:val="C00000"/>
          <w:sz w:val="28"/>
          <w:szCs w:val="28"/>
        </w:rPr>
        <w:t xml:space="preserve"> электронном формате прорешать все практические задания по этой теме</w:t>
      </w:r>
      <w:r>
        <w:rPr>
          <w:rFonts w:ascii="Times New Roman" w:hAnsi="Times New Roman"/>
          <w:b/>
          <w:color w:val="C00000"/>
          <w:sz w:val="28"/>
          <w:szCs w:val="28"/>
        </w:rPr>
        <w:t>.</w:t>
      </w:r>
    </w:p>
    <w:p w:rsidR="00CD055C" w:rsidRDefault="00CD055C" w:rsidP="00CD055C">
      <w:pPr>
        <w:pStyle w:val="a6"/>
        <w:widowControl w:val="0"/>
        <w:numPr>
          <w:ilvl w:val="0"/>
          <w:numId w:val="9"/>
        </w:numPr>
        <w:spacing w:after="0" w:line="360" w:lineRule="auto"/>
        <w:rPr>
          <w:rFonts w:ascii="Times New Roman" w:hAnsi="Times New Roman"/>
          <w:b/>
          <w:color w:val="C00000"/>
          <w:sz w:val="28"/>
          <w:szCs w:val="28"/>
        </w:rPr>
      </w:pPr>
      <w:r w:rsidRPr="00A84F3C">
        <w:rPr>
          <w:rFonts w:ascii="Times New Roman" w:hAnsi="Times New Roman"/>
          <w:b/>
          <w:color w:val="C00000"/>
          <w:sz w:val="28"/>
          <w:szCs w:val="28"/>
        </w:rPr>
        <w:t>Выложить текст решений практических заданий в личный кабинет.</w:t>
      </w:r>
    </w:p>
    <w:p w:rsidR="00CD055C" w:rsidRPr="007A5492" w:rsidRDefault="00CD055C" w:rsidP="00CD055C">
      <w:pPr>
        <w:pStyle w:val="a6"/>
        <w:widowControl w:val="0"/>
        <w:spacing w:after="0" w:line="360" w:lineRule="auto"/>
        <w:jc w:val="center"/>
        <w:rPr>
          <w:rFonts w:ascii="Times New Roman" w:hAnsi="Times New Roman"/>
          <w:b/>
          <w:i/>
          <w:color w:val="FF0000"/>
          <w:sz w:val="28"/>
          <w:szCs w:val="28"/>
        </w:rPr>
      </w:pPr>
      <w:r w:rsidRPr="007A5492">
        <w:rPr>
          <w:rFonts w:ascii="Times New Roman" w:hAnsi="Times New Roman"/>
          <w:b/>
          <w:i/>
          <w:color w:val="FF0000"/>
          <w:sz w:val="28"/>
          <w:szCs w:val="28"/>
        </w:rPr>
        <w:t xml:space="preserve">Это задание нужно сделать в течении </w:t>
      </w:r>
      <w:r>
        <w:rPr>
          <w:rFonts w:ascii="Times New Roman" w:hAnsi="Times New Roman"/>
          <w:b/>
          <w:i/>
          <w:color w:val="FF0000"/>
          <w:sz w:val="28"/>
          <w:szCs w:val="28"/>
        </w:rPr>
        <w:t>двух недель</w:t>
      </w:r>
      <w:r w:rsidRPr="007A5492">
        <w:rPr>
          <w:rFonts w:ascii="Times New Roman" w:hAnsi="Times New Roman"/>
          <w:b/>
          <w:i/>
          <w:color w:val="FF0000"/>
          <w:sz w:val="28"/>
          <w:szCs w:val="28"/>
        </w:rPr>
        <w:t>.</w:t>
      </w:r>
    </w:p>
    <w:p w:rsidR="00E7377A" w:rsidRPr="009775A8" w:rsidRDefault="00E7377A" w:rsidP="00E7377A">
      <w:pPr>
        <w:pStyle w:val="1"/>
        <w:keepNext w:val="0"/>
        <w:widowControl w:val="0"/>
        <w:spacing w:line="360" w:lineRule="auto"/>
        <w:rPr>
          <w:color w:val="auto"/>
        </w:rPr>
      </w:pPr>
      <w:r w:rsidRPr="009775A8">
        <w:rPr>
          <w:color w:val="auto"/>
        </w:rPr>
        <w:t>ТЕМА</w:t>
      </w:r>
      <w:r w:rsidRPr="009775A8">
        <w:rPr>
          <w:color w:val="auto"/>
          <w:lang w:val="en-US"/>
        </w:rPr>
        <w:t xml:space="preserve"> </w:t>
      </w:r>
      <w:r>
        <w:rPr>
          <w:color w:val="auto"/>
        </w:rPr>
        <w:t>4</w:t>
      </w:r>
      <w:r w:rsidRPr="009775A8">
        <w:rPr>
          <w:color w:val="auto"/>
        </w:rPr>
        <w:t>.</w:t>
      </w:r>
      <w:r w:rsidRPr="009775A8">
        <w:rPr>
          <w:color w:val="auto"/>
        </w:rPr>
        <w:tab/>
        <w:t>ИСТОЧНИКИ ПРАВА</w:t>
      </w:r>
    </w:p>
    <w:bookmarkEnd w:id="0"/>
    <w:bookmarkEnd w:id="1"/>
    <w:p w:rsidR="00E7377A" w:rsidRPr="009775A8" w:rsidRDefault="00E7377A" w:rsidP="00E7377A">
      <w:pPr>
        <w:widowControl w:val="0"/>
        <w:numPr>
          <w:ilvl w:val="0"/>
          <w:numId w:val="8"/>
        </w:numPr>
        <w:spacing w:after="0" w:line="360" w:lineRule="auto"/>
        <w:jc w:val="both"/>
        <w:rPr>
          <w:rFonts w:ascii="Times New Roman" w:hAnsi="Times New Roman"/>
          <w:sz w:val="28"/>
          <w:szCs w:val="28"/>
        </w:rPr>
      </w:pPr>
      <w:r w:rsidRPr="009775A8">
        <w:rPr>
          <w:rFonts w:ascii="Times New Roman" w:hAnsi="Times New Roman"/>
          <w:sz w:val="28"/>
          <w:szCs w:val="28"/>
        </w:rPr>
        <w:t>Понятие и виды источников права</w:t>
      </w:r>
    </w:p>
    <w:p w:rsidR="00E7377A" w:rsidRPr="009775A8" w:rsidRDefault="00E7377A" w:rsidP="00E7377A">
      <w:pPr>
        <w:widowControl w:val="0"/>
        <w:numPr>
          <w:ilvl w:val="0"/>
          <w:numId w:val="8"/>
        </w:numPr>
        <w:spacing w:after="0" w:line="360" w:lineRule="auto"/>
        <w:jc w:val="both"/>
        <w:rPr>
          <w:rFonts w:ascii="Times New Roman" w:hAnsi="Times New Roman"/>
          <w:sz w:val="28"/>
          <w:szCs w:val="28"/>
        </w:rPr>
      </w:pPr>
      <w:r w:rsidRPr="009775A8">
        <w:rPr>
          <w:rFonts w:ascii="Times New Roman" w:hAnsi="Times New Roman"/>
          <w:sz w:val="28"/>
          <w:szCs w:val="28"/>
        </w:rPr>
        <w:t>Законы как источники права</w:t>
      </w:r>
    </w:p>
    <w:p w:rsidR="00E7377A" w:rsidRPr="009775A8" w:rsidRDefault="00E7377A" w:rsidP="00E7377A">
      <w:pPr>
        <w:widowControl w:val="0"/>
        <w:numPr>
          <w:ilvl w:val="0"/>
          <w:numId w:val="8"/>
        </w:numPr>
        <w:spacing w:after="0" w:line="360" w:lineRule="auto"/>
        <w:jc w:val="both"/>
        <w:rPr>
          <w:rFonts w:ascii="Times New Roman" w:hAnsi="Times New Roman"/>
          <w:sz w:val="28"/>
          <w:szCs w:val="28"/>
        </w:rPr>
      </w:pPr>
      <w:r w:rsidRPr="009775A8">
        <w:rPr>
          <w:rFonts w:ascii="Times New Roman" w:hAnsi="Times New Roman"/>
          <w:sz w:val="28"/>
          <w:szCs w:val="28"/>
        </w:rPr>
        <w:t>Подзаконные акты как источники права</w:t>
      </w:r>
    </w:p>
    <w:p w:rsidR="00E7377A" w:rsidRPr="009775A8" w:rsidRDefault="00E7377A" w:rsidP="00E7377A">
      <w:pPr>
        <w:widowControl w:val="0"/>
        <w:numPr>
          <w:ilvl w:val="0"/>
          <w:numId w:val="8"/>
        </w:numPr>
        <w:spacing w:after="0" w:line="360" w:lineRule="auto"/>
        <w:jc w:val="both"/>
        <w:rPr>
          <w:rFonts w:ascii="Times New Roman" w:hAnsi="Times New Roman"/>
          <w:sz w:val="28"/>
          <w:szCs w:val="28"/>
        </w:rPr>
      </w:pPr>
      <w:r w:rsidRPr="009775A8">
        <w:rPr>
          <w:rFonts w:ascii="Times New Roman" w:hAnsi="Times New Roman"/>
          <w:sz w:val="28"/>
          <w:szCs w:val="28"/>
        </w:rPr>
        <w:t>Действие нормативных актов во времени пространстве и по кругу лиц</w:t>
      </w:r>
    </w:p>
    <w:p w:rsidR="00E7377A" w:rsidRPr="009775A8" w:rsidRDefault="00E7377A" w:rsidP="00E7377A">
      <w:pPr>
        <w:widowControl w:val="0"/>
        <w:shd w:val="clear" w:color="auto" w:fill="FFFFFF"/>
        <w:spacing w:after="0" w:line="360" w:lineRule="auto"/>
        <w:ind w:firstLine="709"/>
        <w:jc w:val="both"/>
        <w:rPr>
          <w:rFonts w:ascii="Times New Roman" w:hAnsi="Times New Roman"/>
          <w:bCs/>
          <w:sz w:val="28"/>
          <w:szCs w:val="28"/>
        </w:rPr>
      </w:pPr>
    </w:p>
    <w:p w:rsidR="00E7377A" w:rsidRPr="009775A8" w:rsidRDefault="00E7377A" w:rsidP="00E7377A">
      <w:pPr>
        <w:widowControl w:val="0"/>
        <w:spacing w:after="0" w:line="360" w:lineRule="auto"/>
        <w:ind w:firstLine="709"/>
        <w:jc w:val="both"/>
        <w:rPr>
          <w:rFonts w:ascii="Times New Roman" w:hAnsi="Times New Roman"/>
          <w:b/>
          <w:sz w:val="28"/>
          <w:szCs w:val="28"/>
        </w:rPr>
      </w:pPr>
      <w:r w:rsidRPr="009775A8">
        <w:rPr>
          <w:rFonts w:ascii="Times New Roman" w:hAnsi="Times New Roman"/>
          <w:b/>
          <w:sz w:val="28"/>
          <w:szCs w:val="28"/>
        </w:rPr>
        <w:t>1. Понятие и виды источников права</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 xml:space="preserve">При анализе категории «источник права» следует исходить из многообразия смысловых вариантов данного понятия. Обычно в учебной и научной литературе источники права понимают в трех смыслах: идеальном (идеальные источники права), материальном (материальные источники права) и формально-юридическом (формально-юридические источники права). Вместе с тем представляется необходимым выделять, помимо указанных вариантов, и источники права в инструментальном смысле (инструментальные источники права). </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Идеальные источники права – это нематериальные факторы обоснования содержания права: правосознание, идеи, взгляды, убеждения, религиозное сознание, религия как регулятивная система, мораль и т.п.</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 xml:space="preserve">Наиболее важным идеальным источником права, источником первого уровня, выступает правотворческая (правоустанавливающая) воля. </w:t>
      </w:r>
      <w:r w:rsidRPr="009775A8">
        <w:rPr>
          <w:rFonts w:ascii="Times New Roman" w:hAnsi="Times New Roman"/>
          <w:sz w:val="28"/>
          <w:szCs w:val="28"/>
        </w:rPr>
        <w:lastRenderedPageBreak/>
        <w:t xml:space="preserve">Правотворческая воля предопределена, прежде всего, правосознанием субъектов правотворчества. Именно правосознание, представляя собой отношение к действующему и желаемому праву, формирует волевой </w:t>
      </w:r>
      <w:proofErr w:type="spellStart"/>
      <w:r w:rsidRPr="009775A8">
        <w:rPr>
          <w:rFonts w:ascii="Times New Roman" w:hAnsi="Times New Roman"/>
          <w:sz w:val="28"/>
          <w:szCs w:val="28"/>
        </w:rPr>
        <w:t>деятельностный</w:t>
      </w:r>
      <w:proofErr w:type="spellEnd"/>
      <w:r w:rsidRPr="009775A8">
        <w:rPr>
          <w:rFonts w:ascii="Times New Roman" w:hAnsi="Times New Roman"/>
          <w:sz w:val="28"/>
          <w:szCs w:val="28"/>
        </w:rPr>
        <w:t xml:space="preserve"> акт субъекта правотворчества. Однако считать правосознанием единственным идеальным источником права второго уровня вряд ли возможно. Дело в том, что сознание как высшая, свойственная только человеку форма отражения действительности, опосредовано «всеобщими формами деятельности людей». Очевидным и непротиворечивым здесь выглядит и тезис о многообразии форм общественного сознания. Так, наряду с правовым, можно говорить о политическом, нравственном, религиозном, партийном, ином групповом сознании. И каждая из этих форм предопределяет волевое действие субъекта правотворчества. Здесь следует обратить внимание на очевидность того, что одна и та же сторона общественного бытия, один и тот же вид общественных отношений может быть воспроизведен различными формами общественного сознания. Но это означает лишь то, что форму общественного сознания не всегда можно отличить от другой формы, если исходить непосредственно из особенностей предмета, отражаемого в них. Чтобы четко определить специфику одной формы общественного сознания, необходимо, помимо особенностей предмета отражения, найти специфику способа отражения, равно как и специфику функций и роли того или иного вида общественного сознания в обществе.</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 xml:space="preserve">Третий уровень идеальных источников права включает в себя институциональные ценностные системы, среди которых можно выделить религию, природу человека, Высший Разум, мораль, естественное право и т.п. Здесь следует обратить внимание на нематериальность и в то же время </w:t>
      </w:r>
      <w:proofErr w:type="spellStart"/>
      <w:r w:rsidRPr="009775A8">
        <w:rPr>
          <w:rFonts w:ascii="Times New Roman" w:hAnsi="Times New Roman"/>
          <w:sz w:val="28"/>
          <w:szCs w:val="28"/>
        </w:rPr>
        <w:t>институциональность</w:t>
      </w:r>
      <w:proofErr w:type="spellEnd"/>
      <w:r w:rsidRPr="009775A8">
        <w:rPr>
          <w:rFonts w:ascii="Times New Roman" w:hAnsi="Times New Roman"/>
          <w:sz w:val="28"/>
          <w:szCs w:val="28"/>
        </w:rPr>
        <w:t xml:space="preserve"> обозначенных систем. Объединяет эти ценностные системы серьезное влияние на право. Причем вначале они формируют соответствующее сознание субъекта правотворчества, а затем сознание (главным образом, правовое) трансформируется в право посредством </w:t>
      </w:r>
      <w:r w:rsidRPr="009775A8">
        <w:rPr>
          <w:rFonts w:ascii="Times New Roman" w:hAnsi="Times New Roman"/>
          <w:sz w:val="28"/>
          <w:szCs w:val="28"/>
        </w:rPr>
        <w:lastRenderedPageBreak/>
        <w:t xml:space="preserve">волевого акта. </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Материальные источники права – это общественные отношения, предопределяющие содержание права. Необходимо выделять экономические отношения (способ производства материальной жизни, материальные условия жизни общества, система экономико-хозяйственных связей, формы собственности), политическую и юридическую деятельность.</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Экономика здесь выступает, прежде всего, сферой, стимулирующей правовые преобразования. Это выражается в приоритете экономического базиса общества над политической (и юридической) надстройкой. Другими словами, объективные законы экономического развития и реальные экономические отношения первичны относительно правовых норм, их закрепляющих или запрещающих. Так, отношения купли-продажи существуют независимо от их юридического закрепления. В частности, одни такие отношения с целью их оптимальной организации предельно регламентированы (купля-продажа недвижимости, транспортных средств, акций), другие урегулированы концептуально (розничная купля-продажа), третьи запрещены правом (купля-продажа вещей, изъятых из гражданского оборота). Но во всех трех случаях отношения купли-продажи возникают и в соответствии с правом, и вопреки его требованиям.</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 xml:space="preserve">Политическая и юридическая деятельность также находятся в сфере реальных общественных отношений. Политика как деятельность, направленная на завоевание, удержание и реализацию государственной власти, предполагает выражение в законодательстве. Например, соотношение политических сил предполагает закрепление в законе одно-, двух- или многопартийности; реальность гражданского общества – широких полномочий неправительственных организаций; улучшение межгосударственных отношений – введение режима наибольшего благоприятствования гражданам этих государств. Кроме того, содержание права неизбежно обусловливается существующим общественно-экономическим базисом. Действительно, содержание права во многом </w:t>
      </w:r>
      <w:r w:rsidRPr="009775A8">
        <w:rPr>
          <w:rFonts w:ascii="Times New Roman" w:hAnsi="Times New Roman"/>
          <w:sz w:val="28"/>
          <w:szCs w:val="28"/>
        </w:rPr>
        <w:lastRenderedPageBreak/>
        <w:t xml:space="preserve">зависит от объективных условий общественной жизни. Достижения общества, безусловно, отражаются на содержании источника права. Так, отношения собственников средств производства и наёмных работников обусловливают развитие норм трудового права, а развитие информационных технологий требуют от государства формирования комплекса норм, регламентирующих защиту персональных данных и т.п. </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Инструментальные источники права – это система способов придания правилу поведения юридической силы. Здесь можно говорить о законотворчестве, подзаконном нормотворчестве, референдуме, судебной практике, согласовании воль правотворческих субъектов при заключении нормативных договоров, санкционировании правового обычая.</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 xml:space="preserve">Формально-юридические источники права </w:t>
      </w:r>
      <w:r w:rsidRPr="009775A8">
        <w:rPr>
          <w:rFonts w:ascii="Times New Roman" w:hAnsi="Times New Roman"/>
          <w:sz w:val="28"/>
          <w:szCs w:val="28"/>
        </w:rPr>
        <w:sym w:font="Symbol" w:char="F02D"/>
      </w:r>
      <w:r w:rsidRPr="009775A8">
        <w:rPr>
          <w:rFonts w:ascii="Times New Roman" w:hAnsi="Times New Roman"/>
          <w:sz w:val="28"/>
          <w:szCs w:val="28"/>
        </w:rPr>
        <w:t xml:space="preserve"> формы объективизации государственной воли, направленной на официальное закрепление или санкционирование нормативных правовых предписаний, обеспечиваемых принудительной силой государства. К основным формально-юридическим источникам права чаще всего относят нормативные правовые акты, нормативные договоры, юридические прецеденты и правовые обычаи. Чаще всего такие источники права представляют собой официальный документ, в котором закреплены нормативные предписания.</w:t>
      </w:r>
    </w:p>
    <w:p w:rsidR="00E7377A" w:rsidRPr="009775A8" w:rsidRDefault="00E7377A" w:rsidP="00E7377A">
      <w:pPr>
        <w:pStyle w:val="a3"/>
        <w:widowControl w:val="0"/>
        <w:spacing w:line="360" w:lineRule="auto"/>
        <w:ind w:firstLine="709"/>
        <w:jc w:val="both"/>
        <w:rPr>
          <w:rFonts w:ascii="Times New Roman" w:hAnsi="Times New Roman" w:cs="Times New Roman"/>
          <w:sz w:val="28"/>
          <w:szCs w:val="28"/>
        </w:rPr>
      </w:pPr>
      <w:r w:rsidRPr="009775A8">
        <w:rPr>
          <w:rFonts w:ascii="Times New Roman" w:hAnsi="Times New Roman" w:cs="Times New Roman"/>
          <w:sz w:val="28"/>
          <w:szCs w:val="28"/>
        </w:rPr>
        <w:t>Формальные источники права характеризуются следующими признаками:</w:t>
      </w:r>
    </w:p>
    <w:p w:rsidR="00E7377A" w:rsidRPr="009775A8" w:rsidRDefault="00E7377A" w:rsidP="00E7377A">
      <w:pPr>
        <w:pStyle w:val="a3"/>
        <w:widowControl w:val="0"/>
        <w:numPr>
          <w:ilvl w:val="0"/>
          <w:numId w:val="2"/>
        </w:numPr>
        <w:tabs>
          <w:tab w:val="num" w:pos="1080"/>
        </w:tabs>
        <w:spacing w:line="360" w:lineRule="auto"/>
        <w:ind w:left="0" w:firstLine="709"/>
        <w:jc w:val="both"/>
        <w:rPr>
          <w:rFonts w:ascii="Times New Roman" w:hAnsi="Times New Roman" w:cs="Times New Roman"/>
          <w:sz w:val="28"/>
          <w:szCs w:val="28"/>
        </w:rPr>
      </w:pPr>
      <w:r w:rsidRPr="009775A8">
        <w:rPr>
          <w:rFonts w:ascii="Times New Roman" w:hAnsi="Times New Roman" w:cs="Times New Roman"/>
          <w:sz w:val="28"/>
          <w:szCs w:val="28"/>
        </w:rPr>
        <w:t>Содержание источников права и их система зависит от воли и усмотрения субъекта правотворчества. Более того, перечень источников права, действующих в государстве, определяется именно усмотрением государства. В частности, лишь законодатель в ст. 5 Гражданского кодекса РФ определяет сферу и допустимость применения правового обычая.</w:t>
      </w:r>
    </w:p>
    <w:p w:rsidR="00E7377A" w:rsidRPr="009775A8" w:rsidRDefault="00E7377A" w:rsidP="00E7377A">
      <w:pPr>
        <w:pStyle w:val="a3"/>
        <w:widowControl w:val="0"/>
        <w:numPr>
          <w:ilvl w:val="0"/>
          <w:numId w:val="2"/>
        </w:numPr>
        <w:tabs>
          <w:tab w:val="num" w:pos="1080"/>
        </w:tabs>
        <w:spacing w:line="360" w:lineRule="auto"/>
        <w:ind w:left="0" w:firstLine="709"/>
        <w:jc w:val="both"/>
        <w:rPr>
          <w:rFonts w:ascii="Times New Roman" w:hAnsi="Times New Roman" w:cs="Times New Roman"/>
          <w:sz w:val="28"/>
          <w:szCs w:val="28"/>
        </w:rPr>
      </w:pPr>
      <w:r w:rsidRPr="009775A8">
        <w:rPr>
          <w:rFonts w:ascii="Times New Roman" w:hAnsi="Times New Roman" w:cs="Times New Roman"/>
          <w:sz w:val="28"/>
          <w:szCs w:val="28"/>
        </w:rPr>
        <w:t xml:space="preserve">Множественность форм выражения заключается в том, что все правовые предписания невозможно свести к какой-либо одной форме. Как минимум, любому государству присущи нормативный правовой акт как внутренний регулятор общественных отношений и нормативный договор как </w:t>
      </w:r>
      <w:r w:rsidRPr="009775A8">
        <w:rPr>
          <w:rFonts w:ascii="Times New Roman" w:hAnsi="Times New Roman" w:cs="Times New Roman"/>
          <w:sz w:val="28"/>
          <w:szCs w:val="28"/>
        </w:rPr>
        <w:lastRenderedPageBreak/>
        <w:t>форма закрепления принятых на себя государством международных обязательств.</w:t>
      </w:r>
    </w:p>
    <w:p w:rsidR="00E7377A" w:rsidRPr="009775A8" w:rsidRDefault="00E7377A" w:rsidP="00E7377A">
      <w:pPr>
        <w:pStyle w:val="a3"/>
        <w:widowControl w:val="0"/>
        <w:numPr>
          <w:ilvl w:val="0"/>
          <w:numId w:val="2"/>
        </w:numPr>
        <w:tabs>
          <w:tab w:val="num" w:pos="1080"/>
        </w:tabs>
        <w:spacing w:line="360" w:lineRule="auto"/>
        <w:ind w:left="0" w:firstLine="709"/>
        <w:jc w:val="both"/>
        <w:rPr>
          <w:rFonts w:ascii="Times New Roman" w:hAnsi="Times New Roman" w:cs="Times New Roman"/>
          <w:sz w:val="28"/>
          <w:szCs w:val="28"/>
        </w:rPr>
      </w:pPr>
      <w:r w:rsidRPr="009775A8">
        <w:rPr>
          <w:rFonts w:ascii="Times New Roman" w:hAnsi="Times New Roman" w:cs="Times New Roman"/>
          <w:sz w:val="28"/>
          <w:szCs w:val="28"/>
        </w:rPr>
        <w:t xml:space="preserve">Иерархическая соподчиненность по юридической силе источников права как в рамках одной формы, так и </w:t>
      </w:r>
      <w:proofErr w:type="spellStart"/>
      <w:r w:rsidRPr="009775A8">
        <w:rPr>
          <w:rFonts w:ascii="Times New Roman" w:hAnsi="Times New Roman" w:cs="Times New Roman"/>
          <w:sz w:val="28"/>
          <w:szCs w:val="28"/>
        </w:rPr>
        <w:t>межисточниковая</w:t>
      </w:r>
      <w:proofErr w:type="spellEnd"/>
      <w:r w:rsidRPr="009775A8">
        <w:rPr>
          <w:rFonts w:ascii="Times New Roman" w:hAnsi="Times New Roman" w:cs="Times New Roman"/>
          <w:sz w:val="28"/>
          <w:szCs w:val="28"/>
        </w:rPr>
        <w:t xml:space="preserve">. Разные виды формальных источников права имеют разную юридическую силу. Это имеет значение и для </w:t>
      </w:r>
      <w:proofErr w:type="spellStart"/>
      <w:r w:rsidRPr="009775A8">
        <w:rPr>
          <w:rFonts w:ascii="Times New Roman" w:hAnsi="Times New Roman" w:cs="Times New Roman"/>
          <w:sz w:val="28"/>
          <w:szCs w:val="28"/>
        </w:rPr>
        <w:t>правоприменителя</w:t>
      </w:r>
      <w:proofErr w:type="spellEnd"/>
      <w:r w:rsidRPr="009775A8">
        <w:rPr>
          <w:rFonts w:ascii="Times New Roman" w:hAnsi="Times New Roman" w:cs="Times New Roman"/>
          <w:sz w:val="28"/>
          <w:szCs w:val="28"/>
        </w:rPr>
        <w:t>, что делает его деятельность предсказуемой, и для гражданина.</w:t>
      </w:r>
    </w:p>
    <w:p w:rsidR="00E7377A" w:rsidRPr="009775A8" w:rsidRDefault="00E7377A" w:rsidP="00E7377A">
      <w:pPr>
        <w:pStyle w:val="a3"/>
        <w:widowControl w:val="0"/>
        <w:numPr>
          <w:ilvl w:val="0"/>
          <w:numId w:val="2"/>
        </w:numPr>
        <w:tabs>
          <w:tab w:val="num" w:pos="1080"/>
        </w:tabs>
        <w:spacing w:line="360" w:lineRule="auto"/>
        <w:ind w:left="0" w:firstLine="709"/>
        <w:jc w:val="both"/>
        <w:rPr>
          <w:rFonts w:ascii="Times New Roman" w:hAnsi="Times New Roman" w:cs="Times New Roman"/>
          <w:sz w:val="28"/>
          <w:szCs w:val="28"/>
        </w:rPr>
      </w:pPr>
      <w:r w:rsidRPr="009775A8">
        <w:rPr>
          <w:rFonts w:ascii="Times New Roman" w:hAnsi="Times New Roman" w:cs="Times New Roman"/>
          <w:sz w:val="28"/>
          <w:szCs w:val="28"/>
        </w:rPr>
        <w:t>Наличие юридической силы. Возможность источника права регулировать общественные отношения, необходимость руководствоваться содержащимися в них положениями делает источник права общеобязательным средством правового регулирования в государстве.</w:t>
      </w:r>
    </w:p>
    <w:p w:rsidR="00E7377A" w:rsidRPr="009775A8" w:rsidRDefault="00E7377A" w:rsidP="00E7377A">
      <w:pPr>
        <w:pStyle w:val="a3"/>
        <w:widowControl w:val="0"/>
        <w:numPr>
          <w:ilvl w:val="0"/>
          <w:numId w:val="2"/>
        </w:numPr>
        <w:tabs>
          <w:tab w:val="num" w:pos="1080"/>
        </w:tabs>
        <w:spacing w:line="360" w:lineRule="auto"/>
        <w:ind w:left="0" w:firstLine="709"/>
        <w:jc w:val="both"/>
        <w:rPr>
          <w:rFonts w:ascii="Times New Roman" w:hAnsi="Times New Roman" w:cs="Times New Roman"/>
          <w:sz w:val="28"/>
          <w:szCs w:val="28"/>
        </w:rPr>
      </w:pPr>
      <w:r w:rsidRPr="009775A8">
        <w:rPr>
          <w:rFonts w:ascii="Times New Roman" w:hAnsi="Times New Roman" w:cs="Times New Roman"/>
          <w:sz w:val="28"/>
          <w:szCs w:val="28"/>
        </w:rPr>
        <w:t>Обеспеченность принудительной силой государства. Система формально-юридических источников права, как и каждый источник права в отдельности, имеет общеобязательный характер и, в случае нарушения содержащихся в них предписаний, предполагает возложение на нарушителей негативных санкций – лишений личного, имущественного или организационного характера. Причём возложение государством таких лишений происходит вне зависимости от воли и желания правонарушителей.</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 xml:space="preserve">Система формально-юридических источников права представляет собой закономерное выражение объективных потребностей и субъективных возможностей конкретной социально-политической общности. Конечно, такая система уникальна для каждого государства. Однако, на основе анализа юридической практики современных государств можно выявить определенные закономерности формирования и практического использования системы формально-юридических источников права в рамках государств, объединенных в группы на основе единой государственно-правовой традиции. Обычно такие группы называют правовыми семьями или группами правовых систем. Например, для романо-германских правовых систем характерен приоритет (количественный) нормативных правовых актов, для англо-саксонской характерно наличие значительного массива </w:t>
      </w:r>
      <w:r w:rsidRPr="009775A8">
        <w:rPr>
          <w:rFonts w:ascii="Times New Roman" w:hAnsi="Times New Roman"/>
          <w:sz w:val="28"/>
          <w:szCs w:val="28"/>
        </w:rPr>
        <w:lastRenderedPageBreak/>
        <w:t>судебных прецедентов. Религиозные правовые системы характеризуется приоритетом юридической силы фундаментальных религиозных текстов.</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Вместе с тем, в юридической науке выделяется четыре «классических» вида формально-юридических источников права – нормативный правовой акт, нормативный договор, судебный прецедент и правовой обычай. При этом необходимо учитывать, что содержание некоторых указанных источников права зависит от конкретных условий, сложившихся в каждом отдельно взятом государстве. Это наиболее четко проявляется в отличии судебного прецедента англо-саксонской правовой семьи от «судебного прецедента» (точнее, результата судебной практики Конституционного Суда), являющегося источником российского права.</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К универсальным источникам права следует относить нормативные правовые акты и нормативные договоры.</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Нормативный правовой акт является одним из основных и совершенных источников права. Нормативный правовой акт можно рассматривать как источник права в юридическом смысле и в фактическом, когда он понимается в качестве источника знаний о правовых нормах.</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Нормативный правовой акт – это официальный документ, принятый в установленном порядке компетентным субъектом, содержащий правовые нормы и обеспеченный принудительной силой государства.</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Можно выделить следующие особенности, присущие нормативному правовому акту:</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1.</w:t>
      </w:r>
      <w:r w:rsidRPr="009775A8">
        <w:rPr>
          <w:rFonts w:ascii="Times New Roman" w:hAnsi="Times New Roman"/>
          <w:sz w:val="28"/>
          <w:szCs w:val="28"/>
        </w:rPr>
        <w:tab/>
        <w:t>Нормативные правовые акты носят официальный государственный характер. Только государство обладает монополией на правотворческую деятельность и в связи с этим наделяет различных субъектов правотворческими правомочиями. Также государство обеспечивает реализацию принятых нормативных правовых актов и осуществляет принудительное воздействие на лиц, уклоняющихся от их исполнения.</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2.</w:t>
      </w:r>
      <w:r w:rsidRPr="009775A8">
        <w:rPr>
          <w:rFonts w:ascii="Times New Roman" w:hAnsi="Times New Roman"/>
          <w:sz w:val="28"/>
          <w:szCs w:val="28"/>
        </w:rPr>
        <w:tab/>
        <w:t xml:space="preserve">Нормативные правовые акты принимаются строго </w:t>
      </w:r>
      <w:r w:rsidRPr="009775A8">
        <w:rPr>
          <w:rFonts w:ascii="Times New Roman" w:hAnsi="Times New Roman"/>
          <w:sz w:val="28"/>
          <w:szCs w:val="28"/>
        </w:rPr>
        <w:lastRenderedPageBreak/>
        <w:t>определенными субъектами, специально уполномоченными на то государством. При этом они обладают строго определенной компетенцией.</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3.</w:t>
      </w:r>
      <w:r w:rsidRPr="009775A8">
        <w:rPr>
          <w:rFonts w:ascii="Times New Roman" w:hAnsi="Times New Roman"/>
          <w:sz w:val="28"/>
          <w:szCs w:val="28"/>
        </w:rPr>
        <w:tab/>
        <w:t>Нормативные правовые акты принимаются в соответствии с определенной процедурой, а также с соблюдением требований к содержанию и форме.</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4.</w:t>
      </w:r>
      <w:r w:rsidRPr="009775A8">
        <w:rPr>
          <w:rFonts w:ascii="Times New Roman" w:hAnsi="Times New Roman"/>
          <w:sz w:val="28"/>
          <w:szCs w:val="28"/>
        </w:rPr>
        <w:tab/>
        <w:t xml:space="preserve">Нормативные правовые акты имеют </w:t>
      </w:r>
      <w:proofErr w:type="spellStart"/>
      <w:r w:rsidRPr="009775A8">
        <w:rPr>
          <w:rFonts w:ascii="Times New Roman" w:hAnsi="Times New Roman"/>
          <w:sz w:val="28"/>
          <w:szCs w:val="28"/>
        </w:rPr>
        <w:t>временны́е</w:t>
      </w:r>
      <w:proofErr w:type="spellEnd"/>
      <w:r w:rsidRPr="009775A8">
        <w:rPr>
          <w:rFonts w:ascii="Times New Roman" w:hAnsi="Times New Roman"/>
          <w:sz w:val="28"/>
          <w:szCs w:val="28"/>
        </w:rPr>
        <w:t>, пространственные и субъектные пределы действия.</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5.</w:t>
      </w:r>
      <w:r w:rsidRPr="009775A8">
        <w:rPr>
          <w:rFonts w:ascii="Times New Roman" w:hAnsi="Times New Roman"/>
          <w:sz w:val="28"/>
          <w:szCs w:val="28"/>
        </w:rPr>
        <w:tab/>
        <w:t xml:space="preserve">Нормативные правовые акты имеют в своем содержании правовые нормы. </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Следует отличать нормативные правовые акты от индивидуальных (правоприменительных) и интерпретационных акты.</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Индивидуальные (правоприменительные) акты – это акты применения права, содержащие индивидуальное властное предписание компетентного органа, которое выносится им в результате разрешения конкретного юридического дела и обеспечивается принудительной силой государства.</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Интерпретационные акты – это акты толкования, имеющий вспомогательное юридическое значение, направленный на установлении действительного смысла и содержания нормы права и рассчитанный на постоянное или единовременное использование.</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 xml:space="preserve">Нормативные правовые акты можно классифицировать по следующим основаниям: </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По юридической силе – на законы и подзаконные нормативные правовые акты.</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По сфере действия:</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1.</w:t>
      </w:r>
      <w:r w:rsidRPr="009775A8">
        <w:rPr>
          <w:rFonts w:ascii="Times New Roman" w:hAnsi="Times New Roman"/>
          <w:sz w:val="28"/>
          <w:szCs w:val="28"/>
        </w:rPr>
        <w:tab/>
        <w:t>Общегосударственные нормативные правовые акты</w:t>
      </w:r>
      <w:proofErr w:type="gramStart"/>
      <w:r w:rsidRPr="009775A8">
        <w:rPr>
          <w:rFonts w:ascii="Times New Roman" w:hAnsi="Times New Roman"/>
          <w:sz w:val="28"/>
          <w:szCs w:val="28"/>
        </w:rPr>
        <w:t xml:space="preserve"> Р</w:t>
      </w:r>
      <w:proofErr w:type="gramEnd"/>
      <w:r w:rsidRPr="009775A8">
        <w:rPr>
          <w:rFonts w:ascii="Times New Roman" w:hAnsi="Times New Roman"/>
          <w:sz w:val="28"/>
          <w:szCs w:val="28"/>
        </w:rPr>
        <w:t>егулируют общественные отношения, имеющие значение для всего государства.</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2.</w:t>
      </w:r>
      <w:r w:rsidRPr="009775A8">
        <w:rPr>
          <w:rFonts w:ascii="Times New Roman" w:hAnsi="Times New Roman"/>
          <w:sz w:val="28"/>
          <w:szCs w:val="28"/>
        </w:rPr>
        <w:tab/>
        <w:t>Региональные нормативные правовые акты. Действуют только в пределах территории административно-территориальных единиц или субъектов федерации.</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По субъектам принятия:</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lastRenderedPageBreak/>
        <w:t>1)</w:t>
      </w:r>
      <w:r w:rsidRPr="009775A8">
        <w:rPr>
          <w:rFonts w:ascii="Times New Roman" w:hAnsi="Times New Roman"/>
          <w:sz w:val="28"/>
          <w:szCs w:val="28"/>
        </w:rPr>
        <w:tab/>
        <w:t xml:space="preserve">акты референдума, </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2)</w:t>
      </w:r>
      <w:r w:rsidRPr="009775A8">
        <w:rPr>
          <w:rFonts w:ascii="Times New Roman" w:hAnsi="Times New Roman"/>
          <w:sz w:val="28"/>
          <w:szCs w:val="28"/>
        </w:rPr>
        <w:tab/>
        <w:t xml:space="preserve">акты должностных лиц и органов государственной власти, </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3)</w:t>
      </w:r>
      <w:r w:rsidRPr="009775A8">
        <w:rPr>
          <w:rFonts w:ascii="Times New Roman" w:hAnsi="Times New Roman"/>
          <w:sz w:val="28"/>
          <w:szCs w:val="28"/>
        </w:rPr>
        <w:tab/>
        <w:t>акты государственных и негосударственных организаций.</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Однако данная классификация достаточно условна, так как зависит от существующей на тот или иной момент структуры государственных органов.</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Нормативный договор (договор нормативного содержания) – это содержащий нормы права, принятый в установленном порядке официальный документ, выражающий взаимное изъявление воли субъектов правотворчества органов относительно его содержания, распространяющий юридическую силу на подведомственный им круг субъектов.</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В качестве основного вида нормативного договора выступает договор в международном праве. Международный договор – это явно выраженное соглашение между государствами и другими субъектами международного права, заключенное по вопросам, имеющим для них общий интерес, и призванное регулировать их взаимоотношения путем создания взаимных прав и обязанностей. Статья 2 Венской конвенции о праве международных договоров содержит нормативное определение этого источника: «Договор означает международное соглашение, заключенное между государствами в письменной форме и регулируемое международным правом, независимо от того, содержится ли такое соглашение в одном документе, в двух или нескольких связанных между собой документах, а также независимо от его конкретного наименования».</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Договор может выполнять как основное законодательное регулирование, так и дополнительное, а также регулировать отношения без восполнения законодательными нормами, но в рамках конституционных норм.</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В России предусмотрены и внутригосударственные договоры нормативного содержания.</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 xml:space="preserve">Во-первых, это договор о разграничении предметов ведения и компетенции между федеральными органами государственной власти и </w:t>
      </w:r>
      <w:r w:rsidRPr="009775A8">
        <w:rPr>
          <w:rFonts w:ascii="Times New Roman" w:hAnsi="Times New Roman"/>
          <w:sz w:val="28"/>
          <w:szCs w:val="28"/>
        </w:rPr>
        <w:lastRenderedPageBreak/>
        <w:t>органами государственной власти субъектов федерации (ст. 11 Конституции РФ).</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Во-вторых, это соглашения о взаимной передаче осуществления части их полномочий федеральными органами государственной власти и органами государственной власти субъектов федерации (ст. 78 Конституции РФ).</w:t>
      </w:r>
    </w:p>
    <w:p w:rsidR="00E7377A" w:rsidRPr="009775A8" w:rsidRDefault="00E7377A" w:rsidP="00E7377A">
      <w:pPr>
        <w:pStyle w:val="a3"/>
        <w:widowControl w:val="0"/>
        <w:spacing w:line="360" w:lineRule="auto"/>
        <w:ind w:firstLine="709"/>
        <w:jc w:val="both"/>
        <w:rPr>
          <w:rFonts w:ascii="Times New Roman" w:hAnsi="Times New Roman" w:cs="Times New Roman"/>
          <w:sz w:val="28"/>
          <w:szCs w:val="28"/>
        </w:rPr>
      </w:pPr>
      <w:r w:rsidRPr="009775A8">
        <w:rPr>
          <w:rFonts w:ascii="Times New Roman" w:hAnsi="Times New Roman" w:cs="Times New Roman"/>
          <w:sz w:val="28"/>
          <w:szCs w:val="28"/>
        </w:rPr>
        <w:t>Правовой обычай является наиболее древним источником права. Можно выделить следующие признаки правового обычая: 1) носит локальный характер; 2) отличается определенностью правила, непрерывным и единообразным характером его соблюдения; 3) консенсус заинтересованных субъектов по вопросу о юридической природе правила; 4) длительность и непрерывность применения; 5) разумность; 6) юридическую силу обычай приобретает либо в результате выражения воли субъектов соответствующих общественных отношений, либо в результате его санкционирования государством.</w:t>
      </w:r>
    </w:p>
    <w:p w:rsidR="00E7377A" w:rsidRPr="009775A8" w:rsidRDefault="00E7377A" w:rsidP="00E7377A">
      <w:pPr>
        <w:pStyle w:val="a3"/>
        <w:widowControl w:val="0"/>
        <w:spacing w:line="360" w:lineRule="auto"/>
        <w:ind w:firstLine="709"/>
        <w:jc w:val="both"/>
        <w:rPr>
          <w:rFonts w:ascii="Times New Roman" w:hAnsi="Times New Roman" w:cs="Times New Roman"/>
          <w:sz w:val="28"/>
          <w:szCs w:val="28"/>
        </w:rPr>
      </w:pPr>
      <w:r w:rsidRPr="009775A8">
        <w:rPr>
          <w:rFonts w:ascii="Times New Roman" w:hAnsi="Times New Roman" w:cs="Times New Roman"/>
          <w:sz w:val="28"/>
          <w:szCs w:val="28"/>
        </w:rPr>
        <w:t>Правовой обычай – это обычай, применение которого обеспечивается санкцией государства. При этом его следует отличать от обычая, представляющего собой моральную норму, религиозное правило, нравы. Санкционирование обычая может осуществляться путем восприятия его судебной, арбитражной или административной практикой. Решение государственного органа, в котором применен обычай, признается соответствующим государством и может быть принудительно исполнено. Обычай по природе своей носит консервативный характер. Он закрепляет то, что сложилось в результате длительной общественной практики. Нередко обычай отражает обывательские предрассудки, расовую и религиозную нетерпимость, исторически сложившееся неравноправие полов. Такие обычаи в целях социальной безопасности и личного благополучия граждан государство вполне оправданно запрещает.</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 xml:space="preserve">В Российской Федерации правовой обычай санкционирован, в частности, частью 1 статьи 5 Гражданского кодекса («Обычаем признается сложившееся и широко применяемое в какой-либо области </w:t>
      </w:r>
      <w:r w:rsidRPr="009775A8">
        <w:rPr>
          <w:rFonts w:ascii="Times New Roman" w:hAnsi="Times New Roman"/>
          <w:sz w:val="28"/>
          <w:szCs w:val="28"/>
        </w:rPr>
        <w:lastRenderedPageBreak/>
        <w:t>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 статьёй 14 Федерального конституционного закона от 21.07.2007 №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(«В целях обеспечения прав и законных интересов коренных малочисленных народов и народов, проживающих на территории Забайкальского края и сохраняющих традиционные образ жизни, хозяйствование, промыслы, обычаи и культуру, органы государственной власти Российской Федерации и органы государственной власти Забайкальского края оказывают им помощь в сохранении самобытности, развитии их национальных языков и национальных культур, в том числе путем наделения федеральными законами и законами Забайкальского края органов местного самоуправления муниципальных образований государственными полномочиями в области защиты исконной среды обитания и традиционного образа жизни коренных малочисленных народов и народов, проживающих на территориях данных муниципальных образований и сохраняющих традиционные образ жизни, хозяйствование, промыслы, обычаи и культуру»), статьёй 58 Семейного Кодекса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и др.</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 xml:space="preserve">К </w:t>
      </w:r>
      <w:proofErr w:type="spellStart"/>
      <w:r w:rsidRPr="009775A8">
        <w:rPr>
          <w:rFonts w:ascii="Times New Roman" w:hAnsi="Times New Roman"/>
          <w:sz w:val="28"/>
          <w:szCs w:val="28"/>
        </w:rPr>
        <w:t>полисодержательным</w:t>
      </w:r>
      <w:proofErr w:type="spellEnd"/>
      <w:r w:rsidRPr="009775A8">
        <w:rPr>
          <w:rFonts w:ascii="Times New Roman" w:hAnsi="Times New Roman"/>
          <w:sz w:val="28"/>
          <w:szCs w:val="28"/>
        </w:rPr>
        <w:t xml:space="preserve"> источникам права, являющимся общими по форме, но отличающимся друг от друга по содержанию в зависимости от особенностей национальной правовой системы или группы правовых систем, относится судебный прецедент.</w:t>
      </w:r>
    </w:p>
    <w:p w:rsidR="00E7377A" w:rsidRPr="009775A8" w:rsidRDefault="00E7377A" w:rsidP="00E7377A">
      <w:pPr>
        <w:pStyle w:val="a3"/>
        <w:widowControl w:val="0"/>
        <w:spacing w:line="360" w:lineRule="auto"/>
        <w:ind w:firstLine="709"/>
        <w:jc w:val="both"/>
        <w:rPr>
          <w:rFonts w:ascii="Times New Roman" w:hAnsi="Times New Roman" w:cs="Times New Roman"/>
          <w:sz w:val="28"/>
          <w:szCs w:val="28"/>
        </w:rPr>
      </w:pPr>
      <w:r w:rsidRPr="009775A8">
        <w:rPr>
          <w:rFonts w:ascii="Times New Roman" w:hAnsi="Times New Roman" w:cs="Times New Roman"/>
          <w:sz w:val="28"/>
          <w:szCs w:val="28"/>
        </w:rPr>
        <w:t>В англо-саксонской правовой семье под судебным прецедентом обычно понимают судебное решение, принятое по существу конкретного дела, с использованием судьями принципов права (юридической доктрины) в установленном процессуальном порядке, в условиях отсутствия в правовой системе иного источника права, регулирующего подобные отношения, приобретающее юридическую силу источника права.</w:t>
      </w:r>
    </w:p>
    <w:p w:rsidR="00E7377A" w:rsidRPr="009775A8" w:rsidRDefault="00E7377A" w:rsidP="00E7377A">
      <w:pPr>
        <w:pStyle w:val="a3"/>
        <w:widowControl w:val="0"/>
        <w:spacing w:line="360" w:lineRule="auto"/>
        <w:ind w:firstLine="709"/>
        <w:jc w:val="both"/>
        <w:rPr>
          <w:rFonts w:ascii="Times New Roman" w:hAnsi="Times New Roman" w:cs="Times New Roman"/>
          <w:sz w:val="28"/>
          <w:szCs w:val="28"/>
        </w:rPr>
      </w:pPr>
      <w:r w:rsidRPr="009775A8">
        <w:rPr>
          <w:rFonts w:ascii="Times New Roman" w:hAnsi="Times New Roman" w:cs="Times New Roman"/>
          <w:sz w:val="28"/>
          <w:szCs w:val="28"/>
        </w:rPr>
        <w:t>Английское право представляет собой классическую систему прецедентного права или права, создаваемого судьями. Государства, оказавшиеся в свое время в британской колониальной зависимости, также в основном восприняли систему прецедентного права.</w:t>
      </w:r>
    </w:p>
    <w:p w:rsidR="00E7377A" w:rsidRPr="009775A8" w:rsidRDefault="00E7377A" w:rsidP="00E7377A">
      <w:pPr>
        <w:pStyle w:val="a3"/>
        <w:widowControl w:val="0"/>
        <w:spacing w:line="360" w:lineRule="auto"/>
        <w:ind w:firstLine="709"/>
        <w:jc w:val="both"/>
        <w:rPr>
          <w:rFonts w:ascii="Times New Roman" w:hAnsi="Times New Roman" w:cs="Times New Roman"/>
          <w:sz w:val="28"/>
          <w:szCs w:val="28"/>
        </w:rPr>
      </w:pPr>
      <w:r w:rsidRPr="009775A8">
        <w:rPr>
          <w:rFonts w:ascii="Times New Roman" w:hAnsi="Times New Roman" w:cs="Times New Roman"/>
          <w:sz w:val="28"/>
          <w:szCs w:val="28"/>
        </w:rPr>
        <w:t>Однако многие зарубежные страны неоднозначно оценивают законотворческие полномочия судебных органов. Например, в Турции законодательно закреплен запрет для Конституционного суда действовать как законодателю, во Франции Конституционный совет ограничил свою правотворческую функцию.</w:t>
      </w:r>
    </w:p>
    <w:p w:rsidR="00E7377A" w:rsidRPr="009775A8" w:rsidRDefault="00E7377A" w:rsidP="00E7377A">
      <w:pPr>
        <w:pStyle w:val="a3"/>
        <w:widowControl w:val="0"/>
        <w:spacing w:line="360" w:lineRule="auto"/>
        <w:ind w:firstLine="709"/>
        <w:jc w:val="both"/>
        <w:rPr>
          <w:rFonts w:ascii="Times New Roman" w:hAnsi="Times New Roman" w:cs="Times New Roman"/>
          <w:sz w:val="28"/>
          <w:szCs w:val="28"/>
        </w:rPr>
      </w:pPr>
      <w:r w:rsidRPr="009775A8">
        <w:rPr>
          <w:rFonts w:ascii="Times New Roman" w:hAnsi="Times New Roman" w:cs="Times New Roman"/>
          <w:sz w:val="28"/>
          <w:szCs w:val="28"/>
        </w:rPr>
        <w:t>Английский «классический» прецедент отличается следующими особенностями:</w:t>
      </w:r>
    </w:p>
    <w:p w:rsidR="00E7377A" w:rsidRPr="009775A8" w:rsidRDefault="00E7377A" w:rsidP="00E7377A">
      <w:pPr>
        <w:pStyle w:val="a3"/>
        <w:widowControl w:val="0"/>
        <w:spacing w:line="360" w:lineRule="auto"/>
        <w:ind w:firstLine="709"/>
        <w:jc w:val="both"/>
        <w:rPr>
          <w:rFonts w:ascii="Times New Roman" w:hAnsi="Times New Roman" w:cs="Times New Roman"/>
          <w:sz w:val="28"/>
          <w:szCs w:val="28"/>
        </w:rPr>
      </w:pPr>
      <w:r w:rsidRPr="009775A8">
        <w:rPr>
          <w:rFonts w:ascii="Times New Roman" w:hAnsi="Times New Roman" w:cs="Times New Roman"/>
          <w:sz w:val="28"/>
          <w:szCs w:val="28"/>
        </w:rPr>
        <w:t>1.</w:t>
      </w:r>
      <w:r w:rsidRPr="009775A8">
        <w:rPr>
          <w:rFonts w:ascii="Times New Roman" w:hAnsi="Times New Roman" w:cs="Times New Roman"/>
          <w:sz w:val="28"/>
          <w:szCs w:val="28"/>
        </w:rPr>
        <w:tab/>
        <w:t xml:space="preserve">Прецедент является образцом (эталоном), которому судья обязан следовать. </w:t>
      </w:r>
    </w:p>
    <w:p w:rsidR="00E7377A" w:rsidRPr="009775A8" w:rsidRDefault="00E7377A" w:rsidP="00E7377A">
      <w:pPr>
        <w:pStyle w:val="a3"/>
        <w:widowControl w:val="0"/>
        <w:spacing w:line="360" w:lineRule="auto"/>
        <w:ind w:firstLine="709"/>
        <w:jc w:val="both"/>
        <w:rPr>
          <w:rFonts w:ascii="Times New Roman" w:hAnsi="Times New Roman" w:cs="Times New Roman"/>
          <w:sz w:val="28"/>
          <w:szCs w:val="28"/>
        </w:rPr>
      </w:pPr>
      <w:r w:rsidRPr="009775A8">
        <w:rPr>
          <w:rFonts w:ascii="Times New Roman" w:hAnsi="Times New Roman" w:cs="Times New Roman"/>
          <w:sz w:val="28"/>
          <w:szCs w:val="28"/>
        </w:rPr>
        <w:t>2.</w:t>
      </w:r>
      <w:r w:rsidRPr="009775A8">
        <w:rPr>
          <w:rFonts w:ascii="Times New Roman" w:hAnsi="Times New Roman" w:cs="Times New Roman"/>
          <w:sz w:val="28"/>
          <w:szCs w:val="28"/>
        </w:rPr>
        <w:tab/>
        <w:t>Прецедент может быть установлен только судом.</w:t>
      </w:r>
    </w:p>
    <w:p w:rsidR="00E7377A" w:rsidRPr="009775A8" w:rsidRDefault="00E7377A" w:rsidP="00E7377A">
      <w:pPr>
        <w:pStyle w:val="a3"/>
        <w:widowControl w:val="0"/>
        <w:spacing w:line="360" w:lineRule="auto"/>
        <w:ind w:firstLine="709"/>
        <w:jc w:val="both"/>
        <w:rPr>
          <w:rFonts w:ascii="Times New Roman" w:hAnsi="Times New Roman" w:cs="Times New Roman"/>
          <w:sz w:val="28"/>
          <w:szCs w:val="28"/>
        </w:rPr>
      </w:pPr>
      <w:r w:rsidRPr="009775A8">
        <w:rPr>
          <w:rFonts w:ascii="Times New Roman" w:hAnsi="Times New Roman" w:cs="Times New Roman"/>
          <w:sz w:val="28"/>
          <w:szCs w:val="28"/>
        </w:rPr>
        <w:t>3.</w:t>
      </w:r>
      <w:r w:rsidRPr="009775A8">
        <w:rPr>
          <w:rFonts w:ascii="Times New Roman" w:hAnsi="Times New Roman" w:cs="Times New Roman"/>
          <w:sz w:val="28"/>
          <w:szCs w:val="28"/>
        </w:rPr>
        <w:tab/>
        <w:t xml:space="preserve">Действие </w:t>
      </w:r>
      <w:r w:rsidRPr="009775A8">
        <w:rPr>
          <w:rFonts w:ascii="Times New Roman" w:hAnsi="Times New Roman" w:cs="Times New Roman"/>
          <w:bCs/>
          <w:sz w:val="28"/>
          <w:szCs w:val="28"/>
        </w:rPr>
        <w:t>судебного прецедента</w:t>
      </w:r>
      <w:r w:rsidRPr="009775A8">
        <w:rPr>
          <w:rFonts w:ascii="Times New Roman" w:hAnsi="Times New Roman" w:cs="Times New Roman"/>
          <w:sz w:val="28"/>
          <w:szCs w:val="28"/>
        </w:rPr>
        <w:t xml:space="preserve"> не ограничено во времени. Однако многие старые прецеденты претерпели значительную модернизацию в последующих решениях, поэтому остаются современными и актуальными.</w:t>
      </w:r>
    </w:p>
    <w:p w:rsidR="00E7377A" w:rsidRPr="009775A8" w:rsidRDefault="00E7377A" w:rsidP="00E7377A">
      <w:pPr>
        <w:pStyle w:val="a3"/>
        <w:widowControl w:val="0"/>
        <w:spacing w:line="360" w:lineRule="auto"/>
        <w:ind w:firstLine="709"/>
        <w:jc w:val="both"/>
        <w:rPr>
          <w:rFonts w:ascii="Times New Roman" w:hAnsi="Times New Roman" w:cs="Times New Roman"/>
          <w:sz w:val="28"/>
          <w:szCs w:val="28"/>
        </w:rPr>
      </w:pPr>
      <w:r w:rsidRPr="009775A8">
        <w:rPr>
          <w:rFonts w:ascii="Times New Roman" w:hAnsi="Times New Roman" w:cs="Times New Roman"/>
          <w:sz w:val="28"/>
          <w:szCs w:val="28"/>
        </w:rPr>
        <w:t>4.</w:t>
      </w:r>
      <w:r w:rsidRPr="009775A8">
        <w:rPr>
          <w:rFonts w:ascii="Times New Roman" w:hAnsi="Times New Roman" w:cs="Times New Roman"/>
          <w:sz w:val="28"/>
          <w:szCs w:val="28"/>
        </w:rPr>
        <w:tab/>
        <w:t>Судебный прецедент предполагает неукоснительное следование определенной системе правил, а именно: 1) решения, вынесенные палатой лордов, составляют обязательные прецеденты для всех судов; 2) решения, принятые Апелляционным судом, обязательны для всех нижестоящих судов и (кроме уголовного права) для самого этого суда; 3) решения, принятые Высоким судом, обязательны для низших судов и, не будучи строго обязательными, имеют весьма важное значение и обычно используются как руководство различными отделениями Высокого суда и Судом Короны. Однако в различных странах мира модели прецедента различны.</w:t>
      </w:r>
    </w:p>
    <w:p w:rsidR="00E7377A" w:rsidRPr="009775A8" w:rsidRDefault="00E7377A" w:rsidP="00E7377A">
      <w:pPr>
        <w:pStyle w:val="11"/>
        <w:widowControl w:val="0"/>
        <w:spacing w:before="0" w:after="0" w:line="360" w:lineRule="auto"/>
        <w:ind w:firstLine="709"/>
        <w:jc w:val="both"/>
        <w:rPr>
          <w:sz w:val="28"/>
          <w:szCs w:val="28"/>
        </w:rPr>
      </w:pPr>
      <w:r w:rsidRPr="009775A8">
        <w:rPr>
          <w:sz w:val="28"/>
          <w:szCs w:val="28"/>
        </w:rPr>
        <w:t xml:space="preserve">При этом неизбежно встает вопрос о «пределах» национального или любого иного своеобразия моделей прецедента, если таковые существуют. Ведь весьма важно, чтобы прецедент при всех его модификациях оставался прецедентом по своей сути и содержанию, а не только по его произвольному названию. </w:t>
      </w:r>
    </w:p>
    <w:p w:rsidR="00E7377A" w:rsidRPr="009775A8" w:rsidRDefault="00E7377A" w:rsidP="00E7377A">
      <w:pPr>
        <w:pStyle w:val="11"/>
        <w:widowControl w:val="0"/>
        <w:spacing w:before="0" w:after="0" w:line="360" w:lineRule="auto"/>
        <w:ind w:firstLine="709"/>
        <w:jc w:val="both"/>
        <w:rPr>
          <w:sz w:val="28"/>
          <w:szCs w:val="28"/>
        </w:rPr>
      </w:pPr>
      <w:r w:rsidRPr="009775A8">
        <w:rPr>
          <w:sz w:val="28"/>
          <w:szCs w:val="28"/>
        </w:rPr>
        <w:t>Можно выделить следующие характеристики прецедента: порождение судебных прецедентов только высшими судебными инстанциями; их нормативный характер, проявляющийся в содержании прецедента как общих норм, так и зарождающихся правовых принципов; общеобязательный характер прецедента как для нижестоящих судов, так и для всех иных государственных органов и должностных лиц; определенная связанность высших судебных инстанций своими собственными решениями; обнародование судебных решений прецедентного характера в бюллетенях или других официальных изданиях, и в этом смысле – писаный характер прецедента; формирование и функционирование прецедента на основе действующего законодательства и в этом смысле его вторичный характер по сравнению с законом; выступление прецедента в качестве источника права; направленность прецедентов не только на более эффективное и квалифицированное рассмотрение судами конкретных дел, но и на устранение пробелов в праве и двусмысленностей в законах и других нормативно-правовых актах.</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Юридический прецедент – это судебное или административное решение по конкретному юридическому делу, которому придается сила нормы права и которым руководствуются при разрешении схожих дел. Распространен преимущественно в странах англо-саксонской правовой семьи – Великобритании, США, Канаде, Австралии, Новой Зеландии и т.д. Во всех этих государствах публикуются судебные отчеты, из которых можно получить информацию о прецедентах.</w:t>
      </w:r>
    </w:p>
    <w:p w:rsidR="00E7377A" w:rsidRPr="009775A8" w:rsidRDefault="00E7377A" w:rsidP="00E7377A">
      <w:pPr>
        <w:pStyle w:val="a3"/>
        <w:widowControl w:val="0"/>
        <w:spacing w:line="360" w:lineRule="auto"/>
        <w:ind w:firstLine="709"/>
        <w:jc w:val="both"/>
        <w:rPr>
          <w:rFonts w:ascii="Times New Roman" w:hAnsi="Times New Roman" w:cs="Times New Roman"/>
          <w:sz w:val="28"/>
          <w:szCs w:val="28"/>
        </w:rPr>
      </w:pPr>
      <w:r w:rsidRPr="009775A8">
        <w:rPr>
          <w:rFonts w:ascii="Times New Roman" w:hAnsi="Times New Roman" w:cs="Times New Roman"/>
          <w:sz w:val="28"/>
          <w:szCs w:val="28"/>
        </w:rPr>
        <w:t>В России на официальном уровне прецедент не признается источником права. Можно допускать, что руководящие разъяснения Пленума Верховного Суда РФ могут иметь форму прецедентного права, но для этого необходимо четкое определение и закрепление пределов их действий, а также условий их трансформации в правовые нормы, имеющие нормативный характер.</w:t>
      </w:r>
    </w:p>
    <w:p w:rsidR="00E7377A" w:rsidRPr="009775A8" w:rsidRDefault="00E7377A" w:rsidP="00E7377A">
      <w:pPr>
        <w:pStyle w:val="a3"/>
        <w:widowControl w:val="0"/>
        <w:spacing w:line="360" w:lineRule="auto"/>
        <w:ind w:firstLine="709"/>
        <w:jc w:val="both"/>
        <w:rPr>
          <w:rFonts w:ascii="Times New Roman" w:hAnsi="Times New Roman" w:cs="Times New Roman"/>
          <w:bCs/>
          <w:sz w:val="28"/>
          <w:szCs w:val="28"/>
        </w:rPr>
      </w:pPr>
      <w:r w:rsidRPr="009775A8">
        <w:rPr>
          <w:rFonts w:ascii="Times New Roman" w:hAnsi="Times New Roman" w:cs="Times New Roman"/>
          <w:sz w:val="28"/>
          <w:szCs w:val="28"/>
        </w:rPr>
        <w:t>В России особым источником права выступают решения Конституционного Суда РФ. Основные характеристики юридической силы такого решения установлены положениями статьи 79 Федерального Конституционного Закона «О Конституционном Суде Российской Федерации» («</w:t>
      </w:r>
      <w:r w:rsidRPr="009775A8">
        <w:rPr>
          <w:rFonts w:ascii="Times New Roman" w:hAnsi="Times New Roman" w:cs="Times New Roman"/>
          <w:bCs/>
          <w:sz w:val="28"/>
          <w:szCs w:val="28"/>
        </w:rPr>
        <w:t>Решение Конституционного Суда Российской Федерации действует непосредственно и не требует подтверждения другими органами и должностными лицами. Юридическая сила постановления Конституционного Суда Российской Федерации о признании акта неконституционным не может быть преодолена повторным принятием этого же акта. Акты или их отдельные положения, признанные неконституционными, утрачивают силу; признанные не соответствующими Конституции Российской Федерации не вступившие в силу международные договоры Российской Федерации не подлежат введению в действие и применению. Решения судов и иных органов, основанные на актах или их отдельных положениях, признанных постановлением Конституционного Суда Российской Федерации неконституционными, не подлежат исполнению и должны быть пересмотрены в установленных федеральным законом случаях»).</w:t>
      </w:r>
    </w:p>
    <w:p w:rsidR="00E7377A" w:rsidRPr="009775A8" w:rsidRDefault="00E7377A" w:rsidP="00E7377A">
      <w:pPr>
        <w:pStyle w:val="a3"/>
        <w:widowControl w:val="0"/>
        <w:spacing w:line="360" w:lineRule="auto"/>
        <w:ind w:firstLine="709"/>
        <w:jc w:val="both"/>
        <w:rPr>
          <w:rFonts w:ascii="Times New Roman" w:hAnsi="Times New Roman" w:cs="Times New Roman"/>
          <w:sz w:val="28"/>
          <w:szCs w:val="28"/>
        </w:rPr>
      </w:pPr>
      <w:r w:rsidRPr="009775A8">
        <w:rPr>
          <w:rFonts w:ascii="Times New Roman" w:hAnsi="Times New Roman" w:cs="Times New Roman"/>
          <w:sz w:val="28"/>
          <w:szCs w:val="28"/>
        </w:rPr>
        <w:t>Однако решения Конституционного Суда РФ нельзя считать судебным прецедентом, поскольку принимается «во исполнение», а не «во восполнение» закона. В отличие от классического судебного прецедента, присущего англо-саксонской правовой системе, который в системе источников права имеет наименьшую юридическую силу, решения Конституционного Суда РФ в системе отечественного законодательства занимают место над уровнем федеральных законов.</w:t>
      </w:r>
    </w:p>
    <w:p w:rsidR="00E7377A" w:rsidRPr="009775A8" w:rsidRDefault="00E7377A" w:rsidP="00E7377A">
      <w:pPr>
        <w:pStyle w:val="a3"/>
        <w:widowControl w:val="0"/>
        <w:spacing w:line="360" w:lineRule="auto"/>
        <w:ind w:firstLine="709"/>
        <w:jc w:val="both"/>
        <w:rPr>
          <w:rFonts w:ascii="Times New Roman" w:hAnsi="Times New Roman" w:cs="Times New Roman"/>
          <w:sz w:val="28"/>
          <w:szCs w:val="28"/>
        </w:rPr>
      </w:pPr>
    </w:p>
    <w:p w:rsidR="00E7377A" w:rsidRPr="009775A8" w:rsidRDefault="00E7377A" w:rsidP="00E7377A">
      <w:pPr>
        <w:widowControl w:val="0"/>
        <w:spacing w:after="0" w:line="360" w:lineRule="auto"/>
        <w:ind w:firstLine="709"/>
        <w:jc w:val="center"/>
        <w:rPr>
          <w:rFonts w:ascii="Times New Roman" w:hAnsi="Times New Roman"/>
          <w:b/>
          <w:sz w:val="28"/>
          <w:szCs w:val="28"/>
        </w:rPr>
      </w:pPr>
      <w:r w:rsidRPr="009775A8">
        <w:rPr>
          <w:rFonts w:ascii="Times New Roman" w:hAnsi="Times New Roman"/>
          <w:b/>
          <w:sz w:val="28"/>
          <w:szCs w:val="28"/>
        </w:rPr>
        <w:t>2. Законы как источники права</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В системе источников права современного государства закон выступает наиболее эффективным регулятором социальных взаимодействий, поскольку подкреплен силой принуждения со стороны государства. Кроме того, закон является наиболее распространенным регулятором общественных отношений. Это обусловлено тем, что обществу необходим инструмент, поддерживающий его нормальное функционирование. В условиях же современного государства такие регуляторы, как мораль, религия, обычаи, корпоративные нормы, во-первых, не обладают достаточным влиянием на поведение, во-вторых, распространяются на узкие социальные группы. А для адекватного управления обществом необходим институт, обладающий такими свойствами, как всеобщность, общеобязательность, гарантированность реализации, отражение воли народа как источника власти.</w:t>
      </w:r>
    </w:p>
    <w:p w:rsidR="00E7377A" w:rsidRPr="009775A8" w:rsidRDefault="00E7377A" w:rsidP="00E7377A">
      <w:pPr>
        <w:pStyle w:val="a5"/>
        <w:spacing w:line="360" w:lineRule="auto"/>
        <w:ind w:firstLine="709"/>
        <w:jc w:val="both"/>
        <w:rPr>
          <w:sz w:val="28"/>
          <w:szCs w:val="28"/>
        </w:rPr>
      </w:pPr>
      <w:r w:rsidRPr="009775A8">
        <w:rPr>
          <w:sz w:val="28"/>
          <w:szCs w:val="28"/>
        </w:rPr>
        <w:t xml:space="preserve">Закон как теоретико-правовая категория </w:t>
      </w:r>
      <w:r w:rsidRPr="009775A8">
        <w:rPr>
          <w:sz w:val="28"/>
          <w:szCs w:val="28"/>
          <w:lang w:bidi="he-IL"/>
        </w:rPr>
        <w:t xml:space="preserve">традиционно наделяется всеми формально-юридическими </w:t>
      </w:r>
      <w:r w:rsidRPr="009775A8">
        <w:rPr>
          <w:sz w:val="28"/>
          <w:szCs w:val="28"/>
        </w:rPr>
        <w:t>признаками нормативного правового акта, а также следующими специфическими признаками:</w:t>
      </w:r>
    </w:p>
    <w:p w:rsidR="00E7377A" w:rsidRPr="009775A8" w:rsidRDefault="00E7377A" w:rsidP="00E7377A">
      <w:pPr>
        <w:pStyle w:val="a5"/>
        <w:spacing w:line="360" w:lineRule="auto"/>
        <w:ind w:firstLine="709"/>
        <w:jc w:val="both"/>
        <w:rPr>
          <w:sz w:val="28"/>
          <w:szCs w:val="28"/>
          <w:lang w:bidi="he-IL"/>
        </w:rPr>
      </w:pPr>
      <w:r w:rsidRPr="009775A8">
        <w:rPr>
          <w:sz w:val="28"/>
          <w:szCs w:val="28"/>
        </w:rPr>
        <w:t xml:space="preserve">1. </w:t>
      </w:r>
      <w:r w:rsidRPr="009775A8">
        <w:rPr>
          <w:sz w:val="28"/>
          <w:szCs w:val="28"/>
          <w:lang w:bidi="he-IL"/>
        </w:rPr>
        <w:t>Непосредственное выражение государственной воли. Именно закон представляет собой такой нормативный правовой акт, который наделяется юридической силой непосредственно государством, Только законы принимаются от имени государства. Независимо от субъекта непосредственного законотворчества (народ/электорат или Парламент), титульным субъектом законотворчества всегда выступает государство. Наименование законов в Российской Федерации (Федеральный Закон Российской Федерации, Федеральный Конституционный Закон Российской Федерации, Конституция Российской Федерации) включает в себя наименование государства как титульного субъекта. В отличие от этого, наименование подзаконных нормативных правовых актов содержит в качестве титульного субъекта законотворчества не государство, а государственный орган (Указ Президента…, Постановление Правительства…, Приказ Министра… и т.п.).</w:t>
      </w:r>
    </w:p>
    <w:p w:rsidR="00E7377A" w:rsidRPr="009775A8" w:rsidRDefault="00E7377A" w:rsidP="00E7377A">
      <w:pPr>
        <w:pStyle w:val="a5"/>
        <w:spacing w:line="360" w:lineRule="auto"/>
        <w:ind w:firstLine="709"/>
        <w:jc w:val="both"/>
        <w:rPr>
          <w:sz w:val="28"/>
          <w:szCs w:val="28"/>
          <w:lang w:bidi="he-IL"/>
        </w:rPr>
      </w:pPr>
      <w:r w:rsidRPr="009775A8">
        <w:rPr>
          <w:sz w:val="28"/>
          <w:szCs w:val="28"/>
          <w:lang w:bidi="he-IL"/>
        </w:rPr>
        <w:t>2. Регулирование наиболее важных общественных отношений. Закон в силу наличия у него высшей юридической силы имеет возможность учреждать, конституировать, формировать систему правового регулирования какой-либо группы общественных отношений. Законодатель формирует базу для такого регулирования, а субъекты подзаконного нормотворчества, используют законы в качестве исходных норм для создания подзаконных нормативных правовых актов. При этом законодатель имеет приоритетную возможность селекции общественных отношений, которые нуждаются в правовом регулировании в первоочередном порядке. Это он может осуществлять как с позиции необходимости создания исходных норм для последующей регламентации новых видов общественных отношений, так и с позиции необходимости корректировки действующего правового регулирования.</w:t>
      </w:r>
    </w:p>
    <w:p w:rsidR="00E7377A" w:rsidRPr="009775A8" w:rsidRDefault="00E7377A" w:rsidP="00E7377A">
      <w:pPr>
        <w:pStyle w:val="a5"/>
        <w:spacing w:line="360" w:lineRule="auto"/>
        <w:ind w:firstLine="709"/>
        <w:jc w:val="both"/>
        <w:rPr>
          <w:sz w:val="28"/>
          <w:szCs w:val="28"/>
          <w:lang w:bidi="he-IL"/>
        </w:rPr>
      </w:pPr>
      <w:r w:rsidRPr="009775A8">
        <w:rPr>
          <w:sz w:val="28"/>
          <w:szCs w:val="28"/>
          <w:lang w:bidi="he-IL"/>
        </w:rPr>
        <w:t xml:space="preserve">3. Наличие высшей юридической силы по отношению ко всем иным источникам права. Юридическая сила, выражая способность источника права выступать приоритетным регулятором общественных отношений, демонстрирует использование законов в качестве правового средства упорядочивания (учётной инкорпорации) законодательства. А это имеет определяющее значение для </w:t>
      </w:r>
      <w:proofErr w:type="spellStart"/>
      <w:r w:rsidRPr="009775A8">
        <w:rPr>
          <w:sz w:val="28"/>
          <w:szCs w:val="28"/>
          <w:lang w:bidi="he-IL"/>
        </w:rPr>
        <w:t>правоприменителя</w:t>
      </w:r>
      <w:proofErr w:type="spellEnd"/>
      <w:r w:rsidRPr="009775A8">
        <w:rPr>
          <w:sz w:val="28"/>
          <w:szCs w:val="28"/>
          <w:lang w:bidi="he-IL"/>
        </w:rPr>
        <w:t xml:space="preserve"> при коллизиях законов с подзаконными актами и с другими источниками права.</w:t>
      </w:r>
    </w:p>
    <w:p w:rsidR="00E7377A" w:rsidRPr="009775A8" w:rsidRDefault="00E7377A" w:rsidP="00E7377A">
      <w:pPr>
        <w:pStyle w:val="a5"/>
        <w:spacing w:line="360" w:lineRule="auto"/>
        <w:ind w:firstLine="709"/>
        <w:jc w:val="both"/>
        <w:rPr>
          <w:sz w:val="28"/>
          <w:szCs w:val="28"/>
          <w:lang w:bidi="he-IL"/>
        </w:rPr>
      </w:pPr>
      <w:r w:rsidRPr="009775A8">
        <w:rPr>
          <w:sz w:val="28"/>
          <w:szCs w:val="28"/>
          <w:lang w:bidi="he-IL"/>
        </w:rPr>
        <w:t>4. Особый, усложненный и формализованный, порядок принятия, изменения и отмены. Так, для придания юридической силы Федеральному Закону Российской Федерации необходимо совпадение ряда формальных условий: а) корректное законодательное инициирование (надлежащими субъектами права законодательной инициативы); б) технологичность разработки проекта (наличие реквизитов, экспертиз, обсуждений); в) соблюдение последовательности процедур придания закону юридической силы (три чтения в Государственной Думе, рассмотрение и голосование в Совете Федерации, направление для подписания Президентом РФ, официальное опубликование).</w:t>
      </w:r>
    </w:p>
    <w:p w:rsidR="00E7377A" w:rsidRPr="009775A8" w:rsidRDefault="00E7377A" w:rsidP="00E7377A">
      <w:pPr>
        <w:pStyle w:val="a5"/>
        <w:spacing w:line="360" w:lineRule="auto"/>
        <w:ind w:firstLine="709"/>
        <w:jc w:val="both"/>
        <w:rPr>
          <w:sz w:val="28"/>
          <w:szCs w:val="28"/>
          <w:lang w:bidi="he-IL"/>
        </w:rPr>
      </w:pPr>
      <w:r w:rsidRPr="009775A8">
        <w:rPr>
          <w:sz w:val="28"/>
          <w:szCs w:val="28"/>
          <w:lang w:bidi="he-IL"/>
        </w:rPr>
        <w:t xml:space="preserve">Приведенный перечень признаков и особенностей закона не является закрытым, а тем более исчерпывающим. Однако он дает достаточно полное представление о сложившемся в настоящее время у отечественных юристов - теоретиков и практиков - понимании закона. Вместе с тем, приведенные признаки позволяют понимать закон как разновидность </w:t>
      </w:r>
      <w:r w:rsidRPr="009775A8">
        <w:rPr>
          <w:sz w:val="28"/>
          <w:szCs w:val="28"/>
        </w:rPr>
        <w:t xml:space="preserve">нормативного правового акта, принятого от имени государства на референдуме или компетентным органом государственной власти в особом </w:t>
      </w:r>
      <w:r w:rsidRPr="009775A8">
        <w:rPr>
          <w:sz w:val="28"/>
          <w:szCs w:val="28"/>
          <w:lang w:bidi="he-IL"/>
        </w:rPr>
        <w:t xml:space="preserve">усложненном и формализованном </w:t>
      </w:r>
      <w:r w:rsidRPr="009775A8">
        <w:rPr>
          <w:sz w:val="28"/>
          <w:szCs w:val="28"/>
        </w:rPr>
        <w:t>порядке, обладающего юридической силой по отношению ко всем иным источникам права, регулирующий наиболее важные общественные отношения и являющийся исходной правовой основой для издания подзаконных нормативных правовых актов.</w:t>
      </w:r>
    </w:p>
    <w:p w:rsidR="00E7377A" w:rsidRPr="009775A8" w:rsidRDefault="00E7377A" w:rsidP="00E7377A">
      <w:pPr>
        <w:pStyle w:val="a5"/>
        <w:spacing w:line="360" w:lineRule="auto"/>
        <w:ind w:firstLine="709"/>
        <w:jc w:val="both"/>
        <w:rPr>
          <w:sz w:val="28"/>
          <w:szCs w:val="28"/>
        </w:rPr>
      </w:pPr>
      <w:r w:rsidRPr="009775A8">
        <w:rPr>
          <w:sz w:val="28"/>
          <w:szCs w:val="28"/>
        </w:rPr>
        <w:t xml:space="preserve">Законы структурно располагаются в рамках иерархической системы. Первое место в иерархии законов занимает конституция – основной закон государства, обладающий юридическим верховенством. </w:t>
      </w:r>
    </w:p>
    <w:p w:rsidR="00E7377A" w:rsidRPr="009775A8" w:rsidRDefault="00E7377A" w:rsidP="00E7377A">
      <w:pPr>
        <w:widowControl w:val="0"/>
        <w:tabs>
          <w:tab w:val="left" w:pos="993"/>
        </w:tabs>
        <w:spacing w:after="0" w:line="360" w:lineRule="auto"/>
        <w:ind w:firstLine="709"/>
        <w:jc w:val="both"/>
        <w:rPr>
          <w:rFonts w:ascii="Times New Roman" w:hAnsi="Times New Roman"/>
          <w:sz w:val="28"/>
          <w:szCs w:val="28"/>
        </w:rPr>
      </w:pPr>
      <w:r w:rsidRPr="009775A8">
        <w:rPr>
          <w:rFonts w:ascii="Times New Roman" w:hAnsi="Times New Roman"/>
          <w:sz w:val="28"/>
          <w:szCs w:val="28"/>
        </w:rPr>
        <w:t xml:space="preserve">Конституция (от лат. </w:t>
      </w:r>
      <w:proofErr w:type="spellStart"/>
      <w:r w:rsidRPr="009775A8">
        <w:rPr>
          <w:rFonts w:ascii="Times New Roman" w:hAnsi="Times New Roman"/>
          <w:sz w:val="28"/>
          <w:szCs w:val="28"/>
          <w:lang w:val="en-US"/>
        </w:rPr>
        <w:t>constitutio</w:t>
      </w:r>
      <w:proofErr w:type="spellEnd"/>
      <w:r w:rsidRPr="009775A8">
        <w:rPr>
          <w:rFonts w:ascii="Times New Roman" w:hAnsi="Times New Roman"/>
          <w:sz w:val="28"/>
          <w:szCs w:val="28"/>
        </w:rPr>
        <w:t xml:space="preserve"> – установление, устройство) - в материальном (формально-юридическом) смысле представляет собой писаный акт, совокупность актов или конституционных обычаев, которые, прежде всего, провозглашают и гарантируют права и свободы человека и гражданина, а равно определяют основы общественного строя, форму правления и территориального устройства, основы организации центральных и местных органов власти, их компетенцию и взаимоотношения, государственную символику и столицу; в формальном смысле представляет собой закон или группу законов, обладающих высшей юридической силой по отношению ко всем остальным законам. Конституция - наивысшая правовая форма, в которой официально закрепляются ценности, институты и нормы конституционного строя, основы государственно-правового регулирования общественных связей и отношений в сфере государственной власти. Конституция РФ - основной закон российского государства, имеет высшую юридическую силу, прямое действие и приме</w:t>
      </w:r>
      <w:r w:rsidRPr="009775A8">
        <w:rPr>
          <w:rFonts w:ascii="Times New Roman" w:hAnsi="Times New Roman"/>
          <w:sz w:val="28"/>
          <w:szCs w:val="28"/>
        </w:rPr>
        <w:softHyphen/>
        <w:t>няется на всей территории РФ. Она принята всенародным голосованием (референдумом) 12 декабря 1993 г. Состоит из преамбулы, двух разделов, 9 глав, 137 ст. и 9 пунктов переходных и заключительных положений.</w:t>
      </w:r>
    </w:p>
    <w:p w:rsidR="00E7377A" w:rsidRPr="009775A8" w:rsidRDefault="00E7377A" w:rsidP="00E7377A">
      <w:pPr>
        <w:widowControl w:val="0"/>
        <w:tabs>
          <w:tab w:val="left" w:pos="993"/>
        </w:tabs>
        <w:spacing w:after="0" w:line="360" w:lineRule="auto"/>
        <w:ind w:firstLine="709"/>
        <w:jc w:val="both"/>
        <w:rPr>
          <w:rFonts w:ascii="Times New Roman" w:hAnsi="Times New Roman"/>
          <w:sz w:val="28"/>
          <w:szCs w:val="28"/>
        </w:rPr>
      </w:pPr>
      <w:r w:rsidRPr="009775A8">
        <w:rPr>
          <w:rFonts w:ascii="Times New Roman" w:hAnsi="Times New Roman"/>
          <w:sz w:val="28"/>
          <w:szCs w:val="28"/>
        </w:rPr>
        <w:t>Конституция представляет собой юридическую базу для всего действующего законодательства. Основополагающие положения Конституции развиваются и детализируются в других нормативных актов. Причем все они, от какого бы органа ни исходили, должны соответствовать Конституции. В противном случае любой акт (или его составная часть) признается недействующим.</w:t>
      </w:r>
    </w:p>
    <w:p w:rsidR="00E7377A" w:rsidRPr="009775A8" w:rsidRDefault="00E7377A" w:rsidP="00E7377A">
      <w:pPr>
        <w:widowControl w:val="0"/>
        <w:tabs>
          <w:tab w:val="left" w:pos="993"/>
        </w:tabs>
        <w:spacing w:after="0" w:line="360" w:lineRule="auto"/>
        <w:ind w:firstLine="709"/>
        <w:jc w:val="both"/>
        <w:rPr>
          <w:rFonts w:ascii="Times New Roman" w:hAnsi="Times New Roman"/>
          <w:sz w:val="28"/>
          <w:szCs w:val="28"/>
        </w:rPr>
      </w:pPr>
      <w:r w:rsidRPr="009775A8">
        <w:rPr>
          <w:rFonts w:ascii="Times New Roman" w:hAnsi="Times New Roman"/>
          <w:sz w:val="28"/>
          <w:szCs w:val="28"/>
        </w:rPr>
        <w:t xml:space="preserve">Следующий уровень в иерархической структуре занимают конституционные законы. Под Конституционным законом понимается как закон, вносящий изменение и дополнение в Конституцию, так и Законы, принимаемые по прямому предписанию конституции в порядке, отличном как от порядка принятия законов об изменениях Конституции, так и от порядка принятия обычного закона. </w:t>
      </w:r>
    </w:p>
    <w:p w:rsidR="00E7377A" w:rsidRPr="009775A8" w:rsidRDefault="00E7377A" w:rsidP="00E7377A">
      <w:pPr>
        <w:widowControl w:val="0"/>
        <w:tabs>
          <w:tab w:val="left" w:pos="993"/>
        </w:tabs>
        <w:spacing w:after="0" w:line="360" w:lineRule="auto"/>
        <w:ind w:firstLine="709"/>
        <w:jc w:val="both"/>
        <w:rPr>
          <w:rFonts w:ascii="Times New Roman" w:hAnsi="Times New Roman"/>
          <w:sz w:val="28"/>
          <w:szCs w:val="28"/>
        </w:rPr>
      </w:pPr>
      <w:r w:rsidRPr="009775A8">
        <w:rPr>
          <w:rFonts w:ascii="Times New Roman" w:hAnsi="Times New Roman"/>
          <w:sz w:val="28"/>
          <w:szCs w:val="28"/>
        </w:rPr>
        <w:t xml:space="preserve">В одних странах законы, вносящие изменения в конституцию, официально именуются конституционными. В других – сама конституция дает определение конституционного закона как закона, вносящего в нее изменения (Германия, Замбия, Румыния, Португалия). Так, ст. 72 конституции Румынии 1991 года определяет, что «конституционный закон – это закон о пересмотре конституции». Аналогичное положение содержится в ст. 72 конституции Молдавии 1994 года. </w:t>
      </w:r>
    </w:p>
    <w:p w:rsidR="00E7377A" w:rsidRPr="009775A8" w:rsidRDefault="00E7377A" w:rsidP="00E7377A">
      <w:pPr>
        <w:widowControl w:val="0"/>
        <w:tabs>
          <w:tab w:val="left" w:pos="993"/>
        </w:tabs>
        <w:spacing w:after="0" w:line="360" w:lineRule="auto"/>
        <w:ind w:firstLine="709"/>
        <w:jc w:val="both"/>
        <w:rPr>
          <w:rFonts w:ascii="Times New Roman" w:hAnsi="Times New Roman"/>
          <w:sz w:val="28"/>
          <w:szCs w:val="28"/>
        </w:rPr>
      </w:pPr>
      <w:r w:rsidRPr="009775A8">
        <w:rPr>
          <w:rFonts w:ascii="Times New Roman" w:hAnsi="Times New Roman"/>
          <w:sz w:val="28"/>
          <w:szCs w:val="28"/>
        </w:rPr>
        <w:t>Категорию Конституционного закона в российское право ввела Конституция РФ 1993 года. Это федеральные конституционные законы, принимаемые по вопросам, предусмотренным конституцией. Российская конституция предусматривает принятие 15 таких законов, регулирующих правовой статус высших органов государственной власти и важнейших институтов гражданского общества (референдум, судебная система и др.), различные государственно-правовые состояния (чрезвычайное и военное положение), состав федерации, символы государства.</w:t>
      </w:r>
    </w:p>
    <w:p w:rsidR="00E7377A" w:rsidRPr="009775A8" w:rsidRDefault="00E7377A" w:rsidP="00E7377A">
      <w:pPr>
        <w:widowControl w:val="0"/>
        <w:tabs>
          <w:tab w:val="left" w:pos="993"/>
        </w:tabs>
        <w:spacing w:after="0" w:line="360" w:lineRule="auto"/>
        <w:ind w:firstLine="709"/>
        <w:jc w:val="both"/>
        <w:rPr>
          <w:rFonts w:ascii="Times New Roman" w:hAnsi="Times New Roman"/>
          <w:sz w:val="28"/>
          <w:szCs w:val="28"/>
        </w:rPr>
      </w:pPr>
      <w:r w:rsidRPr="009775A8">
        <w:rPr>
          <w:rFonts w:ascii="Times New Roman" w:hAnsi="Times New Roman"/>
          <w:sz w:val="28"/>
          <w:szCs w:val="28"/>
        </w:rPr>
        <w:t xml:space="preserve">В отличие от конституций некоторых стран, которые определяют круг общественных отношений, регулируемых органическими законами, Конституция РФ содержит исчерпывающий перечень конкретных федеральных конституционных законов. Федеральные Конституционные законы, являясь фактически продолжением конституционных норм и принципов, принимаются в особом порядке, предполагающем невозможность применения Президентом права вето, а также квалифицированное большинство голосов в палатах Федерального Собрания. </w:t>
      </w:r>
    </w:p>
    <w:p w:rsidR="00E7377A" w:rsidRPr="009775A8" w:rsidRDefault="00E7377A" w:rsidP="00E7377A">
      <w:pPr>
        <w:widowControl w:val="0"/>
        <w:tabs>
          <w:tab w:val="left" w:pos="993"/>
        </w:tabs>
        <w:spacing w:after="0" w:line="360" w:lineRule="auto"/>
        <w:ind w:firstLine="709"/>
        <w:jc w:val="both"/>
        <w:rPr>
          <w:rFonts w:ascii="Times New Roman" w:hAnsi="Times New Roman"/>
          <w:sz w:val="28"/>
          <w:szCs w:val="28"/>
        </w:rPr>
      </w:pPr>
      <w:r w:rsidRPr="009775A8">
        <w:rPr>
          <w:rFonts w:ascii="Times New Roman" w:hAnsi="Times New Roman"/>
          <w:sz w:val="28"/>
          <w:szCs w:val="28"/>
        </w:rPr>
        <w:t>В соответствии с ч. 3 ст. 76 Конституции РФ, федеральные законы не могут противоречить федеральным конституционным законам. Это является дополнительной иллюстрацией места федерального конституционного закона в системе российского законодательства.</w:t>
      </w:r>
    </w:p>
    <w:p w:rsidR="00E7377A" w:rsidRPr="009775A8" w:rsidRDefault="00E7377A" w:rsidP="00E7377A">
      <w:pPr>
        <w:widowControl w:val="0"/>
        <w:tabs>
          <w:tab w:val="left" w:pos="993"/>
        </w:tabs>
        <w:spacing w:after="0" w:line="360" w:lineRule="auto"/>
        <w:ind w:firstLine="709"/>
        <w:jc w:val="both"/>
        <w:rPr>
          <w:rFonts w:ascii="Times New Roman" w:hAnsi="Times New Roman"/>
          <w:sz w:val="28"/>
          <w:szCs w:val="28"/>
        </w:rPr>
      </w:pPr>
      <w:r w:rsidRPr="009775A8">
        <w:rPr>
          <w:rFonts w:ascii="Times New Roman" w:hAnsi="Times New Roman"/>
          <w:sz w:val="28"/>
          <w:szCs w:val="28"/>
        </w:rPr>
        <w:t>Обычные законы, регулируя самые разнообразные виды общественных отношений, составляют основную часть текущего законодательства. В большинстве стран область общественных отношений, регулируемых обычными законами, предметно не лимитирована.</w:t>
      </w:r>
    </w:p>
    <w:p w:rsidR="00E7377A" w:rsidRPr="009775A8" w:rsidRDefault="00E7377A" w:rsidP="00E7377A">
      <w:pPr>
        <w:widowControl w:val="0"/>
        <w:tabs>
          <w:tab w:val="left" w:pos="993"/>
        </w:tabs>
        <w:spacing w:after="0" w:line="360" w:lineRule="auto"/>
        <w:ind w:firstLine="709"/>
        <w:jc w:val="both"/>
        <w:rPr>
          <w:rFonts w:ascii="Times New Roman" w:hAnsi="Times New Roman"/>
          <w:sz w:val="28"/>
          <w:szCs w:val="28"/>
        </w:rPr>
      </w:pPr>
      <w:r w:rsidRPr="009775A8">
        <w:rPr>
          <w:rFonts w:ascii="Times New Roman" w:hAnsi="Times New Roman"/>
          <w:sz w:val="28"/>
          <w:szCs w:val="28"/>
        </w:rPr>
        <w:t xml:space="preserve">Все последующие нормативные правовые акты государства издаются на основе, в соответствии и во исполнение законов, т.е. имеют подзаконный характер. </w:t>
      </w:r>
    </w:p>
    <w:p w:rsidR="00E7377A" w:rsidRPr="009775A8" w:rsidRDefault="00E7377A" w:rsidP="00E7377A">
      <w:pPr>
        <w:widowControl w:val="0"/>
        <w:tabs>
          <w:tab w:val="left" w:pos="1080"/>
        </w:tabs>
        <w:spacing w:after="0" w:line="360" w:lineRule="auto"/>
        <w:ind w:firstLine="709"/>
        <w:jc w:val="both"/>
        <w:rPr>
          <w:rFonts w:ascii="Times New Roman" w:hAnsi="Times New Roman"/>
          <w:sz w:val="28"/>
          <w:szCs w:val="28"/>
        </w:rPr>
      </w:pPr>
      <w:r w:rsidRPr="009775A8">
        <w:rPr>
          <w:rFonts w:ascii="Times New Roman" w:hAnsi="Times New Roman"/>
          <w:sz w:val="28"/>
          <w:szCs w:val="28"/>
        </w:rPr>
        <w:t xml:space="preserve">Особой разновидностью законов выступают законы субъектов Российской Федерации. К ним относятся Конституции/Уставы, а также «текущие», «ординарные» законы субъектов федерации, принимаемые по предметам исключительного </w:t>
      </w:r>
      <w:proofErr w:type="spellStart"/>
      <w:r w:rsidRPr="009775A8">
        <w:rPr>
          <w:rFonts w:ascii="Times New Roman" w:hAnsi="Times New Roman"/>
          <w:sz w:val="28"/>
          <w:szCs w:val="28"/>
        </w:rPr>
        <w:t>ве́дения</w:t>
      </w:r>
      <w:proofErr w:type="spellEnd"/>
      <w:r w:rsidRPr="009775A8">
        <w:rPr>
          <w:rFonts w:ascii="Times New Roman" w:hAnsi="Times New Roman"/>
          <w:sz w:val="28"/>
          <w:szCs w:val="28"/>
        </w:rPr>
        <w:t xml:space="preserve"> субъектов Российской Федерации.</w:t>
      </w:r>
    </w:p>
    <w:p w:rsidR="00E7377A" w:rsidRPr="009775A8" w:rsidRDefault="00E7377A" w:rsidP="00E7377A">
      <w:pPr>
        <w:pStyle w:val="a3"/>
        <w:widowControl w:val="0"/>
        <w:spacing w:line="360" w:lineRule="auto"/>
        <w:ind w:firstLine="709"/>
        <w:jc w:val="both"/>
        <w:rPr>
          <w:rFonts w:ascii="Times New Roman" w:hAnsi="Times New Roman" w:cs="Times New Roman"/>
          <w:sz w:val="28"/>
          <w:szCs w:val="28"/>
        </w:rPr>
      </w:pPr>
    </w:p>
    <w:p w:rsidR="00E7377A" w:rsidRPr="009775A8" w:rsidRDefault="00E7377A" w:rsidP="00E7377A">
      <w:pPr>
        <w:pStyle w:val="a3"/>
        <w:widowControl w:val="0"/>
        <w:spacing w:line="360" w:lineRule="auto"/>
        <w:ind w:firstLine="709"/>
        <w:jc w:val="center"/>
        <w:rPr>
          <w:rFonts w:ascii="Times New Roman" w:hAnsi="Times New Roman" w:cs="Times New Roman"/>
          <w:b/>
          <w:sz w:val="28"/>
          <w:szCs w:val="28"/>
        </w:rPr>
      </w:pPr>
      <w:r w:rsidRPr="009775A8">
        <w:rPr>
          <w:rFonts w:ascii="Times New Roman" w:hAnsi="Times New Roman" w:cs="Times New Roman"/>
          <w:b/>
          <w:sz w:val="28"/>
          <w:szCs w:val="28"/>
        </w:rPr>
        <w:t>3. Подзаконные акты как источники права</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 xml:space="preserve">Регламентация всех общественных отношений исключительно с помощью законов не способна улучшить качество правового регулирования. Это обусловлено прямой зависимостью качества законов от времени, которое затрачивает законодатель на проектирование узкоспециальных норм. Поэтому качественное подзаконное нормотворчество, которое осуществляется субъектами такого нормотворчества в соответствии с их специализацией, не только способствует повышению качества правового регулирования, но и высвобождает временной ресурс законодателя для законопроектной работы по регламентации наиболее важных (а не всех) общественных отношений. </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Подзаконные акты, конкретизируя положения закона, неизбежно корректируют механизм действия норм, закрепленных в законах. Тем самым они способны ослабить или усилить нормативное предписание, поставить дополнительные препятствия для осуществления субъективного права или, наоборот, упростить его осуществление. В связи с этим, подзаконное нормотворчество не должно подменять собой законотворчество, а также искажать содержание и смысл норм, вложенных в закон соответствующим субъектом законотворческой деятельности.</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Подзаконные нормативные правовые акты выступают особой разновидностью нормативного правового акта. Они обладают всеми ха</w:t>
      </w:r>
      <w:r w:rsidRPr="009775A8">
        <w:rPr>
          <w:rFonts w:ascii="Times New Roman" w:hAnsi="Times New Roman"/>
          <w:sz w:val="28"/>
          <w:szCs w:val="28"/>
        </w:rPr>
        <w:softHyphen/>
        <w:t>рактеристиками нормативного правового акта, отличаясь специфическими признаками от законов. К таким признакам можно отнести следующие:</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1. Подзаконный характер. Подзаконные нормативные акты с одной стороны, могут развивать и конкретизировать положения закона и, с другой стороны, не должны ему противоречить. Так, в случае коллизий между законами и подзаконными нормативными правовыми актами, действуют нормы, закрепленные в законе. Существуют различные варианты подчинения подзаконных актов законам: а) наличие закона, прямо предусматривающего правомочность государственного органа принимать подзаконный акт; б) абстрактно подразумевается наличие в законе положений, которые нуждаются в уточнении и конкретизации или такая возможность допускается.</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2. Упрощенный процедурный порядок принятия. Подзаконные нормативные правовые акты чаще всего (если речь идет о государственных органах или органах местного самоуправления – то всегда) принимаются в официально установленном определенном процедурном порядке. Для данной категории актов существует упрощенная процедура принятия, по сравнению с законотворческой процедурой. Это особенно наглядно демонстрируется на примере подзаконных нормативных правовых актов, принимаемых должностным лицом на основе принципа единоначалия. Например, для придания юридической силы актам Президента или Министра, им достаточно подписать соответствующий текст и опубликовать его в надлежащем официальном порядке. При этом упрощение процедуры подзаконного нормотворчества не означает снижение уровня легальности подзаконных нормативных правовых актов. Для принятия подзаконных актов локального характера процедуры их принятия вообще может не быть формализованной в какой бы то ни было форме.</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3. Многообразие форм. Подзаконным нормативным правовым актам свойственны разнообразие и неоднородность. Объединить подзаконные нормативные правовые акты в однородные группы можно лишь условно. Так, подзаконные нормативные правовые акты могут приниматься в формах указа, постановления, приказа. Кроме того, в качестве самостоятельного наименования акта или наименования приложения к акту могут приниматься положения, правила, инструкции, регламенты, указания, стандарты. Иногда добавляются такие характеристики, как «временные правила», «методические указания», «административный регламент».</w:t>
      </w:r>
    </w:p>
    <w:p w:rsidR="00E7377A" w:rsidRPr="009775A8" w:rsidRDefault="00E7377A" w:rsidP="00E7377A">
      <w:pPr>
        <w:widowControl w:val="0"/>
        <w:spacing w:after="0" w:line="360" w:lineRule="auto"/>
        <w:ind w:firstLine="709"/>
        <w:jc w:val="both"/>
        <w:rPr>
          <w:rFonts w:ascii="Times New Roman" w:hAnsi="Times New Roman"/>
          <w:i/>
          <w:iCs/>
          <w:sz w:val="28"/>
          <w:szCs w:val="28"/>
        </w:rPr>
      </w:pPr>
      <w:r w:rsidRPr="009775A8">
        <w:rPr>
          <w:rFonts w:ascii="Times New Roman" w:hAnsi="Times New Roman"/>
          <w:sz w:val="28"/>
          <w:szCs w:val="28"/>
        </w:rPr>
        <w:t>Исходя из этих признаков, подзаконный нормативный правовой акт – это</w:t>
      </w:r>
      <w:r w:rsidRPr="009775A8">
        <w:rPr>
          <w:rFonts w:ascii="Times New Roman" w:hAnsi="Times New Roman"/>
          <w:iCs/>
          <w:sz w:val="28"/>
          <w:szCs w:val="28"/>
        </w:rPr>
        <w:t xml:space="preserve"> принимаемый на основании и во исполнение законов и иных вышестоящих нормативных правовых актов и не противоречащий им в упрощенном процедурном порядке официальный документ, обладающий юридической силой, соответствующей нормотворческой компетенции субъекта правотворчества. </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 xml:space="preserve">Подзаконные нормативные правовые акты организованы в иерархическую систему, которая основана на нормативно закрепленном уровне юридической силы соответствующих актов. </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Так, в самом общем виде иерархичность федерального уровня рассматриваемой системы устанавливает Конституция РФ, конституирующая следующие виды подзаконных актов: указы Президента, постановления палат Федерального Собрания, постановления Правительства. В частности, ст. 90 Конституции РФ в части 1 устанавливает, что «Президент Российской Федерации издает указы и распоряжения», а в части 3 указывает, что они «не должны противоречить Конституции Российской Федерации и федеральным законам». Часть 2 ст. 102 и ч. 2 ст. 103 Конституции РФ наделяет, соответственно, Совет Федерации и Государственную Думу издавать постановления. Статья 115 Конституции РФ закрепляет, что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 А место Постановлений Правительства РФ в иерархии подзаконных актов подчеркивает ч. 3 ст. 115 Конституции РФ: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E7377A" w:rsidRPr="009775A8" w:rsidRDefault="00E7377A" w:rsidP="00E7377A">
      <w:pPr>
        <w:widowControl w:val="0"/>
        <w:spacing w:after="0" w:line="360" w:lineRule="auto"/>
        <w:ind w:firstLine="709"/>
        <w:jc w:val="both"/>
        <w:rPr>
          <w:rFonts w:ascii="Times New Roman" w:hAnsi="Times New Roman"/>
          <w:sz w:val="28"/>
          <w:szCs w:val="28"/>
          <w:shd w:val="clear" w:color="auto" w:fill="FFFFFF"/>
        </w:rPr>
      </w:pPr>
      <w:r w:rsidRPr="009775A8">
        <w:rPr>
          <w:rFonts w:ascii="Times New Roman" w:hAnsi="Times New Roman"/>
          <w:sz w:val="28"/>
          <w:szCs w:val="28"/>
        </w:rPr>
        <w:t>Наименьшей юридической силой в структуре федерального уровня подзаконных актов обладают акты общегосударственных министерств и ведомств (Федеральных Служб, Федеральных Агентств и т.п.). Особенностью актов данного уровня является необходимость государственной регистрации в Министерстве Юстиции, если актом затрагиваются права и свободы граждан. Приоритет юридической силы актов Правительства над актами федеральных органов исполнительной власти устанавливает ч. 7 ст. 12 Федерального конституционного закона «О Правительстве Российской Федерации» от 17 декабря 1997 г. (в ред. от 12 марта 2014 г.): «П</w:t>
      </w:r>
      <w:r w:rsidRPr="009775A8">
        <w:rPr>
          <w:rFonts w:ascii="Times New Roman" w:hAnsi="Times New Roman"/>
          <w:sz w:val="28"/>
          <w:szCs w:val="28"/>
          <w:shd w:val="clear" w:color="auto" w:fill="FFFFFF"/>
        </w:rPr>
        <w:t>равительство Российской Федерации вправе отменять акты федеральных органов исполнительной власти или приостанавливать действие этих актов».</w:t>
      </w:r>
    </w:p>
    <w:p w:rsidR="00E7377A" w:rsidRPr="009775A8" w:rsidRDefault="00E7377A" w:rsidP="00E7377A">
      <w:pPr>
        <w:widowControl w:val="0"/>
        <w:tabs>
          <w:tab w:val="left" w:pos="993"/>
        </w:tabs>
        <w:spacing w:after="0" w:line="360" w:lineRule="auto"/>
        <w:ind w:firstLine="709"/>
        <w:jc w:val="both"/>
        <w:rPr>
          <w:rFonts w:ascii="Times New Roman" w:hAnsi="Times New Roman"/>
          <w:sz w:val="28"/>
          <w:szCs w:val="28"/>
        </w:rPr>
      </w:pPr>
      <w:r w:rsidRPr="009775A8">
        <w:rPr>
          <w:rFonts w:ascii="Times New Roman" w:hAnsi="Times New Roman"/>
          <w:sz w:val="28"/>
          <w:szCs w:val="28"/>
        </w:rPr>
        <w:t xml:space="preserve">Региональный уровень системы подзаконных нормативных актов применительно к Российской Федерации – законы (принимаемые по предметам совместного ведения Российской Федерации и субъектов Российской Федерации) и подзаконные акты субъектов федерации. </w:t>
      </w:r>
    </w:p>
    <w:p w:rsidR="00E7377A" w:rsidRPr="009775A8" w:rsidRDefault="00E7377A" w:rsidP="00E7377A">
      <w:pPr>
        <w:widowControl w:val="0"/>
        <w:tabs>
          <w:tab w:val="left" w:pos="993"/>
        </w:tabs>
        <w:spacing w:after="0" w:line="360" w:lineRule="auto"/>
        <w:ind w:firstLine="709"/>
        <w:jc w:val="both"/>
        <w:rPr>
          <w:rFonts w:ascii="Times New Roman" w:hAnsi="Times New Roman"/>
          <w:sz w:val="28"/>
          <w:szCs w:val="28"/>
        </w:rPr>
      </w:pPr>
      <w:r w:rsidRPr="009775A8">
        <w:rPr>
          <w:rFonts w:ascii="Times New Roman" w:hAnsi="Times New Roman"/>
          <w:sz w:val="28"/>
          <w:szCs w:val="28"/>
        </w:rPr>
        <w:t xml:space="preserve">Можно выделить и третий уровень подзаконных нормативных правовых актов — муниципальный, и четвертый — локальный (внутриорганизационное регулирование в рамках коммерческих и некоммерческих организаций, государственных органов и органов местного самоуправления). </w:t>
      </w:r>
    </w:p>
    <w:p w:rsidR="00E7377A" w:rsidRPr="009775A8" w:rsidRDefault="00E7377A" w:rsidP="00E7377A">
      <w:pPr>
        <w:pStyle w:val="a3"/>
        <w:widowControl w:val="0"/>
        <w:spacing w:line="360" w:lineRule="auto"/>
        <w:ind w:firstLine="709"/>
        <w:jc w:val="both"/>
        <w:rPr>
          <w:rFonts w:ascii="Times New Roman" w:hAnsi="Times New Roman" w:cs="Times New Roman"/>
          <w:sz w:val="28"/>
          <w:szCs w:val="28"/>
        </w:rPr>
      </w:pPr>
    </w:p>
    <w:p w:rsidR="00E7377A" w:rsidRPr="009775A8" w:rsidRDefault="00E7377A" w:rsidP="00E7377A">
      <w:pPr>
        <w:pStyle w:val="1"/>
        <w:keepNext w:val="0"/>
        <w:widowControl w:val="0"/>
        <w:spacing w:line="360" w:lineRule="auto"/>
        <w:ind w:firstLine="709"/>
        <w:rPr>
          <w:color w:val="auto"/>
        </w:rPr>
      </w:pPr>
      <w:bookmarkStart w:id="2" w:name="_Toc292275722"/>
      <w:bookmarkStart w:id="3" w:name="_Toc292282298"/>
      <w:r w:rsidRPr="009775A8">
        <w:rPr>
          <w:color w:val="auto"/>
        </w:rPr>
        <w:t>4. Действие нормативных правовых актов в пространстве, во времени и по кругу лиц</w:t>
      </w:r>
      <w:bookmarkEnd w:id="2"/>
      <w:bookmarkEnd w:id="3"/>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Действие нормативного правового акта – динамическая характеристика процесса реализации предписаний нормативно-правовых актов, складывающаяся из совокупности внешних факторов, оказывающих влияние на результативное воздействие нормативно-правового акта, на урегулированные им общественные отношения. Как правило, действие нормативных правовых актов рассматривается применительно к хронологической, пространственной и субъектной сферам (действие нормативно-правовых актов во времени, в пространстве, по кругу лиц).</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Действие нормативного правового акта во времени рассматривается как юридическое состояние, включающее в себя:</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а)</w:t>
      </w:r>
      <w:r w:rsidRPr="009775A8">
        <w:rPr>
          <w:rFonts w:ascii="Times New Roman" w:hAnsi="Times New Roman"/>
          <w:sz w:val="28"/>
          <w:szCs w:val="28"/>
        </w:rPr>
        <w:tab/>
        <w:t>момент вступления акта в законную силу;</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б)</w:t>
      </w:r>
      <w:r w:rsidRPr="009775A8">
        <w:rPr>
          <w:rFonts w:ascii="Times New Roman" w:hAnsi="Times New Roman"/>
          <w:sz w:val="28"/>
          <w:szCs w:val="28"/>
        </w:rPr>
        <w:tab/>
        <w:t>период, в течение которого нормативный правовой акт используется для реализации регулятивно-охранительных функций права;</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в)</w:t>
      </w:r>
      <w:r w:rsidRPr="009775A8">
        <w:rPr>
          <w:rFonts w:ascii="Times New Roman" w:hAnsi="Times New Roman"/>
          <w:sz w:val="28"/>
          <w:szCs w:val="28"/>
        </w:rPr>
        <w:tab/>
        <w:t xml:space="preserve">момент утраты нормативным правовым актом юридической силы; </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г)</w:t>
      </w:r>
      <w:r w:rsidRPr="009775A8">
        <w:rPr>
          <w:rFonts w:ascii="Times New Roman" w:hAnsi="Times New Roman"/>
          <w:sz w:val="28"/>
          <w:szCs w:val="28"/>
        </w:rPr>
        <w:tab/>
        <w:t>направленность действия нормативного правового акта во времени (перспективное и ретроспективное действие).</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В России нормативные правовые акты вступают в силу:</w:t>
      </w:r>
    </w:p>
    <w:p w:rsidR="00E7377A" w:rsidRPr="009775A8" w:rsidRDefault="00E7377A" w:rsidP="00E7377A">
      <w:pPr>
        <w:widowControl w:val="0"/>
        <w:numPr>
          <w:ilvl w:val="0"/>
          <w:numId w:val="5"/>
        </w:numPr>
        <w:tabs>
          <w:tab w:val="clear" w:pos="3283"/>
          <w:tab w:val="num" w:pos="0"/>
          <w:tab w:val="left" w:pos="1080"/>
        </w:tabs>
        <w:autoSpaceDE w:val="0"/>
        <w:autoSpaceDN w:val="0"/>
        <w:spacing w:after="0" w:line="360" w:lineRule="auto"/>
        <w:ind w:left="0" w:firstLine="709"/>
        <w:jc w:val="both"/>
        <w:rPr>
          <w:rFonts w:ascii="Times New Roman" w:hAnsi="Times New Roman"/>
          <w:sz w:val="28"/>
          <w:szCs w:val="28"/>
        </w:rPr>
      </w:pPr>
      <w:r w:rsidRPr="009775A8">
        <w:rPr>
          <w:rFonts w:ascii="Times New Roman" w:hAnsi="Times New Roman"/>
          <w:sz w:val="28"/>
          <w:szCs w:val="28"/>
        </w:rPr>
        <w:t>с момента, указанного в тексте акта (календарной даты – УК РФ вступил в юридическую силу с 01.01.1997 г.; момента принятия – Конституция РФ, момента подписания, момента опубликования);</w:t>
      </w:r>
    </w:p>
    <w:p w:rsidR="00E7377A" w:rsidRPr="009775A8" w:rsidRDefault="00E7377A" w:rsidP="00E7377A">
      <w:pPr>
        <w:widowControl w:val="0"/>
        <w:numPr>
          <w:ilvl w:val="0"/>
          <w:numId w:val="5"/>
        </w:numPr>
        <w:tabs>
          <w:tab w:val="clear" w:pos="3283"/>
          <w:tab w:val="num" w:pos="0"/>
          <w:tab w:val="left" w:pos="1080"/>
        </w:tabs>
        <w:autoSpaceDE w:val="0"/>
        <w:autoSpaceDN w:val="0"/>
        <w:spacing w:after="0" w:line="360" w:lineRule="auto"/>
        <w:ind w:left="0" w:firstLine="709"/>
        <w:jc w:val="both"/>
        <w:rPr>
          <w:rFonts w:ascii="Times New Roman" w:hAnsi="Times New Roman"/>
          <w:sz w:val="28"/>
          <w:szCs w:val="28"/>
        </w:rPr>
      </w:pPr>
      <w:r w:rsidRPr="009775A8">
        <w:rPr>
          <w:rFonts w:ascii="Times New Roman" w:hAnsi="Times New Roman"/>
          <w:sz w:val="28"/>
          <w:szCs w:val="28"/>
        </w:rPr>
        <w:t>в случае, если в тексте нормативного правового акта нет указания на то, с какого момента он вступает в юридическую силу, этот момент определяется по общему принципу. В РФ законы и другие нормативно-правовые акты высших представительных органов власти вступают в силу на всей территории РФ одновременно по истечении 10 дней со дня их официального опубликования, если в тексте акта не указано иное.</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Нормативные правовые акты Президента РФ и Правительства РФ вступают в силу на всей территории России одновременно по истечении 7 дней после их официального обнародования.</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Ведомственные акты вступают в силу по истечении 10 дней после их официального опубликования и подлежат государственной регистрации в Министерстве юстиции. Время вступления в силу нормативных правовых актов субъектов РФ и муниципальных органов определяется ими самостоятельно. Прекращение действия нормативных правовых актов происходит в результате:</w:t>
      </w:r>
    </w:p>
    <w:p w:rsidR="00E7377A" w:rsidRPr="009775A8" w:rsidRDefault="00E7377A" w:rsidP="00E7377A">
      <w:pPr>
        <w:widowControl w:val="0"/>
        <w:numPr>
          <w:ilvl w:val="0"/>
          <w:numId w:val="6"/>
        </w:numPr>
        <w:tabs>
          <w:tab w:val="clear" w:pos="3283"/>
          <w:tab w:val="num" w:pos="0"/>
          <w:tab w:val="left" w:pos="1080"/>
        </w:tabs>
        <w:autoSpaceDE w:val="0"/>
        <w:autoSpaceDN w:val="0"/>
        <w:spacing w:after="0" w:line="360" w:lineRule="auto"/>
        <w:ind w:left="0" w:firstLine="709"/>
        <w:jc w:val="both"/>
        <w:rPr>
          <w:rFonts w:ascii="Times New Roman" w:hAnsi="Times New Roman"/>
          <w:sz w:val="28"/>
          <w:szCs w:val="28"/>
        </w:rPr>
      </w:pPr>
      <w:r w:rsidRPr="009775A8">
        <w:rPr>
          <w:rFonts w:ascii="Times New Roman" w:hAnsi="Times New Roman"/>
          <w:sz w:val="28"/>
          <w:szCs w:val="28"/>
        </w:rPr>
        <w:t>истечения срока, на который был принят юридический документ (годовой бюджет страны, обладающий юридической силой федерального закона, утрачивает юридическую силу по истечении календарного года);</w:t>
      </w:r>
    </w:p>
    <w:p w:rsidR="00E7377A" w:rsidRPr="009775A8" w:rsidRDefault="00E7377A" w:rsidP="00E7377A">
      <w:pPr>
        <w:widowControl w:val="0"/>
        <w:numPr>
          <w:ilvl w:val="0"/>
          <w:numId w:val="6"/>
        </w:numPr>
        <w:tabs>
          <w:tab w:val="clear" w:pos="3283"/>
          <w:tab w:val="num" w:pos="0"/>
          <w:tab w:val="left" w:pos="1080"/>
        </w:tabs>
        <w:autoSpaceDE w:val="0"/>
        <w:autoSpaceDN w:val="0"/>
        <w:spacing w:after="0" w:line="360" w:lineRule="auto"/>
        <w:ind w:left="0" w:firstLine="709"/>
        <w:jc w:val="both"/>
        <w:rPr>
          <w:rFonts w:ascii="Times New Roman" w:hAnsi="Times New Roman"/>
          <w:sz w:val="28"/>
          <w:szCs w:val="28"/>
        </w:rPr>
      </w:pPr>
      <w:r w:rsidRPr="009775A8">
        <w:rPr>
          <w:rFonts w:ascii="Times New Roman" w:hAnsi="Times New Roman"/>
          <w:sz w:val="28"/>
          <w:szCs w:val="28"/>
        </w:rPr>
        <w:t xml:space="preserve">объявления об утрате им юридической силы (в частности, в разделе «Заключительные и переходные положения Конституции России» закрепляется положение о том, что День всенародного голосования 12 декабря </w:t>
      </w:r>
      <w:smartTag w:uri="urn:schemas-microsoft-com:office:smarttags" w:element="metricconverter">
        <w:smartTagPr>
          <w:attr w:name="ProductID" w:val="1993 г"/>
        </w:smartTagPr>
        <w:r w:rsidRPr="009775A8">
          <w:rPr>
            <w:rFonts w:ascii="Times New Roman" w:hAnsi="Times New Roman"/>
            <w:sz w:val="28"/>
            <w:szCs w:val="28"/>
          </w:rPr>
          <w:t>1993 г</w:t>
        </w:r>
      </w:smartTag>
      <w:r w:rsidRPr="009775A8">
        <w:rPr>
          <w:rFonts w:ascii="Times New Roman" w:hAnsi="Times New Roman"/>
          <w:sz w:val="28"/>
          <w:szCs w:val="28"/>
        </w:rPr>
        <w:t xml:space="preserve">. считается днем принятия Конституции Российской Федерации. Одновременно прекращается действие Конституции (Основного Закона) Российской Федерации – России, принятой 12 апреля </w:t>
      </w:r>
      <w:smartTag w:uri="urn:schemas-microsoft-com:office:smarttags" w:element="metricconverter">
        <w:smartTagPr>
          <w:attr w:name="ProductID" w:val="1978 г"/>
        </w:smartTagPr>
        <w:r w:rsidRPr="009775A8">
          <w:rPr>
            <w:rFonts w:ascii="Times New Roman" w:hAnsi="Times New Roman"/>
            <w:sz w:val="28"/>
            <w:szCs w:val="28"/>
          </w:rPr>
          <w:t>1978 г</w:t>
        </w:r>
      </w:smartTag>
      <w:r w:rsidRPr="009775A8">
        <w:rPr>
          <w:rFonts w:ascii="Times New Roman" w:hAnsi="Times New Roman"/>
          <w:sz w:val="28"/>
          <w:szCs w:val="28"/>
        </w:rPr>
        <w:t xml:space="preserve">.; </w:t>
      </w:r>
    </w:p>
    <w:p w:rsidR="00E7377A" w:rsidRPr="009775A8" w:rsidRDefault="00E7377A" w:rsidP="00E7377A">
      <w:pPr>
        <w:widowControl w:val="0"/>
        <w:numPr>
          <w:ilvl w:val="0"/>
          <w:numId w:val="6"/>
        </w:numPr>
        <w:tabs>
          <w:tab w:val="clear" w:pos="3283"/>
          <w:tab w:val="num" w:pos="0"/>
          <w:tab w:val="left" w:pos="1080"/>
        </w:tabs>
        <w:autoSpaceDE w:val="0"/>
        <w:autoSpaceDN w:val="0"/>
        <w:spacing w:after="0" w:line="360" w:lineRule="auto"/>
        <w:ind w:left="0" w:firstLine="709"/>
        <w:jc w:val="both"/>
        <w:rPr>
          <w:rFonts w:ascii="Times New Roman" w:hAnsi="Times New Roman"/>
          <w:sz w:val="28"/>
          <w:szCs w:val="28"/>
        </w:rPr>
      </w:pPr>
      <w:r w:rsidRPr="009775A8">
        <w:rPr>
          <w:rFonts w:ascii="Times New Roman" w:hAnsi="Times New Roman"/>
          <w:sz w:val="28"/>
          <w:szCs w:val="28"/>
        </w:rPr>
        <w:t xml:space="preserve">признания нормативного правового акта противоправным (как вариант - противоречащим конституции) по решению суда. </w:t>
      </w:r>
    </w:p>
    <w:p w:rsidR="00E7377A" w:rsidRPr="009775A8" w:rsidRDefault="00E7377A" w:rsidP="00E7377A">
      <w:pPr>
        <w:widowControl w:val="0"/>
        <w:tabs>
          <w:tab w:val="left" w:pos="1080"/>
        </w:tabs>
        <w:spacing w:after="0" w:line="360" w:lineRule="auto"/>
        <w:ind w:firstLine="709"/>
        <w:jc w:val="both"/>
        <w:rPr>
          <w:rFonts w:ascii="Times New Roman" w:hAnsi="Times New Roman"/>
          <w:sz w:val="28"/>
          <w:szCs w:val="28"/>
        </w:rPr>
      </w:pPr>
      <w:r w:rsidRPr="009775A8">
        <w:rPr>
          <w:rFonts w:ascii="Times New Roman" w:hAnsi="Times New Roman"/>
          <w:sz w:val="28"/>
          <w:szCs w:val="28"/>
        </w:rPr>
        <w:t>Особым случаем действия нормативного правового акта во времени является обратная сила акта, предусматривающая распространение действия нормативного правового акта на отношения, возникшие до утраты данным актом юридической силы. В России обратной силой не могут наделяться новые нормы, вводящие или усиливающие уголовную ответственность, на что содержится прямое указание в статье 10 Уголовного Кодекса РФ («Уголовный закон, устанавливающий преступность деяния, усиливающий наказание или иным образом ухудшающий положение лица, обратной силы не имеет»). Аналогичные положения содержатся в статье 1.7 Кодекса РФ об административных правонарушениях («Закон, устанавливающий или отягчающий административную ответственность за административное правонарушение либо иным образом ухудшающий положение лица, обратной силы не имеет»).</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Действие нормативных правовых актов в пространстве означает установление пространственных масштабов, в рамках которых нормативно-правовые акты могут быть реализованы. По действию в пространстве нормативные правовые акты могут быть:</w:t>
      </w:r>
    </w:p>
    <w:p w:rsidR="00E7377A" w:rsidRPr="009775A8" w:rsidRDefault="00E7377A" w:rsidP="00E7377A">
      <w:pPr>
        <w:widowControl w:val="0"/>
        <w:numPr>
          <w:ilvl w:val="0"/>
          <w:numId w:val="7"/>
        </w:numPr>
        <w:tabs>
          <w:tab w:val="clear" w:pos="2574"/>
          <w:tab w:val="num" w:pos="0"/>
          <w:tab w:val="left" w:pos="1080"/>
        </w:tabs>
        <w:autoSpaceDE w:val="0"/>
        <w:autoSpaceDN w:val="0"/>
        <w:spacing w:after="0" w:line="360" w:lineRule="auto"/>
        <w:ind w:left="0" w:firstLine="709"/>
        <w:jc w:val="both"/>
        <w:rPr>
          <w:rFonts w:ascii="Times New Roman" w:hAnsi="Times New Roman"/>
          <w:sz w:val="28"/>
          <w:szCs w:val="28"/>
        </w:rPr>
      </w:pPr>
      <w:r w:rsidRPr="009775A8">
        <w:rPr>
          <w:rFonts w:ascii="Times New Roman" w:hAnsi="Times New Roman"/>
          <w:sz w:val="28"/>
          <w:szCs w:val="28"/>
        </w:rPr>
        <w:t xml:space="preserve">общегосударственными (действующими на всей территории государства); </w:t>
      </w:r>
    </w:p>
    <w:p w:rsidR="00E7377A" w:rsidRPr="009775A8" w:rsidRDefault="00E7377A" w:rsidP="00E7377A">
      <w:pPr>
        <w:widowControl w:val="0"/>
        <w:numPr>
          <w:ilvl w:val="0"/>
          <w:numId w:val="7"/>
        </w:numPr>
        <w:tabs>
          <w:tab w:val="clear" w:pos="2574"/>
          <w:tab w:val="num" w:pos="0"/>
          <w:tab w:val="left" w:pos="1080"/>
        </w:tabs>
        <w:autoSpaceDE w:val="0"/>
        <w:autoSpaceDN w:val="0"/>
        <w:spacing w:after="0" w:line="360" w:lineRule="auto"/>
        <w:ind w:left="0" w:firstLine="709"/>
        <w:jc w:val="both"/>
        <w:rPr>
          <w:rFonts w:ascii="Times New Roman" w:hAnsi="Times New Roman"/>
          <w:sz w:val="28"/>
          <w:szCs w:val="28"/>
        </w:rPr>
      </w:pPr>
      <w:r w:rsidRPr="009775A8">
        <w:rPr>
          <w:rFonts w:ascii="Times New Roman" w:hAnsi="Times New Roman"/>
          <w:sz w:val="28"/>
          <w:szCs w:val="28"/>
        </w:rPr>
        <w:t xml:space="preserve">региональными (действующими на территории субъекта); местными (действующими на территории муниципального образования); </w:t>
      </w:r>
    </w:p>
    <w:p w:rsidR="00E7377A" w:rsidRPr="009775A8" w:rsidRDefault="00E7377A" w:rsidP="00E7377A">
      <w:pPr>
        <w:widowControl w:val="0"/>
        <w:numPr>
          <w:ilvl w:val="0"/>
          <w:numId w:val="7"/>
        </w:numPr>
        <w:tabs>
          <w:tab w:val="clear" w:pos="2574"/>
          <w:tab w:val="num" w:pos="0"/>
          <w:tab w:val="left" w:pos="1080"/>
        </w:tabs>
        <w:autoSpaceDE w:val="0"/>
        <w:autoSpaceDN w:val="0"/>
        <w:spacing w:after="0" w:line="360" w:lineRule="auto"/>
        <w:ind w:left="0" w:firstLine="709"/>
        <w:jc w:val="both"/>
        <w:rPr>
          <w:rFonts w:ascii="Times New Roman" w:hAnsi="Times New Roman"/>
          <w:sz w:val="28"/>
          <w:szCs w:val="28"/>
        </w:rPr>
      </w:pPr>
      <w:r w:rsidRPr="009775A8">
        <w:rPr>
          <w:rFonts w:ascii="Times New Roman" w:hAnsi="Times New Roman"/>
          <w:sz w:val="28"/>
          <w:szCs w:val="28"/>
        </w:rPr>
        <w:t>локальными (действующими в пределах учреждения – Учреждения исполнения наказания, войсковой части и т.д.).</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 xml:space="preserve">Кроме того, действие нормативных правовых актов в пространстве может осуществляться на основе экстерриториального принципа, который означает распространение правовых актов определенного субъекта правотворчества за пределы территории его юрисдикции. Например, в соответствии с законодательством Российской Федерации при рассмотрении вещных гражданских споров суд или иной орган, </w:t>
      </w:r>
      <w:proofErr w:type="spellStart"/>
      <w:r w:rsidRPr="009775A8">
        <w:rPr>
          <w:rFonts w:ascii="Times New Roman" w:hAnsi="Times New Roman"/>
          <w:sz w:val="28"/>
          <w:szCs w:val="28"/>
        </w:rPr>
        <w:t>управомоченный</w:t>
      </w:r>
      <w:proofErr w:type="spellEnd"/>
      <w:r w:rsidRPr="009775A8">
        <w:rPr>
          <w:rFonts w:ascii="Times New Roman" w:hAnsi="Times New Roman"/>
          <w:sz w:val="28"/>
          <w:szCs w:val="28"/>
        </w:rPr>
        <w:t xml:space="preserve"> на разрешение возникшего конфликта, должен применять правовые акты тех государственных органов, на территории которых находится оспариваемое имущество. Кроме того, статья 12 Уголовного Кодекса РФ предусматривает возможность распространения действия на отношения, возникшие вне пределов Российской Федерации («Граждане Российской Федерации и постоянно проживающие в Российской Федерации лица без гражданства, совершившие вне пределов Российской Федерации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Действие нормативных правовых актов по кругу лиц означает определение круга субъектов, которых данный правовой акт наделяет субъективными правами и юридическими обязанностями.</w:t>
      </w:r>
    </w:p>
    <w:p w:rsidR="00E7377A" w:rsidRPr="009775A8" w:rsidRDefault="00E7377A" w:rsidP="00E7377A">
      <w:pPr>
        <w:widowControl w:val="0"/>
        <w:spacing w:after="0" w:line="360" w:lineRule="auto"/>
        <w:ind w:firstLine="709"/>
        <w:jc w:val="both"/>
        <w:rPr>
          <w:rFonts w:ascii="Times New Roman" w:hAnsi="Times New Roman"/>
          <w:sz w:val="28"/>
          <w:szCs w:val="28"/>
        </w:rPr>
      </w:pPr>
      <w:r w:rsidRPr="009775A8">
        <w:rPr>
          <w:rFonts w:ascii="Times New Roman" w:hAnsi="Times New Roman"/>
          <w:sz w:val="28"/>
          <w:szCs w:val="28"/>
        </w:rPr>
        <w:t xml:space="preserve">По этому критерию нормативные правовые акты делятся на: </w:t>
      </w:r>
    </w:p>
    <w:p w:rsidR="00E7377A" w:rsidRPr="009775A8" w:rsidRDefault="00E7377A" w:rsidP="00E7377A">
      <w:pPr>
        <w:widowControl w:val="0"/>
        <w:numPr>
          <w:ilvl w:val="0"/>
          <w:numId w:val="1"/>
        </w:numPr>
        <w:tabs>
          <w:tab w:val="clear" w:pos="2574"/>
          <w:tab w:val="num" w:pos="0"/>
          <w:tab w:val="left" w:pos="1080"/>
        </w:tabs>
        <w:autoSpaceDE w:val="0"/>
        <w:autoSpaceDN w:val="0"/>
        <w:spacing w:after="0" w:line="360" w:lineRule="auto"/>
        <w:ind w:left="0" w:firstLine="709"/>
        <w:jc w:val="both"/>
        <w:rPr>
          <w:rFonts w:ascii="Times New Roman" w:hAnsi="Times New Roman"/>
          <w:sz w:val="28"/>
          <w:szCs w:val="28"/>
        </w:rPr>
      </w:pPr>
      <w:r w:rsidRPr="009775A8">
        <w:rPr>
          <w:rFonts w:ascii="Times New Roman" w:hAnsi="Times New Roman"/>
          <w:sz w:val="28"/>
          <w:szCs w:val="28"/>
        </w:rPr>
        <w:t xml:space="preserve">акты, действующие в отношении всех лиц, находящихся на территории государства (Конституция РФ); </w:t>
      </w:r>
    </w:p>
    <w:p w:rsidR="00E7377A" w:rsidRPr="009775A8" w:rsidRDefault="00E7377A" w:rsidP="00E7377A">
      <w:pPr>
        <w:widowControl w:val="0"/>
        <w:numPr>
          <w:ilvl w:val="0"/>
          <w:numId w:val="1"/>
        </w:numPr>
        <w:tabs>
          <w:tab w:val="clear" w:pos="2574"/>
          <w:tab w:val="num" w:pos="0"/>
          <w:tab w:val="left" w:pos="1080"/>
        </w:tabs>
        <w:autoSpaceDE w:val="0"/>
        <w:autoSpaceDN w:val="0"/>
        <w:spacing w:after="0" w:line="360" w:lineRule="auto"/>
        <w:ind w:left="0" w:firstLine="709"/>
        <w:jc w:val="both"/>
        <w:rPr>
          <w:rFonts w:ascii="Times New Roman" w:hAnsi="Times New Roman"/>
          <w:sz w:val="28"/>
          <w:szCs w:val="28"/>
        </w:rPr>
      </w:pPr>
      <w:r w:rsidRPr="009775A8">
        <w:rPr>
          <w:rFonts w:ascii="Times New Roman" w:hAnsi="Times New Roman"/>
          <w:sz w:val="28"/>
          <w:szCs w:val="28"/>
        </w:rPr>
        <w:t xml:space="preserve">акты, действующие только в отношении граждан (подданных) данного государства (Федеральный Закон РФ «О выборах Президента Российской Федерации»); </w:t>
      </w:r>
    </w:p>
    <w:p w:rsidR="00E7377A" w:rsidRPr="009775A8" w:rsidRDefault="00E7377A" w:rsidP="00E7377A">
      <w:pPr>
        <w:widowControl w:val="0"/>
        <w:numPr>
          <w:ilvl w:val="0"/>
          <w:numId w:val="1"/>
        </w:numPr>
        <w:tabs>
          <w:tab w:val="clear" w:pos="2574"/>
          <w:tab w:val="num" w:pos="0"/>
          <w:tab w:val="left" w:pos="1080"/>
        </w:tabs>
        <w:autoSpaceDE w:val="0"/>
        <w:autoSpaceDN w:val="0"/>
        <w:spacing w:after="0" w:line="360" w:lineRule="auto"/>
        <w:ind w:left="0" w:firstLine="709"/>
        <w:jc w:val="both"/>
        <w:rPr>
          <w:rFonts w:ascii="Times New Roman" w:hAnsi="Times New Roman"/>
          <w:sz w:val="28"/>
          <w:szCs w:val="28"/>
        </w:rPr>
      </w:pPr>
      <w:r w:rsidRPr="009775A8">
        <w:rPr>
          <w:rFonts w:ascii="Times New Roman" w:hAnsi="Times New Roman"/>
          <w:sz w:val="28"/>
          <w:szCs w:val="28"/>
        </w:rPr>
        <w:t>акты, действующие в отношении иностранцев и лиц без гражданства (Федеральный Закон РФ «О правовом положении иностранцев и лиц без гражданства»);</w:t>
      </w:r>
    </w:p>
    <w:p w:rsidR="00E7377A" w:rsidRPr="009775A8" w:rsidRDefault="00E7377A" w:rsidP="00E7377A">
      <w:pPr>
        <w:widowControl w:val="0"/>
        <w:numPr>
          <w:ilvl w:val="0"/>
          <w:numId w:val="1"/>
        </w:numPr>
        <w:tabs>
          <w:tab w:val="clear" w:pos="2574"/>
          <w:tab w:val="num" w:pos="0"/>
          <w:tab w:val="left" w:pos="1080"/>
        </w:tabs>
        <w:autoSpaceDE w:val="0"/>
        <w:autoSpaceDN w:val="0"/>
        <w:spacing w:after="0" w:line="360" w:lineRule="auto"/>
        <w:ind w:left="0" w:firstLine="709"/>
        <w:jc w:val="both"/>
        <w:rPr>
          <w:rFonts w:ascii="Times New Roman" w:hAnsi="Times New Roman"/>
          <w:sz w:val="28"/>
          <w:szCs w:val="28"/>
        </w:rPr>
      </w:pPr>
      <w:r w:rsidRPr="009775A8">
        <w:rPr>
          <w:rFonts w:ascii="Times New Roman" w:hAnsi="Times New Roman"/>
          <w:sz w:val="28"/>
          <w:szCs w:val="28"/>
        </w:rPr>
        <w:t>акты, действующие в отношении субъектов обладающих специальным (социальным) правовым статусом: военнослужащих, сотрудников ОВД, врачей, работников сферы образования и т.д.</w:t>
      </w:r>
    </w:p>
    <w:p w:rsidR="00E7377A" w:rsidRPr="009775A8" w:rsidRDefault="00E7377A" w:rsidP="00E7377A">
      <w:pPr>
        <w:widowControl w:val="0"/>
        <w:tabs>
          <w:tab w:val="left" w:pos="1080"/>
        </w:tabs>
        <w:spacing w:after="0" w:line="360" w:lineRule="auto"/>
        <w:ind w:firstLine="709"/>
        <w:jc w:val="both"/>
        <w:rPr>
          <w:rFonts w:ascii="Times New Roman" w:hAnsi="Times New Roman"/>
          <w:sz w:val="28"/>
          <w:szCs w:val="28"/>
        </w:rPr>
      </w:pPr>
      <w:r w:rsidRPr="009775A8">
        <w:rPr>
          <w:rFonts w:ascii="Times New Roman" w:hAnsi="Times New Roman"/>
          <w:sz w:val="28"/>
          <w:szCs w:val="28"/>
        </w:rPr>
        <w:t xml:space="preserve">Следует при этом учитывать, что нормативные правовые акты в принципе действуют всегда в отношении всех лиц, находящихся на территории соответствующего государства. Так, например, иностранный гражданин не может получить российский паспорт не потому, что российский закон о гражданстве на него не действует, а потому, что в результате анализа этого закона он пришел к выводу (и к такому же выводу придет компетентный субъект </w:t>
      </w:r>
      <w:proofErr w:type="spellStart"/>
      <w:r w:rsidRPr="009775A8">
        <w:rPr>
          <w:rFonts w:ascii="Times New Roman" w:hAnsi="Times New Roman"/>
          <w:sz w:val="28"/>
          <w:szCs w:val="28"/>
        </w:rPr>
        <w:t>правоприменения</w:t>
      </w:r>
      <w:proofErr w:type="spellEnd"/>
      <w:r w:rsidRPr="009775A8">
        <w:rPr>
          <w:rFonts w:ascii="Times New Roman" w:hAnsi="Times New Roman"/>
          <w:sz w:val="28"/>
          <w:szCs w:val="28"/>
        </w:rPr>
        <w:t>), что для получения российского паспорта необходимо иметь российское гражданство, которым он не обладает.</w:t>
      </w:r>
    </w:p>
    <w:p w:rsidR="00E7377A" w:rsidRPr="009775A8" w:rsidRDefault="00E7377A" w:rsidP="00E7377A">
      <w:pPr>
        <w:widowControl w:val="0"/>
        <w:spacing w:after="0" w:line="360" w:lineRule="auto"/>
        <w:ind w:firstLine="709"/>
        <w:jc w:val="both"/>
        <w:rPr>
          <w:rFonts w:ascii="Times New Roman" w:hAnsi="Times New Roman"/>
          <w:iCs/>
          <w:sz w:val="28"/>
          <w:szCs w:val="28"/>
        </w:rPr>
      </w:pPr>
    </w:p>
    <w:p w:rsidR="00E7377A" w:rsidRPr="001336EE" w:rsidRDefault="00E7377A" w:rsidP="00E7377A">
      <w:pPr>
        <w:widowControl w:val="0"/>
        <w:spacing w:after="0" w:line="360" w:lineRule="auto"/>
        <w:ind w:firstLine="709"/>
        <w:jc w:val="center"/>
        <w:rPr>
          <w:rFonts w:ascii="Times New Roman" w:hAnsi="Times New Roman"/>
          <w:b/>
          <w:i/>
          <w:iCs/>
          <w:sz w:val="28"/>
          <w:szCs w:val="28"/>
        </w:rPr>
      </w:pPr>
      <w:r w:rsidRPr="001336EE">
        <w:rPr>
          <w:rFonts w:ascii="Times New Roman" w:hAnsi="Times New Roman"/>
          <w:b/>
          <w:i/>
          <w:iCs/>
          <w:sz w:val="28"/>
          <w:szCs w:val="28"/>
        </w:rPr>
        <w:t>Контрольные вопросы</w:t>
      </w:r>
      <w:r>
        <w:rPr>
          <w:rFonts w:ascii="Times New Roman" w:hAnsi="Times New Roman"/>
          <w:b/>
          <w:i/>
          <w:iCs/>
          <w:sz w:val="28"/>
          <w:szCs w:val="28"/>
        </w:rPr>
        <w:t>:</w:t>
      </w:r>
    </w:p>
    <w:p w:rsidR="00E7377A" w:rsidRPr="009775A8" w:rsidRDefault="00E7377A" w:rsidP="00E7377A">
      <w:pPr>
        <w:widowControl w:val="0"/>
        <w:numPr>
          <w:ilvl w:val="0"/>
          <w:numId w:val="3"/>
        </w:numPr>
        <w:tabs>
          <w:tab w:val="clear" w:pos="720"/>
          <w:tab w:val="num" w:pos="0"/>
          <w:tab w:val="left" w:pos="1080"/>
        </w:tabs>
        <w:autoSpaceDN w:val="0"/>
        <w:spacing w:after="0" w:line="360" w:lineRule="auto"/>
        <w:ind w:left="0" w:firstLine="709"/>
        <w:jc w:val="both"/>
        <w:rPr>
          <w:rFonts w:ascii="Times New Roman" w:hAnsi="Times New Roman"/>
          <w:sz w:val="28"/>
          <w:szCs w:val="28"/>
        </w:rPr>
      </w:pPr>
      <w:r w:rsidRPr="009775A8">
        <w:rPr>
          <w:rFonts w:ascii="Times New Roman" w:hAnsi="Times New Roman"/>
          <w:sz w:val="28"/>
          <w:szCs w:val="28"/>
        </w:rPr>
        <w:t xml:space="preserve">Что такое источник права? </w:t>
      </w:r>
    </w:p>
    <w:p w:rsidR="00E7377A" w:rsidRPr="009775A8" w:rsidRDefault="00E7377A" w:rsidP="00E7377A">
      <w:pPr>
        <w:widowControl w:val="0"/>
        <w:numPr>
          <w:ilvl w:val="0"/>
          <w:numId w:val="3"/>
        </w:numPr>
        <w:tabs>
          <w:tab w:val="clear" w:pos="720"/>
          <w:tab w:val="num" w:pos="0"/>
          <w:tab w:val="left" w:pos="1080"/>
        </w:tabs>
        <w:autoSpaceDN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Почему </w:t>
      </w:r>
      <w:r w:rsidRPr="009775A8">
        <w:rPr>
          <w:rFonts w:ascii="Times New Roman" w:hAnsi="Times New Roman"/>
          <w:sz w:val="28"/>
          <w:szCs w:val="28"/>
        </w:rPr>
        <w:t>нормативн</w:t>
      </w:r>
      <w:r>
        <w:rPr>
          <w:rFonts w:ascii="Times New Roman" w:hAnsi="Times New Roman"/>
          <w:sz w:val="28"/>
          <w:szCs w:val="28"/>
        </w:rPr>
        <w:t>ый акт считается главным видом источников права</w:t>
      </w:r>
      <w:r w:rsidRPr="009775A8">
        <w:rPr>
          <w:rFonts w:ascii="Times New Roman" w:hAnsi="Times New Roman"/>
          <w:sz w:val="28"/>
          <w:szCs w:val="28"/>
        </w:rPr>
        <w:t xml:space="preserve">? </w:t>
      </w:r>
    </w:p>
    <w:p w:rsidR="00E7377A" w:rsidRPr="009775A8" w:rsidRDefault="00E7377A" w:rsidP="00E7377A">
      <w:pPr>
        <w:widowControl w:val="0"/>
        <w:numPr>
          <w:ilvl w:val="0"/>
          <w:numId w:val="3"/>
        </w:numPr>
        <w:tabs>
          <w:tab w:val="clear" w:pos="720"/>
          <w:tab w:val="num" w:pos="0"/>
          <w:tab w:val="left" w:pos="1080"/>
        </w:tabs>
        <w:autoSpaceDN w:val="0"/>
        <w:spacing w:after="0" w:line="360" w:lineRule="auto"/>
        <w:ind w:left="0" w:firstLine="709"/>
        <w:jc w:val="both"/>
        <w:rPr>
          <w:rFonts w:ascii="Times New Roman" w:hAnsi="Times New Roman"/>
          <w:sz w:val="28"/>
          <w:szCs w:val="28"/>
        </w:rPr>
      </w:pPr>
      <w:r>
        <w:rPr>
          <w:rFonts w:ascii="Times New Roman" w:hAnsi="Times New Roman"/>
          <w:sz w:val="28"/>
          <w:szCs w:val="28"/>
        </w:rPr>
        <w:t>На какие виды делятся нормативные акты</w:t>
      </w:r>
      <w:r w:rsidRPr="009775A8">
        <w:rPr>
          <w:rFonts w:ascii="Times New Roman" w:hAnsi="Times New Roman"/>
          <w:sz w:val="28"/>
          <w:szCs w:val="28"/>
        </w:rPr>
        <w:t xml:space="preserve">? </w:t>
      </w:r>
    </w:p>
    <w:p w:rsidR="00E7377A" w:rsidRPr="009775A8" w:rsidRDefault="00E7377A" w:rsidP="00E7377A">
      <w:pPr>
        <w:widowControl w:val="0"/>
        <w:numPr>
          <w:ilvl w:val="0"/>
          <w:numId w:val="3"/>
        </w:numPr>
        <w:tabs>
          <w:tab w:val="clear" w:pos="720"/>
          <w:tab w:val="num" w:pos="0"/>
          <w:tab w:val="left" w:pos="1080"/>
        </w:tabs>
        <w:autoSpaceDN w:val="0"/>
        <w:spacing w:after="0" w:line="360" w:lineRule="auto"/>
        <w:ind w:left="0" w:firstLine="709"/>
        <w:jc w:val="both"/>
        <w:rPr>
          <w:rFonts w:ascii="Times New Roman" w:hAnsi="Times New Roman"/>
          <w:sz w:val="28"/>
          <w:szCs w:val="28"/>
        </w:rPr>
      </w:pPr>
      <w:r>
        <w:rPr>
          <w:rFonts w:ascii="Times New Roman" w:hAnsi="Times New Roman"/>
          <w:sz w:val="28"/>
          <w:szCs w:val="28"/>
        </w:rPr>
        <w:t>Какие правила действия нормативных актов во времени, пространстве и по кругу субъектов применяются в юридической практике</w:t>
      </w:r>
      <w:r w:rsidRPr="009775A8">
        <w:rPr>
          <w:rFonts w:ascii="Times New Roman" w:hAnsi="Times New Roman"/>
          <w:sz w:val="28"/>
          <w:szCs w:val="28"/>
        </w:rPr>
        <w:t xml:space="preserve">? </w:t>
      </w:r>
    </w:p>
    <w:p w:rsidR="00E7377A" w:rsidRPr="009775A8" w:rsidRDefault="00E7377A" w:rsidP="00E7377A">
      <w:pPr>
        <w:widowControl w:val="0"/>
        <w:spacing w:after="0" w:line="360" w:lineRule="auto"/>
        <w:ind w:firstLine="709"/>
        <w:jc w:val="both"/>
        <w:rPr>
          <w:rFonts w:ascii="Times New Roman" w:hAnsi="Times New Roman"/>
          <w:sz w:val="28"/>
          <w:szCs w:val="28"/>
        </w:rPr>
      </w:pPr>
    </w:p>
    <w:p w:rsidR="00E7377A" w:rsidRPr="001336EE" w:rsidRDefault="00E7377A" w:rsidP="00E7377A">
      <w:pPr>
        <w:widowControl w:val="0"/>
        <w:spacing w:after="0" w:line="360" w:lineRule="auto"/>
        <w:ind w:firstLine="709"/>
        <w:jc w:val="center"/>
        <w:rPr>
          <w:rFonts w:ascii="Times New Roman" w:hAnsi="Times New Roman"/>
          <w:b/>
          <w:i/>
          <w:sz w:val="28"/>
          <w:szCs w:val="28"/>
        </w:rPr>
      </w:pPr>
      <w:r w:rsidRPr="001336EE">
        <w:rPr>
          <w:rFonts w:ascii="Times New Roman" w:hAnsi="Times New Roman"/>
          <w:b/>
          <w:i/>
          <w:sz w:val="28"/>
          <w:szCs w:val="28"/>
        </w:rPr>
        <w:t>Рекомендуемая литература</w:t>
      </w:r>
      <w:r>
        <w:rPr>
          <w:rFonts w:ascii="Times New Roman" w:hAnsi="Times New Roman"/>
          <w:b/>
          <w:i/>
          <w:sz w:val="28"/>
          <w:szCs w:val="28"/>
        </w:rPr>
        <w:t>:</w:t>
      </w:r>
    </w:p>
    <w:p w:rsidR="00E7377A" w:rsidRPr="009775A8" w:rsidRDefault="00E7377A" w:rsidP="00E7377A">
      <w:pPr>
        <w:widowControl w:val="0"/>
        <w:numPr>
          <w:ilvl w:val="0"/>
          <w:numId w:val="4"/>
        </w:numPr>
        <w:tabs>
          <w:tab w:val="clear" w:pos="1429"/>
          <w:tab w:val="left" w:pos="720"/>
          <w:tab w:val="left" w:pos="900"/>
          <w:tab w:val="num" w:pos="1134"/>
        </w:tabs>
        <w:autoSpaceDN w:val="0"/>
        <w:spacing w:after="0" w:line="360" w:lineRule="auto"/>
        <w:ind w:left="0" w:firstLine="709"/>
        <w:jc w:val="both"/>
        <w:rPr>
          <w:rFonts w:ascii="Times New Roman" w:hAnsi="Times New Roman"/>
          <w:bCs/>
          <w:sz w:val="28"/>
          <w:szCs w:val="28"/>
        </w:rPr>
      </w:pPr>
      <w:r w:rsidRPr="009775A8">
        <w:rPr>
          <w:rFonts w:ascii="Times New Roman" w:hAnsi="Times New Roman"/>
          <w:bCs/>
          <w:sz w:val="28"/>
          <w:szCs w:val="28"/>
        </w:rPr>
        <w:t>Голубева Л.А. Конституция как источник права и как форма права // Журнал правовых и экономических исследований. 2014. № 4. С. 39-41.</w:t>
      </w:r>
    </w:p>
    <w:p w:rsidR="00E7377A" w:rsidRPr="009775A8" w:rsidRDefault="00E7377A" w:rsidP="00E7377A">
      <w:pPr>
        <w:widowControl w:val="0"/>
        <w:numPr>
          <w:ilvl w:val="0"/>
          <w:numId w:val="4"/>
        </w:numPr>
        <w:tabs>
          <w:tab w:val="clear" w:pos="1429"/>
          <w:tab w:val="left" w:pos="720"/>
          <w:tab w:val="left" w:pos="900"/>
          <w:tab w:val="num" w:pos="1080"/>
          <w:tab w:val="num" w:pos="1134"/>
        </w:tabs>
        <w:autoSpaceDN w:val="0"/>
        <w:spacing w:after="0" w:line="360" w:lineRule="auto"/>
        <w:ind w:left="0" w:firstLine="709"/>
        <w:jc w:val="both"/>
        <w:rPr>
          <w:rFonts w:ascii="Times New Roman" w:hAnsi="Times New Roman"/>
          <w:bCs/>
          <w:sz w:val="28"/>
          <w:szCs w:val="28"/>
        </w:rPr>
      </w:pPr>
      <w:r w:rsidRPr="009775A8">
        <w:rPr>
          <w:rFonts w:ascii="Times New Roman" w:hAnsi="Times New Roman"/>
          <w:sz w:val="28"/>
          <w:szCs w:val="28"/>
        </w:rPr>
        <w:t xml:space="preserve">Кузьмин А.В., </w:t>
      </w:r>
      <w:r w:rsidRPr="009775A8">
        <w:rPr>
          <w:rFonts w:ascii="Times New Roman" w:hAnsi="Times New Roman"/>
          <w:bCs/>
          <w:sz w:val="28"/>
          <w:szCs w:val="28"/>
        </w:rPr>
        <w:t>Пашкевич М.Ю. Правотворческая воля в структуре идеальных источников права // История государства и права. – 2008. – № 9. – С. 2-3.</w:t>
      </w:r>
    </w:p>
    <w:p w:rsidR="00E7377A" w:rsidRPr="009775A8" w:rsidRDefault="00E7377A" w:rsidP="00E7377A">
      <w:pPr>
        <w:widowControl w:val="0"/>
        <w:numPr>
          <w:ilvl w:val="0"/>
          <w:numId w:val="4"/>
        </w:numPr>
        <w:tabs>
          <w:tab w:val="clear" w:pos="1429"/>
          <w:tab w:val="left" w:pos="720"/>
          <w:tab w:val="left" w:pos="900"/>
          <w:tab w:val="num" w:pos="1080"/>
          <w:tab w:val="num" w:pos="1134"/>
        </w:tabs>
        <w:autoSpaceDN w:val="0"/>
        <w:spacing w:after="0" w:line="360" w:lineRule="auto"/>
        <w:ind w:left="0" w:firstLine="709"/>
        <w:jc w:val="both"/>
        <w:rPr>
          <w:rFonts w:ascii="Times New Roman" w:hAnsi="Times New Roman"/>
          <w:bCs/>
          <w:sz w:val="28"/>
          <w:szCs w:val="28"/>
        </w:rPr>
      </w:pPr>
      <w:proofErr w:type="spellStart"/>
      <w:r w:rsidRPr="009775A8">
        <w:rPr>
          <w:rFonts w:ascii="Times New Roman" w:hAnsi="Times New Roman"/>
          <w:bCs/>
          <w:sz w:val="28"/>
          <w:szCs w:val="28"/>
        </w:rPr>
        <w:t>Минникес</w:t>
      </w:r>
      <w:proofErr w:type="spellEnd"/>
      <w:r w:rsidRPr="009775A8">
        <w:rPr>
          <w:rFonts w:ascii="Times New Roman" w:hAnsi="Times New Roman"/>
          <w:bCs/>
          <w:sz w:val="28"/>
          <w:szCs w:val="28"/>
        </w:rPr>
        <w:t xml:space="preserve"> И.В. Источники (формы) права: сравнительный и исторический анализ // Сравнительные правовые и политические исследования. 2014. Т. 2. № 1. С. 43-47.</w:t>
      </w:r>
    </w:p>
    <w:p w:rsidR="00E7377A" w:rsidRPr="009775A8" w:rsidRDefault="00E7377A" w:rsidP="00E7377A">
      <w:pPr>
        <w:widowControl w:val="0"/>
        <w:numPr>
          <w:ilvl w:val="0"/>
          <w:numId w:val="4"/>
        </w:numPr>
        <w:tabs>
          <w:tab w:val="clear" w:pos="1429"/>
          <w:tab w:val="left" w:pos="720"/>
          <w:tab w:val="left" w:pos="900"/>
          <w:tab w:val="num" w:pos="1080"/>
          <w:tab w:val="num" w:pos="1134"/>
        </w:tabs>
        <w:autoSpaceDN w:val="0"/>
        <w:spacing w:after="0" w:line="360" w:lineRule="auto"/>
        <w:ind w:left="0" w:firstLine="709"/>
        <w:jc w:val="both"/>
        <w:rPr>
          <w:rFonts w:ascii="Times New Roman" w:hAnsi="Times New Roman"/>
          <w:bCs/>
          <w:sz w:val="28"/>
          <w:szCs w:val="28"/>
        </w:rPr>
      </w:pPr>
      <w:proofErr w:type="spellStart"/>
      <w:r w:rsidRPr="009775A8">
        <w:rPr>
          <w:rFonts w:ascii="Times New Roman" w:hAnsi="Times New Roman"/>
          <w:bCs/>
          <w:sz w:val="28"/>
          <w:szCs w:val="28"/>
        </w:rPr>
        <w:t>Полухина</w:t>
      </w:r>
      <w:proofErr w:type="spellEnd"/>
      <w:r w:rsidRPr="009775A8">
        <w:rPr>
          <w:rFonts w:ascii="Times New Roman" w:hAnsi="Times New Roman"/>
          <w:bCs/>
          <w:sz w:val="28"/>
          <w:szCs w:val="28"/>
        </w:rPr>
        <w:t xml:space="preserve"> П.П. О месте судебного прецедента в системе источников права // Актуальные теоретические и практические вопросы развития юридической науки: общегосударственный и региональный аспекты. 2014. № 1. С. 118-123.</w:t>
      </w:r>
    </w:p>
    <w:p w:rsidR="00E7377A" w:rsidRPr="009775A8" w:rsidRDefault="00E7377A" w:rsidP="00E7377A">
      <w:pPr>
        <w:widowControl w:val="0"/>
        <w:numPr>
          <w:ilvl w:val="0"/>
          <w:numId w:val="4"/>
        </w:numPr>
        <w:tabs>
          <w:tab w:val="clear" w:pos="1429"/>
          <w:tab w:val="left" w:pos="900"/>
          <w:tab w:val="num" w:pos="1080"/>
          <w:tab w:val="num" w:pos="1134"/>
        </w:tabs>
        <w:autoSpaceDN w:val="0"/>
        <w:spacing w:after="0" w:line="360" w:lineRule="auto"/>
        <w:ind w:left="0" w:firstLine="709"/>
        <w:jc w:val="both"/>
        <w:rPr>
          <w:rFonts w:ascii="Times New Roman" w:hAnsi="Times New Roman"/>
          <w:sz w:val="28"/>
          <w:szCs w:val="28"/>
        </w:rPr>
      </w:pPr>
      <w:r w:rsidRPr="009775A8">
        <w:rPr>
          <w:rFonts w:ascii="Times New Roman" w:hAnsi="Times New Roman"/>
          <w:sz w:val="28"/>
          <w:szCs w:val="28"/>
        </w:rPr>
        <w:t>Упоров И.В. Виды, содержание и иерархия источников права в контексте естественного и позитивного права // Теория и практика общественного развития. 2015. № 2. С. 39-43.</w:t>
      </w:r>
    </w:p>
    <w:p w:rsidR="00E7377A" w:rsidRPr="009775A8" w:rsidRDefault="00E7377A" w:rsidP="00E7377A">
      <w:pPr>
        <w:widowControl w:val="0"/>
        <w:numPr>
          <w:ilvl w:val="0"/>
          <w:numId w:val="4"/>
        </w:numPr>
        <w:tabs>
          <w:tab w:val="clear" w:pos="1429"/>
          <w:tab w:val="left" w:pos="720"/>
          <w:tab w:val="left" w:pos="900"/>
          <w:tab w:val="num" w:pos="1080"/>
          <w:tab w:val="num" w:pos="1134"/>
        </w:tabs>
        <w:autoSpaceDN w:val="0"/>
        <w:spacing w:after="0" w:line="360" w:lineRule="auto"/>
        <w:ind w:left="0" w:firstLine="709"/>
        <w:jc w:val="both"/>
        <w:rPr>
          <w:rFonts w:ascii="Times New Roman" w:hAnsi="Times New Roman"/>
          <w:bCs/>
          <w:sz w:val="28"/>
          <w:szCs w:val="28"/>
        </w:rPr>
      </w:pPr>
      <w:proofErr w:type="spellStart"/>
      <w:r w:rsidRPr="009775A8">
        <w:rPr>
          <w:rFonts w:ascii="Times New Roman" w:hAnsi="Times New Roman"/>
          <w:bCs/>
          <w:sz w:val="28"/>
          <w:szCs w:val="28"/>
        </w:rPr>
        <w:t>Червяковский</w:t>
      </w:r>
      <w:proofErr w:type="spellEnd"/>
      <w:r w:rsidRPr="009775A8">
        <w:rPr>
          <w:rFonts w:ascii="Times New Roman" w:hAnsi="Times New Roman"/>
          <w:bCs/>
          <w:sz w:val="28"/>
          <w:szCs w:val="28"/>
        </w:rPr>
        <w:t xml:space="preserve"> А.В. Официальное опубликование и вступление в силу нормативных правовых актов федеральных органов исполнительной власти // Современное право. 2015. № 3. С. 11-15.</w:t>
      </w:r>
    </w:p>
    <w:p w:rsidR="005B3EBC" w:rsidRDefault="005B3EBC"/>
    <w:p w:rsidR="005119CD" w:rsidRPr="005B7517" w:rsidRDefault="005B7517" w:rsidP="005B7517">
      <w:pPr>
        <w:spacing w:after="0" w:line="240" w:lineRule="auto"/>
        <w:jc w:val="center"/>
        <w:rPr>
          <w:rFonts w:ascii="Times New Roman" w:hAnsi="Times New Roman"/>
          <w:color w:val="FF0000"/>
          <w:sz w:val="36"/>
          <w:szCs w:val="36"/>
        </w:rPr>
      </w:pPr>
      <w:r w:rsidRPr="005B7517">
        <w:rPr>
          <w:rFonts w:ascii="Times New Roman" w:hAnsi="Times New Roman"/>
          <w:color w:val="FF0000"/>
          <w:sz w:val="36"/>
          <w:szCs w:val="36"/>
        </w:rPr>
        <w:t>Практические задания</w:t>
      </w:r>
    </w:p>
    <w:p w:rsidR="005119CD" w:rsidRPr="005B7517" w:rsidRDefault="005119CD" w:rsidP="005119CD">
      <w:pPr>
        <w:widowControl w:val="0"/>
        <w:tabs>
          <w:tab w:val="left" w:pos="180"/>
          <w:tab w:val="left" w:pos="360"/>
        </w:tabs>
        <w:spacing w:after="0" w:line="240" w:lineRule="auto"/>
        <w:jc w:val="center"/>
        <w:rPr>
          <w:rFonts w:ascii="Times New Roman" w:hAnsi="Times New Roman"/>
          <w:b/>
          <w:bCs/>
          <w:color w:val="FF0000"/>
          <w:sz w:val="36"/>
          <w:szCs w:val="36"/>
        </w:rPr>
      </w:pPr>
      <w:r w:rsidRPr="005B7517">
        <w:rPr>
          <w:rFonts w:ascii="Times New Roman" w:hAnsi="Times New Roman"/>
          <w:b/>
          <w:bCs/>
          <w:color w:val="FF0000"/>
          <w:sz w:val="36"/>
          <w:szCs w:val="36"/>
        </w:rPr>
        <w:t>Тема 4. Источники права</w:t>
      </w:r>
      <w:bookmarkStart w:id="4" w:name="_GoBack"/>
      <w:bookmarkEnd w:id="4"/>
    </w:p>
    <w:p w:rsidR="005119CD" w:rsidRPr="005119CD" w:rsidRDefault="005119CD" w:rsidP="005119CD">
      <w:pPr>
        <w:spacing w:after="0" w:line="240" w:lineRule="auto"/>
        <w:ind w:firstLine="284"/>
        <w:jc w:val="both"/>
        <w:rPr>
          <w:rFonts w:ascii="Times New Roman" w:hAnsi="Times New Roman"/>
          <w:sz w:val="28"/>
          <w:szCs w:val="28"/>
        </w:rPr>
      </w:pPr>
      <w:r w:rsidRPr="005119CD">
        <w:rPr>
          <w:rFonts w:ascii="Times New Roman" w:hAnsi="Times New Roman"/>
          <w:sz w:val="28"/>
          <w:szCs w:val="28"/>
        </w:rPr>
        <w:t>Тема содержит задания для закрепления следующих вопросов:</w:t>
      </w:r>
    </w:p>
    <w:p w:rsidR="005119CD" w:rsidRPr="005119CD" w:rsidRDefault="005119CD" w:rsidP="005119CD">
      <w:pPr>
        <w:pStyle w:val="a6"/>
        <w:numPr>
          <w:ilvl w:val="0"/>
          <w:numId w:val="11"/>
        </w:numPr>
        <w:spacing w:after="0" w:line="240" w:lineRule="auto"/>
        <w:ind w:left="0" w:hanging="357"/>
        <w:jc w:val="both"/>
        <w:rPr>
          <w:rFonts w:ascii="Times New Roman" w:hAnsi="Times New Roman"/>
          <w:sz w:val="28"/>
          <w:szCs w:val="28"/>
        </w:rPr>
      </w:pPr>
      <w:r w:rsidRPr="005119CD">
        <w:rPr>
          <w:rFonts w:ascii="Times New Roman" w:hAnsi="Times New Roman"/>
          <w:sz w:val="28"/>
          <w:szCs w:val="28"/>
        </w:rPr>
        <w:t xml:space="preserve"> Понятие и виды источников права.</w:t>
      </w:r>
    </w:p>
    <w:p w:rsidR="005119CD" w:rsidRPr="005119CD" w:rsidRDefault="005119CD" w:rsidP="005119CD">
      <w:pPr>
        <w:pStyle w:val="a6"/>
        <w:numPr>
          <w:ilvl w:val="0"/>
          <w:numId w:val="11"/>
        </w:numPr>
        <w:spacing w:after="0" w:line="240" w:lineRule="auto"/>
        <w:ind w:left="0" w:hanging="357"/>
        <w:jc w:val="both"/>
        <w:rPr>
          <w:rFonts w:ascii="Times New Roman" w:hAnsi="Times New Roman"/>
          <w:sz w:val="28"/>
          <w:szCs w:val="28"/>
        </w:rPr>
      </w:pPr>
      <w:r w:rsidRPr="005119CD">
        <w:rPr>
          <w:rFonts w:ascii="Times New Roman" w:hAnsi="Times New Roman"/>
          <w:sz w:val="28"/>
          <w:szCs w:val="28"/>
        </w:rPr>
        <w:t>Виды и иерархия законов норм права.</w:t>
      </w:r>
    </w:p>
    <w:p w:rsidR="005119CD" w:rsidRPr="005119CD" w:rsidRDefault="005119CD" w:rsidP="005119CD">
      <w:pPr>
        <w:pStyle w:val="a6"/>
        <w:numPr>
          <w:ilvl w:val="0"/>
          <w:numId w:val="11"/>
        </w:numPr>
        <w:spacing w:after="0" w:line="240" w:lineRule="auto"/>
        <w:ind w:left="0" w:hanging="357"/>
        <w:jc w:val="both"/>
        <w:rPr>
          <w:rFonts w:ascii="Times New Roman" w:hAnsi="Times New Roman"/>
          <w:sz w:val="28"/>
          <w:szCs w:val="28"/>
        </w:rPr>
      </w:pPr>
      <w:r w:rsidRPr="005119CD">
        <w:rPr>
          <w:rFonts w:ascii="Times New Roman" w:hAnsi="Times New Roman"/>
          <w:sz w:val="28"/>
          <w:szCs w:val="28"/>
        </w:rPr>
        <w:t>Виды и иерархия подзаконных актов.</w:t>
      </w:r>
    </w:p>
    <w:p w:rsidR="005119CD" w:rsidRPr="005119CD" w:rsidRDefault="005119CD" w:rsidP="005119CD">
      <w:pPr>
        <w:pStyle w:val="a6"/>
        <w:numPr>
          <w:ilvl w:val="0"/>
          <w:numId w:val="11"/>
        </w:numPr>
        <w:spacing w:after="0" w:line="240" w:lineRule="auto"/>
        <w:ind w:left="0" w:hanging="357"/>
        <w:jc w:val="both"/>
        <w:rPr>
          <w:rFonts w:ascii="Times New Roman" w:hAnsi="Times New Roman"/>
          <w:sz w:val="28"/>
          <w:szCs w:val="28"/>
        </w:rPr>
      </w:pPr>
      <w:r w:rsidRPr="005119CD">
        <w:rPr>
          <w:rFonts w:ascii="Times New Roman" w:hAnsi="Times New Roman"/>
          <w:sz w:val="28"/>
          <w:szCs w:val="28"/>
        </w:rPr>
        <w:t>Действие нормативных актов во времени, пространстве и по кругу лиц.</w:t>
      </w:r>
    </w:p>
    <w:p w:rsidR="005119CD" w:rsidRPr="005119CD" w:rsidRDefault="005119CD" w:rsidP="005119CD">
      <w:pPr>
        <w:widowControl w:val="0"/>
        <w:spacing w:after="0" w:line="240" w:lineRule="auto"/>
        <w:ind w:firstLine="709"/>
        <w:jc w:val="both"/>
        <w:rPr>
          <w:rFonts w:ascii="Times New Roman" w:hAnsi="Times New Roman"/>
          <w:i/>
          <w:sz w:val="28"/>
          <w:szCs w:val="28"/>
        </w:rPr>
      </w:pPr>
    </w:p>
    <w:p w:rsidR="005119CD" w:rsidRPr="005119CD" w:rsidRDefault="005119CD" w:rsidP="005119CD">
      <w:pPr>
        <w:widowControl w:val="0"/>
        <w:spacing w:after="0" w:line="240" w:lineRule="auto"/>
        <w:ind w:firstLine="709"/>
        <w:jc w:val="center"/>
        <w:rPr>
          <w:rFonts w:ascii="Times New Roman" w:hAnsi="Times New Roman"/>
          <w:i/>
          <w:sz w:val="28"/>
          <w:szCs w:val="28"/>
        </w:rPr>
      </w:pPr>
      <w:r w:rsidRPr="005119CD">
        <w:rPr>
          <w:rFonts w:ascii="Times New Roman" w:hAnsi="Times New Roman"/>
          <w:i/>
          <w:sz w:val="28"/>
          <w:szCs w:val="28"/>
        </w:rPr>
        <w:t>Задание 1</w:t>
      </w:r>
    </w:p>
    <w:p w:rsidR="005119CD" w:rsidRPr="005119CD" w:rsidRDefault="005119CD" w:rsidP="005119CD">
      <w:pPr>
        <w:widowControl w:val="0"/>
        <w:tabs>
          <w:tab w:val="left" w:pos="6840"/>
        </w:tabs>
        <w:spacing w:after="0" w:line="240" w:lineRule="auto"/>
        <w:ind w:firstLine="709"/>
        <w:jc w:val="both"/>
        <w:rPr>
          <w:rFonts w:ascii="Times New Roman" w:hAnsi="Times New Roman"/>
          <w:sz w:val="28"/>
          <w:szCs w:val="28"/>
        </w:rPr>
      </w:pPr>
      <w:r w:rsidRPr="005119CD">
        <w:rPr>
          <w:rFonts w:ascii="Times New Roman" w:hAnsi="Times New Roman"/>
          <w:sz w:val="28"/>
          <w:szCs w:val="28"/>
        </w:rPr>
        <w:t xml:space="preserve">Между студентами юридического факультета возник спор по вопросу содержания понятий «идеальные источники права», «материальные источники права» «формальные источники права». </w:t>
      </w:r>
    </w:p>
    <w:p w:rsidR="005119CD" w:rsidRPr="005119CD" w:rsidRDefault="005119CD" w:rsidP="005119CD">
      <w:pPr>
        <w:widowControl w:val="0"/>
        <w:tabs>
          <w:tab w:val="left" w:pos="6840"/>
        </w:tabs>
        <w:spacing w:after="0" w:line="240" w:lineRule="auto"/>
        <w:ind w:firstLine="709"/>
        <w:jc w:val="both"/>
        <w:rPr>
          <w:rFonts w:ascii="Times New Roman" w:hAnsi="Times New Roman"/>
          <w:i/>
          <w:sz w:val="28"/>
          <w:szCs w:val="28"/>
        </w:rPr>
      </w:pPr>
      <w:r w:rsidRPr="005119CD">
        <w:rPr>
          <w:rFonts w:ascii="Times New Roman" w:hAnsi="Times New Roman"/>
          <w:i/>
          <w:sz w:val="28"/>
          <w:szCs w:val="28"/>
        </w:rPr>
        <w:t>Проанализируйте сходство и различие этих понятий и составьте   объяснение путем ответов на ниже поставленные вопросы.</w:t>
      </w:r>
    </w:p>
    <w:p w:rsidR="005119CD" w:rsidRPr="005119CD" w:rsidRDefault="005119CD" w:rsidP="005119CD">
      <w:pPr>
        <w:widowControl w:val="0"/>
        <w:tabs>
          <w:tab w:val="left" w:pos="6840"/>
        </w:tabs>
        <w:spacing w:after="0" w:line="240" w:lineRule="auto"/>
        <w:ind w:firstLine="709"/>
        <w:jc w:val="both"/>
        <w:rPr>
          <w:rFonts w:ascii="Times New Roman" w:hAnsi="Times New Roman"/>
          <w:sz w:val="28"/>
          <w:szCs w:val="28"/>
        </w:rPr>
      </w:pPr>
      <w:r w:rsidRPr="005119CD">
        <w:rPr>
          <w:rFonts w:ascii="Times New Roman" w:hAnsi="Times New Roman"/>
          <w:sz w:val="28"/>
          <w:szCs w:val="28"/>
        </w:rPr>
        <w:t>– Что означает понятие «источник права»?</w:t>
      </w:r>
    </w:p>
    <w:p w:rsidR="005119CD" w:rsidRPr="005119CD" w:rsidRDefault="005119CD" w:rsidP="005119CD">
      <w:pPr>
        <w:widowControl w:val="0"/>
        <w:tabs>
          <w:tab w:val="left" w:pos="6840"/>
        </w:tabs>
        <w:spacing w:after="0" w:line="240" w:lineRule="auto"/>
        <w:ind w:firstLine="709"/>
        <w:jc w:val="both"/>
        <w:rPr>
          <w:rFonts w:ascii="Times New Roman" w:hAnsi="Times New Roman"/>
          <w:sz w:val="28"/>
          <w:szCs w:val="28"/>
        </w:rPr>
      </w:pPr>
      <w:r w:rsidRPr="005119CD">
        <w:rPr>
          <w:rFonts w:ascii="Times New Roman" w:hAnsi="Times New Roman"/>
          <w:sz w:val="28"/>
          <w:szCs w:val="28"/>
        </w:rPr>
        <w:t>– Что такое идеальные источники права?</w:t>
      </w:r>
    </w:p>
    <w:p w:rsidR="005119CD" w:rsidRPr="005119CD" w:rsidRDefault="005119CD" w:rsidP="005119CD">
      <w:pPr>
        <w:widowControl w:val="0"/>
        <w:tabs>
          <w:tab w:val="left" w:pos="6840"/>
        </w:tabs>
        <w:spacing w:after="0" w:line="240" w:lineRule="auto"/>
        <w:ind w:firstLine="709"/>
        <w:jc w:val="both"/>
        <w:rPr>
          <w:rFonts w:ascii="Times New Roman" w:hAnsi="Times New Roman"/>
          <w:sz w:val="28"/>
          <w:szCs w:val="28"/>
        </w:rPr>
      </w:pPr>
      <w:r w:rsidRPr="005119CD">
        <w:rPr>
          <w:rFonts w:ascii="Times New Roman" w:hAnsi="Times New Roman"/>
          <w:sz w:val="28"/>
          <w:szCs w:val="28"/>
        </w:rPr>
        <w:t>– Что такое материальные источники права?</w:t>
      </w:r>
    </w:p>
    <w:p w:rsidR="005119CD" w:rsidRPr="005119CD" w:rsidRDefault="005119CD" w:rsidP="005119CD">
      <w:pPr>
        <w:widowControl w:val="0"/>
        <w:tabs>
          <w:tab w:val="left" w:pos="6840"/>
        </w:tabs>
        <w:spacing w:after="0" w:line="240" w:lineRule="auto"/>
        <w:ind w:firstLine="709"/>
        <w:jc w:val="both"/>
        <w:rPr>
          <w:rFonts w:ascii="Times New Roman" w:hAnsi="Times New Roman"/>
          <w:sz w:val="28"/>
          <w:szCs w:val="28"/>
        </w:rPr>
      </w:pPr>
      <w:r w:rsidRPr="005119CD">
        <w:rPr>
          <w:rFonts w:ascii="Times New Roman" w:hAnsi="Times New Roman"/>
          <w:sz w:val="28"/>
          <w:szCs w:val="28"/>
        </w:rPr>
        <w:t>– Что такое формальные источники права?</w:t>
      </w:r>
    </w:p>
    <w:p w:rsidR="005119CD" w:rsidRPr="005119CD" w:rsidRDefault="005119CD" w:rsidP="005119CD">
      <w:pPr>
        <w:widowControl w:val="0"/>
        <w:tabs>
          <w:tab w:val="left" w:pos="6840"/>
        </w:tabs>
        <w:spacing w:after="0" w:line="240" w:lineRule="auto"/>
        <w:ind w:firstLine="709"/>
        <w:jc w:val="both"/>
        <w:rPr>
          <w:rFonts w:ascii="Times New Roman" w:hAnsi="Times New Roman"/>
          <w:sz w:val="28"/>
          <w:szCs w:val="28"/>
        </w:rPr>
      </w:pPr>
      <w:r w:rsidRPr="005119CD">
        <w:rPr>
          <w:rFonts w:ascii="Times New Roman" w:hAnsi="Times New Roman"/>
          <w:sz w:val="28"/>
          <w:szCs w:val="28"/>
        </w:rPr>
        <w:t>– Какая связь существует между идеальными, материальными и формальными источниками права?</w:t>
      </w:r>
    </w:p>
    <w:p w:rsidR="005119CD" w:rsidRPr="005119CD" w:rsidRDefault="005119CD" w:rsidP="005119CD">
      <w:pPr>
        <w:widowControl w:val="0"/>
        <w:tabs>
          <w:tab w:val="left" w:pos="6840"/>
        </w:tabs>
        <w:spacing w:after="0" w:line="240" w:lineRule="auto"/>
        <w:ind w:firstLine="709"/>
        <w:jc w:val="both"/>
        <w:rPr>
          <w:rFonts w:ascii="Times New Roman" w:hAnsi="Times New Roman"/>
          <w:sz w:val="28"/>
          <w:szCs w:val="28"/>
        </w:rPr>
      </w:pPr>
      <w:r w:rsidRPr="005119CD">
        <w:rPr>
          <w:rFonts w:ascii="Times New Roman" w:hAnsi="Times New Roman"/>
          <w:sz w:val="28"/>
          <w:szCs w:val="28"/>
        </w:rPr>
        <w:t>– На каких источниках основана юридическая практика?</w:t>
      </w:r>
    </w:p>
    <w:p w:rsidR="005119CD" w:rsidRPr="005119CD" w:rsidRDefault="005119CD" w:rsidP="005119CD">
      <w:pPr>
        <w:widowControl w:val="0"/>
        <w:tabs>
          <w:tab w:val="left" w:pos="6840"/>
        </w:tabs>
        <w:spacing w:after="0" w:line="240" w:lineRule="auto"/>
        <w:ind w:firstLine="709"/>
        <w:jc w:val="center"/>
        <w:rPr>
          <w:rFonts w:ascii="Times New Roman" w:hAnsi="Times New Roman"/>
          <w:i/>
          <w:sz w:val="28"/>
          <w:szCs w:val="28"/>
        </w:rPr>
      </w:pPr>
      <w:r w:rsidRPr="005119CD">
        <w:rPr>
          <w:rFonts w:ascii="Times New Roman" w:hAnsi="Times New Roman"/>
          <w:i/>
          <w:sz w:val="28"/>
          <w:szCs w:val="28"/>
        </w:rPr>
        <w:t>Задание 2</w:t>
      </w:r>
    </w:p>
    <w:p w:rsidR="005119CD" w:rsidRPr="005119CD" w:rsidRDefault="005119CD" w:rsidP="005119CD">
      <w:pPr>
        <w:widowControl w:val="0"/>
        <w:spacing w:after="0" w:line="240" w:lineRule="auto"/>
        <w:ind w:firstLine="709"/>
        <w:jc w:val="both"/>
        <w:rPr>
          <w:rFonts w:ascii="Times New Roman" w:hAnsi="Times New Roman"/>
          <w:spacing w:val="-2"/>
          <w:sz w:val="28"/>
          <w:szCs w:val="28"/>
        </w:rPr>
      </w:pPr>
      <w:r w:rsidRPr="005119CD">
        <w:rPr>
          <w:rFonts w:ascii="Times New Roman" w:hAnsi="Times New Roman"/>
          <w:spacing w:val="-2"/>
          <w:sz w:val="28"/>
          <w:szCs w:val="28"/>
        </w:rPr>
        <w:t>В левом столбце табл. указаны различные правовые акты. В правом столбце таблицы дайте обоснованный ответ на вопрос: «Является ли этот юридический документ источником права?»</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78"/>
        <w:gridCol w:w="2385"/>
      </w:tblGrid>
      <w:tr w:rsidR="005119CD" w:rsidRPr="005119CD" w:rsidTr="00704E36">
        <w:tc>
          <w:tcPr>
            <w:tcW w:w="5978" w:type="dxa"/>
          </w:tcPr>
          <w:p w:rsidR="005119CD" w:rsidRPr="005119CD" w:rsidRDefault="005119CD" w:rsidP="005119CD">
            <w:pPr>
              <w:widowControl w:val="0"/>
              <w:spacing w:after="0" w:line="240" w:lineRule="auto"/>
              <w:jc w:val="center"/>
              <w:rPr>
                <w:rFonts w:ascii="Times New Roman" w:hAnsi="Times New Roman"/>
                <w:b/>
                <w:sz w:val="28"/>
                <w:szCs w:val="28"/>
              </w:rPr>
            </w:pPr>
            <w:r w:rsidRPr="005119CD">
              <w:rPr>
                <w:rFonts w:ascii="Times New Roman" w:hAnsi="Times New Roman"/>
                <w:b/>
                <w:sz w:val="28"/>
                <w:szCs w:val="28"/>
              </w:rPr>
              <w:t>Правовой акт</w:t>
            </w:r>
          </w:p>
        </w:tc>
        <w:tc>
          <w:tcPr>
            <w:tcW w:w="2385" w:type="dxa"/>
          </w:tcPr>
          <w:p w:rsidR="005119CD" w:rsidRPr="005119CD" w:rsidRDefault="005119CD" w:rsidP="005119CD">
            <w:pPr>
              <w:widowControl w:val="0"/>
              <w:spacing w:after="0" w:line="240" w:lineRule="auto"/>
              <w:jc w:val="center"/>
              <w:rPr>
                <w:rFonts w:ascii="Times New Roman" w:hAnsi="Times New Roman"/>
                <w:b/>
                <w:sz w:val="28"/>
                <w:szCs w:val="28"/>
              </w:rPr>
            </w:pPr>
            <w:r w:rsidRPr="005119CD">
              <w:rPr>
                <w:rFonts w:ascii="Times New Roman" w:hAnsi="Times New Roman"/>
                <w:b/>
                <w:sz w:val="28"/>
                <w:szCs w:val="28"/>
              </w:rPr>
              <w:t>Обоснование</w:t>
            </w:r>
          </w:p>
        </w:tc>
      </w:tr>
      <w:tr w:rsidR="005119CD" w:rsidRPr="005119CD" w:rsidTr="00704E36">
        <w:trPr>
          <w:trHeight w:val="335"/>
        </w:trPr>
        <w:tc>
          <w:tcPr>
            <w:tcW w:w="5978" w:type="dxa"/>
          </w:tcPr>
          <w:p w:rsidR="005119CD" w:rsidRPr="005119CD" w:rsidRDefault="005119CD" w:rsidP="005119CD">
            <w:pPr>
              <w:widowControl w:val="0"/>
              <w:spacing w:after="0" w:line="240" w:lineRule="auto"/>
              <w:jc w:val="both"/>
              <w:rPr>
                <w:rFonts w:ascii="Times New Roman" w:hAnsi="Times New Roman"/>
                <w:sz w:val="28"/>
                <w:szCs w:val="28"/>
              </w:rPr>
            </w:pPr>
            <w:r w:rsidRPr="005119CD">
              <w:rPr>
                <w:rFonts w:ascii="Times New Roman" w:hAnsi="Times New Roman"/>
                <w:sz w:val="28"/>
                <w:szCs w:val="28"/>
              </w:rPr>
              <w:t>1. Паспорт гражданина РФ</w:t>
            </w:r>
          </w:p>
        </w:tc>
        <w:tc>
          <w:tcPr>
            <w:tcW w:w="2385" w:type="dxa"/>
          </w:tcPr>
          <w:p w:rsidR="005119CD" w:rsidRPr="005119CD" w:rsidRDefault="005119CD" w:rsidP="005119CD">
            <w:pPr>
              <w:widowControl w:val="0"/>
              <w:spacing w:after="0" w:line="240" w:lineRule="auto"/>
              <w:rPr>
                <w:rFonts w:ascii="Times New Roman" w:hAnsi="Times New Roman"/>
                <w:sz w:val="28"/>
                <w:szCs w:val="28"/>
              </w:rPr>
            </w:pPr>
          </w:p>
        </w:tc>
      </w:tr>
      <w:tr w:rsidR="005119CD" w:rsidRPr="005119CD" w:rsidTr="00704E36">
        <w:trPr>
          <w:trHeight w:val="325"/>
        </w:trPr>
        <w:tc>
          <w:tcPr>
            <w:tcW w:w="5978" w:type="dxa"/>
          </w:tcPr>
          <w:p w:rsidR="005119CD" w:rsidRPr="005119CD" w:rsidRDefault="005119CD" w:rsidP="005119CD">
            <w:pPr>
              <w:widowControl w:val="0"/>
              <w:spacing w:after="0" w:line="240" w:lineRule="auto"/>
              <w:jc w:val="both"/>
              <w:rPr>
                <w:rFonts w:ascii="Times New Roman" w:hAnsi="Times New Roman"/>
                <w:sz w:val="28"/>
                <w:szCs w:val="28"/>
              </w:rPr>
            </w:pPr>
            <w:r w:rsidRPr="005119CD">
              <w:rPr>
                <w:rFonts w:ascii="Times New Roman" w:hAnsi="Times New Roman"/>
                <w:sz w:val="28"/>
                <w:szCs w:val="28"/>
              </w:rPr>
              <w:t>2. Гражданский кодекс РФ</w:t>
            </w:r>
          </w:p>
        </w:tc>
        <w:tc>
          <w:tcPr>
            <w:tcW w:w="2385" w:type="dxa"/>
          </w:tcPr>
          <w:p w:rsidR="005119CD" w:rsidRPr="005119CD" w:rsidRDefault="005119CD" w:rsidP="005119CD">
            <w:pPr>
              <w:widowControl w:val="0"/>
              <w:spacing w:after="0" w:line="240" w:lineRule="auto"/>
              <w:rPr>
                <w:rFonts w:ascii="Times New Roman" w:hAnsi="Times New Roman"/>
                <w:sz w:val="28"/>
                <w:szCs w:val="28"/>
              </w:rPr>
            </w:pPr>
          </w:p>
        </w:tc>
      </w:tr>
      <w:tr w:rsidR="005119CD" w:rsidRPr="005119CD" w:rsidTr="00704E36">
        <w:trPr>
          <w:trHeight w:val="325"/>
        </w:trPr>
        <w:tc>
          <w:tcPr>
            <w:tcW w:w="5978" w:type="dxa"/>
          </w:tcPr>
          <w:p w:rsidR="005119CD" w:rsidRPr="005119CD" w:rsidRDefault="005119CD" w:rsidP="005119CD">
            <w:pPr>
              <w:widowControl w:val="0"/>
              <w:numPr>
                <w:ilvl w:val="0"/>
                <w:numId w:val="10"/>
              </w:numPr>
              <w:tabs>
                <w:tab w:val="clear" w:pos="720"/>
                <w:tab w:val="num" w:pos="317"/>
              </w:tabs>
              <w:overflowPunct w:val="0"/>
              <w:autoSpaceDE w:val="0"/>
              <w:autoSpaceDN w:val="0"/>
              <w:adjustRightInd w:val="0"/>
              <w:spacing w:after="0" w:line="240" w:lineRule="auto"/>
              <w:ind w:left="0" w:firstLine="34"/>
              <w:jc w:val="both"/>
              <w:textAlignment w:val="baseline"/>
              <w:rPr>
                <w:rFonts w:ascii="Times New Roman" w:hAnsi="Times New Roman"/>
                <w:sz w:val="28"/>
                <w:szCs w:val="28"/>
              </w:rPr>
            </w:pPr>
            <w:r w:rsidRPr="005119CD">
              <w:rPr>
                <w:rFonts w:ascii="Times New Roman" w:hAnsi="Times New Roman"/>
                <w:sz w:val="28"/>
                <w:szCs w:val="28"/>
              </w:rPr>
              <w:t xml:space="preserve">Договор оказания образовательных услуг </w:t>
            </w:r>
          </w:p>
        </w:tc>
        <w:tc>
          <w:tcPr>
            <w:tcW w:w="2385" w:type="dxa"/>
          </w:tcPr>
          <w:p w:rsidR="005119CD" w:rsidRPr="005119CD" w:rsidRDefault="005119CD" w:rsidP="005119CD">
            <w:pPr>
              <w:widowControl w:val="0"/>
              <w:spacing w:after="0" w:line="240" w:lineRule="auto"/>
              <w:rPr>
                <w:rFonts w:ascii="Times New Roman" w:hAnsi="Times New Roman"/>
                <w:sz w:val="28"/>
                <w:szCs w:val="28"/>
              </w:rPr>
            </w:pPr>
          </w:p>
        </w:tc>
      </w:tr>
      <w:tr w:rsidR="005119CD" w:rsidRPr="005119CD" w:rsidTr="00704E36">
        <w:tc>
          <w:tcPr>
            <w:tcW w:w="5978" w:type="dxa"/>
          </w:tcPr>
          <w:p w:rsidR="005119CD" w:rsidRPr="005119CD" w:rsidRDefault="005119CD" w:rsidP="005119CD">
            <w:pPr>
              <w:widowControl w:val="0"/>
              <w:spacing w:after="0" w:line="240" w:lineRule="auto"/>
              <w:jc w:val="both"/>
              <w:rPr>
                <w:rFonts w:ascii="Times New Roman" w:hAnsi="Times New Roman"/>
                <w:sz w:val="28"/>
                <w:szCs w:val="28"/>
              </w:rPr>
            </w:pPr>
            <w:r w:rsidRPr="005119CD">
              <w:rPr>
                <w:rFonts w:ascii="Times New Roman" w:hAnsi="Times New Roman"/>
                <w:sz w:val="28"/>
                <w:szCs w:val="28"/>
              </w:rPr>
              <w:t>4. Указ Президента РФ о назначении С.К. Шойгу на должность министра обороны РФ</w:t>
            </w:r>
          </w:p>
        </w:tc>
        <w:tc>
          <w:tcPr>
            <w:tcW w:w="2385" w:type="dxa"/>
          </w:tcPr>
          <w:p w:rsidR="005119CD" w:rsidRPr="005119CD" w:rsidRDefault="005119CD" w:rsidP="005119CD">
            <w:pPr>
              <w:widowControl w:val="0"/>
              <w:spacing w:after="0" w:line="240" w:lineRule="auto"/>
              <w:rPr>
                <w:rFonts w:ascii="Times New Roman" w:hAnsi="Times New Roman"/>
                <w:sz w:val="28"/>
                <w:szCs w:val="28"/>
              </w:rPr>
            </w:pPr>
          </w:p>
        </w:tc>
      </w:tr>
      <w:tr w:rsidR="005119CD" w:rsidRPr="005119CD" w:rsidTr="00704E36">
        <w:tc>
          <w:tcPr>
            <w:tcW w:w="5978" w:type="dxa"/>
          </w:tcPr>
          <w:p w:rsidR="005119CD" w:rsidRPr="005119CD" w:rsidRDefault="005119CD" w:rsidP="005119CD">
            <w:pPr>
              <w:widowControl w:val="0"/>
              <w:spacing w:after="0" w:line="240" w:lineRule="auto"/>
              <w:jc w:val="both"/>
              <w:rPr>
                <w:rFonts w:ascii="Times New Roman" w:hAnsi="Times New Roman"/>
                <w:sz w:val="28"/>
                <w:szCs w:val="28"/>
              </w:rPr>
            </w:pPr>
            <w:r w:rsidRPr="005119CD">
              <w:rPr>
                <w:rFonts w:ascii="Times New Roman" w:hAnsi="Times New Roman"/>
                <w:sz w:val="28"/>
                <w:szCs w:val="28"/>
              </w:rPr>
              <w:t>5. Правила внутреннего распорядка ЗабГУ</w:t>
            </w:r>
          </w:p>
        </w:tc>
        <w:tc>
          <w:tcPr>
            <w:tcW w:w="2385" w:type="dxa"/>
          </w:tcPr>
          <w:p w:rsidR="005119CD" w:rsidRPr="005119CD" w:rsidRDefault="005119CD" w:rsidP="005119CD">
            <w:pPr>
              <w:widowControl w:val="0"/>
              <w:spacing w:after="0" w:line="240" w:lineRule="auto"/>
              <w:rPr>
                <w:rFonts w:ascii="Times New Roman" w:hAnsi="Times New Roman"/>
                <w:sz w:val="28"/>
                <w:szCs w:val="28"/>
              </w:rPr>
            </w:pPr>
          </w:p>
        </w:tc>
      </w:tr>
      <w:tr w:rsidR="005119CD" w:rsidRPr="005119CD" w:rsidTr="00704E36">
        <w:tc>
          <w:tcPr>
            <w:tcW w:w="5978" w:type="dxa"/>
          </w:tcPr>
          <w:p w:rsidR="005119CD" w:rsidRPr="005119CD" w:rsidRDefault="005119CD" w:rsidP="005119CD">
            <w:pPr>
              <w:widowControl w:val="0"/>
              <w:spacing w:after="0" w:line="240" w:lineRule="auto"/>
              <w:jc w:val="both"/>
              <w:rPr>
                <w:rFonts w:ascii="Times New Roman" w:hAnsi="Times New Roman"/>
                <w:sz w:val="28"/>
                <w:szCs w:val="28"/>
              </w:rPr>
            </w:pPr>
            <w:r w:rsidRPr="005119CD">
              <w:rPr>
                <w:rFonts w:ascii="Times New Roman" w:hAnsi="Times New Roman"/>
                <w:sz w:val="28"/>
                <w:szCs w:val="28"/>
              </w:rPr>
              <w:t>6. Устав Забайкальского края</w:t>
            </w:r>
          </w:p>
        </w:tc>
        <w:tc>
          <w:tcPr>
            <w:tcW w:w="2385" w:type="dxa"/>
          </w:tcPr>
          <w:p w:rsidR="005119CD" w:rsidRPr="005119CD" w:rsidRDefault="005119CD" w:rsidP="005119CD">
            <w:pPr>
              <w:widowControl w:val="0"/>
              <w:spacing w:after="0" w:line="240" w:lineRule="auto"/>
              <w:rPr>
                <w:rFonts w:ascii="Times New Roman" w:hAnsi="Times New Roman"/>
                <w:sz w:val="28"/>
                <w:szCs w:val="28"/>
              </w:rPr>
            </w:pPr>
          </w:p>
        </w:tc>
      </w:tr>
      <w:tr w:rsidR="005119CD" w:rsidRPr="005119CD" w:rsidTr="00704E36">
        <w:tc>
          <w:tcPr>
            <w:tcW w:w="5978" w:type="dxa"/>
          </w:tcPr>
          <w:p w:rsidR="005119CD" w:rsidRPr="005119CD" w:rsidRDefault="005119CD" w:rsidP="005119CD">
            <w:pPr>
              <w:widowControl w:val="0"/>
              <w:spacing w:after="0" w:line="240" w:lineRule="auto"/>
              <w:jc w:val="both"/>
              <w:rPr>
                <w:rFonts w:ascii="Times New Roman" w:hAnsi="Times New Roman"/>
                <w:sz w:val="28"/>
                <w:szCs w:val="28"/>
              </w:rPr>
            </w:pPr>
            <w:r w:rsidRPr="005119CD">
              <w:rPr>
                <w:rFonts w:ascii="Times New Roman" w:hAnsi="Times New Roman"/>
                <w:sz w:val="28"/>
                <w:szCs w:val="28"/>
              </w:rPr>
              <w:t>7. Приказ ректора об отчислении студента из института</w:t>
            </w:r>
          </w:p>
        </w:tc>
        <w:tc>
          <w:tcPr>
            <w:tcW w:w="2385" w:type="dxa"/>
          </w:tcPr>
          <w:p w:rsidR="005119CD" w:rsidRPr="005119CD" w:rsidRDefault="005119CD" w:rsidP="005119CD">
            <w:pPr>
              <w:widowControl w:val="0"/>
              <w:spacing w:after="0" w:line="240" w:lineRule="auto"/>
              <w:rPr>
                <w:rFonts w:ascii="Times New Roman" w:hAnsi="Times New Roman"/>
                <w:sz w:val="28"/>
                <w:szCs w:val="28"/>
              </w:rPr>
            </w:pPr>
          </w:p>
        </w:tc>
      </w:tr>
      <w:tr w:rsidR="005119CD" w:rsidRPr="005119CD" w:rsidTr="00704E36">
        <w:tc>
          <w:tcPr>
            <w:tcW w:w="5978" w:type="dxa"/>
          </w:tcPr>
          <w:p w:rsidR="005119CD" w:rsidRPr="005119CD" w:rsidRDefault="005119CD" w:rsidP="005119CD">
            <w:pPr>
              <w:widowControl w:val="0"/>
              <w:spacing w:after="0" w:line="240" w:lineRule="auto"/>
              <w:jc w:val="both"/>
              <w:rPr>
                <w:rFonts w:ascii="Times New Roman" w:hAnsi="Times New Roman"/>
                <w:sz w:val="28"/>
                <w:szCs w:val="28"/>
              </w:rPr>
            </w:pPr>
            <w:r w:rsidRPr="005119CD">
              <w:rPr>
                <w:rFonts w:ascii="Times New Roman" w:hAnsi="Times New Roman"/>
                <w:sz w:val="28"/>
                <w:szCs w:val="28"/>
              </w:rPr>
              <w:t>8. Постановление Пленума Верховного суда РФ «О применении судами Конституции РФ</w:t>
            </w:r>
          </w:p>
        </w:tc>
        <w:tc>
          <w:tcPr>
            <w:tcW w:w="2385" w:type="dxa"/>
          </w:tcPr>
          <w:p w:rsidR="005119CD" w:rsidRPr="005119CD" w:rsidRDefault="005119CD" w:rsidP="005119CD">
            <w:pPr>
              <w:widowControl w:val="0"/>
              <w:spacing w:after="0" w:line="240" w:lineRule="auto"/>
              <w:rPr>
                <w:rFonts w:ascii="Times New Roman" w:hAnsi="Times New Roman"/>
                <w:sz w:val="28"/>
                <w:szCs w:val="28"/>
              </w:rPr>
            </w:pPr>
          </w:p>
        </w:tc>
      </w:tr>
      <w:tr w:rsidR="005119CD" w:rsidRPr="005119CD" w:rsidTr="00704E36">
        <w:tc>
          <w:tcPr>
            <w:tcW w:w="5978" w:type="dxa"/>
          </w:tcPr>
          <w:p w:rsidR="005119CD" w:rsidRPr="005119CD" w:rsidRDefault="005119CD" w:rsidP="005119CD">
            <w:pPr>
              <w:widowControl w:val="0"/>
              <w:spacing w:after="0" w:line="240" w:lineRule="auto"/>
              <w:jc w:val="both"/>
              <w:rPr>
                <w:rFonts w:ascii="Times New Roman" w:hAnsi="Times New Roman"/>
                <w:sz w:val="28"/>
                <w:szCs w:val="28"/>
              </w:rPr>
            </w:pPr>
            <w:r w:rsidRPr="005119CD">
              <w:rPr>
                <w:rFonts w:ascii="Times New Roman" w:hAnsi="Times New Roman"/>
                <w:sz w:val="28"/>
                <w:szCs w:val="28"/>
              </w:rPr>
              <w:t>9. Приговор суда по уголовному делу</w:t>
            </w:r>
          </w:p>
        </w:tc>
        <w:tc>
          <w:tcPr>
            <w:tcW w:w="2385" w:type="dxa"/>
          </w:tcPr>
          <w:p w:rsidR="005119CD" w:rsidRPr="005119CD" w:rsidRDefault="005119CD" w:rsidP="005119CD">
            <w:pPr>
              <w:widowControl w:val="0"/>
              <w:spacing w:after="0" w:line="240" w:lineRule="auto"/>
              <w:rPr>
                <w:rFonts w:ascii="Times New Roman" w:hAnsi="Times New Roman"/>
                <w:sz w:val="28"/>
                <w:szCs w:val="28"/>
              </w:rPr>
            </w:pPr>
          </w:p>
        </w:tc>
      </w:tr>
      <w:tr w:rsidR="005119CD" w:rsidRPr="005119CD" w:rsidTr="00704E36">
        <w:tc>
          <w:tcPr>
            <w:tcW w:w="5978" w:type="dxa"/>
          </w:tcPr>
          <w:p w:rsidR="005119CD" w:rsidRPr="005119CD" w:rsidRDefault="005119CD" w:rsidP="005119CD">
            <w:pPr>
              <w:widowControl w:val="0"/>
              <w:spacing w:after="0" w:line="240" w:lineRule="auto"/>
              <w:jc w:val="both"/>
              <w:rPr>
                <w:rFonts w:ascii="Times New Roman" w:hAnsi="Times New Roman"/>
                <w:sz w:val="28"/>
                <w:szCs w:val="28"/>
              </w:rPr>
            </w:pPr>
            <w:r w:rsidRPr="005119CD">
              <w:rPr>
                <w:rFonts w:ascii="Times New Roman" w:hAnsi="Times New Roman"/>
                <w:sz w:val="28"/>
                <w:szCs w:val="28"/>
              </w:rPr>
              <w:t>10. Правила дорожного движения</w:t>
            </w:r>
          </w:p>
        </w:tc>
        <w:tc>
          <w:tcPr>
            <w:tcW w:w="2385" w:type="dxa"/>
          </w:tcPr>
          <w:p w:rsidR="005119CD" w:rsidRPr="005119CD" w:rsidRDefault="005119CD" w:rsidP="005119CD">
            <w:pPr>
              <w:widowControl w:val="0"/>
              <w:spacing w:after="0" w:line="240" w:lineRule="auto"/>
              <w:rPr>
                <w:rFonts w:ascii="Times New Roman" w:hAnsi="Times New Roman"/>
                <w:sz w:val="28"/>
                <w:szCs w:val="28"/>
              </w:rPr>
            </w:pPr>
          </w:p>
        </w:tc>
      </w:tr>
      <w:tr w:rsidR="005119CD" w:rsidRPr="005119CD" w:rsidTr="00704E36">
        <w:tc>
          <w:tcPr>
            <w:tcW w:w="5978" w:type="dxa"/>
          </w:tcPr>
          <w:p w:rsidR="005119CD" w:rsidRPr="005119CD" w:rsidRDefault="005119CD" w:rsidP="005119CD">
            <w:pPr>
              <w:widowControl w:val="0"/>
              <w:spacing w:after="0" w:line="240" w:lineRule="auto"/>
              <w:jc w:val="both"/>
              <w:rPr>
                <w:rFonts w:ascii="Times New Roman" w:hAnsi="Times New Roman"/>
                <w:sz w:val="28"/>
                <w:szCs w:val="28"/>
              </w:rPr>
            </w:pPr>
            <w:r w:rsidRPr="005119CD">
              <w:rPr>
                <w:rFonts w:ascii="Times New Roman" w:hAnsi="Times New Roman"/>
                <w:sz w:val="28"/>
                <w:szCs w:val="28"/>
              </w:rPr>
              <w:t>11. Постановление Конституционного Суда РФ о толковании ч. 1 ст. 112 Конституции РФ</w:t>
            </w:r>
          </w:p>
        </w:tc>
        <w:tc>
          <w:tcPr>
            <w:tcW w:w="2385" w:type="dxa"/>
          </w:tcPr>
          <w:p w:rsidR="005119CD" w:rsidRPr="005119CD" w:rsidRDefault="005119CD" w:rsidP="005119CD">
            <w:pPr>
              <w:widowControl w:val="0"/>
              <w:spacing w:after="0" w:line="240" w:lineRule="auto"/>
              <w:rPr>
                <w:rFonts w:ascii="Times New Roman" w:hAnsi="Times New Roman"/>
                <w:sz w:val="28"/>
                <w:szCs w:val="28"/>
              </w:rPr>
            </w:pPr>
          </w:p>
        </w:tc>
      </w:tr>
    </w:tbl>
    <w:p w:rsidR="005119CD" w:rsidRPr="005119CD" w:rsidRDefault="005119CD" w:rsidP="005119CD">
      <w:pPr>
        <w:widowControl w:val="0"/>
        <w:spacing w:after="0" w:line="240" w:lineRule="auto"/>
        <w:ind w:firstLine="709"/>
        <w:jc w:val="center"/>
        <w:rPr>
          <w:rFonts w:ascii="Times New Roman" w:hAnsi="Times New Roman"/>
          <w:i/>
          <w:sz w:val="28"/>
          <w:szCs w:val="28"/>
        </w:rPr>
      </w:pPr>
      <w:r w:rsidRPr="005119CD">
        <w:rPr>
          <w:rFonts w:ascii="Times New Roman" w:hAnsi="Times New Roman"/>
          <w:i/>
          <w:sz w:val="28"/>
          <w:szCs w:val="28"/>
        </w:rPr>
        <w:t>Задание 3</w:t>
      </w:r>
    </w:p>
    <w:p w:rsidR="005119CD" w:rsidRPr="005119CD" w:rsidRDefault="005119CD" w:rsidP="005119CD">
      <w:pPr>
        <w:widowControl w:val="0"/>
        <w:spacing w:after="0" w:line="240" w:lineRule="auto"/>
        <w:ind w:firstLine="709"/>
        <w:jc w:val="both"/>
        <w:rPr>
          <w:rFonts w:ascii="Times New Roman" w:hAnsi="Times New Roman"/>
          <w:i/>
          <w:sz w:val="28"/>
          <w:szCs w:val="28"/>
        </w:rPr>
      </w:pPr>
      <w:r w:rsidRPr="005119CD">
        <w:rPr>
          <w:rFonts w:ascii="Times New Roman" w:hAnsi="Times New Roman"/>
          <w:i/>
          <w:sz w:val="28"/>
          <w:szCs w:val="28"/>
        </w:rPr>
        <w:t xml:space="preserve">Распределите перечисленные акты по группам, указанным в таблице. </w:t>
      </w:r>
    </w:p>
    <w:p w:rsidR="005119CD" w:rsidRPr="005119CD" w:rsidRDefault="005119CD" w:rsidP="005119CD">
      <w:pPr>
        <w:widowControl w:val="0"/>
        <w:spacing w:after="0" w:line="240" w:lineRule="auto"/>
        <w:ind w:firstLine="709"/>
        <w:jc w:val="both"/>
        <w:rPr>
          <w:rFonts w:ascii="Times New Roman" w:hAnsi="Times New Roman"/>
          <w:sz w:val="28"/>
          <w:szCs w:val="28"/>
        </w:rPr>
      </w:pPr>
      <w:r w:rsidRPr="005119CD">
        <w:rPr>
          <w:rFonts w:ascii="Times New Roman" w:hAnsi="Times New Roman"/>
          <w:sz w:val="28"/>
          <w:szCs w:val="28"/>
        </w:rPr>
        <w:t>Конституция РФ, Устав ЗабГУ, Правила дорожного движения, Правила внутреннего распорядка учреждения здравоохранения, Устав Забайкальского края, ФКЗ «О правительстве» Налоговый кодекс РФ, Федеральный бюджет на 2013 год, Таможенный кодекс, Указ Президента РФ о переходе на летнее время, Устав ООО, Постановление Правительства РФ о правилах предоставления платных медицинских услуг, Административный регламент ГИБДД, Приказ Министра обороны о вещевом довольствии военнослужащих.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90"/>
        <w:gridCol w:w="2229"/>
        <w:gridCol w:w="2901"/>
      </w:tblGrid>
      <w:tr w:rsidR="005119CD" w:rsidRPr="005119CD" w:rsidTr="00704E36">
        <w:tc>
          <w:tcPr>
            <w:tcW w:w="3590" w:type="dxa"/>
          </w:tcPr>
          <w:p w:rsidR="005119CD" w:rsidRPr="005119CD" w:rsidRDefault="005119CD" w:rsidP="005119CD">
            <w:pPr>
              <w:widowControl w:val="0"/>
              <w:spacing w:after="0" w:line="240" w:lineRule="auto"/>
              <w:jc w:val="center"/>
              <w:rPr>
                <w:rFonts w:ascii="Times New Roman" w:hAnsi="Times New Roman"/>
                <w:b/>
                <w:sz w:val="28"/>
                <w:szCs w:val="28"/>
              </w:rPr>
            </w:pPr>
            <w:r w:rsidRPr="005119CD">
              <w:rPr>
                <w:rFonts w:ascii="Times New Roman" w:hAnsi="Times New Roman"/>
                <w:b/>
                <w:sz w:val="28"/>
                <w:szCs w:val="28"/>
              </w:rPr>
              <w:t>Законы</w:t>
            </w:r>
          </w:p>
        </w:tc>
        <w:tc>
          <w:tcPr>
            <w:tcW w:w="2229" w:type="dxa"/>
          </w:tcPr>
          <w:p w:rsidR="005119CD" w:rsidRPr="005119CD" w:rsidRDefault="005119CD" w:rsidP="005119CD">
            <w:pPr>
              <w:widowControl w:val="0"/>
              <w:spacing w:after="0" w:line="240" w:lineRule="auto"/>
              <w:jc w:val="center"/>
              <w:rPr>
                <w:rFonts w:ascii="Times New Roman" w:hAnsi="Times New Roman"/>
                <w:b/>
                <w:sz w:val="28"/>
                <w:szCs w:val="28"/>
              </w:rPr>
            </w:pPr>
            <w:r w:rsidRPr="005119CD">
              <w:rPr>
                <w:rFonts w:ascii="Times New Roman" w:hAnsi="Times New Roman"/>
                <w:b/>
                <w:sz w:val="28"/>
                <w:szCs w:val="28"/>
              </w:rPr>
              <w:t xml:space="preserve">Подзаконные </w:t>
            </w:r>
          </w:p>
          <w:p w:rsidR="005119CD" w:rsidRPr="005119CD" w:rsidRDefault="005119CD" w:rsidP="005119CD">
            <w:pPr>
              <w:widowControl w:val="0"/>
              <w:spacing w:after="0" w:line="240" w:lineRule="auto"/>
              <w:jc w:val="center"/>
              <w:rPr>
                <w:rFonts w:ascii="Times New Roman" w:hAnsi="Times New Roman"/>
                <w:b/>
                <w:sz w:val="28"/>
                <w:szCs w:val="28"/>
              </w:rPr>
            </w:pPr>
            <w:r w:rsidRPr="005119CD">
              <w:rPr>
                <w:rFonts w:ascii="Times New Roman" w:hAnsi="Times New Roman"/>
                <w:b/>
                <w:sz w:val="28"/>
                <w:szCs w:val="28"/>
              </w:rPr>
              <w:t>акты</w:t>
            </w:r>
          </w:p>
        </w:tc>
        <w:tc>
          <w:tcPr>
            <w:tcW w:w="2901" w:type="dxa"/>
          </w:tcPr>
          <w:p w:rsidR="005119CD" w:rsidRPr="005119CD" w:rsidRDefault="005119CD" w:rsidP="005119CD">
            <w:pPr>
              <w:widowControl w:val="0"/>
              <w:spacing w:after="0" w:line="240" w:lineRule="auto"/>
              <w:jc w:val="center"/>
              <w:rPr>
                <w:rFonts w:ascii="Times New Roman" w:hAnsi="Times New Roman"/>
                <w:b/>
                <w:sz w:val="28"/>
                <w:szCs w:val="28"/>
              </w:rPr>
            </w:pPr>
            <w:r w:rsidRPr="005119CD">
              <w:rPr>
                <w:rFonts w:ascii="Times New Roman" w:hAnsi="Times New Roman"/>
                <w:b/>
                <w:sz w:val="28"/>
                <w:szCs w:val="28"/>
              </w:rPr>
              <w:t xml:space="preserve">Локальные </w:t>
            </w:r>
          </w:p>
          <w:p w:rsidR="005119CD" w:rsidRPr="005119CD" w:rsidRDefault="005119CD" w:rsidP="005119CD">
            <w:pPr>
              <w:widowControl w:val="0"/>
              <w:spacing w:after="0" w:line="240" w:lineRule="auto"/>
              <w:jc w:val="center"/>
              <w:rPr>
                <w:rFonts w:ascii="Times New Roman" w:hAnsi="Times New Roman"/>
                <w:b/>
                <w:sz w:val="28"/>
                <w:szCs w:val="28"/>
              </w:rPr>
            </w:pPr>
            <w:r w:rsidRPr="005119CD">
              <w:rPr>
                <w:rFonts w:ascii="Times New Roman" w:hAnsi="Times New Roman"/>
                <w:b/>
                <w:sz w:val="28"/>
                <w:szCs w:val="28"/>
              </w:rPr>
              <w:t>правовые акты</w:t>
            </w:r>
          </w:p>
        </w:tc>
      </w:tr>
      <w:tr w:rsidR="005119CD" w:rsidRPr="005119CD" w:rsidTr="00704E36">
        <w:tc>
          <w:tcPr>
            <w:tcW w:w="3590" w:type="dxa"/>
          </w:tcPr>
          <w:p w:rsidR="005119CD" w:rsidRPr="005119CD" w:rsidRDefault="005119CD" w:rsidP="005119CD">
            <w:pPr>
              <w:widowControl w:val="0"/>
              <w:spacing w:after="0" w:line="240" w:lineRule="auto"/>
              <w:rPr>
                <w:rFonts w:ascii="Times New Roman" w:hAnsi="Times New Roman"/>
                <w:sz w:val="28"/>
                <w:szCs w:val="28"/>
              </w:rPr>
            </w:pPr>
          </w:p>
        </w:tc>
        <w:tc>
          <w:tcPr>
            <w:tcW w:w="2229" w:type="dxa"/>
          </w:tcPr>
          <w:p w:rsidR="005119CD" w:rsidRPr="005119CD" w:rsidRDefault="005119CD" w:rsidP="005119CD">
            <w:pPr>
              <w:widowControl w:val="0"/>
              <w:spacing w:after="0" w:line="240" w:lineRule="auto"/>
              <w:rPr>
                <w:rFonts w:ascii="Times New Roman" w:hAnsi="Times New Roman"/>
                <w:sz w:val="28"/>
                <w:szCs w:val="28"/>
              </w:rPr>
            </w:pPr>
          </w:p>
        </w:tc>
        <w:tc>
          <w:tcPr>
            <w:tcW w:w="2901" w:type="dxa"/>
          </w:tcPr>
          <w:p w:rsidR="005119CD" w:rsidRPr="005119CD" w:rsidRDefault="005119CD" w:rsidP="005119CD">
            <w:pPr>
              <w:widowControl w:val="0"/>
              <w:spacing w:after="0" w:line="240" w:lineRule="auto"/>
              <w:rPr>
                <w:rFonts w:ascii="Times New Roman" w:hAnsi="Times New Roman"/>
                <w:sz w:val="28"/>
                <w:szCs w:val="28"/>
              </w:rPr>
            </w:pPr>
          </w:p>
        </w:tc>
      </w:tr>
      <w:tr w:rsidR="005119CD" w:rsidRPr="005119CD" w:rsidTr="00704E36">
        <w:tc>
          <w:tcPr>
            <w:tcW w:w="3590" w:type="dxa"/>
          </w:tcPr>
          <w:p w:rsidR="005119CD" w:rsidRPr="005119CD" w:rsidRDefault="005119CD" w:rsidP="005119CD">
            <w:pPr>
              <w:widowControl w:val="0"/>
              <w:spacing w:after="0" w:line="240" w:lineRule="auto"/>
              <w:rPr>
                <w:rFonts w:ascii="Times New Roman" w:hAnsi="Times New Roman"/>
                <w:sz w:val="28"/>
                <w:szCs w:val="28"/>
              </w:rPr>
            </w:pPr>
          </w:p>
        </w:tc>
        <w:tc>
          <w:tcPr>
            <w:tcW w:w="2229" w:type="dxa"/>
          </w:tcPr>
          <w:p w:rsidR="005119CD" w:rsidRPr="005119CD" w:rsidRDefault="005119CD" w:rsidP="005119CD">
            <w:pPr>
              <w:widowControl w:val="0"/>
              <w:spacing w:after="0" w:line="240" w:lineRule="auto"/>
              <w:rPr>
                <w:rFonts w:ascii="Times New Roman" w:hAnsi="Times New Roman"/>
                <w:sz w:val="28"/>
                <w:szCs w:val="28"/>
              </w:rPr>
            </w:pPr>
          </w:p>
        </w:tc>
        <w:tc>
          <w:tcPr>
            <w:tcW w:w="2901" w:type="dxa"/>
          </w:tcPr>
          <w:p w:rsidR="005119CD" w:rsidRPr="005119CD" w:rsidRDefault="005119CD" w:rsidP="005119CD">
            <w:pPr>
              <w:widowControl w:val="0"/>
              <w:spacing w:after="0" w:line="240" w:lineRule="auto"/>
              <w:rPr>
                <w:rFonts w:ascii="Times New Roman" w:hAnsi="Times New Roman"/>
                <w:sz w:val="28"/>
                <w:szCs w:val="28"/>
              </w:rPr>
            </w:pPr>
          </w:p>
        </w:tc>
      </w:tr>
      <w:tr w:rsidR="005119CD" w:rsidRPr="005119CD" w:rsidTr="00704E36">
        <w:tc>
          <w:tcPr>
            <w:tcW w:w="3590" w:type="dxa"/>
          </w:tcPr>
          <w:p w:rsidR="005119CD" w:rsidRPr="005119CD" w:rsidRDefault="005119CD" w:rsidP="005119CD">
            <w:pPr>
              <w:widowControl w:val="0"/>
              <w:spacing w:after="0" w:line="240" w:lineRule="auto"/>
              <w:rPr>
                <w:rFonts w:ascii="Times New Roman" w:hAnsi="Times New Roman"/>
                <w:sz w:val="28"/>
                <w:szCs w:val="28"/>
              </w:rPr>
            </w:pPr>
          </w:p>
        </w:tc>
        <w:tc>
          <w:tcPr>
            <w:tcW w:w="2229" w:type="dxa"/>
          </w:tcPr>
          <w:p w:rsidR="005119CD" w:rsidRPr="005119CD" w:rsidRDefault="005119CD" w:rsidP="005119CD">
            <w:pPr>
              <w:widowControl w:val="0"/>
              <w:spacing w:after="0" w:line="240" w:lineRule="auto"/>
              <w:rPr>
                <w:rFonts w:ascii="Times New Roman" w:hAnsi="Times New Roman"/>
                <w:sz w:val="28"/>
                <w:szCs w:val="28"/>
              </w:rPr>
            </w:pPr>
          </w:p>
        </w:tc>
        <w:tc>
          <w:tcPr>
            <w:tcW w:w="2901" w:type="dxa"/>
          </w:tcPr>
          <w:p w:rsidR="005119CD" w:rsidRPr="005119CD" w:rsidRDefault="005119CD" w:rsidP="005119CD">
            <w:pPr>
              <w:widowControl w:val="0"/>
              <w:spacing w:after="0" w:line="240" w:lineRule="auto"/>
              <w:rPr>
                <w:rFonts w:ascii="Times New Roman" w:hAnsi="Times New Roman"/>
                <w:sz w:val="28"/>
                <w:szCs w:val="28"/>
              </w:rPr>
            </w:pPr>
          </w:p>
        </w:tc>
      </w:tr>
      <w:tr w:rsidR="005119CD" w:rsidRPr="005119CD" w:rsidTr="00704E36">
        <w:tc>
          <w:tcPr>
            <w:tcW w:w="3590" w:type="dxa"/>
          </w:tcPr>
          <w:p w:rsidR="005119CD" w:rsidRPr="005119CD" w:rsidRDefault="005119CD" w:rsidP="005119CD">
            <w:pPr>
              <w:widowControl w:val="0"/>
              <w:spacing w:after="0" w:line="240" w:lineRule="auto"/>
              <w:rPr>
                <w:rFonts w:ascii="Times New Roman" w:hAnsi="Times New Roman"/>
                <w:sz w:val="28"/>
                <w:szCs w:val="28"/>
              </w:rPr>
            </w:pPr>
          </w:p>
        </w:tc>
        <w:tc>
          <w:tcPr>
            <w:tcW w:w="2229" w:type="dxa"/>
          </w:tcPr>
          <w:p w:rsidR="005119CD" w:rsidRPr="005119CD" w:rsidRDefault="005119CD" w:rsidP="005119CD">
            <w:pPr>
              <w:widowControl w:val="0"/>
              <w:spacing w:after="0" w:line="240" w:lineRule="auto"/>
              <w:rPr>
                <w:rFonts w:ascii="Times New Roman" w:hAnsi="Times New Roman"/>
                <w:sz w:val="28"/>
                <w:szCs w:val="28"/>
              </w:rPr>
            </w:pPr>
          </w:p>
        </w:tc>
        <w:tc>
          <w:tcPr>
            <w:tcW w:w="2901" w:type="dxa"/>
          </w:tcPr>
          <w:p w:rsidR="005119CD" w:rsidRPr="005119CD" w:rsidRDefault="005119CD" w:rsidP="005119CD">
            <w:pPr>
              <w:widowControl w:val="0"/>
              <w:spacing w:after="0" w:line="240" w:lineRule="auto"/>
              <w:rPr>
                <w:rFonts w:ascii="Times New Roman" w:hAnsi="Times New Roman"/>
                <w:sz w:val="28"/>
                <w:szCs w:val="28"/>
              </w:rPr>
            </w:pPr>
          </w:p>
        </w:tc>
      </w:tr>
    </w:tbl>
    <w:p w:rsidR="005119CD" w:rsidRPr="005119CD" w:rsidRDefault="005119CD" w:rsidP="005119CD">
      <w:pPr>
        <w:widowControl w:val="0"/>
        <w:spacing w:after="0" w:line="240" w:lineRule="auto"/>
        <w:rPr>
          <w:rFonts w:ascii="Times New Roman" w:hAnsi="Times New Roman"/>
          <w:b/>
          <w:sz w:val="28"/>
          <w:szCs w:val="28"/>
        </w:rPr>
      </w:pPr>
    </w:p>
    <w:p w:rsidR="005119CD" w:rsidRPr="005119CD" w:rsidRDefault="005119CD" w:rsidP="005119CD">
      <w:pPr>
        <w:widowControl w:val="0"/>
        <w:spacing w:after="0" w:line="240" w:lineRule="auto"/>
        <w:ind w:firstLine="540"/>
        <w:jc w:val="center"/>
        <w:rPr>
          <w:rFonts w:ascii="Times New Roman" w:hAnsi="Times New Roman"/>
          <w:i/>
          <w:sz w:val="28"/>
          <w:szCs w:val="28"/>
        </w:rPr>
      </w:pPr>
      <w:r w:rsidRPr="005119CD">
        <w:rPr>
          <w:rFonts w:ascii="Times New Roman" w:hAnsi="Times New Roman"/>
          <w:i/>
          <w:sz w:val="28"/>
          <w:szCs w:val="28"/>
        </w:rPr>
        <w:t>Задание 4</w:t>
      </w:r>
    </w:p>
    <w:p w:rsidR="005119CD" w:rsidRPr="005119CD" w:rsidRDefault="005119CD" w:rsidP="005119CD">
      <w:pPr>
        <w:widowControl w:val="0"/>
        <w:spacing w:after="0" w:line="240" w:lineRule="auto"/>
        <w:ind w:firstLine="709"/>
        <w:jc w:val="both"/>
        <w:rPr>
          <w:rFonts w:ascii="Times New Roman" w:hAnsi="Times New Roman"/>
          <w:i/>
          <w:sz w:val="28"/>
          <w:szCs w:val="28"/>
        </w:rPr>
      </w:pPr>
      <w:r w:rsidRPr="005119CD">
        <w:rPr>
          <w:rFonts w:ascii="Times New Roman" w:hAnsi="Times New Roman"/>
          <w:i/>
          <w:sz w:val="28"/>
          <w:szCs w:val="28"/>
        </w:rPr>
        <w:t>Заполните сравнительную таблицу юридических свойств различных категорий нормативно-правовых актов по предложенным в таблице критериям.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0"/>
        <w:gridCol w:w="2200"/>
        <w:gridCol w:w="2301"/>
        <w:gridCol w:w="2201"/>
      </w:tblGrid>
      <w:tr w:rsidR="005119CD" w:rsidRPr="005119CD" w:rsidTr="00704E36">
        <w:tc>
          <w:tcPr>
            <w:tcW w:w="2200" w:type="dxa"/>
          </w:tcPr>
          <w:p w:rsidR="005119CD" w:rsidRPr="005119CD" w:rsidRDefault="005119CD" w:rsidP="005119CD">
            <w:pPr>
              <w:widowControl w:val="0"/>
              <w:spacing w:after="0" w:line="240" w:lineRule="auto"/>
              <w:jc w:val="center"/>
              <w:rPr>
                <w:rFonts w:ascii="Times New Roman" w:hAnsi="Times New Roman"/>
                <w:b/>
                <w:sz w:val="28"/>
                <w:szCs w:val="28"/>
              </w:rPr>
            </w:pPr>
            <w:r w:rsidRPr="005119CD">
              <w:rPr>
                <w:rFonts w:ascii="Times New Roman" w:hAnsi="Times New Roman"/>
                <w:b/>
                <w:sz w:val="28"/>
                <w:szCs w:val="28"/>
              </w:rPr>
              <w:t>Категория нормативно-правового акта</w:t>
            </w:r>
          </w:p>
        </w:tc>
        <w:tc>
          <w:tcPr>
            <w:tcW w:w="2200" w:type="dxa"/>
          </w:tcPr>
          <w:p w:rsidR="005119CD" w:rsidRPr="005119CD" w:rsidRDefault="005119CD" w:rsidP="005119CD">
            <w:pPr>
              <w:widowControl w:val="0"/>
              <w:spacing w:after="0" w:line="240" w:lineRule="auto"/>
              <w:jc w:val="center"/>
              <w:rPr>
                <w:rFonts w:ascii="Times New Roman" w:hAnsi="Times New Roman"/>
                <w:b/>
                <w:sz w:val="28"/>
                <w:szCs w:val="28"/>
              </w:rPr>
            </w:pPr>
            <w:r w:rsidRPr="005119CD">
              <w:rPr>
                <w:rFonts w:ascii="Times New Roman" w:hAnsi="Times New Roman"/>
                <w:b/>
                <w:sz w:val="28"/>
                <w:szCs w:val="28"/>
              </w:rPr>
              <w:t xml:space="preserve">Кто может принимать </w:t>
            </w:r>
          </w:p>
        </w:tc>
        <w:tc>
          <w:tcPr>
            <w:tcW w:w="2200" w:type="dxa"/>
          </w:tcPr>
          <w:p w:rsidR="005119CD" w:rsidRPr="005119CD" w:rsidRDefault="005119CD" w:rsidP="005119CD">
            <w:pPr>
              <w:widowControl w:val="0"/>
              <w:spacing w:after="0" w:line="240" w:lineRule="auto"/>
              <w:jc w:val="center"/>
              <w:rPr>
                <w:rFonts w:ascii="Times New Roman" w:hAnsi="Times New Roman"/>
                <w:b/>
                <w:sz w:val="28"/>
                <w:szCs w:val="28"/>
              </w:rPr>
            </w:pPr>
            <w:r w:rsidRPr="005119CD">
              <w:rPr>
                <w:rFonts w:ascii="Times New Roman" w:hAnsi="Times New Roman"/>
                <w:b/>
                <w:sz w:val="28"/>
                <w:szCs w:val="28"/>
              </w:rPr>
              <w:t>Каким нормативным актам должен соответствовать</w:t>
            </w:r>
          </w:p>
        </w:tc>
        <w:tc>
          <w:tcPr>
            <w:tcW w:w="2201" w:type="dxa"/>
          </w:tcPr>
          <w:p w:rsidR="005119CD" w:rsidRPr="005119CD" w:rsidRDefault="005119CD" w:rsidP="005119CD">
            <w:pPr>
              <w:widowControl w:val="0"/>
              <w:spacing w:after="0" w:line="240" w:lineRule="auto"/>
              <w:jc w:val="center"/>
              <w:rPr>
                <w:rFonts w:ascii="Times New Roman" w:hAnsi="Times New Roman"/>
                <w:b/>
                <w:sz w:val="28"/>
                <w:szCs w:val="28"/>
              </w:rPr>
            </w:pPr>
            <w:r w:rsidRPr="005119CD">
              <w:rPr>
                <w:rFonts w:ascii="Times New Roman" w:hAnsi="Times New Roman"/>
                <w:b/>
                <w:sz w:val="28"/>
                <w:szCs w:val="28"/>
              </w:rPr>
              <w:t>Назовите возможные виды этого нормативного акта</w:t>
            </w:r>
          </w:p>
        </w:tc>
      </w:tr>
      <w:tr w:rsidR="005119CD" w:rsidRPr="005119CD" w:rsidTr="00704E36">
        <w:tc>
          <w:tcPr>
            <w:tcW w:w="2200" w:type="dxa"/>
          </w:tcPr>
          <w:p w:rsidR="005119CD" w:rsidRPr="005119CD" w:rsidRDefault="005119CD" w:rsidP="005119CD">
            <w:pPr>
              <w:widowControl w:val="0"/>
              <w:spacing w:after="0" w:line="240" w:lineRule="auto"/>
              <w:rPr>
                <w:rFonts w:ascii="Times New Roman" w:hAnsi="Times New Roman"/>
                <w:sz w:val="28"/>
                <w:szCs w:val="28"/>
              </w:rPr>
            </w:pPr>
            <w:r w:rsidRPr="005119CD">
              <w:rPr>
                <w:rFonts w:ascii="Times New Roman" w:hAnsi="Times New Roman"/>
                <w:sz w:val="28"/>
                <w:szCs w:val="28"/>
              </w:rPr>
              <w:t>Законы</w:t>
            </w:r>
          </w:p>
          <w:p w:rsidR="005119CD" w:rsidRPr="005119CD" w:rsidRDefault="005119CD" w:rsidP="005119CD">
            <w:pPr>
              <w:widowControl w:val="0"/>
              <w:spacing w:after="0" w:line="240" w:lineRule="auto"/>
              <w:rPr>
                <w:rFonts w:ascii="Times New Roman" w:hAnsi="Times New Roman"/>
                <w:sz w:val="28"/>
                <w:szCs w:val="28"/>
              </w:rPr>
            </w:pPr>
          </w:p>
        </w:tc>
        <w:tc>
          <w:tcPr>
            <w:tcW w:w="2200" w:type="dxa"/>
          </w:tcPr>
          <w:p w:rsidR="005119CD" w:rsidRPr="005119CD" w:rsidRDefault="005119CD" w:rsidP="005119CD">
            <w:pPr>
              <w:widowControl w:val="0"/>
              <w:spacing w:after="0" w:line="240" w:lineRule="auto"/>
              <w:jc w:val="both"/>
              <w:rPr>
                <w:rFonts w:ascii="Times New Roman" w:hAnsi="Times New Roman"/>
                <w:i/>
                <w:sz w:val="28"/>
                <w:szCs w:val="28"/>
              </w:rPr>
            </w:pPr>
          </w:p>
        </w:tc>
        <w:tc>
          <w:tcPr>
            <w:tcW w:w="2200" w:type="dxa"/>
          </w:tcPr>
          <w:p w:rsidR="005119CD" w:rsidRPr="005119CD" w:rsidRDefault="005119CD" w:rsidP="005119CD">
            <w:pPr>
              <w:widowControl w:val="0"/>
              <w:spacing w:after="0" w:line="240" w:lineRule="auto"/>
              <w:jc w:val="both"/>
              <w:rPr>
                <w:rFonts w:ascii="Times New Roman" w:hAnsi="Times New Roman"/>
                <w:i/>
                <w:sz w:val="28"/>
                <w:szCs w:val="28"/>
              </w:rPr>
            </w:pPr>
          </w:p>
        </w:tc>
        <w:tc>
          <w:tcPr>
            <w:tcW w:w="2201" w:type="dxa"/>
          </w:tcPr>
          <w:p w:rsidR="005119CD" w:rsidRPr="005119CD" w:rsidRDefault="005119CD" w:rsidP="005119CD">
            <w:pPr>
              <w:widowControl w:val="0"/>
              <w:spacing w:after="0" w:line="240" w:lineRule="auto"/>
              <w:jc w:val="both"/>
              <w:rPr>
                <w:rFonts w:ascii="Times New Roman" w:hAnsi="Times New Roman"/>
                <w:i/>
                <w:sz w:val="28"/>
                <w:szCs w:val="28"/>
              </w:rPr>
            </w:pPr>
          </w:p>
        </w:tc>
      </w:tr>
      <w:tr w:rsidR="005119CD" w:rsidRPr="005119CD" w:rsidTr="00704E36">
        <w:tc>
          <w:tcPr>
            <w:tcW w:w="2200" w:type="dxa"/>
          </w:tcPr>
          <w:p w:rsidR="005119CD" w:rsidRPr="005119CD" w:rsidRDefault="005119CD" w:rsidP="005119CD">
            <w:pPr>
              <w:widowControl w:val="0"/>
              <w:spacing w:after="0" w:line="240" w:lineRule="auto"/>
              <w:rPr>
                <w:rFonts w:ascii="Times New Roman" w:hAnsi="Times New Roman"/>
                <w:sz w:val="28"/>
                <w:szCs w:val="28"/>
              </w:rPr>
            </w:pPr>
            <w:r w:rsidRPr="005119CD">
              <w:rPr>
                <w:rFonts w:ascii="Times New Roman" w:hAnsi="Times New Roman"/>
                <w:sz w:val="28"/>
                <w:szCs w:val="28"/>
              </w:rPr>
              <w:t>Подзаконные акты</w:t>
            </w:r>
          </w:p>
        </w:tc>
        <w:tc>
          <w:tcPr>
            <w:tcW w:w="2200" w:type="dxa"/>
          </w:tcPr>
          <w:p w:rsidR="005119CD" w:rsidRPr="005119CD" w:rsidRDefault="005119CD" w:rsidP="005119CD">
            <w:pPr>
              <w:widowControl w:val="0"/>
              <w:spacing w:after="0" w:line="240" w:lineRule="auto"/>
              <w:jc w:val="both"/>
              <w:rPr>
                <w:rFonts w:ascii="Times New Roman" w:hAnsi="Times New Roman"/>
                <w:i/>
                <w:sz w:val="28"/>
                <w:szCs w:val="28"/>
              </w:rPr>
            </w:pPr>
          </w:p>
        </w:tc>
        <w:tc>
          <w:tcPr>
            <w:tcW w:w="2200" w:type="dxa"/>
          </w:tcPr>
          <w:p w:rsidR="005119CD" w:rsidRPr="005119CD" w:rsidRDefault="005119CD" w:rsidP="005119CD">
            <w:pPr>
              <w:widowControl w:val="0"/>
              <w:spacing w:after="0" w:line="240" w:lineRule="auto"/>
              <w:jc w:val="both"/>
              <w:rPr>
                <w:rFonts w:ascii="Times New Roman" w:hAnsi="Times New Roman"/>
                <w:i/>
                <w:sz w:val="28"/>
                <w:szCs w:val="28"/>
              </w:rPr>
            </w:pPr>
          </w:p>
        </w:tc>
        <w:tc>
          <w:tcPr>
            <w:tcW w:w="2201" w:type="dxa"/>
          </w:tcPr>
          <w:p w:rsidR="005119CD" w:rsidRPr="005119CD" w:rsidRDefault="005119CD" w:rsidP="005119CD">
            <w:pPr>
              <w:widowControl w:val="0"/>
              <w:spacing w:after="0" w:line="240" w:lineRule="auto"/>
              <w:jc w:val="both"/>
              <w:rPr>
                <w:rFonts w:ascii="Times New Roman" w:hAnsi="Times New Roman"/>
                <w:i/>
                <w:sz w:val="28"/>
                <w:szCs w:val="28"/>
              </w:rPr>
            </w:pPr>
          </w:p>
        </w:tc>
      </w:tr>
      <w:tr w:rsidR="005119CD" w:rsidRPr="005119CD" w:rsidTr="00704E36">
        <w:tc>
          <w:tcPr>
            <w:tcW w:w="2200" w:type="dxa"/>
          </w:tcPr>
          <w:p w:rsidR="005119CD" w:rsidRPr="005119CD" w:rsidRDefault="005119CD" w:rsidP="005119CD">
            <w:pPr>
              <w:widowControl w:val="0"/>
              <w:spacing w:after="0" w:line="240" w:lineRule="auto"/>
              <w:rPr>
                <w:rFonts w:ascii="Times New Roman" w:hAnsi="Times New Roman"/>
                <w:sz w:val="28"/>
                <w:szCs w:val="28"/>
              </w:rPr>
            </w:pPr>
            <w:r w:rsidRPr="005119CD">
              <w:rPr>
                <w:rFonts w:ascii="Times New Roman" w:hAnsi="Times New Roman"/>
                <w:sz w:val="28"/>
                <w:szCs w:val="28"/>
              </w:rPr>
              <w:t>Локальные нормативные акты</w:t>
            </w:r>
          </w:p>
        </w:tc>
        <w:tc>
          <w:tcPr>
            <w:tcW w:w="2200" w:type="dxa"/>
          </w:tcPr>
          <w:p w:rsidR="005119CD" w:rsidRPr="005119CD" w:rsidRDefault="005119CD" w:rsidP="005119CD">
            <w:pPr>
              <w:widowControl w:val="0"/>
              <w:spacing w:after="0" w:line="240" w:lineRule="auto"/>
              <w:jc w:val="both"/>
              <w:rPr>
                <w:rFonts w:ascii="Times New Roman" w:hAnsi="Times New Roman"/>
                <w:i/>
                <w:sz w:val="28"/>
                <w:szCs w:val="28"/>
              </w:rPr>
            </w:pPr>
          </w:p>
        </w:tc>
        <w:tc>
          <w:tcPr>
            <w:tcW w:w="2200" w:type="dxa"/>
          </w:tcPr>
          <w:p w:rsidR="005119CD" w:rsidRPr="005119CD" w:rsidRDefault="005119CD" w:rsidP="005119CD">
            <w:pPr>
              <w:widowControl w:val="0"/>
              <w:spacing w:after="0" w:line="240" w:lineRule="auto"/>
              <w:jc w:val="both"/>
              <w:rPr>
                <w:rFonts w:ascii="Times New Roman" w:hAnsi="Times New Roman"/>
                <w:i/>
                <w:sz w:val="28"/>
                <w:szCs w:val="28"/>
              </w:rPr>
            </w:pPr>
          </w:p>
        </w:tc>
        <w:tc>
          <w:tcPr>
            <w:tcW w:w="2201" w:type="dxa"/>
          </w:tcPr>
          <w:p w:rsidR="005119CD" w:rsidRPr="005119CD" w:rsidRDefault="005119CD" w:rsidP="005119CD">
            <w:pPr>
              <w:widowControl w:val="0"/>
              <w:spacing w:after="0" w:line="240" w:lineRule="auto"/>
              <w:jc w:val="both"/>
              <w:rPr>
                <w:rFonts w:ascii="Times New Roman" w:hAnsi="Times New Roman"/>
                <w:i/>
                <w:sz w:val="28"/>
                <w:szCs w:val="28"/>
              </w:rPr>
            </w:pPr>
          </w:p>
        </w:tc>
      </w:tr>
    </w:tbl>
    <w:p w:rsidR="005119CD" w:rsidRPr="005119CD" w:rsidRDefault="005119CD" w:rsidP="005119CD">
      <w:pPr>
        <w:widowControl w:val="0"/>
        <w:spacing w:after="0" w:line="240" w:lineRule="auto"/>
        <w:ind w:firstLine="709"/>
        <w:jc w:val="center"/>
        <w:rPr>
          <w:rFonts w:ascii="Times New Roman" w:hAnsi="Times New Roman"/>
          <w:i/>
          <w:sz w:val="28"/>
          <w:szCs w:val="28"/>
        </w:rPr>
      </w:pPr>
      <w:r w:rsidRPr="005119CD">
        <w:rPr>
          <w:rFonts w:ascii="Times New Roman" w:hAnsi="Times New Roman"/>
          <w:i/>
          <w:sz w:val="28"/>
          <w:szCs w:val="28"/>
        </w:rPr>
        <w:t>Задание 5</w:t>
      </w:r>
    </w:p>
    <w:p w:rsidR="005119CD" w:rsidRPr="005119CD" w:rsidRDefault="005119CD" w:rsidP="005119CD">
      <w:pPr>
        <w:widowControl w:val="0"/>
        <w:spacing w:after="0" w:line="240" w:lineRule="auto"/>
        <w:ind w:firstLine="709"/>
        <w:jc w:val="both"/>
        <w:rPr>
          <w:rFonts w:ascii="Times New Roman" w:hAnsi="Times New Roman"/>
          <w:i/>
          <w:sz w:val="28"/>
          <w:szCs w:val="28"/>
        </w:rPr>
      </w:pPr>
      <w:r w:rsidRPr="005119CD">
        <w:rPr>
          <w:rFonts w:ascii="Times New Roman" w:hAnsi="Times New Roman"/>
          <w:i/>
          <w:sz w:val="28"/>
          <w:szCs w:val="28"/>
        </w:rPr>
        <w:t>Проведите характеристику основных источников российского права по предложенным критериям.</w:t>
      </w:r>
    </w:p>
    <w:tbl>
      <w:tblPr>
        <w:tblStyle w:val="a7"/>
        <w:tblW w:w="0" w:type="auto"/>
        <w:tblInd w:w="0" w:type="dxa"/>
        <w:tblLook w:val="04A0"/>
      </w:tblPr>
      <w:tblGrid>
        <w:gridCol w:w="1823"/>
        <w:gridCol w:w="1823"/>
        <w:gridCol w:w="1930"/>
        <w:gridCol w:w="1823"/>
        <w:gridCol w:w="1824"/>
      </w:tblGrid>
      <w:tr w:rsidR="005119CD" w:rsidRPr="005119CD" w:rsidTr="00704E36">
        <w:tc>
          <w:tcPr>
            <w:tcW w:w="1823" w:type="dxa"/>
          </w:tcPr>
          <w:p w:rsidR="005119CD" w:rsidRPr="005119CD" w:rsidRDefault="005119CD" w:rsidP="005119CD">
            <w:pPr>
              <w:widowControl w:val="0"/>
              <w:spacing w:after="0" w:line="240" w:lineRule="auto"/>
              <w:jc w:val="center"/>
              <w:rPr>
                <w:b/>
                <w:sz w:val="28"/>
                <w:szCs w:val="28"/>
              </w:rPr>
            </w:pPr>
            <w:r w:rsidRPr="005119CD">
              <w:rPr>
                <w:b/>
                <w:sz w:val="28"/>
                <w:szCs w:val="28"/>
              </w:rPr>
              <w:t>Вид НПА</w:t>
            </w:r>
          </w:p>
        </w:tc>
        <w:tc>
          <w:tcPr>
            <w:tcW w:w="1823" w:type="dxa"/>
          </w:tcPr>
          <w:p w:rsidR="005119CD" w:rsidRPr="005119CD" w:rsidRDefault="005119CD" w:rsidP="005119CD">
            <w:pPr>
              <w:widowControl w:val="0"/>
              <w:spacing w:after="0" w:line="240" w:lineRule="auto"/>
              <w:jc w:val="center"/>
              <w:rPr>
                <w:b/>
                <w:sz w:val="28"/>
                <w:szCs w:val="28"/>
              </w:rPr>
            </w:pPr>
            <w:r w:rsidRPr="005119CD">
              <w:rPr>
                <w:b/>
                <w:sz w:val="28"/>
                <w:szCs w:val="28"/>
              </w:rPr>
              <w:t>Действие во времени</w:t>
            </w:r>
          </w:p>
        </w:tc>
        <w:tc>
          <w:tcPr>
            <w:tcW w:w="1823" w:type="dxa"/>
          </w:tcPr>
          <w:p w:rsidR="005119CD" w:rsidRPr="005119CD" w:rsidRDefault="005119CD" w:rsidP="005119CD">
            <w:pPr>
              <w:widowControl w:val="0"/>
              <w:spacing w:after="0" w:line="240" w:lineRule="auto"/>
              <w:jc w:val="center"/>
              <w:rPr>
                <w:b/>
                <w:sz w:val="28"/>
                <w:szCs w:val="28"/>
              </w:rPr>
            </w:pPr>
            <w:r w:rsidRPr="005119CD">
              <w:rPr>
                <w:b/>
                <w:sz w:val="28"/>
                <w:szCs w:val="28"/>
              </w:rPr>
              <w:t>Действие в пространстве</w:t>
            </w:r>
          </w:p>
        </w:tc>
        <w:tc>
          <w:tcPr>
            <w:tcW w:w="1823" w:type="dxa"/>
          </w:tcPr>
          <w:p w:rsidR="005119CD" w:rsidRPr="005119CD" w:rsidRDefault="005119CD" w:rsidP="005119CD">
            <w:pPr>
              <w:widowControl w:val="0"/>
              <w:spacing w:after="0" w:line="240" w:lineRule="auto"/>
              <w:jc w:val="center"/>
              <w:rPr>
                <w:b/>
                <w:sz w:val="28"/>
                <w:szCs w:val="28"/>
              </w:rPr>
            </w:pPr>
            <w:r w:rsidRPr="005119CD">
              <w:rPr>
                <w:b/>
                <w:sz w:val="28"/>
                <w:szCs w:val="28"/>
              </w:rPr>
              <w:t>Действие по круги лиц</w:t>
            </w:r>
          </w:p>
        </w:tc>
        <w:tc>
          <w:tcPr>
            <w:tcW w:w="1824" w:type="dxa"/>
          </w:tcPr>
          <w:p w:rsidR="005119CD" w:rsidRPr="005119CD" w:rsidRDefault="005119CD" w:rsidP="005119CD">
            <w:pPr>
              <w:widowControl w:val="0"/>
              <w:spacing w:after="0" w:line="240" w:lineRule="auto"/>
              <w:jc w:val="center"/>
              <w:rPr>
                <w:b/>
                <w:sz w:val="28"/>
                <w:szCs w:val="28"/>
              </w:rPr>
            </w:pPr>
            <w:r w:rsidRPr="005119CD">
              <w:rPr>
                <w:b/>
                <w:sz w:val="28"/>
                <w:szCs w:val="28"/>
              </w:rPr>
              <w:t>Порядок внесения изменений</w:t>
            </w:r>
          </w:p>
        </w:tc>
      </w:tr>
      <w:tr w:rsidR="005119CD" w:rsidRPr="005119CD" w:rsidTr="00704E36">
        <w:tc>
          <w:tcPr>
            <w:tcW w:w="1823" w:type="dxa"/>
          </w:tcPr>
          <w:p w:rsidR="005119CD" w:rsidRPr="005119CD" w:rsidRDefault="005119CD" w:rsidP="005119CD">
            <w:pPr>
              <w:widowControl w:val="0"/>
              <w:spacing w:after="0" w:line="240" w:lineRule="auto"/>
              <w:jc w:val="both"/>
              <w:rPr>
                <w:sz w:val="28"/>
                <w:szCs w:val="28"/>
              </w:rPr>
            </w:pPr>
            <w:r w:rsidRPr="005119CD">
              <w:rPr>
                <w:sz w:val="28"/>
                <w:szCs w:val="28"/>
              </w:rPr>
              <w:t>Конституция Российской Федерации</w:t>
            </w:r>
          </w:p>
        </w:tc>
        <w:tc>
          <w:tcPr>
            <w:tcW w:w="1823" w:type="dxa"/>
          </w:tcPr>
          <w:p w:rsidR="005119CD" w:rsidRPr="005119CD" w:rsidRDefault="005119CD" w:rsidP="005119CD">
            <w:pPr>
              <w:widowControl w:val="0"/>
              <w:spacing w:after="0" w:line="240" w:lineRule="auto"/>
              <w:jc w:val="both"/>
              <w:rPr>
                <w:i/>
                <w:sz w:val="28"/>
                <w:szCs w:val="28"/>
              </w:rPr>
            </w:pPr>
          </w:p>
        </w:tc>
        <w:tc>
          <w:tcPr>
            <w:tcW w:w="1823" w:type="dxa"/>
          </w:tcPr>
          <w:p w:rsidR="005119CD" w:rsidRPr="005119CD" w:rsidRDefault="005119CD" w:rsidP="005119CD">
            <w:pPr>
              <w:widowControl w:val="0"/>
              <w:spacing w:after="0" w:line="240" w:lineRule="auto"/>
              <w:jc w:val="both"/>
              <w:rPr>
                <w:i/>
                <w:sz w:val="28"/>
                <w:szCs w:val="28"/>
              </w:rPr>
            </w:pPr>
          </w:p>
        </w:tc>
        <w:tc>
          <w:tcPr>
            <w:tcW w:w="1823" w:type="dxa"/>
          </w:tcPr>
          <w:p w:rsidR="005119CD" w:rsidRPr="005119CD" w:rsidRDefault="005119CD" w:rsidP="005119CD">
            <w:pPr>
              <w:widowControl w:val="0"/>
              <w:spacing w:after="0" w:line="240" w:lineRule="auto"/>
              <w:jc w:val="both"/>
              <w:rPr>
                <w:i/>
                <w:sz w:val="28"/>
                <w:szCs w:val="28"/>
              </w:rPr>
            </w:pPr>
          </w:p>
        </w:tc>
        <w:tc>
          <w:tcPr>
            <w:tcW w:w="1824" w:type="dxa"/>
          </w:tcPr>
          <w:p w:rsidR="005119CD" w:rsidRPr="005119CD" w:rsidRDefault="005119CD" w:rsidP="005119CD">
            <w:pPr>
              <w:widowControl w:val="0"/>
              <w:spacing w:after="0" w:line="240" w:lineRule="auto"/>
              <w:jc w:val="both"/>
              <w:rPr>
                <w:i/>
                <w:sz w:val="28"/>
                <w:szCs w:val="28"/>
              </w:rPr>
            </w:pPr>
          </w:p>
        </w:tc>
      </w:tr>
    </w:tbl>
    <w:p w:rsidR="005119CD" w:rsidRPr="005119CD" w:rsidRDefault="005119CD" w:rsidP="005119CD">
      <w:pPr>
        <w:widowControl w:val="0"/>
        <w:spacing w:after="0" w:line="240" w:lineRule="auto"/>
        <w:ind w:firstLine="709"/>
        <w:jc w:val="both"/>
        <w:rPr>
          <w:rFonts w:ascii="Times New Roman" w:hAnsi="Times New Roman"/>
          <w:i/>
          <w:sz w:val="28"/>
          <w:szCs w:val="28"/>
        </w:rPr>
      </w:pPr>
    </w:p>
    <w:p w:rsidR="005119CD" w:rsidRPr="005119CD" w:rsidRDefault="005119CD" w:rsidP="005119CD">
      <w:pPr>
        <w:widowControl w:val="0"/>
        <w:spacing w:after="0" w:line="240" w:lineRule="auto"/>
        <w:ind w:firstLine="709"/>
        <w:jc w:val="both"/>
        <w:rPr>
          <w:rFonts w:ascii="Times New Roman" w:hAnsi="Times New Roman"/>
          <w:sz w:val="28"/>
          <w:szCs w:val="28"/>
        </w:rPr>
      </w:pPr>
    </w:p>
    <w:tbl>
      <w:tblPr>
        <w:tblStyle w:val="a7"/>
        <w:tblW w:w="0" w:type="auto"/>
        <w:tblInd w:w="0" w:type="dxa"/>
        <w:tblLook w:val="04A0"/>
      </w:tblPr>
      <w:tblGrid>
        <w:gridCol w:w="2380"/>
        <w:gridCol w:w="1742"/>
        <w:gridCol w:w="1930"/>
        <w:gridCol w:w="1742"/>
        <w:gridCol w:w="1777"/>
      </w:tblGrid>
      <w:tr w:rsidR="005119CD" w:rsidRPr="005119CD" w:rsidTr="00704E36">
        <w:tc>
          <w:tcPr>
            <w:tcW w:w="1823" w:type="dxa"/>
          </w:tcPr>
          <w:p w:rsidR="005119CD" w:rsidRPr="005119CD" w:rsidRDefault="005119CD" w:rsidP="005119CD">
            <w:pPr>
              <w:widowControl w:val="0"/>
              <w:spacing w:after="0" w:line="240" w:lineRule="auto"/>
              <w:jc w:val="center"/>
              <w:rPr>
                <w:b/>
                <w:sz w:val="28"/>
                <w:szCs w:val="28"/>
              </w:rPr>
            </w:pPr>
            <w:r w:rsidRPr="005119CD">
              <w:rPr>
                <w:b/>
                <w:sz w:val="28"/>
                <w:szCs w:val="28"/>
              </w:rPr>
              <w:t>Вид НПА</w:t>
            </w:r>
          </w:p>
        </w:tc>
        <w:tc>
          <w:tcPr>
            <w:tcW w:w="1823" w:type="dxa"/>
          </w:tcPr>
          <w:p w:rsidR="005119CD" w:rsidRPr="005119CD" w:rsidRDefault="005119CD" w:rsidP="005119CD">
            <w:pPr>
              <w:widowControl w:val="0"/>
              <w:spacing w:after="0" w:line="240" w:lineRule="auto"/>
              <w:jc w:val="center"/>
              <w:rPr>
                <w:b/>
                <w:sz w:val="28"/>
                <w:szCs w:val="28"/>
              </w:rPr>
            </w:pPr>
            <w:r w:rsidRPr="005119CD">
              <w:rPr>
                <w:b/>
                <w:sz w:val="28"/>
                <w:szCs w:val="28"/>
              </w:rPr>
              <w:t>Действие во времени</w:t>
            </w:r>
          </w:p>
        </w:tc>
        <w:tc>
          <w:tcPr>
            <w:tcW w:w="1823" w:type="dxa"/>
          </w:tcPr>
          <w:p w:rsidR="005119CD" w:rsidRPr="005119CD" w:rsidRDefault="005119CD" w:rsidP="005119CD">
            <w:pPr>
              <w:widowControl w:val="0"/>
              <w:spacing w:after="0" w:line="240" w:lineRule="auto"/>
              <w:jc w:val="center"/>
              <w:rPr>
                <w:b/>
                <w:sz w:val="28"/>
                <w:szCs w:val="28"/>
              </w:rPr>
            </w:pPr>
            <w:r w:rsidRPr="005119CD">
              <w:rPr>
                <w:b/>
                <w:sz w:val="28"/>
                <w:szCs w:val="28"/>
              </w:rPr>
              <w:t>Действие в пространстве</w:t>
            </w:r>
          </w:p>
        </w:tc>
        <w:tc>
          <w:tcPr>
            <w:tcW w:w="1823" w:type="dxa"/>
          </w:tcPr>
          <w:p w:rsidR="005119CD" w:rsidRPr="005119CD" w:rsidRDefault="005119CD" w:rsidP="005119CD">
            <w:pPr>
              <w:widowControl w:val="0"/>
              <w:spacing w:after="0" w:line="240" w:lineRule="auto"/>
              <w:jc w:val="center"/>
              <w:rPr>
                <w:b/>
                <w:sz w:val="28"/>
                <w:szCs w:val="28"/>
              </w:rPr>
            </w:pPr>
            <w:r w:rsidRPr="005119CD">
              <w:rPr>
                <w:b/>
                <w:sz w:val="28"/>
                <w:szCs w:val="28"/>
              </w:rPr>
              <w:t>Действие по круги лиц</w:t>
            </w:r>
          </w:p>
        </w:tc>
        <w:tc>
          <w:tcPr>
            <w:tcW w:w="1824" w:type="dxa"/>
          </w:tcPr>
          <w:p w:rsidR="005119CD" w:rsidRPr="005119CD" w:rsidRDefault="005119CD" w:rsidP="005119CD">
            <w:pPr>
              <w:widowControl w:val="0"/>
              <w:spacing w:after="0" w:line="240" w:lineRule="auto"/>
              <w:jc w:val="center"/>
              <w:rPr>
                <w:b/>
                <w:sz w:val="28"/>
                <w:szCs w:val="28"/>
              </w:rPr>
            </w:pPr>
            <w:r w:rsidRPr="005119CD">
              <w:rPr>
                <w:b/>
                <w:sz w:val="28"/>
                <w:szCs w:val="28"/>
              </w:rPr>
              <w:t>Порядок внесения изменений</w:t>
            </w:r>
          </w:p>
        </w:tc>
      </w:tr>
      <w:tr w:rsidR="005119CD" w:rsidRPr="005119CD" w:rsidTr="00704E36">
        <w:tc>
          <w:tcPr>
            <w:tcW w:w="1823" w:type="dxa"/>
          </w:tcPr>
          <w:p w:rsidR="005119CD" w:rsidRPr="005119CD" w:rsidRDefault="005119CD" w:rsidP="005119CD">
            <w:pPr>
              <w:widowControl w:val="0"/>
              <w:spacing w:after="0" w:line="240" w:lineRule="auto"/>
              <w:jc w:val="both"/>
              <w:rPr>
                <w:sz w:val="28"/>
                <w:szCs w:val="28"/>
              </w:rPr>
            </w:pPr>
            <w:r w:rsidRPr="005119CD">
              <w:rPr>
                <w:sz w:val="28"/>
                <w:szCs w:val="28"/>
              </w:rPr>
              <w:t>Федеральный конституционный закон</w:t>
            </w:r>
          </w:p>
        </w:tc>
        <w:tc>
          <w:tcPr>
            <w:tcW w:w="1823" w:type="dxa"/>
          </w:tcPr>
          <w:p w:rsidR="005119CD" w:rsidRPr="005119CD" w:rsidRDefault="005119CD" w:rsidP="005119CD">
            <w:pPr>
              <w:widowControl w:val="0"/>
              <w:spacing w:after="0" w:line="240" w:lineRule="auto"/>
              <w:jc w:val="both"/>
              <w:rPr>
                <w:i/>
                <w:sz w:val="28"/>
                <w:szCs w:val="28"/>
              </w:rPr>
            </w:pPr>
          </w:p>
        </w:tc>
        <w:tc>
          <w:tcPr>
            <w:tcW w:w="1823" w:type="dxa"/>
          </w:tcPr>
          <w:p w:rsidR="005119CD" w:rsidRPr="005119CD" w:rsidRDefault="005119CD" w:rsidP="005119CD">
            <w:pPr>
              <w:widowControl w:val="0"/>
              <w:spacing w:after="0" w:line="240" w:lineRule="auto"/>
              <w:jc w:val="both"/>
              <w:rPr>
                <w:i/>
                <w:sz w:val="28"/>
                <w:szCs w:val="28"/>
              </w:rPr>
            </w:pPr>
          </w:p>
        </w:tc>
        <w:tc>
          <w:tcPr>
            <w:tcW w:w="1823" w:type="dxa"/>
          </w:tcPr>
          <w:p w:rsidR="005119CD" w:rsidRPr="005119CD" w:rsidRDefault="005119CD" w:rsidP="005119CD">
            <w:pPr>
              <w:widowControl w:val="0"/>
              <w:spacing w:after="0" w:line="240" w:lineRule="auto"/>
              <w:jc w:val="both"/>
              <w:rPr>
                <w:i/>
                <w:sz w:val="28"/>
                <w:szCs w:val="28"/>
              </w:rPr>
            </w:pPr>
          </w:p>
        </w:tc>
        <w:tc>
          <w:tcPr>
            <w:tcW w:w="1824" w:type="dxa"/>
          </w:tcPr>
          <w:p w:rsidR="005119CD" w:rsidRPr="005119CD" w:rsidRDefault="005119CD" w:rsidP="005119CD">
            <w:pPr>
              <w:widowControl w:val="0"/>
              <w:spacing w:after="0" w:line="240" w:lineRule="auto"/>
              <w:jc w:val="both"/>
              <w:rPr>
                <w:i/>
                <w:sz w:val="28"/>
                <w:szCs w:val="28"/>
              </w:rPr>
            </w:pPr>
          </w:p>
        </w:tc>
      </w:tr>
    </w:tbl>
    <w:p w:rsidR="005119CD" w:rsidRPr="005119CD" w:rsidRDefault="005119CD" w:rsidP="005119CD">
      <w:pPr>
        <w:widowControl w:val="0"/>
        <w:spacing w:after="0" w:line="240" w:lineRule="auto"/>
        <w:ind w:firstLine="709"/>
        <w:jc w:val="both"/>
        <w:rPr>
          <w:rFonts w:ascii="Times New Roman" w:hAnsi="Times New Roman"/>
          <w:i/>
          <w:sz w:val="28"/>
          <w:szCs w:val="28"/>
        </w:rPr>
      </w:pPr>
    </w:p>
    <w:p w:rsidR="005119CD" w:rsidRPr="005119CD" w:rsidRDefault="005119CD" w:rsidP="005119CD">
      <w:pPr>
        <w:widowControl w:val="0"/>
        <w:spacing w:after="0" w:line="240" w:lineRule="auto"/>
        <w:ind w:firstLine="709"/>
        <w:jc w:val="both"/>
        <w:rPr>
          <w:rFonts w:ascii="Times New Roman" w:hAnsi="Times New Roman"/>
          <w:i/>
          <w:sz w:val="28"/>
          <w:szCs w:val="28"/>
        </w:rPr>
      </w:pPr>
    </w:p>
    <w:tbl>
      <w:tblPr>
        <w:tblStyle w:val="a7"/>
        <w:tblW w:w="0" w:type="auto"/>
        <w:tblInd w:w="0" w:type="dxa"/>
        <w:tblLook w:val="04A0"/>
      </w:tblPr>
      <w:tblGrid>
        <w:gridCol w:w="1848"/>
        <w:gridCol w:w="1823"/>
        <w:gridCol w:w="1930"/>
        <w:gridCol w:w="1823"/>
        <w:gridCol w:w="1824"/>
      </w:tblGrid>
      <w:tr w:rsidR="005119CD" w:rsidRPr="005119CD" w:rsidTr="00704E36">
        <w:tc>
          <w:tcPr>
            <w:tcW w:w="1823" w:type="dxa"/>
          </w:tcPr>
          <w:p w:rsidR="005119CD" w:rsidRPr="005119CD" w:rsidRDefault="005119CD" w:rsidP="005119CD">
            <w:pPr>
              <w:widowControl w:val="0"/>
              <w:spacing w:after="0" w:line="240" w:lineRule="auto"/>
              <w:jc w:val="center"/>
              <w:rPr>
                <w:b/>
                <w:sz w:val="28"/>
                <w:szCs w:val="28"/>
              </w:rPr>
            </w:pPr>
            <w:r w:rsidRPr="005119CD">
              <w:rPr>
                <w:b/>
                <w:sz w:val="28"/>
                <w:szCs w:val="28"/>
              </w:rPr>
              <w:t>Вид НПА</w:t>
            </w:r>
          </w:p>
        </w:tc>
        <w:tc>
          <w:tcPr>
            <w:tcW w:w="1823" w:type="dxa"/>
          </w:tcPr>
          <w:p w:rsidR="005119CD" w:rsidRPr="005119CD" w:rsidRDefault="005119CD" w:rsidP="005119CD">
            <w:pPr>
              <w:widowControl w:val="0"/>
              <w:spacing w:after="0" w:line="240" w:lineRule="auto"/>
              <w:jc w:val="center"/>
              <w:rPr>
                <w:b/>
                <w:sz w:val="28"/>
                <w:szCs w:val="28"/>
              </w:rPr>
            </w:pPr>
            <w:r w:rsidRPr="005119CD">
              <w:rPr>
                <w:b/>
                <w:sz w:val="28"/>
                <w:szCs w:val="28"/>
              </w:rPr>
              <w:t>Действие во времени</w:t>
            </w:r>
          </w:p>
        </w:tc>
        <w:tc>
          <w:tcPr>
            <w:tcW w:w="1823" w:type="dxa"/>
          </w:tcPr>
          <w:p w:rsidR="005119CD" w:rsidRPr="005119CD" w:rsidRDefault="005119CD" w:rsidP="005119CD">
            <w:pPr>
              <w:widowControl w:val="0"/>
              <w:spacing w:after="0" w:line="240" w:lineRule="auto"/>
              <w:jc w:val="center"/>
              <w:rPr>
                <w:b/>
                <w:sz w:val="28"/>
                <w:szCs w:val="28"/>
              </w:rPr>
            </w:pPr>
            <w:r w:rsidRPr="005119CD">
              <w:rPr>
                <w:b/>
                <w:sz w:val="28"/>
                <w:szCs w:val="28"/>
              </w:rPr>
              <w:t>Действие в пространстве</w:t>
            </w:r>
          </w:p>
        </w:tc>
        <w:tc>
          <w:tcPr>
            <w:tcW w:w="1823" w:type="dxa"/>
          </w:tcPr>
          <w:p w:rsidR="005119CD" w:rsidRPr="005119CD" w:rsidRDefault="005119CD" w:rsidP="005119CD">
            <w:pPr>
              <w:widowControl w:val="0"/>
              <w:spacing w:after="0" w:line="240" w:lineRule="auto"/>
              <w:jc w:val="center"/>
              <w:rPr>
                <w:b/>
                <w:sz w:val="28"/>
                <w:szCs w:val="28"/>
              </w:rPr>
            </w:pPr>
            <w:r w:rsidRPr="005119CD">
              <w:rPr>
                <w:b/>
                <w:sz w:val="28"/>
                <w:szCs w:val="28"/>
              </w:rPr>
              <w:t>Действие по круги лиц</w:t>
            </w:r>
          </w:p>
        </w:tc>
        <w:tc>
          <w:tcPr>
            <w:tcW w:w="1824" w:type="dxa"/>
          </w:tcPr>
          <w:p w:rsidR="005119CD" w:rsidRPr="005119CD" w:rsidRDefault="005119CD" w:rsidP="005119CD">
            <w:pPr>
              <w:widowControl w:val="0"/>
              <w:spacing w:after="0" w:line="240" w:lineRule="auto"/>
              <w:jc w:val="center"/>
              <w:rPr>
                <w:b/>
                <w:sz w:val="28"/>
                <w:szCs w:val="28"/>
              </w:rPr>
            </w:pPr>
            <w:r w:rsidRPr="005119CD">
              <w:rPr>
                <w:b/>
                <w:sz w:val="28"/>
                <w:szCs w:val="28"/>
              </w:rPr>
              <w:t>Порядок внесения изменений</w:t>
            </w:r>
          </w:p>
        </w:tc>
      </w:tr>
      <w:tr w:rsidR="005119CD" w:rsidRPr="005119CD" w:rsidTr="00704E36">
        <w:tc>
          <w:tcPr>
            <w:tcW w:w="1823" w:type="dxa"/>
          </w:tcPr>
          <w:p w:rsidR="005119CD" w:rsidRPr="005119CD" w:rsidRDefault="005119CD" w:rsidP="005119CD">
            <w:pPr>
              <w:widowControl w:val="0"/>
              <w:spacing w:after="0" w:line="240" w:lineRule="auto"/>
              <w:jc w:val="both"/>
              <w:rPr>
                <w:sz w:val="28"/>
                <w:szCs w:val="28"/>
              </w:rPr>
            </w:pPr>
            <w:r w:rsidRPr="005119CD">
              <w:rPr>
                <w:sz w:val="28"/>
                <w:szCs w:val="28"/>
              </w:rPr>
              <w:t>Федеральный закон</w:t>
            </w:r>
          </w:p>
        </w:tc>
        <w:tc>
          <w:tcPr>
            <w:tcW w:w="1823" w:type="dxa"/>
          </w:tcPr>
          <w:p w:rsidR="005119CD" w:rsidRPr="005119CD" w:rsidRDefault="005119CD" w:rsidP="005119CD">
            <w:pPr>
              <w:widowControl w:val="0"/>
              <w:spacing w:after="0" w:line="240" w:lineRule="auto"/>
              <w:jc w:val="both"/>
              <w:rPr>
                <w:i/>
                <w:sz w:val="28"/>
                <w:szCs w:val="28"/>
              </w:rPr>
            </w:pPr>
          </w:p>
        </w:tc>
        <w:tc>
          <w:tcPr>
            <w:tcW w:w="1823" w:type="dxa"/>
          </w:tcPr>
          <w:p w:rsidR="005119CD" w:rsidRPr="005119CD" w:rsidRDefault="005119CD" w:rsidP="005119CD">
            <w:pPr>
              <w:widowControl w:val="0"/>
              <w:spacing w:after="0" w:line="240" w:lineRule="auto"/>
              <w:jc w:val="both"/>
              <w:rPr>
                <w:i/>
                <w:sz w:val="28"/>
                <w:szCs w:val="28"/>
              </w:rPr>
            </w:pPr>
          </w:p>
        </w:tc>
        <w:tc>
          <w:tcPr>
            <w:tcW w:w="1823" w:type="dxa"/>
          </w:tcPr>
          <w:p w:rsidR="005119CD" w:rsidRPr="005119CD" w:rsidRDefault="005119CD" w:rsidP="005119CD">
            <w:pPr>
              <w:widowControl w:val="0"/>
              <w:spacing w:after="0" w:line="240" w:lineRule="auto"/>
              <w:jc w:val="both"/>
              <w:rPr>
                <w:i/>
                <w:sz w:val="28"/>
                <w:szCs w:val="28"/>
              </w:rPr>
            </w:pPr>
          </w:p>
        </w:tc>
        <w:tc>
          <w:tcPr>
            <w:tcW w:w="1824" w:type="dxa"/>
          </w:tcPr>
          <w:p w:rsidR="005119CD" w:rsidRPr="005119CD" w:rsidRDefault="005119CD" w:rsidP="005119CD">
            <w:pPr>
              <w:widowControl w:val="0"/>
              <w:spacing w:after="0" w:line="240" w:lineRule="auto"/>
              <w:jc w:val="both"/>
              <w:rPr>
                <w:i/>
                <w:sz w:val="28"/>
                <w:szCs w:val="28"/>
              </w:rPr>
            </w:pPr>
          </w:p>
        </w:tc>
      </w:tr>
    </w:tbl>
    <w:p w:rsidR="005119CD" w:rsidRPr="005119CD" w:rsidRDefault="005119CD" w:rsidP="005119CD">
      <w:pPr>
        <w:widowControl w:val="0"/>
        <w:spacing w:after="0" w:line="240" w:lineRule="auto"/>
        <w:ind w:firstLine="709"/>
        <w:jc w:val="both"/>
        <w:rPr>
          <w:rFonts w:ascii="Times New Roman" w:hAnsi="Times New Roman"/>
          <w:i/>
          <w:sz w:val="28"/>
          <w:szCs w:val="28"/>
        </w:rPr>
      </w:pPr>
    </w:p>
    <w:p w:rsidR="005119CD" w:rsidRPr="005119CD" w:rsidRDefault="005119CD" w:rsidP="005119CD">
      <w:pPr>
        <w:widowControl w:val="0"/>
        <w:spacing w:after="0" w:line="240" w:lineRule="auto"/>
        <w:ind w:firstLine="709"/>
        <w:jc w:val="both"/>
        <w:rPr>
          <w:rFonts w:ascii="Times New Roman" w:hAnsi="Times New Roman"/>
          <w:i/>
          <w:sz w:val="28"/>
          <w:szCs w:val="28"/>
        </w:rPr>
      </w:pPr>
    </w:p>
    <w:tbl>
      <w:tblPr>
        <w:tblStyle w:val="a7"/>
        <w:tblW w:w="0" w:type="auto"/>
        <w:tblInd w:w="0" w:type="dxa"/>
        <w:tblLook w:val="04A0"/>
      </w:tblPr>
      <w:tblGrid>
        <w:gridCol w:w="1823"/>
        <w:gridCol w:w="1823"/>
        <w:gridCol w:w="1930"/>
        <w:gridCol w:w="1823"/>
        <w:gridCol w:w="1824"/>
      </w:tblGrid>
      <w:tr w:rsidR="005119CD" w:rsidRPr="005119CD" w:rsidTr="00704E36">
        <w:tc>
          <w:tcPr>
            <w:tcW w:w="1823" w:type="dxa"/>
          </w:tcPr>
          <w:p w:rsidR="005119CD" w:rsidRPr="005119CD" w:rsidRDefault="005119CD" w:rsidP="005119CD">
            <w:pPr>
              <w:widowControl w:val="0"/>
              <w:spacing w:after="0" w:line="240" w:lineRule="auto"/>
              <w:jc w:val="center"/>
              <w:rPr>
                <w:b/>
                <w:sz w:val="28"/>
                <w:szCs w:val="28"/>
              </w:rPr>
            </w:pPr>
            <w:r w:rsidRPr="005119CD">
              <w:rPr>
                <w:b/>
                <w:sz w:val="28"/>
                <w:szCs w:val="28"/>
              </w:rPr>
              <w:t>Вид НПА</w:t>
            </w:r>
          </w:p>
        </w:tc>
        <w:tc>
          <w:tcPr>
            <w:tcW w:w="1823" w:type="dxa"/>
          </w:tcPr>
          <w:p w:rsidR="005119CD" w:rsidRPr="005119CD" w:rsidRDefault="005119CD" w:rsidP="005119CD">
            <w:pPr>
              <w:widowControl w:val="0"/>
              <w:spacing w:after="0" w:line="240" w:lineRule="auto"/>
              <w:jc w:val="center"/>
              <w:rPr>
                <w:b/>
                <w:sz w:val="28"/>
                <w:szCs w:val="28"/>
              </w:rPr>
            </w:pPr>
            <w:r w:rsidRPr="005119CD">
              <w:rPr>
                <w:b/>
                <w:sz w:val="28"/>
                <w:szCs w:val="28"/>
              </w:rPr>
              <w:t>Действие во времени</w:t>
            </w:r>
          </w:p>
        </w:tc>
        <w:tc>
          <w:tcPr>
            <w:tcW w:w="1823" w:type="dxa"/>
          </w:tcPr>
          <w:p w:rsidR="005119CD" w:rsidRPr="005119CD" w:rsidRDefault="005119CD" w:rsidP="005119CD">
            <w:pPr>
              <w:widowControl w:val="0"/>
              <w:spacing w:after="0" w:line="240" w:lineRule="auto"/>
              <w:jc w:val="center"/>
              <w:rPr>
                <w:b/>
                <w:sz w:val="28"/>
                <w:szCs w:val="28"/>
              </w:rPr>
            </w:pPr>
            <w:r w:rsidRPr="005119CD">
              <w:rPr>
                <w:b/>
                <w:sz w:val="28"/>
                <w:szCs w:val="28"/>
              </w:rPr>
              <w:t>Действие в пространстве</w:t>
            </w:r>
          </w:p>
        </w:tc>
        <w:tc>
          <w:tcPr>
            <w:tcW w:w="1823" w:type="dxa"/>
          </w:tcPr>
          <w:p w:rsidR="005119CD" w:rsidRPr="005119CD" w:rsidRDefault="005119CD" w:rsidP="005119CD">
            <w:pPr>
              <w:widowControl w:val="0"/>
              <w:spacing w:after="0" w:line="240" w:lineRule="auto"/>
              <w:jc w:val="center"/>
              <w:rPr>
                <w:b/>
                <w:sz w:val="28"/>
                <w:szCs w:val="28"/>
              </w:rPr>
            </w:pPr>
            <w:r w:rsidRPr="005119CD">
              <w:rPr>
                <w:b/>
                <w:sz w:val="28"/>
                <w:szCs w:val="28"/>
              </w:rPr>
              <w:t>Действие по круги лиц</w:t>
            </w:r>
          </w:p>
        </w:tc>
        <w:tc>
          <w:tcPr>
            <w:tcW w:w="1824" w:type="dxa"/>
          </w:tcPr>
          <w:p w:rsidR="005119CD" w:rsidRPr="005119CD" w:rsidRDefault="005119CD" w:rsidP="005119CD">
            <w:pPr>
              <w:widowControl w:val="0"/>
              <w:spacing w:after="0" w:line="240" w:lineRule="auto"/>
              <w:jc w:val="center"/>
              <w:rPr>
                <w:b/>
                <w:sz w:val="28"/>
                <w:szCs w:val="28"/>
              </w:rPr>
            </w:pPr>
            <w:r w:rsidRPr="005119CD">
              <w:rPr>
                <w:b/>
                <w:sz w:val="28"/>
                <w:szCs w:val="28"/>
              </w:rPr>
              <w:t>Порядок внесения изменений</w:t>
            </w:r>
          </w:p>
        </w:tc>
      </w:tr>
      <w:tr w:rsidR="005119CD" w:rsidRPr="005119CD" w:rsidTr="00704E36">
        <w:tc>
          <w:tcPr>
            <w:tcW w:w="1823" w:type="dxa"/>
          </w:tcPr>
          <w:p w:rsidR="005119CD" w:rsidRPr="005119CD" w:rsidRDefault="005119CD" w:rsidP="005119CD">
            <w:pPr>
              <w:widowControl w:val="0"/>
              <w:spacing w:after="0" w:line="240" w:lineRule="auto"/>
              <w:jc w:val="both"/>
              <w:rPr>
                <w:sz w:val="28"/>
                <w:szCs w:val="28"/>
              </w:rPr>
            </w:pPr>
            <w:r w:rsidRPr="005119CD">
              <w:rPr>
                <w:sz w:val="28"/>
                <w:szCs w:val="28"/>
              </w:rPr>
              <w:t>Указ Президента</w:t>
            </w:r>
          </w:p>
        </w:tc>
        <w:tc>
          <w:tcPr>
            <w:tcW w:w="1823" w:type="dxa"/>
          </w:tcPr>
          <w:p w:rsidR="005119CD" w:rsidRPr="005119CD" w:rsidRDefault="005119CD" w:rsidP="005119CD">
            <w:pPr>
              <w:widowControl w:val="0"/>
              <w:spacing w:after="0" w:line="240" w:lineRule="auto"/>
              <w:jc w:val="both"/>
              <w:rPr>
                <w:i/>
                <w:sz w:val="28"/>
                <w:szCs w:val="28"/>
              </w:rPr>
            </w:pPr>
          </w:p>
        </w:tc>
        <w:tc>
          <w:tcPr>
            <w:tcW w:w="1823" w:type="dxa"/>
          </w:tcPr>
          <w:p w:rsidR="005119CD" w:rsidRPr="005119CD" w:rsidRDefault="005119CD" w:rsidP="005119CD">
            <w:pPr>
              <w:widowControl w:val="0"/>
              <w:spacing w:after="0" w:line="240" w:lineRule="auto"/>
              <w:jc w:val="both"/>
              <w:rPr>
                <w:i/>
                <w:sz w:val="28"/>
                <w:szCs w:val="28"/>
              </w:rPr>
            </w:pPr>
          </w:p>
        </w:tc>
        <w:tc>
          <w:tcPr>
            <w:tcW w:w="1823" w:type="dxa"/>
          </w:tcPr>
          <w:p w:rsidR="005119CD" w:rsidRPr="005119CD" w:rsidRDefault="005119CD" w:rsidP="005119CD">
            <w:pPr>
              <w:widowControl w:val="0"/>
              <w:spacing w:after="0" w:line="240" w:lineRule="auto"/>
              <w:jc w:val="both"/>
              <w:rPr>
                <w:i/>
                <w:sz w:val="28"/>
                <w:szCs w:val="28"/>
              </w:rPr>
            </w:pPr>
          </w:p>
        </w:tc>
        <w:tc>
          <w:tcPr>
            <w:tcW w:w="1824" w:type="dxa"/>
          </w:tcPr>
          <w:p w:rsidR="005119CD" w:rsidRPr="005119CD" w:rsidRDefault="005119CD" w:rsidP="005119CD">
            <w:pPr>
              <w:widowControl w:val="0"/>
              <w:spacing w:after="0" w:line="240" w:lineRule="auto"/>
              <w:jc w:val="both"/>
              <w:rPr>
                <w:i/>
                <w:sz w:val="28"/>
                <w:szCs w:val="28"/>
              </w:rPr>
            </w:pPr>
          </w:p>
        </w:tc>
      </w:tr>
    </w:tbl>
    <w:p w:rsidR="005119CD" w:rsidRPr="005119CD" w:rsidRDefault="005119CD" w:rsidP="005119CD">
      <w:pPr>
        <w:widowControl w:val="0"/>
        <w:spacing w:after="0" w:line="240" w:lineRule="auto"/>
        <w:ind w:firstLine="709"/>
        <w:jc w:val="both"/>
        <w:rPr>
          <w:rFonts w:ascii="Times New Roman" w:hAnsi="Times New Roman"/>
          <w:i/>
          <w:sz w:val="28"/>
          <w:szCs w:val="28"/>
        </w:rPr>
      </w:pPr>
    </w:p>
    <w:tbl>
      <w:tblPr>
        <w:tblStyle w:val="a7"/>
        <w:tblW w:w="0" w:type="auto"/>
        <w:tblInd w:w="0" w:type="dxa"/>
        <w:tblLook w:val="04A0"/>
      </w:tblPr>
      <w:tblGrid>
        <w:gridCol w:w="2044"/>
        <w:gridCol w:w="1823"/>
        <w:gridCol w:w="1930"/>
        <w:gridCol w:w="1823"/>
        <w:gridCol w:w="1824"/>
      </w:tblGrid>
      <w:tr w:rsidR="005119CD" w:rsidRPr="005119CD" w:rsidTr="00704E36">
        <w:tc>
          <w:tcPr>
            <w:tcW w:w="1823" w:type="dxa"/>
          </w:tcPr>
          <w:p w:rsidR="005119CD" w:rsidRPr="005119CD" w:rsidRDefault="005119CD" w:rsidP="005119CD">
            <w:pPr>
              <w:widowControl w:val="0"/>
              <w:spacing w:after="0" w:line="240" w:lineRule="auto"/>
              <w:jc w:val="center"/>
              <w:rPr>
                <w:b/>
                <w:sz w:val="28"/>
                <w:szCs w:val="28"/>
              </w:rPr>
            </w:pPr>
            <w:r w:rsidRPr="005119CD">
              <w:rPr>
                <w:b/>
                <w:sz w:val="28"/>
                <w:szCs w:val="28"/>
              </w:rPr>
              <w:t>Вид НПА</w:t>
            </w:r>
          </w:p>
        </w:tc>
        <w:tc>
          <w:tcPr>
            <w:tcW w:w="1823" w:type="dxa"/>
          </w:tcPr>
          <w:p w:rsidR="005119CD" w:rsidRPr="005119CD" w:rsidRDefault="005119CD" w:rsidP="005119CD">
            <w:pPr>
              <w:widowControl w:val="0"/>
              <w:spacing w:after="0" w:line="240" w:lineRule="auto"/>
              <w:jc w:val="center"/>
              <w:rPr>
                <w:b/>
                <w:sz w:val="28"/>
                <w:szCs w:val="28"/>
              </w:rPr>
            </w:pPr>
            <w:r w:rsidRPr="005119CD">
              <w:rPr>
                <w:b/>
                <w:sz w:val="28"/>
                <w:szCs w:val="28"/>
              </w:rPr>
              <w:t>Действие во времени</w:t>
            </w:r>
          </w:p>
        </w:tc>
        <w:tc>
          <w:tcPr>
            <w:tcW w:w="1823" w:type="dxa"/>
          </w:tcPr>
          <w:p w:rsidR="005119CD" w:rsidRPr="005119CD" w:rsidRDefault="005119CD" w:rsidP="005119CD">
            <w:pPr>
              <w:widowControl w:val="0"/>
              <w:spacing w:after="0" w:line="240" w:lineRule="auto"/>
              <w:jc w:val="center"/>
              <w:rPr>
                <w:b/>
                <w:sz w:val="28"/>
                <w:szCs w:val="28"/>
              </w:rPr>
            </w:pPr>
            <w:r w:rsidRPr="005119CD">
              <w:rPr>
                <w:b/>
                <w:sz w:val="28"/>
                <w:szCs w:val="28"/>
              </w:rPr>
              <w:t>Действие в пространстве</w:t>
            </w:r>
          </w:p>
        </w:tc>
        <w:tc>
          <w:tcPr>
            <w:tcW w:w="1823" w:type="dxa"/>
          </w:tcPr>
          <w:p w:rsidR="005119CD" w:rsidRPr="005119CD" w:rsidRDefault="005119CD" w:rsidP="005119CD">
            <w:pPr>
              <w:widowControl w:val="0"/>
              <w:spacing w:after="0" w:line="240" w:lineRule="auto"/>
              <w:jc w:val="center"/>
              <w:rPr>
                <w:b/>
                <w:sz w:val="28"/>
                <w:szCs w:val="28"/>
              </w:rPr>
            </w:pPr>
            <w:r w:rsidRPr="005119CD">
              <w:rPr>
                <w:b/>
                <w:sz w:val="28"/>
                <w:szCs w:val="28"/>
              </w:rPr>
              <w:t>Действие по круги лиц</w:t>
            </w:r>
          </w:p>
        </w:tc>
        <w:tc>
          <w:tcPr>
            <w:tcW w:w="1824" w:type="dxa"/>
          </w:tcPr>
          <w:p w:rsidR="005119CD" w:rsidRPr="005119CD" w:rsidRDefault="005119CD" w:rsidP="005119CD">
            <w:pPr>
              <w:widowControl w:val="0"/>
              <w:spacing w:after="0" w:line="240" w:lineRule="auto"/>
              <w:jc w:val="center"/>
              <w:rPr>
                <w:b/>
                <w:sz w:val="28"/>
                <w:szCs w:val="28"/>
              </w:rPr>
            </w:pPr>
            <w:r w:rsidRPr="005119CD">
              <w:rPr>
                <w:b/>
                <w:sz w:val="28"/>
                <w:szCs w:val="28"/>
              </w:rPr>
              <w:t>Порядок внесения изменений</w:t>
            </w:r>
          </w:p>
        </w:tc>
      </w:tr>
      <w:tr w:rsidR="005119CD" w:rsidRPr="005119CD" w:rsidTr="00704E36">
        <w:tc>
          <w:tcPr>
            <w:tcW w:w="1823" w:type="dxa"/>
          </w:tcPr>
          <w:p w:rsidR="005119CD" w:rsidRPr="005119CD" w:rsidRDefault="005119CD" w:rsidP="005119CD">
            <w:pPr>
              <w:widowControl w:val="0"/>
              <w:spacing w:after="0" w:line="240" w:lineRule="auto"/>
              <w:jc w:val="both"/>
              <w:rPr>
                <w:sz w:val="28"/>
                <w:szCs w:val="28"/>
              </w:rPr>
            </w:pPr>
            <w:r w:rsidRPr="005119CD">
              <w:rPr>
                <w:sz w:val="28"/>
                <w:szCs w:val="28"/>
              </w:rPr>
              <w:t>Постановления Правительства РФ</w:t>
            </w:r>
          </w:p>
        </w:tc>
        <w:tc>
          <w:tcPr>
            <w:tcW w:w="1823" w:type="dxa"/>
          </w:tcPr>
          <w:p w:rsidR="005119CD" w:rsidRPr="005119CD" w:rsidRDefault="005119CD" w:rsidP="005119CD">
            <w:pPr>
              <w:widowControl w:val="0"/>
              <w:spacing w:after="0" w:line="240" w:lineRule="auto"/>
              <w:jc w:val="both"/>
              <w:rPr>
                <w:i/>
                <w:sz w:val="28"/>
                <w:szCs w:val="28"/>
              </w:rPr>
            </w:pPr>
          </w:p>
        </w:tc>
        <w:tc>
          <w:tcPr>
            <w:tcW w:w="1823" w:type="dxa"/>
          </w:tcPr>
          <w:p w:rsidR="005119CD" w:rsidRPr="005119CD" w:rsidRDefault="005119CD" w:rsidP="005119CD">
            <w:pPr>
              <w:widowControl w:val="0"/>
              <w:spacing w:after="0" w:line="240" w:lineRule="auto"/>
              <w:jc w:val="both"/>
              <w:rPr>
                <w:i/>
                <w:sz w:val="28"/>
                <w:szCs w:val="28"/>
              </w:rPr>
            </w:pPr>
          </w:p>
        </w:tc>
        <w:tc>
          <w:tcPr>
            <w:tcW w:w="1823" w:type="dxa"/>
          </w:tcPr>
          <w:p w:rsidR="005119CD" w:rsidRPr="005119CD" w:rsidRDefault="005119CD" w:rsidP="005119CD">
            <w:pPr>
              <w:widowControl w:val="0"/>
              <w:spacing w:after="0" w:line="240" w:lineRule="auto"/>
              <w:jc w:val="both"/>
              <w:rPr>
                <w:i/>
                <w:sz w:val="28"/>
                <w:szCs w:val="28"/>
              </w:rPr>
            </w:pPr>
          </w:p>
        </w:tc>
        <w:tc>
          <w:tcPr>
            <w:tcW w:w="1824" w:type="dxa"/>
          </w:tcPr>
          <w:p w:rsidR="005119CD" w:rsidRPr="005119CD" w:rsidRDefault="005119CD" w:rsidP="005119CD">
            <w:pPr>
              <w:widowControl w:val="0"/>
              <w:spacing w:after="0" w:line="240" w:lineRule="auto"/>
              <w:jc w:val="both"/>
              <w:rPr>
                <w:i/>
                <w:sz w:val="28"/>
                <w:szCs w:val="28"/>
              </w:rPr>
            </w:pPr>
          </w:p>
        </w:tc>
      </w:tr>
    </w:tbl>
    <w:p w:rsidR="005119CD" w:rsidRPr="005119CD" w:rsidRDefault="005119CD" w:rsidP="005119CD">
      <w:pPr>
        <w:widowControl w:val="0"/>
        <w:spacing w:after="0" w:line="240" w:lineRule="auto"/>
        <w:ind w:firstLine="709"/>
        <w:jc w:val="both"/>
        <w:rPr>
          <w:rFonts w:ascii="Times New Roman" w:hAnsi="Times New Roman"/>
          <w:i/>
          <w:sz w:val="28"/>
          <w:szCs w:val="28"/>
        </w:rPr>
      </w:pPr>
    </w:p>
    <w:tbl>
      <w:tblPr>
        <w:tblStyle w:val="a7"/>
        <w:tblW w:w="0" w:type="auto"/>
        <w:tblInd w:w="0" w:type="dxa"/>
        <w:tblLook w:val="04A0"/>
      </w:tblPr>
      <w:tblGrid>
        <w:gridCol w:w="2174"/>
        <w:gridCol w:w="1822"/>
        <w:gridCol w:w="1930"/>
        <w:gridCol w:w="1822"/>
        <w:gridCol w:w="1823"/>
      </w:tblGrid>
      <w:tr w:rsidR="005119CD" w:rsidRPr="005119CD" w:rsidTr="00704E36">
        <w:tc>
          <w:tcPr>
            <w:tcW w:w="1823" w:type="dxa"/>
          </w:tcPr>
          <w:p w:rsidR="005119CD" w:rsidRPr="005119CD" w:rsidRDefault="005119CD" w:rsidP="005119CD">
            <w:pPr>
              <w:widowControl w:val="0"/>
              <w:spacing w:after="0" w:line="240" w:lineRule="auto"/>
              <w:jc w:val="center"/>
              <w:rPr>
                <w:b/>
                <w:sz w:val="28"/>
                <w:szCs w:val="28"/>
              </w:rPr>
            </w:pPr>
            <w:r w:rsidRPr="005119CD">
              <w:rPr>
                <w:b/>
                <w:sz w:val="28"/>
                <w:szCs w:val="28"/>
              </w:rPr>
              <w:t>Вид НПА</w:t>
            </w:r>
          </w:p>
        </w:tc>
        <w:tc>
          <w:tcPr>
            <w:tcW w:w="1823" w:type="dxa"/>
          </w:tcPr>
          <w:p w:rsidR="005119CD" w:rsidRPr="005119CD" w:rsidRDefault="005119CD" w:rsidP="005119CD">
            <w:pPr>
              <w:widowControl w:val="0"/>
              <w:spacing w:after="0" w:line="240" w:lineRule="auto"/>
              <w:jc w:val="center"/>
              <w:rPr>
                <w:b/>
                <w:sz w:val="28"/>
                <w:szCs w:val="28"/>
              </w:rPr>
            </w:pPr>
            <w:r w:rsidRPr="005119CD">
              <w:rPr>
                <w:b/>
                <w:sz w:val="28"/>
                <w:szCs w:val="28"/>
              </w:rPr>
              <w:t>Действие во времени</w:t>
            </w:r>
          </w:p>
        </w:tc>
        <w:tc>
          <w:tcPr>
            <w:tcW w:w="1823" w:type="dxa"/>
          </w:tcPr>
          <w:p w:rsidR="005119CD" w:rsidRPr="005119CD" w:rsidRDefault="005119CD" w:rsidP="005119CD">
            <w:pPr>
              <w:widowControl w:val="0"/>
              <w:spacing w:after="0" w:line="240" w:lineRule="auto"/>
              <w:jc w:val="center"/>
              <w:rPr>
                <w:b/>
                <w:sz w:val="28"/>
                <w:szCs w:val="28"/>
              </w:rPr>
            </w:pPr>
            <w:r w:rsidRPr="005119CD">
              <w:rPr>
                <w:b/>
                <w:sz w:val="28"/>
                <w:szCs w:val="28"/>
              </w:rPr>
              <w:t>Действие в пространстве</w:t>
            </w:r>
          </w:p>
        </w:tc>
        <w:tc>
          <w:tcPr>
            <w:tcW w:w="1823" w:type="dxa"/>
          </w:tcPr>
          <w:p w:rsidR="005119CD" w:rsidRPr="005119CD" w:rsidRDefault="005119CD" w:rsidP="005119CD">
            <w:pPr>
              <w:widowControl w:val="0"/>
              <w:spacing w:after="0" w:line="240" w:lineRule="auto"/>
              <w:jc w:val="center"/>
              <w:rPr>
                <w:b/>
                <w:sz w:val="28"/>
                <w:szCs w:val="28"/>
              </w:rPr>
            </w:pPr>
            <w:r w:rsidRPr="005119CD">
              <w:rPr>
                <w:b/>
                <w:sz w:val="28"/>
                <w:szCs w:val="28"/>
              </w:rPr>
              <w:t>Действие по круги лиц</w:t>
            </w:r>
          </w:p>
        </w:tc>
        <w:tc>
          <w:tcPr>
            <w:tcW w:w="1824" w:type="dxa"/>
          </w:tcPr>
          <w:p w:rsidR="005119CD" w:rsidRPr="005119CD" w:rsidRDefault="005119CD" w:rsidP="005119CD">
            <w:pPr>
              <w:widowControl w:val="0"/>
              <w:spacing w:after="0" w:line="240" w:lineRule="auto"/>
              <w:jc w:val="center"/>
              <w:rPr>
                <w:b/>
                <w:sz w:val="28"/>
                <w:szCs w:val="28"/>
              </w:rPr>
            </w:pPr>
            <w:r w:rsidRPr="005119CD">
              <w:rPr>
                <w:b/>
                <w:sz w:val="28"/>
                <w:szCs w:val="28"/>
              </w:rPr>
              <w:t>Порядок внесения изменений</w:t>
            </w:r>
          </w:p>
        </w:tc>
      </w:tr>
      <w:tr w:rsidR="005119CD" w:rsidRPr="005119CD" w:rsidTr="00704E36">
        <w:tc>
          <w:tcPr>
            <w:tcW w:w="1823" w:type="dxa"/>
          </w:tcPr>
          <w:p w:rsidR="005119CD" w:rsidRPr="005119CD" w:rsidRDefault="005119CD" w:rsidP="005119CD">
            <w:pPr>
              <w:widowControl w:val="0"/>
              <w:spacing w:after="0" w:line="240" w:lineRule="auto"/>
              <w:jc w:val="both"/>
              <w:rPr>
                <w:sz w:val="28"/>
                <w:szCs w:val="28"/>
              </w:rPr>
            </w:pPr>
            <w:r w:rsidRPr="005119CD">
              <w:rPr>
                <w:sz w:val="28"/>
                <w:szCs w:val="28"/>
              </w:rPr>
              <w:t>Нормативные акты органов исполнительной власти</w:t>
            </w:r>
          </w:p>
        </w:tc>
        <w:tc>
          <w:tcPr>
            <w:tcW w:w="1823" w:type="dxa"/>
          </w:tcPr>
          <w:p w:rsidR="005119CD" w:rsidRPr="005119CD" w:rsidRDefault="005119CD" w:rsidP="005119CD">
            <w:pPr>
              <w:widowControl w:val="0"/>
              <w:spacing w:after="0" w:line="240" w:lineRule="auto"/>
              <w:jc w:val="both"/>
              <w:rPr>
                <w:i/>
                <w:sz w:val="28"/>
                <w:szCs w:val="28"/>
              </w:rPr>
            </w:pPr>
          </w:p>
        </w:tc>
        <w:tc>
          <w:tcPr>
            <w:tcW w:w="1823" w:type="dxa"/>
          </w:tcPr>
          <w:p w:rsidR="005119CD" w:rsidRPr="005119CD" w:rsidRDefault="005119CD" w:rsidP="005119CD">
            <w:pPr>
              <w:widowControl w:val="0"/>
              <w:spacing w:after="0" w:line="240" w:lineRule="auto"/>
              <w:jc w:val="both"/>
              <w:rPr>
                <w:i/>
                <w:sz w:val="28"/>
                <w:szCs w:val="28"/>
              </w:rPr>
            </w:pPr>
          </w:p>
        </w:tc>
        <w:tc>
          <w:tcPr>
            <w:tcW w:w="1823" w:type="dxa"/>
          </w:tcPr>
          <w:p w:rsidR="005119CD" w:rsidRPr="005119CD" w:rsidRDefault="005119CD" w:rsidP="005119CD">
            <w:pPr>
              <w:widowControl w:val="0"/>
              <w:spacing w:after="0" w:line="240" w:lineRule="auto"/>
              <w:jc w:val="both"/>
              <w:rPr>
                <w:i/>
                <w:sz w:val="28"/>
                <w:szCs w:val="28"/>
              </w:rPr>
            </w:pPr>
          </w:p>
        </w:tc>
        <w:tc>
          <w:tcPr>
            <w:tcW w:w="1824" w:type="dxa"/>
          </w:tcPr>
          <w:p w:rsidR="005119CD" w:rsidRPr="005119CD" w:rsidRDefault="005119CD" w:rsidP="005119CD">
            <w:pPr>
              <w:widowControl w:val="0"/>
              <w:spacing w:after="0" w:line="240" w:lineRule="auto"/>
              <w:jc w:val="both"/>
              <w:rPr>
                <w:i/>
                <w:sz w:val="28"/>
                <w:szCs w:val="28"/>
              </w:rPr>
            </w:pPr>
          </w:p>
        </w:tc>
      </w:tr>
    </w:tbl>
    <w:p w:rsidR="005119CD" w:rsidRPr="005119CD" w:rsidRDefault="005119CD" w:rsidP="005119CD">
      <w:pPr>
        <w:widowControl w:val="0"/>
        <w:spacing w:after="0" w:line="240" w:lineRule="auto"/>
        <w:ind w:firstLine="709"/>
        <w:jc w:val="both"/>
        <w:rPr>
          <w:rFonts w:ascii="Times New Roman" w:hAnsi="Times New Roman"/>
          <w:i/>
          <w:sz w:val="28"/>
          <w:szCs w:val="28"/>
        </w:rPr>
      </w:pPr>
    </w:p>
    <w:p w:rsidR="005119CD" w:rsidRPr="005119CD" w:rsidRDefault="005119CD" w:rsidP="005119CD">
      <w:pPr>
        <w:widowControl w:val="0"/>
        <w:spacing w:after="0" w:line="240" w:lineRule="auto"/>
        <w:ind w:firstLine="709"/>
        <w:jc w:val="center"/>
        <w:rPr>
          <w:rFonts w:ascii="Times New Roman" w:hAnsi="Times New Roman"/>
          <w:i/>
          <w:sz w:val="28"/>
          <w:szCs w:val="28"/>
        </w:rPr>
      </w:pPr>
      <w:r w:rsidRPr="005119CD">
        <w:rPr>
          <w:rFonts w:ascii="Times New Roman" w:hAnsi="Times New Roman"/>
          <w:i/>
          <w:sz w:val="28"/>
          <w:szCs w:val="28"/>
        </w:rPr>
        <w:t>Задание 6</w:t>
      </w:r>
    </w:p>
    <w:p w:rsidR="005119CD" w:rsidRPr="005119CD" w:rsidRDefault="005119CD" w:rsidP="005119CD">
      <w:pPr>
        <w:widowControl w:val="0"/>
        <w:spacing w:after="0" w:line="240" w:lineRule="auto"/>
        <w:ind w:firstLine="709"/>
        <w:jc w:val="both"/>
        <w:rPr>
          <w:rFonts w:ascii="Times New Roman" w:hAnsi="Times New Roman"/>
          <w:sz w:val="28"/>
          <w:szCs w:val="28"/>
        </w:rPr>
      </w:pPr>
      <w:r w:rsidRPr="005119CD">
        <w:rPr>
          <w:rFonts w:ascii="Times New Roman" w:hAnsi="Times New Roman"/>
          <w:sz w:val="28"/>
          <w:szCs w:val="28"/>
        </w:rPr>
        <w:t>Губернатор Иркутской области в целях сдерживания цен на основные продовольственные товары и для поддержки местных производителей товаров издал Постановление «О запрещении ввоза и розничной продажи на территории области мясомолочной продукции, произведенной в других субъектах РФ».</w:t>
      </w:r>
    </w:p>
    <w:p w:rsidR="005119CD" w:rsidRPr="005119CD" w:rsidRDefault="005119CD" w:rsidP="005119CD">
      <w:pPr>
        <w:widowControl w:val="0"/>
        <w:spacing w:after="0" w:line="240" w:lineRule="auto"/>
        <w:ind w:firstLine="709"/>
        <w:jc w:val="both"/>
        <w:rPr>
          <w:rFonts w:ascii="Times New Roman" w:hAnsi="Times New Roman"/>
          <w:i/>
          <w:sz w:val="28"/>
          <w:szCs w:val="28"/>
        </w:rPr>
      </w:pPr>
      <w:r w:rsidRPr="005119CD">
        <w:rPr>
          <w:rFonts w:ascii="Times New Roman" w:hAnsi="Times New Roman"/>
          <w:i/>
          <w:sz w:val="28"/>
          <w:szCs w:val="28"/>
        </w:rPr>
        <w:t>Является ли Постановление Губернатора источником права?</w:t>
      </w:r>
    </w:p>
    <w:p w:rsidR="005119CD" w:rsidRPr="005119CD" w:rsidRDefault="005119CD" w:rsidP="005119CD">
      <w:pPr>
        <w:widowControl w:val="0"/>
        <w:spacing w:after="0" w:line="240" w:lineRule="auto"/>
        <w:ind w:firstLine="709"/>
        <w:jc w:val="both"/>
        <w:rPr>
          <w:rFonts w:ascii="Times New Roman" w:hAnsi="Times New Roman"/>
          <w:i/>
          <w:sz w:val="28"/>
          <w:szCs w:val="28"/>
        </w:rPr>
      </w:pPr>
      <w:r w:rsidRPr="005119CD">
        <w:rPr>
          <w:rFonts w:ascii="Times New Roman" w:hAnsi="Times New Roman"/>
          <w:i/>
          <w:sz w:val="28"/>
          <w:szCs w:val="28"/>
        </w:rPr>
        <w:t>Оцените законность этого Постановления.</w:t>
      </w:r>
    </w:p>
    <w:p w:rsidR="005119CD" w:rsidRPr="005119CD" w:rsidRDefault="005119CD" w:rsidP="005119CD">
      <w:pPr>
        <w:widowControl w:val="0"/>
        <w:spacing w:after="0" w:line="240" w:lineRule="auto"/>
        <w:ind w:firstLine="709"/>
        <w:jc w:val="both"/>
        <w:rPr>
          <w:rFonts w:ascii="Times New Roman" w:hAnsi="Times New Roman"/>
          <w:i/>
          <w:sz w:val="28"/>
          <w:szCs w:val="28"/>
        </w:rPr>
      </w:pPr>
      <w:r w:rsidRPr="005119CD">
        <w:rPr>
          <w:rFonts w:ascii="Times New Roman" w:hAnsi="Times New Roman"/>
          <w:i/>
          <w:sz w:val="28"/>
          <w:szCs w:val="28"/>
        </w:rPr>
        <w:t xml:space="preserve">Задание 7 </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 xml:space="preserve">В связи с переездом на новое место жительство у гражданина возникла необходимость сняться с регистрационного учета по прежнему месту жительства и зарегистрироваться по новому месту жительства. Знакомый ему сказал, что порядок регистрации регулируется Закон РФ от 25.06.1993 N 5242-1 (ред. от 01.04.2019) «О праве граждан Российской Федерации на свободу передвижения, выбор места пребывания и жительства в пределах Российской Федерации». </w:t>
      </w:r>
    </w:p>
    <w:p w:rsidR="005119CD" w:rsidRPr="005119CD" w:rsidRDefault="005119CD" w:rsidP="005119CD">
      <w:pPr>
        <w:spacing w:after="0" w:line="240" w:lineRule="auto"/>
        <w:ind w:firstLine="540"/>
        <w:jc w:val="both"/>
        <w:rPr>
          <w:rFonts w:ascii="Times New Roman" w:hAnsi="Times New Roman"/>
          <w:i/>
          <w:sz w:val="28"/>
          <w:szCs w:val="28"/>
        </w:rPr>
      </w:pPr>
      <w:r w:rsidRPr="005119CD">
        <w:rPr>
          <w:rFonts w:ascii="Times New Roman" w:hAnsi="Times New Roman"/>
          <w:sz w:val="28"/>
          <w:szCs w:val="28"/>
        </w:rPr>
        <w:t xml:space="preserve">Однако открыв текст указанного закона гражданин в ч. 6 ст. 3  прочел следующую норму: </w:t>
      </w:r>
      <w:r w:rsidRPr="005119CD">
        <w:rPr>
          <w:rFonts w:ascii="Times New Roman" w:hAnsi="Times New Roman"/>
          <w:i/>
          <w:sz w:val="28"/>
          <w:szCs w:val="28"/>
        </w:rPr>
        <w:t>«Правила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перечень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утверждаются Правительством Российской Федерации».</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 xml:space="preserve"> Чтобы лучше разобраться с порядком регулирования процедуры регистрации (прописки) по месту жительства гражданин обратился за юридической консультацией.</w:t>
      </w:r>
    </w:p>
    <w:p w:rsidR="005119CD" w:rsidRPr="005119CD" w:rsidRDefault="005119CD" w:rsidP="005119CD">
      <w:pPr>
        <w:spacing w:after="0" w:line="240" w:lineRule="auto"/>
        <w:ind w:firstLine="540"/>
        <w:jc w:val="both"/>
        <w:rPr>
          <w:rFonts w:ascii="Times New Roman" w:hAnsi="Times New Roman"/>
          <w:i/>
          <w:sz w:val="28"/>
          <w:szCs w:val="28"/>
        </w:rPr>
      </w:pPr>
      <w:r w:rsidRPr="005119CD">
        <w:rPr>
          <w:rFonts w:ascii="Times New Roman" w:hAnsi="Times New Roman"/>
          <w:i/>
          <w:sz w:val="28"/>
          <w:szCs w:val="28"/>
        </w:rPr>
        <w:t>Проведите юридическую консультацию гражданину путем ответов на следующие вопросы:</w:t>
      </w:r>
    </w:p>
    <w:p w:rsidR="005119CD" w:rsidRPr="005119CD" w:rsidRDefault="005119CD" w:rsidP="005119CD">
      <w:pPr>
        <w:spacing w:after="0" w:line="240" w:lineRule="auto"/>
        <w:ind w:firstLine="567"/>
        <w:jc w:val="both"/>
        <w:rPr>
          <w:rFonts w:ascii="Times New Roman" w:hAnsi="Times New Roman"/>
          <w:sz w:val="28"/>
          <w:szCs w:val="28"/>
        </w:rPr>
      </w:pPr>
      <w:r w:rsidRPr="005119CD">
        <w:rPr>
          <w:rFonts w:ascii="Times New Roman" w:hAnsi="Times New Roman"/>
          <w:sz w:val="28"/>
          <w:szCs w:val="28"/>
        </w:rPr>
        <w:t>Почему процедура регистрации регулируется не законом, а Правилами?</w:t>
      </w:r>
    </w:p>
    <w:p w:rsidR="005119CD" w:rsidRPr="005119CD" w:rsidRDefault="005119CD" w:rsidP="005119CD">
      <w:pPr>
        <w:spacing w:after="0" w:line="240" w:lineRule="auto"/>
        <w:ind w:firstLine="567"/>
        <w:jc w:val="both"/>
        <w:rPr>
          <w:rFonts w:ascii="Times New Roman" w:hAnsi="Times New Roman"/>
          <w:sz w:val="28"/>
          <w:szCs w:val="28"/>
        </w:rPr>
      </w:pPr>
      <w:r w:rsidRPr="005119CD">
        <w:rPr>
          <w:rFonts w:ascii="Times New Roman" w:hAnsi="Times New Roman"/>
          <w:sz w:val="28"/>
          <w:szCs w:val="28"/>
        </w:rPr>
        <w:t>В чем состоит юридическая связь между законом и подзаконным актом?</w:t>
      </w:r>
    </w:p>
    <w:p w:rsidR="005119CD" w:rsidRPr="005119CD" w:rsidRDefault="005119CD" w:rsidP="005119CD">
      <w:pPr>
        <w:spacing w:after="0" w:line="240" w:lineRule="auto"/>
        <w:ind w:firstLine="567"/>
        <w:jc w:val="both"/>
        <w:rPr>
          <w:rFonts w:ascii="Times New Roman" w:hAnsi="Times New Roman"/>
          <w:sz w:val="28"/>
          <w:szCs w:val="28"/>
        </w:rPr>
      </w:pPr>
      <w:r w:rsidRPr="005119CD">
        <w:rPr>
          <w:rFonts w:ascii="Times New Roman" w:hAnsi="Times New Roman"/>
          <w:sz w:val="28"/>
          <w:szCs w:val="28"/>
        </w:rPr>
        <w:t>Почему в практике совмещается регулирование отдельных вопросов одновременно законом и подзаконным актом?</w:t>
      </w:r>
    </w:p>
    <w:p w:rsidR="005119CD" w:rsidRPr="005119CD" w:rsidRDefault="005119CD" w:rsidP="005119CD">
      <w:pPr>
        <w:spacing w:after="0" w:line="240" w:lineRule="auto"/>
        <w:ind w:firstLine="567"/>
        <w:jc w:val="both"/>
        <w:rPr>
          <w:rFonts w:ascii="Times New Roman" w:hAnsi="Times New Roman"/>
          <w:sz w:val="28"/>
          <w:szCs w:val="28"/>
        </w:rPr>
      </w:pPr>
      <w:r w:rsidRPr="005119CD">
        <w:rPr>
          <w:rFonts w:ascii="Times New Roman" w:hAnsi="Times New Roman"/>
          <w:sz w:val="28"/>
          <w:szCs w:val="28"/>
        </w:rPr>
        <w:t>Что является основанием для принятия подзаконного акта?</w:t>
      </w:r>
    </w:p>
    <w:p w:rsidR="005119CD" w:rsidRPr="005119CD" w:rsidRDefault="005119CD" w:rsidP="005119CD">
      <w:pPr>
        <w:spacing w:after="0" w:line="240" w:lineRule="auto"/>
        <w:ind w:firstLine="567"/>
        <w:jc w:val="both"/>
        <w:rPr>
          <w:rFonts w:ascii="Times New Roman" w:hAnsi="Times New Roman"/>
          <w:sz w:val="28"/>
          <w:szCs w:val="28"/>
        </w:rPr>
      </w:pPr>
      <w:r w:rsidRPr="005119CD">
        <w:rPr>
          <w:rFonts w:ascii="Times New Roman" w:hAnsi="Times New Roman"/>
          <w:sz w:val="28"/>
          <w:szCs w:val="28"/>
        </w:rPr>
        <w:t>Что такое «закон прямого действия»?</w:t>
      </w:r>
    </w:p>
    <w:p w:rsidR="005119CD" w:rsidRPr="005119CD" w:rsidRDefault="005119CD" w:rsidP="005119CD">
      <w:pPr>
        <w:spacing w:after="0" w:line="240" w:lineRule="auto"/>
        <w:ind w:firstLine="567"/>
        <w:jc w:val="both"/>
        <w:rPr>
          <w:rFonts w:ascii="Times New Roman" w:hAnsi="Times New Roman"/>
          <w:sz w:val="28"/>
          <w:szCs w:val="28"/>
        </w:rPr>
      </w:pPr>
      <w:r w:rsidRPr="005119CD">
        <w:rPr>
          <w:rFonts w:ascii="Times New Roman" w:hAnsi="Times New Roman"/>
          <w:sz w:val="28"/>
          <w:szCs w:val="28"/>
        </w:rPr>
        <w:t>Почему в настоящее время мало законов прямого действия?</w:t>
      </w:r>
    </w:p>
    <w:p w:rsidR="005119CD" w:rsidRPr="005119CD" w:rsidRDefault="005119CD" w:rsidP="005119CD">
      <w:pPr>
        <w:widowControl w:val="0"/>
        <w:spacing w:after="0" w:line="240" w:lineRule="auto"/>
        <w:ind w:firstLine="709"/>
        <w:jc w:val="both"/>
        <w:rPr>
          <w:rFonts w:ascii="Times New Roman" w:hAnsi="Times New Roman"/>
          <w:i/>
          <w:sz w:val="28"/>
          <w:szCs w:val="28"/>
        </w:rPr>
      </w:pPr>
    </w:p>
    <w:p w:rsidR="005119CD" w:rsidRPr="005119CD" w:rsidRDefault="005119CD" w:rsidP="005119CD">
      <w:pPr>
        <w:widowControl w:val="0"/>
        <w:spacing w:after="0" w:line="240" w:lineRule="auto"/>
        <w:ind w:firstLine="709"/>
        <w:jc w:val="center"/>
        <w:rPr>
          <w:rFonts w:ascii="Times New Roman" w:hAnsi="Times New Roman"/>
          <w:i/>
          <w:sz w:val="28"/>
          <w:szCs w:val="28"/>
        </w:rPr>
      </w:pPr>
      <w:r w:rsidRPr="005119CD">
        <w:rPr>
          <w:rFonts w:ascii="Times New Roman" w:hAnsi="Times New Roman"/>
          <w:i/>
          <w:sz w:val="28"/>
          <w:szCs w:val="28"/>
        </w:rPr>
        <w:t>Задание 8</w:t>
      </w:r>
    </w:p>
    <w:p w:rsidR="005119CD" w:rsidRPr="005119CD" w:rsidRDefault="005119CD" w:rsidP="005119CD">
      <w:pPr>
        <w:widowControl w:val="0"/>
        <w:spacing w:after="0" w:line="240" w:lineRule="auto"/>
        <w:ind w:firstLine="709"/>
        <w:jc w:val="both"/>
        <w:rPr>
          <w:rFonts w:ascii="Times New Roman" w:hAnsi="Times New Roman"/>
          <w:sz w:val="28"/>
          <w:szCs w:val="28"/>
        </w:rPr>
      </w:pPr>
      <w:r w:rsidRPr="005119CD">
        <w:rPr>
          <w:rFonts w:ascii="Times New Roman" w:hAnsi="Times New Roman"/>
          <w:sz w:val="28"/>
          <w:szCs w:val="28"/>
        </w:rPr>
        <w:t xml:space="preserve">За совершение преступления предусмотренного ч. 1 ст. 158 УК РФ </w:t>
      </w:r>
      <w:proofErr w:type="spellStart"/>
      <w:r w:rsidRPr="005119CD">
        <w:rPr>
          <w:rFonts w:ascii="Times New Roman" w:hAnsi="Times New Roman"/>
          <w:sz w:val="28"/>
          <w:szCs w:val="28"/>
        </w:rPr>
        <w:t>Брезгину</w:t>
      </w:r>
      <w:proofErr w:type="spellEnd"/>
      <w:r w:rsidRPr="005119CD">
        <w:rPr>
          <w:rFonts w:ascii="Times New Roman" w:hAnsi="Times New Roman"/>
          <w:sz w:val="28"/>
          <w:szCs w:val="28"/>
        </w:rPr>
        <w:t xml:space="preserve"> в </w:t>
      </w:r>
      <w:smartTag w:uri="urn:schemas-microsoft-com:office:smarttags" w:element="metricconverter">
        <w:smartTagPr>
          <w:attr w:name="ProductID" w:val="2010 г"/>
        </w:smartTagPr>
        <w:r w:rsidRPr="005119CD">
          <w:rPr>
            <w:rFonts w:ascii="Times New Roman" w:hAnsi="Times New Roman"/>
            <w:sz w:val="28"/>
            <w:szCs w:val="28"/>
          </w:rPr>
          <w:t>2010 г</w:t>
        </w:r>
      </w:smartTag>
      <w:r w:rsidRPr="005119CD">
        <w:rPr>
          <w:rFonts w:ascii="Times New Roman" w:hAnsi="Times New Roman"/>
          <w:sz w:val="28"/>
          <w:szCs w:val="28"/>
        </w:rPr>
        <w:t xml:space="preserve">. было назначено наказание в виде 4 лет лишения свободы. Через год был издан закон, который снизил максимальный срок лишения свободы по ч. 1 ст. 158 до 2 лет. </w:t>
      </w:r>
      <w:proofErr w:type="spellStart"/>
      <w:r w:rsidRPr="005119CD">
        <w:rPr>
          <w:rFonts w:ascii="Times New Roman" w:hAnsi="Times New Roman"/>
          <w:sz w:val="28"/>
          <w:szCs w:val="28"/>
        </w:rPr>
        <w:t>Брезгин</w:t>
      </w:r>
      <w:proofErr w:type="spellEnd"/>
      <w:r w:rsidRPr="005119CD">
        <w:rPr>
          <w:rFonts w:ascii="Times New Roman" w:hAnsi="Times New Roman"/>
          <w:sz w:val="28"/>
          <w:szCs w:val="28"/>
        </w:rPr>
        <w:t>, ссылаясь на ч. 2 ст. 10 УК РФ, обратился к начальнику колонии, где он отбывал наказание с просьбой сократить срок лишения свободы.</w:t>
      </w:r>
    </w:p>
    <w:p w:rsidR="005119CD" w:rsidRPr="005119CD" w:rsidRDefault="005119CD" w:rsidP="005119CD">
      <w:pPr>
        <w:widowControl w:val="0"/>
        <w:spacing w:after="0" w:line="240" w:lineRule="auto"/>
        <w:ind w:firstLine="709"/>
        <w:jc w:val="both"/>
        <w:rPr>
          <w:rFonts w:ascii="Times New Roman" w:hAnsi="Times New Roman"/>
          <w:i/>
          <w:sz w:val="28"/>
          <w:szCs w:val="28"/>
        </w:rPr>
      </w:pPr>
      <w:r w:rsidRPr="005119CD">
        <w:rPr>
          <w:rFonts w:ascii="Times New Roman" w:hAnsi="Times New Roman"/>
          <w:i/>
          <w:sz w:val="28"/>
          <w:szCs w:val="28"/>
        </w:rPr>
        <w:t xml:space="preserve">Составьте письменный ответ </w:t>
      </w:r>
      <w:proofErr w:type="spellStart"/>
      <w:r w:rsidRPr="005119CD">
        <w:rPr>
          <w:rFonts w:ascii="Times New Roman" w:hAnsi="Times New Roman"/>
          <w:i/>
          <w:sz w:val="28"/>
          <w:szCs w:val="28"/>
        </w:rPr>
        <w:t>Брезгину</w:t>
      </w:r>
      <w:proofErr w:type="spellEnd"/>
      <w:r w:rsidRPr="005119CD">
        <w:rPr>
          <w:rFonts w:ascii="Times New Roman" w:hAnsi="Times New Roman"/>
          <w:i/>
          <w:sz w:val="28"/>
          <w:szCs w:val="28"/>
        </w:rPr>
        <w:t>, в котором разъясните, можно ли сократить ему срок и в каком порядке это делается.</w:t>
      </w:r>
    </w:p>
    <w:p w:rsidR="005119CD" w:rsidRPr="005119CD" w:rsidRDefault="005119CD" w:rsidP="005119CD">
      <w:pPr>
        <w:widowControl w:val="0"/>
        <w:spacing w:after="0" w:line="240" w:lineRule="auto"/>
        <w:jc w:val="both"/>
        <w:rPr>
          <w:rFonts w:ascii="Times New Roman" w:hAnsi="Times New Roman"/>
          <w:i/>
          <w:spacing w:val="-4"/>
          <w:sz w:val="28"/>
          <w:szCs w:val="28"/>
        </w:rPr>
      </w:pPr>
      <w:r w:rsidRPr="005119CD">
        <w:rPr>
          <w:rFonts w:ascii="Times New Roman" w:hAnsi="Times New Roman"/>
          <w:i/>
          <w:spacing w:val="-4"/>
          <w:sz w:val="28"/>
          <w:szCs w:val="28"/>
        </w:rPr>
        <w:t>(для подготовки используйте ст. 10 УК РФ, ст. 397, 399 УПК РФ).</w:t>
      </w:r>
    </w:p>
    <w:p w:rsidR="005119CD" w:rsidRPr="005119CD" w:rsidRDefault="005119CD" w:rsidP="005119CD">
      <w:pPr>
        <w:widowControl w:val="0"/>
        <w:spacing w:after="0" w:line="240" w:lineRule="auto"/>
        <w:ind w:firstLine="709"/>
        <w:jc w:val="center"/>
        <w:rPr>
          <w:rFonts w:ascii="Times New Roman" w:hAnsi="Times New Roman"/>
          <w:i/>
          <w:sz w:val="28"/>
          <w:szCs w:val="28"/>
        </w:rPr>
      </w:pPr>
      <w:r w:rsidRPr="005119CD">
        <w:rPr>
          <w:rFonts w:ascii="Times New Roman" w:hAnsi="Times New Roman"/>
          <w:i/>
          <w:sz w:val="28"/>
          <w:szCs w:val="28"/>
        </w:rPr>
        <w:t>Задание 9</w:t>
      </w:r>
    </w:p>
    <w:p w:rsidR="005119CD" w:rsidRPr="005119CD" w:rsidRDefault="005119CD" w:rsidP="005119CD">
      <w:pPr>
        <w:widowControl w:val="0"/>
        <w:spacing w:after="0" w:line="240" w:lineRule="auto"/>
        <w:ind w:firstLine="709"/>
        <w:jc w:val="both"/>
        <w:rPr>
          <w:rFonts w:ascii="Times New Roman" w:hAnsi="Times New Roman"/>
          <w:sz w:val="28"/>
          <w:szCs w:val="28"/>
        </w:rPr>
      </w:pPr>
      <w:r w:rsidRPr="005119CD">
        <w:rPr>
          <w:rFonts w:ascii="Times New Roman" w:hAnsi="Times New Roman"/>
          <w:sz w:val="28"/>
          <w:szCs w:val="28"/>
        </w:rPr>
        <w:t xml:space="preserve">В курсовой работе студент утверждал: «В силу того, что федеральные законы обладают высшей юридической силой, они могут вносить изменения в любые действующие подзаконные акты». </w:t>
      </w:r>
    </w:p>
    <w:p w:rsidR="005119CD" w:rsidRPr="005119CD" w:rsidRDefault="005119CD" w:rsidP="005119CD">
      <w:pPr>
        <w:widowControl w:val="0"/>
        <w:spacing w:after="0" w:line="240" w:lineRule="auto"/>
        <w:ind w:firstLine="709"/>
        <w:jc w:val="both"/>
        <w:rPr>
          <w:rFonts w:ascii="Times New Roman" w:hAnsi="Times New Roman"/>
          <w:i/>
          <w:sz w:val="28"/>
          <w:szCs w:val="28"/>
        </w:rPr>
      </w:pPr>
      <w:r w:rsidRPr="005119CD">
        <w:rPr>
          <w:rFonts w:ascii="Times New Roman" w:hAnsi="Times New Roman"/>
          <w:i/>
          <w:sz w:val="28"/>
          <w:szCs w:val="28"/>
        </w:rPr>
        <w:t>Согласитесь, ли Вы с этим утверждением?</w:t>
      </w:r>
    </w:p>
    <w:p w:rsidR="005119CD" w:rsidRPr="005119CD" w:rsidRDefault="005119CD" w:rsidP="005119CD">
      <w:pPr>
        <w:widowControl w:val="0"/>
        <w:spacing w:after="0" w:line="240" w:lineRule="auto"/>
        <w:ind w:firstLine="709"/>
        <w:jc w:val="both"/>
        <w:rPr>
          <w:rFonts w:ascii="Times New Roman" w:hAnsi="Times New Roman"/>
          <w:i/>
          <w:sz w:val="28"/>
          <w:szCs w:val="28"/>
        </w:rPr>
      </w:pPr>
      <w:r w:rsidRPr="005119CD">
        <w:rPr>
          <w:rFonts w:ascii="Times New Roman" w:hAnsi="Times New Roman"/>
          <w:i/>
          <w:sz w:val="28"/>
          <w:szCs w:val="28"/>
        </w:rPr>
        <w:t>Какими актами могут вноситься изменения в действующие федеральные законы?</w:t>
      </w:r>
    </w:p>
    <w:p w:rsidR="005119CD" w:rsidRPr="005119CD" w:rsidRDefault="005119CD" w:rsidP="005119CD">
      <w:pPr>
        <w:widowControl w:val="0"/>
        <w:spacing w:after="0" w:line="240" w:lineRule="auto"/>
        <w:ind w:firstLine="709"/>
        <w:jc w:val="both"/>
        <w:rPr>
          <w:rFonts w:ascii="Times New Roman" w:hAnsi="Times New Roman"/>
          <w:i/>
          <w:sz w:val="28"/>
          <w:szCs w:val="28"/>
        </w:rPr>
      </w:pPr>
      <w:r w:rsidRPr="005119CD">
        <w:rPr>
          <w:rFonts w:ascii="Times New Roman" w:hAnsi="Times New Roman"/>
          <w:i/>
          <w:sz w:val="28"/>
          <w:szCs w:val="28"/>
        </w:rPr>
        <w:t>Какими актами могут вноситься изменения в действующие Постановления губернатора субъекта РФ?</w:t>
      </w:r>
    </w:p>
    <w:p w:rsidR="005119CD" w:rsidRPr="005119CD" w:rsidRDefault="005119CD" w:rsidP="005119CD">
      <w:pPr>
        <w:widowControl w:val="0"/>
        <w:spacing w:after="0" w:line="240" w:lineRule="auto"/>
        <w:ind w:firstLine="709"/>
        <w:jc w:val="both"/>
        <w:rPr>
          <w:rFonts w:ascii="Times New Roman" w:hAnsi="Times New Roman"/>
          <w:i/>
          <w:sz w:val="28"/>
          <w:szCs w:val="28"/>
        </w:rPr>
      </w:pPr>
      <w:r w:rsidRPr="005119CD">
        <w:rPr>
          <w:rFonts w:ascii="Times New Roman" w:hAnsi="Times New Roman"/>
          <w:i/>
          <w:sz w:val="28"/>
          <w:szCs w:val="28"/>
        </w:rPr>
        <w:t>Какими актами могут вноситься изменения в действующие Правила дорожного движения?</w:t>
      </w:r>
    </w:p>
    <w:p w:rsidR="005119CD" w:rsidRPr="005119CD" w:rsidRDefault="005119CD" w:rsidP="005119CD">
      <w:pPr>
        <w:widowControl w:val="0"/>
        <w:spacing w:after="0" w:line="240" w:lineRule="auto"/>
        <w:ind w:firstLine="709"/>
        <w:jc w:val="center"/>
        <w:rPr>
          <w:rFonts w:ascii="Times New Roman" w:hAnsi="Times New Roman"/>
          <w:sz w:val="28"/>
          <w:szCs w:val="28"/>
        </w:rPr>
      </w:pPr>
      <w:r w:rsidRPr="005119CD">
        <w:rPr>
          <w:rFonts w:ascii="Times New Roman" w:hAnsi="Times New Roman"/>
          <w:i/>
          <w:sz w:val="28"/>
          <w:szCs w:val="28"/>
        </w:rPr>
        <w:t>Задание 10</w:t>
      </w:r>
    </w:p>
    <w:p w:rsidR="005119CD" w:rsidRPr="005119CD" w:rsidRDefault="005119CD" w:rsidP="005119CD">
      <w:pPr>
        <w:widowControl w:val="0"/>
        <w:spacing w:after="0" w:line="240" w:lineRule="auto"/>
        <w:ind w:firstLine="709"/>
        <w:jc w:val="both"/>
        <w:rPr>
          <w:rFonts w:ascii="Times New Roman" w:hAnsi="Times New Roman"/>
          <w:sz w:val="28"/>
          <w:szCs w:val="28"/>
        </w:rPr>
      </w:pPr>
      <w:r w:rsidRPr="005119CD">
        <w:rPr>
          <w:rFonts w:ascii="Times New Roman" w:hAnsi="Times New Roman"/>
          <w:sz w:val="28"/>
          <w:szCs w:val="28"/>
        </w:rPr>
        <w:t xml:space="preserve">Между студентами юридического факультета возник спор по вопросу соотношения юридической силы закона Кодекса РФ об административных правонарушениях (КоАП РФ) и изданного на его основе Постановления Пленума ВС РФ (О некоторых вопросах, возникающих у судов при применении КоАП РФ) при осуществлении правосудия. Одни студенты утверждали, что КоАП обладает большей юридической силой, т.к. как это федеральный закон, другие утверждали, что Постановление Пленума ВС РФ, т.к. оно принято высшей судебной инстанцией государства. </w:t>
      </w:r>
    </w:p>
    <w:p w:rsidR="005119CD" w:rsidRPr="005119CD" w:rsidRDefault="005119CD" w:rsidP="005119CD">
      <w:pPr>
        <w:widowControl w:val="0"/>
        <w:spacing w:after="0" w:line="240" w:lineRule="auto"/>
        <w:ind w:firstLine="709"/>
        <w:jc w:val="both"/>
        <w:rPr>
          <w:rFonts w:ascii="Times New Roman" w:hAnsi="Times New Roman"/>
          <w:i/>
          <w:sz w:val="28"/>
          <w:szCs w:val="28"/>
        </w:rPr>
      </w:pPr>
      <w:r w:rsidRPr="005119CD">
        <w:rPr>
          <w:rFonts w:ascii="Times New Roman" w:hAnsi="Times New Roman"/>
          <w:i/>
          <w:sz w:val="28"/>
          <w:szCs w:val="28"/>
        </w:rPr>
        <w:t>Кто из студентов прав?</w:t>
      </w:r>
    </w:p>
    <w:p w:rsidR="005119CD" w:rsidRPr="005119CD" w:rsidRDefault="005119CD" w:rsidP="005119CD">
      <w:pPr>
        <w:widowControl w:val="0"/>
        <w:spacing w:after="0" w:line="240" w:lineRule="auto"/>
        <w:ind w:firstLine="709"/>
        <w:jc w:val="both"/>
        <w:rPr>
          <w:rFonts w:ascii="Times New Roman" w:hAnsi="Times New Roman"/>
          <w:i/>
          <w:sz w:val="28"/>
          <w:szCs w:val="28"/>
        </w:rPr>
      </w:pPr>
      <w:r w:rsidRPr="005119CD">
        <w:rPr>
          <w:rFonts w:ascii="Times New Roman" w:hAnsi="Times New Roman"/>
          <w:i/>
          <w:sz w:val="28"/>
          <w:szCs w:val="28"/>
        </w:rPr>
        <w:t>Изложите свою точку зрения по существу спора.</w:t>
      </w:r>
    </w:p>
    <w:p w:rsidR="005119CD" w:rsidRPr="005119CD" w:rsidRDefault="005119CD" w:rsidP="005119CD">
      <w:pPr>
        <w:widowControl w:val="0"/>
        <w:spacing w:after="0" w:line="240" w:lineRule="auto"/>
        <w:ind w:firstLine="709"/>
        <w:jc w:val="both"/>
        <w:rPr>
          <w:rFonts w:ascii="Times New Roman" w:hAnsi="Times New Roman"/>
          <w:i/>
          <w:sz w:val="28"/>
          <w:szCs w:val="28"/>
        </w:rPr>
      </w:pPr>
    </w:p>
    <w:p w:rsidR="005119CD" w:rsidRPr="005119CD" w:rsidRDefault="005119CD" w:rsidP="005119CD">
      <w:pPr>
        <w:widowControl w:val="0"/>
        <w:spacing w:after="0" w:line="240" w:lineRule="auto"/>
        <w:ind w:firstLine="709"/>
        <w:jc w:val="center"/>
        <w:rPr>
          <w:rFonts w:ascii="Times New Roman" w:hAnsi="Times New Roman"/>
          <w:i/>
          <w:sz w:val="28"/>
          <w:szCs w:val="28"/>
        </w:rPr>
      </w:pPr>
      <w:r w:rsidRPr="005119CD">
        <w:rPr>
          <w:rFonts w:ascii="Times New Roman" w:hAnsi="Times New Roman"/>
          <w:i/>
          <w:sz w:val="28"/>
          <w:szCs w:val="28"/>
        </w:rPr>
        <w:t>Задание 11</w:t>
      </w:r>
    </w:p>
    <w:p w:rsidR="005119CD" w:rsidRPr="005119CD" w:rsidRDefault="005119CD" w:rsidP="005119CD">
      <w:pPr>
        <w:widowControl w:val="0"/>
        <w:spacing w:after="0" w:line="240" w:lineRule="auto"/>
        <w:ind w:firstLine="709"/>
        <w:jc w:val="both"/>
        <w:rPr>
          <w:rFonts w:ascii="Times New Roman" w:hAnsi="Times New Roman"/>
          <w:color w:val="282828"/>
          <w:sz w:val="28"/>
          <w:szCs w:val="28"/>
          <w:shd w:val="clear" w:color="auto" w:fill="FFFFFF"/>
        </w:rPr>
      </w:pPr>
      <w:r w:rsidRPr="005119CD">
        <w:rPr>
          <w:rFonts w:ascii="Times New Roman" w:hAnsi="Times New Roman"/>
          <w:color w:val="282828"/>
          <w:sz w:val="28"/>
          <w:szCs w:val="28"/>
          <w:shd w:val="clear" w:color="auto" w:fill="FFFFFF"/>
        </w:rPr>
        <w:t>В августе 2019 г. президент РФ Владимир Путин подписал поправки в ФЗ «О государственной регистрации недвижимости», касающиеся выплаты компенсации добросовестным приобретателям за утрату права собственности на жилье. Речь о людях, кто честно купил жилье, а потом, иногда спустя годы, вдруг выяснилось, что у приобретенной квартиры - темное прошлое. Такое прошлое означает, что права на квадратные метры оформили обманом, подделав документы. Больше всего воровали квартир у государства. После смерти хозяина муниципальной квартиры подделывали, к примеру, право на наследство. Таким образом, добросовестный приобретатель по иску заинтересованной стороны терял право на уже приобретенное жилье и соответственно финансовые средства, которые он потратил на ее приобретение. Чтобы устранить существующую в юридической практике несправедливость был принят закон, текст которого приведен ниже.</w:t>
      </w:r>
    </w:p>
    <w:p w:rsidR="005119CD" w:rsidRPr="005119CD" w:rsidRDefault="005119CD" w:rsidP="005119CD">
      <w:pPr>
        <w:widowControl w:val="0"/>
        <w:spacing w:after="0" w:line="240" w:lineRule="auto"/>
        <w:ind w:firstLine="709"/>
        <w:jc w:val="both"/>
        <w:rPr>
          <w:rFonts w:ascii="Times New Roman" w:hAnsi="Times New Roman"/>
          <w:i/>
          <w:color w:val="282828"/>
          <w:sz w:val="28"/>
          <w:szCs w:val="28"/>
          <w:shd w:val="clear" w:color="auto" w:fill="FFFFFF"/>
        </w:rPr>
      </w:pPr>
      <w:r w:rsidRPr="005119CD">
        <w:rPr>
          <w:rFonts w:ascii="Times New Roman" w:hAnsi="Times New Roman"/>
          <w:i/>
          <w:color w:val="282828"/>
          <w:sz w:val="28"/>
          <w:szCs w:val="28"/>
          <w:shd w:val="clear" w:color="auto" w:fill="FFFFFF"/>
        </w:rPr>
        <w:t>Ознакомьтесь с содержанием закона и дайте ответы на вопросы:</w:t>
      </w:r>
    </w:p>
    <w:p w:rsidR="005119CD" w:rsidRPr="005119CD" w:rsidRDefault="005119CD" w:rsidP="005119CD">
      <w:pPr>
        <w:widowControl w:val="0"/>
        <w:numPr>
          <w:ilvl w:val="0"/>
          <w:numId w:val="14"/>
        </w:numPr>
        <w:overflowPunct w:val="0"/>
        <w:autoSpaceDE w:val="0"/>
        <w:autoSpaceDN w:val="0"/>
        <w:adjustRightInd w:val="0"/>
        <w:spacing w:after="0" w:line="240" w:lineRule="auto"/>
        <w:ind w:left="0"/>
        <w:jc w:val="both"/>
        <w:textAlignment w:val="baseline"/>
        <w:rPr>
          <w:rFonts w:ascii="Times New Roman" w:hAnsi="Times New Roman"/>
          <w:color w:val="282828"/>
          <w:sz w:val="28"/>
          <w:szCs w:val="28"/>
          <w:shd w:val="clear" w:color="auto" w:fill="FFFFFF"/>
        </w:rPr>
      </w:pPr>
      <w:r w:rsidRPr="005119CD">
        <w:rPr>
          <w:rFonts w:ascii="Times New Roman" w:hAnsi="Times New Roman"/>
          <w:color w:val="282828"/>
          <w:sz w:val="28"/>
          <w:szCs w:val="28"/>
          <w:shd w:val="clear" w:color="auto" w:fill="FFFFFF"/>
        </w:rPr>
        <w:t>Источником какой отрасли права является этот закон?</w:t>
      </w:r>
    </w:p>
    <w:p w:rsidR="005119CD" w:rsidRPr="005119CD" w:rsidRDefault="005119CD" w:rsidP="005119CD">
      <w:pPr>
        <w:widowControl w:val="0"/>
        <w:numPr>
          <w:ilvl w:val="0"/>
          <w:numId w:val="14"/>
        </w:numPr>
        <w:overflowPunct w:val="0"/>
        <w:autoSpaceDE w:val="0"/>
        <w:autoSpaceDN w:val="0"/>
        <w:adjustRightInd w:val="0"/>
        <w:spacing w:after="0" w:line="240" w:lineRule="auto"/>
        <w:ind w:left="0"/>
        <w:jc w:val="both"/>
        <w:textAlignment w:val="baseline"/>
        <w:rPr>
          <w:rFonts w:ascii="Times New Roman" w:hAnsi="Times New Roman"/>
          <w:color w:val="282828"/>
          <w:sz w:val="28"/>
          <w:szCs w:val="28"/>
          <w:shd w:val="clear" w:color="auto" w:fill="FFFFFF"/>
        </w:rPr>
      </w:pPr>
      <w:r w:rsidRPr="005119CD">
        <w:rPr>
          <w:rFonts w:ascii="Times New Roman" w:hAnsi="Times New Roman"/>
          <w:color w:val="282828"/>
          <w:sz w:val="28"/>
          <w:szCs w:val="28"/>
          <w:shd w:val="clear" w:color="auto" w:fill="FFFFFF"/>
        </w:rPr>
        <w:t>На какой круг лиц действует этот закон?</w:t>
      </w:r>
    </w:p>
    <w:p w:rsidR="005119CD" w:rsidRPr="005119CD" w:rsidRDefault="005119CD" w:rsidP="005119CD">
      <w:pPr>
        <w:widowControl w:val="0"/>
        <w:numPr>
          <w:ilvl w:val="0"/>
          <w:numId w:val="14"/>
        </w:numPr>
        <w:overflowPunct w:val="0"/>
        <w:autoSpaceDE w:val="0"/>
        <w:autoSpaceDN w:val="0"/>
        <w:adjustRightInd w:val="0"/>
        <w:spacing w:after="0" w:line="240" w:lineRule="auto"/>
        <w:ind w:left="0"/>
        <w:jc w:val="both"/>
        <w:textAlignment w:val="baseline"/>
        <w:rPr>
          <w:rFonts w:ascii="Times New Roman" w:hAnsi="Times New Roman"/>
          <w:color w:val="282828"/>
          <w:sz w:val="28"/>
          <w:szCs w:val="28"/>
          <w:shd w:val="clear" w:color="auto" w:fill="FFFFFF"/>
        </w:rPr>
      </w:pPr>
      <w:r w:rsidRPr="005119CD">
        <w:rPr>
          <w:rFonts w:ascii="Times New Roman" w:hAnsi="Times New Roman"/>
          <w:color w:val="282828"/>
          <w:sz w:val="28"/>
          <w:szCs w:val="28"/>
          <w:shd w:val="clear" w:color="auto" w:fill="FFFFFF"/>
        </w:rPr>
        <w:t>Почему закон начинает действовать с 1 января 2020 г хотя подписан Президентом РФ 2 августа 2019 г.?</w:t>
      </w:r>
    </w:p>
    <w:p w:rsidR="005119CD" w:rsidRPr="005119CD" w:rsidRDefault="005119CD" w:rsidP="005119CD">
      <w:pPr>
        <w:widowControl w:val="0"/>
        <w:numPr>
          <w:ilvl w:val="0"/>
          <w:numId w:val="14"/>
        </w:numPr>
        <w:overflowPunct w:val="0"/>
        <w:autoSpaceDE w:val="0"/>
        <w:autoSpaceDN w:val="0"/>
        <w:adjustRightInd w:val="0"/>
        <w:spacing w:after="0" w:line="240" w:lineRule="auto"/>
        <w:ind w:left="0"/>
        <w:jc w:val="both"/>
        <w:textAlignment w:val="baseline"/>
        <w:rPr>
          <w:rFonts w:ascii="Times New Roman" w:hAnsi="Times New Roman"/>
          <w:color w:val="282828"/>
          <w:sz w:val="28"/>
          <w:szCs w:val="28"/>
          <w:shd w:val="clear" w:color="auto" w:fill="FFFFFF"/>
        </w:rPr>
      </w:pPr>
      <w:r w:rsidRPr="005119CD">
        <w:rPr>
          <w:rFonts w:ascii="Times New Roman" w:hAnsi="Times New Roman"/>
          <w:color w:val="282828"/>
          <w:sz w:val="28"/>
          <w:szCs w:val="28"/>
          <w:shd w:val="clear" w:color="auto" w:fill="FFFFFF"/>
        </w:rPr>
        <w:t>Можно ли применять этот закон к ситуациям, которые были до даты вступления закона в силу?</w:t>
      </w:r>
    </w:p>
    <w:p w:rsidR="005119CD" w:rsidRPr="005119CD" w:rsidRDefault="005119CD" w:rsidP="005119CD">
      <w:pPr>
        <w:widowControl w:val="0"/>
        <w:numPr>
          <w:ilvl w:val="0"/>
          <w:numId w:val="14"/>
        </w:numPr>
        <w:overflowPunct w:val="0"/>
        <w:autoSpaceDE w:val="0"/>
        <w:autoSpaceDN w:val="0"/>
        <w:adjustRightInd w:val="0"/>
        <w:spacing w:after="0" w:line="240" w:lineRule="auto"/>
        <w:ind w:left="0"/>
        <w:jc w:val="both"/>
        <w:textAlignment w:val="baseline"/>
        <w:rPr>
          <w:rFonts w:ascii="Times New Roman" w:hAnsi="Times New Roman"/>
          <w:color w:val="282828"/>
          <w:sz w:val="28"/>
          <w:szCs w:val="28"/>
          <w:shd w:val="clear" w:color="auto" w:fill="FFFFFF"/>
        </w:rPr>
      </w:pPr>
      <w:r w:rsidRPr="005119CD">
        <w:rPr>
          <w:rFonts w:ascii="Times New Roman" w:hAnsi="Times New Roman"/>
          <w:color w:val="282828"/>
          <w:sz w:val="28"/>
          <w:szCs w:val="28"/>
          <w:shd w:val="clear" w:color="auto" w:fill="FFFFFF"/>
        </w:rPr>
        <w:t>Какая норма допускает обратную силу этого закона?</w:t>
      </w:r>
    </w:p>
    <w:p w:rsidR="005119CD" w:rsidRPr="005119CD" w:rsidRDefault="005119CD" w:rsidP="005119CD">
      <w:pPr>
        <w:widowControl w:val="0"/>
        <w:spacing w:after="0" w:line="240" w:lineRule="auto"/>
        <w:ind w:firstLine="709"/>
        <w:jc w:val="both"/>
        <w:rPr>
          <w:rFonts w:ascii="Times New Roman" w:hAnsi="Times New Roman"/>
          <w:i/>
          <w:sz w:val="28"/>
          <w:szCs w:val="28"/>
        </w:rPr>
      </w:pPr>
    </w:p>
    <w:p w:rsidR="005119CD" w:rsidRPr="005119CD" w:rsidRDefault="005119CD" w:rsidP="005119CD">
      <w:pPr>
        <w:spacing w:after="0" w:line="240" w:lineRule="auto"/>
        <w:jc w:val="center"/>
        <w:rPr>
          <w:rFonts w:ascii="Times New Roman" w:hAnsi="Times New Roman"/>
          <w:b/>
          <w:bCs/>
          <w:sz w:val="28"/>
          <w:szCs w:val="28"/>
        </w:rPr>
      </w:pPr>
      <w:r w:rsidRPr="005119CD">
        <w:rPr>
          <w:rFonts w:ascii="Times New Roman" w:hAnsi="Times New Roman"/>
          <w:b/>
          <w:bCs/>
          <w:sz w:val="28"/>
          <w:szCs w:val="28"/>
        </w:rPr>
        <w:t>РОССИЙСКАЯ ФЕДЕРАЦИЯ</w:t>
      </w:r>
    </w:p>
    <w:p w:rsidR="005119CD" w:rsidRPr="005119CD" w:rsidRDefault="005119CD" w:rsidP="005119CD">
      <w:pPr>
        <w:spacing w:after="0" w:line="240" w:lineRule="auto"/>
        <w:jc w:val="center"/>
        <w:rPr>
          <w:rFonts w:ascii="Times New Roman" w:hAnsi="Times New Roman"/>
          <w:b/>
          <w:bCs/>
          <w:sz w:val="28"/>
          <w:szCs w:val="28"/>
        </w:rPr>
      </w:pPr>
      <w:r w:rsidRPr="005119CD">
        <w:rPr>
          <w:rFonts w:ascii="Times New Roman" w:hAnsi="Times New Roman"/>
          <w:b/>
          <w:bCs/>
          <w:sz w:val="28"/>
          <w:szCs w:val="28"/>
        </w:rPr>
        <w:t>ФЕДЕРАЛЬНЫЙ ЗАКОН</w:t>
      </w:r>
    </w:p>
    <w:p w:rsidR="005119CD" w:rsidRPr="005119CD" w:rsidRDefault="005119CD" w:rsidP="005119CD">
      <w:pPr>
        <w:spacing w:after="0" w:line="240" w:lineRule="auto"/>
        <w:jc w:val="center"/>
        <w:rPr>
          <w:rFonts w:ascii="Times New Roman" w:hAnsi="Times New Roman"/>
          <w:b/>
          <w:bCs/>
          <w:sz w:val="28"/>
          <w:szCs w:val="28"/>
        </w:rPr>
      </w:pPr>
      <w:r w:rsidRPr="005119CD">
        <w:rPr>
          <w:rFonts w:ascii="Times New Roman" w:hAnsi="Times New Roman"/>
          <w:b/>
          <w:bCs/>
          <w:sz w:val="28"/>
          <w:szCs w:val="28"/>
        </w:rPr>
        <w:t>О ВНЕСЕНИИ ИЗМЕНЕНИЙ</w:t>
      </w:r>
    </w:p>
    <w:p w:rsidR="005119CD" w:rsidRPr="005119CD" w:rsidRDefault="005119CD" w:rsidP="005119CD">
      <w:pPr>
        <w:spacing w:after="0" w:line="240" w:lineRule="auto"/>
        <w:jc w:val="center"/>
        <w:rPr>
          <w:rFonts w:ascii="Times New Roman" w:hAnsi="Times New Roman"/>
          <w:b/>
          <w:bCs/>
          <w:sz w:val="28"/>
          <w:szCs w:val="28"/>
        </w:rPr>
      </w:pPr>
      <w:r w:rsidRPr="005119CD">
        <w:rPr>
          <w:rFonts w:ascii="Times New Roman" w:hAnsi="Times New Roman"/>
          <w:b/>
          <w:bCs/>
          <w:sz w:val="28"/>
          <w:szCs w:val="28"/>
        </w:rPr>
        <w:t>В ФЕДЕРАЛЬНЫЙ ЗАКОН "О ГОСУДАРСТВЕННОЙ</w:t>
      </w:r>
    </w:p>
    <w:p w:rsidR="005119CD" w:rsidRPr="005119CD" w:rsidRDefault="005119CD" w:rsidP="005119CD">
      <w:pPr>
        <w:spacing w:after="0" w:line="240" w:lineRule="auto"/>
        <w:jc w:val="center"/>
        <w:rPr>
          <w:rFonts w:ascii="Times New Roman" w:hAnsi="Times New Roman"/>
          <w:b/>
          <w:bCs/>
          <w:sz w:val="28"/>
          <w:szCs w:val="28"/>
        </w:rPr>
      </w:pPr>
      <w:r w:rsidRPr="005119CD">
        <w:rPr>
          <w:rFonts w:ascii="Times New Roman" w:hAnsi="Times New Roman"/>
          <w:b/>
          <w:bCs/>
          <w:sz w:val="28"/>
          <w:szCs w:val="28"/>
        </w:rPr>
        <w:t>РЕГИСТРАЦИИ НЕДВИЖИМОСТИ"</w:t>
      </w:r>
    </w:p>
    <w:p w:rsidR="005119CD" w:rsidRPr="005119CD" w:rsidRDefault="005119CD" w:rsidP="005119CD">
      <w:pPr>
        <w:spacing w:after="0" w:line="240" w:lineRule="auto"/>
        <w:jc w:val="right"/>
        <w:rPr>
          <w:rFonts w:ascii="Times New Roman" w:hAnsi="Times New Roman"/>
          <w:sz w:val="28"/>
          <w:szCs w:val="28"/>
        </w:rPr>
      </w:pPr>
      <w:r w:rsidRPr="005119CD">
        <w:rPr>
          <w:rFonts w:ascii="Times New Roman" w:hAnsi="Times New Roman"/>
          <w:sz w:val="28"/>
          <w:szCs w:val="28"/>
        </w:rPr>
        <w:t>Принят</w:t>
      </w:r>
    </w:p>
    <w:p w:rsidR="005119CD" w:rsidRPr="005119CD" w:rsidRDefault="005119CD" w:rsidP="005119CD">
      <w:pPr>
        <w:spacing w:after="0" w:line="240" w:lineRule="auto"/>
        <w:jc w:val="right"/>
        <w:rPr>
          <w:rFonts w:ascii="Times New Roman" w:hAnsi="Times New Roman"/>
          <w:sz w:val="28"/>
          <w:szCs w:val="28"/>
        </w:rPr>
      </w:pPr>
      <w:r w:rsidRPr="005119CD">
        <w:rPr>
          <w:rFonts w:ascii="Times New Roman" w:hAnsi="Times New Roman"/>
          <w:sz w:val="28"/>
          <w:szCs w:val="28"/>
        </w:rPr>
        <w:t>Государственной Думой</w:t>
      </w:r>
    </w:p>
    <w:p w:rsidR="005119CD" w:rsidRPr="005119CD" w:rsidRDefault="005119CD" w:rsidP="005119CD">
      <w:pPr>
        <w:spacing w:after="0" w:line="240" w:lineRule="auto"/>
        <w:jc w:val="right"/>
        <w:rPr>
          <w:rFonts w:ascii="Times New Roman" w:hAnsi="Times New Roman"/>
          <w:sz w:val="28"/>
          <w:szCs w:val="28"/>
        </w:rPr>
      </w:pPr>
      <w:r w:rsidRPr="005119CD">
        <w:rPr>
          <w:rFonts w:ascii="Times New Roman" w:hAnsi="Times New Roman"/>
          <w:sz w:val="28"/>
          <w:szCs w:val="28"/>
        </w:rPr>
        <w:t>25 июля 2019 года</w:t>
      </w:r>
    </w:p>
    <w:p w:rsidR="005119CD" w:rsidRPr="005119CD" w:rsidRDefault="005119CD" w:rsidP="005119CD">
      <w:pPr>
        <w:spacing w:after="0" w:line="240" w:lineRule="auto"/>
        <w:jc w:val="right"/>
        <w:rPr>
          <w:rFonts w:ascii="Times New Roman" w:hAnsi="Times New Roman"/>
          <w:sz w:val="28"/>
          <w:szCs w:val="28"/>
        </w:rPr>
      </w:pPr>
      <w:r w:rsidRPr="005119CD">
        <w:rPr>
          <w:rFonts w:ascii="Times New Roman" w:hAnsi="Times New Roman"/>
          <w:sz w:val="28"/>
          <w:szCs w:val="28"/>
        </w:rPr>
        <w:t>Одобрен</w:t>
      </w:r>
    </w:p>
    <w:p w:rsidR="005119CD" w:rsidRPr="005119CD" w:rsidRDefault="005119CD" w:rsidP="005119CD">
      <w:pPr>
        <w:spacing w:after="0" w:line="240" w:lineRule="auto"/>
        <w:jc w:val="right"/>
        <w:rPr>
          <w:rFonts w:ascii="Times New Roman" w:hAnsi="Times New Roman"/>
          <w:sz w:val="28"/>
          <w:szCs w:val="28"/>
        </w:rPr>
      </w:pPr>
      <w:r w:rsidRPr="005119CD">
        <w:rPr>
          <w:rFonts w:ascii="Times New Roman" w:hAnsi="Times New Roman"/>
          <w:sz w:val="28"/>
          <w:szCs w:val="28"/>
        </w:rPr>
        <w:t>Советом Федерации</w:t>
      </w:r>
    </w:p>
    <w:p w:rsidR="005119CD" w:rsidRPr="005119CD" w:rsidRDefault="005119CD" w:rsidP="005119CD">
      <w:pPr>
        <w:spacing w:after="0" w:line="240" w:lineRule="auto"/>
        <w:jc w:val="right"/>
        <w:rPr>
          <w:rFonts w:ascii="Times New Roman" w:hAnsi="Times New Roman"/>
          <w:sz w:val="28"/>
          <w:szCs w:val="28"/>
        </w:rPr>
      </w:pPr>
      <w:r w:rsidRPr="005119CD">
        <w:rPr>
          <w:rFonts w:ascii="Times New Roman" w:hAnsi="Times New Roman"/>
          <w:sz w:val="28"/>
          <w:szCs w:val="28"/>
        </w:rPr>
        <w:t>26 июля 2019 года</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b/>
          <w:bCs/>
          <w:sz w:val="28"/>
          <w:szCs w:val="28"/>
        </w:rPr>
        <w:t>Статья 1</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Внести в Федеральный закон от 13 июля 2015 года N 218-ФЗ "О государственной регистрации недвижимости" следующие изменения:</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1) статью 68 признать утратившей силу;</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2) дополнить главой 10.1 следующего содержания:</w:t>
      </w:r>
    </w:p>
    <w:p w:rsidR="005119CD" w:rsidRPr="005119CD" w:rsidRDefault="005119CD" w:rsidP="005119CD">
      <w:pPr>
        <w:spacing w:after="0" w:line="240" w:lineRule="auto"/>
        <w:jc w:val="center"/>
        <w:rPr>
          <w:rFonts w:ascii="Times New Roman" w:hAnsi="Times New Roman"/>
          <w:b/>
          <w:sz w:val="28"/>
          <w:szCs w:val="28"/>
        </w:rPr>
      </w:pPr>
      <w:r w:rsidRPr="005119CD">
        <w:rPr>
          <w:rFonts w:ascii="Times New Roman" w:hAnsi="Times New Roman"/>
          <w:b/>
          <w:sz w:val="28"/>
          <w:szCs w:val="28"/>
        </w:rPr>
        <w:t>Глава 10.1. КОМПЕНСАЦИЯ ДОБРОСОВЕСТНОМУ ПРИОБРЕТАТЕЛЮ ЗА УТРАТУ ИМ ЖИЛОГО ПОМЕЩЕНИЯ</w:t>
      </w:r>
    </w:p>
    <w:p w:rsidR="005119CD" w:rsidRPr="005119CD" w:rsidRDefault="005119CD" w:rsidP="005119CD">
      <w:pPr>
        <w:spacing w:after="0" w:line="240" w:lineRule="auto"/>
        <w:ind w:firstLine="540"/>
        <w:jc w:val="both"/>
        <w:rPr>
          <w:rFonts w:ascii="Times New Roman" w:hAnsi="Times New Roman"/>
          <w:b/>
          <w:sz w:val="28"/>
          <w:szCs w:val="28"/>
        </w:rPr>
      </w:pPr>
      <w:r w:rsidRPr="005119CD">
        <w:rPr>
          <w:rFonts w:ascii="Times New Roman" w:hAnsi="Times New Roman"/>
          <w:b/>
          <w:sz w:val="28"/>
          <w:szCs w:val="28"/>
        </w:rPr>
        <w:t>Статья 68.1. Компенсация добросовестному приобретателю за утрату им жилого помещения</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1. Физическое лицо - добросовестный приобретатель, от которого было истребовано жилое помещение в соответствии со статьей 302 Гражданского кодекса Российской Федерации (далее в настоящей статье - добросовестный приобретатель), имеет право на выплату однократной единовременной компенсации за счет казны Российской Федерации после вступления в законную силу судебного акта об истребовании от него соответствующего жилого помещения.</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2. Компенсация, предусмотренная настоящей статьей, выплачивается на основании вступившего в законную силу судебного акта по иску добросовестного приобретателя к Российской Федерации о выплате данной компенсации. Соответствующий судебный акт принимается в случае, если по не зависящим от добросовестного приобретателя причинам в соответствии с вступившим в законную силу судебным актом о возмещении ему убытков, возникших в связи с истребованием от него жилого помещения, взыскание по исполнительному документу произведено частично или не производилось в течение шести месяцев со дня предъявления этого документа к исполнению.</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3. Размер компенсации, предусмотренной настоящей статьей, определяется судом исходя из суммы, составляющей реальный ущерб, либо, если соответствующее требование заявлено добросовестным приобретателем, в размере кадастровой стоимости жилого помещения, действующей на дату вступления в силу судебного акта, предусмотренного частью 1 настоящей статьи.</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4. Если судом при рассмотрении требований о выплате компенсации, предусмотренной настоящей статьей, установлено, что добросовестному приобретателю возмещены убытки, возникшие в связи с истребованием от него жилого помещения, размер компенсации подлежит уменьшению на сумму возмещенных убытков.</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5. В случае выплаты компенсации, предусмотренной настоящей статьей, к Российской Федерации переходит в пределах выплаченной суммы компенсации право (требование), которое добросовестный приобретатель имеет к лицу, ответственному за причинение ему убытков в связи с истребованием от него жилого помещения.</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6. Порядок учета перешедших к Российской Федерации прав (требований), предусмотренных частью 5 настоящей статьи, и орган, уполномоченный на предъявление таких требований, устанавливаются Правительством Российской Федерации.".</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b/>
          <w:bCs/>
          <w:sz w:val="28"/>
          <w:szCs w:val="28"/>
        </w:rPr>
        <w:t>Статья 2</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 xml:space="preserve">1. Физическое лицо - добросовестный приобретатель, от которого на основании вступившего в законную силу судебного акта было истребовано жилое помещение в собственность Российской Федерации, субъекта Российской Федерации или муниципального образования до дня вступления в силу настоящего Федерального закона, вправе в течение трех лет со дня вступления в силу настоящего Федерального закона обратиться с иском к Российской Федерации, субъекту Российской Федерации или муниципальному образованию о выплате однократной компенсации в размере, установленном частями 3 и 4 статьи 68.1 Федерального закона от 13 июля 2015 года N 218-ФЗ "О государственной регистрации недвижимости", в случае соблюдения условий, предусмотренных вторым предложением части 2 статьи 68.1 Федерального закона от 13 июля 2015 года N 218-ФЗ "О государственной регистрации недвижимости" и </w:t>
      </w:r>
      <w:hyperlink w:anchor="p41" w:history="1">
        <w:r w:rsidRPr="005119CD">
          <w:rPr>
            <w:rStyle w:val="a8"/>
            <w:rFonts w:ascii="Times New Roman" w:hAnsi="Times New Roman"/>
            <w:sz w:val="28"/>
            <w:szCs w:val="28"/>
          </w:rPr>
          <w:t>частью 2</w:t>
        </w:r>
      </w:hyperlink>
      <w:r w:rsidRPr="005119CD">
        <w:rPr>
          <w:rFonts w:ascii="Times New Roman" w:hAnsi="Times New Roman"/>
          <w:sz w:val="28"/>
          <w:szCs w:val="28"/>
        </w:rPr>
        <w:t xml:space="preserve"> настоящей статьи.</w:t>
      </w:r>
    </w:p>
    <w:p w:rsidR="005119CD" w:rsidRPr="005119CD" w:rsidRDefault="005119CD" w:rsidP="005119CD">
      <w:pPr>
        <w:spacing w:after="0" w:line="240" w:lineRule="auto"/>
        <w:ind w:firstLine="540"/>
        <w:jc w:val="both"/>
        <w:rPr>
          <w:rFonts w:ascii="Times New Roman" w:hAnsi="Times New Roman"/>
          <w:sz w:val="28"/>
          <w:szCs w:val="28"/>
        </w:rPr>
      </w:pPr>
      <w:bookmarkStart w:id="5" w:name="p41"/>
      <w:bookmarkEnd w:id="5"/>
      <w:r w:rsidRPr="005119CD">
        <w:rPr>
          <w:rFonts w:ascii="Times New Roman" w:hAnsi="Times New Roman"/>
          <w:sz w:val="28"/>
          <w:szCs w:val="28"/>
        </w:rPr>
        <w:t>2. В случае, если утрата физическим лицом - добросовестным приобретателем жилого помещения стала следствием ненадлежащего исполнения органом регистрации прав своих полномочий, положения статьи 68.1 Федерального закона от 13 июля 2015 года N 218-ФЗ "О государственной регистрации недвижимости" не применяются, а возмещение убытков добросовестному приобретателю осуществляется в соответствии со статьей 66 Федерального закона от 13 июля 2015 года N 218-ФЗ "О государственной регистрации недвижимости".</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3. Требования о компенсации, предъявленные добросовестным приобретателем, от которого было истребовано жилое помещение на основании вступившего в законную силу судебного акта до дня вступления в силу настоящего Федерального закона, в соответствии с Федеральным законом от 21 июля 1997 года N 122-ФЗ "О государственной регистрации прав на недвижимое имущество и сделок с ним" подлежат рассмотрению в соответствии с законодательством, действовавшим на дату предъявления указанных требований.</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b/>
          <w:bCs/>
          <w:sz w:val="28"/>
          <w:szCs w:val="28"/>
        </w:rPr>
        <w:t>Статья 3</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Настоящий Федеральный закон вступает в силу с 1 января 2020 года.</w:t>
      </w:r>
    </w:p>
    <w:p w:rsidR="005119CD" w:rsidRPr="005119CD" w:rsidRDefault="005119CD" w:rsidP="005119CD">
      <w:pPr>
        <w:spacing w:after="0" w:line="240" w:lineRule="auto"/>
        <w:jc w:val="right"/>
        <w:rPr>
          <w:rFonts w:ascii="Times New Roman" w:hAnsi="Times New Roman"/>
          <w:sz w:val="28"/>
          <w:szCs w:val="28"/>
        </w:rPr>
      </w:pPr>
      <w:r w:rsidRPr="005119CD">
        <w:rPr>
          <w:rFonts w:ascii="Times New Roman" w:hAnsi="Times New Roman"/>
          <w:sz w:val="28"/>
          <w:szCs w:val="28"/>
        </w:rPr>
        <w:t>Президент</w:t>
      </w:r>
    </w:p>
    <w:p w:rsidR="005119CD" w:rsidRPr="005119CD" w:rsidRDefault="005119CD" w:rsidP="005119CD">
      <w:pPr>
        <w:spacing w:after="0" w:line="240" w:lineRule="auto"/>
        <w:jc w:val="right"/>
        <w:rPr>
          <w:rFonts w:ascii="Times New Roman" w:hAnsi="Times New Roman"/>
          <w:sz w:val="28"/>
          <w:szCs w:val="28"/>
        </w:rPr>
      </w:pPr>
      <w:r w:rsidRPr="005119CD">
        <w:rPr>
          <w:rFonts w:ascii="Times New Roman" w:hAnsi="Times New Roman"/>
          <w:sz w:val="28"/>
          <w:szCs w:val="28"/>
        </w:rPr>
        <w:t>Российской Федерации</w:t>
      </w:r>
    </w:p>
    <w:p w:rsidR="005119CD" w:rsidRPr="005119CD" w:rsidRDefault="005119CD" w:rsidP="005119CD">
      <w:pPr>
        <w:spacing w:after="0" w:line="240" w:lineRule="auto"/>
        <w:jc w:val="right"/>
        <w:rPr>
          <w:rFonts w:ascii="Times New Roman" w:hAnsi="Times New Roman"/>
          <w:sz w:val="28"/>
          <w:szCs w:val="28"/>
        </w:rPr>
      </w:pPr>
      <w:r w:rsidRPr="005119CD">
        <w:rPr>
          <w:rFonts w:ascii="Times New Roman" w:hAnsi="Times New Roman"/>
          <w:sz w:val="28"/>
          <w:szCs w:val="28"/>
        </w:rPr>
        <w:t>В.ПУТИН</w:t>
      </w:r>
    </w:p>
    <w:p w:rsidR="005119CD" w:rsidRPr="005119CD" w:rsidRDefault="005119CD" w:rsidP="005119CD">
      <w:pPr>
        <w:spacing w:after="0" w:line="240" w:lineRule="auto"/>
        <w:rPr>
          <w:rFonts w:ascii="Times New Roman" w:hAnsi="Times New Roman"/>
          <w:sz w:val="28"/>
          <w:szCs w:val="28"/>
        </w:rPr>
      </w:pPr>
      <w:r w:rsidRPr="005119CD">
        <w:rPr>
          <w:rFonts w:ascii="Times New Roman" w:hAnsi="Times New Roman"/>
          <w:sz w:val="28"/>
          <w:szCs w:val="28"/>
        </w:rPr>
        <w:t>Москва, Кремль</w:t>
      </w:r>
    </w:p>
    <w:p w:rsidR="005119CD" w:rsidRPr="005119CD" w:rsidRDefault="005119CD" w:rsidP="005119CD">
      <w:pPr>
        <w:spacing w:after="0" w:line="240" w:lineRule="auto"/>
        <w:rPr>
          <w:rFonts w:ascii="Times New Roman" w:hAnsi="Times New Roman"/>
          <w:sz w:val="28"/>
          <w:szCs w:val="28"/>
        </w:rPr>
      </w:pPr>
      <w:r w:rsidRPr="005119CD">
        <w:rPr>
          <w:rFonts w:ascii="Times New Roman" w:hAnsi="Times New Roman"/>
          <w:sz w:val="28"/>
          <w:szCs w:val="28"/>
        </w:rPr>
        <w:t>2 августа 2019 года</w:t>
      </w:r>
    </w:p>
    <w:p w:rsidR="005119CD" w:rsidRPr="005119CD" w:rsidRDefault="005119CD" w:rsidP="005119CD">
      <w:pPr>
        <w:spacing w:after="0" w:line="240" w:lineRule="auto"/>
        <w:rPr>
          <w:rFonts w:ascii="Times New Roman" w:hAnsi="Times New Roman"/>
          <w:sz w:val="28"/>
          <w:szCs w:val="28"/>
        </w:rPr>
      </w:pPr>
      <w:r w:rsidRPr="005119CD">
        <w:rPr>
          <w:rFonts w:ascii="Times New Roman" w:hAnsi="Times New Roman"/>
          <w:sz w:val="28"/>
          <w:szCs w:val="28"/>
        </w:rPr>
        <w:t>N 299-ФЗ</w:t>
      </w:r>
    </w:p>
    <w:p w:rsidR="005119CD" w:rsidRPr="005119CD" w:rsidRDefault="005119CD" w:rsidP="005119CD">
      <w:pPr>
        <w:widowControl w:val="0"/>
        <w:spacing w:after="0" w:line="240" w:lineRule="auto"/>
        <w:ind w:firstLine="709"/>
        <w:jc w:val="both"/>
        <w:rPr>
          <w:rFonts w:ascii="Times New Roman" w:hAnsi="Times New Roman"/>
          <w:i/>
          <w:sz w:val="28"/>
          <w:szCs w:val="28"/>
        </w:rPr>
      </w:pPr>
    </w:p>
    <w:p w:rsidR="005119CD" w:rsidRPr="005119CD" w:rsidRDefault="005119CD" w:rsidP="005119CD">
      <w:pPr>
        <w:widowControl w:val="0"/>
        <w:spacing w:after="0" w:line="240" w:lineRule="auto"/>
        <w:ind w:firstLine="709"/>
        <w:jc w:val="both"/>
        <w:rPr>
          <w:rFonts w:ascii="Times New Roman" w:hAnsi="Times New Roman"/>
          <w:i/>
          <w:sz w:val="28"/>
          <w:szCs w:val="28"/>
        </w:rPr>
      </w:pPr>
    </w:p>
    <w:p w:rsidR="005119CD" w:rsidRPr="005119CD" w:rsidRDefault="005119CD" w:rsidP="005119CD">
      <w:pPr>
        <w:widowControl w:val="0"/>
        <w:spacing w:after="0" w:line="240" w:lineRule="auto"/>
        <w:ind w:firstLine="709"/>
        <w:jc w:val="center"/>
        <w:rPr>
          <w:rFonts w:ascii="Times New Roman" w:hAnsi="Times New Roman"/>
          <w:i/>
          <w:sz w:val="28"/>
          <w:szCs w:val="28"/>
        </w:rPr>
      </w:pPr>
      <w:r w:rsidRPr="005119CD">
        <w:rPr>
          <w:rFonts w:ascii="Times New Roman" w:hAnsi="Times New Roman"/>
          <w:i/>
          <w:sz w:val="28"/>
          <w:szCs w:val="28"/>
        </w:rPr>
        <w:t>Задание 12</w:t>
      </w:r>
    </w:p>
    <w:p w:rsidR="005119CD" w:rsidRPr="005119CD" w:rsidRDefault="005119CD" w:rsidP="005119CD">
      <w:pPr>
        <w:pStyle w:val="a6"/>
        <w:widowControl w:val="0"/>
        <w:spacing w:after="0" w:line="240" w:lineRule="auto"/>
        <w:ind w:left="0" w:firstLine="709"/>
        <w:contextualSpacing w:val="0"/>
        <w:jc w:val="both"/>
        <w:rPr>
          <w:rFonts w:ascii="Times New Roman" w:hAnsi="Times New Roman"/>
          <w:spacing w:val="-4"/>
          <w:sz w:val="28"/>
          <w:szCs w:val="28"/>
        </w:rPr>
      </w:pPr>
      <w:r w:rsidRPr="005119CD">
        <w:rPr>
          <w:rFonts w:ascii="Times New Roman" w:hAnsi="Times New Roman"/>
          <w:spacing w:val="-4"/>
          <w:sz w:val="28"/>
          <w:szCs w:val="28"/>
        </w:rPr>
        <w:t>Ниже приведен полный текст судебного решения по делу об административном правонарушении. Внимательно ознакомьтесь с содержанием Постановления, обратите внимание на структуру и юридическую логику текста.</w:t>
      </w:r>
    </w:p>
    <w:p w:rsidR="005119CD" w:rsidRPr="005119CD" w:rsidRDefault="005119CD" w:rsidP="005119CD">
      <w:pPr>
        <w:pStyle w:val="a6"/>
        <w:widowControl w:val="0"/>
        <w:spacing w:after="0" w:line="240" w:lineRule="auto"/>
        <w:ind w:left="0" w:firstLine="709"/>
        <w:contextualSpacing w:val="0"/>
        <w:jc w:val="both"/>
        <w:rPr>
          <w:rFonts w:ascii="Times New Roman" w:hAnsi="Times New Roman"/>
          <w:i/>
          <w:sz w:val="28"/>
          <w:szCs w:val="28"/>
        </w:rPr>
      </w:pPr>
      <w:r w:rsidRPr="005119CD">
        <w:rPr>
          <w:rFonts w:ascii="Times New Roman" w:hAnsi="Times New Roman"/>
          <w:i/>
          <w:spacing w:val="-4"/>
          <w:sz w:val="28"/>
          <w:szCs w:val="28"/>
        </w:rPr>
        <w:t xml:space="preserve"> Письменно дайте ответы на следующие вопросы</w:t>
      </w:r>
      <w:r w:rsidRPr="005119CD">
        <w:rPr>
          <w:rFonts w:ascii="Times New Roman" w:hAnsi="Times New Roman"/>
          <w:i/>
          <w:sz w:val="28"/>
          <w:szCs w:val="28"/>
        </w:rPr>
        <w:t>:</w:t>
      </w:r>
    </w:p>
    <w:p w:rsidR="005119CD" w:rsidRPr="005119CD" w:rsidRDefault="005119CD" w:rsidP="005119CD">
      <w:pPr>
        <w:pStyle w:val="a6"/>
        <w:widowControl w:val="0"/>
        <w:tabs>
          <w:tab w:val="left" w:pos="900"/>
        </w:tabs>
        <w:spacing w:after="0" w:line="240" w:lineRule="auto"/>
        <w:ind w:left="0" w:firstLine="709"/>
        <w:contextualSpacing w:val="0"/>
        <w:jc w:val="both"/>
        <w:rPr>
          <w:rFonts w:ascii="Times New Roman" w:hAnsi="Times New Roman"/>
          <w:sz w:val="28"/>
          <w:szCs w:val="28"/>
        </w:rPr>
      </w:pPr>
      <w:r w:rsidRPr="005119CD">
        <w:rPr>
          <w:rFonts w:ascii="Times New Roman" w:hAnsi="Times New Roman"/>
          <w:spacing w:val="-6"/>
          <w:sz w:val="28"/>
          <w:szCs w:val="28"/>
        </w:rPr>
        <w:t>1.</w:t>
      </w:r>
      <w:r w:rsidRPr="005119CD">
        <w:rPr>
          <w:rFonts w:ascii="Times New Roman" w:hAnsi="Times New Roman"/>
          <w:sz w:val="28"/>
          <w:szCs w:val="28"/>
        </w:rPr>
        <w:t xml:space="preserve"> На основе какого закона принималось данное постановление?</w:t>
      </w:r>
    </w:p>
    <w:p w:rsidR="005119CD" w:rsidRPr="005119CD" w:rsidRDefault="005119CD" w:rsidP="005119CD">
      <w:pPr>
        <w:pStyle w:val="a6"/>
        <w:widowControl w:val="0"/>
        <w:tabs>
          <w:tab w:val="left" w:pos="900"/>
        </w:tabs>
        <w:spacing w:after="0" w:line="240" w:lineRule="auto"/>
        <w:ind w:left="0" w:firstLine="709"/>
        <w:contextualSpacing w:val="0"/>
        <w:jc w:val="both"/>
        <w:rPr>
          <w:rFonts w:ascii="Times New Roman" w:hAnsi="Times New Roman"/>
          <w:sz w:val="28"/>
          <w:szCs w:val="28"/>
        </w:rPr>
      </w:pPr>
      <w:r w:rsidRPr="005119CD">
        <w:rPr>
          <w:rFonts w:ascii="Times New Roman" w:hAnsi="Times New Roman"/>
          <w:sz w:val="28"/>
          <w:szCs w:val="28"/>
        </w:rPr>
        <w:t>2. Какие структурные части содержит это постановление?</w:t>
      </w:r>
    </w:p>
    <w:p w:rsidR="005119CD" w:rsidRPr="005119CD" w:rsidRDefault="005119CD" w:rsidP="005119CD">
      <w:pPr>
        <w:pStyle w:val="a6"/>
        <w:widowControl w:val="0"/>
        <w:tabs>
          <w:tab w:val="left" w:pos="900"/>
        </w:tabs>
        <w:spacing w:after="0" w:line="240" w:lineRule="auto"/>
        <w:ind w:left="0" w:firstLine="709"/>
        <w:contextualSpacing w:val="0"/>
        <w:jc w:val="both"/>
        <w:rPr>
          <w:rFonts w:ascii="Times New Roman" w:hAnsi="Times New Roman"/>
          <w:sz w:val="28"/>
          <w:szCs w:val="28"/>
        </w:rPr>
      </w:pPr>
      <w:r w:rsidRPr="005119CD">
        <w:rPr>
          <w:rFonts w:ascii="Times New Roman" w:hAnsi="Times New Roman"/>
          <w:sz w:val="28"/>
          <w:szCs w:val="28"/>
        </w:rPr>
        <w:t>3. Какую ошибку общеправового характера обнаружил судья Верховного Суда РФ и снизил размер наказания?</w:t>
      </w:r>
    </w:p>
    <w:p w:rsidR="005119CD" w:rsidRPr="005119CD" w:rsidRDefault="005119CD" w:rsidP="005119CD">
      <w:pPr>
        <w:pStyle w:val="a6"/>
        <w:widowControl w:val="0"/>
        <w:tabs>
          <w:tab w:val="left" w:pos="900"/>
        </w:tabs>
        <w:spacing w:after="0" w:line="240" w:lineRule="auto"/>
        <w:ind w:left="0" w:firstLine="709"/>
        <w:contextualSpacing w:val="0"/>
        <w:jc w:val="both"/>
        <w:rPr>
          <w:rFonts w:ascii="Times New Roman" w:hAnsi="Times New Roman"/>
          <w:sz w:val="28"/>
          <w:szCs w:val="28"/>
        </w:rPr>
      </w:pPr>
      <w:r w:rsidRPr="005119CD">
        <w:rPr>
          <w:rFonts w:ascii="Times New Roman" w:hAnsi="Times New Roman"/>
          <w:sz w:val="28"/>
          <w:szCs w:val="28"/>
        </w:rPr>
        <w:t>4. Является ли это постановление источником права?</w:t>
      </w:r>
    </w:p>
    <w:p w:rsidR="005119CD" w:rsidRPr="005119CD" w:rsidRDefault="005119CD" w:rsidP="005119CD">
      <w:pPr>
        <w:pStyle w:val="ConsPlusTitle"/>
        <w:jc w:val="center"/>
      </w:pPr>
      <w:r w:rsidRPr="005119CD">
        <w:t>ВЕРХОВНЫЙ СУД РОССИЙСКОЙ ФЕДЕРАЦИИ</w:t>
      </w:r>
    </w:p>
    <w:p w:rsidR="005119CD" w:rsidRPr="005119CD" w:rsidRDefault="005119CD" w:rsidP="005119CD">
      <w:pPr>
        <w:pStyle w:val="ConsPlusTitle"/>
        <w:jc w:val="center"/>
      </w:pPr>
      <w:r w:rsidRPr="005119CD">
        <w:t>ПОСТАНОВЛЕНИЕ</w:t>
      </w:r>
    </w:p>
    <w:p w:rsidR="005119CD" w:rsidRPr="005119CD" w:rsidRDefault="005119CD" w:rsidP="005119CD">
      <w:pPr>
        <w:pStyle w:val="ConsPlusTitle"/>
        <w:jc w:val="center"/>
      </w:pPr>
      <w:r w:rsidRPr="005119CD">
        <w:t xml:space="preserve">от 6 мая </w:t>
      </w:r>
      <w:smartTag w:uri="urn:schemas-microsoft-com:office:smarttags" w:element="metricconverter">
        <w:smartTagPr>
          <w:attr w:name="ProductID" w:val="2009 г"/>
        </w:smartTagPr>
        <w:r w:rsidRPr="005119CD">
          <w:t>2009 г</w:t>
        </w:r>
      </w:smartTag>
      <w:r w:rsidRPr="005119CD">
        <w:t>. № 13-АД09-4</w:t>
      </w:r>
    </w:p>
    <w:p w:rsidR="005119CD" w:rsidRPr="005119CD" w:rsidRDefault="005119CD" w:rsidP="005119CD">
      <w:pPr>
        <w:widowControl w:val="0"/>
        <w:spacing w:after="0" w:line="240" w:lineRule="auto"/>
        <w:ind w:firstLine="709"/>
        <w:jc w:val="both"/>
        <w:rPr>
          <w:rFonts w:ascii="Times New Roman" w:hAnsi="Times New Roman"/>
          <w:sz w:val="28"/>
          <w:szCs w:val="28"/>
        </w:rPr>
      </w:pPr>
      <w:r w:rsidRPr="005119CD">
        <w:rPr>
          <w:rFonts w:ascii="Times New Roman" w:hAnsi="Times New Roman"/>
          <w:sz w:val="28"/>
          <w:szCs w:val="28"/>
        </w:rPr>
        <w:t xml:space="preserve">Заместитель председателя Верховного Суда Российской Федерации Серков П.П., рассмотрев жалобу Р. на постановление судьи Знаменского районного суда Тамбовской области от 29 июля </w:t>
      </w:r>
      <w:smartTag w:uri="urn:schemas-microsoft-com:office:smarttags" w:element="metricconverter">
        <w:smartTagPr>
          <w:attr w:name="ProductID" w:val="2008 г"/>
        </w:smartTagPr>
        <w:r w:rsidRPr="005119CD">
          <w:rPr>
            <w:rFonts w:ascii="Times New Roman" w:hAnsi="Times New Roman"/>
            <w:sz w:val="28"/>
            <w:szCs w:val="28"/>
          </w:rPr>
          <w:t>2008 г</w:t>
        </w:r>
      </w:smartTag>
      <w:r w:rsidRPr="005119CD">
        <w:rPr>
          <w:rFonts w:ascii="Times New Roman" w:hAnsi="Times New Roman"/>
          <w:sz w:val="28"/>
          <w:szCs w:val="28"/>
        </w:rPr>
        <w:t xml:space="preserve">. и решение судьи Тамбовского областного суда от 27 августа </w:t>
      </w:r>
      <w:smartTag w:uri="urn:schemas-microsoft-com:office:smarttags" w:element="metricconverter">
        <w:smartTagPr>
          <w:attr w:name="ProductID" w:val="2008 г"/>
        </w:smartTagPr>
        <w:r w:rsidRPr="005119CD">
          <w:rPr>
            <w:rFonts w:ascii="Times New Roman" w:hAnsi="Times New Roman"/>
            <w:sz w:val="28"/>
            <w:szCs w:val="28"/>
          </w:rPr>
          <w:t>2008 г</w:t>
        </w:r>
      </w:smartTag>
      <w:r w:rsidRPr="005119CD">
        <w:rPr>
          <w:rFonts w:ascii="Times New Roman" w:hAnsi="Times New Roman"/>
          <w:sz w:val="28"/>
          <w:szCs w:val="28"/>
        </w:rPr>
        <w:t>., вынесенные в отношении Р. по делу об административном правонарушении, предусмотренном ч. 1 ст. 12.24 Кодекса Российской Федерации об административных правонарушениях,</w:t>
      </w:r>
    </w:p>
    <w:p w:rsidR="005119CD" w:rsidRPr="005119CD" w:rsidRDefault="005119CD" w:rsidP="005119CD">
      <w:pPr>
        <w:widowControl w:val="0"/>
        <w:spacing w:after="0" w:line="240" w:lineRule="auto"/>
        <w:ind w:firstLine="567"/>
        <w:jc w:val="center"/>
        <w:rPr>
          <w:rFonts w:ascii="Times New Roman" w:hAnsi="Times New Roman"/>
          <w:sz w:val="28"/>
          <w:szCs w:val="28"/>
        </w:rPr>
      </w:pPr>
      <w:r w:rsidRPr="005119CD">
        <w:rPr>
          <w:rFonts w:ascii="Times New Roman" w:hAnsi="Times New Roman"/>
          <w:sz w:val="28"/>
          <w:szCs w:val="28"/>
        </w:rPr>
        <w:t>установил:</w:t>
      </w:r>
    </w:p>
    <w:p w:rsidR="005119CD" w:rsidRPr="005119CD" w:rsidRDefault="005119CD" w:rsidP="005119CD">
      <w:pPr>
        <w:widowControl w:val="0"/>
        <w:spacing w:after="0" w:line="240" w:lineRule="auto"/>
        <w:ind w:firstLine="709"/>
        <w:jc w:val="both"/>
        <w:rPr>
          <w:rFonts w:ascii="Times New Roman" w:hAnsi="Times New Roman"/>
          <w:spacing w:val="-6"/>
          <w:sz w:val="28"/>
          <w:szCs w:val="28"/>
        </w:rPr>
      </w:pPr>
      <w:r w:rsidRPr="005119CD">
        <w:rPr>
          <w:rFonts w:ascii="Times New Roman" w:hAnsi="Times New Roman"/>
          <w:spacing w:val="-6"/>
          <w:sz w:val="28"/>
          <w:szCs w:val="28"/>
        </w:rPr>
        <w:t xml:space="preserve">29 сентября </w:t>
      </w:r>
      <w:smartTag w:uri="urn:schemas-microsoft-com:office:smarttags" w:element="metricconverter">
        <w:smartTagPr>
          <w:attr w:name="ProductID" w:val="2007 г"/>
        </w:smartTagPr>
        <w:r w:rsidRPr="005119CD">
          <w:rPr>
            <w:rFonts w:ascii="Times New Roman" w:hAnsi="Times New Roman"/>
            <w:spacing w:val="-6"/>
            <w:sz w:val="28"/>
            <w:szCs w:val="28"/>
          </w:rPr>
          <w:t>2007 г</w:t>
        </w:r>
      </w:smartTag>
      <w:r w:rsidRPr="005119CD">
        <w:rPr>
          <w:rFonts w:ascii="Times New Roman" w:hAnsi="Times New Roman"/>
          <w:spacing w:val="-6"/>
          <w:sz w:val="28"/>
          <w:szCs w:val="28"/>
        </w:rPr>
        <w:t>. на автодороге М 6 «Каспий – Токаревка» произошло ДТП при участии автомобиля марки «ВАЗ 21124», государственный регистрационный знак Е 317 УМ 68, под управлением водителя Р. и гужевой повозкой под управлением С. В результате указанного дорожно-транспортного происшествия был причинен легкий вред здоровью С.</w:t>
      </w:r>
    </w:p>
    <w:p w:rsidR="005119CD" w:rsidRPr="005119CD" w:rsidRDefault="005119CD" w:rsidP="005119CD">
      <w:pPr>
        <w:widowControl w:val="0"/>
        <w:spacing w:after="0" w:line="240" w:lineRule="auto"/>
        <w:ind w:firstLine="709"/>
        <w:jc w:val="both"/>
        <w:rPr>
          <w:rFonts w:ascii="Times New Roman" w:hAnsi="Times New Roman"/>
          <w:sz w:val="28"/>
          <w:szCs w:val="28"/>
        </w:rPr>
      </w:pPr>
      <w:r w:rsidRPr="005119CD">
        <w:rPr>
          <w:rFonts w:ascii="Times New Roman" w:hAnsi="Times New Roman"/>
          <w:sz w:val="28"/>
          <w:szCs w:val="28"/>
        </w:rPr>
        <w:t>По данному факту ДТП сотрудниками ГИБДД по Знаменскому району Тамбовской области было проведено административное расследование, по результатам которого в отношении Р. был составлен протокол об административном правонарушении, предусмотренном ч.1 ст. 12.24 КоАП РФ.</w:t>
      </w:r>
    </w:p>
    <w:p w:rsidR="005119CD" w:rsidRPr="005119CD" w:rsidRDefault="005119CD" w:rsidP="005119CD">
      <w:pPr>
        <w:widowControl w:val="0"/>
        <w:spacing w:after="0" w:line="240" w:lineRule="auto"/>
        <w:ind w:firstLine="709"/>
        <w:jc w:val="both"/>
        <w:rPr>
          <w:rFonts w:ascii="Times New Roman" w:hAnsi="Times New Roman"/>
          <w:sz w:val="28"/>
          <w:szCs w:val="28"/>
        </w:rPr>
      </w:pPr>
      <w:r w:rsidRPr="005119CD">
        <w:rPr>
          <w:rFonts w:ascii="Times New Roman" w:hAnsi="Times New Roman"/>
          <w:sz w:val="28"/>
          <w:szCs w:val="28"/>
        </w:rPr>
        <w:t xml:space="preserve">Постановлением судьи Знаменского районного суда Тамбовской области от 29 июля </w:t>
      </w:r>
      <w:smartTag w:uri="urn:schemas-microsoft-com:office:smarttags" w:element="metricconverter">
        <w:smartTagPr>
          <w:attr w:name="ProductID" w:val="2008 г"/>
        </w:smartTagPr>
        <w:r w:rsidRPr="005119CD">
          <w:rPr>
            <w:rFonts w:ascii="Times New Roman" w:hAnsi="Times New Roman"/>
            <w:sz w:val="28"/>
            <w:szCs w:val="28"/>
          </w:rPr>
          <w:t>2008 г</w:t>
        </w:r>
      </w:smartTag>
      <w:r w:rsidRPr="005119CD">
        <w:rPr>
          <w:rFonts w:ascii="Times New Roman" w:hAnsi="Times New Roman"/>
          <w:sz w:val="28"/>
          <w:szCs w:val="28"/>
        </w:rPr>
        <w:t>. Р. признан виновным в совершении административного правонарушения, ответственность за которое установлена ч. 1 ст. 12.24 КоАП РФ, и подвергнут административному штрафу в размере 1500 р.</w:t>
      </w:r>
    </w:p>
    <w:p w:rsidR="005119CD" w:rsidRPr="005119CD" w:rsidRDefault="005119CD" w:rsidP="005119CD">
      <w:pPr>
        <w:widowControl w:val="0"/>
        <w:spacing w:after="0" w:line="240" w:lineRule="auto"/>
        <w:ind w:firstLine="709"/>
        <w:jc w:val="both"/>
        <w:rPr>
          <w:rFonts w:ascii="Times New Roman" w:hAnsi="Times New Roman"/>
          <w:sz w:val="28"/>
          <w:szCs w:val="28"/>
        </w:rPr>
      </w:pPr>
      <w:r w:rsidRPr="005119CD">
        <w:rPr>
          <w:rFonts w:ascii="Times New Roman" w:hAnsi="Times New Roman"/>
          <w:sz w:val="28"/>
          <w:szCs w:val="28"/>
        </w:rPr>
        <w:t xml:space="preserve">Р. подавал жалобу на постановление районного судьи в вышестоящей суд, однако решением судьи Тамбовского областного суда от 27 августа </w:t>
      </w:r>
      <w:smartTag w:uri="urn:schemas-microsoft-com:office:smarttags" w:element="metricconverter">
        <w:smartTagPr>
          <w:attr w:name="ProductID" w:val="2008 г"/>
        </w:smartTagPr>
        <w:r w:rsidRPr="005119CD">
          <w:rPr>
            <w:rFonts w:ascii="Times New Roman" w:hAnsi="Times New Roman"/>
            <w:sz w:val="28"/>
            <w:szCs w:val="28"/>
          </w:rPr>
          <w:t>2008 г</w:t>
        </w:r>
      </w:smartTag>
      <w:r w:rsidRPr="005119CD">
        <w:rPr>
          <w:rFonts w:ascii="Times New Roman" w:hAnsi="Times New Roman"/>
          <w:sz w:val="28"/>
          <w:szCs w:val="28"/>
        </w:rPr>
        <w:t xml:space="preserve">. постановление судьи Знаменского районного суда Тамбовской области от 29 июля </w:t>
      </w:r>
      <w:smartTag w:uri="urn:schemas-microsoft-com:office:smarttags" w:element="metricconverter">
        <w:smartTagPr>
          <w:attr w:name="ProductID" w:val="2008 г"/>
        </w:smartTagPr>
        <w:r w:rsidRPr="005119CD">
          <w:rPr>
            <w:rFonts w:ascii="Times New Roman" w:hAnsi="Times New Roman"/>
            <w:sz w:val="28"/>
            <w:szCs w:val="28"/>
          </w:rPr>
          <w:t>2008 г</w:t>
        </w:r>
      </w:smartTag>
      <w:r w:rsidRPr="005119CD">
        <w:rPr>
          <w:rFonts w:ascii="Times New Roman" w:hAnsi="Times New Roman"/>
          <w:sz w:val="28"/>
          <w:szCs w:val="28"/>
        </w:rPr>
        <w:t>. оставлено без изменения.</w:t>
      </w:r>
    </w:p>
    <w:p w:rsidR="005119CD" w:rsidRPr="005119CD" w:rsidRDefault="005119CD" w:rsidP="005119CD">
      <w:pPr>
        <w:widowControl w:val="0"/>
        <w:spacing w:after="0" w:line="240" w:lineRule="auto"/>
        <w:ind w:firstLine="709"/>
        <w:jc w:val="both"/>
        <w:rPr>
          <w:rFonts w:ascii="Times New Roman" w:hAnsi="Times New Roman"/>
          <w:sz w:val="28"/>
          <w:szCs w:val="28"/>
        </w:rPr>
      </w:pPr>
      <w:r w:rsidRPr="005119CD">
        <w:rPr>
          <w:rFonts w:ascii="Times New Roman" w:hAnsi="Times New Roman"/>
          <w:sz w:val="28"/>
          <w:szCs w:val="28"/>
        </w:rPr>
        <w:t xml:space="preserve">В жалобе, поданной в Верховный Суд Российской Федерации, Р. просит об отмене постановления судьи Знаменского районного суда Тамбовской области от 29 июля </w:t>
      </w:r>
      <w:smartTag w:uri="urn:schemas-microsoft-com:office:smarttags" w:element="metricconverter">
        <w:smartTagPr>
          <w:attr w:name="ProductID" w:val="2008 г"/>
        </w:smartTagPr>
        <w:r w:rsidRPr="005119CD">
          <w:rPr>
            <w:rFonts w:ascii="Times New Roman" w:hAnsi="Times New Roman"/>
            <w:sz w:val="28"/>
            <w:szCs w:val="28"/>
          </w:rPr>
          <w:t>2008 г</w:t>
        </w:r>
      </w:smartTag>
      <w:r w:rsidRPr="005119CD">
        <w:rPr>
          <w:rFonts w:ascii="Times New Roman" w:hAnsi="Times New Roman"/>
          <w:sz w:val="28"/>
          <w:szCs w:val="28"/>
        </w:rPr>
        <w:t xml:space="preserve">. и решения судьи Тамбовского областного суда от 27 августа </w:t>
      </w:r>
      <w:smartTag w:uri="urn:schemas-microsoft-com:office:smarttags" w:element="metricconverter">
        <w:smartTagPr>
          <w:attr w:name="ProductID" w:val="2008 г"/>
        </w:smartTagPr>
        <w:r w:rsidRPr="005119CD">
          <w:rPr>
            <w:rFonts w:ascii="Times New Roman" w:hAnsi="Times New Roman"/>
            <w:sz w:val="28"/>
            <w:szCs w:val="28"/>
          </w:rPr>
          <w:t>2008 г</w:t>
        </w:r>
      </w:smartTag>
      <w:r w:rsidRPr="005119CD">
        <w:rPr>
          <w:rFonts w:ascii="Times New Roman" w:hAnsi="Times New Roman"/>
          <w:sz w:val="28"/>
          <w:szCs w:val="28"/>
        </w:rPr>
        <w:t xml:space="preserve">., ссылаясь на отсутствие в его действиях состава административного правонарушения, предусмотренного ч. 1 ст. 12.24 </w:t>
      </w:r>
      <w:proofErr w:type="spellStart"/>
      <w:r w:rsidRPr="005119CD">
        <w:rPr>
          <w:rFonts w:ascii="Times New Roman" w:hAnsi="Times New Roman"/>
          <w:sz w:val="28"/>
          <w:szCs w:val="28"/>
        </w:rPr>
        <w:t>КоАПА</w:t>
      </w:r>
      <w:proofErr w:type="spellEnd"/>
      <w:r w:rsidRPr="005119CD">
        <w:rPr>
          <w:rFonts w:ascii="Times New Roman" w:hAnsi="Times New Roman"/>
          <w:sz w:val="28"/>
          <w:szCs w:val="28"/>
        </w:rPr>
        <w:t xml:space="preserve"> РФ.</w:t>
      </w:r>
    </w:p>
    <w:p w:rsidR="005119CD" w:rsidRPr="005119CD" w:rsidRDefault="005119CD" w:rsidP="005119CD">
      <w:pPr>
        <w:widowControl w:val="0"/>
        <w:spacing w:after="0" w:line="240" w:lineRule="auto"/>
        <w:ind w:firstLine="709"/>
        <w:jc w:val="both"/>
        <w:rPr>
          <w:rFonts w:ascii="Times New Roman" w:hAnsi="Times New Roman"/>
          <w:sz w:val="28"/>
          <w:szCs w:val="28"/>
        </w:rPr>
      </w:pPr>
      <w:r w:rsidRPr="005119CD">
        <w:rPr>
          <w:rFonts w:ascii="Times New Roman" w:hAnsi="Times New Roman"/>
          <w:sz w:val="28"/>
          <w:szCs w:val="28"/>
        </w:rPr>
        <w:t>Изучив материалы дела об административном правонарушении, доводы жалобы, нахожу жалобу Р. подлежащей удовлетворению частично по следующим основаниям:</w:t>
      </w:r>
    </w:p>
    <w:p w:rsidR="005119CD" w:rsidRPr="005119CD" w:rsidRDefault="005119CD" w:rsidP="005119CD">
      <w:pPr>
        <w:widowControl w:val="0"/>
        <w:spacing w:after="0" w:line="240" w:lineRule="auto"/>
        <w:ind w:firstLine="709"/>
        <w:jc w:val="both"/>
        <w:rPr>
          <w:rFonts w:ascii="Times New Roman" w:hAnsi="Times New Roman"/>
          <w:sz w:val="28"/>
          <w:szCs w:val="28"/>
        </w:rPr>
      </w:pPr>
      <w:r w:rsidRPr="005119CD">
        <w:rPr>
          <w:rFonts w:ascii="Times New Roman" w:hAnsi="Times New Roman"/>
          <w:sz w:val="28"/>
          <w:szCs w:val="28"/>
        </w:rPr>
        <w:t>В соответствии с ч. 1 ст.12.24 КоАП РФ административным правонарушением признается нарушение Правил дорожного движения или правил эксплуатации транспортного средства, повлекшее причинение легкого вреда здоровью потерпевшего.</w:t>
      </w:r>
    </w:p>
    <w:p w:rsidR="005119CD" w:rsidRPr="005119CD" w:rsidRDefault="005119CD" w:rsidP="005119CD">
      <w:pPr>
        <w:widowControl w:val="0"/>
        <w:spacing w:after="0" w:line="240" w:lineRule="auto"/>
        <w:ind w:firstLine="709"/>
        <w:jc w:val="both"/>
        <w:rPr>
          <w:rFonts w:ascii="Times New Roman" w:hAnsi="Times New Roman"/>
          <w:sz w:val="28"/>
          <w:szCs w:val="28"/>
        </w:rPr>
      </w:pPr>
      <w:r w:rsidRPr="005119CD">
        <w:rPr>
          <w:rFonts w:ascii="Times New Roman" w:hAnsi="Times New Roman"/>
          <w:sz w:val="28"/>
          <w:szCs w:val="28"/>
        </w:rPr>
        <w:t xml:space="preserve">Факт совершения Р. административного правонарушения, предусмотренного ч. 1 ст. 12.24 КоАП РФ, подтверждается собранными по делу об административном правонарушении доказательствами: протоколом об административном правонарушении (л.д. 76), схемой места дорожно-транспортного происшествия (л.д. 2), протоколом осмотра места происшествия (л.д. 3-5), протоколами осмотра транспортных средств (л.д. 6-9), </w:t>
      </w:r>
      <w:proofErr w:type="spellStart"/>
      <w:r w:rsidRPr="005119CD">
        <w:rPr>
          <w:rFonts w:ascii="Times New Roman" w:hAnsi="Times New Roman"/>
          <w:sz w:val="28"/>
          <w:szCs w:val="28"/>
        </w:rPr>
        <w:t>фототаблицей</w:t>
      </w:r>
      <w:proofErr w:type="spellEnd"/>
      <w:r w:rsidRPr="005119CD">
        <w:rPr>
          <w:rFonts w:ascii="Times New Roman" w:hAnsi="Times New Roman"/>
          <w:sz w:val="28"/>
          <w:szCs w:val="28"/>
        </w:rPr>
        <w:t xml:space="preserve"> (л.д. 10-17), заключением эксперта (л.д. 32-33), актом судебно-медицинского освидетельствования (л.д. 49), заключением эксперта (л.д. 57-58), справкой о дорожно-транспортном происшествии (л.д. 72), оцененными судьей в совокупности с другими материалами дела по правилам ст. 26.11 КоАП РФ.</w:t>
      </w:r>
    </w:p>
    <w:p w:rsidR="005119CD" w:rsidRPr="005119CD" w:rsidRDefault="005119CD" w:rsidP="005119CD">
      <w:pPr>
        <w:widowControl w:val="0"/>
        <w:spacing w:after="0" w:line="240" w:lineRule="auto"/>
        <w:ind w:firstLine="709"/>
        <w:jc w:val="both"/>
        <w:rPr>
          <w:rFonts w:ascii="Times New Roman" w:hAnsi="Times New Roman"/>
          <w:sz w:val="28"/>
          <w:szCs w:val="28"/>
        </w:rPr>
      </w:pPr>
      <w:r w:rsidRPr="005119CD">
        <w:rPr>
          <w:rFonts w:ascii="Times New Roman" w:hAnsi="Times New Roman"/>
          <w:sz w:val="28"/>
          <w:szCs w:val="28"/>
        </w:rPr>
        <w:t>Таким образом, квалификация действий Р. осуществлена судьей Знаменского районного суда Тамбовской области правильно.</w:t>
      </w:r>
    </w:p>
    <w:p w:rsidR="005119CD" w:rsidRPr="005119CD" w:rsidRDefault="005119CD" w:rsidP="005119CD">
      <w:pPr>
        <w:widowControl w:val="0"/>
        <w:spacing w:after="0" w:line="240" w:lineRule="auto"/>
        <w:ind w:firstLine="709"/>
        <w:jc w:val="both"/>
        <w:rPr>
          <w:rFonts w:ascii="Times New Roman" w:hAnsi="Times New Roman"/>
          <w:sz w:val="28"/>
          <w:szCs w:val="28"/>
        </w:rPr>
      </w:pPr>
      <w:r w:rsidRPr="005119CD">
        <w:rPr>
          <w:rFonts w:ascii="Times New Roman" w:hAnsi="Times New Roman"/>
          <w:sz w:val="28"/>
          <w:szCs w:val="28"/>
        </w:rPr>
        <w:t xml:space="preserve">Вместе с тем в силу ч. 1 ст. 1.7 </w:t>
      </w:r>
      <w:proofErr w:type="spellStart"/>
      <w:r w:rsidRPr="005119CD">
        <w:rPr>
          <w:rFonts w:ascii="Times New Roman" w:hAnsi="Times New Roman"/>
          <w:sz w:val="28"/>
          <w:szCs w:val="28"/>
        </w:rPr>
        <w:t>КоАПРФ</w:t>
      </w:r>
      <w:proofErr w:type="spellEnd"/>
      <w:r w:rsidRPr="005119CD">
        <w:rPr>
          <w:rFonts w:ascii="Times New Roman" w:hAnsi="Times New Roman"/>
          <w:sz w:val="28"/>
          <w:szCs w:val="28"/>
        </w:rPr>
        <w:t xml:space="preserve">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5119CD" w:rsidRPr="005119CD" w:rsidRDefault="005119CD" w:rsidP="005119CD">
      <w:pPr>
        <w:widowControl w:val="0"/>
        <w:spacing w:after="0" w:line="240" w:lineRule="auto"/>
        <w:ind w:firstLine="709"/>
        <w:jc w:val="both"/>
        <w:rPr>
          <w:rFonts w:ascii="Times New Roman" w:hAnsi="Times New Roman"/>
          <w:sz w:val="28"/>
          <w:szCs w:val="28"/>
        </w:rPr>
      </w:pPr>
      <w:r w:rsidRPr="005119CD">
        <w:rPr>
          <w:rFonts w:ascii="Times New Roman" w:hAnsi="Times New Roman"/>
          <w:sz w:val="28"/>
          <w:szCs w:val="28"/>
        </w:rPr>
        <w:t xml:space="preserve">На момент совершения Р. административного правонарушения, предусмотренного ч. 1 ст. 12.24 КоАП РФ (29 сентября </w:t>
      </w:r>
      <w:smartTag w:uri="urn:schemas-microsoft-com:office:smarttags" w:element="metricconverter">
        <w:smartTagPr>
          <w:attr w:name="ProductID" w:val="2007 г"/>
        </w:smartTagPr>
        <w:r w:rsidRPr="005119CD">
          <w:rPr>
            <w:rFonts w:ascii="Times New Roman" w:hAnsi="Times New Roman"/>
            <w:sz w:val="28"/>
            <w:szCs w:val="28"/>
          </w:rPr>
          <w:t>2007 г</w:t>
        </w:r>
      </w:smartTag>
      <w:r w:rsidRPr="005119CD">
        <w:rPr>
          <w:rFonts w:ascii="Times New Roman" w:hAnsi="Times New Roman"/>
          <w:sz w:val="28"/>
          <w:szCs w:val="28"/>
        </w:rPr>
        <w:t xml:space="preserve">.), ч. 1 ст. 12.24 КоАП РФ действовала в редакции ФЗ от 22 июня </w:t>
      </w:r>
      <w:smartTag w:uri="urn:schemas-microsoft-com:office:smarttags" w:element="metricconverter">
        <w:smartTagPr>
          <w:attr w:name="ProductID" w:val="2007 г"/>
        </w:smartTagPr>
        <w:r w:rsidRPr="005119CD">
          <w:rPr>
            <w:rFonts w:ascii="Times New Roman" w:hAnsi="Times New Roman"/>
            <w:sz w:val="28"/>
            <w:szCs w:val="28"/>
          </w:rPr>
          <w:t>2007 г</w:t>
        </w:r>
      </w:smartTag>
      <w:r w:rsidRPr="005119CD">
        <w:rPr>
          <w:rFonts w:ascii="Times New Roman" w:hAnsi="Times New Roman"/>
          <w:sz w:val="28"/>
          <w:szCs w:val="28"/>
        </w:rPr>
        <w:t>. № 116-ФЗ, и санкция ч. 1 ст. 12.24 КоАП РФ в качестве административного наказания предусматривала наложение административного штрафа в размере от 500 до 800 р. или лишение права управления транспортными средствами на срок от трех до шести мес.</w:t>
      </w:r>
    </w:p>
    <w:p w:rsidR="005119CD" w:rsidRPr="005119CD" w:rsidRDefault="005119CD" w:rsidP="005119CD">
      <w:pPr>
        <w:widowControl w:val="0"/>
        <w:spacing w:after="0" w:line="240" w:lineRule="auto"/>
        <w:ind w:firstLine="709"/>
        <w:jc w:val="both"/>
        <w:rPr>
          <w:rFonts w:ascii="Times New Roman" w:hAnsi="Times New Roman"/>
          <w:sz w:val="28"/>
          <w:szCs w:val="28"/>
        </w:rPr>
      </w:pPr>
      <w:r w:rsidRPr="005119CD">
        <w:rPr>
          <w:rFonts w:ascii="Times New Roman" w:hAnsi="Times New Roman"/>
          <w:sz w:val="28"/>
          <w:szCs w:val="28"/>
        </w:rPr>
        <w:t xml:space="preserve">29 июля </w:t>
      </w:r>
      <w:smartTag w:uri="urn:schemas-microsoft-com:office:smarttags" w:element="metricconverter">
        <w:smartTagPr>
          <w:attr w:name="ProductID" w:val="2008 г"/>
        </w:smartTagPr>
        <w:r w:rsidRPr="005119CD">
          <w:rPr>
            <w:rFonts w:ascii="Times New Roman" w:hAnsi="Times New Roman"/>
            <w:sz w:val="28"/>
            <w:szCs w:val="28"/>
          </w:rPr>
          <w:t>2008 г</w:t>
        </w:r>
      </w:smartTag>
      <w:r w:rsidRPr="005119CD">
        <w:rPr>
          <w:rFonts w:ascii="Times New Roman" w:hAnsi="Times New Roman"/>
          <w:sz w:val="28"/>
          <w:szCs w:val="28"/>
        </w:rPr>
        <w:t xml:space="preserve">., разрешая данное дело об административном правонарушении, судья Знаменского районного суда Тамбовской области признал Р. виновным в совершении 29 сентября </w:t>
      </w:r>
      <w:smartTag w:uri="urn:schemas-microsoft-com:office:smarttags" w:element="metricconverter">
        <w:smartTagPr>
          <w:attr w:name="ProductID" w:val="2007 г"/>
        </w:smartTagPr>
        <w:r w:rsidRPr="005119CD">
          <w:rPr>
            <w:rFonts w:ascii="Times New Roman" w:hAnsi="Times New Roman"/>
            <w:sz w:val="28"/>
            <w:szCs w:val="28"/>
          </w:rPr>
          <w:t>2007 г</w:t>
        </w:r>
      </w:smartTag>
      <w:r w:rsidRPr="005119CD">
        <w:rPr>
          <w:rFonts w:ascii="Times New Roman" w:hAnsi="Times New Roman"/>
          <w:sz w:val="28"/>
          <w:szCs w:val="28"/>
        </w:rPr>
        <w:t>. административного правонарушения, ответственность за которое установлена ч.1 ст. 12.24 КоАП РФ, и назначил ему наказание в виде административного штрафа в размере 1500 р.</w:t>
      </w:r>
    </w:p>
    <w:p w:rsidR="005119CD" w:rsidRPr="005119CD" w:rsidRDefault="005119CD" w:rsidP="005119CD">
      <w:pPr>
        <w:widowControl w:val="0"/>
        <w:spacing w:after="0" w:line="240" w:lineRule="auto"/>
        <w:ind w:firstLine="851"/>
        <w:jc w:val="both"/>
        <w:rPr>
          <w:rFonts w:ascii="Times New Roman" w:hAnsi="Times New Roman"/>
          <w:sz w:val="28"/>
          <w:szCs w:val="28"/>
        </w:rPr>
      </w:pPr>
      <w:r w:rsidRPr="005119CD">
        <w:rPr>
          <w:rFonts w:ascii="Times New Roman" w:hAnsi="Times New Roman"/>
          <w:sz w:val="28"/>
          <w:szCs w:val="28"/>
        </w:rPr>
        <w:t>Следовательно, судьей Знаменского районного суда Тамбовской области в нарушение ч. 1 ст. 1.7 КоАП РФ не был применен закон, действовавший во время совершения Р. административного правонарушения.</w:t>
      </w:r>
    </w:p>
    <w:p w:rsidR="005119CD" w:rsidRPr="005119CD" w:rsidRDefault="005119CD" w:rsidP="005119CD">
      <w:pPr>
        <w:widowControl w:val="0"/>
        <w:spacing w:after="0" w:line="240" w:lineRule="auto"/>
        <w:ind w:firstLine="709"/>
        <w:jc w:val="both"/>
        <w:rPr>
          <w:rFonts w:ascii="Times New Roman" w:hAnsi="Times New Roman"/>
          <w:sz w:val="28"/>
          <w:szCs w:val="28"/>
        </w:rPr>
      </w:pPr>
      <w:r w:rsidRPr="005119CD">
        <w:rPr>
          <w:rFonts w:ascii="Times New Roman" w:hAnsi="Times New Roman"/>
          <w:sz w:val="28"/>
          <w:szCs w:val="28"/>
        </w:rPr>
        <w:t xml:space="preserve">При таких обстоятельствах, постановление судьи Знаменского районного суда Тамбовской области от 29 июля </w:t>
      </w:r>
      <w:smartTag w:uri="urn:schemas-microsoft-com:office:smarttags" w:element="metricconverter">
        <w:smartTagPr>
          <w:attr w:name="ProductID" w:val="2008 г"/>
        </w:smartTagPr>
        <w:r w:rsidRPr="005119CD">
          <w:rPr>
            <w:rFonts w:ascii="Times New Roman" w:hAnsi="Times New Roman"/>
            <w:sz w:val="28"/>
            <w:szCs w:val="28"/>
          </w:rPr>
          <w:t>2008 г</w:t>
        </w:r>
      </w:smartTag>
      <w:r w:rsidRPr="005119CD">
        <w:rPr>
          <w:rFonts w:ascii="Times New Roman" w:hAnsi="Times New Roman"/>
          <w:sz w:val="28"/>
          <w:szCs w:val="28"/>
        </w:rPr>
        <w:t>. подлежит изменению в части размера административного штрафа, назначенного Р.</w:t>
      </w:r>
    </w:p>
    <w:p w:rsidR="005119CD" w:rsidRPr="005119CD" w:rsidRDefault="005119CD" w:rsidP="005119CD">
      <w:pPr>
        <w:widowControl w:val="0"/>
        <w:spacing w:after="0" w:line="240" w:lineRule="auto"/>
        <w:ind w:firstLine="567"/>
        <w:jc w:val="both"/>
        <w:rPr>
          <w:rFonts w:ascii="Times New Roman" w:hAnsi="Times New Roman"/>
          <w:sz w:val="28"/>
          <w:szCs w:val="28"/>
        </w:rPr>
      </w:pPr>
      <w:r w:rsidRPr="005119CD">
        <w:rPr>
          <w:rFonts w:ascii="Times New Roman" w:hAnsi="Times New Roman"/>
          <w:sz w:val="28"/>
          <w:szCs w:val="28"/>
        </w:rPr>
        <w:t>На основании изложенного, руководствуясь ст. 30.13, 30.17 КоАП РФ</w:t>
      </w:r>
    </w:p>
    <w:p w:rsidR="005119CD" w:rsidRPr="005119CD" w:rsidRDefault="005119CD" w:rsidP="005119CD">
      <w:pPr>
        <w:widowControl w:val="0"/>
        <w:spacing w:after="0" w:line="240" w:lineRule="auto"/>
        <w:ind w:firstLine="567"/>
        <w:jc w:val="center"/>
        <w:rPr>
          <w:rFonts w:ascii="Times New Roman" w:hAnsi="Times New Roman"/>
          <w:sz w:val="28"/>
          <w:szCs w:val="28"/>
        </w:rPr>
      </w:pPr>
      <w:r w:rsidRPr="005119CD">
        <w:rPr>
          <w:rFonts w:ascii="Times New Roman" w:hAnsi="Times New Roman"/>
          <w:sz w:val="28"/>
          <w:szCs w:val="28"/>
        </w:rPr>
        <w:t>постановил:</w:t>
      </w:r>
    </w:p>
    <w:p w:rsidR="005119CD" w:rsidRPr="005119CD" w:rsidRDefault="005119CD" w:rsidP="005119CD">
      <w:pPr>
        <w:widowControl w:val="0"/>
        <w:spacing w:after="0" w:line="240" w:lineRule="auto"/>
        <w:ind w:firstLine="567"/>
        <w:jc w:val="both"/>
        <w:rPr>
          <w:rFonts w:ascii="Times New Roman" w:hAnsi="Times New Roman"/>
          <w:sz w:val="28"/>
          <w:szCs w:val="28"/>
        </w:rPr>
      </w:pPr>
      <w:r w:rsidRPr="005119CD">
        <w:rPr>
          <w:rFonts w:ascii="Times New Roman" w:hAnsi="Times New Roman"/>
          <w:sz w:val="28"/>
          <w:szCs w:val="28"/>
        </w:rPr>
        <w:t xml:space="preserve">жалобу Р. удовлетворить частично. Постановление судьи Знаменского районного суда Тамбовской области от 29 июля </w:t>
      </w:r>
      <w:smartTag w:uri="urn:schemas-microsoft-com:office:smarttags" w:element="metricconverter">
        <w:smartTagPr>
          <w:attr w:name="ProductID" w:val="2008 г"/>
        </w:smartTagPr>
        <w:r w:rsidRPr="005119CD">
          <w:rPr>
            <w:rFonts w:ascii="Times New Roman" w:hAnsi="Times New Roman"/>
            <w:sz w:val="28"/>
            <w:szCs w:val="28"/>
          </w:rPr>
          <w:t>2008 г</w:t>
        </w:r>
      </w:smartTag>
      <w:r w:rsidRPr="005119CD">
        <w:rPr>
          <w:rFonts w:ascii="Times New Roman" w:hAnsi="Times New Roman"/>
          <w:sz w:val="28"/>
          <w:szCs w:val="28"/>
        </w:rPr>
        <w:t>., вынесенное в отношении Р. по делу об административном правонарушении, предусмотренном ч. 1 ст. 12.24 КоАП РФ, изменить: размер административного штрафа снизить до 800 р., в остальной части указанное судебное постановление оставить без изменения.</w:t>
      </w:r>
    </w:p>
    <w:p w:rsidR="005119CD" w:rsidRPr="005119CD" w:rsidRDefault="005119CD" w:rsidP="005119CD">
      <w:pPr>
        <w:widowControl w:val="0"/>
        <w:spacing w:after="0" w:line="240" w:lineRule="auto"/>
        <w:ind w:firstLine="567"/>
        <w:jc w:val="center"/>
        <w:rPr>
          <w:rFonts w:ascii="Times New Roman" w:hAnsi="Times New Roman"/>
          <w:i/>
          <w:sz w:val="28"/>
          <w:szCs w:val="28"/>
        </w:rPr>
      </w:pPr>
      <w:r w:rsidRPr="005119CD">
        <w:rPr>
          <w:rFonts w:ascii="Times New Roman" w:hAnsi="Times New Roman"/>
          <w:i/>
          <w:sz w:val="28"/>
          <w:szCs w:val="28"/>
        </w:rPr>
        <w:t>Задание 13</w:t>
      </w:r>
    </w:p>
    <w:p w:rsidR="005119CD" w:rsidRPr="005119CD" w:rsidRDefault="005119CD" w:rsidP="005119CD">
      <w:pPr>
        <w:widowControl w:val="0"/>
        <w:spacing w:after="0" w:line="240" w:lineRule="auto"/>
        <w:ind w:firstLine="567"/>
        <w:jc w:val="both"/>
        <w:rPr>
          <w:rFonts w:ascii="Times New Roman" w:hAnsi="Times New Roman"/>
          <w:sz w:val="28"/>
          <w:szCs w:val="28"/>
        </w:rPr>
      </w:pPr>
      <w:r w:rsidRPr="005119CD">
        <w:rPr>
          <w:rFonts w:ascii="Times New Roman" w:hAnsi="Times New Roman"/>
          <w:sz w:val="28"/>
          <w:szCs w:val="28"/>
        </w:rPr>
        <w:t>Администрация ресторана разместила в холле объявление, согласно которого в соответствии с Постановление Правительства Российской Федерации от 15 августа 1997 года № 1036 "Об утверждении правил оказания услуг общественного питания" директор ресторана издал Приказ, запрещающий посещать ресторан в спортивной одежде.</w:t>
      </w:r>
    </w:p>
    <w:p w:rsidR="005119CD" w:rsidRPr="005119CD" w:rsidRDefault="005119CD" w:rsidP="005119CD">
      <w:pPr>
        <w:widowControl w:val="0"/>
        <w:spacing w:after="0" w:line="240" w:lineRule="auto"/>
        <w:ind w:firstLine="567"/>
        <w:jc w:val="both"/>
        <w:rPr>
          <w:rFonts w:ascii="Times New Roman" w:hAnsi="Times New Roman"/>
          <w:i/>
          <w:sz w:val="28"/>
          <w:szCs w:val="28"/>
        </w:rPr>
      </w:pPr>
      <w:r w:rsidRPr="005119CD">
        <w:rPr>
          <w:rFonts w:ascii="Times New Roman" w:hAnsi="Times New Roman"/>
          <w:i/>
          <w:sz w:val="28"/>
          <w:szCs w:val="28"/>
        </w:rPr>
        <w:t xml:space="preserve">Дайте правовую оценку изложенной ситуации по следующим вопросам: </w:t>
      </w:r>
    </w:p>
    <w:p w:rsidR="005119CD" w:rsidRPr="005119CD" w:rsidRDefault="005119CD" w:rsidP="005119CD">
      <w:pPr>
        <w:widowControl w:val="0"/>
        <w:spacing w:after="0" w:line="240" w:lineRule="auto"/>
        <w:ind w:firstLine="567"/>
        <w:jc w:val="both"/>
        <w:rPr>
          <w:rFonts w:ascii="Times New Roman" w:hAnsi="Times New Roman"/>
          <w:sz w:val="28"/>
          <w:szCs w:val="28"/>
        </w:rPr>
      </w:pPr>
      <w:r w:rsidRPr="005119CD">
        <w:rPr>
          <w:rFonts w:ascii="Times New Roman" w:hAnsi="Times New Roman"/>
          <w:sz w:val="28"/>
          <w:szCs w:val="28"/>
        </w:rPr>
        <w:t>1. Является ли указанное Постановление источником права?</w:t>
      </w:r>
    </w:p>
    <w:p w:rsidR="005119CD" w:rsidRPr="005119CD" w:rsidRDefault="005119CD" w:rsidP="005119CD">
      <w:pPr>
        <w:widowControl w:val="0"/>
        <w:spacing w:after="0" w:line="240" w:lineRule="auto"/>
        <w:ind w:firstLine="567"/>
        <w:jc w:val="both"/>
        <w:rPr>
          <w:rFonts w:ascii="Times New Roman" w:hAnsi="Times New Roman"/>
          <w:sz w:val="28"/>
          <w:szCs w:val="28"/>
        </w:rPr>
      </w:pPr>
      <w:r w:rsidRPr="005119CD">
        <w:rPr>
          <w:rFonts w:ascii="Times New Roman" w:hAnsi="Times New Roman"/>
          <w:sz w:val="28"/>
          <w:szCs w:val="28"/>
        </w:rPr>
        <w:t>2. Является ли указанный Приказ источником права?</w:t>
      </w:r>
    </w:p>
    <w:p w:rsidR="005119CD" w:rsidRPr="005119CD" w:rsidRDefault="005119CD" w:rsidP="005119CD">
      <w:pPr>
        <w:widowControl w:val="0"/>
        <w:tabs>
          <w:tab w:val="left" w:pos="993"/>
        </w:tabs>
        <w:spacing w:after="0" w:line="240" w:lineRule="auto"/>
        <w:ind w:firstLine="567"/>
        <w:jc w:val="both"/>
        <w:rPr>
          <w:rFonts w:ascii="Times New Roman" w:hAnsi="Times New Roman"/>
          <w:sz w:val="28"/>
          <w:szCs w:val="28"/>
        </w:rPr>
      </w:pPr>
      <w:r w:rsidRPr="005119CD">
        <w:rPr>
          <w:rFonts w:ascii="Times New Roman" w:hAnsi="Times New Roman"/>
          <w:sz w:val="28"/>
          <w:szCs w:val="28"/>
        </w:rPr>
        <w:t>3.Соответствует ли принципу законности установленное ограничение?</w:t>
      </w:r>
    </w:p>
    <w:p w:rsidR="005119CD" w:rsidRPr="005119CD" w:rsidRDefault="005119CD" w:rsidP="005119CD">
      <w:pPr>
        <w:widowControl w:val="0"/>
        <w:spacing w:after="0" w:line="240" w:lineRule="auto"/>
        <w:ind w:firstLine="567"/>
        <w:jc w:val="center"/>
        <w:rPr>
          <w:rFonts w:ascii="Times New Roman" w:hAnsi="Times New Roman"/>
          <w:i/>
          <w:sz w:val="28"/>
          <w:szCs w:val="28"/>
        </w:rPr>
      </w:pPr>
      <w:r w:rsidRPr="005119CD">
        <w:rPr>
          <w:rFonts w:ascii="Times New Roman" w:hAnsi="Times New Roman"/>
          <w:i/>
          <w:sz w:val="28"/>
          <w:szCs w:val="28"/>
        </w:rPr>
        <w:t>Задание 14</w:t>
      </w:r>
    </w:p>
    <w:p w:rsidR="005119CD" w:rsidRPr="005119CD" w:rsidRDefault="005119CD" w:rsidP="005119CD">
      <w:pPr>
        <w:widowControl w:val="0"/>
        <w:spacing w:after="0" w:line="240" w:lineRule="auto"/>
        <w:ind w:firstLine="567"/>
        <w:jc w:val="both"/>
        <w:rPr>
          <w:rFonts w:ascii="Times New Roman" w:hAnsi="Times New Roman"/>
          <w:sz w:val="28"/>
          <w:szCs w:val="28"/>
        </w:rPr>
      </w:pPr>
      <w:r w:rsidRPr="005119CD">
        <w:rPr>
          <w:rFonts w:ascii="Times New Roman" w:hAnsi="Times New Roman"/>
          <w:sz w:val="28"/>
          <w:szCs w:val="28"/>
        </w:rPr>
        <w:t>В силу особой значимости официальной публикации и вступления в юридическую силу всех вновь принимаемых нормативных актов эта процедура регулируется специальным Федеральным законом и Указом Президента РФ.</w:t>
      </w:r>
    </w:p>
    <w:p w:rsidR="005119CD" w:rsidRPr="005119CD" w:rsidRDefault="005119CD" w:rsidP="005119CD">
      <w:pPr>
        <w:widowControl w:val="0"/>
        <w:spacing w:after="0" w:line="240" w:lineRule="auto"/>
        <w:ind w:firstLine="567"/>
        <w:jc w:val="both"/>
        <w:rPr>
          <w:rFonts w:ascii="Times New Roman" w:hAnsi="Times New Roman"/>
          <w:i/>
          <w:sz w:val="28"/>
          <w:szCs w:val="28"/>
        </w:rPr>
      </w:pPr>
      <w:r w:rsidRPr="005119CD">
        <w:rPr>
          <w:rFonts w:ascii="Times New Roman" w:hAnsi="Times New Roman"/>
          <w:i/>
          <w:sz w:val="28"/>
          <w:szCs w:val="28"/>
        </w:rPr>
        <w:t>Ознакомьтесь с содержанием этих нормативных актов. Дайте ответы на следующие вопросы:</w:t>
      </w:r>
    </w:p>
    <w:p w:rsidR="005119CD" w:rsidRPr="005119CD" w:rsidRDefault="005119CD" w:rsidP="005119CD">
      <w:pPr>
        <w:widowControl w:val="0"/>
        <w:spacing w:after="0" w:line="240" w:lineRule="auto"/>
        <w:ind w:firstLine="567"/>
        <w:jc w:val="both"/>
        <w:rPr>
          <w:rFonts w:ascii="Times New Roman" w:hAnsi="Times New Roman"/>
          <w:sz w:val="28"/>
          <w:szCs w:val="28"/>
        </w:rPr>
      </w:pPr>
      <w:r w:rsidRPr="005119CD">
        <w:rPr>
          <w:rFonts w:ascii="Times New Roman" w:hAnsi="Times New Roman"/>
          <w:sz w:val="28"/>
          <w:szCs w:val="28"/>
        </w:rPr>
        <w:t>1.Чем процедура опубликования закона отличается от процедуры опубликования подзаконного акта?</w:t>
      </w:r>
    </w:p>
    <w:p w:rsidR="005119CD" w:rsidRPr="005119CD" w:rsidRDefault="005119CD" w:rsidP="005119CD">
      <w:pPr>
        <w:widowControl w:val="0"/>
        <w:spacing w:after="0" w:line="240" w:lineRule="auto"/>
        <w:ind w:firstLine="567"/>
        <w:jc w:val="both"/>
        <w:rPr>
          <w:rFonts w:ascii="Times New Roman" w:hAnsi="Times New Roman"/>
          <w:sz w:val="28"/>
          <w:szCs w:val="28"/>
        </w:rPr>
      </w:pPr>
      <w:r w:rsidRPr="005119CD">
        <w:rPr>
          <w:rFonts w:ascii="Times New Roman" w:hAnsi="Times New Roman"/>
          <w:sz w:val="28"/>
          <w:szCs w:val="28"/>
        </w:rPr>
        <w:t>2. Чем порядок вступления в силу закона отличается от порядка вступления в силу подзаконного акта?</w:t>
      </w:r>
    </w:p>
    <w:p w:rsidR="005119CD" w:rsidRPr="005119CD" w:rsidRDefault="005119CD" w:rsidP="005119CD">
      <w:pPr>
        <w:widowControl w:val="0"/>
        <w:spacing w:after="0" w:line="240" w:lineRule="auto"/>
        <w:ind w:firstLine="567"/>
        <w:jc w:val="both"/>
        <w:rPr>
          <w:rFonts w:ascii="Times New Roman" w:hAnsi="Times New Roman"/>
          <w:sz w:val="28"/>
          <w:szCs w:val="28"/>
        </w:rPr>
      </w:pPr>
      <w:r w:rsidRPr="005119CD">
        <w:rPr>
          <w:rFonts w:ascii="Times New Roman" w:hAnsi="Times New Roman"/>
          <w:sz w:val="28"/>
          <w:szCs w:val="28"/>
        </w:rPr>
        <w:t>3.Что понимается под источником официальной публикации?</w:t>
      </w:r>
    </w:p>
    <w:p w:rsidR="005119CD" w:rsidRPr="005119CD" w:rsidRDefault="005119CD" w:rsidP="005119CD">
      <w:pPr>
        <w:widowControl w:val="0"/>
        <w:spacing w:after="0" w:line="240" w:lineRule="auto"/>
        <w:ind w:firstLine="567"/>
        <w:jc w:val="both"/>
        <w:rPr>
          <w:rFonts w:ascii="Times New Roman" w:hAnsi="Times New Roman"/>
          <w:sz w:val="28"/>
          <w:szCs w:val="28"/>
        </w:rPr>
      </w:pPr>
      <w:r w:rsidRPr="005119CD">
        <w:rPr>
          <w:rFonts w:ascii="Times New Roman" w:hAnsi="Times New Roman"/>
          <w:sz w:val="28"/>
          <w:szCs w:val="28"/>
        </w:rPr>
        <w:t>4. Для чего проводится государственная регистрация нормативных актов органов исполнительной власти?</w:t>
      </w:r>
    </w:p>
    <w:p w:rsidR="005119CD" w:rsidRPr="005119CD" w:rsidRDefault="005119CD" w:rsidP="005119CD">
      <w:pPr>
        <w:widowControl w:val="0"/>
        <w:spacing w:after="0" w:line="240" w:lineRule="auto"/>
        <w:ind w:firstLine="567"/>
        <w:jc w:val="both"/>
        <w:rPr>
          <w:rFonts w:ascii="Times New Roman" w:hAnsi="Times New Roman"/>
          <w:sz w:val="28"/>
          <w:szCs w:val="28"/>
        </w:rPr>
      </w:pPr>
      <w:r w:rsidRPr="005119CD">
        <w:rPr>
          <w:rFonts w:ascii="Times New Roman" w:hAnsi="Times New Roman"/>
          <w:sz w:val="28"/>
          <w:szCs w:val="28"/>
        </w:rPr>
        <w:t>5. Будет ли нарушением издание текста нормативного акта в виде отдельной книги?</w:t>
      </w:r>
    </w:p>
    <w:p w:rsidR="005119CD" w:rsidRPr="005119CD" w:rsidRDefault="005119CD" w:rsidP="005119CD">
      <w:pPr>
        <w:widowControl w:val="0"/>
        <w:spacing w:after="0" w:line="240" w:lineRule="auto"/>
        <w:ind w:firstLine="567"/>
        <w:jc w:val="both"/>
        <w:rPr>
          <w:rFonts w:ascii="Times New Roman" w:hAnsi="Times New Roman"/>
          <w:sz w:val="28"/>
          <w:szCs w:val="28"/>
        </w:rPr>
      </w:pPr>
      <w:r w:rsidRPr="005119CD">
        <w:rPr>
          <w:rFonts w:ascii="Times New Roman" w:hAnsi="Times New Roman"/>
          <w:sz w:val="28"/>
          <w:szCs w:val="28"/>
        </w:rPr>
        <w:t>6. На какие издания (сайты) следует ссылаться при использовании текста нормативного акта в юридической работе.</w:t>
      </w:r>
    </w:p>
    <w:p w:rsidR="005119CD" w:rsidRPr="005119CD" w:rsidRDefault="005119CD" w:rsidP="005119CD">
      <w:pPr>
        <w:spacing w:after="0" w:line="240" w:lineRule="auto"/>
        <w:jc w:val="center"/>
        <w:rPr>
          <w:rFonts w:ascii="Times New Roman" w:hAnsi="Times New Roman"/>
          <w:b/>
          <w:bCs/>
          <w:sz w:val="28"/>
          <w:szCs w:val="28"/>
        </w:rPr>
      </w:pPr>
      <w:r w:rsidRPr="005119CD">
        <w:rPr>
          <w:rFonts w:ascii="Times New Roman" w:hAnsi="Times New Roman"/>
          <w:b/>
          <w:bCs/>
          <w:sz w:val="28"/>
          <w:szCs w:val="28"/>
        </w:rPr>
        <w:t>РОССИЙСКАЯ ФЕДЕРАЦИЯ</w:t>
      </w:r>
    </w:p>
    <w:p w:rsidR="005119CD" w:rsidRPr="005119CD" w:rsidRDefault="005119CD" w:rsidP="005119CD">
      <w:pPr>
        <w:spacing w:after="0" w:line="240" w:lineRule="auto"/>
        <w:jc w:val="center"/>
        <w:rPr>
          <w:rFonts w:ascii="Times New Roman" w:hAnsi="Times New Roman"/>
          <w:b/>
          <w:bCs/>
          <w:sz w:val="28"/>
          <w:szCs w:val="28"/>
        </w:rPr>
      </w:pPr>
      <w:r w:rsidRPr="005119CD">
        <w:rPr>
          <w:rFonts w:ascii="Times New Roman" w:hAnsi="Times New Roman"/>
          <w:b/>
          <w:bCs/>
          <w:sz w:val="28"/>
          <w:szCs w:val="28"/>
        </w:rPr>
        <w:t>ФЕДЕРАЛЬНЫЙ ЗАКОН</w:t>
      </w:r>
    </w:p>
    <w:p w:rsidR="005119CD" w:rsidRPr="005119CD" w:rsidRDefault="005119CD" w:rsidP="005119CD">
      <w:pPr>
        <w:spacing w:after="0" w:line="240" w:lineRule="auto"/>
        <w:jc w:val="center"/>
        <w:rPr>
          <w:rFonts w:ascii="Times New Roman" w:hAnsi="Times New Roman"/>
          <w:b/>
          <w:bCs/>
          <w:sz w:val="28"/>
          <w:szCs w:val="28"/>
        </w:rPr>
      </w:pPr>
      <w:r w:rsidRPr="005119CD">
        <w:rPr>
          <w:rFonts w:ascii="Times New Roman" w:hAnsi="Times New Roman"/>
          <w:b/>
          <w:bCs/>
          <w:sz w:val="28"/>
          <w:szCs w:val="28"/>
        </w:rPr>
        <w:t>О ПОРЯДКЕ ОПУБЛИКОВАНИЯ И ВСТУПЛЕНИЯ В СИЛУ</w:t>
      </w:r>
    </w:p>
    <w:p w:rsidR="005119CD" w:rsidRPr="005119CD" w:rsidRDefault="005119CD" w:rsidP="005119CD">
      <w:pPr>
        <w:spacing w:after="0" w:line="240" w:lineRule="auto"/>
        <w:jc w:val="center"/>
        <w:rPr>
          <w:rFonts w:ascii="Times New Roman" w:hAnsi="Times New Roman"/>
          <w:b/>
          <w:bCs/>
          <w:sz w:val="28"/>
          <w:szCs w:val="28"/>
        </w:rPr>
      </w:pPr>
      <w:r w:rsidRPr="005119CD">
        <w:rPr>
          <w:rFonts w:ascii="Times New Roman" w:hAnsi="Times New Roman"/>
          <w:b/>
          <w:bCs/>
          <w:sz w:val="28"/>
          <w:szCs w:val="28"/>
        </w:rPr>
        <w:t>ФЕДЕРАЛЬНЫХ КОНСТИТУЦИОННЫХ ЗАКОНОВ, ФЕДЕРАЛЬНЫХ</w:t>
      </w:r>
    </w:p>
    <w:p w:rsidR="005119CD" w:rsidRPr="005119CD" w:rsidRDefault="005119CD" w:rsidP="005119CD">
      <w:pPr>
        <w:spacing w:after="0" w:line="240" w:lineRule="auto"/>
        <w:jc w:val="center"/>
        <w:rPr>
          <w:rFonts w:ascii="Times New Roman" w:hAnsi="Times New Roman"/>
          <w:b/>
          <w:bCs/>
          <w:sz w:val="28"/>
          <w:szCs w:val="28"/>
        </w:rPr>
      </w:pPr>
      <w:r w:rsidRPr="005119CD">
        <w:rPr>
          <w:rFonts w:ascii="Times New Roman" w:hAnsi="Times New Roman"/>
          <w:b/>
          <w:bCs/>
          <w:sz w:val="28"/>
          <w:szCs w:val="28"/>
        </w:rPr>
        <w:t>ЗАКОНОВ, АКТОВ ПАЛАТ ФЕДЕРАЛЬНОГО СОБРАНИЯ</w:t>
      </w:r>
    </w:p>
    <w:p w:rsidR="005119CD" w:rsidRPr="005119CD" w:rsidRDefault="005119CD" w:rsidP="005119CD">
      <w:pPr>
        <w:spacing w:after="0" w:line="240" w:lineRule="auto"/>
        <w:jc w:val="right"/>
        <w:rPr>
          <w:rFonts w:ascii="Times New Roman" w:hAnsi="Times New Roman"/>
          <w:sz w:val="28"/>
          <w:szCs w:val="28"/>
        </w:rPr>
      </w:pPr>
      <w:r w:rsidRPr="005119CD">
        <w:rPr>
          <w:rFonts w:ascii="Times New Roman" w:hAnsi="Times New Roman"/>
          <w:sz w:val="28"/>
          <w:szCs w:val="28"/>
        </w:rPr>
        <w:t>Принят</w:t>
      </w:r>
    </w:p>
    <w:p w:rsidR="005119CD" w:rsidRPr="005119CD" w:rsidRDefault="005119CD" w:rsidP="005119CD">
      <w:pPr>
        <w:spacing w:after="0" w:line="240" w:lineRule="auto"/>
        <w:jc w:val="right"/>
        <w:rPr>
          <w:rFonts w:ascii="Times New Roman" w:hAnsi="Times New Roman"/>
          <w:sz w:val="28"/>
          <w:szCs w:val="28"/>
        </w:rPr>
      </w:pPr>
      <w:r w:rsidRPr="005119CD">
        <w:rPr>
          <w:rFonts w:ascii="Times New Roman" w:hAnsi="Times New Roman"/>
          <w:sz w:val="28"/>
          <w:szCs w:val="28"/>
        </w:rPr>
        <w:t>Государственной Думой</w:t>
      </w:r>
    </w:p>
    <w:p w:rsidR="005119CD" w:rsidRPr="005119CD" w:rsidRDefault="005119CD" w:rsidP="005119CD">
      <w:pPr>
        <w:spacing w:after="0" w:line="240" w:lineRule="auto"/>
        <w:jc w:val="right"/>
        <w:rPr>
          <w:rFonts w:ascii="Times New Roman" w:hAnsi="Times New Roman"/>
          <w:sz w:val="28"/>
          <w:szCs w:val="28"/>
        </w:rPr>
      </w:pPr>
      <w:r w:rsidRPr="005119CD">
        <w:rPr>
          <w:rFonts w:ascii="Times New Roman" w:hAnsi="Times New Roman"/>
          <w:sz w:val="28"/>
          <w:szCs w:val="28"/>
        </w:rPr>
        <w:t>25 мая 1994 года</w:t>
      </w:r>
    </w:p>
    <w:p w:rsidR="005119CD" w:rsidRPr="005119CD" w:rsidRDefault="005119CD" w:rsidP="005119CD">
      <w:pPr>
        <w:spacing w:after="0" w:line="240" w:lineRule="auto"/>
        <w:jc w:val="right"/>
        <w:rPr>
          <w:rFonts w:ascii="Times New Roman" w:hAnsi="Times New Roman"/>
          <w:sz w:val="28"/>
          <w:szCs w:val="28"/>
        </w:rPr>
      </w:pPr>
      <w:r w:rsidRPr="005119CD">
        <w:rPr>
          <w:rFonts w:ascii="Times New Roman" w:hAnsi="Times New Roman"/>
          <w:sz w:val="28"/>
          <w:szCs w:val="28"/>
        </w:rPr>
        <w:t>Одобрен</w:t>
      </w:r>
    </w:p>
    <w:p w:rsidR="005119CD" w:rsidRPr="005119CD" w:rsidRDefault="005119CD" w:rsidP="005119CD">
      <w:pPr>
        <w:spacing w:after="0" w:line="240" w:lineRule="auto"/>
        <w:jc w:val="right"/>
        <w:rPr>
          <w:rFonts w:ascii="Times New Roman" w:hAnsi="Times New Roman"/>
          <w:sz w:val="28"/>
          <w:szCs w:val="28"/>
        </w:rPr>
      </w:pPr>
      <w:r w:rsidRPr="005119CD">
        <w:rPr>
          <w:rFonts w:ascii="Times New Roman" w:hAnsi="Times New Roman"/>
          <w:sz w:val="28"/>
          <w:szCs w:val="28"/>
        </w:rPr>
        <w:t>Советом Федерации</w:t>
      </w:r>
    </w:p>
    <w:p w:rsidR="005119CD" w:rsidRPr="005119CD" w:rsidRDefault="005119CD" w:rsidP="005119CD">
      <w:pPr>
        <w:spacing w:after="0" w:line="240" w:lineRule="auto"/>
        <w:jc w:val="right"/>
        <w:rPr>
          <w:rFonts w:ascii="Times New Roman" w:hAnsi="Times New Roman"/>
          <w:sz w:val="28"/>
          <w:szCs w:val="28"/>
        </w:rPr>
      </w:pPr>
      <w:r w:rsidRPr="005119CD">
        <w:rPr>
          <w:rFonts w:ascii="Times New Roman" w:hAnsi="Times New Roman"/>
          <w:sz w:val="28"/>
          <w:szCs w:val="28"/>
        </w:rPr>
        <w:t>1 июня 1994 года</w:t>
      </w:r>
    </w:p>
    <w:p w:rsidR="005119CD" w:rsidRPr="005119CD" w:rsidRDefault="005119CD" w:rsidP="005119CD">
      <w:pPr>
        <w:shd w:val="clear" w:color="auto" w:fill="F4F3F8"/>
        <w:spacing w:after="0" w:line="240" w:lineRule="auto"/>
        <w:jc w:val="center"/>
        <w:rPr>
          <w:rFonts w:ascii="Times New Roman" w:hAnsi="Times New Roman"/>
          <w:color w:val="392C69"/>
          <w:sz w:val="28"/>
          <w:szCs w:val="28"/>
        </w:rPr>
      </w:pPr>
      <w:r w:rsidRPr="005119CD">
        <w:rPr>
          <w:rFonts w:ascii="Times New Roman" w:hAnsi="Times New Roman"/>
          <w:color w:val="392C69"/>
          <w:sz w:val="28"/>
          <w:szCs w:val="28"/>
        </w:rPr>
        <w:t>(в ред. Федеральных законов от 22.10.1999 N 185-ФЗ,</w:t>
      </w:r>
    </w:p>
    <w:p w:rsidR="005119CD" w:rsidRPr="005119CD" w:rsidRDefault="005119CD" w:rsidP="005119CD">
      <w:pPr>
        <w:shd w:val="clear" w:color="auto" w:fill="F4F3F8"/>
        <w:spacing w:after="0" w:line="240" w:lineRule="auto"/>
        <w:jc w:val="center"/>
        <w:rPr>
          <w:rFonts w:ascii="Times New Roman" w:hAnsi="Times New Roman"/>
          <w:color w:val="392C69"/>
          <w:sz w:val="28"/>
          <w:szCs w:val="28"/>
        </w:rPr>
      </w:pPr>
      <w:r w:rsidRPr="005119CD">
        <w:rPr>
          <w:rFonts w:ascii="Times New Roman" w:hAnsi="Times New Roman"/>
          <w:color w:val="392C69"/>
          <w:sz w:val="28"/>
          <w:szCs w:val="28"/>
        </w:rPr>
        <w:t>от 21.10.2011 N 289-ФЗ, от 25.12.2012 N 254-ФЗ,</w:t>
      </w:r>
    </w:p>
    <w:p w:rsidR="005119CD" w:rsidRPr="005119CD" w:rsidRDefault="005119CD" w:rsidP="005119CD">
      <w:pPr>
        <w:shd w:val="clear" w:color="auto" w:fill="F4F3F8"/>
        <w:spacing w:after="0" w:line="240" w:lineRule="auto"/>
        <w:jc w:val="center"/>
        <w:rPr>
          <w:rFonts w:ascii="Times New Roman" w:hAnsi="Times New Roman"/>
          <w:color w:val="392C69"/>
          <w:sz w:val="28"/>
          <w:szCs w:val="28"/>
        </w:rPr>
      </w:pPr>
      <w:r w:rsidRPr="005119CD">
        <w:rPr>
          <w:rFonts w:ascii="Times New Roman" w:hAnsi="Times New Roman"/>
          <w:color w:val="392C69"/>
          <w:sz w:val="28"/>
          <w:szCs w:val="28"/>
        </w:rPr>
        <w:t>от 01.07.2017 N 148-ФЗ, от 01.05.2019 N 83-ФЗ)</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Статья 1. На территории Российской Федерации применяются только те федеральные конституционные законы, федеральные законы, акты палат Федерального Собрания, которые официально опубликованы.</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Статья 2. Датой принятия федерального закона считается день принятия его Государственной Думой в окончательной редакции.</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Датой принятия федерального конституционного закона считается день, когда он одобрен палатами Федерального Собрания в порядке, установленном Конституцией Российской Федерации.</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Статья 3. Федеральные конституционные законы, федеральные законы подлежат официальному опубликованию в течение семи дней после дня их подписания Президентом Российской Федерации.</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Акты палат Федерального Собрания публикуются не позднее десяти дней после дня их принятия.</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Международные договоры, ратифицированные Федеральным Собранием, публикуются одновременно с федеральными законами об их ратификации.</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Статья 4. Официальным опубликованием федерального конституционного закона, федерального закона, акта палаты Федерального Собрания считается первая публикация его полного текста в "Парламентской газете", "Российской газете", "Собрании законодательства Российской Федерации" или первое размещение (опубликование) на "Официальном интернет-портале правовой информации" (www.pravo.gov.ru).</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Федеральные конституционные законы, федеральные законы направляются для официального опубликования Президентом Российской Федерации. Акты палат Федерального Собрания направляются для официального опубликования председателем соответствующей палаты или его заместителем.</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Статья 5. "Парламентская газета" является официальным периодическим изданием Федерального Собрания. Федеральные конституционные законы, федеральные законы подлежат обязательному опубликованию в "Парламентской газете". Обязательному опубликованию в "Парламентской газете" подлежат те акты палат Федерального Собрания, по которым имеются решения палаты, принявшей эти акты, об обязательном их опубликовании.</w:t>
      </w:r>
    </w:p>
    <w:p w:rsidR="005119CD" w:rsidRPr="005119CD" w:rsidRDefault="005119CD" w:rsidP="005119CD">
      <w:pPr>
        <w:spacing w:after="0" w:line="240" w:lineRule="auto"/>
        <w:jc w:val="both"/>
        <w:rPr>
          <w:rFonts w:ascii="Times New Roman" w:hAnsi="Times New Roman"/>
          <w:color w:val="000000"/>
          <w:sz w:val="28"/>
          <w:szCs w:val="28"/>
        </w:rPr>
      </w:pPr>
      <w:r w:rsidRPr="005119CD">
        <w:rPr>
          <w:rFonts w:ascii="Times New Roman" w:hAnsi="Times New Roman"/>
          <w:color w:val="000000"/>
          <w:sz w:val="28"/>
          <w:szCs w:val="28"/>
        </w:rPr>
        <w:t>(часть первая введена Федеральным законом от 22.10.1999 N 185-ФЗ)</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Федеральные конституционные законы, федеральные законы, акты палат Федерального Собрания могут быть опубликованы в иных печатных изданиях, а также доведены до всеобщего сведения (обнародованы) по телевидению и радио, разосланы государственным органам, должностным лицам, предприятиям, учреждениям, организациям, переданы по каналам связи, распространены в машиночитаемой форме.</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Законы, акты палат Федерального Собрания и иные документы могут быть опубликованы также в виде отдельного издания.</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Статья 6. Федеральные конституционные законы, федеральные законы, акты палат Федерального Собрания вступают в силу одновременно на всей территории Российской Федерации по истечении десяти дней после дня их официального опубликования, если самими законами или актами палат не установлен другой порядок вступления их в силу.</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Статья 7. "Собрание законодательства Российской Федерации" является официальным периодическим изданием, в котором публикуются федеральные конституционные законы, федеральные законы, акты палат Федерального Собрания, указы и распоряжения Президента Российской Федерации, постановления и распоряжения Правительства Российской Федерации, решения Конституционного Суда Российской Федерации о толковании Конституции Российской Федерации и о соответствии Конституции Российской Федерации законов, нормативных актов Президента Российской Федерации, Совета Федерации, Государственной Думы, Правительства Российской Федерации или отдельных положений перечисленных актов.</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Статья 8. "Собрание законодательства Российской Федерации" состоит из пяти разделов:</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в первом разделе публикуются федеральные конституционные законы, федеральные законы;</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во втором разделе публикуются акты палат Федерального Собрания;</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в третьем разделе публикуются указы и распоряжения Президента Российской Федерации;</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в четвертом разделе публикуются постановления и распоряжения Правительства Российской Федерации;</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в пятом разделе публикуются решения Конституционного Суда Российской Федерации о толковании Конституции Российской Федерации и о соответствии Конституции Российской Федерации законов, нормативных актов Президента Российской Федерации, Совета Федерации, Государственной Думы, Правительства Российской Федерации или отдельных положений перечисленных актов.</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Второй раздел подразделяется на две части: в первой части публикуются постановления палат Федерального Собрания, принятые по вопросам, отнесенным к ведению палат статьями 102 и 103 Конституции Российской Федерации; во второй части - иные акты палат Федерального Собрания. Третий и четвертый разделы также подразделяются на две части: в первой части помещаются нормативные акты, во вторую часть включаются акты ненормативного характера.</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Статья 9. Публикуемые в "Собрании законодательства Российской Федерации" акты помещаются в статьях, имеющих соответствующие порядковые номера. Приложения к актам помещаются в тех же статьях, что и сами акты.</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При публикации федерального конституционного закона и федерального закона указываются наименование закона, даты его принятия (одобрения) Государственной Думой и Советом Федерации, должностное лицо, его подписавшее, место и дата его подписания, регистрационный номер.</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При публикации постановления палаты Федерального Собрания указываются его наименование, должностное лицо, его подписавшее, место и дата его принятия, регистрационный номер. При публикации иного акта палаты Федерального Собрания указываются его наименование, место и дата его принятия, регистрационный номер.</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Федеральный конституционный закон, федеральный закон, акт палаты Федерального Собрания, в который были внесены изменения или дополнения, может быть повторно официально опубликован в полном объеме.</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Статья 9.1. "Официальный интернет-портал правовой информации" (www.pravo.gov.ru) является сетевым изданием и входит в государственную систему правовой информации, функционирование которой обеспечивает федеральный орган исполнительной власти в области государственной охраны.</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На "Официальном интернет-портале правовой информации" (www.pravo.gov.ru) размещаются (опубликовываются) федеральные конституционные законы, федеральные законы, международные договоры, вступившие в силу для Российской Федерации, и международные договоры, которые временно применяются Российской Федерацией (за исключением договоров межведомственного характера), резолюции Совета Безопасности Организации Объединенных Наций, предусматривающие введение, изменение, приостановление или отмену принудительных мер, акты палат Федерального Собрания, принятые по вопросам, отнесенным к ведению палат частью 1 статьи 102 и частью 1 статьи 103 Конституции Российской Федерации, указы и распоряжения Президента Российской Федерации, постановления Конституционного Суда Российской Федерации, определения Конституционного Суда Российской Федерации о разъяснении постановлений Конституционного Суда Российской Федерации, а также иные решения Конституционного Суда Российской Федерации, которыми предусмотрен такой порядок размещения (опубликования).</w:t>
      </w:r>
    </w:p>
    <w:p w:rsidR="005119CD" w:rsidRPr="005119CD" w:rsidRDefault="005119CD" w:rsidP="005119CD">
      <w:pPr>
        <w:spacing w:after="0" w:line="240" w:lineRule="auto"/>
        <w:ind w:firstLine="540"/>
        <w:jc w:val="both"/>
        <w:rPr>
          <w:rFonts w:ascii="Times New Roman" w:hAnsi="Times New Roman"/>
          <w:sz w:val="28"/>
          <w:szCs w:val="28"/>
        </w:rPr>
      </w:pPr>
      <w:bookmarkStart w:id="6" w:name="p69"/>
      <w:bookmarkEnd w:id="6"/>
      <w:r w:rsidRPr="005119CD">
        <w:rPr>
          <w:rFonts w:ascii="Times New Roman" w:hAnsi="Times New Roman"/>
          <w:sz w:val="28"/>
          <w:szCs w:val="28"/>
        </w:rPr>
        <w:t>На "Официальном интернет-портале правовой информации" (www.pravo.gov.ru) могут быть размещены (опубликованы) иные акты палат Федерального Собрания, правовые акты Правительства Российской Федерации, других органов государственной власти Российской Федерации, законы и иные правовые акты субъектов Российской Федерации и муниципальные правовые акты.</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 xml:space="preserve">Размещение (опубликование) на "Официальном интернет-портале правовой информации" (www.pravo.gov.ru) актов, указанных в </w:t>
      </w:r>
      <w:hyperlink w:anchor="p69" w:history="1">
        <w:r w:rsidRPr="005119CD">
          <w:rPr>
            <w:rStyle w:val="a8"/>
            <w:rFonts w:ascii="Times New Roman" w:hAnsi="Times New Roman"/>
            <w:sz w:val="28"/>
            <w:szCs w:val="28"/>
          </w:rPr>
          <w:t>части третьей</w:t>
        </w:r>
      </w:hyperlink>
      <w:r w:rsidRPr="005119CD">
        <w:rPr>
          <w:rFonts w:ascii="Times New Roman" w:hAnsi="Times New Roman"/>
          <w:sz w:val="28"/>
          <w:szCs w:val="28"/>
        </w:rPr>
        <w:t xml:space="preserve"> настоящей статьи, осуществляется в порядке, устанавливаемом Президентом Российской Федерации.</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Статья 10. Признать утратившими силу:</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Закон РСФСР от 13 июля 1990 года "О порядке опубликования и вступления в силу законов РСФСР и других актов, принятых Съездом народных депутатов РСФСР, Верховным Советом РСФСР и их органами" (Ведомости Съезда народных депутатов РСФСР и Верховного Совета РСФСР, 1990, N 6, ст. 93);</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Закон РСФСР от 27 декабря 1990 года "О внесении изменений и дополнений в Закон РСФСР "О порядке опубликования и вступления в силу законов РСФСР и других актов, принятых Съездом народных депутатов РСФСР, Верховным Советом РСФСР и их органами" (Ведомости Съезда народных депутатов РСФСР и Верховного Совета РСФСР, 1991, N 1, ст. 8).</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Статья 11. Президенту Российской Федерации и Правительству Российской Федерации привести свои правовые акты в соответствие с настоящим Федеральным законом.</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Статья 12. Настоящий Федеральный закон вступает в силу со дня его официального опубликования.</w:t>
      </w:r>
    </w:p>
    <w:p w:rsidR="005119CD" w:rsidRPr="005119CD" w:rsidRDefault="005119CD" w:rsidP="005119CD">
      <w:pPr>
        <w:spacing w:after="0" w:line="240" w:lineRule="auto"/>
        <w:jc w:val="right"/>
        <w:rPr>
          <w:rFonts w:ascii="Times New Roman" w:hAnsi="Times New Roman"/>
          <w:sz w:val="28"/>
          <w:szCs w:val="28"/>
        </w:rPr>
      </w:pPr>
      <w:r w:rsidRPr="005119CD">
        <w:rPr>
          <w:rFonts w:ascii="Times New Roman" w:hAnsi="Times New Roman"/>
          <w:sz w:val="28"/>
          <w:szCs w:val="28"/>
        </w:rPr>
        <w:t>Президент</w:t>
      </w:r>
    </w:p>
    <w:p w:rsidR="005119CD" w:rsidRPr="005119CD" w:rsidRDefault="005119CD" w:rsidP="005119CD">
      <w:pPr>
        <w:spacing w:after="0" w:line="240" w:lineRule="auto"/>
        <w:jc w:val="right"/>
        <w:rPr>
          <w:rFonts w:ascii="Times New Roman" w:hAnsi="Times New Roman"/>
          <w:sz w:val="28"/>
          <w:szCs w:val="28"/>
        </w:rPr>
      </w:pPr>
      <w:r w:rsidRPr="005119CD">
        <w:rPr>
          <w:rFonts w:ascii="Times New Roman" w:hAnsi="Times New Roman"/>
          <w:sz w:val="28"/>
          <w:szCs w:val="28"/>
        </w:rPr>
        <w:t>Российской Федерации</w:t>
      </w:r>
    </w:p>
    <w:p w:rsidR="005119CD" w:rsidRPr="005119CD" w:rsidRDefault="005119CD" w:rsidP="005119CD">
      <w:pPr>
        <w:spacing w:after="0" w:line="240" w:lineRule="auto"/>
        <w:jc w:val="right"/>
        <w:rPr>
          <w:rFonts w:ascii="Times New Roman" w:hAnsi="Times New Roman"/>
          <w:sz w:val="28"/>
          <w:szCs w:val="28"/>
        </w:rPr>
      </w:pPr>
      <w:r w:rsidRPr="005119CD">
        <w:rPr>
          <w:rFonts w:ascii="Times New Roman" w:hAnsi="Times New Roman"/>
          <w:sz w:val="28"/>
          <w:szCs w:val="28"/>
        </w:rPr>
        <w:t>Б.ЕЛЬЦИН</w:t>
      </w:r>
    </w:p>
    <w:p w:rsidR="005119CD" w:rsidRPr="005119CD" w:rsidRDefault="005119CD" w:rsidP="005119CD">
      <w:pPr>
        <w:spacing w:after="0" w:line="240" w:lineRule="auto"/>
        <w:rPr>
          <w:rFonts w:ascii="Times New Roman" w:hAnsi="Times New Roman"/>
          <w:sz w:val="28"/>
          <w:szCs w:val="28"/>
        </w:rPr>
      </w:pPr>
      <w:r w:rsidRPr="005119CD">
        <w:rPr>
          <w:rFonts w:ascii="Times New Roman" w:hAnsi="Times New Roman"/>
          <w:sz w:val="28"/>
          <w:szCs w:val="28"/>
        </w:rPr>
        <w:t>Москва, Кремль</w:t>
      </w:r>
    </w:p>
    <w:p w:rsidR="005119CD" w:rsidRPr="005119CD" w:rsidRDefault="005119CD" w:rsidP="005119CD">
      <w:pPr>
        <w:spacing w:after="0" w:line="240" w:lineRule="auto"/>
        <w:rPr>
          <w:rFonts w:ascii="Times New Roman" w:hAnsi="Times New Roman"/>
          <w:sz w:val="28"/>
          <w:szCs w:val="28"/>
        </w:rPr>
      </w:pPr>
      <w:r w:rsidRPr="005119CD">
        <w:rPr>
          <w:rFonts w:ascii="Times New Roman" w:hAnsi="Times New Roman"/>
          <w:sz w:val="28"/>
          <w:szCs w:val="28"/>
        </w:rPr>
        <w:t>14 июня 1994 года</w:t>
      </w:r>
    </w:p>
    <w:p w:rsidR="005119CD" w:rsidRPr="005119CD" w:rsidRDefault="005119CD" w:rsidP="005119CD">
      <w:pPr>
        <w:spacing w:after="0" w:line="240" w:lineRule="auto"/>
        <w:rPr>
          <w:rFonts w:ascii="Times New Roman" w:hAnsi="Times New Roman"/>
          <w:sz w:val="28"/>
          <w:szCs w:val="28"/>
        </w:rPr>
      </w:pPr>
      <w:r w:rsidRPr="005119CD">
        <w:rPr>
          <w:rFonts w:ascii="Times New Roman" w:hAnsi="Times New Roman"/>
          <w:sz w:val="28"/>
          <w:szCs w:val="28"/>
        </w:rPr>
        <w:t>N 5-ФЗ</w:t>
      </w:r>
    </w:p>
    <w:p w:rsidR="005119CD" w:rsidRPr="005119CD" w:rsidRDefault="005119CD" w:rsidP="005119CD">
      <w:pPr>
        <w:widowControl w:val="0"/>
        <w:spacing w:after="0" w:line="240" w:lineRule="auto"/>
        <w:ind w:firstLine="567"/>
        <w:jc w:val="both"/>
        <w:rPr>
          <w:rFonts w:ascii="Times New Roman" w:hAnsi="Times New Roman"/>
          <w:sz w:val="28"/>
          <w:szCs w:val="28"/>
        </w:rPr>
      </w:pPr>
    </w:p>
    <w:p w:rsidR="005119CD" w:rsidRPr="005119CD" w:rsidRDefault="005119CD" w:rsidP="005119CD">
      <w:pPr>
        <w:spacing w:after="0" w:line="240" w:lineRule="auto"/>
        <w:jc w:val="center"/>
        <w:rPr>
          <w:rFonts w:ascii="Times New Roman" w:hAnsi="Times New Roman"/>
          <w:b/>
          <w:bCs/>
          <w:sz w:val="28"/>
          <w:szCs w:val="28"/>
        </w:rPr>
      </w:pPr>
      <w:r w:rsidRPr="005119CD">
        <w:rPr>
          <w:rFonts w:ascii="Times New Roman" w:hAnsi="Times New Roman"/>
          <w:b/>
          <w:bCs/>
          <w:sz w:val="28"/>
          <w:szCs w:val="28"/>
        </w:rPr>
        <w:t xml:space="preserve">УКАЗ </w:t>
      </w:r>
    </w:p>
    <w:p w:rsidR="005119CD" w:rsidRPr="005119CD" w:rsidRDefault="005119CD" w:rsidP="005119CD">
      <w:pPr>
        <w:spacing w:after="0" w:line="240" w:lineRule="auto"/>
        <w:jc w:val="center"/>
        <w:rPr>
          <w:rFonts w:ascii="Times New Roman" w:hAnsi="Times New Roman"/>
          <w:b/>
          <w:bCs/>
          <w:sz w:val="28"/>
          <w:szCs w:val="28"/>
        </w:rPr>
      </w:pPr>
      <w:r w:rsidRPr="005119CD">
        <w:rPr>
          <w:rFonts w:ascii="Times New Roman" w:hAnsi="Times New Roman"/>
          <w:b/>
          <w:bCs/>
          <w:sz w:val="28"/>
          <w:szCs w:val="28"/>
        </w:rPr>
        <w:t>ПРЕЗИДЕНТА РОССИЙСКОЙ ФЕДЕРАЦИИ</w:t>
      </w:r>
    </w:p>
    <w:p w:rsidR="005119CD" w:rsidRPr="005119CD" w:rsidRDefault="005119CD" w:rsidP="005119CD">
      <w:pPr>
        <w:spacing w:after="0" w:line="240" w:lineRule="auto"/>
        <w:jc w:val="center"/>
        <w:rPr>
          <w:rFonts w:ascii="Times New Roman" w:hAnsi="Times New Roman"/>
          <w:b/>
          <w:bCs/>
          <w:sz w:val="28"/>
          <w:szCs w:val="28"/>
        </w:rPr>
      </w:pPr>
      <w:r w:rsidRPr="005119CD">
        <w:rPr>
          <w:rFonts w:ascii="Times New Roman" w:hAnsi="Times New Roman"/>
          <w:b/>
          <w:bCs/>
          <w:sz w:val="28"/>
          <w:szCs w:val="28"/>
        </w:rPr>
        <w:t>О ПОРЯДКЕ ОПУБЛИКОВАНИЯ И ВСТУПЛЕНИЯ В СИЛУ</w:t>
      </w:r>
    </w:p>
    <w:p w:rsidR="005119CD" w:rsidRPr="005119CD" w:rsidRDefault="005119CD" w:rsidP="005119CD">
      <w:pPr>
        <w:spacing w:after="0" w:line="240" w:lineRule="auto"/>
        <w:jc w:val="center"/>
        <w:rPr>
          <w:rFonts w:ascii="Times New Roman" w:hAnsi="Times New Roman"/>
          <w:b/>
          <w:bCs/>
          <w:sz w:val="28"/>
          <w:szCs w:val="28"/>
        </w:rPr>
      </w:pPr>
      <w:r w:rsidRPr="005119CD">
        <w:rPr>
          <w:rFonts w:ascii="Times New Roman" w:hAnsi="Times New Roman"/>
          <w:b/>
          <w:bCs/>
          <w:sz w:val="28"/>
          <w:szCs w:val="28"/>
        </w:rPr>
        <w:t>АКТОВ ПРЕЗИДЕНТА РОССИЙСКОЙ ФЕДЕРАЦИИ, ПРАВИТЕЛЬСТВА</w:t>
      </w:r>
    </w:p>
    <w:p w:rsidR="005119CD" w:rsidRPr="005119CD" w:rsidRDefault="005119CD" w:rsidP="005119CD">
      <w:pPr>
        <w:spacing w:after="0" w:line="240" w:lineRule="auto"/>
        <w:jc w:val="center"/>
        <w:rPr>
          <w:rFonts w:ascii="Times New Roman" w:hAnsi="Times New Roman"/>
          <w:b/>
          <w:bCs/>
          <w:sz w:val="28"/>
          <w:szCs w:val="28"/>
        </w:rPr>
      </w:pPr>
      <w:r w:rsidRPr="005119CD">
        <w:rPr>
          <w:rFonts w:ascii="Times New Roman" w:hAnsi="Times New Roman"/>
          <w:b/>
          <w:bCs/>
          <w:sz w:val="28"/>
          <w:szCs w:val="28"/>
        </w:rPr>
        <w:t>РОССИЙСКОЙ ФЕДЕРАЦИИ И НОРМАТИВНЫХ ПРАВОВЫХ АКТОВ</w:t>
      </w:r>
    </w:p>
    <w:p w:rsidR="005119CD" w:rsidRPr="005119CD" w:rsidRDefault="005119CD" w:rsidP="005119CD">
      <w:pPr>
        <w:spacing w:after="0" w:line="240" w:lineRule="auto"/>
        <w:jc w:val="center"/>
        <w:rPr>
          <w:rFonts w:ascii="Times New Roman" w:hAnsi="Times New Roman"/>
          <w:b/>
          <w:bCs/>
          <w:sz w:val="28"/>
          <w:szCs w:val="28"/>
        </w:rPr>
      </w:pPr>
      <w:r w:rsidRPr="005119CD">
        <w:rPr>
          <w:rFonts w:ascii="Times New Roman" w:hAnsi="Times New Roman"/>
          <w:b/>
          <w:bCs/>
          <w:sz w:val="28"/>
          <w:szCs w:val="28"/>
        </w:rPr>
        <w:t>ФЕДЕРАЛЬНЫХ ОРГАНОВ ИСПОЛНИТЕЛЬНОЙ ВЛАСТИ</w:t>
      </w:r>
    </w:p>
    <w:p w:rsidR="005119CD" w:rsidRPr="005119CD" w:rsidRDefault="005119CD" w:rsidP="005119CD">
      <w:pPr>
        <w:shd w:val="clear" w:color="auto" w:fill="F4F3F8"/>
        <w:spacing w:after="0" w:line="240" w:lineRule="auto"/>
        <w:jc w:val="center"/>
        <w:rPr>
          <w:rFonts w:ascii="Times New Roman" w:hAnsi="Times New Roman"/>
          <w:color w:val="392C69"/>
          <w:sz w:val="28"/>
          <w:szCs w:val="28"/>
        </w:rPr>
      </w:pPr>
      <w:r w:rsidRPr="005119CD">
        <w:rPr>
          <w:rFonts w:ascii="Times New Roman" w:hAnsi="Times New Roman"/>
          <w:color w:val="392C69"/>
          <w:sz w:val="28"/>
          <w:szCs w:val="28"/>
        </w:rPr>
        <w:t>(в ред. Указов Президента РФ от 16.05.1997 N 490,</w:t>
      </w:r>
    </w:p>
    <w:p w:rsidR="005119CD" w:rsidRPr="005119CD" w:rsidRDefault="005119CD" w:rsidP="005119CD">
      <w:pPr>
        <w:shd w:val="clear" w:color="auto" w:fill="F4F3F8"/>
        <w:spacing w:after="0" w:line="240" w:lineRule="auto"/>
        <w:jc w:val="center"/>
        <w:rPr>
          <w:rFonts w:ascii="Times New Roman" w:hAnsi="Times New Roman"/>
          <w:color w:val="392C69"/>
          <w:sz w:val="28"/>
          <w:szCs w:val="28"/>
        </w:rPr>
      </w:pPr>
      <w:r w:rsidRPr="005119CD">
        <w:rPr>
          <w:rFonts w:ascii="Times New Roman" w:hAnsi="Times New Roman"/>
          <w:color w:val="392C69"/>
          <w:sz w:val="28"/>
          <w:szCs w:val="28"/>
        </w:rPr>
        <w:t>от 13.08.1998 N 963, от 28.06.2005 N 736,</w:t>
      </w:r>
    </w:p>
    <w:p w:rsidR="005119CD" w:rsidRPr="005119CD" w:rsidRDefault="005119CD" w:rsidP="005119CD">
      <w:pPr>
        <w:shd w:val="clear" w:color="auto" w:fill="F4F3F8"/>
        <w:spacing w:after="0" w:line="240" w:lineRule="auto"/>
        <w:jc w:val="center"/>
        <w:rPr>
          <w:rFonts w:ascii="Times New Roman" w:hAnsi="Times New Roman"/>
          <w:color w:val="392C69"/>
          <w:sz w:val="28"/>
          <w:szCs w:val="28"/>
        </w:rPr>
      </w:pPr>
      <w:r w:rsidRPr="005119CD">
        <w:rPr>
          <w:rFonts w:ascii="Times New Roman" w:hAnsi="Times New Roman"/>
          <w:color w:val="392C69"/>
          <w:sz w:val="28"/>
          <w:szCs w:val="28"/>
        </w:rPr>
        <w:t>от 17.11.2011 N 1505, от 02.02.2013 N 88,</w:t>
      </w:r>
    </w:p>
    <w:p w:rsidR="005119CD" w:rsidRPr="005119CD" w:rsidRDefault="005119CD" w:rsidP="005119CD">
      <w:pPr>
        <w:shd w:val="clear" w:color="auto" w:fill="F4F3F8"/>
        <w:spacing w:after="0" w:line="240" w:lineRule="auto"/>
        <w:jc w:val="center"/>
        <w:rPr>
          <w:rFonts w:ascii="Times New Roman" w:hAnsi="Times New Roman"/>
          <w:color w:val="392C69"/>
          <w:sz w:val="28"/>
          <w:szCs w:val="28"/>
        </w:rPr>
      </w:pPr>
      <w:r w:rsidRPr="005119CD">
        <w:rPr>
          <w:rFonts w:ascii="Times New Roman" w:hAnsi="Times New Roman"/>
          <w:color w:val="392C69"/>
          <w:sz w:val="28"/>
          <w:szCs w:val="28"/>
        </w:rPr>
        <w:t>от 14.10.2014 N 668, от 29.05.2017 N 242)</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В целях приведения порядка опубликования и вступления в силу указов и распоряжений Президента Российской Федерации, постановлений и распоряжений Правительства Российской Федерации, а также нормативных правовых актов федеральных органов исполнительной власти в соответствие с Конституцией Российской Федерации, Законом Российской Федерации "О государственной тайне", Федеральными законами "О порядке опубликования и вступления в силу федеральных конституционных законов, федеральных законов, актов палат Федерального Собрания" и "Об информации, информационных технологиях и о защите информации" постановляю:</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1. Указы и распоряжения Президента Российской Федерации (далее именуются - акты Президента Российской Федерации), постановления и распоряжения Правительства Российской Федерации (далее именуются - акты Правительства Российской Федерации) подлежат обязательному официальному опубликованию, кроме актов или отдельных их положений, содержащих сведения, составляющие государственную тайну, или сведения конфиденциального характера.</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2. Акты Президента Российской Федерации и акты Правительства Российской Федерации в течение 10 дней после дня их подписания подлежат официальному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функционирование которого обеспечивает Федеральная служба охраны Российской Федерации.</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Официальным опубликованием актов Президента Российской Федерации и актов Правительства Российской Федерации считается первая публикация их полных текстов в "Российской газете" и Собрании законодательства Российской Федерации или первое размещение (опубликование) на "Официальном интернет-портале правовой информации" (www.pravo.gov.ru).</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Официальными являются также тексты актов Президента Российской Федерации и актов Правительства Российской Федерации, распространяемые в электронном виде федеральным государственным унитарным предприятием "Научно-технический центр правовой информации "Система" Федеральной службы охраны Российской Федерации, а также органами государственной охраны.</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3. Акты Президента Российской Федерации и акты Правительства Российской Федерации могут быть опубликованы в иных печатных изданиях, а также доведены до всеобщего сведения по телевидению и радио, разосланы государственным органам, органам местного самоуправления, должностным лицам, предприятиям, учреждениям, организациям, переданы по каналам связи.</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4. Контроль за правильностью и своевременностью опубликования актов Президента Российской Федерации осуществляет Государственно-правовое управление Президента Российской Федерации, актов Правительства Российской Федерации - Аппарат Правительства Российской Федерации.</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5. Акты Президента Российской Федерации, имеющие нормативный характер, вступают в силу одновременно на всей территории Российской Федерации по истечении семи дней после дня их первого официального опубликования.</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Иные акты Президента Российской Федерации, в том числе акты, содержащие сведения, составляющие государственную тайну, или сведения конфиденциального характера, вступают в силу со дня их подписания.</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6. Акты Правительства Российской Федерации, затрагивающие права, свободы и обязанности человека и гражданина, устанавливающие правовой статус федеральных органов исполнительной власти, а также организаций, вступают в силу одновременно на всей территории Российской Федерации по истечении семи дней после дня их первого официального опубликования.</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Иные акты Правительства Российской Федерации, в том числе акты, содержащие сведения, составляющие государственную тайну, или сведения конфиденциального характера, вступают в силу со дня их подписания.</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7. В актах Президента Российской Федерации и актах Правительства Российской Федерации может быть установлен другой порядок вступления их в силу.</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8. Нормативные правовые акты федеральных органов исполнительной власти, затрагивающие права, свободы и обязанности человека и гражданина, устанавливающие правовой статус организаций или имеющие межведомственный характер (далее именуются - нормативные правовые акты федеральных органов исполнительной власти), прошедшие государственную регистрацию в Министерстве юстиции Российской Федерации, подлежат обязательному официальному опубликованию, кроме актов или отдельных их положений, содержащих сведения, составляющие государственную тайну, или сведения конфиденциального характера.</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9. Нормативные правовые акты федеральных органов исполнительной власти в течение 10 дней после дня их государственной регистрации подлежат официальному опубликованию в "Российской газете" или на "Официальном интернет-портале правовой информации" (www.pravo.gov.ru).</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Официальным опубликованием нормативных правовых актов федеральных органов исполнительной власти считается первая публикация их полных текстов в "Российской газете" или первое размещение (опубликование) на "Официальном интернет-портале правовой информации" (www.pravo.gov.ru).</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Официальными являются также тексты нормативных правовых актов федеральных органов исполнительной власти, размещаемые на интернет-портале "Российской газеты" (www.rg.ru), функционирование которого обеспечивает федеральное государственное бюджетное учреждение "Редакция "Российской газеты".</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10. Нормативные правовые акты федеральных органов исполнительной власти, кроме актов и отдельных их положений, содержащих сведения, составляющие государственную тайну, или сведения конфиденциального характера, не прошедшие государственную регистрацию, а также зарегистрированные, но не опубликованные в установленном порядке, не влекут правовых последствий, как не вступившие в силу, и не могут служить основанием для регулирования соответствующих правоотношений, применения санкций к гражданам, должностным лицам и организациям за невыполнение содержащихся в них предписаний. На указанные акты нельзя ссылаться при разрешении споров.</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11. Контроль за правильностью и своевременностью опубликования нормативных правовых актов федеральных органов исполнительной власти осуществляет Министерство юстиции Российской Федерации.</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12. Нормативные правовые акты федеральных органов исполнительной власти вступают в силу одновременно на всей территории Российской Федерации по истечении десяти дней после дня их официального опубликования, если самими актами не установлен другой порядок вступления их в силу.</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Нормативные правовые акты федеральных органов исполнительной власти, содержащие сведения, составляющие государственную тайну, или сведения конфиденциального характера и не подлежащие в связи с этим официальному опубликованию, прошедшие государственную регистрацию в Министерстве юстиции Российской Федерации, вступают в силу со дня государственной регистрации и присвоения номера, если самими актами не установлен более поздний срок их вступления в силу.</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13. Правительству Российской Федерации:</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в 2-месячный срок подготовить совместно с Главным государственно-правовым управлением Президента Российской Федерации и представить на утверждение Президента Российской Федерации перечень сведений конфиденциального характера;</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в месячный срок привести свои нормативные акты в соответствие с настоящим Указом.</w:t>
      </w:r>
    </w:p>
    <w:p w:rsidR="005119CD" w:rsidRPr="005119CD" w:rsidRDefault="005119CD" w:rsidP="005119CD">
      <w:pPr>
        <w:spacing w:after="0" w:line="240" w:lineRule="auto"/>
        <w:ind w:firstLine="540"/>
        <w:jc w:val="both"/>
        <w:rPr>
          <w:rFonts w:ascii="Times New Roman" w:hAnsi="Times New Roman"/>
          <w:sz w:val="28"/>
          <w:szCs w:val="28"/>
        </w:rPr>
      </w:pPr>
      <w:r w:rsidRPr="005119CD">
        <w:rPr>
          <w:rFonts w:ascii="Times New Roman" w:hAnsi="Times New Roman"/>
          <w:sz w:val="28"/>
          <w:szCs w:val="28"/>
        </w:rPr>
        <w:t>14. Признать утратившими силу акты Президента Российской Федерации по Перечню согласно Приложению.</w:t>
      </w:r>
    </w:p>
    <w:p w:rsidR="005119CD" w:rsidRPr="005119CD" w:rsidRDefault="005119CD" w:rsidP="005119CD">
      <w:pPr>
        <w:spacing w:after="0" w:line="240" w:lineRule="auto"/>
        <w:rPr>
          <w:rFonts w:ascii="Times New Roman" w:hAnsi="Times New Roman"/>
          <w:sz w:val="28"/>
          <w:szCs w:val="28"/>
        </w:rPr>
      </w:pPr>
      <w:r w:rsidRPr="005119CD">
        <w:rPr>
          <w:rFonts w:ascii="Times New Roman" w:hAnsi="Times New Roman"/>
          <w:sz w:val="28"/>
          <w:szCs w:val="28"/>
        </w:rPr>
        <w:t> </w:t>
      </w:r>
    </w:p>
    <w:p w:rsidR="005119CD" w:rsidRPr="005119CD" w:rsidRDefault="005119CD" w:rsidP="005119CD">
      <w:pPr>
        <w:spacing w:after="0" w:line="240" w:lineRule="auto"/>
        <w:jc w:val="right"/>
        <w:rPr>
          <w:rFonts w:ascii="Times New Roman" w:hAnsi="Times New Roman"/>
          <w:sz w:val="28"/>
          <w:szCs w:val="28"/>
        </w:rPr>
      </w:pPr>
      <w:r w:rsidRPr="005119CD">
        <w:rPr>
          <w:rFonts w:ascii="Times New Roman" w:hAnsi="Times New Roman"/>
          <w:sz w:val="28"/>
          <w:szCs w:val="28"/>
        </w:rPr>
        <w:t>Президент</w:t>
      </w:r>
    </w:p>
    <w:p w:rsidR="005119CD" w:rsidRPr="005119CD" w:rsidRDefault="005119CD" w:rsidP="005119CD">
      <w:pPr>
        <w:spacing w:after="0" w:line="240" w:lineRule="auto"/>
        <w:jc w:val="right"/>
        <w:rPr>
          <w:rFonts w:ascii="Times New Roman" w:hAnsi="Times New Roman"/>
          <w:sz w:val="28"/>
          <w:szCs w:val="28"/>
        </w:rPr>
      </w:pPr>
      <w:r w:rsidRPr="005119CD">
        <w:rPr>
          <w:rFonts w:ascii="Times New Roman" w:hAnsi="Times New Roman"/>
          <w:sz w:val="28"/>
          <w:szCs w:val="28"/>
        </w:rPr>
        <w:t>Российской Федерации</w:t>
      </w:r>
    </w:p>
    <w:p w:rsidR="005119CD" w:rsidRPr="005119CD" w:rsidRDefault="005119CD" w:rsidP="005119CD">
      <w:pPr>
        <w:spacing w:after="0" w:line="240" w:lineRule="auto"/>
        <w:jc w:val="right"/>
        <w:rPr>
          <w:rFonts w:ascii="Times New Roman" w:hAnsi="Times New Roman"/>
          <w:sz w:val="28"/>
          <w:szCs w:val="28"/>
        </w:rPr>
      </w:pPr>
      <w:r w:rsidRPr="005119CD">
        <w:rPr>
          <w:rFonts w:ascii="Times New Roman" w:hAnsi="Times New Roman"/>
          <w:sz w:val="28"/>
          <w:szCs w:val="28"/>
        </w:rPr>
        <w:t>Б.ЕЛЬЦИН</w:t>
      </w:r>
    </w:p>
    <w:p w:rsidR="005119CD" w:rsidRPr="005119CD" w:rsidRDefault="005119CD" w:rsidP="005119CD">
      <w:pPr>
        <w:spacing w:after="0" w:line="240" w:lineRule="auto"/>
        <w:rPr>
          <w:rFonts w:ascii="Times New Roman" w:hAnsi="Times New Roman"/>
          <w:sz w:val="28"/>
          <w:szCs w:val="28"/>
        </w:rPr>
      </w:pPr>
      <w:r w:rsidRPr="005119CD">
        <w:rPr>
          <w:rFonts w:ascii="Times New Roman" w:hAnsi="Times New Roman"/>
          <w:sz w:val="28"/>
          <w:szCs w:val="28"/>
        </w:rPr>
        <w:t>Москва, Кремль</w:t>
      </w:r>
    </w:p>
    <w:p w:rsidR="005119CD" w:rsidRPr="005119CD" w:rsidRDefault="005119CD" w:rsidP="005119CD">
      <w:pPr>
        <w:spacing w:after="0" w:line="240" w:lineRule="auto"/>
        <w:rPr>
          <w:rFonts w:ascii="Times New Roman" w:hAnsi="Times New Roman"/>
          <w:sz w:val="28"/>
          <w:szCs w:val="28"/>
        </w:rPr>
      </w:pPr>
      <w:r w:rsidRPr="005119CD">
        <w:rPr>
          <w:rFonts w:ascii="Times New Roman" w:hAnsi="Times New Roman"/>
          <w:sz w:val="28"/>
          <w:szCs w:val="28"/>
        </w:rPr>
        <w:t>23 мая 1996 года</w:t>
      </w:r>
    </w:p>
    <w:p w:rsidR="005119CD" w:rsidRPr="005119CD" w:rsidRDefault="005119CD" w:rsidP="005119CD">
      <w:pPr>
        <w:spacing w:after="0" w:line="240" w:lineRule="auto"/>
        <w:rPr>
          <w:rFonts w:ascii="Times New Roman" w:hAnsi="Times New Roman"/>
          <w:sz w:val="28"/>
          <w:szCs w:val="28"/>
        </w:rPr>
      </w:pPr>
      <w:r w:rsidRPr="005119CD">
        <w:rPr>
          <w:rFonts w:ascii="Times New Roman" w:hAnsi="Times New Roman"/>
          <w:sz w:val="28"/>
          <w:szCs w:val="28"/>
        </w:rPr>
        <w:t>N 763</w:t>
      </w:r>
    </w:p>
    <w:p w:rsidR="005119CD" w:rsidRPr="005119CD" w:rsidRDefault="005119CD" w:rsidP="005119CD">
      <w:pPr>
        <w:spacing w:after="0" w:line="240" w:lineRule="auto"/>
        <w:ind w:firstLine="567"/>
        <w:jc w:val="center"/>
        <w:rPr>
          <w:rFonts w:ascii="Times New Roman" w:hAnsi="Times New Roman"/>
          <w:bCs/>
          <w:i/>
          <w:sz w:val="28"/>
          <w:szCs w:val="28"/>
        </w:rPr>
      </w:pPr>
      <w:r w:rsidRPr="005119CD">
        <w:rPr>
          <w:rFonts w:ascii="Times New Roman" w:hAnsi="Times New Roman"/>
          <w:bCs/>
          <w:i/>
          <w:sz w:val="28"/>
          <w:szCs w:val="28"/>
        </w:rPr>
        <w:t>Задание 15</w:t>
      </w:r>
    </w:p>
    <w:p w:rsidR="005119CD" w:rsidRPr="005119CD" w:rsidRDefault="005119CD" w:rsidP="005119CD">
      <w:pPr>
        <w:spacing w:after="0" w:line="240" w:lineRule="auto"/>
        <w:ind w:firstLine="567"/>
        <w:jc w:val="both"/>
        <w:rPr>
          <w:rFonts w:ascii="Times New Roman" w:hAnsi="Times New Roman"/>
          <w:bCs/>
          <w:i/>
          <w:sz w:val="28"/>
          <w:szCs w:val="28"/>
        </w:rPr>
      </w:pPr>
      <w:r w:rsidRPr="005119CD">
        <w:rPr>
          <w:rFonts w:ascii="Times New Roman" w:hAnsi="Times New Roman"/>
          <w:bCs/>
          <w:i/>
          <w:sz w:val="28"/>
          <w:szCs w:val="28"/>
        </w:rPr>
        <w:t>Ознакомьтесь с содержанием приведенного правового акта и выполните следующие задания:</w:t>
      </w:r>
    </w:p>
    <w:p w:rsidR="005119CD" w:rsidRPr="005119CD" w:rsidRDefault="005119CD" w:rsidP="005119CD">
      <w:pPr>
        <w:pStyle w:val="a6"/>
        <w:numPr>
          <w:ilvl w:val="0"/>
          <w:numId w:val="12"/>
        </w:numPr>
        <w:spacing w:after="0" w:line="240" w:lineRule="auto"/>
        <w:ind w:left="0" w:hanging="284"/>
        <w:jc w:val="both"/>
        <w:rPr>
          <w:rFonts w:ascii="Times New Roman" w:hAnsi="Times New Roman"/>
          <w:bCs/>
          <w:sz w:val="28"/>
          <w:szCs w:val="28"/>
          <w:lang w:eastAsia="ru-RU"/>
        </w:rPr>
      </w:pPr>
      <w:r w:rsidRPr="005119CD">
        <w:rPr>
          <w:rFonts w:ascii="Times New Roman" w:hAnsi="Times New Roman"/>
          <w:bCs/>
          <w:sz w:val="28"/>
          <w:szCs w:val="28"/>
          <w:lang w:eastAsia="ru-RU"/>
        </w:rPr>
        <w:t>К какому виду правовых актов он относится?</w:t>
      </w:r>
    </w:p>
    <w:p w:rsidR="005119CD" w:rsidRPr="005119CD" w:rsidRDefault="005119CD" w:rsidP="005119CD">
      <w:pPr>
        <w:pStyle w:val="a6"/>
        <w:numPr>
          <w:ilvl w:val="0"/>
          <w:numId w:val="12"/>
        </w:numPr>
        <w:spacing w:after="0" w:line="240" w:lineRule="auto"/>
        <w:ind w:left="0" w:hanging="284"/>
        <w:jc w:val="both"/>
        <w:rPr>
          <w:rFonts w:ascii="Times New Roman" w:hAnsi="Times New Roman"/>
          <w:bCs/>
          <w:sz w:val="28"/>
          <w:szCs w:val="28"/>
          <w:lang w:eastAsia="ru-RU"/>
        </w:rPr>
      </w:pPr>
      <w:r w:rsidRPr="005119CD">
        <w:rPr>
          <w:rFonts w:ascii="Times New Roman" w:hAnsi="Times New Roman"/>
          <w:bCs/>
          <w:sz w:val="28"/>
          <w:szCs w:val="28"/>
          <w:lang w:eastAsia="ru-RU"/>
        </w:rPr>
        <w:t>Источником какой отрасли права является этот акт?</w:t>
      </w:r>
    </w:p>
    <w:p w:rsidR="005119CD" w:rsidRPr="005119CD" w:rsidRDefault="005119CD" w:rsidP="005119CD">
      <w:pPr>
        <w:pStyle w:val="a6"/>
        <w:numPr>
          <w:ilvl w:val="0"/>
          <w:numId w:val="12"/>
        </w:numPr>
        <w:spacing w:after="0" w:line="240" w:lineRule="auto"/>
        <w:ind w:left="0" w:hanging="284"/>
        <w:jc w:val="both"/>
        <w:rPr>
          <w:rFonts w:ascii="Times New Roman" w:hAnsi="Times New Roman"/>
          <w:bCs/>
          <w:sz w:val="28"/>
          <w:szCs w:val="28"/>
          <w:lang w:eastAsia="ru-RU"/>
        </w:rPr>
      </w:pPr>
      <w:r w:rsidRPr="005119CD">
        <w:rPr>
          <w:rFonts w:ascii="Times New Roman" w:hAnsi="Times New Roman"/>
          <w:bCs/>
          <w:sz w:val="28"/>
          <w:szCs w:val="28"/>
          <w:lang w:eastAsia="ru-RU"/>
        </w:rPr>
        <w:t>Объясните действие этого акта в пространстве, во времени и по кругу лиц.</w:t>
      </w:r>
    </w:p>
    <w:p w:rsidR="005119CD" w:rsidRPr="005119CD" w:rsidRDefault="005119CD" w:rsidP="005119CD">
      <w:pPr>
        <w:pStyle w:val="a6"/>
        <w:numPr>
          <w:ilvl w:val="0"/>
          <w:numId w:val="12"/>
        </w:numPr>
        <w:spacing w:after="0" w:line="240" w:lineRule="auto"/>
        <w:ind w:left="0" w:hanging="284"/>
        <w:jc w:val="both"/>
        <w:rPr>
          <w:rFonts w:ascii="Times New Roman" w:hAnsi="Times New Roman"/>
          <w:bCs/>
          <w:sz w:val="28"/>
          <w:szCs w:val="28"/>
          <w:lang w:eastAsia="ru-RU"/>
        </w:rPr>
      </w:pPr>
      <w:r w:rsidRPr="005119CD">
        <w:rPr>
          <w:rFonts w:ascii="Times New Roman" w:hAnsi="Times New Roman"/>
          <w:bCs/>
          <w:sz w:val="28"/>
          <w:szCs w:val="28"/>
          <w:lang w:eastAsia="ru-RU"/>
        </w:rPr>
        <w:t>Какой орган власти может вносить изменение в этот акт?</w:t>
      </w:r>
    </w:p>
    <w:p w:rsidR="005119CD" w:rsidRPr="005119CD" w:rsidRDefault="005119CD" w:rsidP="005119CD">
      <w:pPr>
        <w:pStyle w:val="a6"/>
        <w:numPr>
          <w:ilvl w:val="0"/>
          <w:numId w:val="12"/>
        </w:numPr>
        <w:spacing w:after="0" w:line="240" w:lineRule="auto"/>
        <w:ind w:left="0" w:hanging="284"/>
        <w:jc w:val="both"/>
        <w:rPr>
          <w:rFonts w:ascii="Times New Roman" w:hAnsi="Times New Roman"/>
          <w:bCs/>
          <w:sz w:val="28"/>
          <w:szCs w:val="28"/>
          <w:lang w:eastAsia="ru-RU"/>
        </w:rPr>
      </w:pPr>
      <w:r w:rsidRPr="005119CD">
        <w:rPr>
          <w:rFonts w:ascii="Times New Roman" w:hAnsi="Times New Roman"/>
          <w:bCs/>
          <w:sz w:val="28"/>
          <w:szCs w:val="28"/>
          <w:lang w:eastAsia="ru-RU"/>
        </w:rPr>
        <w:t>Какие органы государственной власти обязаны обеспечивать исполнение этого указа?</w:t>
      </w:r>
    </w:p>
    <w:p w:rsidR="005119CD" w:rsidRPr="005119CD" w:rsidRDefault="005119CD" w:rsidP="005119CD">
      <w:pPr>
        <w:spacing w:after="0" w:line="240" w:lineRule="auto"/>
        <w:jc w:val="center"/>
        <w:rPr>
          <w:rFonts w:ascii="Times New Roman" w:hAnsi="Times New Roman"/>
          <w:b/>
          <w:bCs/>
          <w:sz w:val="28"/>
          <w:szCs w:val="28"/>
        </w:rPr>
      </w:pPr>
      <w:r w:rsidRPr="005119CD">
        <w:rPr>
          <w:rFonts w:ascii="Times New Roman" w:hAnsi="Times New Roman"/>
          <w:b/>
          <w:bCs/>
          <w:sz w:val="28"/>
          <w:szCs w:val="28"/>
        </w:rPr>
        <w:t>УКАЗ</w:t>
      </w:r>
    </w:p>
    <w:p w:rsidR="005119CD" w:rsidRPr="005119CD" w:rsidRDefault="005119CD" w:rsidP="005119CD">
      <w:pPr>
        <w:spacing w:after="0" w:line="240" w:lineRule="auto"/>
        <w:jc w:val="center"/>
        <w:rPr>
          <w:rFonts w:ascii="Times New Roman" w:hAnsi="Times New Roman"/>
          <w:b/>
          <w:bCs/>
          <w:sz w:val="28"/>
          <w:szCs w:val="28"/>
        </w:rPr>
      </w:pPr>
      <w:r w:rsidRPr="005119CD">
        <w:rPr>
          <w:rFonts w:ascii="Times New Roman" w:hAnsi="Times New Roman"/>
          <w:b/>
          <w:bCs/>
          <w:sz w:val="28"/>
          <w:szCs w:val="28"/>
        </w:rPr>
        <w:t>ПРЕЗИДЕНТА РОССИЙСКОЙ ФЕДЕРАЦИИ</w:t>
      </w:r>
    </w:p>
    <w:p w:rsidR="005119CD" w:rsidRPr="005119CD" w:rsidRDefault="005119CD" w:rsidP="005119CD">
      <w:pPr>
        <w:spacing w:after="0" w:line="240" w:lineRule="auto"/>
        <w:jc w:val="center"/>
        <w:rPr>
          <w:rFonts w:ascii="Times New Roman" w:hAnsi="Times New Roman"/>
          <w:b/>
          <w:bCs/>
          <w:sz w:val="28"/>
          <w:szCs w:val="28"/>
        </w:rPr>
      </w:pPr>
      <w:r w:rsidRPr="005119CD">
        <w:rPr>
          <w:rFonts w:ascii="Times New Roman" w:hAnsi="Times New Roman"/>
          <w:b/>
          <w:bCs/>
          <w:sz w:val="28"/>
          <w:szCs w:val="28"/>
        </w:rPr>
        <w:t>О ПРИЗЫВЕ</w:t>
      </w:r>
    </w:p>
    <w:p w:rsidR="005119CD" w:rsidRPr="005119CD" w:rsidRDefault="005119CD" w:rsidP="005119CD">
      <w:pPr>
        <w:spacing w:after="0" w:line="240" w:lineRule="auto"/>
        <w:jc w:val="center"/>
        <w:rPr>
          <w:rFonts w:ascii="Times New Roman" w:hAnsi="Times New Roman"/>
          <w:b/>
          <w:bCs/>
          <w:sz w:val="28"/>
          <w:szCs w:val="28"/>
        </w:rPr>
      </w:pPr>
      <w:r w:rsidRPr="005119CD">
        <w:rPr>
          <w:rFonts w:ascii="Times New Roman" w:hAnsi="Times New Roman"/>
          <w:b/>
          <w:bCs/>
          <w:sz w:val="28"/>
          <w:szCs w:val="28"/>
        </w:rPr>
        <w:t>В ОКТЯБРЕ ДЕКАБРЕ 2015 Г. ГРАЖДАН РОССИЙСКОЙ ФЕДЕРАЦИИ</w:t>
      </w:r>
    </w:p>
    <w:p w:rsidR="005119CD" w:rsidRPr="005119CD" w:rsidRDefault="005119CD" w:rsidP="005119CD">
      <w:pPr>
        <w:spacing w:after="0" w:line="240" w:lineRule="auto"/>
        <w:jc w:val="center"/>
        <w:rPr>
          <w:rFonts w:ascii="Times New Roman" w:hAnsi="Times New Roman"/>
          <w:b/>
          <w:bCs/>
          <w:sz w:val="28"/>
          <w:szCs w:val="28"/>
        </w:rPr>
      </w:pPr>
      <w:r w:rsidRPr="005119CD">
        <w:rPr>
          <w:rFonts w:ascii="Times New Roman" w:hAnsi="Times New Roman"/>
          <w:b/>
          <w:bCs/>
          <w:sz w:val="28"/>
          <w:szCs w:val="28"/>
        </w:rPr>
        <w:t>НА ВОЕННУЮ СЛУЖБУ И ОБ УВОЛЬНЕНИИ С ВОЕННОЙ СЛУЖБЫ ГРАЖДАН,</w:t>
      </w:r>
    </w:p>
    <w:p w:rsidR="005119CD" w:rsidRPr="005119CD" w:rsidRDefault="005119CD" w:rsidP="005119CD">
      <w:pPr>
        <w:spacing w:after="0" w:line="240" w:lineRule="auto"/>
        <w:jc w:val="center"/>
        <w:rPr>
          <w:rFonts w:ascii="Times New Roman" w:hAnsi="Times New Roman"/>
          <w:b/>
          <w:bCs/>
          <w:sz w:val="28"/>
          <w:szCs w:val="28"/>
        </w:rPr>
      </w:pPr>
      <w:r w:rsidRPr="005119CD">
        <w:rPr>
          <w:rFonts w:ascii="Times New Roman" w:hAnsi="Times New Roman"/>
          <w:b/>
          <w:bCs/>
          <w:sz w:val="28"/>
          <w:szCs w:val="28"/>
        </w:rPr>
        <w:t>ПРОХОДЯЩИХ ВОЕННУЮ СЛУЖБУ ПО ПРИЗЫВУ</w:t>
      </w:r>
    </w:p>
    <w:p w:rsidR="005119CD" w:rsidRPr="005119CD" w:rsidRDefault="005119CD" w:rsidP="005119CD">
      <w:pPr>
        <w:spacing w:after="0" w:line="240" w:lineRule="auto"/>
        <w:ind w:firstLine="547"/>
        <w:jc w:val="both"/>
        <w:rPr>
          <w:rFonts w:ascii="Times New Roman" w:hAnsi="Times New Roman"/>
          <w:sz w:val="28"/>
          <w:szCs w:val="28"/>
        </w:rPr>
      </w:pPr>
      <w:r w:rsidRPr="005119CD">
        <w:rPr>
          <w:rFonts w:ascii="Times New Roman" w:hAnsi="Times New Roman"/>
          <w:sz w:val="28"/>
          <w:szCs w:val="28"/>
        </w:rPr>
        <w:t>Руководствуясь федеральными законами от 31 мая 1996 г. N 61-ФЗ "Об обороне" и от 28 марта 1998 г. N 53-ФЗ "О воинской обязанности и военной службе", постановляю:</w:t>
      </w:r>
    </w:p>
    <w:p w:rsidR="005119CD" w:rsidRPr="005119CD" w:rsidRDefault="005119CD" w:rsidP="005119CD">
      <w:pPr>
        <w:spacing w:after="0" w:line="240" w:lineRule="auto"/>
        <w:ind w:firstLine="547"/>
        <w:jc w:val="both"/>
        <w:rPr>
          <w:rFonts w:ascii="Times New Roman" w:hAnsi="Times New Roman"/>
          <w:sz w:val="28"/>
          <w:szCs w:val="28"/>
        </w:rPr>
      </w:pPr>
      <w:r w:rsidRPr="005119CD">
        <w:rPr>
          <w:rFonts w:ascii="Times New Roman" w:hAnsi="Times New Roman"/>
          <w:sz w:val="28"/>
          <w:szCs w:val="28"/>
        </w:rPr>
        <w:t>1. Осуществить с 1 октября по 31 декабря 2015 г. призыв на военную службу граждан Российской Федерации в возрасте от 18 до 27 лет, не пребывающих в запасе и подлежащих в соответствии с Федеральным законом от 28 марта 1998 г. N 53-ФЗ "О воинской обязанности и военной службе" (далее - Федеральный закон "О воинской обязанности и военной службе") призыву на военную службу, в количестве 147 100 человек.</w:t>
      </w:r>
    </w:p>
    <w:p w:rsidR="005119CD" w:rsidRPr="005119CD" w:rsidRDefault="005119CD" w:rsidP="005119CD">
      <w:pPr>
        <w:spacing w:after="0" w:line="240" w:lineRule="auto"/>
        <w:ind w:firstLine="547"/>
        <w:jc w:val="both"/>
        <w:rPr>
          <w:rFonts w:ascii="Times New Roman" w:hAnsi="Times New Roman"/>
          <w:sz w:val="28"/>
          <w:szCs w:val="28"/>
        </w:rPr>
      </w:pPr>
      <w:r w:rsidRPr="005119CD">
        <w:rPr>
          <w:rFonts w:ascii="Times New Roman" w:hAnsi="Times New Roman"/>
          <w:sz w:val="28"/>
          <w:szCs w:val="28"/>
        </w:rPr>
        <w:t>2. Осуществить в соответствии с Федеральным законом "О воинской обязанности и военной службе" увольнение с военной службы солдат, матросов, сержантов и старшин, срок военной службы по призыву которых истек.</w:t>
      </w:r>
    </w:p>
    <w:p w:rsidR="005119CD" w:rsidRPr="005119CD" w:rsidRDefault="005119CD" w:rsidP="005119CD">
      <w:pPr>
        <w:spacing w:after="0" w:line="240" w:lineRule="auto"/>
        <w:ind w:firstLine="547"/>
        <w:jc w:val="both"/>
        <w:rPr>
          <w:rFonts w:ascii="Times New Roman" w:hAnsi="Times New Roman"/>
          <w:sz w:val="28"/>
          <w:szCs w:val="28"/>
        </w:rPr>
      </w:pPr>
      <w:r w:rsidRPr="005119CD">
        <w:rPr>
          <w:rFonts w:ascii="Times New Roman" w:hAnsi="Times New Roman"/>
          <w:sz w:val="28"/>
          <w:szCs w:val="28"/>
        </w:rPr>
        <w:t>3. Правительству Российской Федерации, органам исполнительной власти субъектов Российской Федерации и призывным комиссиям обеспечить выполнение мероприятий, связанных с призывом на военную службу граждан Российской Федерации.</w:t>
      </w:r>
    </w:p>
    <w:p w:rsidR="005119CD" w:rsidRPr="005119CD" w:rsidRDefault="005119CD" w:rsidP="005119CD">
      <w:pPr>
        <w:spacing w:after="0" w:line="240" w:lineRule="auto"/>
        <w:ind w:firstLine="547"/>
        <w:jc w:val="both"/>
        <w:rPr>
          <w:rFonts w:ascii="Times New Roman" w:hAnsi="Times New Roman"/>
          <w:sz w:val="28"/>
          <w:szCs w:val="28"/>
        </w:rPr>
      </w:pPr>
      <w:r w:rsidRPr="005119CD">
        <w:rPr>
          <w:rFonts w:ascii="Times New Roman" w:hAnsi="Times New Roman"/>
          <w:sz w:val="28"/>
          <w:szCs w:val="28"/>
        </w:rPr>
        <w:t>4. Руководителям федеральных органов исполнительной власти обеспечить исполнение положений Федерального закона "О воинской обязанности и военной службе" в отношении граждан Российской Федерации, не пребывающих в запасе, принятых на службу (работу) в подведомственные органы и организации этих федеральных органов исполнительной власти и подлежащих призыву на военную службу.</w:t>
      </w:r>
    </w:p>
    <w:p w:rsidR="005119CD" w:rsidRPr="005119CD" w:rsidRDefault="005119CD" w:rsidP="005119CD">
      <w:pPr>
        <w:spacing w:after="0" w:line="240" w:lineRule="auto"/>
        <w:ind w:firstLine="547"/>
        <w:jc w:val="both"/>
        <w:rPr>
          <w:rFonts w:ascii="Times New Roman" w:hAnsi="Times New Roman"/>
          <w:sz w:val="28"/>
          <w:szCs w:val="28"/>
        </w:rPr>
      </w:pPr>
      <w:r w:rsidRPr="005119CD">
        <w:rPr>
          <w:rFonts w:ascii="Times New Roman" w:hAnsi="Times New Roman"/>
          <w:sz w:val="28"/>
          <w:szCs w:val="28"/>
        </w:rPr>
        <w:t>5. Настоящий Указ вступает в силу со дня его официального опубликования.</w:t>
      </w:r>
    </w:p>
    <w:p w:rsidR="005119CD" w:rsidRPr="005119CD" w:rsidRDefault="005119CD" w:rsidP="005119CD">
      <w:pPr>
        <w:spacing w:after="0" w:line="240" w:lineRule="auto"/>
        <w:jc w:val="right"/>
        <w:rPr>
          <w:rFonts w:ascii="Times New Roman" w:hAnsi="Times New Roman"/>
          <w:sz w:val="28"/>
          <w:szCs w:val="28"/>
        </w:rPr>
      </w:pPr>
      <w:r w:rsidRPr="005119CD">
        <w:rPr>
          <w:rFonts w:ascii="Times New Roman" w:hAnsi="Times New Roman"/>
          <w:sz w:val="28"/>
          <w:szCs w:val="28"/>
        </w:rPr>
        <w:t>Президент</w:t>
      </w:r>
    </w:p>
    <w:p w:rsidR="005119CD" w:rsidRPr="005119CD" w:rsidRDefault="005119CD" w:rsidP="005119CD">
      <w:pPr>
        <w:spacing w:after="0" w:line="240" w:lineRule="auto"/>
        <w:jc w:val="right"/>
        <w:rPr>
          <w:rFonts w:ascii="Times New Roman" w:hAnsi="Times New Roman"/>
          <w:sz w:val="28"/>
          <w:szCs w:val="28"/>
        </w:rPr>
      </w:pPr>
      <w:r w:rsidRPr="005119CD">
        <w:rPr>
          <w:rFonts w:ascii="Times New Roman" w:hAnsi="Times New Roman"/>
          <w:sz w:val="28"/>
          <w:szCs w:val="28"/>
        </w:rPr>
        <w:t>Российской Федерации</w:t>
      </w:r>
    </w:p>
    <w:p w:rsidR="005119CD" w:rsidRPr="005119CD" w:rsidRDefault="005119CD" w:rsidP="005119CD">
      <w:pPr>
        <w:spacing w:after="0" w:line="240" w:lineRule="auto"/>
        <w:jc w:val="right"/>
        <w:rPr>
          <w:rFonts w:ascii="Times New Roman" w:hAnsi="Times New Roman"/>
          <w:sz w:val="28"/>
          <w:szCs w:val="28"/>
        </w:rPr>
      </w:pPr>
      <w:r w:rsidRPr="005119CD">
        <w:rPr>
          <w:rFonts w:ascii="Times New Roman" w:hAnsi="Times New Roman"/>
          <w:sz w:val="28"/>
          <w:szCs w:val="28"/>
        </w:rPr>
        <w:t>В.ПУТИН</w:t>
      </w:r>
    </w:p>
    <w:p w:rsidR="005119CD" w:rsidRPr="005119CD" w:rsidRDefault="005119CD" w:rsidP="005119CD">
      <w:pPr>
        <w:widowControl w:val="0"/>
        <w:spacing w:after="0" w:line="240" w:lineRule="auto"/>
        <w:ind w:firstLine="567"/>
        <w:jc w:val="both"/>
        <w:rPr>
          <w:rFonts w:ascii="Times New Roman" w:hAnsi="Times New Roman"/>
          <w:sz w:val="28"/>
          <w:szCs w:val="28"/>
        </w:rPr>
      </w:pPr>
    </w:p>
    <w:p w:rsidR="005119CD" w:rsidRPr="005119CD" w:rsidRDefault="005119CD" w:rsidP="005119CD">
      <w:pPr>
        <w:spacing w:after="0" w:line="240" w:lineRule="auto"/>
        <w:ind w:firstLine="567"/>
        <w:jc w:val="center"/>
        <w:rPr>
          <w:rFonts w:ascii="Times New Roman" w:hAnsi="Times New Roman"/>
          <w:bCs/>
          <w:i/>
          <w:sz w:val="28"/>
          <w:szCs w:val="28"/>
        </w:rPr>
      </w:pPr>
      <w:r w:rsidRPr="005119CD">
        <w:rPr>
          <w:rFonts w:ascii="Times New Roman" w:hAnsi="Times New Roman"/>
          <w:bCs/>
          <w:i/>
          <w:sz w:val="28"/>
          <w:szCs w:val="28"/>
        </w:rPr>
        <w:t>Задание 16</w:t>
      </w:r>
    </w:p>
    <w:p w:rsidR="005119CD" w:rsidRPr="005119CD" w:rsidRDefault="005119CD" w:rsidP="005119CD">
      <w:pPr>
        <w:spacing w:after="0" w:line="240" w:lineRule="auto"/>
        <w:ind w:firstLine="567"/>
        <w:jc w:val="both"/>
        <w:rPr>
          <w:rFonts w:ascii="Times New Roman" w:hAnsi="Times New Roman"/>
          <w:bCs/>
          <w:sz w:val="28"/>
          <w:szCs w:val="28"/>
        </w:rPr>
      </w:pPr>
      <w:r w:rsidRPr="005119CD">
        <w:rPr>
          <w:rFonts w:ascii="Times New Roman" w:hAnsi="Times New Roman"/>
          <w:bCs/>
          <w:sz w:val="28"/>
          <w:szCs w:val="28"/>
        </w:rPr>
        <w:t>Ознакомьтесь с содержанием приведенных правовых актов и выполните следующие задания:</w:t>
      </w:r>
    </w:p>
    <w:p w:rsidR="005119CD" w:rsidRPr="005119CD" w:rsidRDefault="005119CD" w:rsidP="005119CD">
      <w:pPr>
        <w:pStyle w:val="a6"/>
        <w:numPr>
          <w:ilvl w:val="0"/>
          <w:numId w:val="13"/>
        </w:numPr>
        <w:tabs>
          <w:tab w:val="left" w:pos="993"/>
        </w:tabs>
        <w:spacing w:after="0" w:line="240" w:lineRule="auto"/>
        <w:ind w:left="0" w:firstLine="567"/>
        <w:jc w:val="both"/>
        <w:rPr>
          <w:rFonts w:ascii="Times New Roman" w:hAnsi="Times New Roman"/>
          <w:bCs/>
          <w:sz w:val="28"/>
          <w:szCs w:val="28"/>
          <w:lang w:eastAsia="ru-RU"/>
        </w:rPr>
      </w:pPr>
      <w:r w:rsidRPr="005119CD">
        <w:rPr>
          <w:rFonts w:ascii="Times New Roman" w:hAnsi="Times New Roman"/>
          <w:bCs/>
          <w:sz w:val="28"/>
          <w:szCs w:val="28"/>
          <w:lang w:eastAsia="ru-RU"/>
        </w:rPr>
        <w:t>Какую юридическую функцию выполняют эти акты?</w:t>
      </w:r>
    </w:p>
    <w:p w:rsidR="005119CD" w:rsidRPr="005119CD" w:rsidRDefault="005119CD" w:rsidP="005119CD">
      <w:pPr>
        <w:pStyle w:val="a6"/>
        <w:numPr>
          <w:ilvl w:val="0"/>
          <w:numId w:val="13"/>
        </w:numPr>
        <w:tabs>
          <w:tab w:val="left" w:pos="993"/>
        </w:tabs>
        <w:spacing w:after="0" w:line="240" w:lineRule="auto"/>
        <w:ind w:left="0" w:firstLine="567"/>
        <w:jc w:val="both"/>
        <w:rPr>
          <w:rFonts w:ascii="Times New Roman" w:hAnsi="Times New Roman"/>
          <w:bCs/>
          <w:sz w:val="28"/>
          <w:szCs w:val="28"/>
          <w:lang w:eastAsia="ru-RU"/>
        </w:rPr>
      </w:pPr>
      <w:r w:rsidRPr="005119CD">
        <w:rPr>
          <w:rFonts w:ascii="Times New Roman" w:hAnsi="Times New Roman"/>
          <w:bCs/>
          <w:sz w:val="28"/>
          <w:szCs w:val="28"/>
          <w:lang w:eastAsia="ru-RU"/>
        </w:rPr>
        <w:t>Являются ли они источниками права?</w:t>
      </w:r>
    </w:p>
    <w:p w:rsidR="005119CD" w:rsidRPr="005119CD" w:rsidRDefault="005119CD" w:rsidP="005119CD">
      <w:pPr>
        <w:pStyle w:val="a6"/>
        <w:numPr>
          <w:ilvl w:val="0"/>
          <w:numId w:val="13"/>
        </w:numPr>
        <w:tabs>
          <w:tab w:val="left" w:pos="993"/>
        </w:tabs>
        <w:spacing w:after="0" w:line="240" w:lineRule="auto"/>
        <w:ind w:left="0" w:firstLine="567"/>
        <w:jc w:val="both"/>
        <w:rPr>
          <w:rFonts w:ascii="Times New Roman" w:hAnsi="Times New Roman"/>
          <w:bCs/>
          <w:sz w:val="28"/>
          <w:szCs w:val="28"/>
          <w:lang w:eastAsia="ru-RU"/>
        </w:rPr>
      </w:pPr>
      <w:r w:rsidRPr="005119CD">
        <w:rPr>
          <w:rFonts w:ascii="Times New Roman" w:hAnsi="Times New Roman"/>
          <w:bCs/>
          <w:sz w:val="28"/>
          <w:szCs w:val="28"/>
          <w:lang w:eastAsia="ru-RU"/>
        </w:rPr>
        <w:t>Объясните главные юридические различия между этими актами.</w:t>
      </w:r>
    </w:p>
    <w:p w:rsidR="005119CD" w:rsidRPr="005119CD" w:rsidRDefault="005119CD" w:rsidP="005119CD">
      <w:pPr>
        <w:pStyle w:val="a6"/>
        <w:numPr>
          <w:ilvl w:val="0"/>
          <w:numId w:val="13"/>
        </w:numPr>
        <w:tabs>
          <w:tab w:val="left" w:pos="993"/>
        </w:tabs>
        <w:spacing w:after="0" w:line="240" w:lineRule="auto"/>
        <w:ind w:left="0" w:firstLine="567"/>
        <w:jc w:val="both"/>
        <w:rPr>
          <w:rFonts w:ascii="Times New Roman" w:hAnsi="Times New Roman"/>
          <w:bCs/>
          <w:sz w:val="28"/>
          <w:szCs w:val="28"/>
          <w:lang w:eastAsia="ru-RU"/>
        </w:rPr>
      </w:pPr>
      <w:r w:rsidRPr="005119CD">
        <w:rPr>
          <w:rFonts w:ascii="Times New Roman" w:hAnsi="Times New Roman"/>
          <w:bCs/>
          <w:sz w:val="28"/>
          <w:szCs w:val="28"/>
          <w:lang w:eastAsia="ru-RU"/>
        </w:rPr>
        <w:t>Какой орган власти может вносить изменение в эти акты?</w:t>
      </w:r>
    </w:p>
    <w:p w:rsidR="005119CD" w:rsidRPr="005119CD" w:rsidRDefault="005119CD" w:rsidP="005119CD">
      <w:pPr>
        <w:spacing w:after="0" w:line="240" w:lineRule="auto"/>
        <w:jc w:val="center"/>
        <w:rPr>
          <w:rFonts w:ascii="Times New Roman" w:hAnsi="Times New Roman"/>
          <w:b/>
          <w:bCs/>
          <w:sz w:val="28"/>
          <w:szCs w:val="28"/>
        </w:rPr>
      </w:pPr>
      <w:r w:rsidRPr="005119CD">
        <w:rPr>
          <w:rFonts w:ascii="Times New Roman" w:hAnsi="Times New Roman"/>
          <w:b/>
          <w:bCs/>
          <w:sz w:val="28"/>
          <w:szCs w:val="28"/>
        </w:rPr>
        <w:t>ФЕДЕРАЛЬНЫЙ ЗАКОН</w:t>
      </w:r>
    </w:p>
    <w:p w:rsidR="005119CD" w:rsidRPr="005119CD" w:rsidRDefault="005119CD" w:rsidP="005119CD">
      <w:pPr>
        <w:spacing w:after="0" w:line="240" w:lineRule="auto"/>
        <w:jc w:val="center"/>
        <w:rPr>
          <w:rFonts w:ascii="Times New Roman" w:hAnsi="Times New Roman"/>
          <w:b/>
          <w:bCs/>
          <w:sz w:val="28"/>
          <w:szCs w:val="28"/>
        </w:rPr>
      </w:pPr>
      <w:r w:rsidRPr="005119CD">
        <w:rPr>
          <w:rFonts w:ascii="Times New Roman" w:hAnsi="Times New Roman"/>
          <w:b/>
          <w:bCs/>
          <w:sz w:val="28"/>
          <w:szCs w:val="28"/>
        </w:rPr>
        <w:t>О ПЕРЕИМЕНОВАНИИ ГОРОДА НОВГОРОДА - АДМИНИСТРАТИВНОГО</w:t>
      </w:r>
    </w:p>
    <w:p w:rsidR="005119CD" w:rsidRPr="005119CD" w:rsidRDefault="005119CD" w:rsidP="005119CD">
      <w:pPr>
        <w:spacing w:after="0" w:line="240" w:lineRule="auto"/>
        <w:jc w:val="center"/>
        <w:rPr>
          <w:rFonts w:ascii="Times New Roman" w:hAnsi="Times New Roman"/>
          <w:b/>
          <w:bCs/>
          <w:sz w:val="28"/>
          <w:szCs w:val="28"/>
        </w:rPr>
      </w:pPr>
      <w:r w:rsidRPr="005119CD">
        <w:rPr>
          <w:rFonts w:ascii="Times New Roman" w:hAnsi="Times New Roman"/>
          <w:b/>
          <w:bCs/>
          <w:sz w:val="28"/>
          <w:szCs w:val="28"/>
        </w:rPr>
        <w:t>ЦЕНТРА НОВГОРОДСКОЙ ОБЛАСТИ В ГОРОД ВЕЛИКИЙ НОВГОРОД</w:t>
      </w:r>
    </w:p>
    <w:p w:rsidR="005119CD" w:rsidRPr="005119CD" w:rsidRDefault="005119CD" w:rsidP="005119CD">
      <w:pPr>
        <w:spacing w:after="0" w:line="240" w:lineRule="auto"/>
        <w:jc w:val="right"/>
        <w:rPr>
          <w:rFonts w:ascii="Times New Roman" w:hAnsi="Times New Roman"/>
          <w:sz w:val="28"/>
          <w:szCs w:val="28"/>
        </w:rPr>
      </w:pPr>
      <w:r w:rsidRPr="005119CD">
        <w:rPr>
          <w:rFonts w:ascii="Times New Roman" w:hAnsi="Times New Roman"/>
          <w:sz w:val="28"/>
          <w:szCs w:val="28"/>
        </w:rPr>
        <w:t>Принят</w:t>
      </w:r>
    </w:p>
    <w:p w:rsidR="005119CD" w:rsidRPr="005119CD" w:rsidRDefault="005119CD" w:rsidP="005119CD">
      <w:pPr>
        <w:spacing w:after="0" w:line="240" w:lineRule="auto"/>
        <w:jc w:val="right"/>
        <w:rPr>
          <w:rFonts w:ascii="Times New Roman" w:hAnsi="Times New Roman"/>
          <w:sz w:val="28"/>
          <w:szCs w:val="28"/>
        </w:rPr>
      </w:pPr>
      <w:r w:rsidRPr="005119CD">
        <w:rPr>
          <w:rFonts w:ascii="Times New Roman" w:hAnsi="Times New Roman"/>
          <w:sz w:val="28"/>
          <w:szCs w:val="28"/>
        </w:rPr>
        <w:t>Государственной Думой</w:t>
      </w:r>
    </w:p>
    <w:p w:rsidR="005119CD" w:rsidRPr="005119CD" w:rsidRDefault="005119CD" w:rsidP="005119CD">
      <w:pPr>
        <w:spacing w:after="0" w:line="240" w:lineRule="auto"/>
        <w:jc w:val="right"/>
        <w:rPr>
          <w:rFonts w:ascii="Times New Roman" w:hAnsi="Times New Roman"/>
          <w:sz w:val="28"/>
          <w:szCs w:val="28"/>
        </w:rPr>
      </w:pPr>
      <w:r w:rsidRPr="005119CD">
        <w:rPr>
          <w:rFonts w:ascii="Times New Roman" w:hAnsi="Times New Roman"/>
          <w:sz w:val="28"/>
          <w:szCs w:val="28"/>
        </w:rPr>
        <w:t>19 мая 1999 года</w:t>
      </w:r>
    </w:p>
    <w:p w:rsidR="005119CD" w:rsidRPr="005119CD" w:rsidRDefault="005119CD" w:rsidP="005119CD">
      <w:pPr>
        <w:spacing w:after="0" w:line="240" w:lineRule="auto"/>
        <w:ind w:firstLine="547"/>
        <w:jc w:val="both"/>
        <w:rPr>
          <w:rFonts w:ascii="Times New Roman" w:hAnsi="Times New Roman"/>
          <w:sz w:val="28"/>
          <w:szCs w:val="28"/>
        </w:rPr>
      </w:pPr>
      <w:r w:rsidRPr="005119CD">
        <w:rPr>
          <w:rFonts w:ascii="Times New Roman" w:hAnsi="Times New Roman"/>
          <w:sz w:val="28"/>
          <w:szCs w:val="28"/>
        </w:rPr>
        <w:t>Статья 1. Переименовать город Новгород - административный центр Новгородской области в город Великий Новгород.</w:t>
      </w:r>
    </w:p>
    <w:p w:rsidR="005119CD" w:rsidRPr="005119CD" w:rsidRDefault="005119CD" w:rsidP="005119CD">
      <w:pPr>
        <w:spacing w:after="0" w:line="240" w:lineRule="auto"/>
        <w:ind w:firstLine="547"/>
        <w:jc w:val="both"/>
        <w:rPr>
          <w:rFonts w:ascii="Times New Roman" w:hAnsi="Times New Roman"/>
          <w:sz w:val="28"/>
          <w:szCs w:val="28"/>
        </w:rPr>
      </w:pPr>
      <w:r w:rsidRPr="005119CD">
        <w:rPr>
          <w:rFonts w:ascii="Times New Roman" w:hAnsi="Times New Roman"/>
          <w:sz w:val="28"/>
          <w:szCs w:val="28"/>
        </w:rPr>
        <w:t>Статья 2. Настоящий Федеральный закон вступает в силу со дня его официального опубликования.</w:t>
      </w:r>
    </w:p>
    <w:p w:rsidR="005119CD" w:rsidRPr="005119CD" w:rsidRDefault="005119CD" w:rsidP="005119CD">
      <w:pPr>
        <w:spacing w:after="0" w:line="240" w:lineRule="auto"/>
        <w:jc w:val="right"/>
        <w:rPr>
          <w:rFonts w:ascii="Times New Roman" w:hAnsi="Times New Roman"/>
          <w:sz w:val="28"/>
          <w:szCs w:val="28"/>
        </w:rPr>
      </w:pPr>
      <w:r w:rsidRPr="005119CD">
        <w:rPr>
          <w:rFonts w:ascii="Times New Roman" w:hAnsi="Times New Roman"/>
          <w:sz w:val="28"/>
          <w:szCs w:val="28"/>
        </w:rPr>
        <w:t>Президент</w:t>
      </w:r>
    </w:p>
    <w:p w:rsidR="005119CD" w:rsidRPr="005119CD" w:rsidRDefault="005119CD" w:rsidP="005119CD">
      <w:pPr>
        <w:spacing w:after="0" w:line="240" w:lineRule="auto"/>
        <w:jc w:val="right"/>
        <w:rPr>
          <w:rFonts w:ascii="Times New Roman" w:hAnsi="Times New Roman"/>
          <w:sz w:val="28"/>
          <w:szCs w:val="28"/>
        </w:rPr>
      </w:pPr>
      <w:r w:rsidRPr="005119CD">
        <w:rPr>
          <w:rFonts w:ascii="Times New Roman" w:hAnsi="Times New Roman"/>
          <w:sz w:val="28"/>
          <w:szCs w:val="28"/>
        </w:rPr>
        <w:t>Российской Федерации</w:t>
      </w:r>
    </w:p>
    <w:p w:rsidR="005119CD" w:rsidRPr="005119CD" w:rsidRDefault="005119CD" w:rsidP="005119CD">
      <w:pPr>
        <w:spacing w:after="0" w:line="240" w:lineRule="auto"/>
        <w:jc w:val="right"/>
        <w:rPr>
          <w:rFonts w:ascii="Times New Roman" w:hAnsi="Times New Roman"/>
          <w:sz w:val="28"/>
          <w:szCs w:val="28"/>
        </w:rPr>
      </w:pPr>
      <w:r w:rsidRPr="005119CD">
        <w:rPr>
          <w:rFonts w:ascii="Times New Roman" w:hAnsi="Times New Roman"/>
          <w:sz w:val="28"/>
          <w:szCs w:val="28"/>
        </w:rPr>
        <w:t>Б.ЕЛЬЦИН</w:t>
      </w:r>
    </w:p>
    <w:p w:rsidR="005119CD" w:rsidRPr="005119CD" w:rsidRDefault="005119CD" w:rsidP="005119CD">
      <w:pPr>
        <w:spacing w:after="0" w:line="240" w:lineRule="auto"/>
        <w:rPr>
          <w:rFonts w:ascii="Times New Roman" w:hAnsi="Times New Roman"/>
          <w:sz w:val="28"/>
          <w:szCs w:val="28"/>
        </w:rPr>
      </w:pPr>
      <w:r w:rsidRPr="005119CD">
        <w:rPr>
          <w:rFonts w:ascii="Times New Roman" w:hAnsi="Times New Roman"/>
          <w:sz w:val="28"/>
          <w:szCs w:val="28"/>
        </w:rPr>
        <w:t>11 июня 1999 года</w:t>
      </w:r>
    </w:p>
    <w:p w:rsidR="005119CD" w:rsidRPr="005119CD" w:rsidRDefault="005119CD" w:rsidP="005119CD">
      <w:pPr>
        <w:spacing w:after="0" w:line="240" w:lineRule="auto"/>
        <w:rPr>
          <w:rFonts w:ascii="Times New Roman" w:hAnsi="Times New Roman"/>
          <w:sz w:val="28"/>
          <w:szCs w:val="28"/>
        </w:rPr>
      </w:pPr>
      <w:r w:rsidRPr="005119CD">
        <w:rPr>
          <w:rFonts w:ascii="Times New Roman" w:hAnsi="Times New Roman"/>
          <w:sz w:val="28"/>
          <w:szCs w:val="28"/>
        </w:rPr>
        <w:t>N 111-ФЗ</w:t>
      </w:r>
    </w:p>
    <w:p w:rsidR="005119CD" w:rsidRPr="005119CD" w:rsidRDefault="005119CD" w:rsidP="005119CD">
      <w:pPr>
        <w:spacing w:after="0" w:line="240" w:lineRule="auto"/>
        <w:jc w:val="center"/>
        <w:rPr>
          <w:rFonts w:ascii="Times New Roman" w:hAnsi="Times New Roman"/>
          <w:b/>
          <w:bCs/>
          <w:sz w:val="28"/>
          <w:szCs w:val="28"/>
        </w:rPr>
      </w:pPr>
      <w:r w:rsidRPr="005119CD">
        <w:rPr>
          <w:rFonts w:ascii="Times New Roman" w:hAnsi="Times New Roman"/>
          <w:b/>
          <w:bCs/>
          <w:sz w:val="28"/>
          <w:szCs w:val="28"/>
        </w:rPr>
        <w:t>УКАЗ</w:t>
      </w:r>
    </w:p>
    <w:p w:rsidR="005119CD" w:rsidRPr="005119CD" w:rsidRDefault="005119CD" w:rsidP="005119CD">
      <w:pPr>
        <w:spacing w:after="0" w:line="240" w:lineRule="auto"/>
        <w:jc w:val="center"/>
        <w:rPr>
          <w:rFonts w:ascii="Times New Roman" w:hAnsi="Times New Roman"/>
          <w:b/>
          <w:bCs/>
          <w:sz w:val="28"/>
          <w:szCs w:val="28"/>
        </w:rPr>
      </w:pPr>
      <w:r w:rsidRPr="005119CD">
        <w:rPr>
          <w:rFonts w:ascii="Times New Roman" w:hAnsi="Times New Roman"/>
          <w:b/>
          <w:bCs/>
          <w:sz w:val="28"/>
          <w:szCs w:val="28"/>
        </w:rPr>
        <w:t> ПРЕЗИДЕНТА РОССИЙСКОЙ ФЕДЕРАЦИИ</w:t>
      </w:r>
    </w:p>
    <w:p w:rsidR="005119CD" w:rsidRPr="005119CD" w:rsidRDefault="005119CD" w:rsidP="005119CD">
      <w:pPr>
        <w:spacing w:after="0" w:line="240" w:lineRule="auto"/>
        <w:jc w:val="center"/>
        <w:rPr>
          <w:rFonts w:ascii="Times New Roman" w:hAnsi="Times New Roman"/>
          <w:b/>
          <w:bCs/>
          <w:sz w:val="28"/>
          <w:szCs w:val="28"/>
        </w:rPr>
      </w:pPr>
      <w:r w:rsidRPr="005119CD">
        <w:rPr>
          <w:rFonts w:ascii="Times New Roman" w:hAnsi="Times New Roman"/>
          <w:b/>
          <w:bCs/>
          <w:sz w:val="28"/>
          <w:szCs w:val="28"/>
        </w:rPr>
        <w:t>О ДНЕ РОССИЙСКОГО СТУДЕНЧЕСТВА</w:t>
      </w:r>
    </w:p>
    <w:p w:rsidR="005119CD" w:rsidRPr="005119CD" w:rsidRDefault="005119CD" w:rsidP="005119CD">
      <w:pPr>
        <w:spacing w:after="0" w:line="240" w:lineRule="auto"/>
        <w:ind w:firstLine="547"/>
        <w:jc w:val="both"/>
        <w:rPr>
          <w:rFonts w:ascii="Times New Roman" w:hAnsi="Times New Roman"/>
          <w:sz w:val="28"/>
          <w:szCs w:val="28"/>
        </w:rPr>
      </w:pPr>
      <w:r w:rsidRPr="005119CD">
        <w:rPr>
          <w:rFonts w:ascii="Times New Roman" w:hAnsi="Times New Roman"/>
          <w:sz w:val="28"/>
          <w:szCs w:val="28"/>
        </w:rPr>
        <w:t>1. Установить День российского студенчества и отмечать его 25 января.</w:t>
      </w:r>
    </w:p>
    <w:p w:rsidR="005119CD" w:rsidRPr="005119CD" w:rsidRDefault="005119CD" w:rsidP="005119CD">
      <w:pPr>
        <w:spacing w:after="0" w:line="240" w:lineRule="auto"/>
        <w:ind w:firstLine="547"/>
        <w:jc w:val="both"/>
        <w:rPr>
          <w:rFonts w:ascii="Times New Roman" w:hAnsi="Times New Roman"/>
          <w:sz w:val="28"/>
          <w:szCs w:val="28"/>
        </w:rPr>
      </w:pPr>
      <w:r w:rsidRPr="005119CD">
        <w:rPr>
          <w:rFonts w:ascii="Times New Roman" w:hAnsi="Times New Roman"/>
          <w:sz w:val="28"/>
          <w:szCs w:val="28"/>
        </w:rPr>
        <w:t>2. Настоящий Указ вступает в силу со дня его подписания.</w:t>
      </w:r>
    </w:p>
    <w:p w:rsidR="005119CD" w:rsidRPr="005119CD" w:rsidRDefault="005119CD" w:rsidP="005119CD">
      <w:pPr>
        <w:spacing w:after="0" w:line="240" w:lineRule="auto"/>
        <w:jc w:val="right"/>
        <w:rPr>
          <w:rFonts w:ascii="Times New Roman" w:hAnsi="Times New Roman"/>
          <w:sz w:val="28"/>
          <w:szCs w:val="28"/>
        </w:rPr>
      </w:pPr>
      <w:r w:rsidRPr="005119CD">
        <w:rPr>
          <w:rFonts w:ascii="Times New Roman" w:hAnsi="Times New Roman"/>
          <w:sz w:val="28"/>
          <w:szCs w:val="28"/>
        </w:rPr>
        <w:t>Президент</w:t>
      </w:r>
    </w:p>
    <w:p w:rsidR="005119CD" w:rsidRPr="005119CD" w:rsidRDefault="005119CD" w:rsidP="005119CD">
      <w:pPr>
        <w:spacing w:after="0" w:line="240" w:lineRule="auto"/>
        <w:jc w:val="right"/>
        <w:rPr>
          <w:rFonts w:ascii="Times New Roman" w:hAnsi="Times New Roman"/>
          <w:sz w:val="28"/>
          <w:szCs w:val="28"/>
        </w:rPr>
      </w:pPr>
      <w:r w:rsidRPr="005119CD">
        <w:rPr>
          <w:rFonts w:ascii="Times New Roman" w:hAnsi="Times New Roman"/>
          <w:sz w:val="28"/>
          <w:szCs w:val="28"/>
        </w:rPr>
        <w:t>Российской Федерации</w:t>
      </w:r>
    </w:p>
    <w:p w:rsidR="005119CD" w:rsidRPr="005119CD" w:rsidRDefault="005119CD" w:rsidP="005119CD">
      <w:pPr>
        <w:spacing w:after="0" w:line="240" w:lineRule="auto"/>
        <w:jc w:val="right"/>
        <w:rPr>
          <w:rFonts w:ascii="Times New Roman" w:hAnsi="Times New Roman"/>
          <w:sz w:val="28"/>
          <w:szCs w:val="28"/>
        </w:rPr>
      </w:pPr>
      <w:r w:rsidRPr="005119CD">
        <w:rPr>
          <w:rFonts w:ascii="Times New Roman" w:hAnsi="Times New Roman"/>
          <w:sz w:val="28"/>
          <w:szCs w:val="28"/>
        </w:rPr>
        <w:t>В.ПУТИН</w:t>
      </w:r>
    </w:p>
    <w:p w:rsidR="005119CD" w:rsidRPr="005119CD" w:rsidRDefault="005119CD" w:rsidP="005119CD">
      <w:pPr>
        <w:spacing w:after="0" w:line="240" w:lineRule="auto"/>
        <w:rPr>
          <w:rFonts w:ascii="Times New Roman" w:hAnsi="Times New Roman"/>
          <w:sz w:val="28"/>
          <w:szCs w:val="28"/>
        </w:rPr>
      </w:pPr>
      <w:r w:rsidRPr="005119CD">
        <w:rPr>
          <w:rFonts w:ascii="Times New Roman" w:hAnsi="Times New Roman"/>
          <w:sz w:val="28"/>
          <w:szCs w:val="28"/>
        </w:rPr>
        <w:t>25 января 2005 года</w:t>
      </w:r>
    </w:p>
    <w:p w:rsidR="005119CD" w:rsidRPr="005119CD" w:rsidRDefault="005119CD" w:rsidP="005119CD">
      <w:pPr>
        <w:spacing w:after="0" w:line="240" w:lineRule="auto"/>
        <w:rPr>
          <w:rFonts w:ascii="Times New Roman" w:hAnsi="Times New Roman"/>
          <w:sz w:val="28"/>
          <w:szCs w:val="28"/>
        </w:rPr>
      </w:pPr>
      <w:r w:rsidRPr="005119CD">
        <w:rPr>
          <w:rFonts w:ascii="Times New Roman" w:hAnsi="Times New Roman"/>
          <w:sz w:val="28"/>
          <w:szCs w:val="28"/>
        </w:rPr>
        <w:t>N 76</w:t>
      </w:r>
    </w:p>
    <w:p w:rsidR="005119CD" w:rsidRPr="005119CD" w:rsidRDefault="005119CD" w:rsidP="005119CD">
      <w:pPr>
        <w:spacing w:after="0" w:line="240" w:lineRule="auto"/>
        <w:rPr>
          <w:rFonts w:ascii="Times New Roman" w:hAnsi="Times New Roman"/>
          <w:sz w:val="28"/>
          <w:szCs w:val="28"/>
        </w:rPr>
      </w:pPr>
    </w:p>
    <w:sectPr w:rsidR="005119CD" w:rsidRPr="005119CD" w:rsidSect="00446D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6756"/>
    <w:multiLevelType w:val="hybridMultilevel"/>
    <w:tmpl w:val="347CE3E2"/>
    <w:lvl w:ilvl="0" w:tplc="AE023700">
      <w:start w:val="1"/>
      <w:numFmt w:val="bullet"/>
      <w:lvlText w:val=""/>
      <w:lvlJc w:val="left"/>
      <w:pPr>
        <w:tabs>
          <w:tab w:val="num" w:pos="2574"/>
        </w:tabs>
        <w:ind w:left="257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F442E6"/>
    <w:multiLevelType w:val="hybridMultilevel"/>
    <w:tmpl w:val="7AA8067A"/>
    <w:lvl w:ilvl="0" w:tplc="AE023700">
      <w:start w:val="1"/>
      <w:numFmt w:val="bullet"/>
      <w:lvlText w:val=""/>
      <w:lvlJc w:val="left"/>
      <w:pPr>
        <w:tabs>
          <w:tab w:val="num" w:pos="3283"/>
        </w:tabs>
        <w:ind w:left="3283"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98435FB"/>
    <w:multiLevelType w:val="hybridMultilevel"/>
    <w:tmpl w:val="E0384328"/>
    <w:lvl w:ilvl="0" w:tplc="9A96D160">
      <w:start w:val="1"/>
      <w:numFmt w:val="decimal"/>
      <w:lvlText w:val="%1."/>
      <w:lvlJc w:val="left"/>
      <w:pPr>
        <w:tabs>
          <w:tab w:val="num" w:pos="1789"/>
        </w:tabs>
        <w:ind w:left="1789" w:hanging="10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E9A5B49"/>
    <w:multiLevelType w:val="hybridMultilevel"/>
    <w:tmpl w:val="B4161DEE"/>
    <w:lvl w:ilvl="0" w:tplc="94DE9C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824070"/>
    <w:multiLevelType w:val="multilevel"/>
    <w:tmpl w:val="752C9D6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254C065C"/>
    <w:multiLevelType w:val="hybridMultilevel"/>
    <w:tmpl w:val="49F4A532"/>
    <w:lvl w:ilvl="0" w:tplc="EFDA0D90">
      <w:start w:val="1"/>
      <w:numFmt w:val="decimal"/>
      <w:lvlText w:val="%1."/>
      <w:lvlJc w:val="left"/>
      <w:pPr>
        <w:ind w:left="360" w:hanging="360"/>
      </w:pPr>
      <w:rPr>
        <w:rFonts w:cs="Times New Roman" w:hint="default"/>
        <w:sz w:val="28"/>
        <w:szCs w:val="28"/>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2C5F053A"/>
    <w:multiLevelType w:val="hybridMultilevel"/>
    <w:tmpl w:val="707A9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892C03"/>
    <w:multiLevelType w:val="hybridMultilevel"/>
    <w:tmpl w:val="1D1070D8"/>
    <w:lvl w:ilvl="0" w:tplc="9E5A7E4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3F944E49"/>
    <w:multiLevelType w:val="hybridMultilevel"/>
    <w:tmpl w:val="396C422E"/>
    <w:lvl w:ilvl="0" w:tplc="0419000F">
      <w:start w:val="1"/>
      <w:numFmt w:val="decimal"/>
      <w:lvlText w:val="%1."/>
      <w:lvlJc w:val="left"/>
      <w:pPr>
        <w:tabs>
          <w:tab w:val="num" w:pos="1429"/>
        </w:tabs>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4BF9611A"/>
    <w:multiLevelType w:val="hybridMultilevel"/>
    <w:tmpl w:val="9EB4E696"/>
    <w:lvl w:ilvl="0" w:tplc="B2388BD2">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E666B73"/>
    <w:multiLevelType w:val="hybridMultilevel"/>
    <w:tmpl w:val="76C86C20"/>
    <w:lvl w:ilvl="0" w:tplc="BC0C8B7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5B883CD4"/>
    <w:multiLevelType w:val="hybridMultilevel"/>
    <w:tmpl w:val="A1F0FE7E"/>
    <w:lvl w:ilvl="0" w:tplc="0419000F">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7A6537E3"/>
    <w:multiLevelType w:val="hybridMultilevel"/>
    <w:tmpl w:val="8E2CD89A"/>
    <w:lvl w:ilvl="0" w:tplc="AE023700">
      <w:start w:val="1"/>
      <w:numFmt w:val="bullet"/>
      <w:lvlText w:val=""/>
      <w:lvlJc w:val="left"/>
      <w:pPr>
        <w:tabs>
          <w:tab w:val="num" w:pos="3283"/>
        </w:tabs>
        <w:ind w:left="3283"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7CFD5524"/>
    <w:multiLevelType w:val="hybridMultilevel"/>
    <w:tmpl w:val="0E3ECB68"/>
    <w:lvl w:ilvl="0" w:tplc="AE023700">
      <w:start w:val="1"/>
      <w:numFmt w:val="bullet"/>
      <w:lvlText w:val=""/>
      <w:lvlJc w:val="left"/>
      <w:pPr>
        <w:tabs>
          <w:tab w:val="num" w:pos="2574"/>
        </w:tabs>
        <w:ind w:left="257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0"/>
  </w:num>
  <w:num w:numId="8">
    <w:abstractNumId w:val="5"/>
  </w:num>
  <w:num w:numId="9">
    <w:abstractNumId w:val="6"/>
  </w:num>
  <w:num w:numId="10">
    <w:abstractNumId w:val="9"/>
  </w:num>
  <w:num w:numId="11">
    <w:abstractNumId w:val="3"/>
  </w:num>
  <w:num w:numId="12">
    <w:abstractNumId w:val="7"/>
  </w:num>
  <w:num w:numId="13">
    <w:abstractNumId w:val="1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0E53"/>
    <w:rsid w:val="00000E53"/>
    <w:rsid w:val="002B6DD7"/>
    <w:rsid w:val="00446D0C"/>
    <w:rsid w:val="004B4107"/>
    <w:rsid w:val="005119CD"/>
    <w:rsid w:val="005B3EBC"/>
    <w:rsid w:val="005B7517"/>
    <w:rsid w:val="00A076F4"/>
    <w:rsid w:val="00CD055C"/>
    <w:rsid w:val="00E737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77A"/>
    <w:pPr>
      <w:spacing w:after="200" w:line="276" w:lineRule="auto"/>
    </w:pPr>
    <w:rPr>
      <w:rFonts w:eastAsia="Times New Roman" w:cs="Times New Roman"/>
    </w:rPr>
  </w:style>
  <w:style w:type="paragraph" w:styleId="1">
    <w:name w:val="heading 1"/>
    <w:basedOn w:val="a"/>
    <w:next w:val="a"/>
    <w:link w:val="10"/>
    <w:uiPriority w:val="9"/>
    <w:qFormat/>
    <w:rsid w:val="00E7377A"/>
    <w:pPr>
      <w:keepNext/>
      <w:shd w:val="clear" w:color="auto" w:fill="FFFFFF"/>
      <w:spacing w:after="0" w:line="240" w:lineRule="auto"/>
      <w:jc w:val="center"/>
      <w:outlineLvl w:val="0"/>
    </w:pPr>
    <w:rPr>
      <w:rFonts w:ascii="Times New Roman" w:hAnsi="Times New Roman"/>
      <w:b/>
      <w:bCs/>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377A"/>
    <w:rPr>
      <w:rFonts w:ascii="Times New Roman" w:eastAsia="Times New Roman" w:hAnsi="Times New Roman" w:cs="Times New Roman"/>
      <w:b/>
      <w:bCs/>
      <w:color w:val="000000"/>
      <w:sz w:val="28"/>
      <w:szCs w:val="28"/>
      <w:shd w:val="clear" w:color="auto" w:fill="FFFFFF"/>
      <w:lang w:eastAsia="ru-RU"/>
    </w:rPr>
  </w:style>
  <w:style w:type="paragraph" w:customStyle="1" w:styleId="11">
    <w:name w:val="Обычный1"/>
    <w:rsid w:val="00E7377A"/>
    <w:pPr>
      <w:snapToGrid w:val="0"/>
      <w:spacing w:before="100" w:after="100" w:line="240" w:lineRule="auto"/>
    </w:pPr>
    <w:rPr>
      <w:rFonts w:ascii="Times New Roman" w:eastAsia="Times New Roman" w:hAnsi="Times New Roman" w:cs="Times New Roman"/>
      <w:sz w:val="24"/>
      <w:szCs w:val="20"/>
      <w:lang w:eastAsia="ru-RU"/>
    </w:rPr>
  </w:style>
  <w:style w:type="paragraph" w:styleId="a3">
    <w:name w:val="Plain Text"/>
    <w:basedOn w:val="a"/>
    <w:link w:val="a4"/>
    <w:uiPriority w:val="99"/>
    <w:rsid w:val="00E7377A"/>
    <w:pPr>
      <w:spacing w:after="0" w:line="240" w:lineRule="auto"/>
    </w:pPr>
    <w:rPr>
      <w:rFonts w:ascii="Courier New" w:hAnsi="Courier New" w:cs="Courier New"/>
      <w:sz w:val="20"/>
      <w:szCs w:val="20"/>
      <w:lang w:eastAsia="ru-RU"/>
    </w:rPr>
  </w:style>
  <w:style w:type="character" w:customStyle="1" w:styleId="a4">
    <w:name w:val="Текст Знак"/>
    <w:basedOn w:val="a0"/>
    <w:link w:val="a3"/>
    <w:uiPriority w:val="99"/>
    <w:rsid w:val="00E7377A"/>
    <w:rPr>
      <w:rFonts w:ascii="Courier New" w:eastAsia="Times New Roman" w:hAnsi="Courier New" w:cs="Courier New"/>
      <w:sz w:val="20"/>
      <w:szCs w:val="20"/>
      <w:lang w:eastAsia="ru-RU"/>
    </w:rPr>
  </w:style>
  <w:style w:type="paragraph" w:customStyle="1" w:styleId="a5">
    <w:name w:val="Стиль"/>
    <w:rsid w:val="00E7377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CD055C"/>
    <w:pPr>
      <w:ind w:left="720"/>
      <w:contextualSpacing/>
    </w:pPr>
  </w:style>
  <w:style w:type="table" w:styleId="a7">
    <w:name w:val="Table Grid"/>
    <w:basedOn w:val="a1"/>
    <w:uiPriority w:val="99"/>
    <w:rsid w:val="005119CD"/>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5119CD"/>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8">
    <w:name w:val="Hyperlink"/>
    <w:basedOn w:val="a0"/>
    <w:uiPriority w:val="99"/>
    <w:rsid w:val="005119C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12939</Words>
  <Characters>73753</Characters>
  <Application>Microsoft Office Word</Application>
  <DocSecurity>0</DocSecurity>
  <Lines>614</Lines>
  <Paragraphs>173</Paragraphs>
  <ScaleCrop>false</ScaleCrop>
  <Company>diakov.net</Company>
  <LinksUpToDate>false</LinksUpToDate>
  <CharactersWithSpaces>86519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KondratyevaEV</cp:lastModifiedBy>
  <cp:revision>2</cp:revision>
  <dcterms:created xsi:type="dcterms:W3CDTF">2020-10-20T05:54:00Z</dcterms:created>
  <dcterms:modified xsi:type="dcterms:W3CDTF">2020-10-20T05:54:00Z</dcterms:modified>
</cp:coreProperties>
</file>