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EE0" w:rsidRDefault="00C62EE0" w:rsidP="00EF5418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ЮР- оз -19_Судебное красноречие_17.11_лекция, практика - Дылыкова З.Д.</w:t>
      </w:r>
    </w:p>
    <w:p w:rsidR="00C62EE0" w:rsidRPr="00EF5418" w:rsidRDefault="00C62EE0" w:rsidP="00EF5418">
      <w:pPr>
        <w:pStyle w:val="ListParagraph"/>
        <w:ind w:left="360" w:firstLineChars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F5418">
        <w:rPr>
          <w:rFonts w:ascii="Times New Roman" w:hAnsi="Times New Roman"/>
          <w:b/>
          <w:sz w:val="28"/>
          <w:szCs w:val="28"/>
          <w:lang w:val="ru-RU"/>
        </w:rPr>
        <w:t>Русское красноречие. Судебная риторика</w:t>
      </w:r>
    </w:p>
    <w:p w:rsidR="00C62EE0" w:rsidRPr="003109EC" w:rsidRDefault="00C62EE0" w:rsidP="00EF541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/>
          <w:sz w:val="28"/>
          <w:szCs w:val="28"/>
          <w:lang w:val="ru-RU"/>
        </w:rPr>
      </w:pPr>
      <w:r w:rsidRPr="003109EC">
        <w:rPr>
          <w:rFonts w:ascii="Times New Roman" w:hAnsi="Times New Roman"/>
          <w:sz w:val="28"/>
          <w:szCs w:val="28"/>
          <w:lang w:val="ru-RU"/>
        </w:rPr>
        <w:t xml:space="preserve">Ознакомьтесь со следующим материалом: </w:t>
      </w:r>
    </w:p>
    <w:p w:rsidR="00C62EE0" w:rsidRDefault="00C62EE0" w:rsidP="00EF5418">
      <w:pPr>
        <w:pStyle w:val="ListParagraph"/>
        <w:ind w:left="360" w:firstLineChars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Традиции русского красноречия. Расцвет судебной риторики (Юшкова Н.А., с. 190 – 192). Личность юриста как субъект и объект речевого взаимодействия (Михалкин Н.В., с. 112 – 125). Специфика речей в судебных заседаниях. Особенности обвинительной речи. Отличительные признаки речей защитников. Характерные черты речей судьи (председательствующего), экспертов и свидетелей (Михалкин Н.В., с. 179 – 208).</w:t>
      </w:r>
    </w:p>
    <w:p w:rsidR="00C62EE0" w:rsidRDefault="00C62EE0" w:rsidP="00EF541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Составьте конспект по представленному материалу.</w:t>
      </w:r>
    </w:p>
    <w:p w:rsidR="00C62EE0" w:rsidRPr="00F27EC6" w:rsidRDefault="00C62EE0" w:rsidP="00EF5418">
      <w:pPr>
        <w:pStyle w:val="ListParagraph"/>
        <w:ind w:left="360" w:firstLineChars="0" w:firstLine="0"/>
        <w:rPr>
          <w:rFonts w:ascii="Times New Roman" w:hAnsi="Times New Roman"/>
          <w:i/>
          <w:sz w:val="28"/>
          <w:szCs w:val="28"/>
          <w:lang w:val="ru-RU"/>
        </w:rPr>
      </w:pPr>
      <w:r w:rsidRPr="00F27EC6">
        <w:rPr>
          <w:rFonts w:ascii="Times New Roman" w:hAnsi="Times New Roman"/>
          <w:b/>
          <w:i/>
          <w:sz w:val="28"/>
          <w:szCs w:val="28"/>
        </w:rPr>
        <w:t>NB</w:t>
      </w:r>
      <w:r w:rsidRPr="00F27EC6">
        <w:rPr>
          <w:rFonts w:ascii="Times New Roman" w:hAnsi="Times New Roman"/>
          <w:b/>
          <w:i/>
          <w:sz w:val="28"/>
          <w:szCs w:val="28"/>
          <w:lang w:val="ru-RU"/>
        </w:rPr>
        <w:t>!</w:t>
      </w:r>
      <w:r w:rsidRPr="00F27EC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Литература:</w:t>
      </w:r>
      <w:r w:rsidRPr="00F27EC6">
        <w:rPr>
          <w:rFonts w:ascii="Times New Roman" w:hAnsi="Times New Roman"/>
          <w:b/>
          <w:i/>
          <w:sz w:val="28"/>
          <w:szCs w:val="28"/>
          <w:lang w:val="ru-RU"/>
        </w:rPr>
        <w:t xml:space="preserve"> Издательство ЮРАЙТ: </w:t>
      </w:r>
    </w:p>
    <w:p w:rsidR="00C62EE0" w:rsidRDefault="00C62EE0" w:rsidP="00EF5418">
      <w:pPr>
        <w:pStyle w:val="ListParagraph"/>
        <w:ind w:left="360" w:firstLineChars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F951B4">
        <w:rPr>
          <w:rFonts w:ascii="Times New Roman" w:hAnsi="Times New Roman"/>
          <w:sz w:val="28"/>
          <w:szCs w:val="28"/>
          <w:lang w:val="ru-RU"/>
        </w:rPr>
        <w:t>Культура речи и риторика для юристов: учебник и практикум для академического бакалавриата/ под общ. ред. Н.А. Юшковой. –  М.: Издательство Юрайт, 2019. – 321 с. – Серия: Бакалавр. Академический курс. – ISBN 978</w:t>
      </w:r>
      <w:r>
        <w:rPr>
          <w:rFonts w:ascii="Times New Roman" w:hAnsi="Times New Roman"/>
          <w:sz w:val="28"/>
          <w:szCs w:val="28"/>
          <w:lang w:val="ru-RU"/>
        </w:rPr>
        <w:t>-5-534-00359-8. – Режим доступа</w:t>
      </w:r>
      <w:r w:rsidRPr="00F951B4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5" w:anchor="page/5" w:history="1">
        <w:r w:rsidRPr="00F951B4">
          <w:rPr>
            <w:rStyle w:val="Hyperlink"/>
            <w:rFonts w:ascii="Times New Roman" w:hAnsi="Times New Roman"/>
            <w:sz w:val="28"/>
            <w:szCs w:val="28"/>
          </w:rPr>
          <w:t>https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://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urait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.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ru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/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viewer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/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kultura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rechi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i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ritorika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dlya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yuristov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-450589?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share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_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image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_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id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=#</w:t>
        </w:r>
        <w:r w:rsidRPr="00F951B4">
          <w:rPr>
            <w:rStyle w:val="Hyperlink"/>
            <w:rFonts w:ascii="Times New Roman" w:hAnsi="Times New Roman"/>
            <w:sz w:val="28"/>
            <w:szCs w:val="28"/>
          </w:rPr>
          <w:t>page</w:t>
        </w:r>
        <w:r w:rsidRPr="00F951B4">
          <w:rPr>
            <w:rStyle w:val="Hyperlink"/>
            <w:rFonts w:ascii="Times New Roman" w:hAnsi="Times New Roman"/>
            <w:sz w:val="28"/>
            <w:szCs w:val="28"/>
            <w:lang w:val="ru-RU"/>
          </w:rPr>
          <w:t>/5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 2. </w:t>
      </w:r>
      <w:r w:rsidRPr="00F00A59">
        <w:rPr>
          <w:rFonts w:ascii="Times New Roman" w:hAnsi="Times New Roman"/>
          <w:sz w:val="28"/>
          <w:szCs w:val="28"/>
          <w:lang w:val="ru-RU"/>
        </w:rPr>
        <w:t>Михалкин Н.В. Риторика для юристов: учебник для прикладного бакалавриата/ Н.В. Михалкин, С.С. Антюшин. – 2-е изд.,перераб. и доп. – М.: Издательство Юрайт, 2019. – 322 с. – Серия: Бакалавр. Прикладной курс. – ISBN 978</w:t>
      </w:r>
      <w:r>
        <w:rPr>
          <w:rFonts w:ascii="Times New Roman" w:hAnsi="Times New Roman"/>
          <w:sz w:val="28"/>
          <w:szCs w:val="28"/>
          <w:lang w:val="ru-RU"/>
        </w:rPr>
        <w:t>-5-9916-9772-9. – Режим доступа</w:t>
      </w:r>
      <w:r w:rsidRPr="00F00A59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6" w:anchor="page/2" w:history="1">
        <w:r w:rsidRPr="00D65323">
          <w:rPr>
            <w:rStyle w:val="Hyperlink"/>
            <w:rFonts w:ascii="Times New Roman" w:hAnsi="Times New Roman"/>
            <w:sz w:val="28"/>
            <w:szCs w:val="28"/>
            <w:lang w:val="ru-RU"/>
          </w:rPr>
          <w:t>https://biblio-online.ru/viewer/ritorika-dlya-yuristov-431798#page/2</w:t>
        </w:r>
      </w:hyperlink>
      <w:r w:rsidRPr="00F00A5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62EE0" w:rsidRPr="009F35D8" w:rsidRDefault="00C62EE0" w:rsidP="00EF5418">
      <w:pPr>
        <w:rPr>
          <w:lang w:val="ru-RU"/>
        </w:rPr>
      </w:pPr>
    </w:p>
    <w:p w:rsidR="00C62EE0" w:rsidRPr="00EF5418" w:rsidRDefault="00C62EE0" w:rsidP="00EF541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62EE0" w:rsidRPr="00F27EC6" w:rsidRDefault="00C62EE0" w:rsidP="00DB59B8">
      <w:pPr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F27EC6">
        <w:rPr>
          <w:rFonts w:ascii="Times New Roman" w:hAnsi="Times New Roman"/>
          <w:b/>
          <w:i/>
          <w:sz w:val="28"/>
          <w:szCs w:val="28"/>
          <w:lang w:val="ru-RU"/>
        </w:rPr>
        <w:t>Практическое задание</w:t>
      </w:r>
    </w:p>
    <w:p w:rsidR="00C62EE0" w:rsidRDefault="00C62EE0" w:rsidP="00DB59B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54000">
        <w:rPr>
          <w:rFonts w:ascii="Times New Roman" w:hAnsi="Times New Roman"/>
          <w:b/>
          <w:sz w:val="28"/>
          <w:szCs w:val="28"/>
          <w:lang w:val="ru-RU"/>
        </w:rPr>
        <w:t>Судебное красноречие: Ф.Н. Плевако</w:t>
      </w:r>
    </w:p>
    <w:p w:rsidR="00C62EE0" w:rsidRDefault="00C62EE0" w:rsidP="00DB59B8">
      <w:pPr>
        <w:pStyle w:val="ListParagraph"/>
        <w:numPr>
          <w:ilvl w:val="0"/>
          <w:numId w:val="2"/>
        </w:numPr>
        <w:ind w:firstLineChars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Федор Никифорович Плевако – биография, информация, личная жизнь.</w:t>
      </w:r>
    </w:p>
    <w:p w:rsidR="00C62EE0" w:rsidRDefault="00C62EE0" w:rsidP="00DB59B8">
      <w:pPr>
        <w:pStyle w:val="ListParagraph"/>
        <w:numPr>
          <w:ilvl w:val="0"/>
          <w:numId w:val="2"/>
        </w:numPr>
        <w:ind w:firstLineChars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Прочитайте истории и судебные речи великого адвоката Ф.Н. Плевако.</w:t>
      </w:r>
    </w:p>
    <w:p w:rsidR="00C62EE0" w:rsidRDefault="00C62EE0" w:rsidP="00DB59B8">
      <w:pPr>
        <w:pStyle w:val="ListParagraph"/>
        <w:numPr>
          <w:ilvl w:val="0"/>
          <w:numId w:val="2"/>
        </w:numPr>
        <w:ind w:firstLineChars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Прочитайте «Дело Грузинского» (см. Александров Д.Н., с. 168 – 179) и выполните следующие задания:</w:t>
      </w:r>
    </w:p>
    <w:p w:rsidR="00C62EE0" w:rsidRDefault="00C62EE0" w:rsidP="00DB59B8">
      <w:pPr>
        <w:pStyle w:val="ListParagraph"/>
        <w:ind w:left="360" w:firstLineChars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Проследите канву сюжета, найдите в ней кульминационные пункты. Составьте план развития сюжета.</w:t>
      </w:r>
    </w:p>
    <w:p w:rsidR="00C62EE0" w:rsidRDefault="00C62EE0" w:rsidP="00DB59B8">
      <w:pPr>
        <w:pStyle w:val="ListParagraph"/>
        <w:ind w:left="360" w:firstLineChars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Б) Составьте характеристики действующих лиц, анализируя их поступки и отношение к другим персонажам речи.</w:t>
      </w:r>
    </w:p>
    <w:p w:rsidR="00C62EE0" w:rsidRPr="00871008" w:rsidRDefault="00C62EE0" w:rsidP="00DB59B8">
      <w:pPr>
        <w:pStyle w:val="ListParagraph"/>
        <w:ind w:left="360" w:firstLineChars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В) Проанализируйте соотношение между делом и речью, объемом того и другого, их влиянием на судей и на присутствующих. </w:t>
      </w:r>
      <w:r w:rsidRPr="00D739A9">
        <w:rPr>
          <w:rFonts w:ascii="Times New Roman" w:hAnsi="Times New Roman"/>
          <w:b/>
          <w:sz w:val="28"/>
          <w:szCs w:val="28"/>
        </w:rPr>
        <w:t>NB</w:t>
      </w:r>
      <w:r w:rsidRPr="00D739A9">
        <w:rPr>
          <w:rFonts w:ascii="Times New Roman" w:hAnsi="Times New Roman"/>
          <w:b/>
          <w:sz w:val="28"/>
          <w:szCs w:val="28"/>
          <w:lang w:val="ru-RU"/>
        </w:rPr>
        <w:t>!</w:t>
      </w:r>
      <w:r w:rsidRPr="0087100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Предпоследний абзац речи: «Многое упущено, многое забыто мною. Но пусть не отразятся мои недостатки на судьбе его».</w:t>
      </w:r>
    </w:p>
    <w:p w:rsidR="00C62EE0" w:rsidRDefault="00C62EE0" w:rsidP="00DB59B8">
      <w:pPr>
        <w:pStyle w:val="ListParagraph"/>
        <w:ind w:left="360" w:firstLineChars="0" w:firstLine="0"/>
        <w:rPr>
          <w:rFonts w:ascii="Times New Roman" w:hAnsi="Times New Roman"/>
          <w:sz w:val="28"/>
          <w:szCs w:val="28"/>
          <w:lang w:val="ru-RU"/>
        </w:rPr>
      </w:pPr>
      <w:r w:rsidRPr="006D02A2">
        <w:rPr>
          <w:rFonts w:ascii="Times New Roman" w:hAnsi="Times New Roman"/>
          <w:b/>
          <w:sz w:val="28"/>
          <w:szCs w:val="28"/>
        </w:rPr>
        <w:t>NB</w:t>
      </w:r>
      <w:r w:rsidRPr="00437321">
        <w:rPr>
          <w:rFonts w:ascii="Times New Roman" w:hAnsi="Times New Roman"/>
          <w:b/>
          <w:sz w:val="28"/>
          <w:szCs w:val="28"/>
          <w:lang w:val="ru-RU"/>
        </w:rPr>
        <w:t>!</w:t>
      </w:r>
      <w:r w:rsidRPr="0043732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D02A2">
        <w:rPr>
          <w:rFonts w:ascii="Times New Roman" w:hAnsi="Times New Roman"/>
          <w:sz w:val="28"/>
          <w:szCs w:val="28"/>
          <w:lang w:val="ru-RU"/>
        </w:rPr>
        <w:t xml:space="preserve">Литература: </w:t>
      </w:r>
      <w:r>
        <w:rPr>
          <w:rFonts w:ascii="Times New Roman" w:hAnsi="Times New Roman"/>
          <w:sz w:val="28"/>
          <w:szCs w:val="28"/>
          <w:lang w:val="ru-RU"/>
        </w:rPr>
        <w:t xml:space="preserve">1) </w:t>
      </w:r>
      <w:r w:rsidRPr="006D02A2">
        <w:rPr>
          <w:rFonts w:ascii="Times New Roman" w:hAnsi="Times New Roman"/>
          <w:sz w:val="28"/>
          <w:szCs w:val="28"/>
          <w:lang w:val="ru-RU"/>
        </w:rPr>
        <w:t>Федор Никифорович Плевако – биография, информация, личная жизнь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6D02A2">
        <w:rPr>
          <w:rFonts w:ascii="Times New Roman" w:hAnsi="Times New Roman"/>
          <w:sz w:val="28"/>
          <w:szCs w:val="28"/>
          <w:lang w:val="ru-RU"/>
        </w:rPr>
        <w:t xml:space="preserve"> Режим доступа: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7" w:history="1">
        <w:r w:rsidRPr="006D02A2">
          <w:rPr>
            <w:rStyle w:val="Hyperlink"/>
            <w:rFonts w:ascii="Times New Roman" w:hAnsi="Times New Roman"/>
            <w:sz w:val="28"/>
            <w:szCs w:val="28"/>
          </w:rPr>
          <w:t>https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://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stuki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druki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.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com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/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authors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/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Plevako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Fedor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.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php</w:t>
        </w:r>
      </w:hyperlink>
      <w:r w:rsidRPr="006D02A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62EE0" w:rsidRDefault="00C62EE0" w:rsidP="00DB59B8">
      <w:pPr>
        <w:pStyle w:val="ListParagraph"/>
        <w:ind w:left="360" w:firstLineChars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2) Истории и судебные речи великого адвоката Ф.Н. Плевако.</w:t>
      </w:r>
      <w:r w:rsidRPr="006D02A2">
        <w:rPr>
          <w:rFonts w:ascii="Times New Roman" w:hAnsi="Times New Roman"/>
          <w:sz w:val="28"/>
          <w:szCs w:val="28"/>
          <w:lang w:val="ru-RU"/>
        </w:rPr>
        <w:t xml:space="preserve"> Режим доступа: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8" w:history="1">
        <w:r w:rsidRPr="006D02A2">
          <w:rPr>
            <w:rStyle w:val="Hyperlink"/>
            <w:rFonts w:ascii="Times New Roman" w:hAnsi="Times New Roman"/>
            <w:sz w:val="28"/>
            <w:szCs w:val="28"/>
          </w:rPr>
          <w:t>https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://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fishki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.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net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/1325894-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istorii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i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rechi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velikogo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advokata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fedora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plevako</w:t>
        </w:r>
        <w:r w:rsidRPr="006D02A2">
          <w:rPr>
            <w:rStyle w:val="Hyperlink"/>
            <w:rFonts w:ascii="Times New Roman" w:hAnsi="Times New Roman"/>
            <w:sz w:val="28"/>
            <w:szCs w:val="28"/>
            <w:lang w:val="ru-RU"/>
          </w:rPr>
          <w:t>.</w:t>
        </w:r>
        <w:r w:rsidRPr="006D02A2">
          <w:rPr>
            <w:rStyle w:val="Hyperlink"/>
            <w:rFonts w:ascii="Times New Roman" w:hAnsi="Times New Roman"/>
            <w:sz w:val="28"/>
            <w:szCs w:val="28"/>
          </w:rPr>
          <w:t>html</w:t>
        </w:r>
      </w:hyperlink>
    </w:p>
    <w:p w:rsidR="00C62EE0" w:rsidRDefault="00C62EE0" w:rsidP="00DB59B8">
      <w:pPr>
        <w:pStyle w:val="ListParagraph"/>
        <w:ind w:left="360" w:firstLineChars="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3) Александров Д.Н. Риторика: учебное пособие для вузов. – М.:Флинта. Наука, 2010. – 624 с. – Режим доступа : </w:t>
      </w:r>
      <w:hyperlink r:id="rId9" w:history="1">
        <w:r>
          <w:rPr>
            <w:rStyle w:val="Hyperlink"/>
            <w:rFonts w:ascii="Times New Roman" w:hAnsi="Times New Roman"/>
            <w:sz w:val="28"/>
            <w:szCs w:val="28"/>
          </w:rPr>
          <w:t>https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://</w:t>
        </w:r>
        <w:r>
          <w:rPr>
            <w:rStyle w:val="Hyperlink"/>
            <w:rFonts w:ascii="Times New Roman" w:hAnsi="Times New Roman"/>
            <w:sz w:val="28"/>
            <w:szCs w:val="28"/>
          </w:rPr>
          <w:t>www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.</w:t>
        </w:r>
        <w:r>
          <w:rPr>
            <w:rStyle w:val="Hyperlink"/>
            <w:rFonts w:ascii="Times New Roman" w:hAnsi="Times New Roman"/>
            <w:sz w:val="28"/>
            <w:szCs w:val="28"/>
          </w:rPr>
          <w:t>studmed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.</w:t>
        </w:r>
        <w:r>
          <w:rPr>
            <w:rStyle w:val="Hyperlink"/>
            <w:rFonts w:ascii="Times New Roman" w:hAnsi="Times New Roman"/>
            <w:sz w:val="28"/>
            <w:szCs w:val="28"/>
          </w:rPr>
          <w:t>ru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/</w:t>
        </w:r>
        <w:r>
          <w:rPr>
            <w:rStyle w:val="Hyperlink"/>
            <w:rFonts w:ascii="Times New Roman" w:hAnsi="Times New Roman"/>
            <w:sz w:val="28"/>
            <w:szCs w:val="28"/>
          </w:rPr>
          <w:t>view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/</w:t>
        </w:r>
        <w:r>
          <w:rPr>
            <w:rStyle w:val="Hyperlink"/>
            <w:rFonts w:ascii="Times New Roman" w:hAnsi="Times New Roman"/>
            <w:sz w:val="28"/>
            <w:szCs w:val="28"/>
          </w:rPr>
          <w:t>aleksandrov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>
          <w:rPr>
            <w:rStyle w:val="Hyperlink"/>
            <w:rFonts w:ascii="Times New Roman" w:hAnsi="Times New Roman"/>
            <w:sz w:val="28"/>
            <w:szCs w:val="28"/>
          </w:rPr>
          <w:t>dn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>
          <w:rPr>
            <w:rStyle w:val="Hyperlink"/>
            <w:rFonts w:ascii="Times New Roman" w:hAnsi="Times New Roman"/>
            <w:sz w:val="28"/>
            <w:szCs w:val="28"/>
          </w:rPr>
          <w:t>ritorika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>
          <w:rPr>
            <w:rStyle w:val="Hyperlink"/>
            <w:rFonts w:ascii="Times New Roman" w:hAnsi="Times New Roman"/>
            <w:sz w:val="28"/>
            <w:szCs w:val="28"/>
          </w:rPr>
          <w:t>uchebnoe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-</w:t>
        </w:r>
        <w:r>
          <w:rPr>
            <w:rStyle w:val="Hyperlink"/>
            <w:rFonts w:ascii="Times New Roman" w:hAnsi="Times New Roman"/>
            <w:sz w:val="28"/>
            <w:szCs w:val="28"/>
          </w:rPr>
          <w:t>posobie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_43</w:t>
        </w:r>
        <w:r>
          <w:rPr>
            <w:rStyle w:val="Hyperlink"/>
            <w:rFonts w:ascii="Times New Roman" w:hAnsi="Times New Roman"/>
            <w:sz w:val="28"/>
            <w:szCs w:val="28"/>
          </w:rPr>
          <w:t>c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340</w:t>
        </w:r>
        <w:r>
          <w:rPr>
            <w:rStyle w:val="Hyperlink"/>
            <w:rFonts w:ascii="Times New Roman" w:hAnsi="Times New Roman"/>
            <w:sz w:val="28"/>
            <w:szCs w:val="28"/>
          </w:rPr>
          <w:t>e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7</w:t>
        </w:r>
        <w:r>
          <w:rPr>
            <w:rStyle w:val="Hyperlink"/>
            <w:rFonts w:ascii="Times New Roman" w:hAnsi="Times New Roman"/>
            <w:sz w:val="28"/>
            <w:szCs w:val="28"/>
          </w:rPr>
          <w:t>f</w:t>
        </w:r>
        <w:r>
          <w:rPr>
            <w:rStyle w:val="Hyperlink"/>
            <w:rFonts w:ascii="Times New Roman" w:hAnsi="Times New Roman"/>
            <w:sz w:val="28"/>
            <w:szCs w:val="28"/>
            <w:lang w:val="ru-RU"/>
          </w:rPr>
          <w:t>02.</w:t>
        </w:r>
        <w:r>
          <w:rPr>
            <w:rStyle w:val="Hyperlink"/>
            <w:rFonts w:ascii="Times New Roman" w:hAnsi="Times New Roman"/>
            <w:sz w:val="28"/>
            <w:szCs w:val="28"/>
          </w:rPr>
          <w:t>html</w:t>
        </w:r>
      </w:hyperlink>
    </w:p>
    <w:p w:rsidR="00C62EE0" w:rsidRPr="00437321" w:rsidRDefault="00C62EE0" w:rsidP="00DB59B8">
      <w:pPr>
        <w:pStyle w:val="ListParagraph"/>
        <w:ind w:left="360" w:firstLineChars="0" w:firstLine="0"/>
        <w:rPr>
          <w:rFonts w:ascii="Times New Roman" w:hAnsi="Times New Roman"/>
          <w:sz w:val="28"/>
          <w:szCs w:val="28"/>
          <w:lang w:val="ru-RU"/>
        </w:rPr>
      </w:pPr>
    </w:p>
    <w:p w:rsidR="00C62EE0" w:rsidRPr="006D02A2" w:rsidRDefault="00C62EE0" w:rsidP="00DB59B8">
      <w:pPr>
        <w:pStyle w:val="ListParagraph"/>
        <w:ind w:left="360" w:firstLineChars="0" w:firstLine="0"/>
        <w:rPr>
          <w:rFonts w:ascii="Times New Roman" w:hAnsi="Times New Roman"/>
          <w:sz w:val="28"/>
          <w:szCs w:val="28"/>
          <w:lang w:val="ru-RU"/>
        </w:rPr>
      </w:pPr>
    </w:p>
    <w:p w:rsidR="00C62EE0" w:rsidRPr="00F41751" w:rsidRDefault="00C62EE0" w:rsidP="00DB59B8">
      <w:pPr>
        <w:rPr>
          <w:lang w:val="ru-RU"/>
        </w:rPr>
      </w:pPr>
    </w:p>
    <w:p w:rsidR="00C62EE0" w:rsidRPr="00DB59B8" w:rsidRDefault="00C62EE0">
      <w:pPr>
        <w:rPr>
          <w:lang w:val="ru-RU"/>
        </w:rPr>
      </w:pPr>
    </w:p>
    <w:sectPr w:rsidR="00C62EE0" w:rsidRPr="00DB59B8" w:rsidSect="00CF49B1">
      <w:pgSz w:w="11906" w:h="16838"/>
      <w:pgMar w:top="1134" w:right="850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93513"/>
    <w:multiLevelType w:val="hybridMultilevel"/>
    <w:tmpl w:val="21F04166"/>
    <w:lvl w:ilvl="0" w:tplc="21FADA5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717F6572"/>
    <w:multiLevelType w:val="hybridMultilevel"/>
    <w:tmpl w:val="8A60198A"/>
    <w:lvl w:ilvl="0" w:tplc="F26CC1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5418"/>
    <w:rsid w:val="003109EC"/>
    <w:rsid w:val="003D2459"/>
    <w:rsid w:val="00437321"/>
    <w:rsid w:val="00504492"/>
    <w:rsid w:val="006D02A2"/>
    <w:rsid w:val="007E7545"/>
    <w:rsid w:val="00854000"/>
    <w:rsid w:val="00871008"/>
    <w:rsid w:val="008A093B"/>
    <w:rsid w:val="009F35D8"/>
    <w:rsid w:val="00C62EE0"/>
    <w:rsid w:val="00CF49B1"/>
    <w:rsid w:val="00D65323"/>
    <w:rsid w:val="00D739A9"/>
    <w:rsid w:val="00DB59B8"/>
    <w:rsid w:val="00EF5418"/>
    <w:rsid w:val="00F00A59"/>
    <w:rsid w:val="00F27EC6"/>
    <w:rsid w:val="00F41751"/>
    <w:rsid w:val="00F9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418"/>
    <w:pPr>
      <w:widowControl w:val="0"/>
      <w:jc w:val="both"/>
    </w:pPr>
    <w:rPr>
      <w:kern w:val="2"/>
      <w:sz w:val="21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F5418"/>
    <w:pPr>
      <w:ind w:firstLineChars="200" w:firstLine="420"/>
    </w:pPr>
  </w:style>
  <w:style w:type="character" w:styleId="Hyperlink">
    <w:name w:val="Hyperlink"/>
    <w:basedOn w:val="DefaultParagraphFont"/>
    <w:uiPriority w:val="99"/>
    <w:rsid w:val="00EF541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shki.net/1325894-istorii-i-rechi-velikogo-advokata-fedora-plevak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uki-druki.com/authors/Plevako-Fedor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-online.ru/viewer/ritorika-dlya-yuristov-43179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viewer/kultura-rechi-i-ritorika-dlya-yuristov-450589?share_image_id=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tudmed.ru/view/aleksandrov-dn-ritorika-uchebnoe-posobie_43c340e7f0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447</Words>
  <Characters>2550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ЮР- оз -19_Судебное красноречие_17</dc:title>
  <dc:subject/>
  <dc:creator>acer</dc:creator>
  <cp:keywords/>
  <dc:description/>
  <cp:lastModifiedBy>Котег</cp:lastModifiedBy>
  <cp:revision>2</cp:revision>
  <dcterms:created xsi:type="dcterms:W3CDTF">2020-11-13T05:27:00Z</dcterms:created>
  <dcterms:modified xsi:type="dcterms:W3CDTF">2020-11-13T05:27:00Z</dcterms:modified>
</cp:coreProperties>
</file>