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831999" w14:textId="77777777" w:rsidR="006B363F" w:rsidRDefault="006B363F" w:rsidP="006B363F"/>
    <w:p w14:paraId="0379BE14" w14:textId="77777777" w:rsidR="00B9443B" w:rsidRDefault="006B363F" w:rsidP="006B363F">
      <w:pPr>
        <w:pStyle w:val="a3"/>
        <w:jc w:val="both"/>
        <w:rPr>
          <w:rFonts w:ascii="Times New Roman" w:eastAsia="MS Mincho" w:hAnsi="Times New Roman" w:cs="Times New Roman"/>
          <w:b/>
          <w:bCs/>
          <w:sz w:val="28"/>
          <w:szCs w:val="28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    </w:t>
      </w:r>
      <w:r w:rsidR="004B173D"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 Вариант 1</w:t>
      </w:r>
    </w:p>
    <w:p w14:paraId="707DC148" w14:textId="7C0C30C6" w:rsidR="006B363F" w:rsidRPr="001849C9" w:rsidRDefault="001347A4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1. Через какой промежуток времени</w:t>
      </w:r>
      <w:r w:rsidR="006B363F" w:rsidRPr="001849C9">
        <w:rPr>
          <w:rFonts w:ascii="Times New Roman" w:eastAsia="MS Mincho" w:hAnsi="Times New Roman" w:cs="Times New Roman"/>
          <w:sz w:val="28"/>
          <w:szCs w:val="28"/>
        </w:rPr>
        <w:t xml:space="preserve"> теряется сознание в процессе асфиксии:</w:t>
      </w:r>
    </w:p>
    <w:p w14:paraId="236CD3F4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а) к концу первой минуты;</w:t>
      </w:r>
    </w:p>
    <w:p w14:paraId="210C0797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б) к концу пятой минуты;</w:t>
      </w:r>
    </w:p>
    <w:p w14:paraId="658BFE6D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в) к концу восьмой минуты.</w:t>
      </w:r>
    </w:p>
    <w:p w14:paraId="46AC7BE1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2. Что характерно для первой стадии асфиксии:</w:t>
      </w:r>
    </w:p>
    <w:p w14:paraId="6219503C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а) задержка дыхания, часто сопровождающаяся беспорядочными оборонительными движениями;</w:t>
      </w:r>
    </w:p>
    <w:p w14:paraId="0028046A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б) состояние покоя;</w:t>
      </w:r>
    </w:p>
    <w:p w14:paraId="1A3DF83A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в) сильные судороги.</w:t>
      </w:r>
    </w:p>
    <w:p w14:paraId="566898DF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3. Что характерно для второй стадии асфиксии:</w:t>
      </w:r>
    </w:p>
    <w:p w14:paraId="05BD7604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а) резкие вдыхательные движения,  сменяющиеся резкими выдыхательными движениями;</w:t>
      </w:r>
    </w:p>
    <w:p w14:paraId="50653CB0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б) терминальное  дыхание  в виде редких вдохов при широко открытом рте;</w:t>
      </w:r>
    </w:p>
    <w:p w14:paraId="56D5FF7B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в) состояние покоя.</w:t>
      </w:r>
    </w:p>
    <w:p w14:paraId="6AB6FFD3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4. Что характерно для третьей стадии асфиксии:</w:t>
      </w:r>
    </w:p>
    <w:p w14:paraId="0981424F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а) сильные судороги;</w:t>
      </w:r>
    </w:p>
    <w:p w14:paraId="3ED97F74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б) остановка дыхания;</w:t>
      </w:r>
    </w:p>
    <w:p w14:paraId="38FB6C2B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в) задержка дыхания,  беспорядочные оборонительные движения.</w:t>
      </w:r>
    </w:p>
    <w:p w14:paraId="20717E19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5. Что характерно для четвертой стадии асфиксии:</w:t>
      </w:r>
    </w:p>
    <w:p w14:paraId="3CFF3BB5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а) состояние покоя;</w:t>
      </w:r>
    </w:p>
    <w:p w14:paraId="26A25231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б) сильные судороги;</w:t>
      </w:r>
    </w:p>
    <w:p w14:paraId="3C37E78F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в) терминальное дыхание в виде редких вдохов  при  широко открытом рте.</w:t>
      </w:r>
      <w:r w:rsidRPr="001849C9">
        <w:rPr>
          <w:rFonts w:ascii="Times New Roman" w:eastAsia="MS Mincho" w:hAnsi="Times New Roman" w:cs="Times New Roman"/>
          <w:sz w:val="28"/>
          <w:szCs w:val="28"/>
        </w:rPr>
        <w:cr/>
        <w:t xml:space="preserve">     6. Что характерно для пятой стадии асфиксии:</w:t>
      </w:r>
    </w:p>
    <w:p w14:paraId="47BB36E9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а) терминальное  дыхание  в виде редких вдохов при широко открытом рте;</w:t>
      </w:r>
    </w:p>
    <w:p w14:paraId="743659F0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б) состояние покоя;</w:t>
      </w:r>
    </w:p>
    <w:p w14:paraId="64254F76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в) сильные судороги.</w:t>
      </w:r>
    </w:p>
    <w:p w14:paraId="066644B4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7. Сколько  времени в среднем занимает весь процесс механической асфиксии:</w:t>
      </w:r>
    </w:p>
    <w:p w14:paraId="1C6650E9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а) 5-6 минут;</w:t>
      </w:r>
    </w:p>
    <w:p w14:paraId="1C3AB1DF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б) 10-15 минут;</w:t>
      </w:r>
    </w:p>
    <w:p w14:paraId="12C66678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в) 1-2 минуты.</w:t>
      </w:r>
    </w:p>
    <w:p w14:paraId="6055D4BF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8. Сколько минут сердце еще продолжает совершать сокращения после прекращения дыхания:</w:t>
      </w:r>
    </w:p>
    <w:p w14:paraId="57CF8458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а) 15 минут;</w:t>
      </w:r>
    </w:p>
    <w:p w14:paraId="4F14FF75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б) 2 минуты;</w:t>
      </w:r>
    </w:p>
    <w:p w14:paraId="7398FD06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в) 20-25 минут.</w:t>
      </w:r>
    </w:p>
    <w:p w14:paraId="4F2FC0FF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9. Где  располагается  узел  при  так называемом типичном расположении петли:</w:t>
      </w:r>
    </w:p>
    <w:p w14:paraId="760BCD2D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lastRenderedPageBreak/>
        <w:t xml:space="preserve">     а) на затылке;</w:t>
      </w:r>
    </w:p>
    <w:p w14:paraId="3DCB2FAF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б) на боковой поверхности шеи;</w:t>
      </w:r>
    </w:p>
    <w:p w14:paraId="36F11BA0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в) на передней поверхности шеи.</w:t>
      </w:r>
    </w:p>
    <w:p w14:paraId="5ABD94CD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10. Где чаще всего располагается </w:t>
      </w:r>
      <w:proofErr w:type="spellStart"/>
      <w:r w:rsidRPr="001849C9">
        <w:rPr>
          <w:rFonts w:ascii="Times New Roman" w:eastAsia="MS Mincho" w:hAnsi="Times New Roman" w:cs="Times New Roman"/>
          <w:sz w:val="28"/>
          <w:szCs w:val="28"/>
        </w:rPr>
        <w:t>странгуляционная</w:t>
      </w:r>
      <w:proofErr w:type="spellEnd"/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борозда при повешении:</w:t>
      </w:r>
    </w:p>
    <w:p w14:paraId="360267D9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а) выше щитовидного хряща;</w:t>
      </w:r>
    </w:p>
    <w:p w14:paraId="1556AE7A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б) ниже щитовидного хряща;</w:t>
      </w:r>
    </w:p>
    <w:p w14:paraId="39702C1A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в) на уровне щитовидного хряща.</w:t>
      </w:r>
    </w:p>
    <w:p w14:paraId="1F58BA9D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11. Какие основные признаки характеризуют удавление руками:</w:t>
      </w:r>
    </w:p>
    <w:p w14:paraId="29FBD25B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а) равномерное вдавление борозды в толщу кожи;</w:t>
      </w:r>
    </w:p>
    <w:p w14:paraId="3CC1C52D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б) множественные беспорядочно расположенные ссадины на шее;</w:t>
      </w:r>
    </w:p>
    <w:p w14:paraId="70B61A33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в) незамкнутая </w:t>
      </w:r>
      <w:proofErr w:type="spellStart"/>
      <w:r w:rsidRPr="001849C9">
        <w:rPr>
          <w:rFonts w:ascii="Times New Roman" w:eastAsia="MS Mincho" w:hAnsi="Times New Roman" w:cs="Times New Roman"/>
          <w:sz w:val="28"/>
          <w:szCs w:val="28"/>
        </w:rPr>
        <w:t>странгуляционная</w:t>
      </w:r>
      <w:proofErr w:type="spellEnd"/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борозда на шее.</w:t>
      </w:r>
    </w:p>
    <w:p w14:paraId="151801FA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12. Какое   состояние   полостей  сердца  характерно  для асфиксии:</w:t>
      </w:r>
    </w:p>
    <w:p w14:paraId="55109994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а) переполнение кровью обоих желудочков;</w:t>
      </w:r>
    </w:p>
    <w:p w14:paraId="78E0A0B9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б) переполнение кровью правого желудочка;</w:t>
      </w:r>
    </w:p>
    <w:p w14:paraId="5C82D0DE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в) отсутствие крови в полостях сердца.</w:t>
      </w:r>
    </w:p>
    <w:p w14:paraId="2193B1A3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13. При каком виде смерти от асфиксии  бывают  множественные  внутрикожные  кровоизлияния  на лице и шее ("</w:t>
      </w:r>
      <w:proofErr w:type="spellStart"/>
      <w:r w:rsidRPr="001849C9">
        <w:rPr>
          <w:rFonts w:ascii="Times New Roman" w:eastAsia="MS Mincho" w:hAnsi="Times New Roman" w:cs="Times New Roman"/>
          <w:sz w:val="28"/>
          <w:szCs w:val="28"/>
        </w:rPr>
        <w:t>экхимотическая</w:t>
      </w:r>
      <w:proofErr w:type="spellEnd"/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маска"):</w:t>
      </w:r>
    </w:p>
    <w:p w14:paraId="3A127DA7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а) утоплении;</w:t>
      </w:r>
    </w:p>
    <w:p w14:paraId="726B356C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б) сдавлении грудной клетки и живота;</w:t>
      </w:r>
    </w:p>
    <w:p w14:paraId="15ED7490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в) повешении.</w:t>
      </w:r>
    </w:p>
    <w:p w14:paraId="519D6365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14. Какие кровоизлияния обычно  встречаются  при  механической асфиксии под плеврой и эпикардом:</w:t>
      </w:r>
    </w:p>
    <w:p w14:paraId="1DFB048B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а) точечные, темно-красного цвета;</w:t>
      </w:r>
    </w:p>
    <w:p w14:paraId="41E9FCB9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б) бледно-красные, расплывчатые, в виде полосок;</w:t>
      </w:r>
    </w:p>
    <w:p w14:paraId="48910FD6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в) темно-красные, крупнопятнистые.</w:t>
      </w:r>
    </w:p>
    <w:p w14:paraId="00195B4A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15. В  каком  состоянии находится кровь в сосудах и в полостях сердца при асфиксии:</w:t>
      </w:r>
    </w:p>
    <w:p w14:paraId="67CFD17D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а) в виде белых свертков;</w:t>
      </w:r>
    </w:p>
    <w:p w14:paraId="2AA49DAD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б) в виде смешанных свертков;</w:t>
      </w:r>
    </w:p>
    <w:p w14:paraId="0841C13B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в) в жидком состоянии.</w:t>
      </w:r>
    </w:p>
    <w:p w14:paraId="5D9E9D91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16. При каком виде смерти от асфиксии встречается "карминовый отек" легких:</w:t>
      </w:r>
    </w:p>
    <w:p w14:paraId="290FB92A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а) при сдавлении груди и живота;</w:t>
      </w:r>
    </w:p>
    <w:p w14:paraId="5B3F52E7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б) при повешении;</w:t>
      </w:r>
    </w:p>
    <w:p w14:paraId="275C4F2C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в) при утоплении.</w:t>
      </w:r>
    </w:p>
    <w:p w14:paraId="1B560A00" w14:textId="77777777" w:rsidR="006B363F" w:rsidRDefault="006B363F" w:rsidP="006B363F">
      <w:pPr>
        <w:pStyle w:val="a3"/>
        <w:jc w:val="both"/>
        <w:rPr>
          <w:rFonts w:ascii="Times New Roman" w:eastAsia="MS Mincho" w:hAnsi="Times New Roman" w:cs="Times New Roman"/>
          <w:b/>
          <w:bCs/>
          <w:sz w:val="28"/>
          <w:szCs w:val="28"/>
        </w:rPr>
      </w:pPr>
      <w:r w:rsidRPr="001849C9"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     </w:t>
      </w:r>
    </w:p>
    <w:p w14:paraId="216C15DC" w14:textId="77777777" w:rsidR="006B363F" w:rsidRDefault="006B363F"/>
    <w:p w14:paraId="4A8F6FD7" w14:textId="7AB81310" w:rsidR="004B173D" w:rsidRDefault="004B173D" w:rsidP="006B363F">
      <w:pPr>
        <w:pStyle w:val="a3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>
        <w:rPr>
          <w:rFonts w:ascii="Times New Roman" w:eastAsia="MS Mincho" w:hAnsi="Times New Roman" w:cs="Times New Roman"/>
          <w:b/>
          <w:sz w:val="28"/>
          <w:szCs w:val="28"/>
        </w:rPr>
        <w:t xml:space="preserve">   </w:t>
      </w:r>
    </w:p>
    <w:p w14:paraId="02C045D3" w14:textId="2543709E" w:rsidR="001347A4" w:rsidRDefault="001347A4" w:rsidP="006B363F">
      <w:pPr>
        <w:pStyle w:val="a3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</w:p>
    <w:p w14:paraId="27442363" w14:textId="7C0E4A1A" w:rsidR="001347A4" w:rsidRDefault="001347A4" w:rsidP="006B363F">
      <w:pPr>
        <w:pStyle w:val="a3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</w:p>
    <w:p w14:paraId="4B3DD00A" w14:textId="77777777" w:rsidR="001347A4" w:rsidRDefault="001347A4" w:rsidP="006B363F">
      <w:pPr>
        <w:pStyle w:val="a3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</w:p>
    <w:p w14:paraId="7BC2598D" w14:textId="77777777" w:rsidR="004B173D" w:rsidRDefault="004B173D" w:rsidP="006B363F">
      <w:pPr>
        <w:pStyle w:val="a3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</w:p>
    <w:p w14:paraId="69F27D3E" w14:textId="77777777" w:rsidR="004B173D" w:rsidRDefault="004B173D" w:rsidP="006B363F">
      <w:pPr>
        <w:pStyle w:val="a3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</w:p>
    <w:p w14:paraId="16BB99A7" w14:textId="77777777" w:rsidR="004B173D" w:rsidRDefault="00BE4BA8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b/>
          <w:sz w:val="28"/>
          <w:szCs w:val="28"/>
        </w:rPr>
        <w:lastRenderedPageBreak/>
        <w:t xml:space="preserve">  Вариант 2</w:t>
      </w:r>
      <w:r w:rsidR="006B363F" w:rsidRPr="001849C9">
        <w:rPr>
          <w:rFonts w:ascii="Times New Roman" w:eastAsia="MS Mincho" w:hAnsi="Times New Roman" w:cs="Times New Roman"/>
          <w:sz w:val="28"/>
          <w:szCs w:val="28"/>
        </w:rPr>
        <w:t xml:space="preserve">     </w:t>
      </w:r>
    </w:p>
    <w:p w14:paraId="36026540" w14:textId="77777777" w:rsidR="006B363F" w:rsidRPr="001849C9" w:rsidRDefault="004B173D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</w:t>
      </w:r>
      <w:r w:rsidR="006B363F" w:rsidRPr="001849C9">
        <w:rPr>
          <w:rFonts w:ascii="Times New Roman" w:eastAsia="MS Mincho" w:hAnsi="Times New Roman" w:cs="Times New Roman"/>
          <w:sz w:val="28"/>
          <w:szCs w:val="28"/>
        </w:rPr>
        <w:t>1. Какие предметы следует называть оружием:</w:t>
      </w:r>
    </w:p>
    <w:p w14:paraId="14F309F7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а) изготовленные для защиты и нападения,</w:t>
      </w:r>
    </w:p>
    <w:p w14:paraId="4AD207AB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б) используемые в производственной деятельности человека,</w:t>
      </w:r>
    </w:p>
    <w:p w14:paraId="767D1B23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в) случайные предметы.</w:t>
      </w:r>
    </w:p>
    <w:p w14:paraId="3886FCC2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2. Какие орудия относятся к колющим:</w:t>
      </w:r>
    </w:p>
    <w:p w14:paraId="2D9B7FCF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а) имеющие острое лезвие,</w:t>
      </w:r>
    </w:p>
    <w:p w14:paraId="4183002A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б) удлиненные предметы с острым концом,</w:t>
      </w:r>
    </w:p>
    <w:p w14:paraId="59AA2E89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в) с острым лезвием,</w:t>
      </w:r>
    </w:p>
    <w:p w14:paraId="70C83175" w14:textId="77777777" w:rsidR="006B363F" w:rsidRPr="001849C9" w:rsidRDefault="00C953CC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3. По </w:t>
      </w:r>
      <w:r w:rsidR="006B363F" w:rsidRPr="001849C9">
        <w:rPr>
          <w:rFonts w:ascii="Times New Roman" w:eastAsia="MS Mincho" w:hAnsi="Times New Roman" w:cs="Times New Roman"/>
          <w:sz w:val="28"/>
          <w:szCs w:val="28"/>
        </w:rPr>
        <w:t>повреждению каких тканей можно наиболее достоверно определить, что действовало колющее орудие:</w:t>
      </w:r>
    </w:p>
    <w:p w14:paraId="4B1E40BA" w14:textId="77777777" w:rsidR="004F77FF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а) кожи, </w:t>
      </w:r>
    </w:p>
    <w:p w14:paraId="62A5F6B6" w14:textId="77777777" w:rsidR="004F77FF" w:rsidRDefault="004F77F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</w:t>
      </w:r>
      <w:r w:rsidR="006B363F" w:rsidRPr="001849C9">
        <w:rPr>
          <w:rFonts w:ascii="Times New Roman" w:eastAsia="MS Mincho" w:hAnsi="Times New Roman" w:cs="Times New Roman"/>
          <w:sz w:val="28"/>
          <w:szCs w:val="28"/>
        </w:rPr>
        <w:t xml:space="preserve">б) фасций, </w:t>
      </w:r>
    </w:p>
    <w:p w14:paraId="13F6877A" w14:textId="77777777" w:rsidR="006B363F" w:rsidRPr="001849C9" w:rsidRDefault="004F77F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</w:t>
      </w:r>
      <w:r w:rsidR="006B363F" w:rsidRPr="001849C9">
        <w:rPr>
          <w:rFonts w:ascii="Times New Roman" w:eastAsia="MS Mincho" w:hAnsi="Times New Roman" w:cs="Times New Roman"/>
          <w:sz w:val="28"/>
          <w:szCs w:val="28"/>
        </w:rPr>
        <w:t>в) плоских костей.</w:t>
      </w:r>
    </w:p>
    <w:p w14:paraId="73B80140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4. Каковы соотношения поперечного сечения колющего орудия и величины раны:</w:t>
      </w:r>
    </w:p>
    <w:p w14:paraId="7514DB59" w14:textId="77777777" w:rsidR="00D115D8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а) больше поперечника, </w:t>
      </w:r>
    </w:p>
    <w:p w14:paraId="3C2FE323" w14:textId="77777777" w:rsidR="006B363F" w:rsidRPr="001849C9" w:rsidRDefault="00D115D8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</w:t>
      </w:r>
      <w:r w:rsidR="006B363F" w:rsidRPr="001849C9">
        <w:rPr>
          <w:rFonts w:ascii="Times New Roman" w:eastAsia="MS Mincho" w:hAnsi="Times New Roman" w:cs="Times New Roman"/>
          <w:sz w:val="28"/>
          <w:szCs w:val="28"/>
        </w:rPr>
        <w:t>б) меньше его,</w:t>
      </w:r>
    </w:p>
    <w:p w14:paraId="14298EA8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в) равна поперечному сечению.</w:t>
      </w:r>
    </w:p>
    <w:p w14:paraId="19528DD0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5. Какова форма ран от мелких колющих орудий:</w:t>
      </w:r>
    </w:p>
    <w:p w14:paraId="0F1722AE" w14:textId="77777777" w:rsidR="00D115D8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а) округлая, </w:t>
      </w:r>
    </w:p>
    <w:p w14:paraId="059A36F2" w14:textId="77777777" w:rsidR="00D115D8" w:rsidRDefault="00D115D8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</w:t>
      </w:r>
      <w:r w:rsidR="006B363F" w:rsidRPr="001849C9">
        <w:rPr>
          <w:rFonts w:ascii="Times New Roman" w:eastAsia="MS Mincho" w:hAnsi="Times New Roman" w:cs="Times New Roman"/>
          <w:sz w:val="28"/>
          <w:szCs w:val="28"/>
        </w:rPr>
        <w:t xml:space="preserve">б) щелевидная, </w:t>
      </w:r>
    </w:p>
    <w:p w14:paraId="083A8B34" w14:textId="77777777" w:rsidR="006B363F" w:rsidRPr="001849C9" w:rsidRDefault="00D115D8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</w:t>
      </w:r>
      <w:r w:rsidR="006B363F" w:rsidRPr="001849C9">
        <w:rPr>
          <w:rFonts w:ascii="Times New Roman" w:eastAsia="MS Mincho" w:hAnsi="Times New Roman" w:cs="Times New Roman"/>
          <w:sz w:val="28"/>
          <w:szCs w:val="28"/>
        </w:rPr>
        <w:t>в) звездчатая.</w:t>
      </w:r>
    </w:p>
    <w:p w14:paraId="48FB0097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6. Какие орудия относятся к колюще-режущим:</w:t>
      </w:r>
    </w:p>
    <w:p w14:paraId="60526B42" w14:textId="77777777" w:rsidR="00D115D8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а) ножи, кортики, </w:t>
      </w:r>
    </w:p>
    <w:p w14:paraId="54E9AAFA" w14:textId="77777777" w:rsidR="00D115D8" w:rsidRDefault="00D115D8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</w:t>
      </w:r>
      <w:r w:rsidR="006B363F" w:rsidRPr="001849C9">
        <w:rPr>
          <w:rFonts w:ascii="Times New Roman" w:eastAsia="MS Mincho" w:hAnsi="Times New Roman" w:cs="Times New Roman"/>
          <w:sz w:val="28"/>
          <w:szCs w:val="28"/>
        </w:rPr>
        <w:t xml:space="preserve">б) вилы, </w:t>
      </w:r>
    </w:p>
    <w:p w14:paraId="23511728" w14:textId="77777777" w:rsidR="006B363F" w:rsidRPr="001849C9" w:rsidRDefault="00D115D8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</w:t>
      </w:r>
      <w:r w:rsidR="006B363F" w:rsidRPr="001849C9">
        <w:rPr>
          <w:rFonts w:ascii="Times New Roman" w:eastAsia="MS Mincho" w:hAnsi="Times New Roman" w:cs="Times New Roman"/>
          <w:sz w:val="28"/>
          <w:szCs w:val="28"/>
        </w:rPr>
        <w:t>в) стамески.</w:t>
      </w:r>
    </w:p>
    <w:p w14:paraId="78F2274E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7. Каковы края колото-резаных ран:</w:t>
      </w:r>
    </w:p>
    <w:p w14:paraId="7CDACA00" w14:textId="77777777" w:rsidR="00D115D8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а) фестончатые, </w:t>
      </w:r>
    </w:p>
    <w:p w14:paraId="70846D24" w14:textId="77777777" w:rsidR="00D115D8" w:rsidRDefault="00D115D8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</w:t>
      </w:r>
      <w:r w:rsidR="006B363F" w:rsidRPr="001849C9">
        <w:rPr>
          <w:rFonts w:ascii="Times New Roman" w:eastAsia="MS Mincho" w:hAnsi="Times New Roman" w:cs="Times New Roman"/>
          <w:sz w:val="28"/>
          <w:szCs w:val="28"/>
        </w:rPr>
        <w:t xml:space="preserve">б) ровные, </w:t>
      </w:r>
    </w:p>
    <w:p w14:paraId="235BE3C2" w14:textId="77777777" w:rsidR="006B363F" w:rsidRPr="001849C9" w:rsidRDefault="00D115D8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</w:t>
      </w:r>
      <w:r w:rsidR="006B363F" w:rsidRPr="001849C9">
        <w:rPr>
          <w:rFonts w:ascii="Times New Roman" w:eastAsia="MS Mincho" w:hAnsi="Times New Roman" w:cs="Times New Roman"/>
          <w:sz w:val="28"/>
          <w:szCs w:val="28"/>
        </w:rPr>
        <w:t>в) мелкозазубренные.</w:t>
      </w:r>
    </w:p>
    <w:p w14:paraId="173D4FB0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8. Каковы характерные особенности мягких тканей в области концов колото-резаных ран:</w:t>
      </w:r>
    </w:p>
    <w:p w14:paraId="2626CDFC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а) наличие перемычек мягких тканей в углах раны,</w:t>
      </w:r>
    </w:p>
    <w:p w14:paraId="39B8F51E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б) отсутствие перемычек мягких тканей,</w:t>
      </w:r>
    </w:p>
    <w:p w14:paraId="07A05F10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в) незначительное размозжение ткани в углах раны.</w:t>
      </w:r>
    </w:p>
    <w:p w14:paraId="2E6B9027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9. Какова форма концов ран, причиненных колюще-режущими орудиями с двусторонней заточкой клинка:</w:t>
      </w:r>
    </w:p>
    <w:p w14:paraId="6F85E981" w14:textId="77777777" w:rsidR="00D115D8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а) концы закруглены, </w:t>
      </w:r>
    </w:p>
    <w:p w14:paraId="7F5BE2AF" w14:textId="77777777" w:rsidR="00D115D8" w:rsidRDefault="00D115D8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</w:t>
      </w:r>
      <w:r w:rsidR="006B363F" w:rsidRPr="001849C9">
        <w:rPr>
          <w:rFonts w:ascii="Times New Roman" w:eastAsia="MS Mincho" w:hAnsi="Times New Roman" w:cs="Times New Roman"/>
          <w:sz w:val="28"/>
          <w:szCs w:val="28"/>
        </w:rPr>
        <w:t>б) концы тупые,</w:t>
      </w:r>
    </w:p>
    <w:p w14:paraId="03145847" w14:textId="77777777" w:rsidR="006B363F" w:rsidRPr="001849C9" w:rsidRDefault="00D115D8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</w:t>
      </w:r>
      <w:r w:rsidR="006B363F" w:rsidRPr="001849C9">
        <w:rPr>
          <w:rFonts w:ascii="Times New Roman" w:eastAsia="MS Mincho" w:hAnsi="Times New Roman" w:cs="Times New Roman"/>
          <w:sz w:val="28"/>
          <w:szCs w:val="28"/>
        </w:rPr>
        <w:t>в) концы острые.</w:t>
      </w:r>
    </w:p>
    <w:p w14:paraId="3E8B4348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10.</w:t>
      </w:r>
      <w:r w:rsidR="00C953CC">
        <w:rPr>
          <w:rFonts w:ascii="Times New Roman" w:eastAsia="MS Mincho" w:hAnsi="Times New Roman" w:cs="Times New Roman"/>
          <w:sz w:val="28"/>
          <w:szCs w:val="28"/>
        </w:rPr>
        <w:t xml:space="preserve"> Результатом действия </w:t>
      </w: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каких предметов является </w:t>
      </w:r>
      <w:proofErr w:type="spellStart"/>
      <w:r w:rsidRPr="001849C9">
        <w:rPr>
          <w:rFonts w:ascii="Times New Roman" w:eastAsia="MS Mincho" w:hAnsi="Times New Roman" w:cs="Times New Roman"/>
          <w:sz w:val="28"/>
          <w:szCs w:val="28"/>
        </w:rPr>
        <w:t>осаднение</w:t>
      </w:r>
      <w:proofErr w:type="spellEnd"/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в окружности колото-резаной раны:</w:t>
      </w:r>
    </w:p>
    <w:p w14:paraId="7FA0F06E" w14:textId="77777777" w:rsidR="00D115D8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а) действия обушка, </w:t>
      </w:r>
    </w:p>
    <w:p w14:paraId="5C34A38C" w14:textId="77777777" w:rsidR="00D115D8" w:rsidRDefault="00D115D8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</w:t>
      </w:r>
      <w:r w:rsidR="006B363F" w:rsidRPr="001849C9">
        <w:rPr>
          <w:rFonts w:ascii="Times New Roman" w:eastAsia="MS Mincho" w:hAnsi="Times New Roman" w:cs="Times New Roman"/>
          <w:sz w:val="28"/>
          <w:szCs w:val="28"/>
        </w:rPr>
        <w:t xml:space="preserve">б) действия передней плоскости рукоятки, </w:t>
      </w:r>
    </w:p>
    <w:p w14:paraId="6A7307CD" w14:textId="77777777" w:rsidR="006B363F" w:rsidRPr="001849C9" w:rsidRDefault="00D115D8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lastRenderedPageBreak/>
        <w:t xml:space="preserve">     </w:t>
      </w:r>
      <w:r w:rsidR="006B363F" w:rsidRPr="001849C9">
        <w:rPr>
          <w:rFonts w:ascii="Times New Roman" w:eastAsia="MS Mincho" w:hAnsi="Times New Roman" w:cs="Times New Roman"/>
          <w:sz w:val="28"/>
          <w:szCs w:val="28"/>
        </w:rPr>
        <w:t>в) действия руки лица, наносившего повреждение.</w:t>
      </w:r>
    </w:p>
    <w:p w14:paraId="59FF2A6C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11. В каком случае можно более вероятно  судить  о  длине клинка по длине раневого канала:</w:t>
      </w:r>
    </w:p>
    <w:p w14:paraId="2D0B611B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а) при повреждении передней стенки живота с ранением  кишечника,</w:t>
      </w:r>
    </w:p>
    <w:p w14:paraId="2899038E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б) при локализации раны на ягодице,</w:t>
      </w:r>
    </w:p>
    <w:p w14:paraId="112A21A6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в) при ранении грудной клетки с повреждением сердца.</w:t>
      </w:r>
    </w:p>
    <w:p w14:paraId="1859A696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12. Какова характерная форма резаных ран:</w:t>
      </w:r>
    </w:p>
    <w:p w14:paraId="425894B2" w14:textId="77777777" w:rsidR="00D115D8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а) в виде ломаных линий, </w:t>
      </w:r>
    </w:p>
    <w:p w14:paraId="5B4D4016" w14:textId="77777777" w:rsidR="006B363F" w:rsidRPr="001849C9" w:rsidRDefault="00D115D8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</w:t>
      </w:r>
      <w:r w:rsidR="006B363F" w:rsidRPr="001849C9">
        <w:rPr>
          <w:rFonts w:ascii="Times New Roman" w:eastAsia="MS Mincho" w:hAnsi="Times New Roman" w:cs="Times New Roman"/>
          <w:sz w:val="28"/>
          <w:szCs w:val="28"/>
        </w:rPr>
        <w:t>б) линейная форма,</w:t>
      </w:r>
    </w:p>
    <w:p w14:paraId="3DA07A83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в) неопределенная форма.</w:t>
      </w:r>
    </w:p>
    <w:p w14:paraId="5088CA5B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13. От какой причины зависит зияние раны:</w:t>
      </w:r>
    </w:p>
    <w:p w14:paraId="2AC7EBF0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а) от локализации,</w:t>
      </w:r>
    </w:p>
    <w:p w14:paraId="52B318B9" w14:textId="77777777" w:rsidR="00D115D8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б) от </w:t>
      </w:r>
      <w:r w:rsidR="00D115D8">
        <w:rPr>
          <w:rFonts w:ascii="Times New Roman" w:eastAsia="MS Mincho" w:hAnsi="Times New Roman" w:cs="Times New Roman"/>
          <w:sz w:val="28"/>
          <w:szCs w:val="28"/>
        </w:rPr>
        <w:t>направления пересечения эластических волокон кожи,</w:t>
      </w: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</w:t>
      </w:r>
    </w:p>
    <w:p w14:paraId="3BC85670" w14:textId="77777777" w:rsidR="006B363F" w:rsidRPr="001849C9" w:rsidRDefault="00D115D8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</w:t>
      </w:r>
      <w:r w:rsidR="006B363F" w:rsidRPr="001849C9">
        <w:rPr>
          <w:rFonts w:ascii="Times New Roman" w:eastAsia="MS Mincho" w:hAnsi="Times New Roman" w:cs="Times New Roman"/>
          <w:sz w:val="28"/>
          <w:szCs w:val="28"/>
        </w:rPr>
        <w:t>в) от глубины раны.</w:t>
      </w:r>
    </w:p>
    <w:p w14:paraId="0FA8C961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14. Какие раны мягких тканей обычно сопровождаются наиболее обильным наружным кровотечением:</w:t>
      </w:r>
    </w:p>
    <w:p w14:paraId="594234AD" w14:textId="77777777" w:rsidR="00D115D8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а) колотые, </w:t>
      </w:r>
    </w:p>
    <w:p w14:paraId="5BEBB1A7" w14:textId="77777777" w:rsidR="00D115D8" w:rsidRDefault="00D115D8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</w:t>
      </w:r>
      <w:r w:rsidR="006B363F" w:rsidRPr="001849C9">
        <w:rPr>
          <w:rFonts w:ascii="Times New Roman" w:eastAsia="MS Mincho" w:hAnsi="Times New Roman" w:cs="Times New Roman"/>
          <w:sz w:val="28"/>
          <w:szCs w:val="28"/>
        </w:rPr>
        <w:t xml:space="preserve">б) резаные, </w:t>
      </w:r>
    </w:p>
    <w:p w14:paraId="7C0B4794" w14:textId="77777777" w:rsidR="006B363F" w:rsidRPr="001849C9" w:rsidRDefault="00D115D8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</w:t>
      </w:r>
      <w:r w:rsidR="006B363F" w:rsidRPr="001849C9">
        <w:rPr>
          <w:rFonts w:ascii="Times New Roman" w:eastAsia="MS Mincho" w:hAnsi="Times New Roman" w:cs="Times New Roman"/>
          <w:sz w:val="28"/>
          <w:szCs w:val="28"/>
        </w:rPr>
        <w:t>в) колото-резаные.</w:t>
      </w:r>
    </w:p>
    <w:p w14:paraId="57C5F8E4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15. Какие   повреждения   костей  могут  образоваться  от действия режущих предметов:</w:t>
      </w:r>
    </w:p>
    <w:p w14:paraId="60EA340B" w14:textId="77777777" w:rsidR="00D115D8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а) переломы костей, </w:t>
      </w:r>
    </w:p>
    <w:p w14:paraId="13DB7572" w14:textId="77777777" w:rsidR="006B363F" w:rsidRPr="001849C9" w:rsidRDefault="00D115D8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</w:t>
      </w:r>
      <w:r w:rsidR="006B363F" w:rsidRPr="001849C9">
        <w:rPr>
          <w:rFonts w:ascii="Times New Roman" w:eastAsia="MS Mincho" w:hAnsi="Times New Roman" w:cs="Times New Roman"/>
          <w:sz w:val="28"/>
          <w:szCs w:val="28"/>
        </w:rPr>
        <w:t>б) насечки на костях,</w:t>
      </w:r>
    </w:p>
    <w:p w14:paraId="65355C05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в) отделение костных фрагментов.</w:t>
      </w:r>
    </w:p>
    <w:p w14:paraId="4B182234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16. Какая резаная  рана  более  характерна  для  действия собственной руки:</w:t>
      </w:r>
    </w:p>
    <w:p w14:paraId="77E4FE6D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а) одиночная глубокая рана с острыми углами,</w:t>
      </w:r>
    </w:p>
    <w:p w14:paraId="27019E20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б) рана с дополнительными поверхностными насечками,</w:t>
      </w:r>
    </w:p>
    <w:p w14:paraId="041BF54A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в) рана с повреждением крупных кровеносных сосудов.</w:t>
      </w:r>
    </w:p>
    <w:p w14:paraId="3F9DCC2F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17. Какова  особенность раны на коже при действии рубящих орудий:</w:t>
      </w:r>
    </w:p>
    <w:p w14:paraId="23AEF8AC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а) </w:t>
      </w:r>
      <w:proofErr w:type="spellStart"/>
      <w:r w:rsidRPr="001849C9">
        <w:rPr>
          <w:rFonts w:ascii="Times New Roman" w:eastAsia="MS Mincho" w:hAnsi="Times New Roman" w:cs="Times New Roman"/>
          <w:sz w:val="28"/>
          <w:szCs w:val="28"/>
        </w:rPr>
        <w:t>осаднение</w:t>
      </w:r>
      <w:proofErr w:type="spellEnd"/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краев раны,</w:t>
      </w:r>
    </w:p>
    <w:p w14:paraId="0A86B0E9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б) прямолинейность краев раны,</w:t>
      </w:r>
    </w:p>
    <w:p w14:paraId="6C3D86A0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в) отслойка  кожи  от  подлежащих мягких тканей в области краев раны.</w:t>
      </w:r>
    </w:p>
    <w:p w14:paraId="0F6299DF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</w:t>
      </w:r>
      <w:r w:rsidR="001309B5">
        <w:rPr>
          <w:rFonts w:ascii="Times New Roman" w:eastAsia="MS Mincho" w:hAnsi="Times New Roman" w:cs="Times New Roman"/>
          <w:sz w:val="28"/>
          <w:szCs w:val="28"/>
        </w:rPr>
        <w:t>18</w:t>
      </w:r>
      <w:r w:rsidRPr="001849C9">
        <w:rPr>
          <w:rFonts w:ascii="Times New Roman" w:eastAsia="MS Mincho" w:hAnsi="Times New Roman" w:cs="Times New Roman"/>
          <w:sz w:val="28"/>
          <w:szCs w:val="28"/>
        </w:rPr>
        <w:t>. Какие повреждения костей свода черепа образуются  при действии острого рубящего орудия:</w:t>
      </w:r>
    </w:p>
    <w:p w14:paraId="54B5A94C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а) вдавленные ограниченные переломы округлой формы,</w:t>
      </w:r>
    </w:p>
    <w:p w14:paraId="582CA5AB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б) линейные  переломы  с  распространением  трещин  от их концов,</w:t>
      </w:r>
    </w:p>
    <w:p w14:paraId="43DC81E3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в) многооскольчатые переломы костей.</w:t>
      </w:r>
    </w:p>
    <w:p w14:paraId="7D6FC976" w14:textId="11AA307F" w:rsidR="006B363F" w:rsidRPr="001849C9" w:rsidRDefault="001309B5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19</w:t>
      </w:r>
      <w:r w:rsidR="006B363F" w:rsidRPr="001849C9">
        <w:rPr>
          <w:rFonts w:ascii="Times New Roman" w:eastAsia="MS Mincho" w:hAnsi="Times New Roman" w:cs="Times New Roman"/>
          <w:sz w:val="28"/>
          <w:szCs w:val="28"/>
        </w:rPr>
        <w:t>. По повр</w:t>
      </w:r>
      <w:r w:rsidR="007354EC">
        <w:rPr>
          <w:rFonts w:ascii="Times New Roman" w:eastAsia="MS Mincho" w:hAnsi="Times New Roman" w:cs="Times New Roman"/>
          <w:sz w:val="28"/>
          <w:szCs w:val="28"/>
        </w:rPr>
        <w:t xml:space="preserve">еждениям каких тканей возможна </w:t>
      </w:r>
      <w:r w:rsidR="006B363F" w:rsidRPr="001849C9">
        <w:rPr>
          <w:rFonts w:ascii="Times New Roman" w:eastAsia="MS Mincho" w:hAnsi="Times New Roman" w:cs="Times New Roman"/>
          <w:sz w:val="28"/>
          <w:szCs w:val="28"/>
        </w:rPr>
        <w:t>идентификация рубящих орудий:</w:t>
      </w:r>
    </w:p>
    <w:p w14:paraId="4490B891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а) по  повреждениям  кожи,  подкожно</w:t>
      </w:r>
      <w:r w:rsidR="00C87D10">
        <w:rPr>
          <w:rFonts w:ascii="Times New Roman" w:eastAsia="MS Mincho" w:hAnsi="Times New Roman" w:cs="Times New Roman"/>
          <w:sz w:val="28"/>
          <w:szCs w:val="28"/>
        </w:rPr>
        <w:t xml:space="preserve">й </w:t>
      </w:r>
      <w:r w:rsidRPr="001849C9">
        <w:rPr>
          <w:rFonts w:ascii="Times New Roman" w:eastAsia="MS Mincho" w:hAnsi="Times New Roman" w:cs="Times New Roman"/>
          <w:sz w:val="28"/>
          <w:szCs w:val="28"/>
        </w:rPr>
        <w:t>жировой  клетчатки  и фасций,</w:t>
      </w:r>
    </w:p>
    <w:p w14:paraId="7F056086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б) по особенностям  повреждений  паренхиматозных  органов (печени, селезенки),</w:t>
      </w:r>
    </w:p>
    <w:p w14:paraId="0C54EA52" w14:textId="77777777" w:rsidR="006B363F" w:rsidRPr="001849C9" w:rsidRDefault="006B363F" w:rsidP="006B363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в) по следам повреждений на костях.</w:t>
      </w:r>
    </w:p>
    <w:p w14:paraId="30AE0629" w14:textId="77777777" w:rsidR="006B363F" w:rsidRDefault="006B363F" w:rsidP="006B363F">
      <w:pPr>
        <w:pStyle w:val="a3"/>
        <w:jc w:val="both"/>
        <w:rPr>
          <w:rFonts w:ascii="Times New Roman" w:eastAsia="MS Mincho" w:hAnsi="Times New Roman" w:cs="Times New Roman"/>
          <w:b/>
          <w:bCs/>
          <w:sz w:val="28"/>
          <w:szCs w:val="28"/>
        </w:rPr>
      </w:pPr>
      <w:r w:rsidRPr="001849C9"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     </w:t>
      </w:r>
    </w:p>
    <w:p w14:paraId="560423F7" w14:textId="77670FD5" w:rsidR="001309B5" w:rsidRPr="001849C9" w:rsidRDefault="006B363F" w:rsidP="001347A4">
      <w:pPr>
        <w:pStyle w:val="a3"/>
        <w:jc w:val="both"/>
        <w:rPr>
          <w:rFonts w:ascii="Times New Roman" w:eastAsia="MS Mincho" w:hAnsi="Times New Roman" w:cs="Times New Roman"/>
          <w:b/>
          <w:bCs/>
          <w:sz w:val="28"/>
          <w:szCs w:val="28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</w:rPr>
        <w:lastRenderedPageBreak/>
        <w:t xml:space="preserve"> </w:t>
      </w:r>
      <w:r w:rsidR="004B173D"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      Вариант 3 </w:t>
      </w:r>
    </w:p>
    <w:p w14:paraId="77E4A8F2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1. Через какое время после наступления смерти температура трупа сравнивается обычно с температурой окружающей среды?</w:t>
      </w:r>
    </w:p>
    <w:p w14:paraId="1A325389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а) через 3-5 часов.</w:t>
      </w:r>
    </w:p>
    <w:p w14:paraId="17BB7FEB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б) к концу первых суток.</w:t>
      </w:r>
    </w:p>
    <w:p w14:paraId="0F272959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в) к концу вторых суток.</w:t>
      </w:r>
    </w:p>
    <w:p w14:paraId="6C6A000A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2. На сколько градусов снижается  в  среднем  температура тела человека после наступления смерти?</w:t>
      </w:r>
    </w:p>
    <w:p w14:paraId="39906F20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а) на 1 градус.</w:t>
      </w:r>
    </w:p>
    <w:p w14:paraId="75040340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б) на 2,5-3 градуса.</w:t>
      </w:r>
    </w:p>
    <w:p w14:paraId="35FDAC48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в) на 5 градусов.</w:t>
      </w:r>
    </w:p>
    <w:p w14:paraId="5FC70DB6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3. Каков механизм образования трупных пятен?</w:t>
      </w:r>
    </w:p>
    <w:p w14:paraId="7265EADC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а) перераспределение крови в сосудах при агонии.</w:t>
      </w:r>
    </w:p>
    <w:p w14:paraId="4AF001C4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б) изменение физико-химических свойств крови.</w:t>
      </w:r>
    </w:p>
    <w:p w14:paraId="7480A22D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в) посмертное  перемещение  крови  в  сосуды  нижележащих частей тела.</w:t>
      </w:r>
    </w:p>
    <w:p w14:paraId="05DAA0B9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4. Через сколько часов после наступления  смерти  трупные пятна могут  полностью  переместиться  при изменении положения трупа?</w:t>
      </w:r>
    </w:p>
    <w:p w14:paraId="2F547CCD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а) через 4-5 часов.</w:t>
      </w:r>
    </w:p>
    <w:p w14:paraId="574482A9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б) через 12-15 часов.</w:t>
      </w:r>
    </w:p>
    <w:p w14:paraId="7A558474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в) через 24 часа.</w:t>
      </w:r>
    </w:p>
    <w:p w14:paraId="3DC74808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5. При каком виде смерти будут более всего выражены трупные пятна?</w:t>
      </w:r>
    </w:p>
    <w:p w14:paraId="21233858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а) асфиксия через повешение.</w:t>
      </w:r>
    </w:p>
    <w:p w14:paraId="5F354ED9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б) резаная рана шеи с повреждением крупных сосудов.</w:t>
      </w:r>
    </w:p>
    <w:p w14:paraId="1B1ED498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в) хронический нефрит, осложнившийся уремией.</w:t>
      </w:r>
    </w:p>
    <w:p w14:paraId="08CE8511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6. В каком случае менее всего выражены трупные пятна?</w:t>
      </w:r>
    </w:p>
    <w:p w14:paraId="75D39957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а) в случае смерти от кровоизлияния в мозг.</w:t>
      </w:r>
    </w:p>
    <w:p w14:paraId="51AE9956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б) в случае отравления окисью углерода.</w:t>
      </w:r>
    </w:p>
    <w:p w14:paraId="323D6676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в) при смерти от потери крови.</w:t>
      </w:r>
    </w:p>
    <w:p w14:paraId="78909E1F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7. Как  скоро  после  наступления  смерти обычно начинает ощущаться трупное окоченение?</w:t>
      </w:r>
    </w:p>
    <w:p w14:paraId="5F0F029F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а) через 5-10 минут.</w:t>
      </w:r>
    </w:p>
    <w:p w14:paraId="5DE4753C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б) через 30-40 минут.</w:t>
      </w:r>
    </w:p>
    <w:p w14:paraId="20727915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в) через 2-4 часа.</w:t>
      </w:r>
    </w:p>
    <w:p w14:paraId="629BDEE3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8. Через сколько времени после наступления смерти  обычно начинает исчезать трупное окоченение?</w:t>
      </w:r>
    </w:p>
    <w:p w14:paraId="10C29684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а) через 48 часов.</w:t>
      </w:r>
    </w:p>
    <w:p w14:paraId="1414F696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б) через 24 часа.</w:t>
      </w:r>
    </w:p>
    <w:p w14:paraId="0344878D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в) через 12 часов.</w:t>
      </w:r>
    </w:p>
    <w:p w14:paraId="7710E265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9. Какова причина образования пергаментных пятен?</w:t>
      </w:r>
    </w:p>
    <w:p w14:paraId="5DCA230B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а) слущивание эпидермиса с последующим высыханием.</w:t>
      </w:r>
    </w:p>
    <w:p w14:paraId="2EAF528F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б) </w:t>
      </w:r>
      <w:proofErr w:type="spellStart"/>
      <w:r w:rsidRPr="001849C9">
        <w:rPr>
          <w:rFonts w:ascii="Times New Roman" w:eastAsia="MS Mincho" w:hAnsi="Times New Roman" w:cs="Times New Roman"/>
          <w:sz w:val="28"/>
          <w:szCs w:val="28"/>
        </w:rPr>
        <w:t>имбибиция</w:t>
      </w:r>
      <w:proofErr w:type="spellEnd"/>
      <w:r w:rsidRPr="001849C9">
        <w:rPr>
          <w:rFonts w:ascii="Times New Roman" w:eastAsia="MS Mincho" w:hAnsi="Times New Roman" w:cs="Times New Roman"/>
          <w:sz w:val="28"/>
          <w:szCs w:val="28"/>
        </w:rPr>
        <w:t>.</w:t>
      </w:r>
    </w:p>
    <w:p w14:paraId="16FF1191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в) развитие гнилостных изменений кожи.</w:t>
      </w:r>
    </w:p>
    <w:p w14:paraId="5251A471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10. Когда возникают пятна </w:t>
      </w:r>
      <w:proofErr w:type="spellStart"/>
      <w:r w:rsidRPr="001849C9">
        <w:rPr>
          <w:rFonts w:ascii="Times New Roman" w:eastAsia="MS Mincho" w:hAnsi="Times New Roman" w:cs="Times New Roman"/>
          <w:sz w:val="28"/>
          <w:szCs w:val="28"/>
        </w:rPr>
        <w:t>Лярше</w:t>
      </w:r>
      <w:proofErr w:type="spellEnd"/>
      <w:r w:rsidRPr="001849C9">
        <w:rPr>
          <w:rFonts w:ascii="Times New Roman" w:eastAsia="MS Mincho" w:hAnsi="Times New Roman" w:cs="Times New Roman"/>
          <w:sz w:val="28"/>
          <w:szCs w:val="28"/>
        </w:rPr>
        <w:t>?</w:t>
      </w:r>
    </w:p>
    <w:p w14:paraId="211E68CE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а) при положении трупа лицом вниз.</w:t>
      </w:r>
    </w:p>
    <w:p w14:paraId="26A773F0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б) при переполнении соединительных оболочек глаз.</w:t>
      </w:r>
    </w:p>
    <w:p w14:paraId="01179482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lastRenderedPageBreak/>
        <w:t xml:space="preserve">     в) при высыхании соединительных оболочек глазных яблок.</w:t>
      </w:r>
    </w:p>
    <w:p w14:paraId="00A8FC4C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11. Термины "скоропостижная смерть" и "внезапная смерть".</w:t>
      </w:r>
    </w:p>
    <w:p w14:paraId="6DE3A482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а) являются синонимами.</w:t>
      </w:r>
    </w:p>
    <w:p w14:paraId="512AFDB5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б) определяют разные виды смерти.</w:t>
      </w:r>
    </w:p>
    <w:p w14:paraId="7953D840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12. Скоропостижной (по данным ВОЗ) считается смерть, если от начала клинических проявлений болезни до смерти прошло:</w:t>
      </w:r>
    </w:p>
    <w:p w14:paraId="209C04BD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а) 6 часов.</w:t>
      </w:r>
    </w:p>
    <w:p w14:paraId="1C6E994F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б) 10 часов.</w:t>
      </w:r>
    </w:p>
    <w:p w14:paraId="59FC2C96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в) более суток.</w:t>
      </w:r>
    </w:p>
    <w:p w14:paraId="3A475BDF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13. В  структуре  причин  скоропостижной  смерти  ведущее место занимают болезни:</w:t>
      </w:r>
    </w:p>
    <w:p w14:paraId="5E9C4AA2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а) сердечно-сосудистой системы.</w:t>
      </w:r>
    </w:p>
    <w:p w14:paraId="2CE813C7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б) центральной и периферической нервной системы.</w:t>
      </w:r>
    </w:p>
    <w:p w14:paraId="5E4B747C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в) дыхательной системы.</w:t>
      </w:r>
    </w:p>
    <w:p w14:paraId="0FC0A5EC" w14:textId="77777777" w:rsidR="001309B5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</w:t>
      </w:r>
    </w:p>
    <w:p w14:paraId="211E1E9F" w14:textId="77777777" w:rsidR="001309B5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</w:t>
      </w:r>
    </w:p>
    <w:p w14:paraId="1B897149" w14:textId="47D75271" w:rsidR="001309B5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</w:t>
      </w:r>
    </w:p>
    <w:p w14:paraId="2A82A0D4" w14:textId="7060AE71" w:rsidR="001347A4" w:rsidRDefault="001347A4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14:paraId="4811258D" w14:textId="54DA7FD8" w:rsidR="001347A4" w:rsidRDefault="001347A4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14:paraId="5D675157" w14:textId="5FA86892" w:rsidR="001347A4" w:rsidRDefault="001347A4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14:paraId="5AC08D71" w14:textId="27FF112D" w:rsidR="001347A4" w:rsidRDefault="001347A4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14:paraId="7F42BF1D" w14:textId="3EAABE96" w:rsidR="001347A4" w:rsidRDefault="001347A4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14:paraId="375E4E7E" w14:textId="37F614FC" w:rsidR="001347A4" w:rsidRDefault="001347A4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14:paraId="768FDFE2" w14:textId="088CE73A" w:rsidR="001347A4" w:rsidRDefault="001347A4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14:paraId="208F54F1" w14:textId="35BA7639" w:rsidR="001347A4" w:rsidRDefault="001347A4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14:paraId="4D5625EC" w14:textId="7CF9B7EE" w:rsidR="001347A4" w:rsidRDefault="001347A4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14:paraId="13122691" w14:textId="3A5E3AF4" w:rsidR="001347A4" w:rsidRDefault="001347A4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14:paraId="4C0877E9" w14:textId="7BECF43E" w:rsidR="001347A4" w:rsidRDefault="001347A4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14:paraId="4C62DD1E" w14:textId="07C9A5A3" w:rsidR="001347A4" w:rsidRDefault="001347A4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14:paraId="5DE41A9B" w14:textId="12DD9596" w:rsidR="001347A4" w:rsidRDefault="001347A4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14:paraId="59C056D6" w14:textId="42D02430" w:rsidR="001347A4" w:rsidRDefault="001347A4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14:paraId="4609141D" w14:textId="65556BBB" w:rsidR="001347A4" w:rsidRDefault="001347A4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14:paraId="1912E4EA" w14:textId="04E4A1C7" w:rsidR="001347A4" w:rsidRDefault="001347A4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14:paraId="521F0EAE" w14:textId="0C831CAE" w:rsidR="001347A4" w:rsidRDefault="001347A4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14:paraId="1CEFEF2B" w14:textId="3BB701B0" w:rsidR="001347A4" w:rsidRDefault="001347A4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14:paraId="76C89832" w14:textId="0883BF83" w:rsidR="001347A4" w:rsidRDefault="001347A4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14:paraId="4156B61E" w14:textId="36957936" w:rsidR="001347A4" w:rsidRDefault="001347A4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14:paraId="1F57DE11" w14:textId="08EEF6AA" w:rsidR="001347A4" w:rsidRDefault="001347A4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14:paraId="52798BFB" w14:textId="1BFC0D2E" w:rsidR="001347A4" w:rsidRDefault="001347A4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14:paraId="2F924DE4" w14:textId="1AC2F5CD" w:rsidR="001347A4" w:rsidRDefault="001347A4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14:paraId="445C885F" w14:textId="2CE8889E" w:rsidR="001347A4" w:rsidRDefault="001347A4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14:paraId="6FCDE2A6" w14:textId="487CDE8F" w:rsidR="001347A4" w:rsidRDefault="001347A4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14:paraId="7972EF49" w14:textId="4952AD78" w:rsidR="001347A4" w:rsidRDefault="001347A4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14:paraId="03D5A871" w14:textId="36ABB458" w:rsidR="001347A4" w:rsidRDefault="001347A4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14:paraId="74325DC5" w14:textId="4B444B8C" w:rsidR="001347A4" w:rsidRDefault="001347A4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14:paraId="02CBC7DA" w14:textId="77777777" w:rsidR="001309B5" w:rsidRPr="001849C9" w:rsidRDefault="004B173D" w:rsidP="004B173D">
      <w:pPr>
        <w:pStyle w:val="a3"/>
        <w:rPr>
          <w:rFonts w:ascii="Times New Roman" w:eastAsia="MS Mincho" w:hAnsi="Times New Roman" w:cs="Times New Roman"/>
          <w:b/>
          <w:bCs/>
          <w:sz w:val="28"/>
          <w:szCs w:val="28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</w:rPr>
        <w:lastRenderedPageBreak/>
        <w:t xml:space="preserve">      Вариант 4 </w:t>
      </w:r>
    </w:p>
    <w:p w14:paraId="5EBEB0DD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1. Какой труп быстрее охлаждается в равных условиях:</w:t>
      </w:r>
    </w:p>
    <w:p w14:paraId="5493F0BE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а) труп взрослого человека,</w:t>
      </w:r>
    </w:p>
    <w:p w14:paraId="4A878D6D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б) труп ребенка,</w:t>
      </w:r>
    </w:p>
    <w:p w14:paraId="4D4977B9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в) труп истощенного человека.</w:t>
      </w:r>
    </w:p>
    <w:p w14:paraId="1682C7FB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2. Где располагаются трупные пятна  на  теле  висящего  в петле человека:</w:t>
      </w:r>
    </w:p>
    <w:p w14:paraId="323E9E82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а) на нижних конечностях,  нижней части туловища,  кистях рук, предплечьях;</w:t>
      </w:r>
    </w:p>
    <w:p w14:paraId="2753AF27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б) на спине, ягодицах и задних поверхностях конечностей;</w:t>
      </w:r>
    </w:p>
    <w:p w14:paraId="50734169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в) на передней поверхности туловища и на лице.</w:t>
      </w:r>
    </w:p>
    <w:p w14:paraId="70A1359A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3. Труп раздетого человека  обнаружен  на  снегу.  Какого цвета трупные пятна:</w:t>
      </w:r>
    </w:p>
    <w:p w14:paraId="73925AB1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а) синюшно-фиолетового;</w:t>
      </w:r>
    </w:p>
    <w:p w14:paraId="50AE1AFB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б) розово-красного;</w:t>
      </w:r>
    </w:p>
    <w:p w14:paraId="424DF191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в) серовато-синюшного.</w:t>
      </w:r>
    </w:p>
    <w:p w14:paraId="43390E1C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4. В  какой  стадии трупные пятна не изменяются в окраске при надавливании:</w:t>
      </w:r>
    </w:p>
    <w:p w14:paraId="7EDF181E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а) в стадии гипостаза;</w:t>
      </w:r>
    </w:p>
    <w:p w14:paraId="4FAD2FD5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б) в стадии стаза;</w:t>
      </w:r>
    </w:p>
    <w:p w14:paraId="4210DED0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в) в стадии </w:t>
      </w:r>
      <w:proofErr w:type="spellStart"/>
      <w:r w:rsidRPr="001849C9">
        <w:rPr>
          <w:rFonts w:ascii="Times New Roman" w:eastAsia="MS Mincho" w:hAnsi="Times New Roman" w:cs="Times New Roman"/>
          <w:sz w:val="28"/>
          <w:szCs w:val="28"/>
        </w:rPr>
        <w:t>имбибиции</w:t>
      </w:r>
      <w:proofErr w:type="spellEnd"/>
      <w:r w:rsidRPr="001849C9">
        <w:rPr>
          <w:rFonts w:ascii="Times New Roman" w:eastAsia="MS Mincho" w:hAnsi="Times New Roman" w:cs="Times New Roman"/>
          <w:sz w:val="28"/>
          <w:szCs w:val="28"/>
        </w:rPr>
        <w:t>.</w:t>
      </w:r>
    </w:p>
    <w:p w14:paraId="1C40A2A3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5. При разрезе в области трупного пятна капельки крови не выступают, ткань  равномерно окрашена.  В какой стадии трупные пятна:</w:t>
      </w:r>
    </w:p>
    <w:p w14:paraId="76AC0F38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а) в стадии гипостаза;</w:t>
      </w:r>
    </w:p>
    <w:p w14:paraId="41D0C68A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б) в стадии стаза;</w:t>
      </w:r>
    </w:p>
    <w:p w14:paraId="015D64E4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в) в стадии </w:t>
      </w:r>
      <w:proofErr w:type="spellStart"/>
      <w:r w:rsidRPr="001849C9">
        <w:rPr>
          <w:rFonts w:ascii="Times New Roman" w:eastAsia="MS Mincho" w:hAnsi="Times New Roman" w:cs="Times New Roman"/>
          <w:sz w:val="28"/>
          <w:szCs w:val="28"/>
        </w:rPr>
        <w:t>имбибиции</w:t>
      </w:r>
      <w:proofErr w:type="spellEnd"/>
      <w:r w:rsidRPr="001849C9">
        <w:rPr>
          <w:rFonts w:ascii="Times New Roman" w:eastAsia="MS Mincho" w:hAnsi="Times New Roman" w:cs="Times New Roman"/>
          <w:sz w:val="28"/>
          <w:szCs w:val="28"/>
        </w:rPr>
        <w:t>.</w:t>
      </w:r>
    </w:p>
    <w:p w14:paraId="76F4409D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6. В каком порядке обычно исчезает трупное окоченение:</w:t>
      </w:r>
    </w:p>
    <w:p w14:paraId="135FB350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а) беспорядочно - по-разному в различных группах мышц;</w:t>
      </w:r>
    </w:p>
    <w:p w14:paraId="596EAED8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б) в обратном порядке;</w:t>
      </w:r>
    </w:p>
    <w:p w14:paraId="063689CF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в) в том же порядке, в каком началось.</w:t>
      </w:r>
    </w:p>
    <w:p w14:paraId="75518EE8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7. При каком виде </w:t>
      </w:r>
      <w:proofErr w:type="spellStart"/>
      <w:r w:rsidRPr="001849C9">
        <w:rPr>
          <w:rFonts w:ascii="Times New Roman" w:eastAsia="MS Mincho" w:hAnsi="Times New Roman" w:cs="Times New Roman"/>
          <w:sz w:val="28"/>
          <w:szCs w:val="28"/>
        </w:rPr>
        <w:t>асфиктической</w:t>
      </w:r>
      <w:proofErr w:type="spellEnd"/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смерти бывают множественные внутрикожные  кровоизлияния на лице и шее ("</w:t>
      </w:r>
      <w:proofErr w:type="spellStart"/>
      <w:r w:rsidRPr="001849C9">
        <w:rPr>
          <w:rFonts w:ascii="Times New Roman" w:eastAsia="MS Mincho" w:hAnsi="Times New Roman" w:cs="Times New Roman"/>
          <w:sz w:val="28"/>
          <w:szCs w:val="28"/>
        </w:rPr>
        <w:t>экхимотическая</w:t>
      </w:r>
      <w:proofErr w:type="spellEnd"/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маска"):</w:t>
      </w:r>
    </w:p>
    <w:p w14:paraId="54E449C6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а) утоплении,</w:t>
      </w:r>
    </w:p>
    <w:p w14:paraId="54EF158F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б) сдавлении грудной клетки и живота,</w:t>
      </w:r>
    </w:p>
    <w:p w14:paraId="731AE69D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в) повешении.</w:t>
      </w:r>
    </w:p>
    <w:p w14:paraId="6A0E02CE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8. Как называются полосчатые бледно-красные кровоизлияния под плеврой легких, встречающиеся при утоплении:</w:t>
      </w:r>
    </w:p>
    <w:p w14:paraId="368E76B9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а) пятна </w:t>
      </w:r>
      <w:proofErr w:type="spellStart"/>
      <w:r w:rsidRPr="001849C9">
        <w:rPr>
          <w:rFonts w:ascii="Times New Roman" w:eastAsia="MS Mincho" w:hAnsi="Times New Roman" w:cs="Times New Roman"/>
          <w:sz w:val="28"/>
          <w:szCs w:val="28"/>
        </w:rPr>
        <w:t>Тардье</w:t>
      </w:r>
      <w:proofErr w:type="spellEnd"/>
      <w:r w:rsidRPr="001849C9">
        <w:rPr>
          <w:rFonts w:ascii="Times New Roman" w:eastAsia="MS Mincho" w:hAnsi="Times New Roman" w:cs="Times New Roman"/>
          <w:sz w:val="28"/>
          <w:szCs w:val="28"/>
        </w:rPr>
        <w:t>,</w:t>
      </w:r>
    </w:p>
    <w:p w14:paraId="126D618A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б) пятна Минакова,</w:t>
      </w:r>
    </w:p>
    <w:p w14:paraId="0943A5CE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в) пятна Рассказова-</w:t>
      </w:r>
      <w:proofErr w:type="spellStart"/>
      <w:r w:rsidRPr="001849C9">
        <w:rPr>
          <w:rFonts w:ascii="Times New Roman" w:eastAsia="MS Mincho" w:hAnsi="Times New Roman" w:cs="Times New Roman"/>
          <w:sz w:val="28"/>
          <w:szCs w:val="28"/>
        </w:rPr>
        <w:t>Лукомского</w:t>
      </w:r>
      <w:proofErr w:type="spellEnd"/>
      <w:r w:rsidRPr="001849C9">
        <w:rPr>
          <w:rFonts w:ascii="Times New Roman" w:eastAsia="MS Mincho" w:hAnsi="Times New Roman" w:cs="Times New Roman"/>
          <w:sz w:val="28"/>
          <w:szCs w:val="28"/>
        </w:rPr>
        <w:t>.</w:t>
      </w:r>
    </w:p>
    <w:p w14:paraId="033C8BEF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9. Как  следует  поступить при необходимости вскрыть промерзший труп:</w:t>
      </w:r>
    </w:p>
    <w:p w14:paraId="44D0F6DD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а) вскрыть в промерзшем состоянии,</w:t>
      </w:r>
    </w:p>
    <w:p w14:paraId="1F9B481E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б) оттаивать при обычной комнатной температуре,</w:t>
      </w:r>
    </w:p>
    <w:p w14:paraId="232A6A7C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в) быстро оттаять с помощью горячей воды.</w:t>
      </w:r>
    </w:p>
    <w:p w14:paraId="2D43EABE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10. Укажите наиболее важный признак для диагностики смерти от переохлаждения тела:</w:t>
      </w:r>
    </w:p>
    <w:p w14:paraId="219150BE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lastRenderedPageBreak/>
        <w:t xml:space="preserve">     а) наличие льдинок в полостях сердца,</w:t>
      </w:r>
    </w:p>
    <w:p w14:paraId="5ED35B12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б) светло-красный цвет трупных пятен,</w:t>
      </w:r>
    </w:p>
    <w:p w14:paraId="6D599768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в) пятна Вишневского.</w:t>
      </w:r>
    </w:p>
    <w:p w14:paraId="211250C4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11. Какой специфический признак обнаруживается обычно при поражении электрическим током:</w:t>
      </w:r>
    </w:p>
    <w:p w14:paraId="56B13CE7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а) </w:t>
      </w:r>
      <w:proofErr w:type="spellStart"/>
      <w:r w:rsidRPr="001849C9">
        <w:rPr>
          <w:rFonts w:ascii="Times New Roman" w:eastAsia="MS Mincho" w:hAnsi="Times New Roman" w:cs="Times New Roman"/>
          <w:sz w:val="28"/>
          <w:szCs w:val="28"/>
        </w:rPr>
        <w:t>электрометки</w:t>
      </w:r>
      <w:proofErr w:type="spellEnd"/>
      <w:r w:rsidRPr="001849C9">
        <w:rPr>
          <w:rFonts w:ascii="Times New Roman" w:eastAsia="MS Mincho" w:hAnsi="Times New Roman" w:cs="Times New Roman"/>
          <w:sz w:val="28"/>
          <w:szCs w:val="28"/>
        </w:rPr>
        <w:t>,</w:t>
      </w:r>
    </w:p>
    <w:p w14:paraId="687A519E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б) линии тока,</w:t>
      </w:r>
    </w:p>
    <w:p w14:paraId="379A0339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в) резкое полнокровие внутренних органов.</w:t>
      </w:r>
    </w:p>
    <w:p w14:paraId="2A7A7FF8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12. Кто должен брать материал  из  трупа  для  гистологического исследования:</w:t>
      </w:r>
    </w:p>
    <w:p w14:paraId="388C13E7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а) лаборант морга,</w:t>
      </w:r>
    </w:p>
    <w:p w14:paraId="70E45158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б) судебно-медицинский эксперт,</w:t>
      </w:r>
    </w:p>
    <w:p w14:paraId="0211814D" w14:textId="77777777" w:rsidR="001309B5" w:rsidRPr="001849C9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в) врач гистологического отделения.</w:t>
      </w:r>
    </w:p>
    <w:p w14:paraId="749A22D6" w14:textId="77777777" w:rsidR="001309B5" w:rsidRDefault="001309B5" w:rsidP="001309B5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</w:t>
      </w:r>
    </w:p>
    <w:p w14:paraId="35BDCB3D" w14:textId="6AD4B520" w:rsidR="00D105BF" w:rsidRDefault="00D105BF" w:rsidP="00D105BF">
      <w:pPr>
        <w:pStyle w:val="a3"/>
        <w:jc w:val="center"/>
        <w:rPr>
          <w:rFonts w:ascii="Times New Roman" w:eastAsia="MS Mincho" w:hAnsi="Times New Roman" w:cs="Times New Roman"/>
          <w:b/>
          <w:bCs/>
          <w:sz w:val="28"/>
          <w:szCs w:val="28"/>
        </w:rPr>
      </w:pPr>
    </w:p>
    <w:p w14:paraId="7D356C88" w14:textId="05918A6E" w:rsidR="001347A4" w:rsidRDefault="001347A4" w:rsidP="00D105BF">
      <w:pPr>
        <w:pStyle w:val="a3"/>
        <w:jc w:val="center"/>
        <w:rPr>
          <w:rFonts w:ascii="Times New Roman" w:eastAsia="MS Mincho" w:hAnsi="Times New Roman" w:cs="Times New Roman"/>
          <w:b/>
          <w:bCs/>
          <w:sz w:val="28"/>
          <w:szCs w:val="28"/>
        </w:rPr>
      </w:pPr>
    </w:p>
    <w:p w14:paraId="3B785C87" w14:textId="77777777" w:rsidR="001347A4" w:rsidRDefault="001347A4" w:rsidP="00D105BF">
      <w:pPr>
        <w:pStyle w:val="a3"/>
        <w:jc w:val="center"/>
        <w:rPr>
          <w:rFonts w:ascii="Times New Roman" w:eastAsia="MS Mincho" w:hAnsi="Times New Roman" w:cs="Times New Roman"/>
          <w:b/>
          <w:bCs/>
          <w:sz w:val="28"/>
          <w:szCs w:val="28"/>
        </w:rPr>
      </w:pPr>
    </w:p>
    <w:p w14:paraId="469A34BB" w14:textId="77777777" w:rsidR="001347A4" w:rsidRDefault="004B173D" w:rsidP="00D105BF">
      <w:pPr>
        <w:pStyle w:val="a3"/>
        <w:rPr>
          <w:rFonts w:ascii="Times New Roman" w:eastAsia="MS Mincho" w:hAnsi="Times New Roman" w:cs="Times New Roman"/>
          <w:b/>
          <w:bCs/>
          <w:sz w:val="28"/>
          <w:szCs w:val="28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     </w:t>
      </w:r>
    </w:p>
    <w:p w14:paraId="1B2D3048" w14:textId="77777777" w:rsidR="001347A4" w:rsidRDefault="001347A4" w:rsidP="00D105BF">
      <w:pPr>
        <w:pStyle w:val="a3"/>
        <w:rPr>
          <w:rFonts w:ascii="Times New Roman" w:eastAsia="MS Mincho" w:hAnsi="Times New Roman" w:cs="Times New Roman"/>
          <w:b/>
          <w:bCs/>
          <w:sz w:val="28"/>
          <w:szCs w:val="28"/>
        </w:rPr>
      </w:pPr>
    </w:p>
    <w:p w14:paraId="7203B313" w14:textId="77777777" w:rsidR="001347A4" w:rsidRDefault="001347A4" w:rsidP="00D105BF">
      <w:pPr>
        <w:pStyle w:val="a3"/>
        <w:rPr>
          <w:rFonts w:ascii="Times New Roman" w:eastAsia="MS Mincho" w:hAnsi="Times New Roman" w:cs="Times New Roman"/>
          <w:b/>
          <w:bCs/>
          <w:sz w:val="28"/>
          <w:szCs w:val="28"/>
        </w:rPr>
      </w:pPr>
    </w:p>
    <w:p w14:paraId="12EFAD69" w14:textId="77777777" w:rsidR="001347A4" w:rsidRDefault="001347A4" w:rsidP="00D105BF">
      <w:pPr>
        <w:pStyle w:val="a3"/>
        <w:rPr>
          <w:rFonts w:ascii="Times New Roman" w:eastAsia="MS Mincho" w:hAnsi="Times New Roman" w:cs="Times New Roman"/>
          <w:b/>
          <w:bCs/>
          <w:sz w:val="28"/>
          <w:szCs w:val="28"/>
        </w:rPr>
      </w:pPr>
    </w:p>
    <w:p w14:paraId="105F32FF" w14:textId="77777777" w:rsidR="001347A4" w:rsidRDefault="001347A4" w:rsidP="00D105BF">
      <w:pPr>
        <w:pStyle w:val="a3"/>
        <w:rPr>
          <w:rFonts w:ascii="Times New Roman" w:eastAsia="MS Mincho" w:hAnsi="Times New Roman" w:cs="Times New Roman"/>
          <w:b/>
          <w:bCs/>
          <w:sz w:val="28"/>
          <w:szCs w:val="28"/>
        </w:rPr>
      </w:pPr>
    </w:p>
    <w:p w14:paraId="7F7265FC" w14:textId="77777777" w:rsidR="001347A4" w:rsidRDefault="001347A4" w:rsidP="00D105BF">
      <w:pPr>
        <w:pStyle w:val="a3"/>
        <w:rPr>
          <w:rFonts w:ascii="Times New Roman" w:eastAsia="MS Mincho" w:hAnsi="Times New Roman" w:cs="Times New Roman"/>
          <w:b/>
          <w:bCs/>
          <w:sz w:val="28"/>
          <w:szCs w:val="28"/>
        </w:rPr>
      </w:pPr>
    </w:p>
    <w:p w14:paraId="6384B73A" w14:textId="77777777" w:rsidR="001347A4" w:rsidRDefault="001347A4" w:rsidP="00D105BF">
      <w:pPr>
        <w:pStyle w:val="a3"/>
        <w:rPr>
          <w:rFonts w:ascii="Times New Roman" w:eastAsia="MS Mincho" w:hAnsi="Times New Roman" w:cs="Times New Roman"/>
          <w:b/>
          <w:bCs/>
          <w:sz w:val="28"/>
          <w:szCs w:val="28"/>
        </w:rPr>
      </w:pPr>
    </w:p>
    <w:p w14:paraId="4C4927C1" w14:textId="77777777" w:rsidR="001347A4" w:rsidRDefault="001347A4" w:rsidP="00D105BF">
      <w:pPr>
        <w:pStyle w:val="a3"/>
        <w:rPr>
          <w:rFonts w:ascii="Times New Roman" w:eastAsia="MS Mincho" w:hAnsi="Times New Roman" w:cs="Times New Roman"/>
          <w:b/>
          <w:bCs/>
          <w:sz w:val="28"/>
          <w:szCs w:val="28"/>
        </w:rPr>
      </w:pPr>
    </w:p>
    <w:p w14:paraId="2EF8B9BE" w14:textId="77777777" w:rsidR="001347A4" w:rsidRDefault="001347A4" w:rsidP="00D105BF">
      <w:pPr>
        <w:pStyle w:val="a3"/>
        <w:rPr>
          <w:rFonts w:ascii="Times New Roman" w:eastAsia="MS Mincho" w:hAnsi="Times New Roman" w:cs="Times New Roman"/>
          <w:b/>
          <w:bCs/>
          <w:sz w:val="28"/>
          <w:szCs w:val="28"/>
        </w:rPr>
      </w:pPr>
    </w:p>
    <w:p w14:paraId="21CE16E5" w14:textId="77777777" w:rsidR="001347A4" w:rsidRDefault="001347A4" w:rsidP="00D105BF">
      <w:pPr>
        <w:pStyle w:val="a3"/>
        <w:rPr>
          <w:rFonts w:ascii="Times New Roman" w:eastAsia="MS Mincho" w:hAnsi="Times New Roman" w:cs="Times New Roman"/>
          <w:b/>
          <w:bCs/>
          <w:sz w:val="28"/>
          <w:szCs w:val="28"/>
        </w:rPr>
      </w:pPr>
    </w:p>
    <w:p w14:paraId="11F9DF1F" w14:textId="77777777" w:rsidR="001347A4" w:rsidRDefault="001347A4" w:rsidP="00D105BF">
      <w:pPr>
        <w:pStyle w:val="a3"/>
        <w:rPr>
          <w:rFonts w:ascii="Times New Roman" w:eastAsia="MS Mincho" w:hAnsi="Times New Roman" w:cs="Times New Roman"/>
          <w:b/>
          <w:bCs/>
          <w:sz w:val="28"/>
          <w:szCs w:val="28"/>
        </w:rPr>
      </w:pPr>
    </w:p>
    <w:p w14:paraId="7DFF94CF" w14:textId="77777777" w:rsidR="001347A4" w:rsidRDefault="001347A4" w:rsidP="00D105BF">
      <w:pPr>
        <w:pStyle w:val="a3"/>
        <w:rPr>
          <w:rFonts w:ascii="Times New Roman" w:eastAsia="MS Mincho" w:hAnsi="Times New Roman" w:cs="Times New Roman"/>
          <w:b/>
          <w:bCs/>
          <w:sz w:val="28"/>
          <w:szCs w:val="28"/>
        </w:rPr>
      </w:pPr>
    </w:p>
    <w:p w14:paraId="0AB09E39" w14:textId="77777777" w:rsidR="001347A4" w:rsidRDefault="001347A4" w:rsidP="00D105BF">
      <w:pPr>
        <w:pStyle w:val="a3"/>
        <w:rPr>
          <w:rFonts w:ascii="Times New Roman" w:eastAsia="MS Mincho" w:hAnsi="Times New Roman" w:cs="Times New Roman"/>
          <w:b/>
          <w:bCs/>
          <w:sz w:val="28"/>
          <w:szCs w:val="28"/>
        </w:rPr>
      </w:pPr>
    </w:p>
    <w:p w14:paraId="452EC6CA" w14:textId="77777777" w:rsidR="001347A4" w:rsidRDefault="001347A4" w:rsidP="00D105BF">
      <w:pPr>
        <w:pStyle w:val="a3"/>
        <w:rPr>
          <w:rFonts w:ascii="Times New Roman" w:eastAsia="MS Mincho" w:hAnsi="Times New Roman" w:cs="Times New Roman"/>
          <w:b/>
          <w:bCs/>
          <w:sz w:val="28"/>
          <w:szCs w:val="28"/>
        </w:rPr>
      </w:pPr>
    </w:p>
    <w:p w14:paraId="72A04821" w14:textId="77777777" w:rsidR="001347A4" w:rsidRDefault="001347A4" w:rsidP="00D105BF">
      <w:pPr>
        <w:pStyle w:val="a3"/>
        <w:rPr>
          <w:rFonts w:ascii="Times New Roman" w:eastAsia="MS Mincho" w:hAnsi="Times New Roman" w:cs="Times New Roman"/>
          <w:b/>
          <w:bCs/>
          <w:sz w:val="28"/>
          <w:szCs w:val="28"/>
        </w:rPr>
      </w:pPr>
    </w:p>
    <w:p w14:paraId="25049850" w14:textId="77777777" w:rsidR="001347A4" w:rsidRDefault="001347A4" w:rsidP="00D105BF">
      <w:pPr>
        <w:pStyle w:val="a3"/>
        <w:rPr>
          <w:rFonts w:ascii="Times New Roman" w:eastAsia="MS Mincho" w:hAnsi="Times New Roman" w:cs="Times New Roman"/>
          <w:b/>
          <w:bCs/>
          <w:sz w:val="28"/>
          <w:szCs w:val="28"/>
        </w:rPr>
      </w:pPr>
    </w:p>
    <w:p w14:paraId="7F792956" w14:textId="77777777" w:rsidR="001347A4" w:rsidRDefault="001347A4" w:rsidP="00D105BF">
      <w:pPr>
        <w:pStyle w:val="a3"/>
        <w:rPr>
          <w:rFonts w:ascii="Times New Roman" w:eastAsia="MS Mincho" w:hAnsi="Times New Roman" w:cs="Times New Roman"/>
          <w:b/>
          <w:bCs/>
          <w:sz w:val="28"/>
          <w:szCs w:val="28"/>
        </w:rPr>
      </w:pPr>
    </w:p>
    <w:p w14:paraId="6C35E83B" w14:textId="77777777" w:rsidR="001347A4" w:rsidRDefault="001347A4" w:rsidP="00D105BF">
      <w:pPr>
        <w:pStyle w:val="a3"/>
        <w:rPr>
          <w:rFonts w:ascii="Times New Roman" w:eastAsia="MS Mincho" w:hAnsi="Times New Roman" w:cs="Times New Roman"/>
          <w:b/>
          <w:bCs/>
          <w:sz w:val="28"/>
          <w:szCs w:val="28"/>
        </w:rPr>
      </w:pPr>
    </w:p>
    <w:p w14:paraId="068BD0BA" w14:textId="77777777" w:rsidR="001347A4" w:rsidRDefault="001347A4" w:rsidP="00D105BF">
      <w:pPr>
        <w:pStyle w:val="a3"/>
        <w:rPr>
          <w:rFonts w:ascii="Times New Roman" w:eastAsia="MS Mincho" w:hAnsi="Times New Roman" w:cs="Times New Roman"/>
          <w:b/>
          <w:bCs/>
          <w:sz w:val="28"/>
          <w:szCs w:val="28"/>
        </w:rPr>
      </w:pPr>
    </w:p>
    <w:p w14:paraId="0BB7CC3E" w14:textId="77777777" w:rsidR="001347A4" w:rsidRDefault="001347A4" w:rsidP="00D105BF">
      <w:pPr>
        <w:pStyle w:val="a3"/>
        <w:rPr>
          <w:rFonts w:ascii="Times New Roman" w:eastAsia="MS Mincho" w:hAnsi="Times New Roman" w:cs="Times New Roman"/>
          <w:b/>
          <w:bCs/>
          <w:sz w:val="28"/>
          <w:szCs w:val="28"/>
        </w:rPr>
      </w:pPr>
    </w:p>
    <w:p w14:paraId="4CD7989F" w14:textId="77777777" w:rsidR="001347A4" w:rsidRDefault="001347A4" w:rsidP="00D105BF">
      <w:pPr>
        <w:pStyle w:val="a3"/>
        <w:rPr>
          <w:rFonts w:ascii="Times New Roman" w:eastAsia="MS Mincho" w:hAnsi="Times New Roman" w:cs="Times New Roman"/>
          <w:b/>
          <w:bCs/>
          <w:sz w:val="28"/>
          <w:szCs w:val="28"/>
        </w:rPr>
      </w:pPr>
    </w:p>
    <w:p w14:paraId="53E1FCC0" w14:textId="77777777" w:rsidR="001347A4" w:rsidRDefault="001347A4" w:rsidP="00D105BF">
      <w:pPr>
        <w:pStyle w:val="a3"/>
        <w:rPr>
          <w:rFonts w:ascii="Times New Roman" w:eastAsia="MS Mincho" w:hAnsi="Times New Roman" w:cs="Times New Roman"/>
          <w:b/>
          <w:bCs/>
          <w:sz w:val="28"/>
          <w:szCs w:val="28"/>
        </w:rPr>
      </w:pPr>
    </w:p>
    <w:p w14:paraId="613CB029" w14:textId="77777777" w:rsidR="001347A4" w:rsidRDefault="001347A4" w:rsidP="00D105BF">
      <w:pPr>
        <w:pStyle w:val="a3"/>
        <w:rPr>
          <w:rFonts w:ascii="Times New Roman" w:eastAsia="MS Mincho" w:hAnsi="Times New Roman" w:cs="Times New Roman"/>
          <w:b/>
          <w:bCs/>
          <w:sz w:val="28"/>
          <w:szCs w:val="28"/>
        </w:rPr>
      </w:pPr>
    </w:p>
    <w:p w14:paraId="3AEBE1DD" w14:textId="77777777" w:rsidR="001347A4" w:rsidRDefault="001347A4" w:rsidP="00D105BF">
      <w:pPr>
        <w:pStyle w:val="a3"/>
        <w:rPr>
          <w:rFonts w:ascii="Times New Roman" w:eastAsia="MS Mincho" w:hAnsi="Times New Roman" w:cs="Times New Roman"/>
          <w:b/>
          <w:bCs/>
          <w:sz w:val="28"/>
          <w:szCs w:val="28"/>
        </w:rPr>
      </w:pPr>
    </w:p>
    <w:p w14:paraId="14A06167" w14:textId="77777777" w:rsidR="001347A4" w:rsidRDefault="001347A4" w:rsidP="00D105BF">
      <w:pPr>
        <w:pStyle w:val="a3"/>
        <w:rPr>
          <w:rFonts w:ascii="Times New Roman" w:eastAsia="MS Mincho" w:hAnsi="Times New Roman" w:cs="Times New Roman"/>
          <w:b/>
          <w:bCs/>
          <w:sz w:val="28"/>
          <w:szCs w:val="28"/>
        </w:rPr>
      </w:pPr>
    </w:p>
    <w:p w14:paraId="1D3E405C" w14:textId="77777777" w:rsidR="001347A4" w:rsidRDefault="001347A4" w:rsidP="00D105BF">
      <w:pPr>
        <w:pStyle w:val="a3"/>
        <w:rPr>
          <w:rFonts w:ascii="Times New Roman" w:eastAsia="MS Mincho" w:hAnsi="Times New Roman" w:cs="Times New Roman"/>
          <w:b/>
          <w:bCs/>
          <w:sz w:val="28"/>
          <w:szCs w:val="28"/>
        </w:rPr>
      </w:pPr>
    </w:p>
    <w:p w14:paraId="1224DDE1" w14:textId="77777777" w:rsidR="001347A4" w:rsidRDefault="001347A4" w:rsidP="00D105BF">
      <w:pPr>
        <w:pStyle w:val="a3"/>
        <w:rPr>
          <w:rFonts w:ascii="Times New Roman" w:eastAsia="MS Mincho" w:hAnsi="Times New Roman" w:cs="Times New Roman"/>
          <w:b/>
          <w:bCs/>
          <w:sz w:val="28"/>
          <w:szCs w:val="28"/>
        </w:rPr>
      </w:pPr>
    </w:p>
    <w:p w14:paraId="3805729E" w14:textId="77777777" w:rsidR="001347A4" w:rsidRDefault="001347A4" w:rsidP="00D105BF">
      <w:pPr>
        <w:pStyle w:val="a3"/>
        <w:rPr>
          <w:rFonts w:ascii="Times New Roman" w:eastAsia="MS Mincho" w:hAnsi="Times New Roman" w:cs="Times New Roman"/>
          <w:b/>
          <w:bCs/>
          <w:sz w:val="28"/>
          <w:szCs w:val="28"/>
        </w:rPr>
      </w:pPr>
    </w:p>
    <w:p w14:paraId="4D2AA971" w14:textId="2B60B4D1" w:rsidR="00D105BF" w:rsidRPr="001849C9" w:rsidRDefault="004B173D" w:rsidP="00D105BF">
      <w:pPr>
        <w:pStyle w:val="a3"/>
        <w:rPr>
          <w:rFonts w:ascii="Times New Roman" w:eastAsia="MS Mincho" w:hAnsi="Times New Roman" w:cs="Times New Roman"/>
          <w:b/>
          <w:bCs/>
          <w:sz w:val="28"/>
          <w:szCs w:val="28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</w:rPr>
        <w:lastRenderedPageBreak/>
        <w:t xml:space="preserve"> Вариант 5  </w:t>
      </w:r>
    </w:p>
    <w:p w14:paraId="78B33C6C" w14:textId="77777777" w:rsidR="00D105BF" w:rsidRPr="001849C9" w:rsidRDefault="00D105BF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1. Кто организует и несет ответственность за осмотр трупа на месте его обнаружения:</w:t>
      </w:r>
    </w:p>
    <w:p w14:paraId="0F21FC6A" w14:textId="77777777" w:rsidR="00D105BF" w:rsidRDefault="00D105BF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а. эксперт-криминалист, </w:t>
      </w:r>
    </w:p>
    <w:p w14:paraId="25DD27AE" w14:textId="77777777" w:rsidR="00D105BF" w:rsidRPr="001849C9" w:rsidRDefault="00D105BF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</w:t>
      </w:r>
      <w:r w:rsidRPr="001849C9">
        <w:rPr>
          <w:rFonts w:ascii="Times New Roman" w:eastAsia="MS Mincho" w:hAnsi="Times New Roman" w:cs="Times New Roman"/>
          <w:sz w:val="28"/>
          <w:szCs w:val="28"/>
        </w:rPr>
        <w:t>б. следователь,</w:t>
      </w:r>
    </w:p>
    <w:p w14:paraId="30480864" w14:textId="77777777" w:rsidR="00D105BF" w:rsidRPr="001849C9" w:rsidRDefault="00D105BF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в. судебно-медицинский эксперт.</w:t>
      </w:r>
    </w:p>
    <w:p w14:paraId="5676B76C" w14:textId="77777777" w:rsidR="00D105BF" w:rsidRPr="001849C9" w:rsidRDefault="00D105BF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2. Каким действием является первоначальный  осмотр  трупа на месте его обнаружения:</w:t>
      </w:r>
    </w:p>
    <w:p w14:paraId="236794EF" w14:textId="77777777" w:rsidR="00D105BF" w:rsidRDefault="00D105BF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а. экспертным, </w:t>
      </w:r>
    </w:p>
    <w:p w14:paraId="57C9617A" w14:textId="77777777" w:rsidR="00D105BF" w:rsidRPr="001849C9" w:rsidRDefault="00D105BF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</w:t>
      </w:r>
      <w:r w:rsidRPr="001849C9">
        <w:rPr>
          <w:rFonts w:ascii="Times New Roman" w:eastAsia="MS Mincho" w:hAnsi="Times New Roman" w:cs="Times New Roman"/>
          <w:sz w:val="28"/>
          <w:szCs w:val="28"/>
        </w:rPr>
        <w:t>б. следственным,</w:t>
      </w:r>
    </w:p>
    <w:p w14:paraId="63AD5830" w14:textId="77777777" w:rsidR="00D105BF" w:rsidRPr="001849C9" w:rsidRDefault="00D105BF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в. криминалистическим.</w:t>
      </w:r>
    </w:p>
    <w:p w14:paraId="0C1D2599" w14:textId="77777777" w:rsidR="00D105BF" w:rsidRPr="001849C9" w:rsidRDefault="00D105BF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3. Какой  первый  вопрос должен решать врач,  явившись на место обнаружения трупа:</w:t>
      </w:r>
    </w:p>
    <w:p w14:paraId="5538113C" w14:textId="77777777" w:rsidR="00D105BF" w:rsidRDefault="00D105BF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а. причина смерти, </w:t>
      </w:r>
    </w:p>
    <w:p w14:paraId="62F9FC8B" w14:textId="77777777" w:rsidR="00D105BF" w:rsidRPr="001849C9" w:rsidRDefault="00D105BF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</w:t>
      </w:r>
      <w:r w:rsidRPr="001849C9">
        <w:rPr>
          <w:rFonts w:ascii="Times New Roman" w:eastAsia="MS Mincho" w:hAnsi="Times New Roman" w:cs="Times New Roman"/>
          <w:sz w:val="28"/>
          <w:szCs w:val="28"/>
        </w:rPr>
        <w:t>б. факт наступления смерти,</w:t>
      </w:r>
    </w:p>
    <w:p w14:paraId="2B5A40DB" w14:textId="77777777" w:rsidR="00D105BF" w:rsidRPr="001849C9" w:rsidRDefault="00D105BF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в. характер действовавшего орудия.</w:t>
      </w:r>
    </w:p>
    <w:p w14:paraId="4076DBAA" w14:textId="77777777" w:rsidR="00D105BF" w:rsidRPr="001849C9" w:rsidRDefault="00D105BF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4. Как именуется документ,  составляемый следователем при осмотре трупа на месте его обнаружения:</w:t>
      </w:r>
    </w:p>
    <w:p w14:paraId="2AD5D4E3" w14:textId="77777777" w:rsidR="00D105BF" w:rsidRDefault="00D105BF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а. акт, </w:t>
      </w:r>
    </w:p>
    <w:p w14:paraId="6854D0EB" w14:textId="77777777" w:rsidR="00D105BF" w:rsidRDefault="00D105BF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</w:t>
      </w: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б. протокол, </w:t>
      </w:r>
    </w:p>
    <w:p w14:paraId="18DFBA04" w14:textId="77777777" w:rsidR="00D105BF" w:rsidRPr="001849C9" w:rsidRDefault="00D105BF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</w:t>
      </w:r>
      <w:r w:rsidRPr="001849C9">
        <w:rPr>
          <w:rFonts w:ascii="Times New Roman" w:eastAsia="MS Mincho" w:hAnsi="Times New Roman" w:cs="Times New Roman"/>
          <w:sz w:val="28"/>
          <w:szCs w:val="28"/>
        </w:rPr>
        <w:t>в. заключение.</w:t>
      </w:r>
    </w:p>
    <w:p w14:paraId="59EFDB7B" w14:textId="77777777" w:rsidR="00D105BF" w:rsidRPr="001849C9" w:rsidRDefault="00D105BF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5. Какая из стадий осмотра трупа на месте его обнаружения является первой:</w:t>
      </w:r>
    </w:p>
    <w:p w14:paraId="61C3E814" w14:textId="77777777" w:rsidR="00D105BF" w:rsidRDefault="00D105BF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а. статическая, </w:t>
      </w:r>
    </w:p>
    <w:p w14:paraId="33AB44C6" w14:textId="77777777" w:rsidR="00D105BF" w:rsidRPr="001849C9" w:rsidRDefault="00D105BF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</w:t>
      </w:r>
      <w:r w:rsidRPr="001849C9">
        <w:rPr>
          <w:rFonts w:ascii="Times New Roman" w:eastAsia="MS Mincho" w:hAnsi="Times New Roman" w:cs="Times New Roman"/>
          <w:sz w:val="28"/>
          <w:szCs w:val="28"/>
        </w:rPr>
        <w:t>б. динамическая,</w:t>
      </w:r>
    </w:p>
    <w:p w14:paraId="4C7A1CEC" w14:textId="77777777" w:rsidR="00D105BF" w:rsidRPr="001849C9" w:rsidRDefault="00D105BF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в. сочетание динамической и статической стадий.</w:t>
      </w:r>
    </w:p>
    <w:p w14:paraId="03B45E08" w14:textId="77777777" w:rsidR="00D105BF" w:rsidRPr="001849C9" w:rsidRDefault="00D105BF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6. На  чьей обязанности лежит организация доставки трупа, одежды, а так же вещественных доказательств в морг:</w:t>
      </w:r>
    </w:p>
    <w:p w14:paraId="398819A5" w14:textId="77777777" w:rsidR="00D105BF" w:rsidRDefault="00D105BF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а. родных, </w:t>
      </w:r>
    </w:p>
    <w:p w14:paraId="354CA662" w14:textId="77777777" w:rsidR="00D105BF" w:rsidRDefault="00D105BF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</w:t>
      </w: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б. эксперта, </w:t>
      </w:r>
    </w:p>
    <w:p w14:paraId="5897D677" w14:textId="77777777" w:rsidR="00D105BF" w:rsidRPr="001849C9" w:rsidRDefault="00D105BF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</w:t>
      </w:r>
      <w:r w:rsidRPr="001849C9">
        <w:rPr>
          <w:rFonts w:ascii="Times New Roman" w:eastAsia="MS Mincho" w:hAnsi="Times New Roman" w:cs="Times New Roman"/>
          <w:sz w:val="28"/>
          <w:szCs w:val="28"/>
        </w:rPr>
        <w:t>в. следователя.</w:t>
      </w:r>
    </w:p>
    <w:p w14:paraId="540B7D67" w14:textId="77777777" w:rsidR="00D105BF" w:rsidRPr="001849C9" w:rsidRDefault="00D105BF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7. Какие документы направляются в морг вместе с трупом:</w:t>
      </w:r>
    </w:p>
    <w:p w14:paraId="57D6C104" w14:textId="77777777" w:rsidR="0089425A" w:rsidRDefault="00D105BF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а. направление врача, </w:t>
      </w:r>
    </w:p>
    <w:p w14:paraId="64B7A62B" w14:textId="77777777" w:rsidR="00D105BF" w:rsidRPr="001849C9" w:rsidRDefault="0089425A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</w:t>
      </w:r>
      <w:r w:rsidR="00D105BF" w:rsidRPr="001849C9">
        <w:rPr>
          <w:rFonts w:ascii="Times New Roman" w:eastAsia="MS Mincho" w:hAnsi="Times New Roman" w:cs="Times New Roman"/>
          <w:sz w:val="28"/>
          <w:szCs w:val="28"/>
        </w:rPr>
        <w:t>б. постановление,</w:t>
      </w:r>
    </w:p>
    <w:p w14:paraId="746EB927" w14:textId="77777777" w:rsidR="00D105BF" w:rsidRDefault="0089425A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в. справка о смерти,</w:t>
      </w:r>
    </w:p>
    <w:p w14:paraId="56C1FED5" w14:textId="77777777" w:rsidR="0089425A" w:rsidRPr="001849C9" w:rsidRDefault="0089425A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г. направление следователя.</w:t>
      </w:r>
    </w:p>
    <w:p w14:paraId="6B5A2058" w14:textId="77777777" w:rsidR="00BC6576" w:rsidRDefault="00D105BF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</w:t>
      </w:r>
    </w:p>
    <w:p w14:paraId="7B97D08B" w14:textId="77777777" w:rsidR="00D105BF" w:rsidRPr="001849C9" w:rsidRDefault="00BC6576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8</w:t>
      </w:r>
      <w:r w:rsidR="00D105BF" w:rsidRPr="001849C9">
        <w:rPr>
          <w:rFonts w:ascii="Times New Roman" w:eastAsia="MS Mincho" w:hAnsi="Times New Roman" w:cs="Times New Roman"/>
          <w:sz w:val="28"/>
          <w:szCs w:val="28"/>
        </w:rPr>
        <w:t>. Что является основанием для судебно-медицинского  исследования трупа:</w:t>
      </w:r>
    </w:p>
    <w:p w14:paraId="0A285903" w14:textId="77777777" w:rsidR="00BC6576" w:rsidRDefault="00D105BF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а. постановление следователя, </w:t>
      </w:r>
    </w:p>
    <w:p w14:paraId="48EB8CF3" w14:textId="77777777" w:rsidR="00BC6576" w:rsidRDefault="00BC6576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</w:t>
      </w:r>
      <w:r w:rsidR="00D105BF" w:rsidRPr="001849C9">
        <w:rPr>
          <w:rFonts w:ascii="Times New Roman" w:eastAsia="MS Mincho" w:hAnsi="Times New Roman" w:cs="Times New Roman"/>
          <w:sz w:val="28"/>
          <w:szCs w:val="28"/>
        </w:rPr>
        <w:t xml:space="preserve">б. направление главного врача, </w:t>
      </w:r>
    </w:p>
    <w:p w14:paraId="0F8B1D59" w14:textId="77777777" w:rsidR="00D105BF" w:rsidRPr="001849C9" w:rsidRDefault="00BC6576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</w:t>
      </w:r>
      <w:r w:rsidR="00D105BF" w:rsidRPr="001849C9">
        <w:rPr>
          <w:rFonts w:ascii="Times New Roman" w:eastAsia="MS Mincho" w:hAnsi="Times New Roman" w:cs="Times New Roman"/>
          <w:sz w:val="28"/>
          <w:szCs w:val="28"/>
        </w:rPr>
        <w:t>в. отношение руководителя учреждения</w:t>
      </w:r>
      <w:r w:rsidR="00DD2AF7">
        <w:rPr>
          <w:rFonts w:ascii="Times New Roman" w:eastAsia="MS Mincho" w:hAnsi="Times New Roman" w:cs="Times New Roman"/>
          <w:sz w:val="28"/>
          <w:szCs w:val="28"/>
        </w:rPr>
        <w:t xml:space="preserve">  (при смерти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на производстве)</w:t>
      </w:r>
      <w:r w:rsidR="00D105BF" w:rsidRPr="001849C9">
        <w:rPr>
          <w:rFonts w:ascii="Times New Roman" w:eastAsia="MS Mincho" w:hAnsi="Times New Roman" w:cs="Times New Roman"/>
          <w:sz w:val="28"/>
          <w:szCs w:val="28"/>
        </w:rPr>
        <w:t>.</w:t>
      </w:r>
    </w:p>
    <w:p w14:paraId="66F1955A" w14:textId="77777777" w:rsidR="00D105BF" w:rsidRPr="001849C9" w:rsidRDefault="00BC6576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9</w:t>
      </w:r>
      <w:r w:rsidR="00D105BF" w:rsidRPr="001849C9">
        <w:rPr>
          <w:rFonts w:ascii="Times New Roman" w:eastAsia="MS Mincho" w:hAnsi="Times New Roman" w:cs="Times New Roman"/>
          <w:sz w:val="28"/>
          <w:szCs w:val="28"/>
        </w:rPr>
        <w:t>. Какой из признак</w:t>
      </w:r>
      <w:r w:rsidR="00BA44BF">
        <w:rPr>
          <w:rFonts w:ascii="Times New Roman" w:eastAsia="MS Mincho" w:hAnsi="Times New Roman" w:cs="Times New Roman"/>
          <w:sz w:val="28"/>
          <w:szCs w:val="28"/>
        </w:rPr>
        <w:t>ов, бесспорно свидетельствует о</w:t>
      </w:r>
      <w:r w:rsidR="00D105BF" w:rsidRPr="001849C9">
        <w:rPr>
          <w:rFonts w:ascii="Times New Roman" w:eastAsia="MS Mincho" w:hAnsi="Times New Roman" w:cs="Times New Roman"/>
          <w:sz w:val="28"/>
          <w:szCs w:val="28"/>
        </w:rPr>
        <w:t xml:space="preserve"> наступившей смерти:</w:t>
      </w:r>
    </w:p>
    <w:p w14:paraId="5CFB9C79" w14:textId="77777777" w:rsidR="00BC6576" w:rsidRDefault="00D105BF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а. отсутствие дыхания, </w:t>
      </w:r>
    </w:p>
    <w:p w14:paraId="3BAEB4AF" w14:textId="77777777" w:rsidR="00BC6576" w:rsidRDefault="00BC6576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</w:t>
      </w:r>
      <w:r w:rsidR="00D105BF" w:rsidRPr="001849C9">
        <w:rPr>
          <w:rFonts w:ascii="Times New Roman" w:eastAsia="MS Mincho" w:hAnsi="Times New Roman" w:cs="Times New Roman"/>
          <w:sz w:val="28"/>
          <w:szCs w:val="28"/>
        </w:rPr>
        <w:t xml:space="preserve">б. отсутствие сердцебиения и пульса,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14:paraId="3856788A" w14:textId="77777777" w:rsidR="00D105BF" w:rsidRPr="001849C9" w:rsidRDefault="00BC6576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lastRenderedPageBreak/>
        <w:t xml:space="preserve">     </w:t>
      </w:r>
      <w:r w:rsidR="00D105BF" w:rsidRPr="001849C9">
        <w:rPr>
          <w:rFonts w:ascii="Times New Roman" w:eastAsia="MS Mincho" w:hAnsi="Times New Roman" w:cs="Times New Roman"/>
          <w:sz w:val="28"/>
          <w:szCs w:val="28"/>
        </w:rPr>
        <w:t>в. трупные явления.</w:t>
      </w:r>
    </w:p>
    <w:p w14:paraId="685B0D3D" w14:textId="77777777" w:rsidR="00D105BF" w:rsidRPr="001849C9" w:rsidRDefault="00D105BF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</w:t>
      </w:r>
      <w:r w:rsidR="00BC6576">
        <w:rPr>
          <w:rFonts w:ascii="Times New Roman" w:eastAsia="MS Mincho" w:hAnsi="Times New Roman" w:cs="Times New Roman"/>
          <w:sz w:val="28"/>
          <w:szCs w:val="28"/>
        </w:rPr>
        <w:t>10</w:t>
      </w:r>
      <w:r w:rsidRPr="001849C9">
        <w:rPr>
          <w:rFonts w:ascii="Times New Roman" w:eastAsia="MS Mincho" w:hAnsi="Times New Roman" w:cs="Times New Roman"/>
          <w:sz w:val="28"/>
          <w:szCs w:val="28"/>
        </w:rPr>
        <w:t>. Какие признаки являются основанием для решения вопроса о давности наступления смерти:</w:t>
      </w:r>
    </w:p>
    <w:p w14:paraId="0817C577" w14:textId="77777777" w:rsidR="00D105BF" w:rsidRPr="001849C9" w:rsidRDefault="00D105BF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а. реактивные изменения в местах повреждений,</w:t>
      </w:r>
    </w:p>
    <w:p w14:paraId="12FF13B7" w14:textId="77777777" w:rsidR="00BC6576" w:rsidRDefault="00D105BF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б. кровенаполнение органов, </w:t>
      </w:r>
    </w:p>
    <w:p w14:paraId="5EA410C5" w14:textId="77777777" w:rsidR="00D105BF" w:rsidRPr="001849C9" w:rsidRDefault="00BC6576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</w:t>
      </w:r>
      <w:r w:rsidR="00D105BF" w:rsidRPr="001849C9">
        <w:rPr>
          <w:rFonts w:ascii="Times New Roman" w:eastAsia="MS Mincho" w:hAnsi="Times New Roman" w:cs="Times New Roman"/>
          <w:sz w:val="28"/>
          <w:szCs w:val="28"/>
        </w:rPr>
        <w:t>в. анализ трупных явлений.</w:t>
      </w:r>
    </w:p>
    <w:p w14:paraId="572445BC" w14:textId="77777777" w:rsidR="00D105BF" w:rsidRPr="001849C9" w:rsidRDefault="00BC6576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11</w:t>
      </w:r>
      <w:r w:rsidR="00D105BF" w:rsidRPr="001849C9">
        <w:rPr>
          <w:rFonts w:ascii="Times New Roman" w:eastAsia="MS Mincho" w:hAnsi="Times New Roman" w:cs="Times New Roman"/>
          <w:sz w:val="28"/>
          <w:szCs w:val="28"/>
        </w:rPr>
        <w:t>. Кто  имеет право назначить судебно-медицинскую экспертизу трупа:</w:t>
      </w:r>
    </w:p>
    <w:p w14:paraId="259413EA" w14:textId="77777777" w:rsidR="00BC6576" w:rsidRDefault="00D105BF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а. руководитель  органов  здравоохранения / главный врач, заведующий отделением/,     </w:t>
      </w:r>
    </w:p>
    <w:p w14:paraId="3CCCD0F3" w14:textId="77777777" w:rsidR="00BC6576" w:rsidRDefault="00BC6576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</w:t>
      </w:r>
      <w:r w:rsidR="00D105BF" w:rsidRPr="001849C9">
        <w:rPr>
          <w:rFonts w:ascii="Times New Roman" w:eastAsia="MS Mincho" w:hAnsi="Times New Roman" w:cs="Times New Roman"/>
          <w:sz w:val="28"/>
          <w:szCs w:val="28"/>
        </w:rPr>
        <w:t xml:space="preserve">б. работник судебно-следственных органов, </w:t>
      </w:r>
    </w:p>
    <w:p w14:paraId="1878C50F" w14:textId="77777777" w:rsidR="00D105BF" w:rsidRPr="001849C9" w:rsidRDefault="00BC6576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</w:t>
      </w:r>
      <w:r w:rsidR="00D105BF" w:rsidRPr="001849C9">
        <w:rPr>
          <w:rFonts w:ascii="Times New Roman" w:eastAsia="MS Mincho" w:hAnsi="Times New Roman" w:cs="Times New Roman"/>
          <w:sz w:val="28"/>
          <w:szCs w:val="28"/>
        </w:rPr>
        <w:t>в. адвокат.</w:t>
      </w:r>
    </w:p>
    <w:p w14:paraId="6C2C8E90" w14:textId="77777777" w:rsidR="00D105BF" w:rsidRPr="001849C9" w:rsidRDefault="00BC6576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12</w:t>
      </w:r>
      <w:r w:rsidR="00D105BF" w:rsidRPr="001849C9">
        <w:rPr>
          <w:rFonts w:ascii="Times New Roman" w:eastAsia="MS Mincho" w:hAnsi="Times New Roman" w:cs="Times New Roman"/>
          <w:sz w:val="28"/>
          <w:szCs w:val="28"/>
        </w:rPr>
        <w:t>. Наружный осмотр трупа на месте  его  обнаружения  осуществляется с участием:</w:t>
      </w:r>
    </w:p>
    <w:p w14:paraId="04661A69" w14:textId="77777777" w:rsidR="00D105BF" w:rsidRPr="001849C9" w:rsidRDefault="00D105BF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а. врача-специалиста в области судебной медицины,</w:t>
      </w:r>
    </w:p>
    <w:p w14:paraId="5C0FD76E" w14:textId="77777777" w:rsidR="00D105BF" w:rsidRPr="001849C9" w:rsidRDefault="00D105BF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б. врача любой специальности,</w:t>
      </w:r>
    </w:p>
    <w:p w14:paraId="66C87405" w14:textId="77777777" w:rsidR="00D105BF" w:rsidRPr="001849C9" w:rsidRDefault="00D105BF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в. иного специалиста,</w:t>
      </w:r>
    </w:p>
    <w:p w14:paraId="3317D496" w14:textId="77777777" w:rsidR="00D105BF" w:rsidRPr="001849C9" w:rsidRDefault="00D105BF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г. среднего медицинского работника.</w:t>
      </w:r>
    </w:p>
    <w:p w14:paraId="34434021" w14:textId="77777777" w:rsidR="00D105BF" w:rsidRPr="001849C9" w:rsidRDefault="00BC6576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13</w:t>
      </w:r>
      <w:r w:rsidR="00D105BF" w:rsidRPr="001849C9">
        <w:rPr>
          <w:rFonts w:ascii="Times New Roman" w:eastAsia="MS Mincho" w:hAnsi="Times New Roman" w:cs="Times New Roman"/>
          <w:sz w:val="28"/>
          <w:szCs w:val="28"/>
        </w:rPr>
        <w:t>. Осмотр места происшествия и трупа на месте его обнаружения является:</w:t>
      </w:r>
    </w:p>
    <w:p w14:paraId="13001053" w14:textId="77777777" w:rsidR="00D105BF" w:rsidRPr="001849C9" w:rsidRDefault="00D105BF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а. экспертизой,</w:t>
      </w:r>
    </w:p>
    <w:p w14:paraId="047F0DEF" w14:textId="77777777" w:rsidR="00D105BF" w:rsidRPr="001849C9" w:rsidRDefault="00D105BF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б. первоначальным следственным действием,</w:t>
      </w:r>
    </w:p>
    <w:p w14:paraId="19462BC5" w14:textId="77777777" w:rsidR="00D105BF" w:rsidRPr="001849C9" w:rsidRDefault="00D105BF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в. освидетельствованием.</w:t>
      </w:r>
    </w:p>
    <w:p w14:paraId="3409E2E8" w14:textId="77777777" w:rsidR="00D105BF" w:rsidRPr="001849C9" w:rsidRDefault="00BC6576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14</w:t>
      </w:r>
      <w:r w:rsidR="00BA44BF">
        <w:rPr>
          <w:rFonts w:ascii="Times New Roman" w:eastAsia="MS Mincho" w:hAnsi="Times New Roman" w:cs="Times New Roman"/>
          <w:sz w:val="28"/>
          <w:szCs w:val="28"/>
        </w:rPr>
        <w:t>. Врач-специалист в</w:t>
      </w:r>
      <w:r w:rsidR="00D105BF" w:rsidRPr="001849C9">
        <w:rPr>
          <w:rFonts w:ascii="Times New Roman" w:eastAsia="MS Mincho" w:hAnsi="Times New Roman" w:cs="Times New Roman"/>
          <w:sz w:val="28"/>
          <w:szCs w:val="28"/>
        </w:rPr>
        <w:t xml:space="preserve"> области судебной медицины проводит работу на месте происшествия по:</w:t>
      </w:r>
    </w:p>
    <w:p w14:paraId="7A52BCEA" w14:textId="77777777" w:rsidR="00BC6576" w:rsidRDefault="00D105BF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а. своей инициативе, </w:t>
      </w:r>
    </w:p>
    <w:p w14:paraId="532646A8" w14:textId="77777777" w:rsidR="00D105BF" w:rsidRPr="001849C9" w:rsidRDefault="00BC6576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</w:t>
      </w:r>
      <w:r w:rsidR="00D105BF" w:rsidRPr="001849C9">
        <w:rPr>
          <w:rFonts w:ascii="Times New Roman" w:eastAsia="MS Mincho" w:hAnsi="Times New Roman" w:cs="Times New Roman"/>
          <w:sz w:val="28"/>
          <w:szCs w:val="28"/>
        </w:rPr>
        <w:t>б. указанию следователя,</w:t>
      </w:r>
    </w:p>
    <w:p w14:paraId="7E71795D" w14:textId="77777777" w:rsidR="00D105BF" w:rsidRPr="001849C9" w:rsidRDefault="00D105BF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в. указанию оперативного работника </w:t>
      </w:r>
      <w:r w:rsidR="00BC6576">
        <w:rPr>
          <w:rFonts w:ascii="Times New Roman" w:eastAsia="MS Mincho" w:hAnsi="Times New Roman" w:cs="Times New Roman"/>
          <w:sz w:val="28"/>
          <w:szCs w:val="28"/>
        </w:rPr>
        <w:t>по</w:t>
      </w:r>
      <w:r w:rsidRPr="001849C9">
        <w:rPr>
          <w:rFonts w:ascii="Times New Roman" w:eastAsia="MS Mincho" w:hAnsi="Times New Roman" w:cs="Times New Roman"/>
          <w:sz w:val="28"/>
          <w:szCs w:val="28"/>
        </w:rPr>
        <w:t>лиции,</w:t>
      </w:r>
    </w:p>
    <w:p w14:paraId="6249D8EC" w14:textId="77777777" w:rsidR="00D105BF" w:rsidRPr="001849C9" w:rsidRDefault="00D105BF" w:rsidP="00D105BF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849C9">
        <w:rPr>
          <w:rFonts w:ascii="Times New Roman" w:eastAsia="MS Mincho" w:hAnsi="Times New Roman" w:cs="Times New Roman"/>
          <w:sz w:val="28"/>
          <w:szCs w:val="28"/>
        </w:rPr>
        <w:t xml:space="preserve">     г. определению суда.</w:t>
      </w:r>
    </w:p>
    <w:p w14:paraId="4613C48E" w14:textId="77777777" w:rsidR="00D105BF" w:rsidRDefault="00D105BF" w:rsidP="00D105BF">
      <w:pPr>
        <w:pStyle w:val="a3"/>
        <w:jc w:val="both"/>
        <w:rPr>
          <w:rFonts w:ascii="Times New Roman" w:eastAsia="MS Mincho" w:hAnsi="Times New Roman" w:cs="Times New Roman"/>
          <w:b/>
          <w:bCs/>
          <w:sz w:val="28"/>
          <w:szCs w:val="28"/>
        </w:rPr>
      </w:pPr>
      <w:r w:rsidRPr="001849C9"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     </w:t>
      </w:r>
    </w:p>
    <w:p w14:paraId="05D939E7" w14:textId="77777777" w:rsidR="001309B5" w:rsidRDefault="001309B5"/>
    <w:p w14:paraId="798F0BC9" w14:textId="77777777" w:rsidR="000A1283" w:rsidRDefault="000A1283"/>
    <w:p w14:paraId="7FC4190C" w14:textId="77777777" w:rsidR="000A1283" w:rsidRDefault="000A1283"/>
    <w:p w14:paraId="2101EB74" w14:textId="77777777" w:rsidR="000A1283" w:rsidRPr="00BE23ED" w:rsidRDefault="000A1283" w:rsidP="000A1283">
      <w:pPr>
        <w:pStyle w:val="a3"/>
        <w:jc w:val="both"/>
        <w:rPr>
          <w:rFonts w:ascii="Times New Roman" w:eastAsia="MS Mincho" w:hAnsi="Times New Roman" w:cs="Times New Roman"/>
          <w:b/>
          <w:bCs/>
          <w:sz w:val="28"/>
          <w:szCs w:val="28"/>
        </w:rPr>
      </w:pPr>
      <w:r w:rsidRPr="00BE23ED">
        <w:rPr>
          <w:rFonts w:ascii="Times New Roman" w:eastAsia="MS Mincho" w:hAnsi="Times New Roman" w:cs="Times New Roman"/>
          <w:sz w:val="28"/>
          <w:szCs w:val="28"/>
        </w:rPr>
        <w:t xml:space="preserve">  </w:t>
      </w:r>
      <w:r w:rsidRPr="00BE23ED"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  </w:t>
      </w:r>
    </w:p>
    <w:p w14:paraId="61B291FD" w14:textId="77777777" w:rsidR="000A1283" w:rsidRPr="00BE23ED" w:rsidRDefault="000A1283" w:rsidP="000A1283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E23ED">
        <w:rPr>
          <w:rFonts w:ascii="Times New Roman" w:eastAsia="MS Mincho" w:hAnsi="Times New Roman" w:cs="Times New Roman"/>
          <w:sz w:val="28"/>
          <w:szCs w:val="28"/>
        </w:rPr>
        <w:t xml:space="preserve">     </w:t>
      </w:r>
    </w:p>
    <w:p w14:paraId="1A977061" w14:textId="77777777" w:rsidR="004B173D" w:rsidRDefault="004B173D" w:rsidP="004B173D">
      <w:pPr>
        <w:pStyle w:val="a3"/>
        <w:rPr>
          <w:rFonts w:ascii="Times New Roman" w:eastAsia="MS Mincho" w:hAnsi="Times New Roman" w:cs="Times New Roman"/>
          <w:b/>
          <w:bCs/>
          <w:sz w:val="28"/>
          <w:szCs w:val="28"/>
        </w:rPr>
      </w:pPr>
    </w:p>
    <w:p w14:paraId="3EBEE812" w14:textId="77777777" w:rsidR="004B173D" w:rsidRDefault="004B173D" w:rsidP="004B173D">
      <w:pPr>
        <w:pStyle w:val="a3"/>
        <w:rPr>
          <w:rFonts w:ascii="Times New Roman" w:eastAsia="MS Mincho" w:hAnsi="Times New Roman" w:cs="Times New Roman"/>
          <w:b/>
          <w:bCs/>
          <w:sz w:val="28"/>
          <w:szCs w:val="28"/>
        </w:rPr>
      </w:pPr>
    </w:p>
    <w:p w14:paraId="3CD9C22C" w14:textId="77777777" w:rsidR="004B173D" w:rsidRDefault="004B173D" w:rsidP="004B173D">
      <w:pPr>
        <w:pStyle w:val="a3"/>
        <w:rPr>
          <w:rFonts w:ascii="Times New Roman" w:eastAsia="MS Mincho" w:hAnsi="Times New Roman" w:cs="Times New Roman"/>
          <w:b/>
          <w:bCs/>
          <w:sz w:val="28"/>
          <w:szCs w:val="28"/>
        </w:rPr>
      </w:pPr>
    </w:p>
    <w:p w14:paraId="08FADE57" w14:textId="77777777" w:rsidR="004B173D" w:rsidRDefault="004B173D" w:rsidP="004B173D">
      <w:pPr>
        <w:pStyle w:val="a3"/>
        <w:rPr>
          <w:rFonts w:ascii="Times New Roman" w:eastAsia="MS Mincho" w:hAnsi="Times New Roman" w:cs="Times New Roman"/>
          <w:b/>
          <w:bCs/>
          <w:sz w:val="28"/>
          <w:szCs w:val="28"/>
        </w:rPr>
      </w:pPr>
    </w:p>
    <w:p w14:paraId="1B30669B" w14:textId="77777777" w:rsidR="004B173D" w:rsidRDefault="004B173D" w:rsidP="004B173D">
      <w:pPr>
        <w:pStyle w:val="a3"/>
        <w:rPr>
          <w:rFonts w:ascii="Times New Roman" w:eastAsia="MS Mincho" w:hAnsi="Times New Roman" w:cs="Times New Roman"/>
          <w:b/>
          <w:bCs/>
          <w:sz w:val="28"/>
          <w:szCs w:val="28"/>
        </w:rPr>
      </w:pPr>
    </w:p>
    <w:p w14:paraId="2ADD0839" w14:textId="40C9D10B" w:rsidR="004B173D" w:rsidRDefault="004B173D" w:rsidP="004B173D">
      <w:pPr>
        <w:pStyle w:val="a3"/>
        <w:rPr>
          <w:rFonts w:ascii="Times New Roman" w:eastAsia="MS Mincho" w:hAnsi="Times New Roman" w:cs="Times New Roman"/>
          <w:b/>
          <w:bCs/>
          <w:sz w:val="28"/>
          <w:szCs w:val="28"/>
        </w:rPr>
      </w:pPr>
    </w:p>
    <w:p w14:paraId="19657634" w14:textId="64746F3F" w:rsidR="001347A4" w:rsidRDefault="001347A4" w:rsidP="004B173D">
      <w:pPr>
        <w:pStyle w:val="a3"/>
        <w:rPr>
          <w:rFonts w:ascii="Times New Roman" w:eastAsia="MS Mincho" w:hAnsi="Times New Roman" w:cs="Times New Roman"/>
          <w:b/>
          <w:bCs/>
          <w:sz w:val="28"/>
          <w:szCs w:val="28"/>
        </w:rPr>
      </w:pPr>
    </w:p>
    <w:p w14:paraId="61DCB33A" w14:textId="77777777" w:rsidR="001347A4" w:rsidRDefault="001347A4" w:rsidP="004B173D">
      <w:pPr>
        <w:pStyle w:val="a3"/>
        <w:rPr>
          <w:rFonts w:ascii="Times New Roman" w:eastAsia="MS Mincho" w:hAnsi="Times New Roman" w:cs="Times New Roman"/>
          <w:b/>
          <w:bCs/>
          <w:sz w:val="28"/>
          <w:szCs w:val="28"/>
        </w:rPr>
      </w:pPr>
    </w:p>
    <w:p w14:paraId="73933A4B" w14:textId="77777777" w:rsidR="001347A4" w:rsidRDefault="004B173D" w:rsidP="004B173D">
      <w:pPr>
        <w:pStyle w:val="a3"/>
        <w:rPr>
          <w:rFonts w:ascii="Times New Roman" w:eastAsia="MS Mincho" w:hAnsi="Times New Roman" w:cs="Times New Roman"/>
          <w:b/>
          <w:bCs/>
          <w:sz w:val="28"/>
          <w:szCs w:val="28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     </w:t>
      </w:r>
    </w:p>
    <w:p w14:paraId="7C914A38" w14:textId="440AF62F" w:rsidR="000A1283" w:rsidRDefault="004B173D" w:rsidP="004B173D">
      <w:pPr>
        <w:pStyle w:val="a3"/>
        <w:rPr>
          <w:rFonts w:ascii="Times New Roman" w:eastAsia="MS Mincho" w:hAnsi="Times New Roman" w:cs="Times New Roman"/>
          <w:b/>
          <w:bCs/>
          <w:sz w:val="28"/>
          <w:szCs w:val="28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</w:rPr>
        <w:lastRenderedPageBreak/>
        <w:t xml:space="preserve"> Вариант 6  </w:t>
      </w:r>
    </w:p>
    <w:p w14:paraId="6CD94C8A" w14:textId="77777777" w:rsidR="003F5E59" w:rsidRPr="00BE23ED" w:rsidRDefault="003F5E59" w:rsidP="003F5E59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E23ED">
        <w:rPr>
          <w:rFonts w:ascii="Times New Roman" w:eastAsia="MS Mincho" w:hAnsi="Times New Roman" w:cs="Times New Roman"/>
          <w:sz w:val="28"/>
          <w:szCs w:val="28"/>
        </w:rPr>
        <w:t xml:space="preserve">     1. Право собирать доказательства УПК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РФ </w:t>
      </w:r>
      <w:r w:rsidRPr="00BE23ED">
        <w:rPr>
          <w:rFonts w:ascii="Times New Roman" w:eastAsia="MS Mincho" w:hAnsi="Times New Roman" w:cs="Times New Roman"/>
          <w:sz w:val="28"/>
          <w:szCs w:val="28"/>
        </w:rPr>
        <w:t>предоставляет:</w:t>
      </w:r>
    </w:p>
    <w:p w14:paraId="675A3042" w14:textId="77777777" w:rsidR="003F5E59" w:rsidRPr="00BE23ED" w:rsidRDefault="003F5E59" w:rsidP="003F5E59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E23ED">
        <w:rPr>
          <w:rFonts w:ascii="Times New Roman" w:eastAsia="MS Mincho" w:hAnsi="Times New Roman" w:cs="Times New Roman"/>
          <w:sz w:val="28"/>
          <w:szCs w:val="28"/>
        </w:rPr>
        <w:t xml:space="preserve">     а) следователю,</w:t>
      </w:r>
    </w:p>
    <w:p w14:paraId="09FA43FF" w14:textId="77777777" w:rsidR="003F5E59" w:rsidRDefault="003F5E59" w:rsidP="003F5E59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E23ED">
        <w:rPr>
          <w:rFonts w:ascii="Times New Roman" w:eastAsia="MS Mincho" w:hAnsi="Times New Roman" w:cs="Times New Roman"/>
          <w:sz w:val="28"/>
          <w:szCs w:val="28"/>
        </w:rPr>
        <w:t xml:space="preserve">     в) прокурору, </w:t>
      </w:r>
    </w:p>
    <w:p w14:paraId="610F5651" w14:textId="77777777" w:rsidR="003F5E59" w:rsidRDefault="003F5E59" w:rsidP="003F5E59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</w:t>
      </w:r>
      <w:r w:rsidRPr="00BE23ED">
        <w:rPr>
          <w:rFonts w:ascii="Times New Roman" w:eastAsia="MS Mincho" w:hAnsi="Times New Roman" w:cs="Times New Roman"/>
          <w:sz w:val="28"/>
          <w:szCs w:val="28"/>
        </w:rPr>
        <w:t xml:space="preserve">г) эксперту, </w:t>
      </w:r>
    </w:p>
    <w:p w14:paraId="246F429C" w14:textId="77777777" w:rsidR="003F5E59" w:rsidRDefault="003F5E59" w:rsidP="003F5E59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</w:t>
      </w:r>
      <w:r w:rsidRPr="00BE23ED">
        <w:rPr>
          <w:rFonts w:ascii="Times New Roman" w:eastAsia="MS Mincho" w:hAnsi="Times New Roman" w:cs="Times New Roman"/>
          <w:sz w:val="28"/>
          <w:szCs w:val="28"/>
        </w:rPr>
        <w:t xml:space="preserve">д) </w:t>
      </w:r>
      <w:r>
        <w:rPr>
          <w:rFonts w:ascii="Times New Roman" w:eastAsia="MS Mincho" w:hAnsi="Times New Roman" w:cs="Times New Roman"/>
          <w:sz w:val="28"/>
          <w:szCs w:val="28"/>
        </w:rPr>
        <w:t>адвокату.</w:t>
      </w:r>
    </w:p>
    <w:p w14:paraId="5B5B24B3" w14:textId="77777777" w:rsidR="003F5E59" w:rsidRPr="00BE23ED" w:rsidRDefault="003F5E59" w:rsidP="003F5E59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2</w:t>
      </w:r>
      <w:r w:rsidRPr="00BE23ED">
        <w:rPr>
          <w:rFonts w:ascii="Times New Roman" w:eastAsia="MS Mincho" w:hAnsi="Times New Roman" w:cs="Times New Roman"/>
          <w:sz w:val="28"/>
          <w:szCs w:val="28"/>
        </w:rPr>
        <w:t>. Прерогатива оценивать доказательства принадлежит:</w:t>
      </w:r>
    </w:p>
    <w:p w14:paraId="529BD28C" w14:textId="77777777" w:rsidR="003F5E59" w:rsidRDefault="003F5E59" w:rsidP="003F5E59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E23ED">
        <w:rPr>
          <w:rFonts w:ascii="Times New Roman" w:eastAsia="MS Mincho" w:hAnsi="Times New Roman" w:cs="Times New Roman"/>
          <w:sz w:val="28"/>
          <w:szCs w:val="28"/>
        </w:rPr>
        <w:t xml:space="preserve">     а) суду, </w:t>
      </w:r>
    </w:p>
    <w:p w14:paraId="3EE937CD" w14:textId="77777777" w:rsidR="003F5E59" w:rsidRDefault="003F5E59" w:rsidP="003F5E59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</w:t>
      </w:r>
      <w:r w:rsidRPr="00BE23ED">
        <w:rPr>
          <w:rFonts w:ascii="Times New Roman" w:eastAsia="MS Mincho" w:hAnsi="Times New Roman" w:cs="Times New Roman"/>
          <w:sz w:val="28"/>
          <w:szCs w:val="28"/>
        </w:rPr>
        <w:t xml:space="preserve">б) прокурору, </w:t>
      </w:r>
    </w:p>
    <w:p w14:paraId="140E7F61" w14:textId="77777777" w:rsidR="003F5E59" w:rsidRDefault="003F5E59" w:rsidP="003F5E59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</w:t>
      </w:r>
      <w:r w:rsidRPr="00BE23ED">
        <w:rPr>
          <w:rFonts w:ascii="Times New Roman" w:eastAsia="MS Mincho" w:hAnsi="Times New Roman" w:cs="Times New Roman"/>
          <w:sz w:val="28"/>
          <w:szCs w:val="28"/>
        </w:rPr>
        <w:t xml:space="preserve">в) следователю,  </w:t>
      </w:r>
    </w:p>
    <w:p w14:paraId="0B395FCB" w14:textId="77777777" w:rsidR="003F5E59" w:rsidRDefault="003F5E59" w:rsidP="003F5E59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</w:t>
      </w:r>
      <w:r w:rsidRPr="00BE23ED">
        <w:rPr>
          <w:rFonts w:ascii="Times New Roman" w:eastAsia="MS Mincho" w:hAnsi="Times New Roman" w:cs="Times New Roman"/>
          <w:sz w:val="28"/>
          <w:szCs w:val="28"/>
        </w:rPr>
        <w:t xml:space="preserve">г) эксперту,  </w:t>
      </w:r>
    </w:p>
    <w:p w14:paraId="331CA106" w14:textId="77777777" w:rsidR="003F5E59" w:rsidRPr="00BE23ED" w:rsidRDefault="003F5E59" w:rsidP="003F5E59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</w:t>
      </w:r>
      <w:r w:rsidRPr="00BE23ED">
        <w:rPr>
          <w:rFonts w:ascii="Times New Roman" w:eastAsia="MS Mincho" w:hAnsi="Times New Roman" w:cs="Times New Roman"/>
          <w:sz w:val="28"/>
          <w:szCs w:val="28"/>
        </w:rPr>
        <w:t>д) адвокату.</w:t>
      </w:r>
    </w:p>
    <w:p w14:paraId="6C5A3872" w14:textId="77777777" w:rsidR="003F5E59" w:rsidRPr="00BE23ED" w:rsidRDefault="003F5E59" w:rsidP="003F5E59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3</w:t>
      </w:r>
      <w:r w:rsidRPr="00BE23ED">
        <w:rPr>
          <w:rFonts w:ascii="Times New Roman" w:eastAsia="MS Mincho" w:hAnsi="Times New Roman" w:cs="Times New Roman"/>
          <w:sz w:val="28"/>
          <w:szCs w:val="28"/>
        </w:rPr>
        <w:t>. В качестве эксперта может быть назначено лицо:</w:t>
      </w:r>
    </w:p>
    <w:p w14:paraId="5C346260" w14:textId="77777777" w:rsidR="003F5E59" w:rsidRPr="00BE23ED" w:rsidRDefault="003F5E59" w:rsidP="003F5E59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E23ED">
        <w:rPr>
          <w:rFonts w:ascii="Times New Roman" w:eastAsia="MS Mincho" w:hAnsi="Times New Roman" w:cs="Times New Roman"/>
          <w:sz w:val="28"/>
          <w:szCs w:val="28"/>
        </w:rPr>
        <w:t xml:space="preserve">     а) любое лицо,  обладающее необходимым познанием для дачи заключения,</w:t>
      </w:r>
    </w:p>
    <w:p w14:paraId="60AEEB8B" w14:textId="77777777" w:rsidR="003F5E59" w:rsidRDefault="003F5E59" w:rsidP="003F5E59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E23ED">
        <w:rPr>
          <w:rFonts w:ascii="Times New Roman" w:eastAsia="MS Mincho" w:hAnsi="Times New Roman" w:cs="Times New Roman"/>
          <w:sz w:val="28"/>
          <w:szCs w:val="28"/>
        </w:rPr>
        <w:t xml:space="preserve">     б) эксперт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любого </w:t>
      </w:r>
      <w:r w:rsidRPr="00BE23ED">
        <w:rPr>
          <w:rFonts w:ascii="Times New Roman" w:eastAsia="MS Mincho" w:hAnsi="Times New Roman" w:cs="Times New Roman"/>
          <w:sz w:val="28"/>
          <w:szCs w:val="28"/>
        </w:rPr>
        <w:t>экспертного учреждения,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    </w:t>
      </w:r>
    </w:p>
    <w:p w14:paraId="318F1833" w14:textId="77777777" w:rsidR="003F5E59" w:rsidRDefault="003F5E59" w:rsidP="003F5E59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в) иной специалист.</w:t>
      </w:r>
      <w:r w:rsidRPr="00BE23ED">
        <w:rPr>
          <w:rFonts w:ascii="Times New Roman" w:eastAsia="MS Mincho" w:hAnsi="Times New Roman" w:cs="Times New Roman"/>
          <w:sz w:val="28"/>
          <w:szCs w:val="28"/>
        </w:rPr>
        <w:t xml:space="preserve">     </w:t>
      </w:r>
    </w:p>
    <w:p w14:paraId="59A03B29" w14:textId="77777777" w:rsidR="000A1283" w:rsidRPr="00BE23ED" w:rsidRDefault="003F5E59" w:rsidP="000A1283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4</w:t>
      </w:r>
      <w:r w:rsidR="000A1283" w:rsidRPr="00BE23ED">
        <w:rPr>
          <w:rFonts w:ascii="Times New Roman" w:eastAsia="MS Mincho" w:hAnsi="Times New Roman" w:cs="Times New Roman"/>
          <w:sz w:val="28"/>
          <w:szCs w:val="28"/>
        </w:rPr>
        <w:t>. Процессуальные  документы,  оформляемые  судебно-медицинским экспертом при проведении экспертизы вещественных   доказательств:</w:t>
      </w:r>
    </w:p>
    <w:p w14:paraId="730A7D8A" w14:textId="77777777" w:rsidR="000A1283" w:rsidRPr="00BE23ED" w:rsidRDefault="000A1283" w:rsidP="000A1283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E23ED">
        <w:rPr>
          <w:rFonts w:ascii="Times New Roman" w:eastAsia="MS Mincho" w:hAnsi="Times New Roman" w:cs="Times New Roman"/>
          <w:sz w:val="28"/>
          <w:szCs w:val="28"/>
        </w:rPr>
        <w:t xml:space="preserve">     а. протокол судебно-медицинского исследования,</w:t>
      </w:r>
    </w:p>
    <w:p w14:paraId="747F1BAE" w14:textId="77777777" w:rsidR="000A1283" w:rsidRPr="00BE23ED" w:rsidRDefault="000A1283" w:rsidP="000A1283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E23ED">
        <w:rPr>
          <w:rFonts w:ascii="Times New Roman" w:eastAsia="MS Mincho" w:hAnsi="Times New Roman" w:cs="Times New Roman"/>
          <w:sz w:val="28"/>
          <w:szCs w:val="28"/>
        </w:rPr>
        <w:t xml:space="preserve">     б. акт судебно-медицинского исследования,</w:t>
      </w:r>
    </w:p>
    <w:p w14:paraId="4B55C87D" w14:textId="77777777" w:rsidR="000A1283" w:rsidRDefault="003F5E59" w:rsidP="000A1283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в. </w:t>
      </w:r>
      <w:r w:rsidR="000A1283" w:rsidRPr="00BE23ED">
        <w:rPr>
          <w:rFonts w:ascii="Times New Roman" w:eastAsia="MS Mincho" w:hAnsi="Times New Roman" w:cs="Times New Roman"/>
          <w:sz w:val="28"/>
          <w:szCs w:val="28"/>
        </w:rPr>
        <w:t>заключение эксперта по судебно-медицинской  экспертизе вещественных доказательств.</w:t>
      </w:r>
    </w:p>
    <w:p w14:paraId="34F93B01" w14:textId="77777777" w:rsidR="003F5E59" w:rsidRPr="00BE23ED" w:rsidRDefault="003F5E59" w:rsidP="000A1283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г. заключение специалиста.</w:t>
      </w:r>
    </w:p>
    <w:p w14:paraId="585955CD" w14:textId="77777777" w:rsidR="000A1283" w:rsidRPr="00BE23ED" w:rsidRDefault="003F5E59" w:rsidP="000A1283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5</w:t>
      </w:r>
      <w:r w:rsidR="000A1283" w:rsidRPr="00BE23ED">
        <w:rPr>
          <w:rFonts w:ascii="Times New Roman" w:eastAsia="MS Mincho" w:hAnsi="Times New Roman" w:cs="Times New Roman"/>
          <w:sz w:val="28"/>
          <w:szCs w:val="28"/>
        </w:rPr>
        <w:t>. Право  предоставлять судебно-медицинскому эксперту судебно-биологического отделения  образцы   для   сравнительного исследования имеет:</w:t>
      </w:r>
    </w:p>
    <w:p w14:paraId="763D7B67" w14:textId="77777777" w:rsidR="000A1283" w:rsidRPr="00BE23ED" w:rsidRDefault="000A1283" w:rsidP="000A1283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E23ED">
        <w:rPr>
          <w:rFonts w:ascii="Times New Roman" w:eastAsia="MS Mincho" w:hAnsi="Times New Roman" w:cs="Times New Roman"/>
          <w:sz w:val="28"/>
          <w:szCs w:val="28"/>
        </w:rPr>
        <w:t xml:space="preserve">     а. лицо, производящее дознание,</w:t>
      </w:r>
    </w:p>
    <w:p w14:paraId="2FB407C5" w14:textId="77777777" w:rsidR="000A1283" w:rsidRPr="00BE23ED" w:rsidRDefault="000A1283" w:rsidP="000A1283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E23ED">
        <w:rPr>
          <w:rFonts w:ascii="Times New Roman" w:eastAsia="MS Mincho" w:hAnsi="Times New Roman" w:cs="Times New Roman"/>
          <w:sz w:val="28"/>
          <w:szCs w:val="28"/>
        </w:rPr>
        <w:t xml:space="preserve">     б.</w:t>
      </w:r>
      <w:r w:rsidR="00255C17">
        <w:rPr>
          <w:rFonts w:ascii="Times New Roman" w:eastAsia="MS Mincho" w:hAnsi="Times New Roman" w:cs="Times New Roman"/>
          <w:sz w:val="28"/>
          <w:szCs w:val="28"/>
        </w:rPr>
        <w:t xml:space="preserve"> адвокат</w:t>
      </w:r>
      <w:r w:rsidRPr="00BE23ED">
        <w:rPr>
          <w:rFonts w:ascii="Times New Roman" w:eastAsia="MS Mincho" w:hAnsi="Times New Roman" w:cs="Times New Roman"/>
          <w:sz w:val="28"/>
          <w:szCs w:val="28"/>
        </w:rPr>
        <w:t>,</w:t>
      </w:r>
    </w:p>
    <w:p w14:paraId="289AD308" w14:textId="77777777" w:rsidR="000A1283" w:rsidRPr="00BE23ED" w:rsidRDefault="000A1283" w:rsidP="000A1283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E23ED">
        <w:rPr>
          <w:rFonts w:ascii="Times New Roman" w:eastAsia="MS Mincho" w:hAnsi="Times New Roman" w:cs="Times New Roman"/>
          <w:sz w:val="28"/>
          <w:szCs w:val="28"/>
        </w:rPr>
        <w:t xml:space="preserve">     </w:t>
      </w:r>
      <w:r w:rsidR="000B7250">
        <w:rPr>
          <w:rFonts w:ascii="Times New Roman" w:eastAsia="MS Mincho" w:hAnsi="Times New Roman" w:cs="Times New Roman"/>
          <w:sz w:val="28"/>
          <w:szCs w:val="28"/>
        </w:rPr>
        <w:t>в</w:t>
      </w:r>
      <w:r w:rsidR="00255C17">
        <w:rPr>
          <w:rFonts w:ascii="Times New Roman" w:eastAsia="MS Mincho" w:hAnsi="Times New Roman" w:cs="Times New Roman"/>
          <w:sz w:val="28"/>
          <w:szCs w:val="28"/>
        </w:rPr>
        <w:t>. потерпевший</w:t>
      </w:r>
      <w:r w:rsidRPr="00BE23ED">
        <w:rPr>
          <w:rFonts w:ascii="Times New Roman" w:eastAsia="MS Mincho" w:hAnsi="Times New Roman" w:cs="Times New Roman"/>
          <w:sz w:val="28"/>
          <w:szCs w:val="28"/>
        </w:rPr>
        <w:t>,</w:t>
      </w:r>
    </w:p>
    <w:p w14:paraId="569E91CD" w14:textId="77777777" w:rsidR="000A1283" w:rsidRPr="00BE23ED" w:rsidRDefault="000B7250" w:rsidP="000A1283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г</w:t>
      </w:r>
      <w:r w:rsidR="000A1283" w:rsidRPr="00BE23ED">
        <w:rPr>
          <w:rFonts w:ascii="Times New Roman" w:eastAsia="MS Mincho" w:hAnsi="Times New Roman" w:cs="Times New Roman"/>
          <w:sz w:val="28"/>
          <w:szCs w:val="28"/>
        </w:rPr>
        <w:t>. врач лечебного учреждения.</w:t>
      </w:r>
    </w:p>
    <w:p w14:paraId="1C4C52A5" w14:textId="77777777" w:rsidR="000A1283" w:rsidRPr="00BE23ED" w:rsidRDefault="003F5E59" w:rsidP="000A1283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6</w:t>
      </w:r>
      <w:r w:rsidR="000A1283" w:rsidRPr="00BE23ED">
        <w:rPr>
          <w:rFonts w:ascii="Times New Roman" w:eastAsia="MS Mincho" w:hAnsi="Times New Roman" w:cs="Times New Roman"/>
          <w:sz w:val="28"/>
          <w:szCs w:val="28"/>
        </w:rPr>
        <w:t>. Документы, которые должны быть представлены следователем судебно-медицинскому эксперту судебно-биологического отделения вместе с образцами биологического происхождения, направленными для сравнительного исследования:</w:t>
      </w:r>
    </w:p>
    <w:p w14:paraId="370B505E" w14:textId="77777777" w:rsidR="000A1283" w:rsidRPr="00BE23ED" w:rsidRDefault="000A1283" w:rsidP="000A1283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E23ED">
        <w:rPr>
          <w:rFonts w:ascii="Times New Roman" w:eastAsia="MS Mincho" w:hAnsi="Times New Roman" w:cs="Times New Roman"/>
          <w:sz w:val="28"/>
          <w:szCs w:val="28"/>
        </w:rPr>
        <w:t xml:space="preserve">     а. копия истории болезни,</w:t>
      </w:r>
    </w:p>
    <w:p w14:paraId="48170A7A" w14:textId="77777777" w:rsidR="000A1283" w:rsidRPr="00BE23ED" w:rsidRDefault="000A1283" w:rsidP="000A1283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E23ED">
        <w:rPr>
          <w:rFonts w:ascii="Times New Roman" w:eastAsia="MS Mincho" w:hAnsi="Times New Roman" w:cs="Times New Roman"/>
          <w:sz w:val="28"/>
          <w:szCs w:val="28"/>
        </w:rPr>
        <w:t xml:space="preserve">     б. протокол об изъятии образцов для сравнительного исследования,</w:t>
      </w:r>
    </w:p>
    <w:p w14:paraId="36F9CC7A" w14:textId="77777777" w:rsidR="000A1283" w:rsidRPr="00BE23ED" w:rsidRDefault="000A1283" w:rsidP="000A1283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E23ED">
        <w:rPr>
          <w:rFonts w:ascii="Times New Roman" w:eastAsia="MS Mincho" w:hAnsi="Times New Roman" w:cs="Times New Roman"/>
          <w:sz w:val="28"/>
          <w:szCs w:val="28"/>
        </w:rPr>
        <w:t xml:space="preserve">     в. постановление  следователя  на  изъятие  образцов  для сравнительного исследования.</w:t>
      </w:r>
    </w:p>
    <w:p w14:paraId="28263C37" w14:textId="77777777" w:rsidR="000A1283" w:rsidRPr="00BE23ED" w:rsidRDefault="000A1283" w:rsidP="000A1283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E23ED">
        <w:rPr>
          <w:rFonts w:ascii="Times New Roman" w:eastAsia="MS Mincho" w:hAnsi="Times New Roman" w:cs="Times New Roman"/>
          <w:sz w:val="28"/>
          <w:szCs w:val="28"/>
        </w:rPr>
        <w:t xml:space="preserve">     г. препроводительное письмо с описью.</w:t>
      </w:r>
    </w:p>
    <w:p w14:paraId="5DE0BFED" w14:textId="77777777" w:rsidR="000A1283" w:rsidRPr="00BE23ED" w:rsidRDefault="000A1283" w:rsidP="000A1283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E23ED">
        <w:rPr>
          <w:rFonts w:ascii="Times New Roman" w:eastAsia="MS Mincho" w:hAnsi="Times New Roman" w:cs="Times New Roman"/>
          <w:sz w:val="28"/>
          <w:szCs w:val="28"/>
        </w:rPr>
        <w:t xml:space="preserve">     д. постановление  следователя  о назначении судебно-медицинской экспертизы вещественных доказательств.</w:t>
      </w:r>
    </w:p>
    <w:p w14:paraId="122FDEE9" w14:textId="77777777" w:rsidR="000A1283" w:rsidRPr="00BE23ED" w:rsidRDefault="00255C17" w:rsidP="000A1283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7</w:t>
      </w:r>
      <w:r w:rsidR="000A1283" w:rsidRPr="00BE23ED">
        <w:rPr>
          <w:rFonts w:ascii="Times New Roman" w:eastAsia="MS Mincho" w:hAnsi="Times New Roman" w:cs="Times New Roman"/>
          <w:sz w:val="28"/>
          <w:szCs w:val="28"/>
        </w:rPr>
        <w:t xml:space="preserve">. </w:t>
      </w:r>
      <w:r w:rsidR="000B7250">
        <w:rPr>
          <w:rFonts w:ascii="Times New Roman" w:eastAsia="MS Mincho" w:hAnsi="Times New Roman" w:cs="Times New Roman"/>
          <w:sz w:val="28"/>
          <w:szCs w:val="28"/>
        </w:rPr>
        <w:t>К</w:t>
      </w:r>
      <w:r w:rsidR="000A1283" w:rsidRPr="00BE23ED">
        <w:rPr>
          <w:rFonts w:ascii="Times New Roman" w:eastAsia="MS Mincho" w:hAnsi="Times New Roman" w:cs="Times New Roman"/>
          <w:sz w:val="28"/>
          <w:szCs w:val="28"/>
        </w:rPr>
        <w:t>акой документ обязан оформить судебно-медицинский эксперт судебно-биологического отделения при исследовании мазков по направлению эксперта:</w:t>
      </w:r>
    </w:p>
    <w:p w14:paraId="51875521" w14:textId="77777777" w:rsidR="000A1283" w:rsidRPr="00BE23ED" w:rsidRDefault="000A1283" w:rsidP="000A1283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E23ED">
        <w:rPr>
          <w:rFonts w:ascii="Times New Roman" w:eastAsia="MS Mincho" w:hAnsi="Times New Roman" w:cs="Times New Roman"/>
          <w:sz w:val="28"/>
          <w:szCs w:val="28"/>
        </w:rPr>
        <w:lastRenderedPageBreak/>
        <w:t xml:space="preserve">     а. заключение эксперта,</w:t>
      </w:r>
    </w:p>
    <w:p w14:paraId="4FD9AD93" w14:textId="77777777" w:rsidR="000A1283" w:rsidRPr="00BE23ED" w:rsidRDefault="000A1283" w:rsidP="000A1283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E23ED">
        <w:rPr>
          <w:rFonts w:ascii="Times New Roman" w:eastAsia="MS Mincho" w:hAnsi="Times New Roman" w:cs="Times New Roman"/>
          <w:sz w:val="28"/>
          <w:szCs w:val="28"/>
        </w:rPr>
        <w:t xml:space="preserve">     б. акт судебно-медицинского исследования,</w:t>
      </w:r>
    </w:p>
    <w:p w14:paraId="6CE4D164" w14:textId="77777777" w:rsidR="000A1283" w:rsidRPr="00BE23ED" w:rsidRDefault="000A1283" w:rsidP="000A1283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E23ED">
        <w:rPr>
          <w:rFonts w:ascii="Times New Roman" w:eastAsia="MS Mincho" w:hAnsi="Times New Roman" w:cs="Times New Roman"/>
          <w:sz w:val="28"/>
          <w:szCs w:val="28"/>
        </w:rPr>
        <w:t xml:space="preserve">     в. протокол судебно-медицинского исследования.</w:t>
      </w:r>
    </w:p>
    <w:p w14:paraId="2141E63C" w14:textId="77777777" w:rsidR="00255C17" w:rsidRDefault="000A1283" w:rsidP="000A1283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E23ED">
        <w:rPr>
          <w:rFonts w:ascii="Times New Roman" w:eastAsia="MS Mincho" w:hAnsi="Times New Roman" w:cs="Times New Roman"/>
          <w:sz w:val="28"/>
          <w:szCs w:val="28"/>
        </w:rPr>
        <w:t xml:space="preserve">     г. </w:t>
      </w:r>
      <w:r w:rsidR="00255C17">
        <w:rPr>
          <w:rFonts w:ascii="Times New Roman" w:eastAsia="MS Mincho" w:hAnsi="Times New Roman" w:cs="Times New Roman"/>
          <w:sz w:val="28"/>
          <w:szCs w:val="28"/>
        </w:rPr>
        <w:t>заключение специалиста.</w:t>
      </w:r>
      <w:r w:rsidRPr="00BE23ED">
        <w:rPr>
          <w:rFonts w:ascii="Times New Roman" w:eastAsia="MS Mincho" w:hAnsi="Times New Roman" w:cs="Times New Roman"/>
          <w:sz w:val="28"/>
          <w:szCs w:val="28"/>
        </w:rPr>
        <w:t xml:space="preserve">     </w:t>
      </w:r>
    </w:p>
    <w:p w14:paraId="782A5DD7" w14:textId="09C71EA6" w:rsidR="000A1283" w:rsidRPr="00BE23ED" w:rsidRDefault="00255C17" w:rsidP="000A1283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8</w:t>
      </w:r>
      <w:r w:rsidR="000A1283" w:rsidRPr="00BE23ED">
        <w:rPr>
          <w:rFonts w:ascii="Times New Roman" w:eastAsia="MS Mincho" w:hAnsi="Times New Roman" w:cs="Times New Roman"/>
          <w:sz w:val="28"/>
          <w:szCs w:val="28"/>
        </w:rPr>
        <w:t xml:space="preserve">. </w:t>
      </w:r>
      <w:r w:rsidR="000B7250">
        <w:rPr>
          <w:rFonts w:ascii="Times New Roman" w:eastAsia="MS Mincho" w:hAnsi="Times New Roman" w:cs="Times New Roman"/>
          <w:sz w:val="28"/>
          <w:szCs w:val="28"/>
        </w:rPr>
        <w:t>Д</w:t>
      </w:r>
      <w:r w:rsidR="000A1283" w:rsidRPr="00BE23ED">
        <w:rPr>
          <w:rFonts w:ascii="Times New Roman" w:eastAsia="MS Mincho" w:hAnsi="Times New Roman" w:cs="Times New Roman"/>
          <w:sz w:val="28"/>
          <w:szCs w:val="28"/>
        </w:rPr>
        <w:t>олжен ли судебно-медицинский эксперт судебно-биологического отделения    проводить   судебно-медицинскую экспертизу вещественных доказательств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0A1283" w:rsidRPr="00BE23ED">
        <w:rPr>
          <w:rFonts w:ascii="Times New Roman" w:eastAsia="MS Mincho" w:hAnsi="Times New Roman" w:cs="Times New Roman"/>
          <w:sz w:val="28"/>
          <w:szCs w:val="28"/>
        </w:rPr>
        <w:t>в</w:t>
      </w:r>
      <w:r w:rsidR="00BB0766">
        <w:rPr>
          <w:rFonts w:ascii="Times New Roman" w:eastAsia="MS Mincho" w:hAnsi="Times New Roman" w:cs="Times New Roman"/>
          <w:sz w:val="28"/>
          <w:szCs w:val="28"/>
        </w:rPr>
        <w:t xml:space="preserve"> случаях,</w:t>
      </w:r>
      <w:r w:rsidR="000A1283" w:rsidRPr="00BE23ED">
        <w:rPr>
          <w:rFonts w:ascii="Times New Roman" w:eastAsia="MS Mincho" w:hAnsi="Times New Roman" w:cs="Times New Roman"/>
          <w:sz w:val="28"/>
          <w:szCs w:val="28"/>
        </w:rPr>
        <w:t xml:space="preserve"> когда образцы для сравнительн</w:t>
      </w:r>
      <w:r w:rsidR="00BB0766">
        <w:rPr>
          <w:rFonts w:ascii="Times New Roman" w:eastAsia="MS Mincho" w:hAnsi="Times New Roman" w:cs="Times New Roman"/>
          <w:sz w:val="28"/>
          <w:szCs w:val="28"/>
        </w:rPr>
        <w:t xml:space="preserve">ого </w:t>
      </w:r>
      <w:r w:rsidR="000A1283" w:rsidRPr="00BE23ED">
        <w:rPr>
          <w:rFonts w:ascii="Times New Roman" w:eastAsia="MS Mincho" w:hAnsi="Times New Roman" w:cs="Times New Roman"/>
          <w:sz w:val="28"/>
          <w:szCs w:val="28"/>
        </w:rPr>
        <w:t>исследования  по  объективным  причинам не представлены:</w:t>
      </w:r>
    </w:p>
    <w:p w14:paraId="0C5EFD57" w14:textId="77777777" w:rsidR="00255C17" w:rsidRDefault="000A1283" w:rsidP="000A1283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E23ED">
        <w:rPr>
          <w:rFonts w:ascii="Times New Roman" w:eastAsia="MS Mincho" w:hAnsi="Times New Roman" w:cs="Times New Roman"/>
          <w:sz w:val="28"/>
          <w:szCs w:val="28"/>
        </w:rPr>
        <w:t xml:space="preserve">     а. должен, </w:t>
      </w:r>
    </w:p>
    <w:p w14:paraId="3329AC60" w14:textId="77777777" w:rsidR="000A1283" w:rsidRDefault="00255C17" w:rsidP="000A1283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</w:t>
      </w:r>
      <w:r w:rsidR="000A1283" w:rsidRPr="00BE23ED">
        <w:rPr>
          <w:rFonts w:ascii="Times New Roman" w:eastAsia="MS Mincho" w:hAnsi="Times New Roman" w:cs="Times New Roman"/>
          <w:sz w:val="28"/>
          <w:szCs w:val="28"/>
        </w:rPr>
        <w:t>б. не должен.</w:t>
      </w:r>
    </w:p>
    <w:p w14:paraId="60C6BA70" w14:textId="77777777" w:rsidR="00255C17" w:rsidRDefault="00255C17" w:rsidP="000A1283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в. в зависимости от обстоятельств.</w:t>
      </w:r>
    </w:p>
    <w:p w14:paraId="42EB332E" w14:textId="77777777" w:rsidR="002B209B" w:rsidRPr="00BE23ED" w:rsidRDefault="002B209B" w:rsidP="000A1283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г. по требованию должностного лица.</w:t>
      </w:r>
    </w:p>
    <w:p w14:paraId="5417330B" w14:textId="77777777" w:rsidR="000A1283" w:rsidRPr="00BE23ED" w:rsidRDefault="002B209B" w:rsidP="000A1283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9</w:t>
      </w:r>
      <w:r w:rsidR="000A1283" w:rsidRPr="00BE23ED">
        <w:rPr>
          <w:rFonts w:ascii="Times New Roman" w:eastAsia="MS Mincho" w:hAnsi="Times New Roman" w:cs="Times New Roman"/>
          <w:sz w:val="28"/>
          <w:szCs w:val="28"/>
        </w:rPr>
        <w:t xml:space="preserve">. </w:t>
      </w:r>
      <w:r w:rsidR="000B7250">
        <w:rPr>
          <w:rFonts w:ascii="Times New Roman" w:eastAsia="MS Mincho" w:hAnsi="Times New Roman" w:cs="Times New Roman"/>
          <w:sz w:val="28"/>
          <w:szCs w:val="28"/>
        </w:rPr>
        <w:t>М</w:t>
      </w:r>
      <w:r w:rsidR="000A1283" w:rsidRPr="00BE23ED">
        <w:rPr>
          <w:rFonts w:ascii="Times New Roman" w:eastAsia="MS Mincho" w:hAnsi="Times New Roman" w:cs="Times New Roman"/>
          <w:sz w:val="28"/>
          <w:szCs w:val="28"/>
        </w:rPr>
        <w:t>ожет ли судебно-медицинский эксперт  проводить повторную судебно-медицинскую экспертизу вещественных доказательств, если он произвел первичную экспертизу:</w:t>
      </w:r>
    </w:p>
    <w:p w14:paraId="190E03D7" w14:textId="77777777" w:rsidR="002B209B" w:rsidRDefault="000A1283" w:rsidP="000A1283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E23ED">
        <w:rPr>
          <w:rFonts w:ascii="Times New Roman" w:eastAsia="MS Mincho" w:hAnsi="Times New Roman" w:cs="Times New Roman"/>
          <w:sz w:val="28"/>
          <w:szCs w:val="28"/>
        </w:rPr>
        <w:t xml:space="preserve">     а. может, </w:t>
      </w:r>
    </w:p>
    <w:p w14:paraId="49B61696" w14:textId="77777777" w:rsidR="002B209B" w:rsidRDefault="002B209B" w:rsidP="000A1283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б. не может.</w:t>
      </w:r>
      <w:r w:rsidR="000A1283" w:rsidRPr="00BE23ED">
        <w:rPr>
          <w:rFonts w:ascii="Times New Roman" w:eastAsia="MS Mincho" w:hAnsi="Times New Roman" w:cs="Times New Roman"/>
          <w:sz w:val="28"/>
          <w:szCs w:val="28"/>
        </w:rPr>
        <w:t xml:space="preserve">  </w:t>
      </w:r>
    </w:p>
    <w:p w14:paraId="698D5D45" w14:textId="77777777" w:rsidR="002B209B" w:rsidRDefault="002B209B" w:rsidP="000A1283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в.</w:t>
      </w:r>
      <w:r w:rsidR="000A1283" w:rsidRPr="00BE23ED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</w:rPr>
        <w:t>по требованию.</w:t>
      </w:r>
      <w:r w:rsidR="000A1283" w:rsidRPr="00BE23ED">
        <w:rPr>
          <w:rFonts w:ascii="Times New Roman" w:eastAsia="MS Mincho" w:hAnsi="Times New Roman" w:cs="Times New Roman"/>
          <w:sz w:val="28"/>
          <w:szCs w:val="28"/>
        </w:rPr>
        <w:t xml:space="preserve">  </w:t>
      </w:r>
    </w:p>
    <w:p w14:paraId="6F4005AB" w14:textId="77777777" w:rsidR="000A1283" w:rsidRPr="00BE23ED" w:rsidRDefault="002B209B" w:rsidP="000A1283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10</w:t>
      </w:r>
      <w:r w:rsidR="000A1283" w:rsidRPr="00BE23ED">
        <w:rPr>
          <w:rFonts w:ascii="Times New Roman" w:eastAsia="MS Mincho" w:hAnsi="Times New Roman" w:cs="Times New Roman"/>
          <w:sz w:val="28"/>
          <w:szCs w:val="28"/>
        </w:rPr>
        <w:t>. Персональный состав суде</w:t>
      </w:r>
      <w:r>
        <w:rPr>
          <w:rFonts w:ascii="Times New Roman" w:eastAsia="MS Mincho" w:hAnsi="Times New Roman" w:cs="Times New Roman"/>
          <w:sz w:val="28"/>
          <w:szCs w:val="28"/>
        </w:rPr>
        <w:t>бно-медицинских  экспертов  для п</w:t>
      </w:r>
      <w:r w:rsidR="000A1283" w:rsidRPr="00BE23ED">
        <w:rPr>
          <w:rFonts w:ascii="Times New Roman" w:eastAsia="MS Mincho" w:hAnsi="Times New Roman" w:cs="Times New Roman"/>
          <w:sz w:val="28"/>
          <w:szCs w:val="28"/>
        </w:rPr>
        <w:t>роизводства экспертизы</w:t>
      </w:r>
      <w:r>
        <w:rPr>
          <w:rFonts w:ascii="Times New Roman" w:eastAsia="MS Mincho" w:hAnsi="Times New Roman" w:cs="Times New Roman"/>
          <w:sz w:val="28"/>
          <w:szCs w:val="28"/>
        </w:rPr>
        <w:t>, назначенной в экспертное учреждение,</w:t>
      </w:r>
      <w:r w:rsidR="000A1283" w:rsidRPr="00BE23ED">
        <w:rPr>
          <w:rFonts w:ascii="Times New Roman" w:eastAsia="MS Mincho" w:hAnsi="Times New Roman" w:cs="Times New Roman"/>
          <w:sz w:val="28"/>
          <w:szCs w:val="28"/>
        </w:rPr>
        <w:t xml:space="preserve"> определяется:</w:t>
      </w:r>
    </w:p>
    <w:p w14:paraId="062656A7" w14:textId="77777777" w:rsidR="002B209B" w:rsidRDefault="000A1283" w:rsidP="000A1283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E23ED">
        <w:rPr>
          <w:rFonts w:ascii="Times New Roman" w:eastAsia="MS Mincho" w:hAnsi="Times New Roman" w:cs="Times New Roman"/>
          <w:sz w:val="28"/>
          <w:szCs w:val="28"/>
        </w:rPr>
        <w:t xml:space="preserve">     а. лицом, производящим дознание, </w:t>
      </w:r>
    </w:p>
    <w:p w14:paraId="07D6FCF1" w14:textId="77777777" w:rsidR="000A1283" w:rsidRPr="00BE23ED" w:rsidRDefault="002B209B" w:rsidP="000A1283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</w:t>
      </w:r>
      <w:r w:rsidR="000A1283" w:rsidRPr="00BE23ED">
        <w:rPr>
          <w:rFonts w:ascii="Times New Roman" w:eastAsia="MS Mincho" w:hAnsi="Times New Roman" w:cs="Times New Roman"/>
          <w:sz w:val="28"/>
          <w:szCs w:val="28"/>
        </w:rPr>
        <w:t>б. следователем,</w:t>
      </w:r>
    </w:p>
    <w:p w14:paraId="5DB26CD6" w14:textId="77777777" w:rsidR="002B209B" w:rsidRDefault="000A1283" w:rsidP="000A1283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E23ED">
        <w:rPr>
          <w:rFonts w:ascii="Times New Roman" w:eastAsia="MS Mincho" w:hAnsi="Times New Roman" w:cs="Times New Roman"/>
          <w:sz w:val="28"/>
          <w:szCs w:val="28"/>
        </w:rPr>
        <w:t xml:space="preserve">     в. судом, </w:t>
      </w:r>
    </w:p>
    <w:p w14:paraId="21062BEE" w14:textId="77777777" w:rsidR="000A1283" w:rsidRPr="00BE23ED" w:rsidRDefault="002B209B" w:rsidP="000A1283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</w:t>
      </w:r>
      <w:r w:rsidR="000A1283" w:rsidRPr="00BE23ED">
        <w:rPr>
          <w:rFonts w:ascii="Times New Roman" w:eastAsia="MS Mincho" w:hAnsi="Times New Roman" w:cs="Times New Roman"/>
          <w:sz w:val="28"/>
          <w:szCs w:val="28"/>
        </w:rPr>
        <w:t>г. начальником бюро СМЭ,</w:t>
      </w:r>
    </w:p>
    <w:p w14:paraId="04D0094E" w14:textId="77777777" w:rsidR="000A1283" w:rsidRPr="00BE23ED" w:rsidRDefault="000A1283" w:rsidP="000A1283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E23ED">
        <w:rPr>
          <w:rFonts w:ascii="Times New Roman" w:eastAsia="MS Mincho" w:hAnsi="Times New Roman" w:cs="Times New Roman"/>
          <w:sz w:val="28"/>
          <w:szCs w:val="28"/>
        </w:rPr>
        <w:t xml:space="preserve">     д. руководителем органа здравоохранения.</w:t>
      </w:r>
    </w:p>
    <w:p w14:paraId="3C019F85" w14:textId="77777777" w:rsidR="000A1283" w:rsidRPr="00BE23ED" w:rsidRDefault="000B7250" w:rsidP="000A1283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11</w:t>
      </w:r>
      <w:r w:rsidR="000A1283" w:rsidRPr="00BE23ED">
        <w:rPr>
          <w:rFonts w:ascii="Times New Roman" w:eastAsia="MS Mincho" w:hAnsi="Times New Roman" w:cs="Times New Roman"/>
          <w:sz w:val="28"/>
          <w:szCs w:val="28"/>
        </w:rPr>
        <w:t>. Срок  проведения  экспертизы  вещественного   доказательства исчисляется с момента:</w:t>
      </w:r>
    </w:p>
    <w:p w14:paraId="25519546" w14:textId="77777777" w:rsidR="000A1283" w:rsidRPr="00BE23ED" w:rsidRDefault="000A1283" w:rsidP="000A1283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E23ED">
        <w:rPr>
          <w:rFonts w:ascii="Times New Roman" w:eastAsia="MS Mincho" w:hAnsi="Times New Roman" w:cs="Times New Roman"/>
          <w:sz w:val="28"/>
          <w:szCs w:val="28"/>
        </w:rPr>
        <w:t xml:space="preserve">     а. поступления экспертизы в БСМЭ,</w:t>
      </w:r>
    </w:p>
    <w:p w14:paraId="45D85DBE" w14:textId="77777777" w:rsidR="000A1283" w:rsidRPr="00BE23ED" w:rsidRDefault="000A1283" w:rsidP="000A1283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E23ED">
        <w:rPr>
          <w:rFonts w:ascii="Times New Roman" w:eastAsia="MS Mincho" w:hAnsi="Times New Roman" w:cs="Times New Roman"/>
          <w:sz w:val="28"/>
          <w:szCs w:val="28"/>
        </w:rPr>
        <w:t xml:space="preserve">     б. поступления экспертизы в судебно-биологическое отделение.</w:t>
      </w:r>
    </w:p>
    <w:p w14:paraId="18912E86" w14:textId="77777777" w:rsidR="000A1283" w:rsidRPr="00BE23ED" w:rsidRDefault="000A1283" w:rsidP="000A1283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E23ED">
        <w:rPr>
          <w:rFonts w:ascii="Times New Roman" w:eastAsia="MS Mincho" w:hAnsi="Times New Roman" w:cs="Times New Roman"/>
          <w:sz w:val="28"/>
          <w:szCs w:val="28"/>
        </w:rPr>
        <w:t xml:space="preserve">     в. получения экспертизы исполнителем от зав. судебно-биологическим отделением,</w:t>
      </w:r>
    </w:p>
    <w:p w14:paraId="14B27EC2" w14:textId="77777777" w:rsidR="000A1283" w:rsidRPr="00BE23ED" w:rsidRDefault="000A1283" w:rsidP="000A1283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E23ED">
        <w:rPr>
          <w:rFonts w:ascii="Times New Roman" w:eastAsia="MS Mincho" w:hAnsi="Times New Roman" w:cs="Times New Roman"/>
          <w:sz w:val="28"/>
          <w:szCs w:val="28"/>
        </w:rPr>
        <w:t xml:space="preserve">     г. начала экспертизы исполнителем.</w:t>
      </w:r>
    </w:p>
    <w:p w14:paraId="1EB5952C" w14:textId="77777777" w:rsidR="000A1283" w:rsidRPr="00BE23ED" w:rsidRDefault="000B7250" w:rsidP="000A1283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12</w:t>
      </w:r>
      <w:r w:rsidR="000A1283" w:rsidRPr="00BE23ED">
        <w:rPr>
          <w:rFonts w:ascii="Times New Roman" w:eastAsia="MS Mincho" w:hAnsi="Times New Roman" w:cs="Times New Roman"/>
          <w:sz w:val="28"/>
          <w:szCs w:val="28"/>
        </w:rPr>
        <w:t xml:space="preserve">. </w:t>
      </w:r>
      <w:r>
        <w:rPr>
          <w:rFonts w:ascii="Times New Roman" w:eastAsia="MS Mincho" w:hAnsi="Times New Roman" w:cs="Times New Roman"/>
          <w:sz w:val="28"/>
          <w:szCs w:val="28"/>
        </w:rPr>
        <w:t>Р</w:t>
      </w:r>
      <w:r w:rsidR="000A1283" w:rsidRPr="00BE23ED">
        <w:rPr>
          <w:rFonts w:ascii="Times New Roman" w:eastAsia="MS Mincho" w:hAnsi="Times New Roman" w:cs="Times New Roman"/>
          <w:sz w:val="28"/>
          <w:szCs w:val="28"/>
        </w:rPr>
        <w:t>азрешено ли подменять "заключение эксперта" справками и выписками:</w:t>
      </w:r>
    </w:p>
    <w:p w14:paraId="37287168" w14:textId="77777777" w:rsidR="000B7250" w:rsidRDefault="000A1283" w:rsidP="000A1283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E23ED">
        <w:rPr>
          <w:rFonts w:ascii="Times New Roman" w:eastAsia="MS Mincho" w:hAnsi="Times New Roman" w:cs="Times New Roman"/>
          <w:sz w:val="28"/>
          <w:szCs w:val="28"/>
        </w:rPr>
        <w:t xml:space="preserve">     а. разрешено, </w:t>
      </w:r>
    </w:p>
    <w:p w14:paraId="25937401" w14:textId="77777777" w:rsidR="000A1283" w:rsidRDefault="000B7250" w:rsidP="000A1283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</w:t>
      </w:r>
      <w:r w:rsidR="002E0EF7">
        <w:rPr>
          <w:rFonts w:ascii="Times New Roman" w:eastAsia="MS Mincho" w:hAnsi="Times New Roman" w:cs="Times New Roman"/>
          <w:sz w:val="28"/>
          <w:szCs w:val="28"/>
        </w:rPr>
        <w:t>б. не разрешено,</w:t>
      </w:r>
    </w:p>
    <w:p w14:paraId="24D6204F" w14:textId="77777777" w:rsidR="002E0EF7" w:rsidRPr="00BE23ED" w:rsidRDefault="002E0EF7" w:rsidP="000A1283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в. разрешено по указанию руководителя экспертного учреждения.</w:t>
      </w:r>
    </w:p>
    <w:p w14:paraId="45A2374A" w14:textId="77777777" w:rsidR="000A1283" w:rsidRPr="00BE23ED" w:rsidRDefault="000A1283" w:rsidP="002E0EF7">
      <w:pPr>
        <w:pStyle w:val="a3"/>
        <w:jc w:val="both"/>
        <w:rPr>
          <w:rFonts w:ascii="Times New Roman" w:eastAsia="MS Mincho" w:hAnsi="Times New Roman" w:cs="Times New Roman"/>
          <w:b/>
          <w:bCs/>
          <w:sz w:val="28"/>
          <w:szCs w:val="28"/>
        </w:rPr>
      </w:pPr>
      <w:r w:rsidRPr="00BE23ED">
        <w:rPr>
          <w:rFonts w:ascii="Times New Roman" w:eastAsia="MS Mincho" w:hAnsi="Times New Roman" w:cs="Times New Roman"/>
          <w:sz w:val="28"/>
          <w:szCs w:val="28"/>
        </w:rPr>
        <w:t xml:space="preserve">     </w:t>
      </w:r>
    </w:p>
    <w:p w14:paraId="00F6A92B" w14:textId="71C2A010" w:rsidR="00E40991" w:rsidRDefault="00E40991" w:rsidP="000A1283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14:paraId="52836B7D" w14:textId="16BF86FC" w:rsidR="001347A4" w:rsidRDefault="001347A4" w:rsidP="000A1283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14:paraId="4CAA2C97" w14:textId="377D7BCA" w:rsidR="001347A4" w:rsidRDefault="001347A4" w:rsidP="000A1283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14:paraId="6402D38A" w14:textId="5B7A4932" w:rsidR="001347A4" w:rsidRDefault="001347A4" w:rsidP="000A1283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14:paraId="7D56EADD" w14:textId="77777777" w:rsidR="001347A4" w:rsidRDefault="001347A4" w:rsidP="000A1283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14:paraId="11C47B90" w14:textId="77777777" w:rsidR="00E40991" w:rsidRDefault="00E40991" w:rsidP="000A1283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bookmarkStart w:id="0" w:name="_GoBack"/>
      <w:bookmarkEnd w:id="0"/>
    </w:p>
    <w:sectPr w:rsidR="00E40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15C"/>
    <w:rsid w:val="00073239"/>
    <w:rsid w:val="000A0832"/>
    <w:rsid w:val="000A1283"/>
    <w:rsid w:val="000B7250"/>
    <w:rsid w:val="00117265"/>
    <w:rsid w:val="001309B5"/>
    <w:rsid w:val="001347A4"/>
    <w:rsid w:val="00197EF5"/>
    <w:rsid w:val="001C02C2"/>
    <w:rsid w:val="001C7366"/>
    <w:rsid w:val="00255C17"/>
    <w:rsid w:val="002B209B"/>
    <w:rsid w:val="002B634C"/>
    <w:rsid w:val="002E0EF7"/>
    <w:rsid w:val="00393E90"/>
    <w:rsid w:val="003C6E05"/>
    <w:rsid w:val="003F5E59"/>
    <w:rsid w:val="004B173D"/>
    <w:rsid w:val="004F615C"/>
    <w:rsid w:val="004F77FF"/>
    <w:rsid w:val="00693A9E"/>
    <w:rsid w:val="006B363F"/>
    <w:rsid w:val="007354EC"/>
    <w:rsid w:val="0089425A"/>
    <w:rsid w:val="00993895"/>
    <w:rsid w:val="00A413B3"/>
    <w:rsid w:val="00B40E8A"/>
    <w:rsid w:val="00B9443B"/>
    <w:rsid w:val="00BA44BF"/>
    <w:rsid w:val="00BB0766"/>
    <w:rsid w:val="00BC6576"/>
    <w:rsid w:val="00BE4BA8"/>
    <w:rsid w:val="00C473A1"/>
    <w:rsid w:val="00C87D10"/>
    <w:rsid w:val="00C953CC"/>
    <w:rsid w:val="00D105BF"/>
    <w:rsid w:val="00D115D8"/>
    <w:rsid w:val="00DD2AF7"/>
    <w:rsid w:val="00DE3356"/>
    <w:rsid w:val="00E40991"/>
    <w:rsid w:val="00E9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B83AD"/>
  <w15:docId w15:val="{D27F6A6F-0EE2-4619-AE36-0A7B9ECEF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6B363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6B363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953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53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77706-6EB2-4BF2-BF01-7AB550BF8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12</Pages>
  <Words>2636</Words>
  <Characters>15031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Компьютер</Company>
  <LinksUpToDate>false</LinksUpToDate>
  <CharactersWithSpaces>17632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Admin</cp:lastModifiedBy>
  <cp:revision>35</cp:revision>
  <cp:lastPrinted>2019-11-18T02:06:00Z</cp:lastPrinted>
  <dcterms:created xsi:type="dcterms:W3CDTF">2014-01-29T22:53:00Z</dcterms:created>
  <dcterms:modified xsi:type="dcterms:W3CDTF">2021-11-09T01:50:00Z</dcterms:modified>
</cp:coreProperties>
</file>