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97" w:rsidRDefault="00BC5D97" w:rsidP="00BC5D97">
      <w:pPr>
        <w:pStyle w:val="a3"/>
        <w:ind w:left="11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Выполнить  экзаменационный тест</w:t>
      </w:r>
    </w:p>
    <w:p w:rsidR="00BC5D97" w:rsidRDefault="00BC5D97" w:rsidP="00BC5D97">
      <w:pPr>
        <w:pStyle w:val="a3"/>
        <w:ind w:left="1125"/>
        <w:jc w:val="center"/>
        <w:rPr>
          <w:b/>
          <w:sz w:val="28"/>
          <w:szCs w:val="28"/>
        </w:rPr>
      </w:pPr>
    </w:p>
    <w:p w:rsidR="00BC5D97" w:rsidRDefault="00BC5D97" w:rsidP="00BC5D97">
      <w:pPr>
        <w:pStyle w:val="a3"/>
        <w:ind w:left="1125"/>
        <w:jc w:val="center"/>
        <w:rPr>
          <w:b/>
          <w:sz w:val="28"/>
          <w:szCs w:val="28"/>
        </w:rPr>
      </w:pPr>
    </w:p>
    <w:p w:rsidR="00BC5D97" w:rsidRDefault="00BC5D97" w:rsidP="00BC5D97">
      <w:pPr>
        <w:pStyle w:val="a3"/>
        <w:ind w:left="1125"/>
        <w:jc w:val="center"/>
        <w:rPr>
          <w:b/>
          <w:sz w:val="28"/>
          <w:szCs w:val="28"/>
        </w:rPr>
      </w:pPr>
    </w:p>
    <w:p w:rsidR="00BC5D97" w:rsidRDefault="00BC5D97" w:rsidP="00BC5D97">
      <w:pPr>
        <w:pStyle w:val="a3"/>
        <w:ind w:left="1125"/>
        <w:rPr>
          <w:b/>
          <w:sz w:val="28"/>
          <w:szCs w:val="28"/>
        </w:rPr>
      </w:pPr>
    </w:p>
    <w:p w:rsidR="00BC5D97" w:rsidRDefault="00BC5D97" w:rsidP="00BC5D97">
      <w:pPr>
        <w:ind w:firstLine="709"/>
      </w:pPr>
      <w:r>
        <w:t>1. Земельные правоотношения – это общественные отношения по поводу:</w:t>
      </w:r>
    </w:p>
    <w:p w:rsidR="00BC5D97" w:rsidRDefault="00BC5D97" w:rsidP="00BC5D97">
      <w:pPr>
        <w:ind w:firstLine="709"/>
      </w:pPr>
      <w:r>
        <w:t>1) владения, пользования и распоряжения землей;</w:t>
      </w:r>
    </w:p>
    <w:p w:rsidR="00BC5D97" w:rsidRDefault="00BC5D97" w:rsidP="00BC5D97">
      <w:pPr>
        <w:ind w:firstLine="709"/>
      </w:pPr>
      <w:r>
        <w:t>2) по охране и распоряжению земельными ресурсами;</w:t>
      </w:r>
    </w:p>
    <w:p w:rsidR="00BC5D97" w:rsidRDefault="00BC5D97" w:rsidP="00BC5D97">
      <w:pPr>
        <w:ind w:firstLine="709"/>
      </w:pPr>
      <w:r>
        <w:t>3) использованию и охране земель.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2. Дифференцированный подход к установлению правового режима земель выражается в следующем:</w:t>
      </w:r>
    </w:p>
    <w:p w:rsidR="00BC5D97" w:rsidRDefault="00BC5D97" w:rsidP="00BC5D97">
      <w:pPr>
        <w:ind w:firstLine="709"/>
      </w:pPr>
      <w:r>
        <w:t>1) деление земель по целевому назначению на категории;</w:t>
      </w:r>
    </w:p>
    <w:p w:rsidR="00BC5D97" w:rsidRDefault="00BC5D97" w:rsidP="00BC5D97">
      <w:pPr>
        <w:ind w:firstLine="709"/>
      </w:pPr>
      <w:r>
        <w:t xml:space="preserve">2) </w:t>
      </w:r>
      <w:proofErr w:type="gramStart"/>
      <w:r>
        <w:t>учете</w:t>
      </w:r>
      <w:proofErr w:type="gramEnd"/>
      <w:r>
        <w:t xml:space="preserve"> социальных, природных и экономических факторов;</w:t>
      </w:r>
    </w:p>
    <w:p w:rsidR="00BC5D97" w:rsidRDefault="00BC5D97" w:rsidP="00BC5D97">
      <w:pPr>
        <w:ind w:firstLine="709"/>
      </w:pPr>
      <w:r>
        <w:t>3) разграничение государственной собственности на землю.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3. Императивность в регулировании земельных отношений выражается в следующем:</w:t>
      </w:r>
    </w:p>
    <w:p w:rsidR="00BC5D97" w:rsidRDefault="00BC5D97" w:rsidP="00BC5D97">
      <w:pPr>
        <w:ind w:firstLine="709"/>
      </w:pPr>
      <w:r>
        <w:t xml:space="preserve">1) установление </w:t>
      </w:r>
      <w:proofErr w:type="gramStart"/>
      <w:r>
        <w:t>обязательных к исполнению</w:t>
      </w:r>
      <w:proofErr w:type="gramEnd"/>
      <w:r>
        <w:t xml:space="preserve"> запретов;</w:t>
      </w:r>
    </w:p>
    <w:p w:rsidR="00BC5D97" w:rsidRDefault="00BC5D97" w:rsidP="00BC5D97">
      <w:pPr>
        <w:ind w:firstLine="709"/>
      </w:pPr>
      <w:r>
        <w:t>2) определение границ допустимости в действиях участников;</w:t>
      </w:r>
    </w:p>
    <w:p w:rsidR="00BC5D97" w:rsidRDefault="00BC5D97" w:rsidP="00BC5D97">
      <w:pPr>
        <w:ind w:firstLine="709"/>
      </w:pPr>
      <w:r>
        <w:t>3) регулирование участия государства в земельных отношениях.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4.Виды ответственности за земельные правонарушения:</w:t>
      </w:r>
    </w:p>
    <w:p w:rsidR="00BC5D97" w:rsidRDefault="00BC5D97" w:rsidP="00BC5D97">
      <w:pPr>
        <w:ind w:firstLine="709"/>
      </w:pPr>
      <w:r>
        <w:t>1) Гражданско-правовая, дисциплинарная, административная, уголовная;</w:t>
      </w:r>
    </w:p>
    <w:p w:rsidR="00BC5D97" w:rsidRDefault="00BC5D97" w:rsidP="00BC5D97">
      <w:pPr>
        <w:ind w:firstLine="709"/>
      </w:pPr>
      <w:r>
        <w:t>2) Земельно-правовая;</w:t>
      </w:r>
    </w:p>
    <w:p w:rsidR="00BC5D97" w:rsidRDefault="00BC5D97" w:rsidP="00BC5D97">
      <w:pPr>
        <w:ind w:firstLine="709"/>
      </w:pPr>
      <w:r>
        <w:t>3) Гражданско-правовая, административная, уголовная.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5. К числу обязательственных земельно-правовых отношений относится:</w:t>
      </w:r>
    </w:p>
    <w:p w:rsidR="00BC5D97" w:rsidRDefault="00BC5D97" w:rsidP="00BC5D97">
      <w:pPr>
        <w:ind w:firstLine="709"/>
      </w:pPr>
      <w:r>
        <w:t>1) постоянное (бессрочное) пользование;</w:t>
      </w:r>
    </w:p>
    <w:p w:rsidR="00BC5D97" w:rsidRDefault="00BC5D97" w:rsidP="00BC5D97">
      <w:pPr>
        <w:ind w:firstLine="709"/>
      </w:pPr>
      <w:r>
        <w:t>2) аренда;</w:t>
      </w:r>
    </w:p>
    <w:p w:rsidR="00BC5D97" w:rsidRDefault="00BC5D97" w:rsidP="00BC5D97">
      <w:pPr>
        <w:ind w:firstLine="709"/>
      </w:pPr>
      <w:r>
        <w:t>3)  сервитут;</w:t>
      </w:r>
    </w:p>
    <w:p w:rsidR="00BC5D97" w:rsidRDefault="00BC5D97" w:rsidP="00BC5D97">
      <w:pPr>
        <w:ind w:firstLine="709"/>
      </w:pPr>
      <w:r>
        <w:lastRenderedPageBreak/>
        <w:t>4) залог.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6. Выберете земли, из которых формируется фонд перераспределения земель:</w:t>
      </w:r>
    </w:p>
    <w:p w:rsidR="00BC5D97" w:rsidRDefault="00BC5D97" w:rsidP="00BC5D97">
      <w:pPr>
        <w:ind w:firstLine="709"/>
      </w:pPr>
      <w:r>
        <w:t>1) леса первой группы;</w:t>
      </w:r>
    </w:p>
    <w:p w:rsidR="00BC5D97" w:rsidRDefault="00BC5D97" w:rsidP="00BC5D97">
      <w:pPr>
        <w:ind w:firstLine="709"/>
      </w:pPr>
      <w:r>
        <w:t>2) земли, от которых отказался собственник;</w:t>
      </w:r>
    </w:p>
    <w:p w:rsidR="00BC5D97" w:rsidRDefault="00BC5D97" w:rsidP="00BC5D97">
      <w:pPr>
        <w:ind w:firstLine="709"/>
      </w:pPr>
      <w:r>
        <w:t>3) реквизированные земли;</w:t>
      </w:r>
    </w:p>
    <w:p w:rsidR="00BC5D97" w:rsidRDefault="00BC5D97" w:rsidP="00BC5D97">
      <w:pPr>
        <w:ind w:firstLine="709"/>
      </w:pPr>
      <w:r>
        <w:t>4) конфискованные земли;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7. В какую категорию земель включаются зоны горных отводов:</w:t>
      </w:r>
    </w:p>
    <w:p w:rsidR="00BC5D97" w:rsidRDefault="00BC5D97" w:rsidP="00BC5D97">
      <w:pPr>
        <w:ind w:firstLine="709"/>
      </w:pPr>
      <w:r>
        <w:t>1) земли промышленности;</w:t>
      </w:r>
    </w:p>
    <w:p w:rsidR="00BC5D97" w:rsidRDefault="00BC5D97" w:rsidP="00BC5D97">
      <w:pPr>
        <w:ind w:firstLine="709"/>
      </w:pPr>
      <w:r>
        <w:t>2) земли энергетики;</w:t>
      </w:r>
    </w:p>
    <w:p w:rsidR="00BC5D97" w:rsidRDefault="00BC5D97" w:rsidP="00BC5D97">
      <w:pPr>
        <w:ind w:firstLine="709"/>
      </w:pPr>
      <w:r>
        <w:t>3) земли запаса.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8. Земли, занятые магистральными трубопроводами, входят в состав категории:</w:t>
      </w:r>
    </w:p>
    <w:p w:rsidR="00BC5D97" w:rsidRDefault="00BC5D97" w:rsidP="00BC5D97">
      <w:pPr>
        <w:ind w:firstLine="709"/>
      </w:pPr>
      <w:r>
        <w:t>1) земель промышленности;</w:t>
      </w:r>
    </w:p>
    <w:p w:rsidR="00BC5D97" w:rsidRDefault="00BC5D97" w:rsidP="00BC5D97">
      <w:pPr>
        <w:ind w:firstLine="709"/>
      </w:pPr>
      <w:r>
        <w:t>2) земель транспорта;</w:t>
      </w:r>
    </w:p>
    <w:p w:rsidR="00BC5D97" w:rsidRDefault="00BC5D97" w:rsidP="00BC5D97">
      <w:pPr>
        <w:ind w:firstLine="709"/>
      </w:pPr>
      <w:r>
        <w:t>3) земель энергетики.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9. Наземная инфраструктура спутниковой связи относится к землям:</w:t>
      </w:r>
    </w:p>
    <w:p w:rsidR="00BC5D97" w:rsidRDefault="00BC5D97" w:rsidP="00BC5D97">
      <w:pPr>
        <w:ind w:firstLine="709"/>
      </w:pPr>
      <w:r>
        <w:t>1) обороны и безопасности;</w:t>
      </w:r>
    </w:p>
    <w:p w:rsidR="00BC5D97" w:rsidRDefault="00BC5D97" w:rsidP="00BC5D97">
      <w:pPr>
        <w:ind w:firstLine="709"/>
      </w:pPr>
      <w:r>
        <w:t>2) связи, радиовещания, телевидения и информатики;</w:t>
      </w:r>
    </w:p>
    <w:p w:rsidR="00BC5D97" w:rsidRDefault="00BC5D97" w:rsidP="00BC5D97">
      <w:pPr>
        <w:ind w:firstLine="709"/>
      </w:pPr>
      <w:r>
        <w:t>3) для обеспечения нужд космической деятельности.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10. Полезащитные насаждения входят в состав:</w:t>
      </w:r>
    </w:p>
    <w:p w:rsidR="00BC5D97" w:rsidRDefault="00BC5D97" w:rsidP="00BC5D97">
      <w:pPr>
        <w:ind w:firstLine="709"/>
      </w:pPr>
      <w:r>
        <w:t>1) земель сельскохозяйственного назначения;</w:t>
      </w:r>
    </w:p>
    <w:p w:rsidR="00BC5D97" w:rsidRDefault="00BC5D97" w:rsidP="00BC5D97">
      <w:pPr>
        <w:ind w:firstLine="709"/>
      </w:pPr>
      <w:r>
        <w:t>2) земель транспорта;</w:t>
      </w:r>
    </w:p>
    <w:p w:rsidR="00BC5D97" w:rsidRDefault="00BC5D97" w:rsidP="00BC5D97">
      <w:pPr>
        <w:ind w:firstLine="709"/>
      </w:pPr>
      <w:r>
        <w:t>3) земель рекреационного значения;</w:t>
      </w:r>
    </w:p>
    <w:p w:rsidR="00BC5D97" w:rsidRDefault="00BC5D97" w:rsidP="00BC5D97">
      <w:pPr>
        <w:ind w:firstLine="709"/>
      </w:pPr>
      <w:r>
        <w:t>4) земель связи;</w:t>
      </w:r>
    </w:p>
    <w:p w:rsidR="00BC5D97" w:rsidRDefault="00BC5D97" w:rsidP="00BC5D97">
      <w:pPr>
        <w:ind w:firstLine="709"/>
      </w:pPr>
      <w:r>
        <w:t>5) земель природоохранного значения.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11. Военные и гражданские захоронения это земли:</w:t>
      </w:r>
    </w:p>
    <w:p w:rsidR="00BC5D97" w:rsidRDefault="00BC5D97" w:rsidP="00BC5D97">
      <w:pPr>
        <w:ind w:firstLine="709"/>
      </w:pPr>
      <w:r>
        <w:t>1) обороны и безопасности;</w:t>
      </w:r>
    </w:p>
    <w:p w:rsidR="00BC5D97" w:rsidRDefault="00BC5D97" w:rsidP="00BC5D97">
      <w:pPr>
        <w:ind w:firstLine="709"/>
      </w:pPr>
      <w:r>
        <w:t>2) особо ценные земли;</w:t>
      </w:r>
    </w:p>
    <w:p w:rsidR="00BC5D97" w:rsidRDefault="00BC5D97" w:rsidP="00BC5D97">
      <w:pPr>
        <w:ind w:firstLine="709"/>
      </w:pPr>
      <w:r>
        <w:t>3) земли историко-культурного значения.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12. При разделе существующих земельных участков:</w:t>
      </w:r>
    </w:p>
    <w:p w:rsidR="00BC5D97" w:rsidRDefault="00BC5D97" w:rsidP="00BC5D97">
      <w:pPr>
        <w:ind w:firstLine="709"/>
      </w:pPr>
      <w:r>
        <w:t>1) образуются новые участки;</w:t>
      </w:r>
    </w:p>
    <w:p w:rsidR="00BC5D97" w:rsidRDefault="00BC5D97" w:rsidP="00BC5D97">
      <w:pPr>
        <w:ind w:firstLine="709"/>
      </w:pPr>
      <w:r>
        <w:t>2) происходит их перераспределение;</w:t>
      </w:r>
    </w:p>
    <w:p w:rsidR="00BC5D97" w:rsidRDefault="00BC5D97" w:rsidP="00BC5D97">
      <w:pPr>
        <w:ind w:firstLine="709"/>
      </w:pPr>
      <w:r>
        <w:t>3) происходит выделение нового участка.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13 Целями охраны земель являются:</w:t>
      </w:r>
    </w:p>
    <w:p w:rsidR="00BC5D97" w:rsidRDefault="00BC5D97" w:rsidP="00BC5D97">
      <w:pPr>
        <w:ind w:firstLine="709"/>
      </w:pPr>
      <w:r>
        <w:t>1) предотвращение и ликвидация загрязнения, истощения, деградации, порчи земель;</w:t>
      </w:r>
    </w:p>
    <w:p w:rsidR="00BC5D97" w:rsidRDefault="00BC5D97" w:rsidP="00BC5D97">
      <w:pPr>
        <w:ind w:firstLine="709"/>
      </w:pPr>
      <w:r>
        <w:t>2) недопущение  уничтожения земель и почв;</w:t>
      </w:r>
    </w:p>
    <w:p w:rsidR="00BC5D97" w:rsidRDefault="00BC5D97" w:rsidP="00BC5D97">
      <w:pPr>
        <w:ind w:firstLine="709"/>
      </w:pPr>
      <w:r>
        <w:t>3) обеспечение рационального использования земель;</w:t>
      </w:r>
    </w:p>
    <w:p w:rsidR="00BC5D97" w:rsidRDefault="00BC5D97" w:rsidP="00BC5D97">
      <w:pPr>
        <w:ind w:firstLine="709"/>
      </w:pPr>
      <w:r>
        <w:t>4) все перечисленное.</w:t>
      </w:r>
    </w:p>
    <w:p w:rsidR="00BC5D97" w:rsidRDefault="00BC5D97" w:rsidP="00BC5D97">
      <w:pPr>
        <w:ind w:firstLine="709"/>
      </w:pPr>
    </w:p>
    <w:p w:rsidR="00BC5D97" w:rsidRDefault="00BC5D97" w:rsidP="00BC5D97">
      <w:pPr>
        <w:ind w:firstLine="709"/>
      </w:pPr>
      <w:r>
        <w:t>14. При проведении связанных с нарушением почвенного слоя строительных работ и работ по добыче полезных ископаемых:</w:t>
      </w:r>
    </w:p>
    <w:p w:rsidR="00BC5D97" w:rsidRDefault="00BC5D97" w:rsidP="00BC5D97">
      <w:pPr>
        <w:ind w:firstLine="709"/>
      </w:pPr>
      <w:r>
        <w:t>1) плодородный слой почвы снимается и используется для улучшения малопродуктивных земель;</w:t>
      </w:r>
    </w:p>
    <w:p w:rsidR="00BC5D97" w:rsidRDefault="00BC5D97" w:rsidP="00BC5D97">
      <w:pPr>
        <w:ind w:firstLine="709"/>
      </w:pPr>
      <w:r>
        <w:t>2) плодородный слой почвы должен сохраняться;</w:t>
      </w:r>
    </w:p>
    <w:p w:rsidR="00BC5D97" w:rsidRDefault="00BC5D97" w:rsidP="00BC5D97">
      <w:pPr>
        <w:ind w:firstLine="709"/>
      </w:pPr>
      <w:r>
        <w:t>3) при нарушении целостности плодородный слой должен быть восстановлен.</w:t>
      </w:r>
    </w:p>
    <w:p w:rsidR="00BC5D97" w:rsidRDefault="00BC5D97" w:rsidP="00BC5D97"/>
    <w:p w:rsidR="00BC5D97" w:rsidRDefault="00BC5D97" w:rsidP="00BC5D97">
      <w:pPr>
        <w:ind w:firstLine="709"/>
      </w:pPr>
      <w:r>
        <w:t>15. Какой из институтов относится к Общей части системы земельного права:</w:t>
      </w:r>
    </w:p>
    <w:p w:rsidR="00BC5D97" w:rsidRDefault="00BC5D97" w:rsidP="00BC5D97">
      <w:pPr>
        <w:ind w:firstLine="709"/>
      </w:pPr>
      <w:r>
        <w:t>1) право собственности на землю;</w:t>
      </w:r>
    </w:p>
    <w:p w:rsidR="00BC5D97" w:rsidRDefault="00BC5D97" w:rsidP="00BC5D97">
      <w:pPr>
        <w:ind w:firstLine="709"/>
      </w:pPr>
      <w:r>
        <w:t>2) специальный земельный фонд;</w:t>
      </w:r>
    </w:p>
    <w:p w:rsidR="00BC5D97" w:rsidRDefault="00BC5D97" w:rsidP="00BC5D97">
      <w:pPr>
        <w:ind w:firstLine="709"/>
      </w:pPr>
      <w:r>
        <w:t>3) земли запаса;</w:t>
      </w:r>
    </w:p>
    <w:p w:rsidR="00BC5D97" w:rsidRDefault="00BC5D97" w:rsidP="00BC5D97">
      <w:pPr>
        <w:ind w:firstLine="709"/>
      </w:pPr>
      <w:r>
        <w:t>4) нет верного ответа.</w:t>
      </w:r>
    </w:p>
    <w:p w:rsidR="00BC5D97" w:rsidRDefault="00BC5D97" w:rsidP="00BC5D97">
      <w:pPr>
        <w:ind w:firstLine="709"/>
      </w:pPr>
      <w:r>
        <w:lastRenderedPageBreak/>
        <w:t>16. Понятие земель сельскохозяйственного назначения:</w:t>
      </w:r>
    </w:p>
    <w:p w:rsidR="00BC5D97" w:rsidRDefault="00BC5D97" w:rsidP="00BC5D97">
      <w:pPr>
        <w:ind w:firstLine="709"/>
      </w:pPr>
      <w:r>
        <w:t>1) земли, используемые и предназначенные для застройки и развития населенных пунктов.</w:t>
      </w:r>
    </w:p>
    <w:p w:rsidR="00BC5D97" w:rsidRDefault="00BC5D97" w:rsidP="00BC5D97">
      <w:pPr>
        <w:ind w:firstLine="709"/>
      </w:pPr>
      <w:r>
        <w:t>2) земли, предназначенные для ведения лесного хозяйства.</w:t>
      </w:r>
    </w:p>
    <w:p w:rsidR="00BC5D97" w:rsidRDefault="00BC5D97" w:rsidP="00BC5D97">
      <w:pPr>
        <w:ind w:firstLine="709"/>
      </w:pPr>
      <w:r>
        <w:t>3) земли, находящиеся в государственной или муниципальной собственности и не предоставленные гражданам или юридическим лицам.</w:t>
      </w:r>
    </w:p>
    <w:p w:rsidR="00BC5D97" w:rsidRDefault="00BC5D97" w:rsidP="00BC5D97">
      <w:pPr>
        <w:ind w:firstLine="709"/>
      </w:pPr>
      <w:r>
        <w:t>4) земли, находящиеся за границами населенного пункта и предоставленные для нужд сельского хозяйства.</w:t>
      </w:r>
    </w:p>
    <w:p w:rsidR="00BC5D97" w:rsidRDefault="00BC5D97" w:rsidP="00BC5D97">
      <w:pPr>
        <w:ind w:firstLine="709"/>
      </w:pPr>
      <w:r>
        <w:t>17. Какие земли входят в состав сельскохозяйственного назначения?</w:t>
      </w:r>
    </w:p>
    <w:p w:rsidR="00BC5D97" w:rsidRDefault="00BC5D97" w:rsidP="00BC5D97">
      <w:pPr>
        <w:ind w:firstLine="709"/>
      </w:pPr>
      <w:r>
        <w:t>1) земли, покрытые поверхностными водами, сосредоточенными в водных объектах.</w:t>
      </w:r>
    </w:p>
    <w:p w:rsidR="00BC5D97" w:rsidRDefault="00BC5D97" w:rsidP="00BC5D97">
      <w:pPr>
        <w:ind w:firstLine="709"/>
      </w:pPr>
      <w:r>
        <w:t>2) земли, расположенные в границах лесного фонда.</w:t>
      </w:r>
    </w:p>
    <w:p w:rsidR="00BC5D97" w:rsidRDefault="00BC5D97" w:rsidP="00BC5D97">
      <w:pPr>
        <w:ind w:firstLine="709"/>
      </w:pPr>
      <w:r>
        <w:t>3) Земли, занятые внутрихозяйственными дорогами, коммуникациями, лесными насаждениями.</w:t>
      </w:r>
    </w:p>
    <w:p w:rsidR="00BC5D97" w:rsidRDefault="00BC5D97" w:rsidP="00BC5D97">
      <w:pPr>
        <w:ind w:firstLine="709"/>
      </w:pPr>
      <w:r>
        <w:t>4) земли, используемые и предназначенные для застройки и развития городских и сельских поселений.</w:t>
      </w:r>
    </w:p>
    <w:p w:rsidR="00BC5D97" w:rsidRDefault="00BC5D97" w:rsidP="00BC5D97">
      <w:pPr>
        <w:ind w:firstLine="709"/>
      </w:pPr>
      <w:r>
        <w:t>18. Земли сельскохозяйственного назначения находятся …</w:t>
      </w:r>
    </w:p>
    <w:p w:rsidR="00BC5D97" w:rsidRDefault="00BC5D97" w:rsidP="00BC5D97">
      <w:pPr>
        <w:ind w:firstLine="709"/>
      </w:pPr>
      <w:r>
        <w:t>1) за чертой поселений</w:t>
      </w:r>
    </w:p>
    <w:p w:rsidR="00BC5D97" w:rsidRDefault="00BC5D97" w:rsidP="00BC5D97">
      <w:pPr>
        <w:ind w:firstLine="709"/>
      </w:pPr>
      <w:r>
        <w:t>2) внутри поселения</w:t>
      </w:r>
    </w:p>
    <w:p w:rsidR="00BC5D97" w:rsidRDefault="00BC5D97" w:rsidP="00BC5D97">
      <w:pPr>
        <w:ind w:firstLine="709"/>
      </w:pPr>
      <w:r>
        <w:t>3) внутри поселения либо за его чертой</w:t>
      </w:r>
    </w:p>
    <w:p w:rsidR="00BC5D97" w:rsidRDefault="00BC5D97" w:rsidP="00BC5D97">
      <w:pPr>
        <w:ind w:firstLine="709"/>
      </w:pPr>
      <w:r>
        <w:t>4) нет правильного ответа.</w:t>
      </w:r>
    </w:p>
    <w:p w:rsidR="00BC5D97" w:rsidRDefault="00BC5D97" w:rsidP="00BC5D97">
      <w:pPr>
        <w:ind w:firstLine="709"/>
      </w:pPr>
      <w:r>
        <w:t>19. Сельскохозяйственные угодья это…</w:t>
      </w:r>
    </w:p>
    <w:p w:rsidR="00BC5D97" w:rsidRDefault="00BC5D97" w:rsidP="00BC5D97">
      <w:pPr>
        <w:ind w:firstLine="709"/>
      </w:pPr>
      <w:r>
        <w:t>1) земли, занятые зданиями, строениями, сооружениями, используемыми для производства, хранения и первичной переработки сельскохозяйственной продукции</w:t>
      </w:r>
    </w:p>
    <w:p w:rsidR="00BC5D97" w:rsidRDefault="00BC5D97" w:rsidP="00BC5D97">
      <w:pPr>
        <w:ind w:firstLine="709"/>
      </w:pPr>
      <w:proofErr w:type="gramStart"/>
      <w:r>
        <w:t>2) пашни, сенокосы, пастбища, залежи, земли, занятые многолетними насаждениями (садами, виноградниками и другими)</w:t>
      </w:r>
      <w:proofErr w:type="gramEnd"/>
    </w:p>
    <w:p w:rsidR="00BC5D97" w:rsidRDefault="00BC5D97" w:rsidP="00BC5D97">
      <w:pPr>
        <w:ind w:firstLine="709"/>
      </w:pPr>
      <w:r>
        <w:t xml:space="preserve">3) земли, занятые внутрихозяйственными дорогами, коммуникациями, древесно-кустарниковой растительностью, предназначенной для обеспечения защиты земель от </w:t>
      </w:r>
      <w:proofErr w:type="spellStart"/>
      <w:proofErr w:type="gramStart"/>
      <w:r>
        <w:t>воз-действия</w:t>
      </w:r>
      <w:proofErr w:type="spellEnd"/>
      <w:proofErr w:type="gramEnd"/>
      <w:r>
        <w:t xml:space="preserve"> негативных (вредных) природных, антропогенных и техногенных явлений.</w:t>
      </w:r>
    </w:p>
    <w:p w:rsidR="00BC5D97" w:rsidRDefault="00BC5D97" w:rsidP="00BC5D97">
      <w:pPr>
        <w:ind w:firstLine="709"/>
      </w:pPr>
      <w:r>
        <w:t xml:space="preserve">4) земли, используемые и предназначенные для застройки и развития городских и </w:t>
      </w:r>
      <w:proofErr w:type="spellStart"/>
      <w:proofErr w:type="gramStart"/>
      <w:r>
        <w:t>сель-ских</w:t>
      </w:r>
      <w:proofErr w:type="spellEnd"/>
      <w:proofErr w:type="gramEnd"/>
      <w:r>
        <w:t xml:space="preserve"> поселений</w:t>
      </w:r>
    </w:p>
    <w:p w:rsidR="00BC5D97" w:rsidRDefault="00BC5D97" w:rsidP="00BC5D97">
      <w:pPr>
        <w:ind w:firstLine="709"/>
      </w:pPr>
      <w:r>
        <w:t>20. Фонд перераспределения земель формируется за счет…</w:t>
      </w:r>
    </w:p>
    <w:p w:rsidR="00BC5D97" w:rsidRDefault="00BC5D97" w:rsidP="00BC5D97">
      <w:pPr>
        <w:ind w:firstLine="709"/>
      </w:pPr>
      <w:r>
        <w:t>1) земель сельскохозяйственного назначения;</w:t>
      </w:r>
    </w:p>
    <w:p w:rsidR="00BC5D97" w:rsidRDefault="00BC5D97" w:rsidP="00BC5D97">
      <w:pPr>
        <w:ind w:firstLine="709"/>
      </w:pPr>
      <w:r>
        <w:t>2) земель любых категорий, изъятых для государственных или муниципальных нужд;</w:t>
      </w:r>
    </w:p>
    <w:p w:rsidR="00BC5D97" w:rsidRDefault="00BC5D97" w:rsidP="00BC5D97">
      <w:pPr>
        <w:ind w:firstLine="709"/>
      </w:pPr>
      <w:r>
        <w:lastRenderedPageBreak/>
        <w:t>3) земель сельскохозяйственного использования в поселениях;</w:t>
      </w:r>
    </w:p>
    <w:p w:rsidR="00000000" w:rsidRDefault="00BC5D97" w:rsidP="00BC5D97">
      <w:r>
        <w:t>4) нет правильного ответа</w:t>
      </w:r>
    </w:p>
    <w:p w:rsidR="00BC5D97" w:rsidRDefault="00BC5D97" w:rsidP="00BC5D97">
      <w:pPr>
        <w:ind w:firstLine="709"/>
      </w:pPr>
      <w:r>
        <w:t>21. Земли запаса не могут находиться в собственности:</w:t>
      </w:r>
    </w:p>
    <w:p w:rsidR="00BC5D97" w:rsidRDefault="00BC5D97" w:rsidP="00BC5D97">
      <w:pPr>
        <w:ind w:firstLine="709"/>
      </w:pPr>
      <w:r>
        <w:t>1) Государственной;</w:t>
      </w:r>
    </w:p>
    <w:p w:rsidR="00BC5D97" w:rsidRDefault="00BC5D97" w:rsidP="00BC5D97">
      <w:pPr>
        <w:ind w:firstLine="709"/>
      </w:pPr>
      <w:r>
        <w:t>2) Муниципальной;</w:t>
      </w:r>
    </w:p>
    <w:p w:rsidR="00BC5D97" w:rsidRDefault="00BC5D97" w:rsidP="00BC5D97">
      <w:pPr>
        <w:ind w:firstLine="709"/>
      </w:pPr>
      <w:r>
        <w:t>3) Частной.</w:t>
      </w:r>
    </w:p>
    <w:p w:rsidR="00BC5D97" w:rsidRDefault="00BC5D97" w:rsidP="00BC5D97">
      <w:pPr>
        <w:ind w:firstLine="709"/>
      </w:pPr>
      <w:r>
        <w:t>22. На землях, покрытых поверхностными водами:</w:t>
      </w:r>
    </w:p>
    <w:p w:rsidR="00BC5D97" w:rsidRDefault="00BC5D97" w:rsidP="00BC5D97">
      <w:pPr>
        <w:ind w:firstLine="709"/>
      </w:pPr>
      <w:r>
        <w:t>1)  Не осуществляется образование земельных участков;</w:t>
      </w:r>
    </w:p>
    <w:p w:rsidR="00BC5D97" w:rsidRDefault="00BC5D97" w:rsidP="00BC5D97">
      <w:pPr>
        <w:ind w:firstLine="709"/>
      </w:pPr>
      <w:r>
        <w:t>2) Земельные участки формируется согласно земельному законодательству РФ;</w:t>
      </w:r>
    </w:p>
    <w:p w:rsidR="00BC5D97" w:rsidRDefault="00BC5D97" w:rsidP="00BC5D97">
      <w:pPr>
        <w:ind w:firstLine="709"/>
      </w:pPr>
      <w:r>
        <w:t>3) Формирование земельных участков происходит органам.</w:t>
      </w:r>
    </w:p>
    <w:p w:rsidR="00BC5D97" w:rsidRDefault="00BC5D97" w:rsidP="00BC5D97">
      <w:pPr>
        <w:ind w:firstLine="709"/>
      </w:pPr>
      <w:r>
        <w:t>23. Порядок использования и охраны земель лесного фонда регулируется:</w:t>
      </w:r>
    </w:p>
    <w:p w:rsidR="00BC5D97" w:rsidRDefault="00BC5D97" w:rsidP="00BC5D97">
      <w:pPr>
        <w:ind w:firstLine="709"/>
      </w:pPr>
      <w:r>
        <w:t>1)Земельным  кодексом и Лесным кодексом;</w:t>
      </w:r>
    </w:p>
    <w:p w:rsidR="00BC5D97" w:rsidRDefault="00BC5D97" w:rsidP="00BC5D97">
      <w:pPr>
        <w:ind w:firstLine="709"/>
      </w:pPr>
      <w:r>
        <w:t>2) Федеральным законом  «Об охране земель»;</w:t>
      </w:r>
    </w:p>
    <w:p w:rsidR="00BC5D97" w:rsidRDefault="00BC5D97" w:rsidP="00BC5D97">
      <w:pPr>
        <w:ind w:firstLine="709"/>
      </w:pPr>
      <w:r>
        <w:t>3) Все ответы верны.</w:t>
      </w:r>
    </w:p>
    <w:p w:rsidR="00BC5D97" w:rsidRDefault="00BC5D97" w:rsidP="00BC5D97">
      <w:pPr>
        <w:ind w:firstLine="709"/>
      </w:pPr>
      <w:r>
        <w:t>24. Земли, покрытые прогалиной и рединой, относят к категории земель:</w:t>
      </w:r>
    </w:p>
    <w:p w:rsidR="00BC5D97" w:rsidRDefault="00BC5D97" w:rsidP="00BC5D97">
      <w:pPr>
        <w:ind w:firstLine="709"/>
      </w:pPr>
      <w:r>
        <w:t>1) Особо охраняемых территорий  и объектов;</w:t>
      </w:r>
    </w:p>
    <w:p w:rsidR="00BC5D97" w:rsidRDefault="00BC5D97" w:rsidP="00BC5D97">
      <w:pPr>
        <w:ind w:firstLine="709"/>
      </w:pPr>
      <w:r>
        <w:t>2) Специального назначения;</w:t>
      </w:r>
    </w:p>
    <w:p w:rsidR="00BC5D97" w:rsidRDefault="00BC5D97" w:rsidP="00BC5D97">
      <w:pPr>
        <w:ind w:firstLine="709"/>
      </w:pPr>
      <w:r>
        <w:t>3) Лесного фонда.</w:t>
      </w:r>
    </w:p>
    <w:p w:rsidR="00BC5D97" w:rsidRDefault="00BC5D97" w:rsidP="00BC5D97">
      <w:pPr>
        <w:ind w:firstLine="709"/>
      </w:pPr>
      <w:r>
        <w:t xml:space="preserve">25. Земли, занятые гидротехническими и иными сооружениями, расположенными на </w:t>
      </w:r>
      <w:proofErr w:type="spellStart"/>
      <w:proofErr w:type="gramStart"/>
      <w:r>
        <w:t>вод-ных</w:t>
      </w:r>
      <w:proofErr w:type="spellEnd"/>
      <w:proofErr w:type="gramEnd"/>
      <w:r>
        <w:t xml:space="preserve"> объектах, относятся к категории:</w:t>
      </w:r>
    </w:p>
    <w:p w:rsidR="00BC5D97" w:rsidRDefault="00BC5D97" w:rsidP="00BC5D97">
      <w:pPr>
        <w:ind w:firstLine="709"/>
      </w:pPr>
      <w:r>
        <w:t>1) Земель промышленности и иного специального назначения;</w:t>
      </w:r>
    </w:p>
    <w:p w:rsidR="00BC5D97" w:rsidRDefault="00BC5D97" w:rsidP="00BC5D97">
      <w:pPr>
        <w:ind w:firstLine="709"/>
      </w:pPr>
      <w:r>
        <w:t>2) Водного фонда;</w:t>
      </w:r>
    </w:p>
    <w:p w:rsidR="00BC5D97" w:rsidRDefault="00BC5D97" w:rsidP="00BC5D97">
      <w:pPr>
        <w:ind w:firstLine="709"/>
      </w:pPr>
      <w:r>
        <w:t>3) Земли запаса.</w:t>
      </w:r>
    </w:p>
    <w:p w:rsidR="00BC5D97" w:rsidRDefault="00BC5D97" w:rsidP="00BC5D97"/>
    <w:sectPr w:rsidR="00BC5D97" w:rsidSect="0099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D97"/>
    <w:rsid w:val="00BC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D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2021-11-15T13:49:00Z</dcterms:created>
  <dcterms:modified xsi:type="dcterms:W3CDTF">2021-11-15T13:49:00Z</dcterms:modified>
</cp:coreProperties>
</file>