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36" w:rightFromText="36" w:vertAnchor="text"/>
        <w:tblW w:w="3672" w:type="dxa"/>
        <w:tblCellSpacing w:w="30" w:type="dxa"/>
        <w:shd w:val="clear" w:color="auto" w:fill="FFFFFF"/>
        <w:tblCellMar>
          <w:top w:w="60" w:type="dxa"/>
          <w:left w:w="60" w:type="dxa"/>
          <w:bottom w:w="60" w:type="dxa"/>
          <w:right w:w="60" w:type="dxa"/>
        </w:tblCellMar>
        <w:tblLook w:val="04A0"/>
      </w:tblPr>
      <w:tblGrid>
        <w:gridCol w:w="3672"/>
      </w:tblGrid>
      <w:tr w:rsidR="009F2DDB" w:rsidRPr="0031272D" w:rsidTr="007C1E82">
        <w:trPr>
          <w:trHeight w:val="20"/>
          <w:tblCellSpacing w:w="30" w:type="dxa"/>
        </w:trPr>
        <w:tc>
          <w:tcPr>
            <w:tcW w:w="0" w:type="auto"/>
            <w:shd w:val="clear" w:color="auto" w:fill="FFFFFF"/>
            <w:hideMark/>
          </w:tcPr>
          <w:p w:rsidR="009F2DDB" w:rsidRPr="0031272D" w:rsidRDefault="009F2DDB" w:rsidP="007C1E82">
            <w:pPr>
              <w:spacing w:after="0" w:line="240" w:lineRule="auto"/>
              <w:rPr>
                <w:rFonts w:ascii="Verdana" w:eastAsia="Times New Roman" w:hAnsi="Verdana" w:cs="Times New Roman"/>
                <w:color w:val="424242"/>
                <w:sz w:val="32"/>
                <w:szCs w:val="32"/>
                <w:lang w:eastAsia="ru-RU"/>
              </w:rPr>
            </w:pPr>
          </w:p>
        </w:tc>
      </w:tr>
    </w:tbl>
    <w:p w:rsidR="0057372A" w:rsidRDefault="0031272D" w:rsidP="0031272D">
      <w:pPr>
        <w:shd w:val="clear" w:color="auto" w:fill="FFFFFF"/>
        <w:spacing w:after="0" w:line="240" w:lineRule="auto"/>
        <w:jc w:val="both"/>
        <w:rPr>
          <w:rFonts w:ascii="yandex-sans" w:eastAsia="Times New Roman" w:hAnsi="yandex-sans" w:cs="Times New Roman"/>
          <w:b/>
          <w:color w:val="000000"/>
          <w:sz w:val="32"/>
          <w:szCs w:val="32"/>
          <w:lang w:eastAsia="ru-RU"/>
        </w:rPr>
      </w:pPr>
      <w:r>
        <w:rPr>
          <w:rFonts w:ascii="yandex-sans" w:eastAsia="Times New Roman" w:hAnsi="yandex-sans" w:cs="Times New Roman"/>
          <w:b/>
          <w:color w:val="000000"/>
          <w:sz w:val="32"/>
          <w:szCs w:val="32"/>
          <w:lang w:eastAsia="ru-RU"/>
        </w:rPr>
        <w:t xml:space="preserve">   </w:t>
      </w:r>
    </w:p>
    <w:p w:rsidR="0031272D" w:rsidRDefault="0057372A" w:rsidP="0031272D">
      <w:pPr>
        <w:shd w:val="clear" w:color="auto" w:fill="FFFFFF"/>
        <w:spacing w:after="0" w:line="240" w:lineRule="auto"/>
        <w:jc w:val="both"/>
        <w:rPr>
          <w:rFonts w:ascii="yandex-sans" w:eastAsia="Times New Roman" w:hAnsi="yandex-sans" w:cs="Times New Roman"/>
          <w:b/>
          <w:color w:val="000000"/>
          <w:sz w:val="32"/>
          <w:szCs w:val="32"/>
          <w:lang w:eastAsia="ru-RU"/>
        </w:rPr>
      </w:pPr>
      <w:r>
        <w:rPr>
          <w:rFonts w:ascii="yandex-sans" w:eastAsia="Times New Roman" w:hAnsi="yandex-sans" w:cs="Times New Roman"/>
          <w:b/>
          <w:color w:val="000000"/>
          <w:sz w:val="32"/>
          <w:szCs w:val="32"/>
          <w:lang w:eastAsia="ru-RU"/>
        </w:rPr>
        <w:t xml:space="preserve">                                         </w:t>
      </w:r>
      <w:r w:rsidR="00953E17" w:rsidRPr="0031272D">
        <w:rPr>
          <w:rFonts w:ascii="yandex-sans" w:eastAsia="Times New Roman" w:hAnsi="yandex-sans" w:cs="Times New Roman"/>
          <w:b/>
          <w:color w:val="000000"/>
          <w:sz w:val="32"/>
          <w:szCs w:val="32"/>
          <w:lang w:eastAsia="ru-RU"/>
        </w:rPr>
        <w:t xml:space="preserve">ЛЕКЦИЯ </w:t>
      </w:r>
      <w:r w:rsidR="00BD53A5">
        <w:rPr>
          <w:rFonts w:ascii="yandex-sans" w:eastAsia="Times New Roman" w:hAnsi="yandex-sans" w:cs="Times New Roman"/>
          <w:b/>
          <w:color w:val="000000"/>
          <w:sz w:val="32"/>
          <w:szCs w:val="32"/>
          <w:lang w:eastAsia="ru-RU"/>
        </w:rPr>
        <w:t>7</w:t>
      </w:r>
    </w:p>
    <w:p w:rsidR="00E133B9" w:rsidRPr="0031272D" w:rsidRDefault="0031272D" w:rsidP="0031272D">
      <w:pPr>
        <w:shd w:val="clear" w:color="auto" w:fill="FFFFFF"/>
        <w:spacing w:after="0" w:line="240" w:lineRule="auto"/>
        <w:jc w:val="both"/>
        <w:rPr>
          <w:rFonts w:ascii="yandex-sans" w:eastAsia="Times New Roman" w:hAnsi="yandex-sans" w:cs="Times New Roman"/>
          <w:b/>
          <w:color w:val="000000"/>
          <w:sz w:val="32"/>
          <w:szCs w:val="32"/>
          <w:lang w:eastAsia="ru-RU"/>
        </w:rPr>
      </w:pPr>
      <w:r>
        <w:rPr>
          <w:rFonts w:ascii="yandex-sans" w:eastAsia="Times New Roman" w:hAnsi="yandex-sans" w:cs="Times New Roman"/>
          <w:b/>
          <w:color w:val="000000"/>
          <w:sz w:val="32"/>
          <w:szCs w:val="32"/>
          <w:lang w:eastAsia="ru-RU"/>
        </w:rPr>
        <w:t xml:space="preserve">                        </w:t>
      </w:r>
      <w:r w:rsidR="00953E17" w:rsidRPr="0031272D">
        <w:rPr>
          <w:rFonts w:ascii="yandex-sans" w:eastAsia="Times New Roman" w:hAnsi="yandex-sans" w:cs="Times New Roman"/>
          <w:b/>
          <w:color w:val="000000"/>
          <w:sz w:val="32"/>
          <w:szCs w:val="32"/>
          <w:lang w:eastAsia="ru-RU"/>
        </w:rPr>
        <w:t>по предмету  «</w:t>
      </w:r>
      <w:r w:rsidR="008832E8" w:rsidRPr="0031272D">
        <w:rPr>
          <w:rFonts w:ascii="yandex-sans" w:eastAsia="Times New Roman" w:hAnsi="yandex-sans" w:cs="Times New Roman"/>
          <w:b/>
          <w:color w:val="000000"/>
          <w:sz w:val="32"/>
          <w:szCs w:val="32"/>
          <w:lang w:eastAsia="ru-RU"/>
        </w:rPr>
        <w:t>Прокурорский надзор</w:t>
      </w:r>
      <w:r w:rsidR="00953E17" w:rsidRPr="0031272D">
        <w:rPr>
          <w:rFonts w:ascii="yandex-sans" w:eastAsia="Times New Roman" w:hAnsi="yandex-sans" w:cs="Times New Roman"/>
          <w:b/>
          <w:color w:val="000000"/>
          <w:sz w:val="32"/>
          <w:szCs w:val="32"/>
          <w:lang w:eastAsia="ru-RU"/>
        </w:rPr>
        <w:t>»</w:t>
      </w:r>
    </w:p>
    <w:p w:rsidR="00953E17" w:rsidRPr="0031272D" w:rsidRDefault="00953E17" w:rsidP="0031272D">
      <w:pPr>
        <w:shd w:val="clear" w:color="auto" w:fill="FFFFFF"/>
        <w:spacing w:after="0" w:line="240" w:lineRule="auto"/>
        <w:jc w:val="both"/>
        <w:rPr>
          <w:rFonts w:ascii="yandex-sans" w:eastAsia="Times New Roman" w:hAnsi="yandex-sans" w:cs="Times New Roman"/>
          <w:color w:val="000000"/>
          <w:lang w:eastAsia="ru-RU"/>
        </w:rPr>
      </w:pPr>
    </w:p>
    <w:p w:rsidR="00D04013" w:rsidRPr="00D04013" w:rsidRDefault="00D04013" w:rsidP="00D04013">
      <w:pPr>
        <w:shd w:val="clear" w:color="auto" w:fill="FFFFFF"/>
        <w:spacing w:after="0" w:line="240" w:lineRule="auto"/>
        <w:jc w:val="both"/>
        <w:rPr>
          <w:rFonts w:ascii="yandex-sans" w:eastAsia="Times New Roman" w:hAnsi="yandex-sans" w:cs="Times New Roman"/>
          <w:b/>
          <w:i/>
          <w:color w:val="000000"/>
          <w:sz w:val="32"/>
          <w:szCs w:val="32"/>
          <w:lang w:eastAsia="ru-RU"/>
        </w:rPr>
      </w:pPr>
      <w:r w:rsidRPr="00D04013">
        <w:rPr>
          <w:rFonts w:ascii="yandex-sans" w:eastAsia="Times New Roman" w:hAnsi="yandex-sans" w:cs="Times New Roman"/>
          <w:b/>
          <w:i/>
          <w:color w:val="000000"/>
          <w:sz w:val="32"/>
          <w:szCs w:val="32"/>
          <w:lang w:eastAsia="ru-RU"/>
        </w:rPr>
        <w:t>Координация деятельности правоохранительных органов по борьбе с преступностью</w:t>
      </w: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Сущность координации заключается в совместной, согласованной, взаимообусловленной, упорядоченной деятельности различных правоохранительных органов, направленной на достижение общей цели – борьба с преступностью.</w:t>
      </w: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Координация деятельности по борьбе с преступностью – обеспечение прокурором согласованной деятельности правоохранительных органов, направленной на разработку, обсуждение и осуществление в рамках компетенции каждого органа совместных мероприятий по своевременному предупреждению, выявлению, пресечению и раскрытию преступлений, установлению и привлечению к ответственности лиц, их совершивших, устранению причин и условий, способствующих совершению преступлений.</w:t>
      </w: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p>
    <w:p w:rsidR="00D04013" w:rsidRPr="00D04013" w:rsidRDefault="00D04013" w:rsidP="00D04013">
      <w:pPr>
        <w:shd w:val="clear" w:color="auto" w:fill="FFFFFF"/>
        <w:spacing w:after="0" w:line="240" w:lineRule="auto"/>
        <w:jc w:val="both"/>
        <w:rPr>
          <w:rFonts w:ascii="yandex-sans" w:eastAsia="Times New Roman" w:hAnsi="yandex-sans" w:cs="Times New Roman"/>
          <w:b/>
          <w:color w:val="000000"/>
          <w:sz w:val="28"/>
          <w:szCs w:val="28"/>
          <w:lang w:eastAsia="ru-RU"/>
        </w:rPr>
      </w:pPr>
      <w:r w:rsidRPr="00D04013">
        <w:rPr>
          <w:rFonts w:ascii="yandex-sans" w:eastAsia="Times New Roman" w:hAnsi="yandex-sans" w:cs="Times New Roman"/>
          <w:b/>
          <w:color w:val="000000"/>
          <w:sz w:val="28"/>
          <w:szCs w:val="28"/>
          <w:lang w:eastAsia="ru-RU"/>
        </w:rPr>
        <w:t>Задачи координационной деятельности:</w:t>
      </w: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повышение эффективности борьбы с преступностью;</w:t>
      </w: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своевременное предупреждение, выявление, пресечение, раскрытие и расследование преступлений;</w:t>
      </w: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установление и привлечение к ответственности лиц, их совершивших;</w:t>
      </w: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устранение причин и условий, способствующих совершению преступлений;</w:t>
      </w: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укрепление законности и правопорядка;</w:t>
      </w: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всесторонний анализ состояния преступности, ее структуры и динамики;</w:t>
      </w: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прогнозирование тенденций развития;</w:t>
      </w: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изучение практики борьбы с преступностью и распространение положительного опыта.</w:t>
      </w:r>
    </w:p>
    <w:p w:rsidR="00D04013" w:rsidRDefault="00D04013" w:rsidP="00D04013">
      <w:pPr>
        <w:shd w:val="clear" w:color="auto" w:fill="FFFFFF"/>
        <w:spacing w:after="0" w:line="240" w:lineRule="auto"/>
        <w:jc w:val="both"/>
        <w:rPr>
          <w:rFonts w:ascii="yandex-sans" w:eastAsia="Times New Roman" w:hAnsi="yandex-sans" w:cs="Times New Roman"/>
          <w:i/>
          <w:color w:val="000000"/>
          <w:sz w:val="28"/>
          <w:szCs w:val="28"/>
          <w:lang w:eastAsia="ru-RU"/>
        </w:rPr>
      </w:pP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sidRPr="00D04013">
        <w:rPr>
          <w:rFonts w:ascii="yandex-sans" w:eastAsia="Times New Roman" w:hAnsi="yandex-sans" w:cs="Times New Roman"/>
          <w:i/>
          <w:color w:val="000000"/>
          <w:sz w:val="28"/>
          <w:szCs w:val="28"/>
          <w:lang w:eastAsia="ru-RU"/>
        </w:rPr>
        <w:t>Правовую основу координационной деятельности составляют:</w:t>
      </w:r>
      <w:r>
        <w:rPr>
          <w:rFonts w:ascii="yandex-sans" w:eastAsia="Times New Roman" w:hAnsi="yandex-sans" w:cs="Times New Roman"/>
          <w:color w:val="000000"/>
          <w:sz w:val="28"/>
          <w:szCs w:val="28"/>
          <w:lang w:eastAsia="ru-RU"/>
        </w:rPr>
        <w:t xml:space="preserve"> Закон о прокуратуре РФ; положение о координации деятельности правоохранительных органов по борьбе с преступностью, утв. Указом Президента РФ «О координации деятельности правоохранительных органов по борьбе с преступностью»; приказ Генерального прокурора РФ «Об организации работы органов прокуратуры по борьбе с преступностью»; положение о Координационном Совете Генеральных прокуроров государств – участников Содружества Независимых Государств и др.</w:t>
      </w: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Принципы координации: законность; равенство всех участников координационной деятельности; самостоятельность правоохранительных </w:t>
      </w:r>
      <w:r>
        <w:rPr>
          <w:rFonts w:ascii="yandex-sans" w:eastAsia="Times New Roman" w:hAnsi="yandex-sans" w:cs="Times New Roman"/>
          <w:color w:val="000000"/>
          <w:sz w:val="28"/>
          <w:szCs w:val="28"/>
          <w:lang w:eastAsia="ru-RU"/>
        </w:rPr>
        <w:lastRenderedPageBreak/>
        <w:t>органов в пределах предоставленных законом полномочий при выполнении согласованных решений, рекомендаций и проведении мероприятий; гласность в той мере, в какой она не противоречит требованиям законодательства РФ о защите прав и свобод человека и гражданина, о государственной и иной охраняемой законом тайне; ответственность за выполнение согласованных решений.</w:t>
      </w: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Субъектами координирования деятельности правоохранительных органов по борьбе с преступностью выступают: Генеральный прокурор РФ, прокуроры субъектов РФ, городов, районов и другие территориальные прокуроры, а также приравненные к ним военные и иные специализированные прокуроры.</w:t>
      </w: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Помимо прокуратуры участниками координационной деятельности являются органы внутренних дел, федеральной службы безопасности,  федеральной таможенной службы, федеральной службы исполнения наказаний </w:t>
      </w:r>
      <w:r w:rsidR="005F4168">
        <w:rPr>
          <w:rFonts w:ascii="yandex-sans" w:eastAsia="Times New Roman" w:hAnsi="yandex-sans" w:cs="Times New Roman"/>
          <w:color w:val="000000"/>
          <w:sz w:val="28"/>
          <w:szCs w:val="28"/>
          <w:lang w:eastAsia="ru-RU"/>
        </w:rPr>
        <w:t xml:space="preserve">, Следственного комитета </w:t>
      </w:r>
      <w:r>
        <w:rPr>
          <w:rFonts w:ascii="yandex-sans" w:eastAsia="Times New Roman" w:hAnsi="yandex-sans" w:cs="Times New Roman"/>
          <w:color w:val="000000"/>
          <w:sz w:val="28"/>
          <w:szCs w:val="28"/>
          <w:lang w:eastAsia="ru-RU"/>
        </w:rPr>
        <w:t>и другие правоохранительные органы.</w:t>
      </w: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p>
    <w:p w:rsidR="00D04013" w:rsidRPr="00D04013" w:rsidRDefault="00D04013" w:rsidP="00D04013">
      <w:pPr>
        <w:shd w:val="clear" w:color="auto" w:fill="FFFFFF"/>
        <w:spacing w:after="0" w:line="240" w:lineRule="auto"/>
        <w:jc w:val="both"/>
        <w:rPr>
          <w:rFonts w:ascii="yandex-sans" w:eastAsia="Times New Roman" w:hAnsi="yandex-sans" w:cs="Times New Roman"/>
          <w:b/>
          <w:color w:val="000000"/>
          <w:sz w:val="28"/>
          <w:szCs w:val="28"/>
          <w:lang w:eastAsia="ru-RU"/>
        </w:rPr>
      </w:pPr>
      <w:r w:rsidRPr="00D04013">
        <w:rPr>
          <w:rFonts w:ascii="yandex-sans" w:eastAsia="Times New Roman" w:hAnsi="yandex-sans" w:cs="Times New Roman"/>
          <w:b/>
          <w:color w:val="000000"/>
          <w:sz w:val="28"/>
          <w:szCs w:val="28"/>
          <w:lang w:eastAsia="ru-RU"/>
        </w:rPr>
        <w:t>Направления и формы координационной деятельности правоохранительных органов по борьбе с преступностью</w:t>
      </w: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p>
    <w:p w:rsidR="00D04013" w:rsidRPr="00D04013" w:rsidRDefault="00D04013" w:rsidP="00D04013">
      <w:pPr>
        <w:shd w:val="clear" w:color="auto" w:fill="FFFFFF"/>
        <w:spacing w:after="0" w:line="240" w:lineRule="auto"/>
        <w:jc w:val="both"/>
        <w:rPr>
          <w:rFonts w:ascii="yandex-sans" w:eastAsia="Times New Roman" w:hAnsi="yandex-sans" w:cs="Times New Roman"/>
          <w:i/>
          <w:color w:val="000000"/>
          <w:sz w:val="28"/>
          <w:szCs w:val="28"/>
          <w:lang w:eastAsia="ru-RU"/>
        </w:rPr>
      </w:pPr>
      <w:r w:rsidRPr="00D04013">
        <w:rPr>
          <w:rFonts w:ascii="yandex-sans" w:eastAsia="Times New Roman" w:hAnsi="yandex-sans" w:cs="Times New Roman"/>
          <w:i/>
          <w:color w:val="000000"/>
          <w:sz w:val="28"/>
          <w:szCs w:val="28"/>
          <w:lang w:eastAsia="ru-RU"/>
        </w:rPr>
        <w:t>Основными направлениями координационной деятельности правоохранительных органов являются:</w:t>
      </w: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совместный анализ состояния преступности, ее структуры и динамики, прогнозирование тенденций развития, изучение практики выявления, расследования, раскрытия, предупреждения и пресечения преступлений;</w:t>
      </w: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выполнение федеральных и региональных программ борьбы с преступностью;</w:t>
      </w: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разработка совместно с другими государственными органами, а также научными учреждениями предложений о предупреждении преступлений;</w:t>
      </w: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подготовка и направление информационных материалов по вопросам борьбы с преступностью Президенту РФ, Федеральному Собранию РФ и Правительству РФ, органам государственной власти субъектов РФ, а также органам местного самоуправления;</w:t>
      </w: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обобщение практики применения законов о борьбе с преступностью и подготовка предложений об улучшении правоохранительной деятельности;</w:t>
      </w: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разработка предложений о совершенствовании правового регулирования деятельности по борьбе с преступностью;</w:t>
      </w: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обобщение практики выполнения международных договоров РФ и соглашений с зарубежными странами и международными организациями по вопросам сотрудничества в борьбе с преступностью и выработка соответствующих предложений;</w:t>
      </w: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изучение координационной деятельности правоохранительных органов, распространение положительного опыта.</w:t>
      </w:r>
    </w:p>
    <w:p w:rsidR="00D04013" w:rsidRDefault="00D04013" w:rsidP="00D04013">
      <w:pPr>
        <w:shd w:val="clear" w:color="auto" w:fill="FFFFFF"/>
        <w:spacing w:after="0" w:line="240" w:lineRule="auto"/>
        <w:jc w:val="both"/>
        <w:rPr>
          <w:rFonts w:ascii="yandex-sans" w:eastAsia="Times New Roman" w:hAnsi="yandex-sans" w:cs="Times New Roman"/>
          <w:i/>
          <w:color w:val="000000"/>
          <w:sz w:val="28"/>
          <w:szCs w:val="28"/>
          <w:lang w:eastAsia="ru-RU"/>
        </w:rPr>
      </w:pPr>
    </w:p>
    <w:p w:rsidR="00D04013" w:rsidRPr="00D04013" w:rsidRDefault="00D04013" w:rsidP="00D04013">
      <w:pPr>
        <w:shd w:val="clear" w:color="auto" w:fill="FFFFFF"/>
        <w:spacing w:after="0" w:line="240" w:lineRule="auto"/>
        <w:jc w:val="both"/>
        <w:rPr>
          <w:rFonts w:ascii="yandex-sans" w:eastAsia="Times New Roman" w:hAnsi="yandex-sans" w:cs="Times New Roman"/>
          <w:i/>
          <w:color w:val="000000"/>
          <w:sz w:val="28"/>
          <w:szCs w:val="28"/>
          <w:lang w:eastAsia="ru-RU"/>
        </w:rPr>
      </w:pPr>
      <w:r w:rsidRPr="00D04013">
        <w:rPr>
          <w:rFonts w:ascii="yandex-sans" w:eastAsia="Times New Roman" w:hAnsi="yandex-sans" w:cs="Times New Roman"/>
          <w:i/>
          <w:color w:val="000000"/>
          <w:sz w:val="28"/>
          <w:szCs w:val="28"/>
          <w:lang w:eastAsia="ru-RU"/>
        </w:rPr>
        <w:lastRenderedPageBreak/>
        <w:t>Формы координационной деятельности правоохранительных органов:</w:t>
      </w:r>
    </w:p>
    <w:p w:rsidR="00D04013" w:rsidRPr="00D04013" w:rsidRDefault="00D04013" w:rsidP="00D04013">
      <w:pPr>
        <w:shd w:val="clear" w:color="auto" w:fill="FFFFFF"/>
        <w:spacing w:after="0" w:line="240" w:lineRule="auto"/>
        <w:jc w:val="both"/>
        <w:rPr>
          <w:rFonts w:ascii="yandex-sans" w:eastAsia="Times New Roman" w:hAnsi="yandex-sans" w:cs="Times New Roman"/>
          <w:i/>
          <w:color w:val="000000"/>
          <w:sz w:val="28"/>
          <w:szCs w:val="28"/>
          <w:lang w:eastAsia="ru-RU"/>
        </w:rPr>
      </w:pPr>
    </w:p>
    <w:p w:rsidR="00D04013" w:rsidRDefault="00272DFF"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D04013">
        <w:rPr>
          <w:rFonts w:ascii="yandex-sans" w:eastAsia="Times New Roman" w:hAnsi="yandex-sans" w:cs="Times New Roman"/>
          <w:color w:val="000000"/>
          <w:sz w:val="28"/>
          <w:szCs w:val="28"/>
          <w:lang w:eastAsia="ru-RU"/>
        </w:rPr>
        <w:t>проведение координационных совещаний руководителей правоохранительных органов;</w:t>
      </w:r>
    </w:p>
    <w:p w:rsidR="00D04013" w:rsidRDefault="00272DFF"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D04013">
        <w:rPr>
          <w:rFonts w:ascii="yandex-sans" w:eastAsia="Times New Roman" w:hAnsi="yandex-sans" w:cs="Times New Roman"/>
          <w:color w:val="000000"/>
          <w:sz w:val="28"/>
          <w:szCs w:val="28"/>
          <w:lang w:eastAsia="ru-RU"/>
        </w:rPr>
        <w:t>обмен информацией по вопросам борьбы с преступностью;</w:t>
      </w:r>
    </w:p>
    <w:p w:rsidR="00D04013" w:rsidRDefault="00272DFF"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D04013">
        <w:rPr>
          <w:rFonts w:ascii="yandex-sans" w:eastAsia="Times New Roman" w:hAnsi="yandex-sans" w:cs="Times New Roman"/>
          <w:color w:val="000000"/>
          <w:sz w:val="28"/>
          <w:szCs w:val="28"/>
          <w:lang w:eastAsia="ru-RU"/>
        </w:rPr>
        <w:t>совместные выезды в регионы для проведения согласованных действий, проверок и оказания помощи местным правоохранительным органам в борьбе с преступностью, изучения и распространения положительного опыта;</w:t>
      </w:r>
    </w:p>
    <w:p w:rsidR="00D04013" w:rsidRDefault="00272DFF"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D04013">
        <w:rPr>
          <w:rFonts w:ascii="yandex-sans" w:eastAsia="Times New Roman" w:hAnsi="yandex-sans" w:cs="Times New Roman"/>
          <w:color w:val="000000"/>
          <w:sz w:val="28"/>
          <w:szCs w:val="28"/>
          <w:lang w:eastAsia="ru-RU"/>
        </w:rPr>
        <w:t>создание следственно-оперативных групп для расследования конкретных преступлений;</w:t>
      </w:r>
    </w:p>
    <w:p w:rsidR="00D04013" w:rsidRDefault="00272DFF"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D04013">
        <w:rPr>
          <w:rFonts w:ascii="yandex-sans" w:eastAsia="Times New Roman" w:hAnsi="yandex-sans" w:cs="Times New Roman"/>
          <w:color w:val="000000"/>
          <w:sz w:val="28"/>
          <w:szCs w:val="28"/>
          <w:lang w:eastAsia="ru-RU"/>
        </w:rPr>
        <w:t>проведение совместных целевых мероприятий для выявления и пресечения преступлений, а также устранения причин и условий, способствующих их совершению;</w:t>
      </w:r>
    </w:p>
    <w:p w:rsidR="00D04013" w:rsidRDefault="00272DFF"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D04013">
        <w:rPr>
          <w:rFonts w:ascii="yandex-sans" w:eastAsia="Times New Roman" w:hAnsi="yandex-sans" w:cs="Times New Roman"/>
          <w:color w:val="000000"/>
          <w:sz w:val="28"/>
          <w:szCs w:val="28"/>
          <w:lang w:eastAsia="ru-RU"/>
        </w:rPr>
        <w:t>взаимное использование возможностей правоохранительных органов для повышения квалификации работников, проведение совместных семинаров, конференций;</w:t>
      </w:r>
    </w:p>
    <w:p w:rsidR="00D04013" w:rsidRDefault="00272DFF"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D04013">
        <w:rPr>
          <w:rFonts w:ascii="yandex-sans" w:eastAsia="Times New Roman" w:hAnsi="yandex-sans" w:cs="Times New Roman"/>
          <w:color w:val="000000"/>
          <w:sz w:val="28"/>
          <w:szCs w:val="28"/>
          <w:lang w:eastAsia="ru-RU"/>
        </w:rPr>
        <w:t>издание совместных приказов, указаний, подготовка информационных писем и иных организационно-распорядительных документов;</w:t>
      </w:r>
    </w:p>
    <w:p w:rsidR="00D04013" w:rsidRDefault="00272DFF"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D04013">
        <w:rPr>
          <w:rFonts w:ascii="yandex-sans" w:eastAsia="Times New Roman" w:hAnsi="yandex-sans" w:cs="Times New Roman"/>
          <w:color w:val="000000"/>
          <w:sz w:val="28"/>
          <w:szCs w:val="28"/>
          <w:lang w:eastAsia="ru-RU"/>
        </w:rPr>
        <w:t>выпуск совместных бюллетеней (сборников) и других информационных изданий;</w:t>
      </w:r>
    </w:p>
    <w:p w:rsidR="00D04013" w:rsidRDefault="00272DFF"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D04013">
        <w:rPr>
          <w:rFonts w:ascii="yandex-sans" w:eastAsia="Times New Roman" w:hAnsi="yandex-sans" w:cs="Times New Roman"/>
          <w:color w:val="000000"/>
          <w:sz w:val="28"/>
          <w:szCs w:val="28"/>
          <w:lang w:eastAsia="ru-RU"/>
        </w:rPr>
        <w:t>разработка и утверждение согласованных планов координационной деятельности.</w:t>
      </w:r>
    </w:p>
    <w:p w:rsidR="00272DFF" w:rsidRDefault="00272DFF" w:rsidP="00D04013">
      <w:pPr>
        <w:shd w:val="clear" w:color="auto" w:fill="FFFFFF"/>
        <w:spacing w:after="0" w:line="240" w:lineRule="auto"/>
        <w:jc w:val="both"/>
        <w:rPr>
          <w:rFonts w:ascii="yandex-sans" w:eastAsia="Times New Roman" w:hAnsi="yandex-sans" w:cs="Times New Roman"/>
          <w:color w:val="000000"/>
          <w:sz w:val="28"/>
          <w:szCs w:val="28"/>
          <w:lang w:eastAsia="ru-RU"/>
        </w:rPr>
      </w:pPr>
    </w:p>
    <w:p w:rsidR="00D04013" w:rsidRDefault="00272DFF"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D04013">
        <w:rPr>
          <w:rFonts w:ascii="yandex-sans" w:eastAsia="Times New Roman" w:hAnsi="yandex-sans" w:cs="Times New Roman"/>
          <w:color w:val="000000"/>
          <w:sz w:val="28"/>
          <w:szCs w:val="28"/>
          <w:lang w:eastAsia="ru-RU"/>
        </w:rPr>
        <w:t>Выбор форм координационной деятельности правоохранительных органов определяется ее участниками исходя из конкретной обстановки.</w:t>
      </w: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p>
    <w:p w:rsidR="00D04013" w:rsidRDefault="00D04013" w:rsidP="00D04013">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В целях подготовки материалов и проектов документов по конкретным вопросам, вынесенным на рассмотрение координационного совещания, сбора и направления необходимой в связи с этим информации в различные государственные органы и осуществления взаимодействия со средствами массовой информации организуются рабочие группы.</w:t>
      </w:r>
    </w:p>
    <w:p w:rsidR="00D04013" w:rsidRDefault="00D04013" w:rsidP="00D04013">
      <w:pPr>
        <w:shd w:val="clear" w:color="auto" w:fill="FFFFFF"/>
        <w:spacing w:after="0" w:line="240" w:lineRule="auto"/>
        <w:jc w:val="both"/>
        <w:rPr>
          <w:rFonts w:ascii="yandex-sans" w:eastAsia="Times New Roman" w:hAnsi="yandex-sans" w:cs="Times New Roman"/>
          <w:b/>
          <w:i/>
          <w:color w:val="000000"/>
          <w:sz w:val="32"/>
          <w:szCs w:val="32"/>
          <w:lang w:eastAsia="ru-RU"/>
        </w:rPr>
      </w:pPr>
    </w:p>
    <w:p w:rsidR="002F1259" w:rsidRPr="005435EF" w:rsidRDefault="005435EF" w:rsidP="002F1259">
      <w:pPr>
        <w:shd w:val="clear" w:color="auto" w:fill="FFFFFF"/>
        <w:spacing w:after="0" w:line="240" w:lineRule="auto"/>
        <w:jc w:val="both"/>
        <w:rPr>
          <w:rFonts w:ascii="yandex-sans" w:eastAsia="Times New Roman" w:hAnsi="yandex-sans" w:cs="Times New Roman"/>
          <w:b/>
          <w:i/>
          <w:color w:val="000000"/>
          <w:sz w:val="32"/>
          <w:szCs w:val="32"/>
          <w:lang w:eastAsia="ru-RU"/>
        </w:rPr>
      </w:pPr>
      <w:r w:rsidRPr="005435EF">
        <w:rPr>
          <w:rFonts w:ascii="yandex-sans" w:eastAsia="Times New Roman" w:hAnsi="yandex-sans" w:cs="Times New Roman"/>
          <w:b/>
          <w:i/>
          <w:color w:val="000000"/>
          <w:sz w:val="32"/>
          <w:szCs w:val="32"/>
          <w:lang w:eastAsia="ru-RU"/>
        </w:rPr>
        <w:t>Правотворческая деятельность прокуратуры</w:t>
      </w:r>
    </w:p>
    <w:p w:rsidR="002F1259" w:rsidRDefault="002F1259" w:rsidP="002F1259">
      <w:pPr>
        <w:shd w:val="clear" w:color="auto" w:fill="FFFFFF"/>
        <w:spacing w:after="0" w:line="240" w:lineRule="auto"/>
        <w:jc w:val="both"/>
        <w:rPr>
          <w:rFonts w:ascii="yandex-sans" w:eastAsia="Times New Roman" w:hAnsi="yandex-sans" w:cs="Times New Roman"/>
          <w:color w:val="000000"/>
          <w:sz w:val="28"/>
          <w:szCs w:val="28"/>
          <w:lang w:eastAsia="ru-RU"/>
        </w:rPr>
      </w:pPr>
    </w:p>
    <w:p w:rsidR="004D1834" w:rsidRPr="005435EF" w:rsidRDefault="004D1834" w:rsidP="004D1834">
      <w:pPr>
        <w:shd w:val="clear" w:color="auto" w:fill="FFFFFF"/>
        <w:spacing w:after="0" w:line="240" w:lineRule="auto"/>
        <w:jc w:val="both"/>
        <w:rPr>
          <w:rFonts w:ascii="yandex-sans" w:eastAsia="Times New Roman" w:hAnsi="yandex-sans" w:cs="Times New Roman"/>
          <w:b/>
          <w:color w:val="000000"/>
          <w:sz w:val="28"/>
          <w:szCs w:val="28"/>
          <w:lang w:eastAsia="ru-RU"/>
        </w:rPr>
      </w:pPr>
      <w:r w:rsidRPr="005435EF">
        <w:rPr>
          <w:rFonts w:ascii="yandex-sans" w:eastAsia="Times New Roman" w:hAnsi="yandex-sans" w:cs="Times New Roman"/>
          <w:b/>
          <w:color w:val="000000"/>
          <w:sz w:val="28"/>
          <w:szCs w:val="28"/>
          <w:lang w:eastAsia="ru-RU"/>
        </w:rPr>
        <w:t>Понят</w:t>
      </w:r>
      <w:r w:rsidR="005435EF" w:rsidRPr="005435EF">
        <w:rPr>
          <w:rFonts w:ascii="yandex-sans" w:eastAsia="Times New Roman" w:hAnsi="yandex-sans" w:cs="Times New Roman"/>
          <w:b/>
          <w:color w:val="000000"/>
          <w:sz w:val="28"/>
          <w:szCs w:val="28"/>
          <w:lang w:eastAsia="ru-RU"/>
        </w:rPr>
        <w:t>ия</w:t>
      </w:r>
      <w:r w:rsidRPr="005435EF">
        <w:rPr>
          <w:rFonts w:ascii="yandex-sans" w:eastAsia="Times New Roman" w:hAnsi="yandex-sans" w:cs="Times New Roman"/>
          <w:b/>
          <w:color w:val="000000"/>
          <w:sz w:val="28"/>
          <w:szCs w:val="28"/>
          <w:lang w:eastAsia="ru-RU"/>
        </w:rPr>
        <w:t>, виды, формы правотворчества</w:t>
      </w:r>
    </w:p>
    <w:p w:rsidR="004D1834" w:rsidRPr="005435EF" w:rsidRDefault="004D1834" w:rsidP="004D1834">
      <w:pPr>
        <w:shd w:val="clear" w:color="auto" w:fill="FFFFFF"/>
        <w:spacing w:after="0" w:line="240" w:lineRule="auto"/>
        <w:jc w:val="both"/>
        <w:rPr>
          <w:rFonts w:ascii="yandex-sans" w:eastAsia="Times New Roman" w:hAnsi="yandex-sans" w:cs="Times New Roman"/>
          <w:b/>
          <w:color w:val="000000"/>
          <w:sz w:val="28"/>
          <w:szCs w:val="28"/>
          <w:lang w:eastAsia="ru-RU"/>
        </w:rPr>
      </w:pPr>
      <w:r w:rsidRPr="005435EF">
        <w:rPr>
          <w:rFonts w:ascii="yandex-sans" w:eastAsia="Times New Roman" w:hAnsi="yandex-sans" w:cs="Times New Roman"/>
          <w:b/>
          <w:color w:val="000000"/>
          <w:sz w:val="28"/>
          <w:szCs w:val="28"/>
          <w:lang w:eastAsia="ru-RU"/>
        </w:rPr>
        <w:t xml:space="preserve"> </w:t>
      </w: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r w:rsidRPr="004D1834">
        <w:rPr>
          <w:rFonts w:ascii="yandex-sans" w:eastAsia="Times New Roman" w:hAnsi="yandex-sans" w:cs="Times New Roman"/>
          <w:color w:val="000000"/>
          <w:sz w:val="28"/>
          <w:szCs w:val="28"/>
          <w:lang w:eastAsia="ru-RU"/>
        </w:rPr>
        <w:t>В соответствии с п. 4 ст. 1 Федерального закона РФ «О прокуратуре Российской Федерации» от 17 января 1992 г. прокуратура принимает участие в правотворческой деятельности. Иными словами, среди функций, прямо и непосредственно раскрывающих основные направления прокурорского надзора, названа и такая функция.</w:t>
      </w: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r w:rsidRPr="004D1834">
        <w:rPr>
          <w:rFonts w:ascii="yandex-sans" w:eastAsia="Times New Roman" w:hAnsi="yandex-sans" w:cs="Times New Roman"/>
          <w:color w:val="000000"/>
          <w:sz w:val="28"/>
          <w:szCs w:val="28"/>
          <w:lang w:eastAsia="ru-RU"/>
        </w:rPr>
        <w:lastRenderedPageBreak/>
        <w:t>Это положение Закона конкретизировано в ст. 9, 17, 18. Однако формулировка «принимает участие в правотворческой деятельности» не означает, что прокуратура как государственный орган наделяется правом издавать правовые акты для организации собственной деятельности, по имеет более широкое звучание</w:t>
      </w:r>
      <w:r w:rsidR="005435EF">
        <w:rPr>
          <w:rFonts w:ascii="yandex-sans" w:eastAsia="Times New Roman" w:hAnsi="yandex-sans" w:cs="Times New Roman"/>
          <w:color w:val="000000"/>
          <w:sz w:val="28"/>
          <w:szCs w:val="28"/>
          <w:lang w:eastAsia="ru-RU"/>
        </w:rPr>
        <w:t xml:space="preserve">. </w:t>
      </w:r>
      <w:r w:rsidRPr="004D1834">
        <w:rPr>
          <w:rFonts w:ascii="yandex-sans" w:eastAsia="Times New Roman" w:hAnsi="yandex-sans" w:cs="Times New Roman"/>
          <w:color w:val="000000"/>
          <w:sz w:val="28"/>
          <w:szCs w:val="28"/>
          <w:lang w:eastAsia="ru-RU"/>
        </w:rPr>
        <w:t xml:space="preserve"> Не наделив Генерального прокурора РФ правом законодательной инициативы. законодатель, формулируя указанное положение, тем не менее учел особый статус этого правоохранительного органа.</w:t>
      </w:r>
    </w:p>
    <w:p w:rsidR="00272DFF" w:rsidRDefault="00272DFF" w:rsidP="004D1834">
      <w:pPr>
        <w:shd w:val="clear" w:color="auto" w:fill="FFFFFF"/>
        <w:spacing w:after="0" w:line="240" w:lineRule="auto"/>
        <w:jc w:val="both"/>
        <w:rPr>
          <w:rFonts w:ascii="yandex-sans" w:eastAsia="Times New Roman" w:hAnsi="yandex-sans" w:cs="Times New Roman"/>
          <w:color w:val="000000"/>
          <w:sz w:val="28"/>
          <w:szCs w:val="28"/>
          <w:lang w:eastAsia="ru-RU"/>
        </w:rPr>
      </w:pP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r w:rsidRPr="004D1834">
        <w:rPr>
          <w:rFonts w:ascii="yandex-sans" w:eastAsia="Times New Roman" w:hAnsi="yandex-sans" w:cs="Times New Roman"/>
          <w:color w:val="000000"/>
          <w:sz w:val="28"/>
          <w:szCs w:val="28"/>
          <w:lang w:eastAsia="ru-RU"/>
        </w:rPr>
        <w:t>Возложенные на прокуратуру задачи, характер и содержание деятельности ее органов, влияние прокурорского надзора на все сферы отношений, урегулированные законодательством и имеющие важное значение для интересов личности, общества и государства, объективно ставят прокуратуру в число тех структур государства, от которых в значительной мере зависят не только состояние законности и реализуемости принятых законодательных актов, но и их качество, состояние законодательства в целом.</w:t>
      </w: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r w:rsidRPr="004D1834">
        <w:rPr>
          <w:rFonts w:ascii="yandex-sans" w:eastAsia="Times New Roman" w:hAnsi="yandex-sans" w:cs="Times New Roman"/>
          <w:color w:val="000000"/>
          <w:sz w:val="28"/>
          <w:szCs w:val="28"/>
          <w:lang w:eastAsia="ru-RU"/>
        </w:rPr>
        <w:t>Прокуратура, бесспорно, является не только одним из органов, наиболее осведомленных о состоянии законодательства, но и одной из наиболее компетентных организаций, способной активно влиять на правотворческую деятельность государства. Осуществляя систематический надзор за состоянием законности в стране (соответствием актов и действий, прежде всего властных структур и их должностных лиц), органы прокуратуры и их работники накапливают и оценивают информацию о соответствии действующих законов потребностям общественной практики, получают обобщенную информацию о пробелах, правотворческих упущениях (правотворческих ошибках), иных дефектах и издержках правотворческой деятельности.</w:t>
      </w: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r w:rsidRPr="004D1834">
        <w:rPr>
          <w:rFonts w:ascii="yandex-sans" w:eastAsia="Times New Roman" w:hAnsi="yandex-sans" w:cs="Times New Roman"/>
          <w:color w:val="000000"/>
          <w:sz w:val="28"/>
          <w:szCs w:val="28"/>
          <w:lang w:eastAsia="ru-RU"/>
        </w:rPr>
        <w:t>Именно этим обусловлена необходимость привлечения прокуратуры к правотворческой деятельности государства (как одной из составляющих деятельности всякого государства).</w:t>
      </w: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r w:rsidRPr="004D1834">
        <w:rPr>
          <w:rFonts w:ascii="yandex-sans" w:eastAsia="Times New Roman" w:hAnsi="yandex-sans" w:cs="Times New Roman"/>
          <w:color w:val="000000"/>
          <w:sz w:val="28"/>
          <w:szCs w:val="28"/>
          <w:lang w:eastAsia="ru-RU"/>
        </w:rPr>
        <w:t>Несмотря на свою специфичность, правотворческая деятельность прокуратуры является составляющей прокурорского надзора — через участие в правотворчестве органы прокуратуры оказывают непосредственное и существенное влияние на качество законодательства, состояние режима законности в стране, укрепление се единства, обеспечение действенной защиты прав и свобод человека и гражданина, охраняемых законом интересов общества и государства. Участие прокуратуры в правотворческой деятельности, таким образом, является необходимым условием выполнения ее целей и задач1.</w:t>
      </w: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r w:rsidRPr="004D1834">
        <w:rPr>
          <w:rFonts w:ascii="yandex-sans" w:eastAsia="Times New Roman" w:hAnsi="yandex-sans" w:cs="Times New Roman"/>
          <w:color w:val="000000"/>
          <w:sz w:val="28"/>
          <w:szCs w:val="28"/>
          <w:lang w:eastAsia="ru-RU"/>
        </w:rPr>
        <w:lastRenderedPageBreak/>
        <w:t>Для уяснения особенностей правотворческой деятельности прокуратуры необходимо хотя бы в самом общем плане определить понятие, виды, формы и общие условия правотворчества.</w:t>
      </w: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r w:rsidRPr="004D1834">
        <w:rPr>
          <w:rFonts w:ascii="yandex-sans" w:eastAsia="Times New Roman" w:hAnsi="yandex-sans" w:cs="Times New Roman"/>
          <w:color w:val="000000"/>
          <w:sz w:val="28"/>
          <w:szCs w:val="28"/>
          <w:lang w:eastAsia="ru-RU"/>
        </w:rPr>
        <w:t>Под правотворчеством принято понимать специализированную деятельность компетентных органов государства (или иных уполномоченных законом органов и лиц) по изданию нормативных правовых актов. Правотворчество в этом смысле есть специализированная форма государственной деятельности и форма государственного руководства обществом, связанная с созданием правовых норм, их изменением, а при необходимости и отмены</w:t>
      </w:r>
      <w:r w:rsidR="005435EF">
        <w:rPr>
          <w:rFonts w:ascii="yandex-sans" w:eastAsia="Times New Roman" w:hAnsi="yandex-sans" w:cs="Times New Roman"/>
          <w:color w:val="000000"/>
          <w:sz w:val="28"/>
          <w:szCs w:val="28"/>
          <w:lang w:eastAsia="ru-RU"/>
        </w:rPr>
        <w:t>.</w:t>
      </w:r>
      <w:r w:rsidRPr="004D1834">
        <w:rPr>
          <w:rFonts w:ascii="yandex-sans" w:eastAsia="Times New Roman" w:hAnsi="yandex-sans" w:cs="Times New Roman"/>
          <w:color w:val="000000"/>
          <w:sz w:val="28"/>
          <w:szCs w:val="28"/>
          <w:lang w:eastAsia="ru-RU"/>
        </w:rPr>
        <w:t xml:space="preserve"> Правотворчество,</w:t>
      </w:r>
      <w:r w:rsidR="005435EF">
        <w:rPr>
          <w:rFonts w:ascii="yandex-sans" w:eastAsia="Times New Roman" w:hAnsi="yandex-sans" w:cs="Times New Roman"/>
          <w:color w:val="000000"/>
          <w:sz w:val="28"/>
          <w:szCs w:val="28"/>
          <w:lang w:eastAsia="ru-RU"/>
        </w:rPr>
        <w:t xml:space="preserve"> </w:t>
      </w:r>
      <w:r w:rsidRPr="004D1834">
        <w:rPr>
          <w:rFonts w:ascii="yandex-sans" w:eastAsia="Times New Roman" w:hAnsi="yandex-sans" w:cs="Times New Roman"/>
          <w:color w:val="000000"/>
          <w:sz w:val="28"/>
          <w:szCs w:val="28"/>
          <w:lang w:eastAsia="ru-RU"/>
        </w:rPr>
        <w:t>кроме того, направлено на упорядочение, приведение в определенную систему изданных нормативных актов, т.е. связано не только с их изданием, но и с систематизацией. На этом основании выделяют несколько видов правотворчества: выработка новых правовых норм (основной); изменение действующего законодательства; отмена устаревших норм права; систематизация законодательства (нормативного хозяйства).</w:t>
      </w: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r w:rsidRPr="004D1834">
        <w:rPr>
          <w:rFonts w:ascii="yandex-sans" w:eastAsia="Times New Roman" w:hAnsi="yandex-sans" w:cs="Times New Roman"/>
          <w:color w:val="000000"/>
          <w:sz w:val="28"/>
          <w:szCs w:val="28"/>
          <w:lang w:eastAsia="ru-RU"/>
        </w:rPr>
        <w:t>Как специфическая деятельность правотворчество характеризуется следующими признаками: является преимущественно деятельностью государства; имеет организационную направленность; отображается в нормативных правовых актах («продукте правотворчества»); регламентируется правовыми нормами.</w:t>
      </w: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r w:rsidRPr="004D1834">
        <w:rPr>
          <w:rFonts w:ascii="yandex-sans" w:eastAsia="Times New Roman" w:hAnsi="yandex-sans" w:cs="Times New Roman"/>
          <w:color w:val="000000"/>
          <w:sz w:val="28"/>
          <w:szCs w:val="28"/>
          <w:lang w:eastAsia="ru-RU"/>
        </w:rPr>
        <w:t>Специфика правотворчества заключается также в его субъекте. Субъектами правотворчества являются государство, его органы, компетентные принимать нормативно-правовые акты, и уполномоченные на то должностные лица. В том случае, если акт правотворчества является результатом непосредственного волеизъявления народа, его субъектом признается народ. Кроме того, юридическая возможность «творить право» признается также за некоторыми другими субъектами.</w:t>
      </w: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r w:rsidRPr="004D1834">
        <w:rPr>
          <w:rFonts w:ascii="yandex-sans" w:eastAsia="Times New Roman" w:hAnsi="yandex-sans" w:cs="Times New Roman"/>
          <w:color w:val="000000"/>
          <w:sz w:val="28"/>
          <w:szCs w:val="28"/>
          <w:lang w:eastAsia="ru-RU"/>
        </w:rPr>
        <w:t xml:space="preserve">С учетом отмеченного можно сделать вывод о том, что правотворчество охватывает своим содержанием: познание, изучение и анализ явлений и процессов, допускающих или требующих правовой регламентации; определение органа </w:t>
      </w:r>
      <w:r w:rsidR="005435EF">
        <w:rPr>
          <w:rFonts w:ascii="yandex-sans" w:eastAsia="Times New Roman" w:hAnsi="yandex-sans" w:cs="Times New Roman"/>
          <w:color w:val="000000"/>
          <w:sz w:val="28"/>
          <w:szCs w:val="28"/>
          <w:lang w:eastAsia="ru-RU"/>
        </w:rPr>
        <w:t>ил</w:t>
      </w:r>
      <w:r w:rsidRPr="004D1834">
        <w:rPr>
          <w:rFonts w:ascii="yandex-sans" w:eastAsia="Times New Roman" w:hAnsi="yandex-sans" w:cs="Times New Roman"/>
          <w:color w:val="000000"/>
          <w:sz w:val="28"/>
          <w:szCs w:val="28"/>
          <w:lang w:eastAsia="ru-RU"/>
        </w:rPr>
        <w:t>и иного субъекта, правомочного принять нормативный правовой акт; выбор юридической формы предполагаемого акта; подготовку, принятие или изменение правового акта в соответствии с установленным законодательством процедурами. Все эти составные части правотворчества находятся во взаимосвязи и единстве. Отсутствие какого-либо из этих элементов указывает на дефектность правотворчества. Так, неадекватная оценка потребности правовою регулирования в том случае, когда целесообразнее было ограничиться внесением изменений в уже действующий нормативный акт, а также неадекватный выбор формы правового акта способны привести к девальвации закона.</w:t>
      </w: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r w:rsidRPr="004D1834">
        <w:rPr>
          <w:rFonts w:ascii="yandex-sans" w:eastAsia="Times New Roman" w:hAnsi="yandex-sans" w:cs="Times New Roman"/>
          <w:color w:val="000000"/>
          <w:sz w:val="28"/>
          <w:szCs w:val="28"/>
          <w:lang w:eastAsia="ru-RU"/>
        </w:rPr>
        <w:t>В зависимости от субъекта правотворчества, т.е. от того, кто «творит» право, принято выделять следующие основные формы правотворчества — правотворческую деятельность государства (его органов и должностных лиц); прямое, или непосредственное, правотворчество народа (референдум); правотворческую</w:t>
      </w:r>
      <w:r w:rsidR="00272DFF">
        <w:rPr>
          <w:rFonts w:ascii="yandex-sans" w:eastAsia="Times New Roman" w:hAnsi="yandex-sans" w:cs="Times New Roman"/>
          <w:color w:val="000000"/>
          <w:sz w:val="28"/>
          <w:szCs w:val="28"/>
          <w:lang w:eastAsia="ru-RU"/>
        </w:rPr>
        <w:t xml:space="preserve"> </w:t>
      </w:r>
      <w:r w:rsidRPr="004D1834">
        <w:rPr>
          <w:rFonts w:ascii="yandex-sans" w:eastAsia="Times New Roman" w:hAnsi="yandex-sans" w:cs="Times New Roman"/>
          <w:color w:val="000000"/>
          <w:sz w:val="28"/>
          <w:szCs w:val="28"/>
          <w:lang w:eastAsia="ru-RU"/>
        </w:rPr>
        <w:t>деятельность органов местного самоуправления; локальное нормотворчество (правотворческая деятельность предприятий, организаций, учреждений).</w:t>
      </w: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r w:rsidRPr="004D1834">
        <w:rPr>
          <w:rFonts w:ascii="yandex-sans" w:eastAsia="Times New Roman" w:hAnsi="yandex-sans" w:cs="Times New Roman"/>
          <w:color w:val="000000"/>
          <w:sz w:val="28"/>
          <w:szCs w:val="28"/>
          <w:lang w:eastAsia="ru-RU"/>
        </w:rPr>
        <w:t>Правотворческая деятельность государства — это наиболее распространенный вид нормотворчества, который осуществляется различными государственными структурами, обладающими правотворческими полномочия</w:t>
      </w:r>
      <w:r w:rsidR="00272DFF">
        <w:rPr>
          <w:rFonts w:ascii="yandex-sans" w:eastAsia="Times New Roman" w:hAnsi="yandex-sans" w:cs="Times New Roman"/>
          <w:color w:val="000000"/>
          <w:sz w:val="28"/>
          <w:szCs w:val="28"/>
          <w:lang w:eastAsia="ru-RU"/>
        </w:rPr>
        <w:t>ми</w:t>
      </w:r>
      <w:r w:rsidRPr="004D1834">
        <w:rPr>
          <w:rFonts w:ascii="yandex-sans" w:eastAsia="Times New Roman" w:hAnsi="yandex-sans" w:cs="Times New Roman"/>
          <w:color w:val="000000"/>
          <w:sz w:val="28"/>
          <w:szCs w:val="28"/>
          <w:lang w:eastAsia="ru-RU"/>
        </w:rPr>
        <w:t>. Правотворческая деятельность законодательных (представительных) органов государственной власти, связанная с принятием законов (федерального и регионального уровней) именуется законотворчеством. На федеральном уровне законотворческую деятельность осуществляет парламент — Федеральное Собрание РФ. Все иные государственные органы, выступающие в том или ином качестве (в зависимости от своего статуса) вправе принимать участие в законотворческой деятельности. На региональном уровне (в субъектах Российской Федерации) функцию законотворчества осуществляют представительные (законодательные) органы государственной власти. Другие государственные органы осуществляют правотворческую деятельность соответственно своей компетенции. закрепленной в законе или ином нормативном правовом акте, определяющем правовой статус органа. Такая деятельность носит подзаконный характер. Такой же подзаконный характер имеют и те правовые акты, которые принимаются в результате правотворческой деятельности.</w:t>
      </w: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r w:rsidRPr="004D1834">
        <w:rPr>
          <w:rFonts w:ascii="yandex-sans" w:eastAsia="Times New Roman" w:hAnsi="yandex-sans" w:cs="Times New Roman"/>
          <w:color w:val="000000"/>
          <w:sz w:val="28"/>
          <w:szCs w:val="28"/>
          <w:lang w:eastAsia="ru-RU"/>
        </w:rPr>
        <w:t>Правотворчество подчинено определенным требованиям, или общим условиям, иными словами, руководящим началам, которым должна соответствовать правотворческая деятельность государственных органов. В их числе есть фундаментальные, наиболее значимые: Демократизм, означающий следующее: исключительное право издавать законы принадлежит высшему представительному органу государственной власти либо непосредственно народу; демократические процедуры обсуждения и принятия нормативных правовых актов, в особенности законов (гласность, участие граждан, их объединений в правотворчестве, использование института всенародных обсуждений законопроектов, освещение законотворческого процесса в средствах массовой информации, наличие независимой экспертизы законопроекта и др.); обязательное обнародование принятых законов и иных нормативно-правовых актов (в современных цивилизованных государствах действует презумпция — неопровержимая; неопубликованные законы и иные нормативные акты, затрагивающие права и свободы человека и гражданина, не подлежат применению);</w:t>
      </w:r>
    </w:p>
    <w:p w:rsidR="00272DFF" w:rsidRDefault="00272DFF" w:rsidP="004D1834">
      <w:pPr>
        <w:shd w:val="clear" w:color="auto" w:fill="FFFFFF"/>
        <w:spacing w:after="0" w:line="240" w:lineRule="auto"/>
        <w:jc w:val="both"/>
        <w:rPr>
          <w:rFonts w:ascii="yandex-sans" w:eastAsia="Times New Roman" w:hAnsi="yandex-sans" w:cs="Times New Roman"/>
          <w:color w:val="000000"/>
          <w:sz w:val="28"/>
          <w:szCs w:val="28"/>
          <w:lang w:eastAsia="ru-RU"/>
        </w:rPr>
      </w:pP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r w:rsidRPr="004D1834">
        <w:rPr>
          <w:rFonts w:ascii="yandex-sans" w:eastAsia="Times New Roman" w:hAnsi="yandex-sans" w:cs="Times New Roman"/>
          <w:color w:val="000000"/>
          <w:sz w:val="28"/>
          <w:szCs w:val="28"/>
          <w:lang w:eastAsia="ru-RU"/>
        </w:rPr>
        <w:t>Законность, предполагающая, что нормативно-правовые акты: издаются правомочными на то органами и должностными лицами (их принятие основывается на учете принципа разделения властей, а в федеративном государстве, кроме того, неукоснительном соблюдении принципа разграничения предметов ведения и полномочий между федеральными органами и органами государственной власти субъекта Российской Федерации; соответствуют Конституции РФ и иным законам; принимаются в соответствии с установленными законом правотворческими процедурами; внешне выражены в форме, предусмотренной законодательством (закон, указ, постановление, инструкция и т.д.); Научный характер правотворчества, означающий, что правотворчество призвано; отображать объективные потребности общественного развития при принятии, отмене, изменении нормативных актов, придания им той или иной юридической формы; учитывать достижения юридической науки и потребности общественной практики; основываться на компетентном мнении ученых-правоведов, их непосредствен</w:t>
      </w:r>
      <w:r w:rsidR="005435EF">
        <w:rPr>
          <w:rFonts w:ascii="yandex-sans" w:eastAsia="Times New Roman" w:hAnsi="yandex-sans" w:cs="Times New Roman"/>
          <w:color w:val="000000"/>
          <w:sz w:val="28"/>
          <w:szCs w:val="28"/>
          <w:lang w:eastAsia="ru-RU"/>
        </w:rPr>
        <w:t>н</w:t>
      </w:r>
      <w:r w:rsidRPr="004D1834">
        <w:rPr>
          <w:rFonts w:ascii="yandex-sans" w:eastAsia="Times New Roman" w:hAnsi="yandex-sans" w:cs="Times New Roman"/>
          <w:color w:val="000000"/>
          <w:sz w:val="28"/>
          <w:szCs w:val="28"/>
          <w:lang w:eastAsia="ru-RU"/>
        </w:rPr>
        <w:t>ом участии в разработке и подготовке проектов нормативно-правовых актов.</w:t>
      </w: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p>
    <w:p w:rsidR="005435EF"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r w:rsidRPr="004D1834">
        <w:rPr>
          <w:rFonts w:ascii="yandex-sans" w:eastAsia="Times New Roman" w:hAnsi="yandex-sans" w:cs="Times New Roman"/>
          <w:color w:val="000000"/>
          <w:sz w:val="28"/>
          <w:szCs w:val="28"/>
          <w:lang w:eastAsia="ru-RU"/>
        </w:rPr>
        <w:t>Как вил деятельности (преимущественно государственной) правотворчество осуществляется в соответствии с определенными процедурами, установленными в законодательном порядке. Такой порядок (процедуры) именуется правотворческим процессом</w:t>
      </w:r>
      <w:r w:rsidR="005435EF">
        <w:rPr>
          <w:rFonts w:ascii="yandex-sans" w:eastAsia="Times New Roman" w:hAnsi="yandex-sans" w:cs="Times New Roman"/>
          <w:color w:val="000000"/>
          <w:sz w:val="28"/>
          <w:szCs w:val="28"/>
          <w:lang w:eastAsia="ru-RU"/>
        </w:rPr>
        <w:t>.</w:t>
      </w:r>
    </w:p>
    <w:p w:rsidR="005435EF" w:rsidRDefault="005435EF" w:rsidP="004D1834">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r w:rsidRPr="004D1834">
        <w:rPr>
          <w:rFonts w:ascii="yandex-sans" w:eastAsia="Times New Roman" w:hAnsi="yandex-sans" w:cs="Times New Roman"/>
          <w:color w:val="000000"/>
          <w:sz w:val="28"/>
          <w:szCs w:val="28"/>
          <w:lang w:eastAsia="ru-RU"/>
        </w:rPr>
        <w:t>Правотворческий процесс охватывает ряд стадий — относительно обособленных правотворческих операций, к которым относятся: подготовка проекта нормативного акта: обсуждение проекта нормативного акта; принятие нормативного акта — официальное придание акту общеобязательной силы, выражение в нем обшей или государственной воли;</w:t>
      </w:r>
      <w:r w:rsidR="00272DFF">
        <w:rPr>
          <w:rFonts w:ascii="yandex-sans" w:eastAsia="Times New Roman" w:hAnsi="yandex-sans" w:cs="Times New Roman"/>
          <w:color w:val="000000"/>
          <w:sz w:val="28"/>
          <w:szCs w:val="28"/>
          <w:lang w:eastAsia="ru-RU"/>
        </w:rPr>
        <w:t xml:space="preserve"> </w:t>
      </w:r>
      <w:r w:rsidRPr="004D1834">
        <w:rPr>
          <w:rFonts w:ascii="yandex-sans" w:eastAsia="Times New Roman" w:hAnsi="yandex-sans" w:cs="Times New Roman"/>
          <w:color w:val="000000"/>
          <w:sz w:val="28"/>
          <w:szCs w:val="28"/>
          <w:lang w:eastAsia="ru-RU"/>
        </w:rPr>
        <w:t>официальное опубликование (обнародование) нормативного акта.</w:t>
      </w: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r w:rsidRPr="004D1834">
        <w:rPr>
          <w:rFonts w:ascii="yandex-sans" w:eastAsia="Times New Roman" w:hAnsi="yandex-sans" w:cs="Times New Roman"/>
          <w:color w:val="000000"/>
          <w:sz w:val="28"/>
          <w:szCs w:val="28"/>
          <w:lang w:eastAsia="ru-RU"/>
        </w:rPr>
        <w:t>Составной частью правотворческого процесса является законотворческий процесс — урегулированный Конституцией РФ и регламентами палат Федерального Собрании РФ порядок (процедуры) обсуждения</w:t>
      </w:r>
      <w:r w:rsidR="00272DFF">
        <w:rPr>
          <w:rFonts w:ascii="yandex-sans" w:eastAsia="Times New Roman" w:hAnsi="yandex-sans" w:cs="Times New Roman"/>
          <w:color w:val="000000"/>
          <w:sz w:val="28"/>
          <w:szCs w:val="28"/>
          <w:lang w:eastAsia="ru-RU"/>
        </w:rPr>
        <w:t>,</w:t>
      </w:r>
      <w:r w:rsidRPr="004D1834">
        <w:rPr>
          <w:rFonts w:ascii="yandex-sans" w:eastAsia="Times New Roman" w:hAnsi="yandex-sans" w:cs="Times New Roman"/>
          <w:color w:val="000000"/>
          <w:sz w:val="28"/>
          <w:szCs w:val="28"/>
          <w:lang w:eastAsia="ru-RU"/>
        </w:rPr>
        <w:t xml:space="preserve"> принятия и опубликования федеральных законов РФ. От законодательного процесса следует отличать законотворчество — деятельность представительного (законодательного) органа государственной власти, связанную с выявлением потребности в принятии законов и по принятию законов.</w:t>
      </w: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r w:rsidRPr="004D1834">
        <w:rPr>
          <w:rFonts w:ascii="yandex-sans" w:eastAsia="Times New Roman" w:hAnsi="yandex-sans" w:cs="Times New Roman"/>
          <w:color w:val="000000"/>
          <w:sz w:val="28"/>
          <w:szCs w:val="28"/>
          <w:lang w:eastAsia="ru-RU"/>
        </w:rPr>
        <w:t>Законодательный процесс — совокупность предусмотренных законодательством процедур разработки, внесения на рассмотрение, принятия и введения в действие законов. Основную нагрузку в законодательном процессе несут субъекты права законодательной инициативы и особенно федеральный орган законодательной власти, а также его структуры — палаты, комитеты, согласительные комиссии, правовые управления аппаратов палат. Существенная роль в законодательном процессе принадлежит уче</w:t>
      </w:r>
      <w:r w:rsidR="00272DFF">
        <w:rPr>
          <w:rFonts w:ascii="yandex-sans" w:eastAsia="Times New Roman" w:hAnsi="yandex-sans" w:cs="Times New Roman"/>
          <w:color w:val="000000"/>
          <w:sz w:val="28"/>
          <w:szCs w:val="28"/>
          <w:lang w:eastAsia="ru-RU"/>
        </w:rPr>
        <w:t>н</w:t>
      </w:r>
      <w:r w:rsidRPr="004D1834">
        <w:rPr>
          <w:rFonts w:ascii="yandex-sans" w:eastAsia="Times New Roman" w:hAnsi="yandex-sans" w:cs="Times New Roman"/>
          <w:color w:val="000000"/>
          <w:sz w:val="28"/>
          <w:szCs w:val="28"/>
          <w:lang w:eastAsia="ru-RU"/>
        </w:rPr>
        <w:t>ым-юристам</w:t>
      </w:r>
      <w:r w:rsidR="009F6A81">
        <w:rPr>
          <w:rFonts w:ascii="yandex-sans" w:eastAsia="Times New Roman" w:hAnsi="yandex-sans" w:cs="Times New Roman"/>
          <w:color w:val="000000"/>
          <w:sz w:val="28"/>
          <w:szCs w:val="28"/>
          <w:lang w:eastAsia="ru-RU"/>
        </w:rPr>
        <w:t xml:space="preserve">, </w:t>
      </w:r>
      <w:r w:rsidRPr="004D1834">
        <w:rPr>
          <w:rFonts w:ascii="yandex-sans" w:eastAsia="Times New Roman" w:hAnsi="yandex-sans" w:cs="Times New Roman"/>
          <w:color w:val="000000"/>
          <w:sz w:val="28"/>
          <w:szCs w:val="28"/>
          <w:lang w:eastAsia="ru-RU"/>
        </w:rPr>
        <w:t>р</w:t>
      </w:r>
      <w:r w:rsidR="009F6A81">
        <w:rPr>
          <w:rFonts w:ascii="yandex-sans" w:eastAsia="Times New Roman" w:hAnsi="yandex-sans" w:cs="Times New Roman"/>
          <w:color w:val="000000"/>
          <w:sz w:val="28"/>
          <w:szCs w:val="28"/>
          <w:lang w:eastAsia="ru-RU"/>
        </w:rPr>
        <w:t>азличным юридическим учреждениям</w:t>
      </w:r>
      <w:r w:rsidRPr="004D1834">
        <w:rPr>
          <w:rFonts w:ascii="yandex-sans" w:eastAsia="Times New Roman" w:hAnsi="yandex-sans" w:cs="Times New Roman"/>
          <w:color w:val="000000"/>
          <w:sz w:val="28"/>
          <w:szCs w:val="28"/>
          <w:lang w:eastAsia="ru-RU"/>
        </w:rPr>
        <w:t>, организация</w:t>
      </w:r>
      <w:r w:rsidR="009F6A81">
        <w:rPr>
          <w:rFonts w:ascii="yandex-sans" w:eastAsia="Times New Roman" w:hAnsi="yandex-sans" w:cs="Times New Roman"/>
          <w:color w:val="000000"/>
          <w:sz w:val="28"/>
          <w:szCs w:val="28"/>
          <w:lang w:eastAsia="ru-RU"/>
        </w:rPr>
        <w:t>м</w:t>
      </w:r>
      <w:r w:rsidRPr="004D1834">
        <w:rPr>
          <w:rFonts w:ascii="yandex-sans" w:eastAsia="Times New Roman" w:hAnsi="yandex-sans" w:cs="Times New Roman"/>
          <w:color w:val="000000"/>
          <w:sz w:val="28"/>
          <w:szCs w:val="28"/>
          <w:lang w:eastAsia="ru-RU"/>
        </w:rPr>
        <w:t>, осуществляющи</w:t>
      </w:r>
      <w:r w:rsidR="009F6A81">
        <w:rPr>
          <w:rFonts w:ascii="yandex-sans" w:eastAsia="Times New Roman" w:hAnsi="yandex-sans" w:cs="Times New Roman"/>
          <w:color w:val="000000"/>
          <w:sz w:val="28"/>
          <w:szCs w:val="28"/>
          <w:lang w:eastAsia="ru-RU"/>
        </w:rPr>
        <w:t>м</w:t>
      </w:r>
      <w:r w:rsidRPr="004D1834">
        <w:rPr>
          <w:rFonts w:ascii="yandex-sans" w:eastAsia="Times New Roman" w:hAnsi="yandex-sans" w:cs="Times New Roman"/>
          <w:color w:val="000000"/>
          <w:sz w:val="28"/>
          <w:szCs w:val="28"/>
          <w:lang w:eastAsia="ru-RU"/>
        </w:rPr>
        <w:t xml:space="preserve"> подготовку проектов законов и проводящим их экспертизу. Вместе с тем в процесс создания закона так или иначе включаются все структуры государства. И при этом особая роль отводится правоохранительным органам (в силу подготовленности их сотрудников, профессиональной информированности о состоянии правовой урегулированное тех или иных отношений и </w:t>
      </w:r>
      <w:r w:rsidR="009F6A81">
        <w:rPr>
          <w:rFonts w:ascii="yandex-sans" w:eastAsia="Times New Roman" w:hAnsi="yandex-sans" w:cs="Times New Roman"/>
          <w:color w:val="000000"/>
          <w:sz w:val="28"/>
          <w:szCs w:val="28"/>
          <w:lang w:eastAsia="ru-RU"/>
        </w:rPr>
        <w:t>д</w:t>
      </w:r>
      <w:r w:rsidRPr="004D1834">
        <w:rPr>
          <w:rFonts w:ascii="yandex-sans" w:eastAsia="Times New Roman" w:hAnsi="yandex-sans" w:cs="Times New Roman"/>
          <w:color w:val="000000"/>
          <w:sz w:val="28"/>
          <w:szCs w:val="28"/>
          <w:lang w:eastAsia="ru-RU"/>
        </w:rPr>
        <w:t>р.). Указанные структуры — активные «игроки» в законотворческой деятельности.</w:t>
      </w: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p>
    <w:p w:rsidR="009F6A81"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r w:rsidRPr="004D1834">
        <w:rPr>
          <w:rFonts w:ascii="yandex-sans" w:eastAsia="Times New Roman" w:hAnsi="yandex-sans" w:cs="Times New Roman"/>
          <w:color w:val="000000"/>
          <w:sz w:val="28"/>
          <w:szCs w:val="28"/>
          <w:lang w:eastAsia="ru-RU"/>
        </w:rPr>
        <w:t>Законодательный процесс — длящийся во времен</w:t>
      </w:r>
      <w:r w:rsidR="009F6A81">
        <w:rPr>
          <w:rFonts w:ascii="yandex-sans" w:eastAsia="Times New Roman" w:hAnsi="yandex-sans" w:cs="Times New Roman"/>
          <w:color w:val="000000"/>
          <w:sz w:val="28"/>
          <w:szCs w:val="28"/>
          <w:lang w:eastAsia="ru-RU"/>
        </w:rPr>
        <w:t>и процесс, который распадается н</w:t>
      </w:r>
      <w:r w:rsidRPr="004D1834">
        <w:rPr>
          <w:rFonts w:ascii="yandex-sans" w:eastAsia="Times New Roman" w:hAnsi="yandex-sans" w:cs="Times New Roman"/>
          <w:color w:val="000000"/>
          <w:sz w:val="28"/>
          <w:szCs w:val="28"/>
          <w:lang w:eastAsia="ru-RU"/>
        </w:rPr>
        <w:t>а ряд этапов, именуемых ста</w:t>
      </w:r>
      <w:r w:rsidR="005435EF">
        <w:rPr>
          <w:rFonts w:ascii="yandex-sans" w:eastAsia="Times New Roman" w:hAnsi="yandex-sans" w:cs="Times New Roman"/>
          <w:color w:val="000000"/>
          <w:sz w:val="28"/>
          <w:szCs w:val="28"/>
          <w:lang w:eastAsia="ru-RU"/>
        </w:rPr>
        <w:t>диями</w:t>
      </w:r>
      <w:r w:rsidRPr="004D1834">
        <w:rPr>
          <w:rFonts w:ascii="yandex-sans" w:eastAsia="Times New Roman" w:hAnsi="yandex-sans" w:cs="Times New Roman"/>
          <w:color w:val="000000"/>
          <w:sz w:val="28"/>
          <w:szCs w:val="28"/>
          <w:lang w:eastAsia="ru-RU"/>
        </w:rPr>
        <w:t xml:space="preserve"> законодательного процесса. Эти относительно обособленные этапы разработки, принятия и опубликования законов урегулированы нормами конституционного права таки</w:t>
      </w:r>
      <w:r w:rsidR="009F6A81">
        <w:rPr>
          <w:rFonts w:ascii="yandex-sans" w:eastAsia="Times New Roman" w:hAnsi="yandex-sans" w:cs="Times New Roman"/>
          <w:color w:val="000000"/>
          <w:sz w:val="28"/>
          <w:szCs w:val="28"/>
          <w:lang w:eastAsia="ru-RU"/>
        </w:rPr>
        <w:t>м</w:t>
      </w:r>
      <w:r w:rsidRPr="004D1834">
        <w:rPr>
          <w:rFonts w:ascii="yandex-sans" w:eastAsia="Times New Roman" w:hAnsi="yandex-sans" w:cs="Times New Roman"/>
          <w:color w:val="000000"/>
          <w:sz w:val="28"/>
          <w:szCs w:val="28"/>
          <w:lang w:eastAsia="ru-RU"/>
        </w:rPr>
        <w:t xml:space="preserve"> образом, что только завершение процедурных действий одного этапа позволяет перейти к следующему. Стадии законодательного процесса детально регламентированы, роли участников законодательного процесса, сроки, порядок их действий, права и обязанности детально оговорены процессуальными нормами конституционного права. Игнорирование какой-либо из стадий либо пренебрежение процедурными правилами какой- либо из стадий означает нарушение законности в законотворчестве. </w:t>
      </w:r>
    </w:p>
    <w:p w:rsidR="009F6A81" w:rsidRDefault="009F6A81" w:rsidP="004D1834">
      <w:pPr>
        <w:shd w:val="clear" w:color="auto" w:fill="FFFFFF"/>
        <w:spacing w:after="0" w:line="240" w:lineRule="auto"/>
        <w:jc w:val="both"/>
        <w:rPr>
          <w:rFonts w:ascii="yandex-sans" w:eastAsia="Times New Roman" w:hAnsi="yandex-sans" w:cs="Times New Roman"/>
          <w:color w:val="000000"/>
          <w:sz w:val="28"/>
          <w:szCs w:val="28"/>
          <w:lang w:eastAsia="ru-RU"/>
        </w:rPr>
      </w:pPr>
    </w:p>
    <w:p w:rsidR="009F6A81"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r w:rsidRPr="004D1834">
        <w:rPr>
          <w:rFonts w:ascii="yandex-sans" w:eastAsia="Times New Roman" w:hAnsi="yandex-sans" w:cs="Times New Roman"/>
          <w:color w:val="000000"/>
          <w:sz w:val="28"/>
          <w:szCs w:val="28"/>
          <w:lang w:eastAsia="ru-RU"/>
        </w:rPr>
        <w:t>Конституцией РФ и Регламентами палат Федерального Собрания РФ предусмотрены следующие стадии законодательного процесса</w:t>
      </w:r>
      <w:r w:rsidR="009F6A81">
        <w:rPr>
          <w:rFonts w:ascii="yandex-sans" w:eastAsia="Times New Roman" w:hAnsi="yandex-sans" w:cs="Times New Roman"/>
          <w:color w:val="000000"/>
          <w:sz w:val="28"/>
          <w:szCs w:val="28"/>
          <w:lang w:eastAsia="ru-RU"/>
        </w:rPr>
        <w:t>:</w:t>
      </w:r>
    </w:p>
    <w:p w:rsidR="004D1834" w:rsidRPr="004D1834" w:rsidRDefault="009F6A81" w:rsidP="004D1834">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w:t>
      </w:r>
      <w:r w:rsidR="004D1834" w:rsidRPr="004D1834">
        <w:rPr>
          <w:rFonts w:ascii="yandex-sans" w:eastAsia="Times New Roman" w:hAnsi="yandex-sans" w:cs="Times New Roman"/>
          <w:color w:val="000000"/>
          <w:sz w:val="28"/>
          <w:szCs w:val="28"/>
          <w:lang w:eastAsia="ru-RU"/>
        </w:rPr>
        <w:t xml:space="preserve"> подготовка законопроекта и внесение его в Государственную Думу ФС РФ (так называемая стадия законодательной инициативы);</w:t>
      </w: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p>
    <w:p w:rsidR="004D1834" w:rsidRPr="004D1834" w:rsidRDefault="009F6A81" w:rsidP="004D1834">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 xml:space="preserve">- </w:t>
      </w:r>
      <w:r w:rsidR="004D1834" w:rsidRPr="004D1834">
        <w:rPr>
          <w:rFonts w:ascii="yandex-sans" w:eastAsia="Times New Roman" w:hAnsi="yandex-sans" w:cs="Times New Roman"/>
          <w:color w:val="000000"/>
          <w:sz w:val="28"/>
          <w:szCs w:val="28"/>
          <w:lang w:eastAsia="ru-RU"/>
        </w:rPr>
        <w:t>обсуждение законопроекта в Государственной Думе ФС РФ с последующим принятием либо отклонением его (полностью или частично); одобрение Советом Федерации ФС РФ принятого Государственной Думой ФС РФ закона либо отклонение его; подписание закона либо его отклонение (применение вето) Президентом РФ; опубликование закона.</w:t>
      </w: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p>
    <w:p w:rsidR="004D1834" w:rsidRPr="004D1834" w:rsidRDefault="004D1834" w:rsidP="004D1834">
      <w:pPr>
        <w:shd w:val="clear" w:color="auto" w:fill="FFFFFF"/>
        <w:spacing w:after="0" w:line="240" w:lineRule="auto"/>
        <w:jc w:val="both"/>
        <w:rPr>
          <w:rFonts w:ascii="yandex-sans" w:eastAsia="Times New Roman" w:hAnsi="yandex-sans" w:cs="Times New Roman"/>
          <w:color w:val="000000"/>
          <w:sz w:val="28"/>
          <w:szCs w:val="28"/>
          <w:lang w:eastAsia="ru-RU"/>
        </w:rPr>
      </w:pPr>
      <w:r w:rsidRPr="004D1834">
        <w:rPr>
          <w:rFonts w:ascii="yandex-sans" w:eastAsia="Times New Roman" w:hAnsi="yandex-sans" w:cs="Times New Roman"/>
          <w:color w:val="000000"/>
          <w:sz w:val="28"/>
          <w:szCs w:val="28"/>
          <w:lang w:eastAsia="ru-RU"/>
        </w:rPr>
        <w:t xml:space="preserve">Наряду с основными выделяются и дополнительные стадии, к которым относятся; рассмотрение Государственной Думой ФС РФ отклоненного Советом Федерации ФС РФ закона, повторное рассмотрение Советом Федерации ФС РФ и Государственной Думой ФС РФ поправок отклоненного Президентом РФ закона. </w:t>
      </w:r>
    </w:p>
    <w:p w:rsidR="002C222A" w:rsidRDefault="002C222A" w:rsidP="00E31010">
      <w:pPr>
        <w:shd w:val="clear" w:color="auto" w:fill="FFFFFF"/>
        <w:spacing w:after="0" w:line="240" w:lineRule="auto"/>
        <w:jc w:val="both"/>
        <w:rPr>
          <w:rFonts w:ascii="yandex-sans" w:eastAsia="Times New Roman" w:hAnsi="yandex-sans" w:cs="Times New Roman"/>
          <w:color w:val="000000"/>
          <w:sz w:val="28"/>
          <w:szCs w:val="28"/>
          <w:lang w:eastAsia="ru-RU"/>
        </w:rPr>
      </w:pPr>
    </w:p>
    <w:p w:rsidR="00E31010" w:rsidRPr="002C222A" w:rsidRDefault="00E31010" w:rsidP="00E31010">
      <w:pPr>
        <w:shd w:val="clear" w:color="auto" w:fill="FFFFFF"/>
        <w:spacing w:after="0" w:line="240" w:lineRule="auto"/>
        <w:jc w:val="both"/>
        <w:rPr>
          <w:rFonts w:ascii="yandex-sans" w:eastAsia="Times New Roman" w:hAnsi="yandex-sans" w:cs="Times New Roman"/>
          <w:b/>
          <w:color w:val="000000"/>
          <w:sz w:val="28"/>
          <w:szCs w:val="28"/>
          <w:lang w:eastAsia="ru-RU"/>
        </w:rPr>
      </w:pPr>
      <w:r w:rsidRPr="002C222A">
        <w:rPr>
          <w:rFonts w:ascii="yandex-sans" w:eastAsia="Times New Roman" w:hAnsi="yandex-sans" w:cs="Times New Roman"/>
          <w:b/>
          <w:color w:val="000000"/>
          <w:sz w:val="28"/>
          <w:szCs w:val="28"/>
          <w:lang w:eastAsia="ru-RU"/>
        </w:rPr>
        <w:t>Понятие</w:t>
      </w:r>
      <w:r w:rsidR="002C222A" w:rsidRPr="002C222A">
        <w:rPr>
          <w:rFonts w:ascii="yandex-sans" w:eastAsia="Times New Roman" w:hAnsi="yandex-sans" w:cs="Times New Roman"/>
          <w:b/>
          <w:color w:val="000000"/>
          <w:sz w:val="28"/>
          <w:szCs w:val="28"/>
          <w:lang w:eastAsia="ru-RU"/>
        </w:rPr>
        <w:t>, значение и виды участия прокурора</w:t>
      </w:r>
      <w:r w:rsidRPr="002C222A">
        <w:rPr>
          <w:rFonts w:ascii="yandex-sans" w:eastAsia="Times New Roman" w:hAnsi="yandex-sans" w:cs="Times New Roman"/>
          <w:b/>
          <w:color w:val="000000"/>
          <w:sz w:val="28"/>
          <w:szCs w:val="28"/>
          <w:lang w:eastAsia="ru-RU"/>
        </w:rPr>
        <w:t xml:space="preserve"> в заседаниях государственных и негосударственных органов</w:t>
      </w:r>
    </w:p>
    <w:p w:rsidR="00E31010" w:rsidRPr="00E31010" w:rsidRDefault="00E31010" w:rsidP="00E31010">
      <w:pPr>
        <w:shd w:val="clear" w:color="auto" w:fill="FFFFFF"/>
        <w:spacing w:after="0" w:line="240" w:lineRule="auto"/>
        <w:jc w:val="both"/>
        <w:rPr>
          <w:rFonts w:ascii="yandex-sans" w:eastAsia="Times New Roman" w:hAnsi="yandex-sans" w:cs="Times New Roman"/>
          <w:color w:val="000000"/>
          <w:sz w:val="28"/>
          <w:szCs w:val="28"/>
          <w:lang w:eastAsia="ru-RU"/>
        </w:rPr>
      </w:pPr>
    </w:p>
    <w:p w:rsidR="00E31010" w:rsidRPr="00E31010" w:rsidRDefault="002C222A" w:rsidP="00E31010">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П</w:t>
      </w:r>
      <w:r w:rsidR="00E31010" w:rsidRPr="00E31010">
        <w:rPr>
          <w:rFonts w:ascii="yandex-sans" w:eastAsia="Times New Roman" w:hAnsi="yandex-sans" w:cs="Times New Roman"/>
          <w:color w:val="000000"/>
          <w:sz w:val="28"/>
          <w:szCs w:val="28"/>
          <w:lang w:eastAsia="ru-RU"/>
        </w:rPr>
        <w:t>оложения, закрепленные в ст. 7 Федера</w:t>
      </w:r>
      <w:r>
        <w:rPr>
          <w:rFonts w:ascii="yandex-sans" w:eastAsia="Times New Roman" w:hAnsi="yandex-sans" w:cs="Times New Roman"/>
          <w:color w:val="000000"/>
          <w:sz w:val="28"/>
          <w:szCs w:val="28"/>
          <w:lang w:eastAsia="ru-RU"/>
        </w:rPr>
        <w:t>л</w:t>
      </w:r>
      <w:r w:rsidR="00E31010" w:rsidRPr="00E31010">
        <w:rPr>
          <w:rFonts w:ascii="yandex-sans" w:eastAsia="Times New Roman" w:hAnsi="yandex-sans" w:cs="Times New Roman"/>
          <w:color w:val="000000"/>
          <w:sz w:val="28"/>
          <w:szCs w:val="28"/>
          <w:lang w:eastAsia="ru-RU"/>
        </w:rPr>
        <w:t>ьного закона РФ «О прокуратуре Российской Федерации» от 17 января 1992</w:t>
      </w:r>
      <w:r>
        <w:rPr>
          <w:rFonts w:ascii="yandex-sans" w:eastAsia="Times New Roman" w:hAnsi="yandex-sans" w:cs="Times New Roman"/>
          <w:color w:val="000000"/>
          <w:sz w:val="28"/>
          <w:szCs w:val="28"/>
          <w:lang w:eastAsia="ru-RU"/>
        </w:rPr>
        <w:t xml:space="preserve"> года</w:t>
      </w:r>
      <w:r w:rsidR="00E31010" w:rsidRPr="00E31010">
        <w:rPr>
          <w:rFonts w:ascii="yandex-sans" w:eastAsia="Times New Roman" w:hAnsi="yandex-sans" w:cs="Times New Roman"/>
          <w:color w:val="000000"/>
          <w:sz w:val="28"/>
          <w:szCs w:val="28"/>
          <w:lang w:eastAsia="ru-RU"/>
        </w:rPr>
        <w:t>, рассматриваются в качестве форм «участия прокуроров в правотворческой деятельности»</w:t>
      </w:r>
      <w:r>
        <w:rPr>
          <w:rFonts w:ascii="yandex-sans" w:eastAsia="Times New Roman" w:hAnsi="yandex-sans" w:cs="Times New Roman"/>
          <w:color w:val="000000"/>
          <w:sz w:val="28"/>
          <w:szCs w:val="28"/>
          <w:lang w:eastAsia="ru-RU"/>
        </w:rPr>
        <w:t xml:space="preserve"> и </w:t>
      </w:r>
      <w:r w:rsidR="00E31010" w:rsidRPr="00E31010">
        <w:rPr>
          <w:rFonts w:ascii="yandex-sans" w:eastAsia="Times New Roman" w:hAnsi="yandex-sans" w:cs="Times New Roman"/>
          <w:color w:val="000000"/>
          <w:sz w:val="28"/>
          <w:szCs w:val="28"/>
          <w:lang w:eastAsia="ru-RU"/>
        </w:rPr>
        <w:t xml:space="preserve"> указыва</w:t>
      </w:r>
      <w:r>
        <w:rPr>
          <w:rFonts w:ascii="yandex-sans" w:eastAsia="Times New Roman" w:hAnsi="yandex-sans" w:cs="Times New Roman"/>
          <w:color w:val="000000"/>
          <w:sz w:val="28"/>
          <w:szCs w:val="28"/>
          <w:lang w:eastAsia="ru-RU"/>
        </w:rPr>
        <w:t>ю</w:t>
      </w:r>
      <w:r w:rsidR="00E31010" w:rsidRPr="00E31010">
        <w:rPr>
          <w:rFonts w:ascii="yandex-sans" w:eastAsia="Times New Roman" w:hAnsi="yandex-sans" w:cs="Times New Roman"/>
          <w:color w:val="000000"/>
          <w:sz w:val="28"/>
          <w:szCs w:val="28"/>
          <w:lang w:eastAsia="ru-RU"/>
        </w:rPr>
        <w:t>т на возможность участия прокурора в заседаниях не только государственных, но и негосударственных органов.</w:t>
      </w:r>
    </w:p>
    <w:p w:rsidR="00E31010" w:rsidRPr="00E31010" w:rsidRDefault="00E31010" w:rsidP="00E31010">
      <w:pPr>
        <w:shd w:val="clear" w:color="auto" w:fill="FFFFFF"/>
        <w:spacing w:after="0" w:line="240" w:lineRule="auto"/>
        <w:jc w:val="both"/>
        <w:rPr>
          <w:rFonts w:ascii="yandex-sans" w:eastAsia="Times New Roman" w:hAnsi="yandex-sans" w:cs="Times New Roman"/>
          <w:color w:val="000000"/>
          <w:sz w:val="28"/>
          <w:szCs w:val="28"/>
          <w:lang w:eastAsia="ru-RU"/>
        </w:rPr>
      </w:pPr>
    </w:p>
    <w:p w:rsidR="00E31010" w:rsidRPr="00E31010" w:rsidRDefault="00E31010" w:rsidP="00E31010">
      <w:pPr>
        <w:shd w:val="clear" w:color="auto" w:fill="FFFFFF"/>
        <w:spacing w:after="0" w:line="240" w:lineRule="auto"/>
        <w:jc w:val="both"/>
        <w:rPr>
          <w:rFonts w:ascii="yandex-sans" w:eastAsia="Times New Roman" w:hAnsi="yandex-sans" w:cs="Times New Roman"/>
          <w:color w:val="000000"/>
          <w:sz w:val="28"/>
          <w:szCs w:val="28"/>
          <w:lang w:eastAsia="ru-RU"/>
        </w:rPr>
      </w:pPr>
    </w:p>
    <w:p w:rsidR="00EA2DC3" w:rsidRDefault="00E31010" w:rsidP="00E31010">
      <w:pPr>
        <w:shd w:val="clear" w:color="auto" w:fill="FFFFFF"/>
        <w:spacing w:after="0" w:line="240" w:lineRule="auto"/>
        <w:jc w:val="both"/>
        <w:rPr>
          <w:rFonts w:ascii="yandex-sans" w:eastAsia="Times New Roman" w:hAnsi="yandex-sans" w:cs="Times New Roman"/>
          <w:color w:val="000000"/>
          <w:sz w:val="28"/>
          <w:szCs w:val="28"/>
          <w:lang w:eastAsia="ru-RU"/>
        </w:rPr>
      </w:pPr>
      <w:r w:rsidRPr="00E31010">
        <w:rPr>
          <w:rFonts w:ascii="yandex-sans" w:eastAsia="Times New Roman" w:hAnsi="yandex-sans" w:cs="Times New Roman"/>
          <w:color w:val="000000"/>
          <w:sz w:val="28"/>
          <w:szCs w:val="28"/>
          <w:lang w:eastAsia="ru-RU"/>
        </w:rPr>
        <w:t xml:space="preserve">Кроме того, прокурор участвует в заседаниях Конституционного Суда РФ. не охватываемых содержанием конституционного судопроизводства. </w:t>
      </w:r>
    </w:p>
    <w:p w:rsidR="00EA2DC3" w:rsidRDefault="00EA2DC3" w:rsidP="00E31010">
      <w:pPr>
        <w:shd w:val="clear" w:color="auto" w:fill="FFFFFF"/>
        <w:spacing w:after="0" w:line="240" w:lineRule="auto"/>
        <w:jc w:val="both"/>
        <w:rPr>
          <w:rFonts w:ascii="yandex-sans" w:eastAsia="Times New Roman" w:hAnsi="yandex-sans" w:cs="Times New Roman"/>
          <w:color w:val="000000"/>
          <w:sz w:val="28"/>
          <w:szCs w:val="28"/>
          <w:lang w:eastAsia="ru-RU"/>
        </w:rPr>
      </w:pPr>
    </w:p>
    <w:p w:rsidR="00E31010" w:rsidRPr="00E31010" w:rsidRDefault="00E31010" w:rsidP="00E31010">
      <w:pPr>
        <w:shd w:val="clear" w:color="auto" w:fill="FFFFFF"/>
        <w:spacing w:after="0" w:line="240" w:lineRule="auto"/>
        <w:jc w:val="both"/>
        <w:rPr>
          <w:rFonts w:ascii="yandex-sans" w:eastAsia="Times New Roman" w:hAnsi="yandex-sans" w:cs="Times New Roman"/>
          <w:color w:val="000000"/>
          <w:sz w:val="28"/>
          <w:szCs w:val="28"/>
          <w:lang w:eastAsia="ru-RU"/>
        </w:rPr>
      </w:pPr>
      <w:r w:rsidRPr="00E31010">
        <w:rPr>
          <w:rFonts w:ascii="yandex-sans" w:eastAsia="Times New Roman" w:hAnsi="yandex-sans" w:cs="Times New Roman"/>
          <w:color w:val="000000"/>
          <w:sz w:val="28"/>
          <w:szCs w:val="28"/>
          <w:lang w:eastAsia="ru-RU"/>
        </w:rPr>
        <w:t xml:space="preserve">Правовую основу участия прокурора в </w:t>
      </w:r>
      <w:r w:rsidR="002C222A">
        <w:rPr>
          <w:rFonts w:ascii="yandex-sans" w:eastAsia="Times New Roman" w:hAnsi="yandex-sans" w:cs="Times New Roman"/>
          <w:color w:val="000000"/>
          <w:sz w:val="28"/>
          <w:szCs w:val="28"/>
          <w:lang w:eastAsia="ru-RU"/>
        </w:rPr>
        <w:t>за</w:t>
      </w:r>
      <w:r w:rsidRPr="00E31010">
        <w:rPr>
          <w:rFonts w:ascii="yandex-sans" w:eastAsia="Times New Roman" w:hAnsi="yandex-sans" w:cs="Times New Roman"/>
          <w:color w:val="000000"/>
          <w:sz w:val="28"/>
          <w:szCs w:val="28"/>
          <w:lang w:eastAsia="ru-RU"/>
        </w:rPr>
        <w:t xml:space="preserve">седаниях государственных и негосударственных органов составляют ст. 7 и п. 6 ст. 12 Федерального закона РФ «О прокуратуре Российской Федерации», иные иконы и подзаконные нормативные правовые акты. Название ст. 7 Закона «Участие прокуроров в заседаниях федеральных органов </w:t>
      </w:r>
      <w:r w:rsidR="00EA2DC3">
        <w:rPr>
          <w:rFonts w:ascii="yandex-sans" w:eastAsia="Times New Roman" w:hAnsi="yandex-sans" w:cs="Times New Roman"/>
          <w:color w:val="000000"/>
          <w:sz w:val="28"/>
          <w:szCs w:val="28"/>
          <w:lang w:eastAsia="ru-RU"/>
        </w:rPr>
        <w:t>за</w:t>
      </w:r>
      <w:r w:rsidRPr="00E31010">
        <w:rPr>
          <w:rFonts w:ascii="yandex-sans" w:eastAsia="Times New Roman" w:hAnsi="yandex-sans" w:cs="Times New Roman"/>
          <w:color w:val="000000"/>
          <w:sz w:val="28"/>
          <w:szCs w:val="28"/>
          <w:lang w:eastAsia="ru-RU"/>
        </w:rPr>
        <w:t xml:space="preserve">конодательной и исполнительной власти, представительных (законодательных) и исполнительных органов субъектов Российской Федерации. органов местного самоуправления» побудило нас предусмотреть в структуре данной главы учебника три отдельных параграфа: участие прокурора в заседаниях федеральных органов государственной власти, участие прокурора в заседаниях органов государственной власти субъектов Российской Федерации, участие прокурора в заседаниях негосударственных органов, к рассмотрению которых в указанной последовательности мы и переходим. </w:t>
      </w:r>
    </w:p>
    <w:p w:rsidR="00A0149C" w:rsidRPr="00A0149C" w:rsidRDefault="00A0149C" w:rsidP="00A0149C">
      <w:pPr>
        <w:shd w:val="clear" w:color="auto" w:fill="FFFFFF"/>
        <w:spacing w:after="0" w:line="240" w:lineRule="auto"/>
        <w:jc w:val="both"/>
        <w:rPr>
          <w:rFonts w:ascii="yandex-sans" w:eastAsia="Times New Roman" w:hAnsi="yandex-sans" w:cs="Times New Roman"/>
          <w:color w:val="000000"/>
          <w:sz w:val="28"/>
          <w:szCs w:val="28"/>
          <w:lang w:eastAsia="ru-RU"/>
        </w:rPr>
      </w:pPr>
      <w:r w:rsidRPr="00A0149C">
        <w:rPr>
          <w:rFonts w:ascii="yandex-sans" w:eastAsia="Times New Roman" w:hAnsi="yandex-sans" w:cs="Times New Roman"/>
          <w:color w:val="000000"/>
          <w:sz w:val="28"/>
          <w:szCs w:val="28"/>
          <w:lang w:eastAsia="ru-RU"/>
        </w:rPr>
        <w:t xml:space="preserve">Участие прокурора </w:t>
      </w:r>
      <w:r w:rsidR="00EA2DC3">
        <w:rPr>
          <w:rFonts w:ascii="yandex-sans" w:eastAsia="Times New Roman" w:hAnsi="yandex-sans" w:cs="Times New Roman"/>
          <w:color w:val="000000"/>
          <w:sz w:val="28"/>
          <w:szCs w:val="28"/>
          <w:lang w:eastAsia="ru-RU"/>
        </w:rPr>
        <w:t>в</w:t>
      </w:r>
      <w:r w:rsidRPr="00A0149C">
        <w:rPr>
          <w:rFonts w:ascii="yandex-sans" w:eastAsia="Times New Roman" w:hAnsi="yandex-sans" w:cs="Times New Roman"/>
          <w:color w:val="000000"/>
          <w:sz w:val="28"/>
          <w:szCs w:val="28"/>
          <w:lang w:eastAsia="ru-RU"/>
        </w:rPr>
        <w:t xml:space="preserve"> заседаниях федеральных органон государственной власти</w:t>
      </w:r>
      <w:r w:rsidR="00EA2DC3">
        <w:rPr>
          <w:rFonts w:ascii="yandex-sans" w:eastAsia="Times New Roman" w:hAnsi="yandex-sans" w:cs="Times New Roman"/>
          <w:color w:val="000000"/>
          <w:sz w:val="28"/>
          <w:szCs w:val="28"/>
          <w:lang w:eastAsia="ru-RU"/>
        </w:rPr>
        <w:t>.</w:t>
      </w:r>
    </w:p>
    <w:p w:rsidR="00A0149C" w:rsidRPr="00A0149C" w:rsidRDefault="00A0149C" w:rsidP="00A0149C">
      <w:pPr>
        <w:shd w:val="clear" w:color="auto" w:fill="FFFFFF"/>
        <w:spacing w:after="0" w:line="240" w:lineRule="auto"/>
        <w:jc w:val="both"/>
        <w:rPr>
          <w:rFonts w:ascii="yandex-sans" w:eastAsia="Times New Roman" w:hAnsi="yandex-sans" w:cs="Times New Roman"/>
          <w:color w:val="000000"/>
          <w:sz w:val="28"/>
          <w:szCs w:val="28"/>
          <w:lang w:eastAsia="ru-RU"/>
        </w:rPr>
      </w:pPr>
      <w:r w:rsidRPr="00A0149C">
        <w:rPr>
          <w:rFonts w:ascii="yandex-sans" w:eastAsia="Times New Roman" w:hAnsi="yandex-sans" w:cs="Times New Roman"/>
          <w:color w:val="000000"/>
          <w:sz w:val="28"/>
          <w:szCs w:val="28"/>
          <w:lang w:eastAsia="ru-RU"/>
        </w:rPr>
        <w:t>В соответствии со ст. 10 Конституции РФ государс</w:t>
      </w:r>
      <w:r w:rsidR="00EA2DC3">
        <w:rPr>
          <w:rFonts w:ascii="yandex-sans" w:eastAsia="Times New Roman" w:hAnsi="yandex-sans" w:cs="Times New Roman"/>
          <w:color w:val="000000"/>
          <w:sz w:val="28"/>
          <w:szCs w:val="28"/>
          <w:lang w:eastAsia="ru-RU"/>
        </w:rPr>
        <w:t>тв</w:t>
      </w:r>
      <w:r w:rsidRPr="00A0149C">
        <w:rPr>
          <w:rFonts w:ascii="yandex-sans" w:eastAsia="Times New Roman" w:hAnsi="yandex-sans" w:cs="Times New Roman"/>
          <w:color w:val="000000"/>
          <w:sz w:val="28"/>
          <w:szCs w:val="28"/>
          <w:lang w:eastAsia="ru-RU"/>
        </w:rPr>
        <w:t>енная власть «осуществляется на основе разделения на законодател</w:t>
      </w:r>
      <w:r w:rsidR="00EA2DC3">
        <w:rPr>
          <w:rFonts w:ascii="yandex-sans" w:eastAsia="Times New Roman" w:hAnsi="yandex-sans" w:cs="Times New Roman"/>
          <w:color w:val="000000"/>
          <w:sz w:val="28"/>
          <w:szCs w:val="28"/>
          <w:lang w:eastAsia="ru-RU"/>
        </w:rPr>
        <w:t>ьную, исполнительную и судебную».</w:t>
      </w:r>
    </w:p>
    <w:p w:rsidR="00A0149C" w:rsidRPr="00A0149C" w:rsidRDefault="00A0149C" w:rsidP="00A0149C">
      <w:pPr>
        <w:shd w:val="clear" w:color="auto" w:fill="FFFFFF"/>
        <w:spacing w:after="0" w:line="240" w:lineRule="auto"/>
        <w:jc w:val="both"/>
        <w:rPr>
          <w:rFonts w:ascii="yandex-sans" w:eastAsia="Times New Roman" w:hAnsi="yandex-sans" w:cs="Times New Roman"/>
          <w:color w:val="000000"/>
          <w:sz w:val="28"/>
          <w:szCs w:val="28"/>
          <w:lang w:eastAsia="ru-RU"/>
        </w:rPr>
      </w:pPr>
    </w:p>
    <w:p w:rsidR="00A0149C" w:rsidRPr="00A0149C" w:rsidRDefault="00A0149C" w:rsidP="00A0149C">
      <w:pPr>
        <w:shd w:val="clear" w:color="auto" w:fill="FFFFFF"/>
        <w:spacing w:after="0" w:line="240" w:lineRule="auto"/>
        <w:jc w:val="both"/>
        <w:rPr>
          <w:rFonts w:ascii="yandex-sans" w:eastAsia="Times New Roman" w:hAnsi="yandex-sans" w:cs="Times New Roman"/>
          <w:color w:val="000000"/>
          <w:sz w:val="28"/>
          <w:szCs w:val="28"/>
          <w:lang w:eastAsia="ru-RU"/>
        </w:rPr>
      </w:pPr>
      <w:r w:rsidRPr="00A0149C">
        <w:rPr>
          <w:rFonts w:ascii="yandex-sans" w:eastAsia="Times New Roman" w:hAnsi="yandex-sans" w:cs="Times New Roman"/>
          <w:color w:val="000000"/>
          <w:sz w:val="28"/>
          <w:szCs w:val="28"/>
          <w:lang w:eastAsia="ru-RU"/>
        </w:rPr>
        <w:t>Органы законодательной, исполнительной и судебной власти самостоятельны». Положения указанной статьи детализированы в п. 1 ст. 11, закрепившем исчерпывающий перечень органов, осуществляющих государственную власть в Российской Федерации: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A0149C" w:rsidRPr="00A0149C" w:rsidRDefault="00A0149C" w:rsidP="00A0149C">
      <w:pPr>
        <w:shd w:val="clear" w:color="auto" w:fill="FFFFFF"/>
        <w:spacing w:after="0" w:line="240" w:lineRule="auto"/>
        <w:jc w:val="both"/>
        <w:rPr>
          <w:rFonts w:ascii="yandex-sans" w:eastAsia="Times New Roman" w:hAnsi="yandex-sans" w:cs="Times New Roman"/>
          <w:color w:val="000000"/>
          <w:sz w:val="28"/>
          <w:szCs w:val="28"/>
          <w:lang w:eastAsia="ru-RU"/>
        </w:rPr>
      </w:pPr>
    </w:p>
    <w:p w:rsidR="00A0149C" w:rsidRPr="00A0149C" w:rsidRDefault="00A0149C" w:rsidP="00A0149C">
      <w:pPr>
        <w:shd w:val="clear" w:color="auto" w:fill="FFFFFF"/>
        <w:spacing w:after="0" w:line="240" w:lineRule="auto"/>
        <w:jc w:val="both"/>
        <w:rPr>
          <w:rFonts w:ascii="yandex-sans" w:eastAsia="Times New Roman" w:hAnsi="yandex-sans" w:cs="Times New Roman"/>
          <w:color w:val="000000"/>
          <w:sz w:val="28"/>
          <w:szCs w:val="28"/>
          <w:lang w:eastAsia="ru-RU"/>
        </w:rPr>
      </w:pPr>
      <w:r w:rsidRPr="00A0149C">
        <w:rPr>
          <w:rFonts w:ascii="yandex-sans" w:eastAsia="Times New Roman" w:hAnsi="yandex-sans" w:cs="Times New Roman"/>
          <w:color w:val="000000"/>
          <w:sz w:val="28"/>
          <w:szCs w:val="28"/>
          <w:lang w:eastAsia="ru-RU"/>
        </w:rPr>
        <w:t xml:space="preserve">Указом Президента РФ «Об утверждении состава Совета Безопасности Российской Федерации» № 836 от 25 мая 2008 г. в состав членов Совета Безопасности РФ включено высшее должностное лицо прокуратуры. В соответствии с п. 7 Положения о Совете Безопасности Российской Федерации, утвержденного Указом Президента РФ № 726 от 7 июня 2004 г., формой </w:t>
      </w:r>
      <w:r w:rsidR="00EA2DC3">
        <w:rPr>
          <w:rFonts w:ascii="yandex-sans" w:eastAsia="Times New Roman" w:hAnsi="yandex-sans" w:cs="Times New Roman"/>
          <w:color w:val="000000"/>
          <w:sz w:val="28"/>
          <w:szCs w:val="28"/>
          <w:lang w:eastAsia="ru-RU"/>
        </w:rPr>
        <w:t>работы Совета Безопасности РФ явля</w:t>
      </w:r>
      <w:r w:rsidRPr="00A0149C">
        <w:rPr>
          <w:rFonts w:ascii="yandex-sans" w:eastAsia="Times New Roman" w:hAnsi="yandex-sans" w:cs="Times New Roman"/>
          <w:color w:val="000000"/>
          <w:sz w:val="28"/>
          <w:szCs w:val="28"/>
          <w:lang w:eastAsia="ru-RU"/>
        </w:rPr>
        <w:t>ются заседания. которые проводятся «на регулярной основе в соответствии с планами, утверждаемыми Председателем Совета Безопасности по представлению Секретаря Совета Безопасности, как правило, один раз в квартал. В случае необходимости могут проводиться внеочередные заседания Совета Безопасности». Присутствие на заседаниях Совета Безопасности РФ Генерального прокурора РФ как одного из членов Совета Безопасности РФ является обязательным. Члены Совета Безопасности РФ обладают равными правами при принятии решений. Однако Генеральный прокурор РФ не принимает участия в голосовании при принятии решений Сонета Безопасности РФ, так как не является его постоянным членом.</w:t>
      </w:r>
    </w:p>
    <w:p w:rsidR="00A0149C" w:rsidRPr="00A0149C" w:rsidRDefault="00A0149C" w:rsidP="00A0149C">
      <w:pPr>
        <w:shd w:val="clear" w:color="auto" w:fill="FFFFFF"/>
        <w:spacing w:after="0" w:line="240" w:lineRule="auto"/>
        <w:jc w:val="both"/>
        <w:rPr>
          <w:rFonts w:ascii="yandex-sans" w:eastAsia="Times New Roman" w:hAnsi="yandex-sans" w:cs="Times New Roman"/>
          <w:color w:val="000000"/>
          <w:sz w:val="28"/>
          <w:szCs w:val="28"/>
          <w:lang w:eastAsia="ru-RU"/>
        </w:rPr>
      </w:pPr>
    </w:p>
    <w:p w:rsidR="00A0149C" w:rsidRPr="00A0149C" w:rsidRDefault="00A0149C" w:rsidP="00A0149C">
      <w:pPr>
        <w:shd w:val="clear" w:color="auto" w:fill="FFFFFF"/>
        <w:spacing w:after="0" w:line="240" w:lineRule="auto"/>
        <w:jc w:val="both"/>
        <w:rPr>
          <w:rFonts w:ascii="yandex-sans" w:eastAsia="Times New Roman" w:hAnsi="yandex-sans" w:cs="Times New Roman"/>
          <w:color w:val="000000"/>
          <w:sz w:val="28"/>
          <w:szCs w:val="28"/>
          <w:lang w:eastAsia="ru-RU"/>
        </w:rPr>
      </w:pPr>
      <w:r w:rsidRPr="00A0149C">
        <w:rPr>
          <w:rFonts w:ascii="yandex-sans" w:eastAsia="Times New Roman" w:hAnsi="yandex-sans" w:cs="Times New Roman"/>
          <w:color w:val="000000"/>
          <w:sz w:val="28"/>
          <w:szCs w:val="28"/>
          <w:lang w:eastAsia="ru-RU"/>
        </w:rPr>
        <w:t>Совет Безопасности РФ образует межведомственные комиссии, которые являются его основными рабочими органами. Заседания межведомственных комиссий проводятся не реже одного раза в квартал. В случае необходимости могут проводиться внеочередные заседания.</w:t>
      </w:r>
    </w:p>
    <w:p w:rsidR="00A0149C" w:rsidRPr="00A0149C" w:rsidRDefault="00A0149C" w:rsidP="00A0149C">
      <w:pPr>
        <w:shd w:val="clear" w:color="auto" w:fill="FFFFFF"/>
        <w:spacing w:after="0" w:line="240" w:lineRule="auto"/>
        <w:jc w:val="both"/>
        <w:rPr>
          <w:rFonts w:ascii="yandex-sans" w:eastAsia="Times New Roman" w:hAnsi="yandex-sans" w:cs="Times New Roman"/>
          <w:color w:val="000000"/>
          <w:sz w:val="28"/>
          <w:szCs w:val="28"/>
          <w:lang w:eastAsia="ru-RU"/>
        </w:rPr>
      </w:pPr>
    </w:p>
    <w:p w:rsidR="00A0149C" w:rsidRPr="00A0149C" w:rsidRDefault="00A0149C" w:rsidP="00A0149C">
      <w:pPr>
        <w:shd w:val="clear" w:color="auto" w:fill="FFFFFF"/>
        <w:spacing w:after="0" w:line="240" w:lineRule="auto"/>
        <w:jc w:val="both"/>
        <w:rPr>
          <w:rFonts w:ascii="yandex-sans" w:eastAsia="Times New Roman" w:hAnsi="yandex-sans" w:cs="Times New Roman"/>
          <w:color w:val="000000"/>
          <w:sz w:val="28"/>
          <w:szCs w:val="28"/>
          <w:lang w:eastAsia="ru-RU"/>
        </w:rPr>
      </w:pPr>
    </w:p>
    <w:p w:rsidR="00A0149C" w:rsidRPr="00A0149C" w:rsidRDefault="00A0149C" w:rsidP="00A0149C">
      <w:pPr>
        <w:shd w:val="clear" w:color="auto" w:fill="FFFFFF"/>
        <w:spacing w:after="0" w:line="240" w:lineRule="auto"/>
        <w:jc w:val="both"/>
        <w:rPr>
          <w:rFonts w:ascii="yandex-sans" w:eastAsia="Times New Roman" w:hAnsi="yandex-sans" w:cs="Times New Roman"/>
          <w:color w:val="000000"/>
          <w:sz w:val="28"/>
          <w:szCs w:val="28"/>
          <w:lang w:eastAsia="ru-RU"/>
        </w:rPr>
      </w:pPr>
      <w:r w:rsidRPr="00A0149C">
        <w:rPr>
          <w:rFonts w:ascii="yandex-sans" w:eastAsia="Times New Roman" w:hAnsi="yandex-sans" w:cs="Times New Roman"/>
          <w:color w:val="000000"/>
          <w:sz w:val="28"/>
          <w:szCs w:val="28"/>
          <w:lang w:eastAsia="ru-RU"/>
        </w:rPr>
        <w:t>В целях реализации «задач в области обеспечения безопасности личности, общества и государства от преступных и иных противоправных действий» создана Межведомственная комиссия Совета Безопасности Российской Федерации по общественной безопасности. Положение о которой утверждено Указом Президента РФ № 1244 от 28 октября 2005 г. (в ред. от 12 июня 2006 г.). Заместителем председателя этой Межведомственной комиссии является заместитель Генерального прокурора РФ.</w:t>
      </w:r>
    </w:p>
    <w:p w:rsidR="00A0149C" w:rsidRPr="00A0149C" w:rsidRDefault="00A0149C" w:rsidP="00A0149C">
      <w:pPr>
        <w:shd w:val="clear" w:color="auto" w:fill="FFFFFF"/>
        <w:spacing w:after="0" w:line="240" w:lineRule="auto"/>
        <w:jc w:val="both"/>
        <w:rPr>
          <w:rFonts w:ascii="yandex-sans" w:eastAsia="Times New Roman" w:hAnsi="yandex-sans" w:cs="Times New Roman"/>
          <w:color w:val="000000"/>
          <w:sz w:val="28"/>
          <w:szCs w:val="28"/>
          <w:lang w:eastAsia="ru-RU"/>
        </w:rPr>
      </w:pPr>
      <w:r w:rsidRPr="00A0149C">
        <w:rPr>
          <w:rFonts w:ascii="yandex-sans" w:eastAsia="Times New Roman" w:hAnsi="yandex-sans" w:cs="Times New Roman"/>
          <w:color w:val="000000"/>
          <w:sz w:val="28"/>
          <w:szCs w:val="28"/>
          <w:lang w:eastAsia="ru-RU"/>
        </w:rPr>
        <w:t>Представительным и законодательным органом Российской Федерации является Федеральное Собрание Российской Федерации, состоящее из двух палат — Совета Федерации и Государственной Думы (ст. 94 и 95 Конституции РФ). Формой деятельности палат Федера</w:t>
      </w:r>
      <w:r w:rsidR="00EA2DC3">
        <w:rPr>
          <w:rFonts w:ascii="yandex-sans" w:eastAsia="Times New Roman" w:hAnsi="yandex-sans" w:cs="Times New Roman"/>
          <w:color w:val="000000"/>
          <w:sz w:val="28"/>
          <w:szCs w:val="28"/>
          <w:lang w:eastAsia="ru-RU"/>
        </w:rPr>
        <w:t>л</w:t>
      </w:r>
      <w:r w:rsidRPr="00A0149C">
        <w:rPr>
          <w:rFonts w:ascii="yandex-sans" w:eastAsia="Times New Roman" w:hAnsi="yandex-sans" w:cs="Times New Roman"/>
          <w:color w:val="000000"/>
          <w:sz w:val="28"/>
          <w:szCs w:val="28"/>
          <w:lang w:eastAsia="ru-RU"/>
        </w:rPr>
        <w:t>ьного Собрания РФ являются заседания (открытые и закрытые).</w:t>
      </w:r>
    </w:p>
    <w:p w:rsidR="00A0149C" w:rsidRPr="00A0149C" w:rsidRDefault="00A0149C" w:rsidP="00A0149C">
      <w:pPr>
        <w:shd w:val="clear" w:color="auto" w:fill="FFFFFF"/>
        <w:spacing w:after="0" w:line="240" w:lineRule="auto"/>
        <w:jc w:val="both"/>
        <w:rPr>
          <w:rFonts w:ascii="yandex-sans" w:eastAsia="Times New Roman" w:hAnsi="yandex-sans" w:cs="Times New Roman"/>
          <w:color w:val="000000"/>
          <w:sz w:val="28"/>
          <w:szCs w:val="28"/>
          <w:lang w:eastAsia="ru-RU"/>
        </w:rPr>
      </w:pPr>
    </w:p>
    <w:p w:rsidR="00A0149C" w:rsidRPr="00A0149C" w:rsidRDefault="00A0149C" w:rsidP="00A0149C">
      <w:pPr>
        <w:shd w:val="clear" w:color="auto" w:fill="FFFFFF"/>
        <w:spacing w:after="0" w:line="240" w:lineRule="auto"/>
        <w:jc w:val="both"/>
        <w:rPr>
          <w:rFonts w:ascii="yandex-sans" w:eastAsia="Times New Roman" w:hAnsi="yandex-sans" w:cs="Times New Roman"/>
          <w:color w:val="000000"/>
          <w:sz w:val="28"/>
          <w:szCs w:val="28"/>
          <w:lang w:eastAsia="ru-RU"/>
        </w:rPr>
      </w:pPr>
      <w:r w:rsidRPr="00A0149C">
        <w:rPr>
          <w:rFonts w:ascii="yandex-sans" w:eastAsia="Times New Roman" w:hAnsi="yandex-sans" w:cs="Times New Roman"/>
          <w:color w:val="000000"/>
          <w:sz w:val="28"/>
          <w:szCs w:val="28"/>
          <w:lang w:eastAsia="ru-RU"/>
        </w:rPr>
        <w:t>Порядок деятельности Совета Федерации ФС РФ предусмотрен Регламентом Совета Федерации Федерального Собрания Российской Федерации, утвержденным постановлением Совета Федерации ФС РФ № 33-СФ от 30 января 2002 г.</w:t>
      </w:r>
    </w:p>
    <w:p w:rsidR="00A0149C" w:rsidRPr="00A0149C" w:rsidRDefault="00A0149C" w:rsidP="00A0149C">
      <w:pPr>
        <w:shd w:val="clear" w:color="auto" w:fill="FFFFFF"/>
        <w:spacing w:after="0" w:line="240" w:lineRule="auto"/>
        <w:jc w:val="both"/>
        <w:rPr>
          <w:rFonts w:ascii="yandex-sans" w:eastAsia="Times New Roman" w:hAnsi="yandex-sans" w:cs="Times New Roman"/>
          <w:color w:val="000000"/>
          <w:sz w:val="28"/>
          <w:szCs w:val="28"/>
          <w:lang w:eastAsia="ru-RU"/>
        </w:rPr>
      </w:pPr>
    </w:p>
    <w:p w:rsidR="00A0149C" w:rsidRPr="00A0149C" w:rsidRDefault="00A0149C" w:rsidP="00A0149C">
      <w:pPr>
        <w:shd w:val="clear" w:color="auto" w:fill="FFFFFF"/>
        <w:spacing w:after="0" w:line="240" w:lineRule="auto"/>
        <w:jc w:val="both"/>
        <w:rPr>
          <w:rFonts w:ascii="yandex-sans" w:eastAsia="Times New Roman" w:hAnsi="yandex-sans" w:cs="Times New Roman"/>
          <w:color w:val="000000"/>
          <w:sz w:val="28"/>
          <w:szCs w:val="28"/>
          <w:lang w:eastAsia="ru-RU"/>
        </w:rPr>
      </w:pPr>
      <w:r w:rsidRPr="00A0149C">
        <w:rPr>
          <w:rFonts w:ascii="yandex-sans" w:eastAsia="Times New Roman" w:hAnsi="yandex-sans" w:cs="Times New Roman"/>
          <w:color w:val="000000"/>
          <w:sz w:val="28"/>
          <w:szCs w:val="28"/>
          <w:lang w:eastAsia="ru-RU"/>
        </w:rPr>
        <w:t>Порядок проведения заседаний Совета Федерации ФС РФ закреплен в главе 5 (ст. 35—59) данного Регламента. В соответствии с п. 3 ст. 37 Регламента для Генерального прокурора РФ отводится место в Зале заседаний Совета Федерации ФС РФ. Высшее должностное лицо Прокуратуры Российской Федерации помимо открытых заседаний Совета Федерации ФС РФ вправе принимать участие и в закрытом заседании (п. 5 ст. 38, в ред. от 26 марта 2003 г.). Совет Федерации ФС РФ правомочен назначать на должность и освобождать от должности Генерального прокурора РФ, первого заместителя Генерального прокурора РФ и заместителей Генерального прокурора РФ, что предусмотрено главой 25 (ст. 179—188) Регламента.</w:t>
      </w:r>
    </w:p>
    <w:p w:rsidR="00A0149C" w:rsidRPr="00A0149C" w:rsidRDefault="00A0149C" w:rsidP="00A0149C">
      <w:pPr>
        <w:shd w:val="clear" w:color="auto" w:fill="FFFFFF"/>
        <w:spacing w:after="0" w:line="240" w:lineRule="auto"/>
        <w:jc w:val="both"/>
        <w:rPr>
          <w:rFonts w:ascii="yandex-sans" w:eastAsia="Times New Roman" w:hAnsi="yandex-sans" w:cs="Times New Roman"/>
          <w:color w:val="000000"/>
          <w:sz w:val="28"/>
          <w:szCs w:val="28"/>
          <w:lang w:eastAsia="ru-RU"/>
        </w:rPr>
      </w:pPr>
    </w:p>
    <w:p w:rsidR="00A0149C" w:rsidRPr="00A0149C" w:rsidRDefault="00A0149C" w:rsidP="00A0149C">
      <w:pPr>
        <w:shd w:val="clear" w:color="auto" w:fill="FFFFFF"/>
        <w:spacing w:after="0" w:line="240" w:lineRule="auto"/>
        <w:jc w:val="both"/>
        <w:rPr>
          <w:rFonts w:ascii="yandex-sans" w:eastAsia="Times New Roman" w:hAnsi="yandex-sans" w:cs="Times New Roman"/>
          <w:color w:val="000000"/>
          <w:sz w:val="28"/>
          <w:szCs w:val="28"/>
          <w:lang w:eastAsia="ru-RU"/>
        </w:rPr>
      </w:pPr>
      <w:r w:rsidRPr="00A0149C">
        <w:rPr>
          <w:rFonts w:ascii="yandex-sans" w:eastAsia="Times New Roman" w:hAnsi="yandex-sans" w:cs="Times New Roman"/>
          <w:color w:val="000000"/>
          <w:sz w:val="28"/>
          <w:szCs w:val="28"/>
          <w:lang w:eastAsia="ru-RU"/>
        </w:rPr>
        <w:t>Порядок деятельности Государственной Думы ФС РФ ype</w:t>
      </w:r>
      <w:r w:rsidR="00087B5A">
        <w:rPr>
          <w:rFonts w:ascii="yandex-sans" w:eastAsia="Times New Roman" w:hAnsi="yandex-sans" w:cs="Times New Roman"/>
          <w:color w:val="000000"/>
          <w:sz w:val="28"/>
          <w:szCs w:val="28"/>
          <w:lang w:eastAsia="ru-RU"/>
        </w:rPr>
        <w:t>гули</w:t>
      </w:r>
      <w:r w:rsidRPr="00A0149C">
        <w:rPr>
          <w:rFonts w:ascii="yandex-sans" w:eastAsia="Times New Roman" w:hAnsi="yandex-sans" w:cs="Times New Roman"/>
          <w:color w:val="000000"/>
          <w:sz w:val="28"/>
          <w:szCs w:val="28"/>
          <w:lang w:eastAsia="ru-RU"/>
        </w:rPr>
        <w:t>рован в Регламенте Государственной Думы Федерального Собрания Российской Федерации, утвержденном постановлением Государственной Думы ФС РФ № 2134-11 ГД от 22 января 1998 г с изменениями и дополнениями. Порядок проведения заседаний Государственной Думы ФС РФ предусмотрен главой 5 (ст. 32—60) Регламента.</w:t>
      </w:r>
    </w:p>
    <w:p w:rsidR="00A0149C" w:rsidRPr="00A0149C" w:rsidRDefault="00A0149C" w:rsidP="00A0149C">
      <w:pPr>
        <w:shd w:val="clear" w:color="auto" w:fill="FFFFFF"/>
        <w:spacing w:after="0" w:line="240" w:lineRule="auto"/>
        <w:jc w:val="both"/>
        <w:rPr>
          <w:rFonts w:ascii="yandex-sans" w:eastAsia="Times New Roman" w:hAnsi="yandex-sans" w:cs="Times New Roman"/>
          <w:color w:val="000000"/>
          <w:sz w:val="28"/>
          <w:szCs w:val="28"/>
          <w:lang w:eastAsia="ru-RU"/>
        </w:rPr>
      </w:pPr>
    </w:p>
    <w:p w:rsidR="00A0149C" w:rsidRPr="00A0149C" w:rsidRDefault="00087B5A" w:rsidP="00A0149C">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З</w:t>
      </w:r>
      <w:r w:rsidR="00A0149C" w:rsidRPr="00A0149C">
        <w:rPr>
          <w:rFonts w:ascii="yandex-sans" w:eastAsia="Times New Roman" w:hAnsi="yandex-sans" w:cs="Times New Roman"/>
          <w:color w:val="000000"/>
          <w:sz w:val="28"/>
          <w:szCs w:val="28"/>
          <w:lang w:eastAsia="ru-RU"/>
        </w:rPr>
        <w:t>аседания Государственной Думы ФС РФ проводятся открыто, гласно и освещаются в средствах массовой информации. Государственная Дума ФС РФ вправе принять решение о проведении закрытого заседания. В зале заседаний Государственной Думы ФС РФ помимо специальных мест, оборудованных средствами для ведения заседания палаты, имеются также места, которые отводятся для должностных лиц органов государственной власти, в том числе и для Генерального прокурора РФ. Кроме заседаний Государственная Дума ФС РФ по вопросам своего ведения проводит парламентские слушания. Генеральный прокурор РФ включен в перечень лиц, которым предоставлено право участвовать как в открытых, так и в закрытых парламентских сл</w:t>
      </w:r>
      <w:r w:rsidR="00631065">
        <w:rPr>
          <w:rFonts w:ascii="yandex-sans" w:eastAsia="Times New Roman" w:hAnsi="yandex-sans" w:cs="Times New Roman"/>
          <w:color w:val="000000"/>
          <w:sz w:val="28"/>
          <w:szCs w:val="28"/>
          <w:lang w:eastAsia="ru-RU"/>
        </w:rPr>
        <w:t>ушаниях</w:t>
      </w:r>
      <w:r w:rsidR="00A0149C" w:rsidRPr="00A0149C">
        <w:rPr>
          <w:rFonts w:ascii="yandex-sans" w:eastAsia="Times New Roman" w:hAnsi="yandex-sans" w:cs="Times New Roman"/>
          <w:color w:val="000000"/>
          <w:sz w:val="28"/>
          <w:szCs w:val="28"/>
          <w:lang w:eastAsia="ru-RU"/>
        </w:rPr>
        <w:t>.</w:t>
      </w:r>
    </w:p>
    <w:p w:rsidR="00631065" w:rsidRDefault="00631065" w:rsidP="00A0149C">
      <w:pPr>
        <w:shd w:val="clear" w:color="auto" w:fill="FFFFFF"/>
        <w:spacing w:after="0" w:line="240" w:lineRule="auto"/>
        <w:jc w:val="both"/>
        <w:rPr>
          <w:rFonts w:ascii="yandex-sans" w:eastAsia="Times New Roman" w:hAnsi="yandex-sans" w:cs="Times New Roman"/>
          <w:color w:val="000000"/>
          <w:sz w:val="28"/>
          <w:szCs w:val="28"/>
          <w:lang w:eastAsia="ru-RU"/>
        </w:rPr>
      </w:pPr>
    </w:p>
    <w:p w:rsidR="00A0149C" w:rsidRPr="00A0149C" w:rsidRDefault="00A0149C" w:rsidP="00A0149C">
      <w:pPr>
        <w:shd w:val="clear" w:color="auto" w:fill="FFFFFF"/>
        <w:spacing w:after="0" w:line="240" w:lineRule="auto"/>
        <w:jc w:val="both"/>
        <w:rPr>
          <w:rFonts w:ascii="yandex-sans" w:eastAsia="Times New Roman" w:hAnsi="yandex-sans" w:cs="Times New Roman"/>
          <w:color w:val="000000"/>
          <w:sz w:val="28"/>
          <w:szCs w:val="28"/>
          <w:lang w:eastAsia="ru-RU"/>
        </w:rPr>
      </w:pPr>
      <w:r w:rsidRPr="00A0149C">
        <w:rPr>
          <w:rFonts w:ascii="yandex-sans" w:eastAsia="Times New Roman" w:hAnsi="yandex-sans" w:cs="Times New Roman"/>
          <w:color w:val="000000"/>
          <w:sz w:val="28"/>
          <w:szCs w:val="28"/>
          <w:lang w:eastAsia="ru-RU"/>
        </w:rPr>
        <w:t>Генеральный прокурор РФ имеет полномочного представителя в Федеральном Собрании РФ</w:t>
      </w:r>
      <w:r w:rsidR="00631065">
        <w:rPr>
          <w:rFonts w:ascii="yandex-sans" w:eastAsia="Times New Roman" w:hAnsi="yandex-sans" w:cs="Times New Roman"/>
          <w:color w:val="000000"/>
          <w:sz w:val="28"/>
          <w:szCs w:val="28"/>
          <w:lang w:eastAsia="ru-RU"/>
        </w:rPr>
        <w:t>.</w:t>
      </w:r>
      <w:bookmarkStart w:id="0" w:name="_GoBack"/>
      <w:bookmarkEnd w:id="0"/>
    </w:p>
    <w:p w:rsidR="00A0149C" w:rsidRPr="00A0149C" w:rsidRDefault="00A0149C" w:rsidP="00A0149C">
      <w:pPr>
        <w:shd w:val="clear" w:color="auto" w:fill="FFFFFF"/>
        <w:spacing w:after="0" w:line="240" w:lineRule="auto"/>
        <w:jc w:val="both"/>
        <w:rPr>
          <w:rFonts w:ascii="yandex-sans" w:eastAsia="Times New Roman" w:hAnsi="yandex-sans" w:cs="Times New Roman"/>
          <w:color w:val="000000"/>
          <w:sz w:val="28"/>
          <w:szCs w:val="28"/>
          <w:lang w:eastAsia="ru-RU"/>
        </w:rPr>
      </w:pPr>
    </w:p>
    <w:p w:rsidR="00A0149C" w:rsidRPr="00A0149C" w:rsidRDefault="00A0149C" w:rsidP="00A0149C">
      <w:pPr>
        <w:shd w:val="clear" w:color="auto" w:fill="FFFFFF"/>
        <w:spacing w:after="0" w:line="240" w:lineRule="auto"/>
        <w:jc w:val="both"/>
        <w:rPr>
          <w:rFonts w:ascii="yandex-sans" w:eastAsia="Times New Roman" w:hAnsi="yandex-sans" w:cs="Times New Roman"/>
          <w:color w:val="000000"/>
          <w:sz w:val="28"/>
          <w:szCs w:val="28"/>
          <w:lang w:eastAsia="ru-RU"/>
        </w:rPr>
      </w:pPr>
      <w:r w:rsidRPr="00A0149C">
        <w:rPr>
          <w:rFonts w:ascii="yandex-sans" w:eastAsia="Times New Roman" w:hAnsi="yandex-sans" w:cs="Times New Roman"/>
          <w:color w:val="000000"/>
          <w:sz w:val="28"/>
          <w:szCs w:val="28"/>
          <w:lang w:eastAsia="ru-RU"/>
        </w:rPr>
        <w:t xml:space="preserve">Исполнительную </w:t>
      </w:r>
      <w:r w:rsidR="00087B5A">
        <w:rPr>
          <w:rFonts w:ascii="yandex-sans" w:eastAsia="Times New Roman" w:hAnsi="yandex-sans" w:cs="Times New Roman"/>
          <w:color w:val="000000"/>
          <w:sz w:val="28"/>
          <w:szCs w:val="28"/>
          <w:lang w:eastAsia="ru-RU"/>
        </w:rPr>
        <w:t>вл</w:t>
      </w:r>
      <w:r w:rsidRPr="00A0149C">
        <w:rPr>
          <w:rFonts w:ascii="yandex-sans" w:eastAsia="Times New Roman" w:hAnsi="yandex-sans" w:cs="Times New Roman"/>
          <w:color w:val="000000"/>
          <w:sz w:val="28"/>
          <w:szCs w:val="28"/>
          <w:lang w:eastAsia="ru-RU"/>
        </w:rPr>
        <w:t xml:space="preserve">асть в Российской Федерации осуществляет Правительство РФ, </w:t>
      </w:r>
      <w:r w:rsidR="00087B5A">
        <w:rPr>
          <w:rFonts w:ascii="yandex-sans" w:eastAsia="Times New Roman" w:hAnsi="yandex-sans" w:cs="Times New Roman"/>
          <w:color w:val="000000"/>
          <w:sz w:val="28"/>
          <w:szCs w:val="28"/>
          <w:lang w:eastAsia="ru-RU"/>
        </w:rPr>
        <w:t>заседания</w:t>
      </w:r>
      <w:r w:rsidRPr="00A0149C">
        <w:rPr>
          <w:rFonts w:ascii="yandex-sans" w:eastAsia="Times New Roman" w:hAnsi="yandex-sans" w:cs="Times New Roman"/>
          <w:color w:val="000000"/>
          <w:sz w:val="28"/>
          <w:szCs w:val="28"/>
          <w:lang w:eastAsia="ru-RU"/>
        </w:rPr>
        <w:t xml:space="preserve"> проводятся не реже одного раза в месяц. Представитель Генеральной прокуратуры РФ «вправе участвовать в заседаниях Правительства Российской Федерации»</w:t>
      </w:r>
      <w:r w:rsidR="00087B5A">
        <w:rPr>
          <w:rFonts w:ascii="yandex-sans" w:eastAsia="Times New Roman" w:hAnsi="yandex-sans" w:cs="Times New Roman"/>
          <w:color w:val="000000"/>
          <w:sz w:val="28"/>
          <w:szCs w:val="28"/>
          <w:lang w:eastAsia="ru-RU"/>
        </w:rPr>
        <w:t>.</w:t>
      </w:r>
    </w:p>
    <w:p w:rsidR="00A0149C" w:rsidRPr="00A0149C" w:rsidRDefault="00A0149C" w:rsidP="00A0149C">
      <w:pPr>
        <w:shd w:val="clear" w:color="auto" w:fill="FFFFFF"/>
        <w:spacing w:after="0" w:line="240" w:lineRule="auto"/>
        <w:jc w:val="both"/>
        <w:rPr>
          <w:rFonts w:ascii="yandex-sans" w:eastAsia="Times New Roman" w:hAnsi="yandex-sans" w:cs="Times New Roman"/>
          <w:color w:val="000000"/>
          <w:sz w:val="28"/>
          <w:szCs w:val="28"/>
          <w:lang w:eastAsia="ru-RU"/>
        </w:rPr>
      </w:pPr>
    </w:p>
    <w:p w:rsidR="00A0149C" w:rsidRDefault="00A0149C" w:rsidP="00A0149C">
      <w:pPr>
        <w:shd w:val="clear" w:color="auto" w:fill="FFFFFF"/>
        <w:spacing w:after="0" w:line="240" w:lineRule="auto"/>
        <w:jc w:val="both"/>
        <w:rPr>
          <w:rFonts w:ascii="yandex-sans" w:eastAsia="Times New Roman" w:hAnsi="yandex-sans" w:cs="Times New Roman"/>
          <w:color w:val="000000"/>
          <w:sz w:val="28"/>
          <w:szCs w:val="28"/>
          <w:lang w:eastAsia="ru-RU"/>
        </w:rPr>
      </w:pPr>
      <w:r w:rsidRPr="00A0149C">
        <w:rPr>
          <w:rFonts w:ascii="yandex-sans" w:eastAsia="Times New Roman" w:hAnsi="yandex-sans" w:cs="Times New Roman"/>
          <w:color w:val="000000"/>
          <w:sz w:val="28"/>
          <w:szCs w:val="28"/>
          <w:lang w:eastAsia="ru-RU"/>
        </w:rPr>
        <w:t xml:space="preserve">Судебная власть осуществляется посредством конституционного, гражданского, административного и уголовного судопроизводства (ч. 2 ст. 118 Конституции РФ). </w:t>
      </w:r>
    </w:p>
    <w:p w:rsidR="00087B5A" w:rsidRPr="00A0149C" w:rsidRDefault="00087B5A" w:rsidP="00A0149C">
      <w:pPr>
        <w:shd w:val="clear" w:color="auto" w:fill="FFFFFF"/>
        <w:spacing w:after="0" w:line="240" w:lineRule="auto"/>
        <w:jc w:val="both"/>
        <w:rPr>
          <w:rFonts w:ascii="yandex-sans" w:eastAsia="Times New Roman" w:hAnsi="yandex-sans" w:cs="Times New Roman"/>
          <w:color w:val="000000"/>
          <w:sz w:val="28"/>
          <w:szCs w:val="28"/>
          <w:lang w:eastAsia="ru-RU"/>
        </w:rPr>
      </w:pPr>
    </w:p>
    <w:p w:rsidR="00A0149C" w:rsidRDefault="00A0149C" w:rsidP="00A0149C">
      <w:pPr>
        <w:shd w:val="clear" w:color="auto" w:fill="FFFFFF"/>
        <w:spacing w:after="0" w:line="240" w:lineRule="auto"/>
        <w:jc w:val="both"/>
        <w:rPr>
          <w:rFonts w:ascii="yandex-sans" w:eastAsia="Times New Roman" w:hAnsi="yandex-sans" w:cs="Times New Roman"/>
          <w:color w:val="000000"/>
          <w:sz w:val="28"/>
          <w:szCs w:val="28"/>
          <w:lang w:eastAsia="ru-RU"/>
        </w:rPr>
      </w:pPr>
      <w:r w:rsidRPr="00A0149C">
        <w:rPr>
          <w:rFonts w:ascii="yandex-sans" w:eastAsia="Times New Roman" w:hAnsi="yandex-sans" w:cs="Times New Roman"/>
          <w:color w:val="000000"/>
          <w:sz w:val="28"/>
          <w:szCs w:val="28"/>
          <w:lang w:eastAsia="ru-RU"/>
        </w:rPr>
        <w:t xml:space="preserve">Особое место занимает вопрос об участии представителя прокуратуры в заседаниях Конституционного Суда РФ, не связанных с рассмотрением отдельных категорий дел. </w:t>
      </w:r>
      <w:r w:rsidR="00087B5A">
        <w:rPr>
          <w:rFonts w:ascii="yandex-sans" w:eastAsia="Times New Roman" w:hAnsi="yandex-sans" w:cs="Times New Roman"/>
          <w:color w:val="000000"/>
          <w:sz w:val="28"/>
          <w:szCs w:val="28"/>
          <w:lang w:eastAsia="ru-RU"/>
        </w:rPr>
        <w:t>Д</w:t>
      </w:r>
      <w:r w:rsidRPr="00A0149C">
        <w:rPr>
          <w:rFonts w:ascii="yandex-sans" w:eastAsia="Times New Roman" w:hAnsi="yandex-sans" w:cs="Times New Roman"/>
          <w:color w:val="000000"/>
          <w:sz w:val="28"/>
          <w:szCs w:val="28"/>
          <w:lang w:eastAsia="ru-RU"/>
        </w:rPr>
        <w:t xml:space="preserve">еятельность указанного органа судебной власти осуществляется путем проведения пленарных заседаний и заседаний. </w:t>
      </w:r>
    </w:p>
    <w:p w:rsidR="00087B5A" w:rsidRPr="00A0149C" w:rsidRDefault="00087B5A" w:rsidP="00A0149C">
      <w:pPr>
        <w:shd w:val="clear" w:color="auto" w:fill="FFFFFF"/>
        <w:spacing w:after="0" w:line="240" w:lineRule="auto"/>
        <w:jc w:val="both"/>
        <w:rPr>
          <w:rFonts w:ascii="yandex-sans" w:eastAsia="Times New Roman" w:hAnsi="yandex-sans" w:cs="Times New Roman"/>
          <w:color w:val="000000"/>
          <w:sz w:val="28"/>
          <w:szCs w:val="28"/>
          <w:lang w:eastAsia="ru-RU"/>
        </w:rPr>
      </w:pPr>
    </w:p>
    <w:p w:rsidR="00A0149C" w:rsidRPr="00A0149C" w:rsidRDefault="00A0149C" w:rsidP="00A0149C">
      <w:pPr>
        <w:shd w:val="clear" w:color="auto" w:fill="FFFFFF"/>
        <w:spacing w:after="0" w:line="240" w:lineRule="auto"/>
        <w:jc w:val="both"/>
        <w:rPr>
          <w:rFonts w:ascii="yandex-sans" w:eastAsia="Times New Roman" w:hAnsi="yandex-sans" w:cs="Times New Roman"/>
          <w:color w:val="000000"/>
          <w:sz w:val="28"/>
          <w:szCs w:val="28"/>
          <w:lang w:eastAsia="ru-RU"/>
        </w:rPr>
      </w:pPr>
      <w:r w:rsidRPr="00A0149C">
        <w:rPr>
          <w:rFonts w:ascii="yandex-sans" w:eastAsia="Times New Roman" w:hAnsi="yandex-sans" w:cs="Times New Roman"/>
          <w:color w:val="000000"/>
          <w:sz w:val="28"/>
          <w:szCs w:val="28"/>
          <w:lang w:eastAsia="ru-RU"/>
        </w:rPr>
        <w:t>В заседаниях Пленума Верховного Суда РФ участвует Генеральный прокурор РФ, причем его участие является обязател</w:t>
      </w:r>
      <w:r w:rsidR="00087B5A">
        <w:rPr>
          <w:rFonts w:ascii="yandex-sans" w:eastAsia="Times New Roman" w:hAnsi="yandex-sans" w:cs="Times New Roman"/>
          <w:color w:val="000000"/>
          <w:sz w:val="28"/>
          <w:szCs w:val="28"/>
          <w:lang w:eastAsia="ru-RU"/>
        </w:rPr>
        <w:t>ьным</w:t>
      </w:r>
      <w:r w:rsidRPr="00A0149C">
        <w:rPr>
          <w:rFonts w:ascii="yandex-sans" w:eastAsia="Times New Roman" w:hAnsi="yandex-sans" w:cs="Times New Roman"/>
          <w:color w:val="000000"/>
          <w:sz w:val="28"/>
          <w:szCs w:val="28"/>
          <w:lang w:eastAsia="ru-RU"/>
        </w:rPr>
        <w:t>. Вопросы, внесенные на рассмотрение Пленума Верховного Суда РФ Генеральным прокурором РФ,</w:t>
      </w:r>
      <w:r w:rsidR="00087B5A">
        <w:rPr>
          <w:rFonts w:ascii="yandex-sans" w:eastAsia="Times New Roman" w:hAnsi="yandex-sans" w:cs="Times New Roman"/>
          <w:color w:val="000000"/>
          <w:sz w:val="28"/>
          <w:szCs w:val="28"/>
          <w:lang w:eastAsia="ru-RU"/>
        </w:rPr>
        <w:t xml:space="preserve"> </w:t>
      </w:r>
      <w:r w:rsidRPr="00A0149C">
        <w:rPr>
          <w:rFonts w:ascii="yandex-sans" w:eastAsia="Times New Roman" w:hAnsi="yandex-sans" w:cs="Times New Roman"/>
          <w:color w:val="000000"/>
          <w:sz w:val="28"/>
          <w:szCs w:val="28"/>
          <w:lang w:eastAsia="ru-RU"/>
        </w:rPr>
        <w:t>заслушиваются по его докладу или докладу уполномоченного им лица. В случае внесения вопросов иными должностными лицами Генеральный прокурор РФ дае</w:t>
      </w:r>
      <w:r w:rsidR="00087B5A">
        <w:rPr>
          <w:rFonts w:ascii="yandex-sans" w:eastAsia="Times New Roman" w:hAnsi="yandex-sans" w:cs="Times New Roman"/>
          <w:color w:val="000000"/>
          <w:sz w:val="28"/>
          <w:szCs w:val="28"/>
          <w:lang w:eastAsia="ru-RU"/>
        </w:rPr>
        <w:t>т</w:t>
      </w:r>
      <w:r w:rsidRPr="00A0149C">
        <w:rPr>
          <w:rFonts w:ascii="yandex-sans" w:eastAsia="Times New Roman" w:hAnsi="yandex-sans" w:cs="Times New Roman"/>
          <w:color w:val="000000"/>
          <w:sz w:val="28"/>
          <w:szCs w:val="28"/>
          <w:lang w:eastAsia="ru-RU"/>
        </w:rPr>
        <w:t xml:space="preserve"> заключение. О времени созыва Пленума Верховного Суда РФ и вопросах, вносимых на его рассмотрение, Генеральный прокурор РФ уведомляется не позднее чем </w:t>
      </w:r>
      <w:r w:rsidR="00087B5A">
        <w:rPr>
          <w:rFonts w:ascii="yandex-sans" w:eastAsia="Times New Roman" w:hAnsi="yandex-sans" w:cs="Times New Roman"/>
          <w:color w:val="000000"/>
          <w:sz w:val="28"/>
          <w:szCs w:val="28"/>
          <w:lang w:eastAsia="ru-RU"/>
        </w:rPr>
        <w:t>з</w:t>
      </w:r>
      <w:r w:rsidRPr="00A0149C">
        <w:rPr>
          <w:rFonts w:ascii="yandex-sans" w:eastAsia="Times New Roman" w:hAnsi="yandex-sans" w:cs="Times New Roman"/>
          <w:color w:val="000000"/>
          <w:sz w:val="28"/>
          <w:szCs w:val="28"/>
          <w:lang w:eastAsia="ru-RU"/>
        </w:rPr>
        <w:t>a 30 дней до заседания.</w:t>
      </w:r>
    </w:p>
    <w:p w:rsidR="00A0149C" w:rsidRPr="00A0149C" w:rsidRDefault="00A0149C" w:rsidP="00A0149C">
      <w:pPr>
        <w:shd w:val="clear" w:color="auto" w:fill="FFFFFF"/>
        <w:spacing w:after="0" w:line="240" w:lineRule="auto"/>
        <w:jc w:val="both"/>
        <w:rPr>
          <w:rFonts w:ascii="yandex-sans" w:eastAsia="Times New Roman" w:hAnsi="yandex-sans" w:cs="Times New Roman"/>
          <w:color w:val="000000"/>
          <w:sz w:val="28"/>
          <w:szCs w:val="28"/>
          <w:lang w:eastAsia="ru-RU"/>
        </w:rPr>
      </w:pPr>
    </w:p>
    <w:p w:rsidR="00A0149C" w:rsidRPr="00A0149C" w:rsidRDefault="00A0149C" w:rsidP="00A0149C">
      <w:pPr>
        <w:shd w:val="clear" w:color="auto" w:fill="FFFFFF"/>
        <w:spacing w:after="0" w:line="240" w:lineRule="auto"/>
        <w:jc w:val="both"/>
        <w:rPr>
          <w:rFonts w:ascii="yandex-sans" w:eastAsia="Times New Roman" w:hAnsi="yandex-sans" w:cs="Times New Roman"/>
          <w:color w:val="000000"/>
          <w:sz w:val="28"/>
          <w:szCs w:val="28"/>
          <w:lang w:eastAsia="ru-RU"/>
        </w:rPr>
      </w:pPr>
      <w:r w:rsidRPr="00A0149C">
        <w:rPr>
          <w:rFonts w:ascii="yandex-sans" w:eastAsia="Times New Roman" w:hAnsi="yandex-sans" w:cs="Times New Roman"/>
          <w:color w:val="000000"/>
          <w:sz w:val="28"/>
          <w:szCs w:val="28"/>
          <w:lang w:eastAsia="ru-RU"/>
        </w:rPr>
        <w:t xml:space="preserve">В заседаниях Пленума Высшего Арбитражного Суда </w:t>
      </w:r>
      <w:r w:rsidR="00087B5A">
        <w:rPr>
          <w:rFonts w:ascii="yandex-sans" w:eastAsia="Times New Roman" w:hAnsi="yandex-sans" w:cs="Times New Roman"/>
          <w:color w:val="000000"/>
          <w:sz w:val="28"/>
          <w:szCs w:val="28"/>
          <w:lang w:eastAsia="ru-RU"/>
        </w:rPr>
        <w:t>РФ вправе (но не обязан)</w:t>
      </w:r>
      <w:r w:rsidRPr="00A0149C">
        <w:rPr>
          <w:rFonts w:ascii="yandex-sans" w:eastAsia="Times New Roman" w:hAnsi="yandex-sans" w:cs="Times New Roman"/>
          <w:color w:val="000000"/>
          <w:sz w:val="28"/>
          <w:szCs w:val="28"/>
          <w:lang w:eastAsia="ru-RU"/>
        </w:rPr>
        <w:t xml:space="preserve"> принимать участие Генеральный прокурор РФ. Пленум Высшего Арбитражного Суда РФ созывается Председателем Высшего Арбитражного Суда РФ по мер</w:t>
      </w:r>
      <w:r w:rsidR="00087B5A">
        <w:rPr>
          <w:rFonts w:ascii="yandex-sans" w:eastAsia="Times New Roman" w:hAnsi="yandex-sans" w:cs="Times New Roman"/>
          <w:color w:val="000000"/>
          <w:sz w:val="28"/>
          <w:szCs w:val="28"/>
          <w:lang w:eastAsia="ru-RU"/>
        </w:rPr>
        <w:t>е</w:t>
      </w:r>
      <w:r w:rsidRPr="00A0149C">
        <w:rPr>
          <w:rFonts w:ascii="yandex-sans" w:eastAsia="Times New Roman" w:hAnsi="yandex-sans" w:cs="Times New Roman"/>
          <w:color w:val="000000"/>
          <w:sz w:val="28"/>
          <w:szCs w:val="28"/>
          <w:lang w:eastAsia="ru-RU"/>
        </w:rPr>
        <w:t xml:space="preserve"> необходимости, но не реже двух раз в год. </w:t>
      </w:r>
    </w:p>
    <w:p w:rsidR="00087B5A" w:rsidRDefault="00087B5A" w:rsidP="00F1281F">
      <w:pPr>
        <w:shd w:val="clear" w:color="auto" w:fill="FFFFFF"/>
        <w:spacing w:after="0" w:line="240" w:lineRule="auto"/>
        <w:jc w:val="both"/>
        <w:rPr>
          <w:rFonts w:ascii="yandex-sans" w:eastAsia="Times New Roman" w:hAnsi="yandex-sans" w:cs="Times New Roman"/>
          <w:b/>
          <w:color w:val="000000"/>
          <w:sz w:val="28"/>
          <w:szCs w:val="28"/>
          <w:lang w:eastAsia="ru-RU"/>
        </w:rPr>
      </w:pPr>
    </w:p>
    <w:p w:rsidR="00F1281F" w:rsidRPr="00087B5A" w:rsidRDefault="00F1281F" w:rsidP="00F1281F">
      <w:pPr>
        <w:shd w:val="clear" w:color="auto" w:fill="FFFFFF"/>
        <w:spacing w:after="0" w:line="240" w:lineRule="auto"/>
        <w:jc w:val="both"/>
        <w:rPr>
          <w:rFonts w:ascii="yandex-sans" w:eastAsia="Times New Roman" w:hAnsi="yandex-sans" w:cs="Times New Roman"/>
          <w:b/>
          <w:color w:val="000000"/>
          <w:sz w:val="28"/>
          <w:szCs w:val="28"/>
          <w:lang w:eastAsia="ru-RU"/>
        </w:rPr>
      </w:pPr>
      <w:r w:rsidRPr="00087B5A">
        <w:rPr>
          <w:rFonts w:ascii="yandex-sans" w:eastAsia="Times New Roman" w:hAnsi="yandex-sans" w:cs="Times New Roman"/>
          <w:b/>
          <w:color w:val="000000"/>
          <w:sz w:val="28"/>
          <w:szCs w:val="28"/>
          <w:lang w:eastAsia="ru-RU"/>
        </w:rPr>
        <w:t>Участие прокурора и заседаниях органов</w:t>
      </w:r>
      <w:r w:rsidR="00087B5A">
        <w:rPr>
          <w:rFonts w:ascii="yandex-sans" w:eastAsia="Times New Roman" w:hAnsi="yandex-sans" w:cs="Times New Roman"/>
          <w:b/>
          <w:color w:val="000000"/>
          <w:sz w:val="28"/>
          <w:szCs w:val="28"/>
          <w:lang w:eastAsia="ru-RU"/>
        </w:rPr>
        <w:t xml:space="preserve"> </w:t>
      </w:r>
      <w:r w:rsidRPr="00087B5A">
        <w:rPr>
          <w:rFonts w:ascii="yandex-sans" w:eastAsia="Times New Roman" w:hAnsi="yandex-sans" w:cs="Times New Roman"/>
          <w:b/>
          <w:color w:val="000000"/>
          <w:sz w:val="28"/>
          <w:szCs w:val="28"/>
          <w:lang w:eastAsia="ru-RU"/>
        </w:rPr>
        <w:t>государственной власти субъектов</w:t>
      </w:r>
      <w:r w:rsidR="00087B5A">
        <w:rPr>
          <w:rFonts w:ascii="yandex-sans" w:eastAsia="Times New Roman" w:hAnsi="yandex-sans" w:cs="Times New Roman"/>
          <w:b/>
          <w:color w:val="000000"/>
          <w:sz w:val="28"/>
          <w:szCs w:val="28"/>
          <w:lang w:eastAsia="ru-RU"/>
        </w:rPr>
        <w:t xml:space="preserve"> </w:t>
      </w:r>
      <w:r w:rsidRPr="00087B5A">
        <w:rPr>
          <w:rFonts w:ascii="yandex-sans" w:eastAsia="Times New Roman" w:hAnsi="yandex-sans" w:cs="Times New Roman"/>
          <w:b/>
          <w:color w:val="000000"/>
          <w:sz w:val="28"/>
          <w:szCs w:val="28"/>
          <w:lang w:eastAsia="ru-RU"/>
        </w:rPr>
        <w:t>Российской Федерации</w:t>
      </w:r>
    </w:p>
    <w:p w:rsidR="00087B5A" w:rsidRDefault="00087B5A" w:rsidP="00F1281F">
      <w:pPr>
        <w:shd w:val="clear" w:color="auto" w:fill="FFFFFF"/>
        <w:spacing w:after="0" w:line="240" w:lineRule="auto"/>
        <w:jc w:val="both"/>
        <w:rPr>
          <w:rFonts w:ascii="yandex-sans" w:eastAsia="Times New Roman" w:hAnsi="yandex-sans" w:cs="Times New Roman"/>
          <w:color w:val="000000"/>
          <w:sz w:val="28"/>
          <w:szCs w:val="28"/>
          <w:lang w:eastAsia="ru-RU"/>
        </w:rPr>
      </w:pPr>
    </w:p>
    <w:p w:rsidR="00F1281F" w:rsidRPr="00F1281F" w:rsidRDefault="00F1281F" w:rsidP="00F1281F">
      <w:pPr>
        <w:shd w:val="clear" w:color="auto" w:fill="FFFFFF"/>
        <w:spacing w:after="0" w:line="240" w:lineRule="auto"/>
        <w:jc w:val="both"/>
        <w:rPr>
          <w:rFonts w:ascii="yandex-sans" w:eastAsia="Times New Roman" w:hAnsi="yandex-sans" w:cs="Times New Roman"/>
          <w:color w:val="000000"/>
          <w:sz w:val="28"/>
          <w:szCs w:val="28"/>
          <w:lang w:eastAsia="ru-RU"/>
        </w:rPr>
      </w:pPr>
      <w:r w:rsidRPr="00F1281F">
        <w:rPr>
          <w:rFonts w:ascii="yandex-sans" w:eastAsia="Times New Roman" w:hAnsi="yandex-sans" w:cs="Times New Roman"/>
          <w:color w:val="000000"/>
          <w:sz w:val="28"/>
          <w:szCs w:val="28"/>
          <w:lang w:eastAsia="ru-RU"/>
        </w:rPr>
        <w:t>Генеральный прокурор РФ</w:t>
      </w:r>
      <w:r w:rsidR="00087B5A">
        <w:rPr>
          <w:rFonts w:ascii="yandex-sans" w:eastAsia="Times New Roman" w:hAnsi="yandex-sans" w:cs="Times New Roman"/>
          <w:color w:val="000000"/>
          <w:sz w:val="28"/>
          <w:szCs w:val="28"/>
          <w:lang w:eastAsia="ru-RU"/>
        </w:rPr>
        <w:t xml:space="preserve">, </w:t>
      </w:r>
      <w:r w:rsidRPr="00F1281F">
        <w:rPr>
          <w:rFonts w:ascii="yandex-sans" w:eastAsia="Times New Roman" w:hAnsi="yandex-sans" w:cs="Times New Roman"/>
          <w:color w:val="000000"/>
          <w:sz w:val="28"/>
          <w:szCs w:val="28"/>
          <w:lang w:eastAsia="ru-RU"/>
        </w:rPr>
        <w:t xml:space="preserve"> его заместители и по их поручению другие прокуроры вправе присутствовать и на заседаниях представительных (законодательных) и исполнительных органов власти субъектов Российской Федерации.</w:t>
      </w:r>
    </w:p>
    <w:p w:rsidR="00F1281F" w:rsidRPr="00F1281F" w:rsidRDefault="00F1281F" w:rsidP="00F1281F">
      <w:pPr>
        <w:shd w:val="clear" w:color="auto" w:fill="FFFFFF"/>
        <w:spacing w:after="0" w:line="240" w:lineRule="auto"/>
        <w:jc w:val="both"/>
        <w:rPr>
          <w:rFonts w:ascii="yandex-sans" w:eastAsia="Times New Roman" w:hAnsi="yandex-sans" w:cs="Times New Roman"/>
          <w:color w:val="000000"/>
          <w:sz w:val="28"/>
          <w:szCs w:val="28"/>
          <w:lang w:eastAsia="ru-RU"/>
        </w:rPr>
      </w:pPr>
    </w:p>
    <w:p w:rsidR="00F1281F" w:rsidRPr="00F1281F" w:rsidRDefault="00F1281F" w:rsidP="00F1281F">
      <w:pPr>
        <w:shd w:val="clear" w:color="auto" w:fill="FFFFFF"/>
        <w:spacing w:after="0" w:line="240" w:lineRule="auto"/>
        <w:jc w:val="both"/>
        <w:rPr>
          <w:rFonts w:ascii="yandex-sans" w:eastAsia="Times New Roman" w:hAnsi="yandex-sans" w:cs="Times New Roman"/>
          <w:color w:val="000000"/>
          <w:sz w:val="28"/>
          <w:szCs w:val="28"/>
          <w:lang w:eastAsia="ru-RU"/>
        </w:rPr>
      </w:pPr>
    </w:p>
    <w:p w:rsidR="00F1281F" w:rsidRPr="00F1281F" w:rsidRDefault="00F1281F" w:rsidP="00F1281F">
      <w:pPr>
        <w:shd w:val="clear" w:color="auto" w:fill="FFFFFF"/>
        <w:spacing w:after="0" w:line="240" w:lineRule="auto"/>
        <w:jc w:val="both"/>
        <w:rPr>
          <w:rFonts w:ascii="yandex-sans" w:eastAsia="Times New Roman" w:hAnsi="yandex-sans" w:cs="Times New Roman"/>
          <w:color w:val="000000"/>
          <w:sz w:val="28"/>
          <w:szCs w:val="28"/>
          <w:lang w:eastAsia="ru-RU"/>
        </w:rPr>
      </w:pPr>
      <w:r w:rsidRPr="00F1281F">
        <w:rPr>
          <w:rFonts w:ascii="yandex-sans" w:eastAsia="Times New Roman" w:hAnsi="yandex-sans" w:cs="Times New Roman"/>
          <w:color w:val="000000"/>
          <w:sz w:val="28"/>
          <w:szCs w:val="28"/>
          <w:lang w:eastAsia="ru-RU"/>
        </w:rPr>
        <w:t>Помимо указанных должностных лиц прокуратуры на юседаниях органов государственной власти субъектов Российской Федерации вправе присутствовать прокуроры субъектов Российской Федерации, прокуроры городов, районов, приравненные к ним прокуроры, их заместители и по их поручению другие прокуроры.</w:t>
      </w:r>
    </w:p>
    <w:p w:rsidR="00F1281F" w:rsidRPr="00F1281F" w:rsidRDefault="00F1281F" w:rsidP="00F1281F">
      <w:pPr>
        <w:shd w:val="clear" w:color="auto" w:fill="FFFFFF"/>
        <w:spacing w:after="0" w:line="240" w:lineRule="auto"/>
        <w:jc w:val="both"/>
        <w:rPr>
          <w:rFonts w:ascii="yandex-sans" w:eastAsia="Times New Roman" w:hAnsi="yandex-sans" w:cs="Times New Roman"/>
          <w:color w:val="000000"/>
          <w:sz w:val="28"/>
          <w:szCs w:val="28"/>
          <w:lang w:eastAsia="ru-RU"/>
        </w:rPr>
      </w:pPr>
      <w:r w:rsidRPr="00F1281F">
        <w:rPr>
          <w:rFonts w:ascii="yandex-sans" w:eastAsia="Times New Roman" w:hAnsi="yandex-sans" w:cs="Times New Roman"/>
          <w:color w:val="000000"/>
          <w:sz w:val="28"/>
          <w:szCs w:val="28"/>
          <w:lang w:eastAsia="ru-RU"/>
        </w:rPr>
        <w:t>Система органов государственной власти субъектов Российской Федерации устанавливается Федеральным законом РФ «Об общих принципах организации законодательных (представительных) и исполнительных органов государственной власти субъектов Российской Федерации» от 22 сентября 1999 г., на что мы уже указывали в параграфе 5.3 учебника. В соответствии со ст. 2 этого Закона систему органов государственной власти субъектов Российской Федерации составляют: «законодательный (представительный) орган государственной власти субъекта Российской Федерации; высший</w:t>
      </w:r>
    </w:p>
    <w:p w:rsidR="00F1281F" w:rsidRPr="00F1281F" w:rsidRDefault="00F1281F" w:rsidP="00F1281F">
      <w:pPr>
        <w:shd w:val="clear" w:color="auto" w:fill="FFFFFF"/>
        <w:spacing w:after="0" w:line="240" w:lineRule="auto"/>
        <w:jc w:val="both"/>
        <w:rPr>
          <w:rFonts w:ascii="yandex-sans" w:eastAsia="Times New Roman" w:hAnsi="yandex-sans" w:cs="Times New Roman"/>
          <w:color w:val="000000"/>
          <w:sz w:val="28"/>
          <w:szCs w:val="28"/>
          <w:lang w:eastAsia="ru-RU"/>
        </w:rPr>
      </w:pPr>
    </w:p>
    <w:p w:rsidR="00F1281F" w:rsidRPr="00F1281F" w:rsidRDefault="00F1281F" w:rsidP="00F1281F">
      <w:pPr>
        <w:shd w:val="clear" w:color="auto" w:fill="FFFFFF"/>
        <w:spacing w:after="0" w:line="240" w:lineRule="auto"/>
        <w:jc w:val="both"/>
        <w:rPr>
          <w:rFonts w:ascii="yandex-sans" w:eastAsia="Times New Roman" w:hAnsi="yandex-sans" w:cs="Times New Roman"/>
          <w:color w:val="000000"/>
          <w:sz w:val="28"/>
          <w:szCs w:val="28"/>
          <w:lang w:eastAsia="ru-RU"/>
        </w:rPr>
      </w:pPr>
      <w:r w:rsidRPr="00F1281F">
        <w:rPr>
          <w:rFonts w:ascii="yandex-sans" w:eastAsia="Times New Roman" w:hAnsi="yandex-sans" w:cs="Times New Roman"/>
          <w:color w:val="000000"/>
          <w:sz w:val="28"/>
          <w:szCs w:val="28"/>
          <w:lang w:eastAsia="ru-RU"/>
        </w:rPr>
        <w:t>исполнительный орган государственной власти субъекта Российской Федерации; иные органы государственной власти субъекта Российской Федерации, образуемые в соответствии с конституцией (уставом) субъекта Российской Федерации».</w:t>
      </w:r>
    </w:p>
    <w:p w:rsidR="00F1281F" w:rsidRPr="00F1281F" w:rsidRDefault="00F1281F" w:rsidP="00F1281F">
      <w:pPr>
        <w:shd w:val="clear" w:color="auto" w:fill="FFFFFF"/>
        <w:spacing w:after="0" w:line="240" w:lineRule="auto"/>
        <w:jc w:val="both"/>
        <w:rPr>
          <w:rFonts w:ascii="yandex-sans" w:eastAsia="Times New Roman" w:hAnsi="yandex-sans" w:cs="Times New Roman"/>
          <w:color w:val="000000"/>
          <w:sz w:val="28"/>
          <w:szCs w:val="28"/>
          <w:lang w:eastAsia="ru-RU"/>
        </w:rPr>
      </w:pPr>
    </w:p>
    <w:p w:rsidR="00F1281F" w:rsidRPr="00F1281F" w:rsidRDefault="00F1281F" w:rsidP="00F1281F">
      <w:pPr>
        <w:shd w:val="clear" w:color="auto" w:fill="FFFFFF"/>
        <w:spacing w:after="0" w:line="240" w:lineRule="auto"/>
        <w:jc w:val="both"/>
        <w:rPr>
          <w:rFonts w:ascii="yandex-sans" w:eastAsia="Times New Roman" w:hAnsi="yandex-sans" w:cs="Times New Roman"/>
          <w:color w:val="000000"/>
          <w:sz w:val="28"/>
          <w:szCs w:val="28"/>
          <w:lang w:eastAsia="ru-RU"/>
        </w:rPr>
      </w:pPr>
      <w:r w:rsidRPr="00F1281F">
        <w:rPr>
          <w:rFonts w:ascii="yandex-sans" w:eastAsia="Times New Roman" w:hAnsi="yandex-sans" w:cs="Times New Roman"/>
          <w:color w:val="000000"/>
          <w:sz w:val="28"/>
          <w:szCs w:val="28"/>
          <w:lang w:eastAsia="ru-RU"/>
        </w:rPr>
        <w:t>Законодательный (представительный) орган государственной власти субъекта Российской Федерации является постоянно действующим высшим и единственным органом законодательной власти субъекта Российской Федерации. Заседания законодательного (представительного) органа государственной власти субъекта Российской Федерации, как правило, являются открыты ми, за исключением случаев, установленных законодатетьством Российской Федерации и ее субъектов. На заседаниях законодательного (представительного) органа субъекта Российской Федерации рассматривается представление прокурора субъекта Российской Федерации о лишении депутата неприкосновенности.</w:t>
      </w:r>
    </w:p>
    <w:p w:rsidR="00F1281F" w:rsidRPr="00F1281F" w:rsidRDefault="00F1281F" w:rsidP="00F1281F">
      <w:pPr>
        <w:shd w:val="clear" w:color="auto" w:fill="FFFFFF"/>
        <w:spacing w:after="0" w:line="240" w:lineRule="auto"/>
        <w:jc w:val="both"/>
        <w:rPr>
          <w:rFonts w:ascii="yandex-sans" w:eastAsia="Times New Roman" w:hAnsi="yandex-sans" w:cs="Times New Roman"/>
          <w:color w:val="000000"/>
          <w:sz w:val="28"/>
          <w:szCs w:val="28"/>
          <w:lang w:eastAsia="ru-RU"/>
        </w:rPr>
      </w:pPr>
    </w:p>
    <w:p w:rsidR="00F1281F" w:rsidRPr="00F1281F" w:rsidRDefault="00F1281F" w:rsidP="00F1281F">
      <w:pPr>
        <w:shd w:val="clear" w:color="auto" w:fill="FFFFFF"/>
        <w:spacing w:after="0" w:line="240" w:lineRule="auto"/>
        <w:jc w:val="both"/>
        <w:rPr>
          <w:rFonts w:ascii="yandex-sans" w:eastAsia="Times New Roman" w:hAnsi="yandex-sans" w:cs="Times New Roman"/>
          <w:color w:val="000000"/>
          <w:sz w:val="28"/>
          <w:szCs w:val="28"/>
          <w:lang w:eastAsia="ru-RU"/>
        </w:rPr>
      </w:pPr>
    </w:p>
    <w:p w:rsidR="00F1281F" w:rsidRPr="00F1281F" w:rsidRDefault="00F1281F" w:rsidP="00F1281F">
      <w:pPr>
        <w:shd w:val="clear" w:color="auto" w:fill="FFFFFF"/>
        <w:spacing w:after="0" w:line="240" w:lineRule="auto"/>
        <w:jc w:val="both"/>
        <w:rPr>
          <w:rFonts w:ascii="yandex-sans" w:eastAsia="Times New Roman" w:hAnsi="yandex-sans" w:cs="Times New Roman"/>
          <w:color w:val="000000"/>
          <w:sz w:val="28"/>
          <w:szCs w:val="28"/>
          <w:lang w:eastAsia="ru-RU"/>
        </w:rPr>
      </w:pPr>
      <w:r w:rsidRPr="00F1281F">
        <w:rPr>
          <w:rFonts w:ascii="yandex-sans" w:eastAsia="Times New Roman" w:hAnsi="yandex-sans" w:cs="Times New Roman"/>
          <w:color w:val="000000"/>
          <w:sz w:val="28"/>
          <w:szCs w:val="28"/>
          <w:lang w:eastAsia="ru-RU"/>
        </w:rPr>
        <w:t>Для получения согласия законодательного (представительного) органа государственной власти субъекта Российской Федерации на привлечение депутата к уголовной или административной ответственности, налагаемой в судебном порядке, прокурор субъекта Российской Федерации вносит представление в законодательный (представительный) орган государственной власти субъекта Российской Федерации.</w:t>
      </w:r>
    </w:p>
    <w:p w:rsidR="00F1281F" w:rsidRPr="00F1281F" w:rsidRDefault="00F1281F" w:rsidP="00F1281F">
      <w:pPr>
        <w:shd w:val="clear" w:color="auto" w:fill="FFFFFF"/>
        <w:spacing w:after="0" w:line="240" w:lineRule="auto"/>
        <w:jc w:val="both"/>
        <w:rPr>
          <w:rFonts w:ascii="yandex-sans" w:eastAsia="Times New Roman" w:hAnsi="yandex-sans" w:cs="Times New Roman"/>
          <w:color w:val="000000"/>
          <w:sz w:val="28"/>
          <w:szCs w:val="28"/>
          <w:lang w:eastAsia="ru-RU"/>
        </w:rPr>
      </w:pPr>
      <w:r w:rsidRPr="00F1281F">
        <w:rPr>
          <w:rFonts w:ascii="yandex-sans" w:eastAsia="Times New Roman" w:hAnsi="yandex-sans" w:cs="Times New Roman"/>
          <w:color w:val="000000"/>
          <w:sz w:val="28"/>
          <w:szCs w:val="28"/>
          <w:lang w:eastAsia="ru-RU"/>
        </w:rPr>
        <w:t>Представление прокурора субъекта Российской Федерации вносится также для получения согласия законодательного (представительного) органа государственной власти субъекта Российской Федерации на передачу уголовного дела в суд. Законодательный (представительный) орган государственной власти субъекта Российской Федерации рассматривает представление прокурора субъекта Российской Федерации и не позднее чем через 14 дней со дня получения представления принимает по нему мотивированное решение[570].</w:t>
      </w:r>
    </w:p>
    <w:p w:rsidR="00F1281F" w:rsidRPr="00F1281F" w:rsidRDefault="00F1281F" w:rsidP="00F1281F">
      <w:pPr>
        <w:shd w:val="clear" w:color="auto" w:fill="FFFFFF"/>
        <w:spacing w:after="0" w:line="240" w:lineRule="auto"/>
        <w:jc w:val="both"/>
        <w:rPr>
          <w:rFonts w:ascii="yandex-sans" w:eastAsia="Times New Roman" w:hAnsi="yandex-sans" w:cs="Times New Roman"/>
          <w:color w:val="000000"/>
          <w:sz w:val="28"/>
          <w:szCs w:val="28"/>
          <w:lang w:eastAsia="ru-RU"/>
        </w:rPr>
      </w:pPr>
    </w:p>
    <w:p w:rsidR="00F1281F" w:rsidRPr="00F1281F" w:rsidRDefault="00F1281F" w:rsidP="00F1281F">
      <w:pPr>
        <w:shd w:val="clear" w:color="auto" w:fill="FFFFFF"/>
        <w:spacing w:after="0" w:line="240" w:lineRule="auto"/>
        <w:jc w:val="both"/>
        <w:rPr>
          <w:rFonts w:ascii="yandex-sans" w:eastAsia="Times New Roman" w:hAnsi="yandex-sans" w:cs="Times New Roman"/>
          <w:color w:val="000000"/>
          <w:sz w:val="28"/>
          <w:szCs w:val="28"/>
          <w:lang w:eastAsia="ru-RU"/>
        </w:rPr>
      </w:pPr>
      <w:r w:rsidRPr="00F1281F">
        <w:rPr>
          <w:rFonts w:ascii="yandex-sans" w:eastAsia="Times New Roman" w:hAnsi="yandex-sans" w:cs="Times New Roman"/>
          <w:color w:val="000000"/>
          <w:sz w:val="28"/>
          <w:szCs w:val="28"/>
          <w:lang w:eastAsia="ru-RU"/>
        </w:rPr>
        <w:t>Система органов исполнительной власти субъекта Российской Федерации устанавливается законодательством самих субъектов Российской Федерации. Возглавляет систему органов исполнительной власти субъекта Российской Федерации высший исполнительный орган государственной власти субъекта Российской Федерации, который является постоянно действующим органом исполнительной власти субъекта Российской Федерации. Высшее должностное лицо субъекта Российской Федерации (руководитель высшего исполнительною органа государственной власти субъекта Российской Федерации) Президентом РФ по мотивированному представлению</w:t>
      </w:r>
    </w:p>
    <w:p w:rsidR="00F1281F" w:rsidRPr="00F1281F" w:rsidRDefault="00F1281F" w:rsidP="00F1281F">
      <w:pPr>
        <w:shd w:val="clear" w:color="auto" w:fill="FFFFFF"/>
        <w:spacing w:after="0" w:line="240" w:lineRule="auto"/>
        <w:jc w:val="both"/>
        <w:rPr>
          <w:rFonts w:ascii="yandex-sans" w:eastAsia="Times New Roman" w:hAnsi="yandex-sans" w:cs="Times New Roman"/>
          <w:color w:val="000000"/>
          <w:sz w:val="28"/>
          <w:szCs w:val="28"/>
          <w:lang w:eastAsia="ru-RU"/>
        </w:rPr>
      </w:pPr>
    </w:p>
    <w:p w:rsidR="00F1281F" w:rsidRPr="00F1281F" w:rsidRDefault="00F1281F" w:rsidP="00F1281F">
      <w:pPr>
        <w:shd w:val="clear" w:color="auto" w:fill="FFFFFF"/>
        <w:spacing w:after="0" w:line="240" w:lineRule="auto"/>
        <w:jc w:val="both"/>
        <w:rPr>
          <w:rFonts w:ascii="yandex-sans" w:eastAsia="Times New Roman" w:hAnsi="yandex-sans" w:cs="Times New Roman"/>
          <w:color w:val="000000"/>
          <w:sz w:val="28"/>
          <w:szCs w:val="28"/>
          <w:lang w:eastAsia="ru-RU"/>
        </w:rPr>
      </w:pPr>
      <w:r w:rsidRPr="00F1281F">
        <w:rPr>
          <w:rFonts w:ascii="yandex-sans" w:eastAsia="Times New Roman" w:hAnsi="yandex-sans" w:cs="Times New Roman"/>
          <w:color w:val="000000"/>
          <w:sz w:val="28"/>
          <w:szCs w:val="28"/>
          <w:lang w:eastAsia="ru-RU"/>
        </w:rPr>
        <w:t>Генерального прокурора РФ может быть временно отстранено от исполнения обязанностей при условии предъявления обвинения в совершении тяжкого или особо тяжкого преступления в соответствии с уголовно-процессуальным законодательством (п. 4 ст. 29' ФЗ РФ от 22 сентября 1999 г., введена ФЗ РФ от 19 июля 2000 г.1).</w:t>
      </w:r>
    </w:p>
    <w:p w:rsidR="00F1281F" w:rsidRPr="00F1281F" w:rsidRDefault="00F1281F" w:rsidP="00F1281F">
      <w:pPr>
        <w:shd w:val="clear" w:color="auto" w:fill="FFFFFF"/>
        <w:spacing w:after="0" w:line="240" w:lineRule="auto"/>
        <w:jc w:val="both"/>
        <w:rPr>
          <w:rFonts w:ascii="yandex-sans" w:eastAsia="Times New Roman" w:hAnsi="yandex-sans" w:cs="Times New Roman"/>
          <w:color w:val="000000"/>
          <w:sz w:val="28"/>
          <w:szCs w:val="28"/>
          <w:lang w:eastAsia="ru-RU"/>
        </w:rPr>
      </w:pPr>
    </w:p>
    <w:p w:rsidR="00F1281F" w:rsidRPr="00F1281F" w:rsidRDefault="00F1281F" w:rsidP="00F1281F">
      <w:pPr>
        <w:shd w:val="clear" w:color="auto" w:fill="FFFFFF"/>
        <w:spacing w:after="0" w:line="240" w:lineRule="auto"/>
        <w:jc w:val="both"/>
        <w:rPr>
          <w:rFonts w:ascii="yandex-sans" w:eastAsia="Times New Roman" w:hAnsi="yandex-sans" w:cs="Times New Roman"/>
          <w:color w:val="000000"/>
          <w:sz w:val="28"/>
          <w:szCs w:val="28"/>
          <w:lang w:eastAsia="ru-RU"/>
        </w:rPr>
      </w:pPr>
      <w:r w:rsidRPr="00F1281F">
        <w:rPr>
          <w:rFonts w:ascii="yandex-sans" w:eastAsia="Times New Roman" w:hAnsi="yandex-sans" w:cs="Times New Roman"/>
          <w:color w:val="000000"/>
          <w:sz w:val="28"/>
          <w:szCs w:val="28"/>
          <w:lang w:eastAsia="ru-RU"/>
        </w:rPr>
        <w:t>Система органов государственной власти субъектов Российской Федерации может иметь особенности, что закрепляется в высших по юридической силе нормативных правовых актах соответствующих субъектов Российской Федерации (конституциях, уставах).</w:t>
      </w:r>
    </w:p>
    <w:p w:rsidR="00F1281F" w:rsidRPr="00F1281F" w:rsidRDefault="00F1281F" w:rsidP="00F1281F">
      <w:pPr>
        <w:shd w:val="clear" w:color="auto" w:fill="FFFFFF"/>
        <w:spacing w:after="0" w:line="240" w:lineRule="auto"/>
        <w:jc w:val="both"/>
        <w:rPr>
          <w:rFonts w:ascii="yandex-sans" w:eastAsia="Times New Roman" w:hAnsi="yandex-sans" w:cs="Times New Roman"/>
          <w:color w:val="000000"/>
          <w:sz w:val="28"/>
          <w:szCs w:val="28"/>
          <w:lang w:eastAsia="ru-RU"/>
        </w:rPr>
      </w:pPr>
    </w:p>
    <w:p w:rsidR="00F1281F" w:rsidRPr="00F1281F" w:rsidRDefault="00F1281F" w:rsidP="00F1281F">
      <w:pPr>
        <w:shd w:val="clear" w:color="auto" w:fill="FFFFFF"/>
        <w:spacing w:after="0" w:line="240" w:lineRule="auto"/>
        <w:jc w:val="both"/>
        <w:rPr>
          <w:rFonts w:ascii="yandex-sans" w:eastAsia="Times New Roman" w:hAnsi="yandex-sans" w:cs="Times New Roman"/>
          <w:color w:val="000000"/>
          <w:sz w:val="28"/>
          <w:szCs w:val="28"/>
          <w:lang w:eastAsia="ru-RU"/>
        </w:rPr>
      </w:pPr>
      <w:r w:rsidRPr="00F1281F">
        <w:rPr>
          <w:rFonts w:ascii="yandex-sans" w:eastAsia="Times New Roman" w:hAnsi="yandex-sans" w:cs="Times New Roman"/>
          <w:color w:val="000000"/>
          <w:sz w:val="28"/>
          <w:szCs w:val="28"/>
          <w:lang w:eastAsia="ru-RU"/>
        </w:rPr>
        <w:t>Внимание!</w:t>
      </w:r>
    </w:p>
    <w:p w:rsidR="00F1281F" w:rsidRPr="00F1281F" w:rsidRDefault="00F1281F" w:rsidP="00F1281F">
      <w:pPr>
        <w:shd w:val="clear" w:color="auto" w:fill="FFFFFF"/>
        <w:spacing w:after="0" w:line="240" w:lineRule="auto"/>
        <w:jc w:val="both"/>
        <w:rPr>
          <w:rFonts w:ascii="yandex-sans" w:eastAsia="Times New Roman" w:hAnsi="yandex-sans" w:cs="Times New Roman"/>
          <w:color w:val="000000"/>
          <w:sz w:val="28"/>
          <w:szCs w:val="28"/>
          <w:lang w:eastAsia="ru-RU"/>
        </w:rPr>
      </w:pPr>
      <w:r w:rsidRPr="00F1281F">
        <w:rPr>
          <w:rFonts w:ascii="yandex-sans" w:eastAsia="Times New Roman" w:hAnsi="yandex-sans" w:cs="Times New Roman"/>
          <w:color w:val="000000"/>
          <w:sz w:val="28"/>
          <w:szCs w:val="28"/>
          <w:lang w:eastAsia="ru-RU"/>
        </w:rPr>
        <w:t>Если вам нужна помощь в написании работы, то рекомендуем обратиться к профессионалам. Более 70 000 авторов готовы помочь вам прямо сейчас. Бесплатные корректировки и доработки.Узнать стоимость своей работы</w:t>
      </w:r>
    </w:p>
    <w:p w:rsidR="00F1281F" w:rsidRPr="00F1281F" w:rsidRDefault="00F1281F" w:rsidP="00F1281F">
      <w:pPr>
        <w:shd w:val="clear" w:color="auto" w:fill="FFFFFF"/>
        <w:spacing w:after="0" w:line="240" w:lineRule="auto"/>
        <w:jc w:val="both"/>
        <w:rPr>
          <w:rFonts w:ascii="yandex-sans" w:eastAsia="Times New Roman" w:hAnsi="yandex-sans" w:cs="Times New Roman"/>
          <w:color w:val="000000"/>
          <w:sz w:val="28"/>
          <w:szCs w:val="28"/>
          <w:lang w:eastAsia="ru-RU"/>
        </w:rPr>
      </w:pPr>
      <w:r w:rsidRPr="00F1281F">
        <w:rPr>
          <w:rFonts w:ascii="yandex-sans" w:eastAsia="Times New Roman" w:hAnsi="yandex-sans" w:cs="Times New Roman"/>
          <w:color w:val="000000"/>
          <w:sz w:val="28"/>
          <w:szCs w:val="28"/>
          <w:lang w:eastAsia="ru-RU"/>
        </w:rPr>
        <w:t>Так, в соответствии с Уставом города Москвы от 28 июня 1995 г.[571] [572] «высшим и единственным законодательным (представительным) органом государственной власти города Москвы является Московская городская Дума» (ст. 5). Московская городская Дума осуществляет свои полномочия на ее заседаниях. Эти заседания проводятся открыто, в исключительных случаях могут проводиться и закрытые заседания (ст. 35, в рсд. от 15 февраля 2006 г.[573] [574] и от 22 октября 2008 г. ').</w:t>
      </w:r>
    </w:p>
    <w:p w:rsidR="002F1259" w:rsidRDefault="00F1281F" w:rsidP="00F1281F">
      <w:pPr>
        <w:shd w:val="clear" w:color="auto" w:fill="FFFFFF"/>
        <w:spacing w:after="0" w:line="240" w:lineRule="auto"/>
        <w:jc w:val="both"/>
        <w:rPr>
          <w:rFonts w:ascii="yandex-sans" w:eastAsia="Times New Roman" w:hAnsi="yandex-sans" w:cs="Times New Roman"/>
          <w:color w:val="000000"/>
          <w:sz w:val="28"/>
          <w:szCs w:val="28"/>
          <w:lang w:eastAsia="ru-RU"/>
        </w:rPr>
      </w:pPr>
      <w:r w:rsidRPr="00F1281F">
        <w:rPr>
          <w:rFonts w:ascii="yandex-sans" w:eastAsia="Times New Roman" w:hAnsi="yandex-sans" w:cs="Times New Roman"/>
          <w:color w:val="000000"/>
          <w:sz w:val="28"/>
          <w:szCs w:val="28"/>
          <w:lang w:eastAsia="ru-RU"/>
        </w:rPr>
        <w:t>«Высшим исполнительным органом государственной власти города Москвы является 1 [равительство города Москвы» (ч. 3 ст. 5 Устава города Москвы). Исполнительными органами государственной власти города Москвы являются Правительство Москвы, отраслевые. функциональные и территориальные органы исполнительной власти. Высшим должностным лицом города Москвы, воз- 1лавляющим высший исполнительный орган государственной власти города Москвы, является мэр города Москвы.</w:t>
      </w:r>
    </w:p>
    <w:p w:rsidR="002F1259" w:rsidRDefault="002F1259" w:rsidP="002F1259">
      <w:pPr>
        <w:shd w:val="clear" w:color="auto" w:fill="FFFFFF"/>
        <w:spacing w:after="0" w:line="240" w:lineRule="auto"/>
        <w:jc w:val="both"/>
        <w:rPr>
          <w:rFonts w:ascii="yandex-sans" w:eastAsia="Times New Roman" w:hAnsi="yandex-sans" w:cs="Times New Roman"/>
          <w:color w:val="000000"/>
          <w:sz w:val="28"/>
          <w:szCs w:val="28"/>
          <w:lang w:eastAsia="ru-RU"/>
        </w:rPr>
      </w:pPr>
      <w:r w:rsidRPr="0065746B">
        <w:rPr>
          <w:rFonts w:ascii="yandex-sans" w:eastAsia="Times New Roman" w:hAnsi="yandex-sans" w:cs="Times New Roman"/>
          <w:color w:val="000000"/>
          <w:sz w:val="28"/>
          <w:szCs w:val="28"/>
          <w:lang w:eastAsia="ru-RU"/>
        </w:rPr>
        <w:t>.</w:t>
      </w:r>
    </w:p>
    <w:p w:rsidR="00BC2C88" w:rsidRPr="00BC2C88" w:rsidRDefault="00BC2C88" w:rsidP="00BC2C88">
      <w:pPr>
        <w:shd w:val="clear" w:color="auto" w:fill="FFFFFF"/>
        <w:spacing w:after="0" w:line="240" w:lineRule="auto"/>
        <w:jc w:val="both"/>
        <w:rPr>
          <w:rFonts w:ascii="yandex-sans" w:eastAsia="Times New Roman" w:hAnsi="yandex-sans" w:cs="Times New Roman"/>
          <w:color w:val="000000"/>
          <w:sz w:val="28"/>
          <w:szCs w:val="28"/>
          <w:lang w:eastAsia="ru-RU"/>
        </w:rPr>
      </w:pPr>
      <w:r w:rsidRPr="00BC2C88">
        <w:rPr>
          <w:rFonts w:ascii="yandex-sans" w:eastAsia="Times New Roman" w:hAnsi="yandex-sans" w:cs="Times New Roman"/>
          <w:color w:val="000000"/>
          <w:sz w:val="28"/>
          <w:szCs w:val="28"/>
          <w:lang w:eastAsia="ru-RU"/>
        </w:rPr>
        <w:t>Участие прокурора в заседаниях</w:t>
      </w:r>
    </w:p>
    <w:p w:rsidR="00BC2C88" w:rsidRPr="00BC2C88" w:rsidRDefault="00BC2C88" w:rsidP="00BC2C88">
      <w:pPr>
        <w:shd w:val="clear" w:color="auto" w:fill="FFFFFF"/>
        <w:spacing w:after="0" w:line="240" w:lineRule="auto"/>
        <w:jc w:val="both"/>
        <w:rPr>
          <w:rFonts w:ascii="yandex-sans" w:eastAsia="Times New Roman" w:hAnsi="yandex-sans" w:cs="Times New Roman"/>
          <w:color w:val="000000"/>
          <w:sz w:val="28"/>
          <w:szCs w:val="28"/>
          <w:lang w:eastAsia="ru-RU"/>
        </w:rPr>
      </w:pPr>
      <w:r w:rsidRPr="00BC2C88">
        <w:rPr>
          <w:rFonts w:ascii="yandex-sans" w:eastAsia="Times New Roman" w:hAnsi="yandex-sans" w:cs="Times New Roman"/>
          <w:color w:val="000000"/>
          <w:sz w:val="28"/>
          <w:szCs w:val="28"/>
          <w:lang w:eastAsia="ru-RU"/>
        </w:rPr>
        <w:t>В соответствии со ст. 12 Конституции РФ от 12 декабря 1993 i. в Российской Федерации признается и гарантируется местное самоуправление. Местное самоуправление в пределах своих полномочий самостоятельно.</w:t>
      </w:r>
    </w:p>
    <w:p w:rsidR="00BC2C88" w:rsidRPr="00BC2C88" w:rsidRDefault="00BC2C88" w:rsidP="00BC2C88">
      <w:pPr>
        <w:shd w:val="clear" w:color="auto" w:fill="FFFFFF"/>
        <w:spacing w:after="0" w:line="240" w:lineRule="auto"/>
        <w:jc w:val="both"/>
        <w:rPr>
          <w:rFonts w:ascii="yandex-sans" w:eastAsia="Times New Roman" w:hAnsi="yandex-sans" w:cs="Times New Roman"/>
          <w:color w:val="000000"/>
          <w:sz w:val="28"/>
          <w:szCs w:val="28"/>
          <w:lang w:eastAsia="ru-RU"/>
        </w:rPr>
      </w:pPr>
    </w:p>
    <w:p w:rsidR="00BC2C88" w:rsidRPr="00BC2C88" w:rsidRDefault="00BC2C88" w:rsidP="00BC2C88">
      <w:pPr>
        <w:shd w:val="clear" w:color="auto" w:fill="FFFFFF"/>
        <w:spacing w:after="0" w:line="240" w:lineRule="auto"/>
        <w:jc w:val="both"/>
        <w:rPr>
          <w:rFonts w:ascii="yandex-sans" w:eastAsia="Times New Roman" w:hAnsi="yandex-sans" w:cs="Times New Roman"/>
          <w:color w:val="000000"/>
          <w:sz w:val="28"/>
          <w:szCs w:val="28"/>
          <w:lang w:eastAsia="ru-RU"/>
        </w:rPr>
      </w:pPr>
    </w:p>
    <w:p w:rsidR="00BC2C88" w:rsidRPr="00BC2C88" w:rsidRDefault="00BC2C88" w:rsidP="00BC2C88">
      <w:pPr>
        <w:shd w:val="clear" w:color="auto" w:fill="FFFFFF"/>
        <w:spacing w:after="0" w:line="240" w:lineRule="auto"/>
        <w:jc w:val="both"/>
        <w:rPr>
          <w:rFonts w:ascii="yandex-sans" w:eastAsia="Times New Roman" w:hAnsi="yandex-sans" w:cs="Times New Roman"/>
          <w:color w:val="000000"/>
          <w:sz w:val="28"/>
          <w:szCs w:val="28"/>
          <w:lang w:eastAsia="ru-RU"/>
        </w:rPr>
      </w:pPr>
      <w:r w:rsidRPr="00BC2C88">
        <w:rPr>
          <w:rFonts w:ascii="yandex-sans" w:eastAsia="Times New Roman" w:hAnsi="yandex-sans" w:cs="Times New Roman"/>
          <w:color w:val="000000"/>
          <w:sz w:val="28"/>
          <w:szCs w:val="28"/>
          <w:lang w:eastAsia="ru-RU"/>
        </w:rPr>
        <w:t>Органы местного самоуправления не входят в систему органов государственной власти, иначе говоря, они являются негосударственными органами.</w:t>
      </w:r>
    </w:p>
    <w:p w:rsidR="00BC2C88" w:rsidRPr="00BC2C88" w:rsidRDefault="00BC2C88" w:rsidP="00BC2C88">
      <w:pPr>
        <w:shd w:val="clear" w:color="auto" w:fill="FFFFFF"/>
        <w:spacing w:after="0" w:line="240" w:lineRule="auto"/>
        <w:jc w:val="both"/>
        <w:rPr>
          <w:rFonts w:ascii="yandex-sans" w:eastAsia="Times New Roman" w:hAnsi="yandex-sans" w:cs="Times New Roman"/>
          <w:color w:val="000000"/>
          <w:sz w:val="28"/>
          <w:szCs w:val="28"/>
          <w:lang w:eastAsia="ru-RU"/>
        </w:rPr>
      </w:pPr>
      <w:r w:rsidRPr="00BC2C88">
        <w:rPr>
          <w:rFonts w:ascii="yandex-sans" w:eastAsia="Times New Roman" w:hAnsi="yandex-sans" w:cs="Times New Roman"/>
          <w:color w:val="000000"/>
          <w:sz w:val="28"/>
          <w:szCs w:val="28"/>
          <w:lang w:eastAsia="ru-RU"/>
        </w:rPr>
        <w:t>Перечень органов местного самоуправления, их полномочия устанавливаются Федеральным законом РФ «Об обших принципах организации местного самоуправления в Российской Федерации» от</w:t>
      </w:r>
    </w:p>
    <w:p w:rsidR="00BC2C88" w:rsidRPr="00BC2C88" w:rsidRDefault="00BC2C88" w:rsidP="00BC2C88">
      <w:pPr>
        <w:shd w:val="clear" w:color="auto" w:fill="FFFFFF"/>
        <w:spacing w:after="0" w:line="240" w:lineRule="auto"/>
        <w:jc w:val="both"/>
        <w:rPr>
          <w:rFonts w:ascii="yandex-sans" w:eastAsia="Times New Roman" w:hAnsi="yandex-sans" w:cs="Times New Roman"/>
          <w:color w:val="000000"/>
          <w:sz w:val="28"/>
          <w:szCs w:val="28"/>
          <w:lang w:eastAsia="ru-RU"/>
        </w:rPr>
      </w:pPr>
    </w:p>
    <w:p w:rsidR="00BC2C88" w:rsidRPr="00BC2C88" w:rsidRDefault="00BC2C88" w:rsidP="00BC2C88">
      <w:pPr>
        <w:shd w:val="clear" w:color="auto" w:fill="FFFFFF"/>
        <w:spacing w:after="0" w:line="240" w:lineRule="auto"/>
        <w:jc w:val="both"/>
        <w:rPr>
          <w:rFonts w:ascii="yandex-sans" w:eastAsia="Times New Roman" w:hAnsi="yandex-sans" w:cs="Times New Roman"/>
          <w:color w:val="000000"/>
          <w:sz w:val="28"/>
          <w:szCs w:val="28"/>
          <w:lang w:eastAsia="ru-RU"/>
        </w:rPr>
      </w:pPr>
      <w:r w:rsidRPr="00BC2C88">
        <w:rPr>
          <w:rFonts w:ascii="yandex-sans" w:eastAsia="Times New Roman" w:hAnsi="yandex-sans" w:cs="Times New Roman"/>
          <w:color w:val="000000"/>
          <w:sz w:val="28"/>
          <w:szCs w:val="28"/>
          <w:lang w:eastAsia="ru-RU"/>
        </w:rPr>
        <w:t>16 сентября 2003 г.1, на что мы уже указывали в параграфе 5.4 учебника. В соответствии со ст. 74 указанного Закона глава муниципального образования может быть отрешен от должности указом (постановлением) высшего должностного лица субъекта Российской Федерации (руководителем высшего исполнительного органа государственной власти субъекта Российской Федерации) либо указом Президента РФ. Предложение Президента РФ об отрешении главы муниципального образования от должности может быть внесено Генеральным прокурором РФ.</w:t>
      </w:r>
    </w:p>
    <w:p w:rsidR="00BC2C88" w:rsidRPr="00BC2C88" w:rsidRDefault="00BC2C88" w:rsidP="00BC2C88">
      <w:pPr>
        <w:shd w:val="clear" w:color="auto" w:fill="FFFFFF"/>
        <w:spacing w:after="0" w:line="240" w:lineRule="auto"/>
        <w:jc w:val="both"/>
        <w:rPr>
          <w:rFonts w:ascii="yandex-sans" w:eastAsia="Times New Roman" w:hAnsi="yandex-sans" w:cs="Times New Roman"/>
          <w:color w:val="000000"/>
          <w:sz w:val="28"/>
          <w:szCs w:val="28"/>
          <w:lang w:eastAsia="ru-RU"/>
        </w:rPr>
      </w:pPr>
    </w:p>
    <w:p w:rsidR="00BC2C88" w:rsidRPr="00BC2C88" w:rsidRDefault="00BC2C88" w:rsidP="00BC2C88">
      <w:pPr>
        <w:shd w:val="clear" w:color="auto" w:fill="FFFFFF"/>
        <w:spacing w:after="0" w:line="240" w:lineRule="auto"/>
        <w:jc w:val="both"/>
        <w:rPr>
          <w:rFonts w:ascii="yandex-sans" w:eastAsia="Times New Roman" w:hAnsi="yandex-sans" w:cs="Times New Roman"/>
          <w:color w:val="000000"/>
          <w:sz w:val="28"/>
          <w:szCs w:val="28"/>
          <w:lang w:eastAsia="ru-RU"/>
        </w:rPr>
      </w:pPr>
      <w:r w:rsidRPr="00BC2C88">
        <w:rPr>
          <w:rFonts w:ascii="yandex-sans" w:eastAsia="Times New Roman" w:hAnsi="yandex-sans" w:cs="Times New Roman"/>
          <w:color w:val="000000"/>
          <w:sz w:val="28"/>
          <w:szCs w:val="28"/>
          <w:lang w:eastAsia="ru-RU"/>
        </w:rPr>
        <w:t>Обращаем внимание читателей: Федеральным законом РФ от 20 марта 1998 г - ратифицирована Европейская хартия местного самоуправления от 15 октября 1985 г.[575] [576] [577], которая вступила в силу для Российской Федерации с I сентября 1998 г.[578]</w:t>
      </w:r>
    </w:p>
    <w:p w:rsidR="00BC2C88" w:rsidRPr="00BC2C88" w:rsidRDefault="00BC2C88" w:rsidP="00BC2C88">
      <w:pPr>
        <w:shd w:val="clear" w:color="auto" w:fill="FFFFFF"/>
        <w:spacing w:after="0" w:line="240" w:lineRule="auto"/>
        <w:jc w:val="both"/>
        <w:rPr>
          <w:rFonts w:ascii="yandex-sans" w:eastAsia="Times New Roman" w:hAnsi="yandex-sans" w:cs="Times New Roman"/>
          <w:color w:val="000000"/>
          <w:sz w:val="28"/>
          <w:szCs w:val="28"/>
          <w:lang w:eastAsia="ru-RU"/>
        </w:rPr>
      </w:pPr>
    </w:p>
    <w:p w:rsidR="00BC2C88" w:rsidRDefault="00BC2C88" w:rsidP="00BC2C88">
      <w:pPr>
        <w:shd w:val="clear" w:color="auto" w:fill="FFFFFF"/>
        <w:spacing w:after="0" w:line="240" w:lineRule="auto"/>
        <w:jc w:val="both"/>
        <w:rPr>
          <w:rFonts w:ascii="yandex-sans" w:eastAsia="Times New Roman" w:hAnsi="yandex-sans" w:cs="Times New Roman"/>
          <w:color w:val="000000"/>
          <w:sz w:val="28"/>
          <w:szCs w:val="28"/>
          <w:lang w:eastAsia="ru-RU"/>
        </w:rPr>
      </w:pPr>
      <w:r w:rsidRPr="00BC2C88">
        <w:rPr>
          <w:rFonts w:ascii="yandex-sans" w:eastAsia="Times New Roman" w:hAnsi="yandex-sans" w:cs="Times New Roman"/>
          <w:color w:val="000000"/>
          <w:sz w:val="28"/>
          <w:szCs w:val="28"/>
          <w:lang w:eastAsia="ru-RU"/>
        </w:rPr>
        <w:t>В п. 3 ст. 7 Федерального закона РФ «О прокуратуре Российской Федерации» закреплено право прокурора, его заместителя, а также по их поручению других прокуроров на участие в заседаниях органов коммерческих и некоммерческих организаций. Перечень коммерческих и некоммерческих организаций, а также их органов приведен в параграфе 5.4 учебника.</w:t>
      </w:r>
    </w:p>
    <w:p w:rsidR="00BC2C88" w:rsidRPr="0065746B" w:rsidRDefault="00BC2C88" w:rsidP="002F1259">
      <w:pPr>
        <w:shd w:val="clear" w:color="auto" w:fill="FFFFFF"/>
        <w:spacing w:after="0" w:line="240" w:lineRule="auto"/>
        <w:jc w:val="both"/>
        <w:rPr>
          <w:rFonts w:ascii="yandex-sans" w:eastAsia="Times New Roman" w:hAnsi="yandex-sans" w:cs="Times New Roman"/>
          <w:color w:val="000000"/>
          <w:sz w:val="28"/>
          <w:szCs w:val="28"/>
          <w:lang w:eastAsia="ru-RU"/>
        </w:rPr>
      </w:pPr>
    </w:p>
    <w:p w:rsidR="006C13DD" w:rsidRPr="009F6A81" w:rsidRDefault="006C13DD" w:rsidP="006C13DD">
      <w:pPr>
        <w:shd w:val="clear" w:color="auto" w:fill="FFFFFF"/>
        <w:spacing w:after="0" w:line="240" w:lineRule="auto"/>
        <w:jc w:val="both"/>
        <w:rPr>
          <w:rFonts w:ascii="yandex-sans" w:eastAsia="Times New Roman" w:hAnsi="yandex-sans" w:cs="Times New Roman"/>
          <w:b/>
          <w:i/>
          <w:color w:val="000000"/>
          <w:sz w:val="32"/>
          <w:szCs w:val="32"/>
          <w:lang w:eastAsia="ru-RU"/>
        </w:rPr>
      </w:pPr>
      <w:r w:rsidRPr="009F6A81">
        <w:rPr>
          <w:rFonts w:ascii="yandex-sans" w:eastAsia="Times New Roman" w:hAnsi="yandex-sans" w:cs="Times New Roman"/>
          <w:b/>
          <w:i/>
          <w:color w:val="000000"/>
          <w:sz w:val="32"/>
          <w:szCs w:val="32"/>
          <w:lang w:eastAsia="ru-RU"/>
        </w:rPr>
        <w:t>Понят</w:t>
      </w:r>
      <w:r w:rsidR="009F6A81" w:rsidRPr="009F6A81">
        <w:rPr>
          <w:rFonts w:ascii="yandex-sans" w:eastAsia="Times New Roman" w:hAnsi="yandex-sans" w:cs="Times New Roman"/>
          <w:b/>
          <w:i/>
          <w:color w:val="000000"/>
          <w:sz w:val="32"/>
          <w:szCs w:val="32"/>
          <w:lang w:eastAsia="ru-RU"/>
        </w:rPr>
        <w:t>ие</w:t>
      </w:r>
      <w:r w:rsidRPr="009F6A81">
        <w:rPr>
          <w:rFonts w:ascii="yandex-sans" w:eastAsia="Times New Roman" w:hAnsi="yandex-sans" w:cs="Times New Roman"/>
          <w:b/>
          <w:i/>
          <w:color w:val="000000"/>
          <w:sz w:val="32"/>
          <w:szCs w:val="32"/>
          <w:lang w:eastAsia="ru-RU"/>
        </w:rPr>
        <w:t xml:space="preserve"> и значение международного сотрудничества прокуратуры</w:t>
      </w:r>
    </w:p>
    <w:p w:rsidR="006C13DD" w:rsidRPr="009F6A81" w:rsidRDefault="006C13DD" w:rsidP="006C13DD">
      <w:pPr>
        <w:shd w:val="clear" w:color="auto" w:fill="FFFFFF"/>
        <w:spacing w:after="0" w:line="240" w:lineRule="auto"/>
        <w:jc w:val="both"/>
        <w:rPr>
          <w:rFonts w:ascii="yandex-sans" w:eastAsia="Times New Roman" w:hAnsi="yandex-sans" w:cs="Times New Roman"/>
          <w:b/>
          <w:i/>
          <w:color w:val="000000"/>
          <w:sz w:val="32"/>
          <w:szCs w:val="32"/>
          <w:lang w:eastAsia="ru-RU"/>
        </w:rPr>
      </w:pPr>
      <w:r w:rsidRPr="009F6A81">
        <w:rPr>
          <w:rFonts w:ascii="yandex-sans" w:eastAsia="Times New Roman" w:hAnsi="yandex-sans" w:cs="Times New Roman"/>
          <w:b/>
          <w:i/>
          <w:color w:val="000000"/>
          <w:sz w:val="32"/>
          <w:szCs w:val="32"/>
          <w:lang w:eastAsia="ru-RU"/>
        </w:rPr>
        <w:t xml:space="preserve"> </w:t>
      </w:r>
    </w:p>
    <w:p w:rsidR="006C13DD" w:rsidRPr="006C13DD" w:rsidRDefault="006C13DD" w:rsidP="006C13DD">
      <w:pPr>
        <w:shd w:val="clear" w:color="auto" w:fill="FFFFFF"/>
        <w:spacing w:after="0" w:line="240" w:lineRule="auto"/>
        <w:jc w:val="both"/>
        <w:rPr>
          <w:rFonts w:ascii="yandex-sans" w:eastAsia="Times New Roman" w:hAnsi="yandex-sans" w:cs="Times New Roman"/>
          <w:color w:val="000000"/>
          <w:sz w:val="28"/>
          <w:szCs w:val="28"/>
          <w:lang w:eastAsia="ru-RU"/>
        </w:rPr>
      </w:pPr>
      <w:r w:rsidRPr="006C13DD">
        <w:rPr>
          <w:rFonts w:ascii="yandex-sans" w:eastAsia="Times New Roman" w:hAnsi="yandex-sans" w:cs="Times New Roman"/>
          <w:color w:val="000000"/>
          <w:sz w:val="28"/>
          <w:szCs w:val="28"/>
          <w:lang w:eastAsia="ru-RU"/>
        </w:rPr>
        <w:t>Российская Федерация как новое суверенное государство уже не изолируется от внешнего мира и постепенно вовлекается в мировое сообщество. Подтверждением этого можно считать, например, вступление России в Совет Европы (с 24 февраля 1996 г.1). Происходящие изменения учитываются и в законодательстве о прокуратуре путем закрепления за ней правомочия по осуществлению международного сотрудничества.</w:t>
      </w:r>
    </w:p>
    <w:p w:rsidR="006C13DD" w:rsidRPr="006C13DD" w:rsidRDefault="006C13DD" w:rsidP="006C13DD">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6C13DD"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6C13DD">
        <w:rPr>
          <w:rFonts w:ascii="yandex-sans" w:eastAsia="Times New Roman" w:hAnsi="yandex-sans" w:cs="Times New Roman"/>
          <w:color w:val="000000"/>
          <w:sz w:val="28"/>
          <w:szCs w:val="28"/>
          <w:lang w:eastAsia="ru-RU"/>
        </w:rPr>
        <w:t>Анализ положений Федерального закона РФ «О прокуратуре Российской Федерации» от 17 января 1992 г. убеждает в необходимости выделения международного сотрудничества прокуратуры в качестве одной из функций, составляющей вместе с иными функциями содержание деятельности прокуратуры как одного и</w:t>
      </w:r>
      <w:r w:rsidR="00272DFF">
        <w:rPr>
          <w:rFonts w:ascii="yandex-sans" w:eastAsia="Times New Roman" w:hAnsi="yandex-sans" w:cs="Times New Roman"/>
          <w:color w:val="000000"/>
          <w:sz w:val="28"/>
          <w:szCs w:val="28"/>
          <w:lang w:eastAsia="ru-RU"/>
        </w:rPr>
        <w:t>з</w:t>
      </w:r>
      <w:r w:rsidR="009F6A81">
        <w:rPr>
          <w:rFonts w:ascii="yandex-sans" w:eastAsia="Times New Roman" w:hAnsi="yandex-sans" w:cs="Times New Roman"/>
          <w:color w:val="000000"/>
          <w:sz w:val="28"/>
          <w:szCs w:val="28"/>
          <w:lang w:eastAsia="ru-RU"/>
        </w:rPr>
        <w:t xml:space="preserve"> органов государства</w:t>
      </w:r>
      <w:r w:rsidRPr="006C13DD">
        <w:rPr>
          <w:rFonts w:ascii="yandex-sans" w:eastAsia="Times New Roman" w:hAnsi="yandex-sans" w:cs="Times New Roman"/>
          <w:color w:val="000000"/>
          <w:sz w:val="28"/>
          <w:szCs w:val="28"/>
          <w:lang w:eastAsia="ru-RU"/>
        </w:rPr>
        <w:t>. Так. в соответствии со ст. 2 этого Закона «Генерa</w:t>
      </w:r>
      <w:r w:rsidR="00272DFF">
        <w:rPr>
          <w:rFonts w:ascii="yandex-sans" w:eastAsia="Times New Roman" w:hAnsi="yandex-sans" w:cs="Times New Roman"/>
          <w:color w:val="000000"/>
          <w:sz w:val="28"/>
          <w:szCs w:val="28"/>
          <w:lang w:eastAsia="ru-RU"/>
        </w:rPr>
        <w:t>льная</w:t>
      </w:r>
      <w:r w:rsidRPr="006C13DD">
        <w:rPr>
          <w:rFonts w:ascii="yandex-sans" w:eastAsia="Times New Roman" w:hAnsi="yandex-sans" w:cs="Times New Roman"/>
          <w:color w:val="000000"/>
          <w:sz w:val="28"/>
          <w:szCs w:val="28"/>
          <w:lang w:eastAsia="ru-RU"/>
        </w:rPr>
        <w:t xml:space="preserve"> прокуратура Российской Федерации в пределах своей компетенции осуществляет прямые связи с соответствующими органами дру</w:t>
      </w:r>
      <w:r w:rsidR="00272DFF">
        <w:rPr>
          <w:rFonts w:ascii="yandex-sans" w:eastAsia="Times New Roman" w:hAnsi="yandex-sans" w:cs="Times New Roman"/>
          <w:color w:val="000000"/>
          <w:sz w:val="28"/>
          <w:szCs w:val="28"/>
          <w:lang w:eastAsia="ru-RU"/>
        </w:rPr>
        <w:t>г</w:t>
      </w:r>
      <w:r w:rsidRPr="006C13DD">
        <w:rPr>
          <w:rFonts w:ascii="yandex-sans" w:eastAsia="Times New Roman" w:hAnsi="yandex-sans" w:cs="Times New Roman"/>
          <w:color w:val="000000"/>
          <w:sz w:val="28"/>
          <w:szCs w:val="28"/>
          <w:lang w:eastAsia="ru-RU"/>
        </w:rPr>
        <w:t xml:space="preserve">их </w:t>
      </w:r>
      <w:r w:rsidR="00272DFF">
        <w:rPr>
          <w:rFonts w:ascii="yandex-sans" w:eastAsia="Times New Roman" w:hAnsi="yandex-sans" w:cs="Times New Roman"/>
          <w:color w:val="000000"/>
          <w:sz w:val="28"/>
          <w:szCs w:val="28"/>
          <w:lang w:eastAsia="ru-RU"/>
        </w:rPr>
        <w:t>государств</w:t>
      </w:r>
      <w:r w:rsidRPr="006C13DD">
        <w:rPr>
          <w:rFonts w:ascii="yandex-sans" w:eastAsia="Times New Roman" w:hAnsi="yandex-sans" w:cs="Times New Roman"/>
          <w:color w:val="000000"/>
          <w:sz w:val="28"/>
          <w:szCs w:val="28"/>
          <w:lang w:eastAsia="ru-RU"/>
        </w:rPr>
        <w:t xml:space="preserve"> и международными организациями, сотрудничает с ними, заключает соглашения по вопросам правовой помощи и борьбы с преступностью. участвует в разработке международных договоров Российской Фе</w:t>
      </w:r>
      <w:r w:rsidR="009F6A81">
        <w:rPr>
          <w:rFonts w:ascii="yandex-sans" w:eastAsia="Times New Roman" w:hAnsi="yandex-sans" w:cs="Times New Roman"/>
          <w:color w:val="000000"/>
          <w:sz w:val="28"/>
          <w:szCs w:val="28"/>
          <w:lang w:eastAsia="ru-RU"/>
        </w:rPr>
        <w:t>дерации».</w:t>
      </w:r>
    </w:p>
    <w:p w:rsidR="00272DFF" w:rsidRDefault="00272DF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9F6A81">
        <w:rPr>
          <w:rFonts w:ascii="yandex-sans" w:eastAsia="Times New Roman" w:hAnsi="yandex-sans" w:cs="Times New Roman"/>
          <w:i/>
          <w:color w:val="000000"/>
          <w:sz w:val="28"/>
          <w:szCs w:val="28"/>
          <w:lang w:eastAsia="ru-RU"/>
        </w:rPr>
        <w:t>Форма международного сотрудничества прокуратуры</w:t>
      </w:r>
      <w:r w:rsidRPr="00AB066F">
        <w:rPr>
          <w:rFonts w:ascii="yandex-sans" w:eastAsia="Times New Roman" w:hAnsi="yandex-sans" w:cs="Times New Roman"/>
          <w:color w:val="000000"/>
          <w:sz w:val="28"/>
          <w:szCs w:val="28"/>
          <w:lang w:eastAsia="ru-RU"/>
        </w:rPr>
        <w:t xml:space="preserve"> — это предусмотренный законом порядок производства действий прокуратуры по участию в разработке международных договоров, по непосредственному осуществлению международных договоров о взаимной правовой помощи по гражданским, семейным, уголовный и иным делам, по зак</w:t>
      </w:r>
      <w:r w:rsidR="009F6A81">
        <w:rPr>
          <w:rFonts w:ascii="yandex-sans" w:eastAsia="Times New Roman" w:hAnsi="yandex-sans" w:cs="Times New Roman"/>
          <w:color w:val="000000"/>
          <w:sz w:val="28"/>
          <w:szCs w:val="28"/>
          <w:lang w:eastAsia="ru-RU"/>
        </w:rPr>
        <w:t>л</w:t>
      </w:r>
      <w:r w:rsidRPr="00AB066F">
        <w:rPr>
          <w:rFonts w:ascii="yandex-sans" w:eastAsia="Times New Roman" w:hAnsi="yandex-sans" w:cs="Times New Roman"/>
          <w:color w:val="000000"/>
          <w:sz w:val="28"/>
          <w:szCs w:val="28"/>
          <w:lang w:eastAsia="ru-RU"/>
        </w:rPr>
        <w:t>ючению и осуществлению соглашений о правовой помощи и сотрудничестве между прокуратурами различных государств, по сотрудничеству прокуратур через межгосударственные органы.</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 xml:space="preserve">В данном определении установлен исчерпывающий перечень следующих четырех форм международного сотрудничества прокуратуры: участие в разработке международных договоров: непосредственное осуществление международных договоров о взаимной правовой помощи по гражданским, семейным, уголовным и иным делам; заключение и осуществление соглашений о правовой помощи и сотрудничестве между прокуратурами различных государств; сотрудничество прокуратур </w:t>
      </w:r>
      <w:r w:rsidR="00272DFF">
        <w:rPr>
          <w:rFonts w:ascii="yandex-sans" w:eastAsia="Times New Roman" w:hAnsi="yandex-sans" w:cs="Times New Roman"/>
          <w:color w:val="000000"/>
          <w:sz w:val="28"/>
          <w:szCs w:val="28"/>
          <w:lang w:eastAsia="ru-RU"/>
        </w:rPr>
        <w:t>через межгосударственные органы</w:t>
      </w:r>
      <w:r w:rsidRPr="00AB066F">
        <w:rPr>
          <w:rFonts w:ascii="yandex-sans" w:eastAsia="Times New Roman" w:hAnsi="yandex-sans" w:cs="Times New Roman"/>
          <w:color w:val="000000"/>
          <w:sz w:val="28"/>
          <w:szCs w:val="28"/>
          <w:lang w:eastAsia="ru-RU"/>
        </w:rPr>
        <w:t>. Участие прокуратуры в разработке международных договоров.</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Правовую основу такого участия помимо ст. 2 Федерального закона РФ «О прокуратуре Российской Федерации» составляют положения, закрепленные Федеральным законом РФ «О международных договора</w:t>
      </w:r>
      <w:r w:rsidR="00272DFF">
        <w:rPr>
          <w:rFonts w:ascii="yandex-sans" w:eastAsia="Times New Roman" w:hAnsi="yandex-sans" w:cs="Times New Roman"/>
          <w:color w:val="000000"/>
          <w:sz w:val="28"/>
          <w:szCs w:val="28"/>
          <w:lang w:eastAsia="ru-RU"/>
        </w:rPr>
        <w:t>х» от 16 июня 1995 г.</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9F6A81"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Pr>
          <w:rFonts w:ascii="yandex-sans" w:eastAsia="Times New Roman" w:hAnsi="yandex-sans" w:cs="Times New Roman"/>
          <w:color w:val="000000"/>
          <w:sz w:val="28"/>
          <w:szCs w:val="28"/>
          <w:lang w:eastAsia="ru-RU"/>
        </w:rPr>
        <w:t>З</w:t>
      </w:r>
      <w:r w:rsidR="00AB066F" w:rsidRPr="00AB066F">
        <w:rPr>
          <w:rFonts w:ascii="yandex-sans" w:eastAsia="Times New Roman" w:hAnsi="yandex-sans" w:cs="Times New Roman"/>
          <w:color w:val="000000"/>
          <w:sz w:val="28"/>
          <w:szCs w:val="28"/>
          <w:lang w:eastAsia="ru-RU"/>
        </w:rPr>
        <w:t>начение термина «международный договор Российской Федерации», под которым понимается «международное соглашение, заключенное Российской Федерацией с иностранным государством (или государствами) либо с международной организацией в письменной форме и регулируемое международным правом, независимо от того, содержится такое соглашение в одном документе или в нескольких связанных между собой документах, а также независимо от его конкретного наименования» (п.</w:t>
      </w:r>
      <w:r>
        <w:rPr>
          <w:rFonts w:ascii="yandex-sans" w:eastAsia="Times New Roman" w:hAnsi="yandex-sans" w:cs="Times New Roman"/>
          <w:color w:val="000000"/>
          <w:sz w:val="28"/>
          <w:szCs w:val="28"/>
          <w:lang w:eastAsia="ru-RU"/>
        </w:rPr>
        <w:t xml:space="preserve"> </w:t>
      </w:r>
      <w:r w:rsidR="00AB066F" w:rsidRPr="00AB066F">
        <w:rPr>
          <w:rFonts w:ascii="yandex-sans" w:eastAsia="Times New Roman" w:hAnsi="yandex-sans" w:cs="Times New Roman"/>
          <w:color w:val="000000"/>
          <w:sz w:val="28"/>
          <w:szCs w:val="28"/>
          <w:lang w:eastAsia="ru-RU"/>
        </w:rPr>
        <w:t>«а» ст. 2).</w:t>
      </w:r>
      <w:r w:rsidR="00272DFF">
        <w:rPr>
          <w:rFonts w:ascii="yandex-sans" w:eastAsia="Times New Roman" w:hAnsi="yandex-sans" w:cs="Times New Roman"/>
          <w:color w:val="000000"/>
          <w:sz w:val="28"/>
          <w:szCs w:val="28"/>
          <w:lang w:eastAsia="ru-RU"/>
        </w:rPr>
        <w:t xml:space="preserve"> </w:t>
      </w:r>
      <w:r w:rsidR="00AB066F" w:rsidRPr="00AB066F">
        <w:rPr>
          <w:rFonts w:ascii="yandex-sans" w:eastAsia="Times New Roman" w:hAnsi="yandex-sans" w:cs="Times New Roman"/>
          <w:color w:val="000000"/>
          <w:sz w:val="28"/>
          <w:szCs w:val="28"/>
          <w:lang w:eastAsia="ru-RU"/>
        </w:rPr>
        <w:t>Генеральная прокуратура РФ наделена правомочием представления рекомендаций о заключении международных договоров России в зависимости от характера затрагиваемых вопросов на рассмотрение Президента РФ или Правительства РФ. Президент РФ, Правительство РФ или по их поручению федеральный министр, руководитель иного федерального органа исполнительной власти обязаны в месячный срок дать письменный ответ на рекомендацию (ст. 8). Порядок представления предложений о заключении международных договоров Российской Федерацией уре</w:t>
      </w:r>
      <w:r w:rsidR="00272DFF">
        <w:rPr>
          <w:rFonts w:ascii="yandex-sans" w:eastAsia="Times New Roman" w:hAnsi="yandex-sans" w:cs="Times New Roman"/>
          <w:color w:val="000000"/>
          <w:sz w:val="28"/>
          <w:szCs w:val="28"/>
          <w:lang w:eastAsia="ru-RU"/>
        </w:rPr>
        <w:t>гу</w:t>
      </w:r>
      <w:r w:rsidR="00AB066F" w:rsidRPr="00AB066F">
        <w:rPr>
          <w:rFonts w:ascii="yandex-sans" w:eastAsia="Times New Roman" w:hAnsi="yandex-sans" w:cs="Times New Roman"/>
          <w:color w:val="000000"/>
          <w:sz w:val="28"/>
          <w:szCs w:val="28"/>
          <w:lang w:eastAsia="ru-RU"/>
        </w:rPr>
        <w:t>лирован в ст. 9 Федерального закона РФ от 16 июня 1995 г.</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Хотя прокуратура непосредственно не указана как орган, наделенный правом представле</w:t>
      </w:r>
      <w:r w:rsidR="00272DFF">
        <w:rPr>
          <w:rFonts w:ascii="yandex-sans" w:eastAsia="Times New Roman" w:hAnsi="yandex-sans" w:cs="Times New Roman"/>
          <w:color w:val="000000"/>
          <w:sz w:val="28"/>
          <w:szCs w:val="28"/>
          <w:lang w:eastAsia="ru-RU"/>
        </w:rPr>
        <w:t xml:space="preserve">ния соответствующих предложений, </w:t>
      </w:r>
      <w:r w:rsidRPr="00AB066F">
        <w:rPr>
          <w:rFonts w:ascii="yandex-sans" w:eastAsia="Times New Roman" w:hAnsi="yandex-sans" w:cs="Times New Roman"/>
          <w:color w:val="000000"/>
          <w:sz w:val="28"/>
          <w:szCs w:val="28"/>
          <w:lang w:eastAsia="ru-RU"/>
        </w:rPr>
        <w:t>однако систематическое толкование этой статьи Закона позволяет говорить о наличии у прокуратуры и такого правомочия. Предложение о заключении международного договора должно содержать проект договора или его основные положения, обоснование целесообразности его заключения, определение соответствия проекта договора законодательству Российской Федерации, а также оценку возможных финансово-экономических и иных последствий заключения договора. Генеральная прокуратура РФ также вправе представлять рекомендации о прекращении или приостановлении действия международных договоров Российской Федерации в зависимости от того, в чьей компетенции находятся вопросы, регулируемые договором, на рассмотрение Президента РФ или Правительства РФ. Президент РФ. Правительство РФ или по их поручению федеральный министр, руководитель иного федерального органа исполнительной власти обязаны в месячный срок дать ответ на рекомендацию (ст. 35). Порядок представления предложений о прекращении или приостановлении действия международных договоров Российской Федерации предусмотрен в ст. 36 Закона. Непосредственное осуществление международных договоров о взаимной правовой помощи по гражданским, семейным, уголовным и иным делам. Его правовую основу также составляют международные договоры Российской Федерации.</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Это. как правило, договоры и конвенции, перечень которых чрезвычайно обширен. В учебных целях международные договоры инкорпорируются в сборники</w:t>
      </w:r>
      <w:r w:rsidR="009F6A81">
        <w:rPr>
          <w:rFonts w:ascii="yandex-sans" w:eastAsia="Times New Roman" w:hAnsi="yandex-sans" w:cs="Times New Roman"/>
          <w:color w:val="000000"/>
          <w:sz w:val="28"/>
          <w:szCs w:val="28"/>
          <w:lang w:eastAsia="ru-RU"/>
        </w:rPr>
        <w:t xml:space="preserve">  </w:t>
      </w:r>
      <w:r w:rsidRPr="00AB066F">
        <w:rPr>
          <w:rFonts w:ascii="yandex-sans" w:eastAsia="Times New Roman" w:hAnsi="yandex-sans" w:cs="Times New Roman"/>
          <w:color w:val="000000"/>
          <w:sz w:val="28"/>
          <w:szCs w:val="28"/>
          <w:lang w:eastAsia="ru-RU"/>
        </w:rPr>
        <w:t>Правовая основа оказания правовой помощи «на взаимной основе в судопроизводстве в отношении преступлений, наказание за которые на момент просьбы о помощи подпадает под юрисдикцию юридических органов, запрашиваемой Стороны» закреплена Европейской конвенцией о взаимной правовой помощи по уголовным делам от 20 апреля 1959 г., ратифицированной Федеральным законом РФ от 1 октября 1999 г. и вступившей в юридическую силу для Российской Федерации с 9 марта 2000 г. Обращаем внимание читателей: одной из оговорок при ратификации Конвенции является то. что Генеральная прокуратура РФ. наряду с другими op</w:t>
      </w:r>
      <w:r w:rsidR="00EF02F5">
        <w:rPr>
          <w:rFonts w:ascii="yandex-sans" w:eastAsia="Times New Roman" w:hAnsi="yandex-sans" w:cs="Times New Roman"/>
          <w:color w:val="000000"/>
          <w:sz w:val="28"/>
          <w:szCs w:val="28"/>
          <w:lang w:eastAsia="ru-RU"/>
        </w:rPr>
        <w:t>ганами</w:t>
      </w:r>
      <w:r w:rsidRPr="00AB066F">
        <w:rPr>
          <w:rFonts w:ascii="yandex-sans" w:eastAsia="Times New Roman" w:hAnsi="yandex-sans" w:cs="Times New Roman"/>
          <w:color w:val="000000"/>
          <w:sz w:val="28"/>
          <w:szCs w:val="28"/>
          <w:lang w:eastAsia="ru-RU"/>
        </w:rPr>
        <w:t>, наделена правомочием на осуществление правовой помощи.</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Правовая основа «сотрудничества в области оказания учреждениями юстиции правовой помощи по гражданским, семейным и уголовным делам» государств — членов Содружества Независимых Государств предусмо</w:t>
      </w:r>
      <w:r w:rsidR="009F6A81">
        <w:rPr>
          <w:rFonts w:ascii="yandex-sans" w:eastAsia="Times New Roman" w:hAnsi="yandex-sans" w:cs="Times New Roman"/>
          <w:color w:val="000000"/>
          <w:sz w:val="28"/>
          <w:szCs w:val="28"/>
          <w:lang w:eastAsia="ru-RU"/>
        </w:rPr>
        <w:t>т</w:t>
      </w:r>
      <w:r w:rsidRPr="00AB066F">
        <w:rPr>
          <w:rFonts w:ascii="yandex-sans" w:eastAsia="Times New Roman" w:hAnsi="yandex-sans" w:cs="Times New Roman"/>
          <w:color w:val="000000"/>
          <w:sz w:val="28"/>
          <w:szCs w:val="28"/>
          <w:lang w:eastAsia="ru-RU"/>
        </w:rPr>
        <w:t>рена Конвенцией о правовой помощи и правовых отношениях по гражданским, семейным и уголовным делам от 22 января 1993 г., с изменениями от 28 марта 1997 г., ратифицированной Федеральным законом РФ от 21 июля 1994 г. и вступившей в юридическую силу для Российской федерации с 10 декабря 1994 г.</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Договором между Российской Федерацией и Соединенными Штатами Америки о взаимной правовой помощи по уголов</w:t>
      </w:r>
      <w:r w:rsidR="00EF02F5">
        <w:rPr>
          <w:rFonts w:ascii="yandex-sans" w:eastAsia="Times New Roman" w:hAnsi="yandex-sans" w:cs="Times New Roman"/>
          <w:color w:val="000000"/>
          <w:sz w:val="28"/>
          <w:szCs w:val="28"/>
          <w:lang w:eastAsia="ru-RU"/>
        </w:rPr>
        <w:t>ным делам от 17 июня 1999 г.</w:t>
      </w:r>
      <w:r w:rsidRPr="00AB066F">
        <w:rPr>
          <w:rFonts w:ascii="yandex-sans" w:eastAsia="Times New Roman" w:hAnsi="yandex-sans" w:cs="Times New Roman"/>
          <w:color w:val="000000"/>
          <w:sz w:val="28"/>
          <w:szCs w:val="28"/>
          <w:lang w:eastAsia="ru-RU"/>
        </w:rPr>
        <w:t>, ратифицированным Федеральным законом РФ от 13 октября 2000 г., предусматриваются центральные органы для осуществления его положений. Центральным органом для Российской Федерации является Генеральная прокуратура РФ или назначенные Генеральным прокурором РФ лица. Центральным органом для США является Министр юстиции США или назначенные им лица. Центральные органы сносятся друг с другом непосредственно и могут согласовывать между собой практические меры (ст. 3).</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Правовая помощь, осуществляемая через центральные органы, включает: получение показаний и заявлений; предоставление документов, материалов и других предметов: вручение документов: установление местонахождения и идентификацию лиц и предметов; исполнение запросов о проведении обысков и выемок; передачу лиц, содержащихся под стражей, дл</w:t>
      </w:r>
      <w:r w:rsidR="00EF02F5">
        <w:rPr>
          <w:rFonts w:ascii="yandex-sans" w:eastAsia="Times New Roman" w:hAnsi="yandex-sans" w:cs="Times New Roman"/>
          <w:color w:val="000000"/>
          <w:sz w:val="28"/>
          <w:szCs w:val="28"/>
          <w:lang w:eastAsia="ru-RU"/>
        </w:rPr>
        <w:t>я дачи показаний или для дру</w:t>
      </w:r>
      <w:r w:rsidRPr="00AB066F">
        <w:rPr>
          <w:rFonts w:ascii="yandex-sans" w:eastAsia="Times New Roman" w:hAnsi="yandex-sans" w:cs="Times New Roman"/>
          <w:color w:val="000000"/>
          <w:sz w:val="28"/>
          <w:szCs w:val="28"/>
          <w:lang w:eastAsia="ru-RU"/>
        </w:rPr>
        <w:t>гих целей; установление местонахождения и арест имущества с целью его конфискации, возмещения ущерба и взимания штрафов (ст. 2). Приведенный перечень действий, составляющих содержание правовой помощи, не является исчерпывающим. Иная правовая помощь не должна лишь прямо запрещаться законами запрашиваемого государства (РФ или США).</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Запрос о правовой помощи, как правило, направляется в письменной форме и должен включать: название органа, от имени которого направляется запрос; изложение фактов и обстоятельств дела; текст закона, на основании которого деяние признается преступлением; описание запрашиваемой помощи; указание цели, для которой запрашивается помощь (ст. 5). Запросы исполняются незамедлительно самим Центральным органом, либо иным компетентным органом.</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Аналогичен по содержанию и Договор между Российской Федерацией и Республикой Корея о взаимной правовой помощи по уголовным делам от 28 мая 1999 г., ратифицированный Федеральным законом РФ от 14 марта 2001 г.2 Неисчерпываю</w:t>
      </w:r>
      <w:r w:rsidR="00EF02F5">
        <w:rPr>
          <w:rFonts w:ascii="yandex-sans" w:eastAsia="Times New Roman" w:hAnsi="yandex-sans" w:cs="Times New Roman"/>
          <w:color w:val="000000"/>
          <w:sz w:val="28"/>
          <w:szCs w:val="28"/>
          <w:lang w:eastAsia="ru-RU"/>
        </w:rPr>
        <w:t>щий</w:t>
      </w:r>
      <w:r w:rsidRPr="00AB066F">
        <w:rPr>
          <w:rFonts w:ascii="yandex-sans" w:eastAsia="Times New Roman" w:hAnsi="yandex-sans" w:cs="Times New Roman"/>
          <w:color w:val="000000"/>
          <w:sz w:val="28"/>
          <w:szCs w:val="28"/>
          <w:lang w:eastAsia="ru-RU"/>
        </w:rPr>
        <w:t xml:space="preserve"> перечень видов правовой помощи установлен в п. 3 ст. 1 Договора и включает: получение показаний и доказательств или заявлений от лиц; предоставление информации, документов, материалов и вещественных доказательств; определение местонахождения и идентификацию лиц или предметов; вручение документов; исполнение запросов о проведении обыска и изъятия предметов; обеспечение дачи показаний лицами, содержащимися под стражей, и иными лицами, а также оказания ими помощи в проведении расследований; меры содействия в отношении доходов от преступления. Правовая помощь осуществляется через центральный орган. Со стороны Российской Федерации таковым является Генеральная прокуратура РФ, а со стороны Республики Корея — Министр юстиции Республики Корея или официальное лицо, назначенное им (ст. 3).</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Запросы об оказании правовой помощи должны содержать: наименование компетентного органа, осуществляющего расследование или производство по делу, в отношении которого направлен запрос; цель направления запроса и описание запрашиваемой помощи; описание предмета и характера расследования или производства по делу, включая краткое описание обстоятельств дела, и текст</w:t>
      </w:r>
      <w:r w:rsidR="00EF02F5">
        <w:rPr>
          <w:rFonts w:ascii="yandex-sans" w:eastAsia="Times New Roman" w:hAnsi="yandex-sans" w:cs="Times New Roman"/>
          <w:color w:val="000000"/>
          <w:sz w:val="28"/>
          <w:szCs w:val="28"/>
          <w:lang w:eastAsia="ru-RU"/>
        </w:rPr>
        <w:t xml:space="preserve"> </w:t>
      </w:r>
      <w:r w:rsidRPr="00AB066F">
        <w:rPr>
          <w:rFonts w:ascii="yandex-sans" w:eastAsia="Times New Roman" w:hAnsi="yandex-sans" w:cs="Times New Roman"/>
          <w:color w:val="000000"/>
          <w:sz w:val="28"/>
          <w:szCs w:val="28"/>
          <w:lang w:eastAsia="ru-RU"/>
        </w:rPr>
        <w:t xml:space="preserve">соответствующего </w:t>
      </w:r>
      <w:r w:rsidR="00EF02F5">
        <w:rPr>
          <w:rFonts w:ascii="yandex-sans" w:eastAsia="Times New Roman" w:hAnsi="yandex-sans" w:cs="Times New Roman"/>
          <w:color w:val="000000"/>
          <w:sz w:val="28"/>
          <w:szCs w:val="28"/>
          <w:lang w:eastAsia="ru-RU"/>
        </w:rPr>
        <w:t>з</w:t>
      </w:r>
      <w:r w:rsidRPr="00AB066F">
        <w:rPr>
          <w:rFonts w:ascii="yandex-sans" w:eastAsia="Times New Roman" w:hAnsi="yandex-sans" w:cs="Times New Roman"/>
          <w:color w:val="000000"/>
          <w:sz w:val="28"/>
          <w:szCs w:val="28"/>
          <w:lang w:eastAsia="ru-RU"/>
        </w:rPr>
        <w:t>акона; срок, в течение которого желательно исполнить запрос (ст. 5).</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В соответствии с Соглашением между Правительством Российской Федерации и Правительством Республики Казахстан о взаимодействии правоохранительных органов в обеспечении правопорядка на территории комплекса «Байконур» от 4 октября 1997 г., ратифицированным Федеральным законом РФ от 15</w:t>
      </w:r>
      <w:r w:rsidR="00EF02F5">
        <w:rPr>
          <w:rFonts w:ascii="yandex-sans" w:eastAsia="Times New Roman" w:hAnsi="yandex-sans" w:cs="Times New Roman"/>
          <w:color w:val="000000"/>
          <w:sz w:val="28"/>
          <w:szCs w:val="28"/>
          <w:lang w:eastAsia="ru-RU"/>
        </w:rPr>
        <w:t xml:space="preserve"> сентября 2000 г.</w:t>
      </w:r>
      <w:r w:rsidRPr="00AB066F">
        <w:rPr>
          <w:rFonts w:ascii="yandex-sans" w:eastAsia="Times New Roman" w:hAnsi="yandex-sans" w:cs="Times New Roman"/>
          <w:color w:val="000000"/>
          <w:sz w:val="28"/>
          <w:szCs w:val="28"/>
          <w:lang w:eastAsia="ru-RU"/>
        </w:rPr>
        <w:t>, правоохранительные ор</w:t>
      </w:r>
      <w:r w:rsidR="00EF02F5">
        <w:rPr>
          <w:rFonts w:ascii="yandex-sans" w:eastAsia="Times New Roman" w:hAnsi="yandex-sans" w:cs="Times New Roman"/>
          <w:color w:val="000000"/>
          <w:sz w:val="28"/>
          <w:szCs w:val="28"/>
          <w:lang w:eastAsia="ru-RU"/>
        </w:rPr>
        <w:t>г</w:t>
      </w:r>
      <w:r w:rsidRPr="00AB066F">
        <w:rPr>
          <w:rFonts w:ascii="yandex-sans" w:eastAsia="Times New Roman" w:hAnsi="yandex-sans" w:cs="Times New Roman"/>
          <w:color w:val="000000"/>
          <w:sz w:val="28"/>
          <w:szCs w:val="28"/>
          <w:lang w:eastAsia="ru-RU"/>
        </w:rPr>
        <w:t>аны (а под таковыми следует понимать и прокуратуры Российской Федерац</w:t>
      </w:r>
      <w:r w:rsidR="00EF02F5">
        <w:rPr>
          <w:rFonts w:ascii="yandex-sans" w:eastAsia="Times New Roman" w:hAnsi="yandex-sans" w:cs="Times New Roman"/>
          <w:color w:val="000000"/>
          <w:sz w:val="28"/>
          <w:szCs w:val="28"/>
          <w:lang w:eastAsia="ru-RU"/>
        </w:rPr>
        <w:t>ии и Республики Казахстан)</w:t>
      </w:r>
      <w:r w:rsidRPr="00AB066F">
        <w:rPr>
          <w:rFonts w:ascii="yandex-sans" w:eastAsia="Times New Roman" w:hAnsi="yandex-sans" w:cs="Times New Roman"/>
          <w:color w:val="000000"/>
          <w:sz w:val="28"/>
          <w:szCs w:val="28"/>
          <w:lang w:eastAsia="ru-RU"/>
        </w:rPr>
        <w:t>обязаны «в пределах своей компетенции взаимодействовать и оказывать друг другу помощь в предупреждении, выявлении, пресечении, раскрытии и расследовании любых противоправных действий в отношении как российских, так и казахстанских физических и юридических лиц и их собственности, находящихся на территории комплекса «Байконур». При оказании взаимной помощи правоохранительные органы (в том числе и прокуратуры) устанавливают между собой сношения непосредственно».</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Одним из видов правовой помощи при непосредственном осуществлении международных договоров является выдача, особенность которой состоит в ее регулировании специальными международными договорами. Так, Европейской конвенцией о выдаче от 13 декабря 1957 г., ратифицированной Федеральным законом РФ от 1 октября 1999 г., предусматривается обязанность договаривающихся Сторон (в том числе и для Российской Федерации — с 9 марта 2000 г.) выдавать друг другу лиц, «в отношении которых</w:t>
      </w:r>
      <w:r w:rsidR="00EF02F5">
        <w:rPr>
          <w:rFonts w:ascii="yandex-sans" w:eastAsia="Times New Roman" w:hAnsi="yandex-sans" w:cs="Times New Roman"/>
          <w:color w:val="000000"/>
          <w:sz w:val="28"/>
          <w:szCs w:val="28"/>
          <w:lang w:eastAsia="ru-RU"/>
        </w:rPr>
        <w:t xml:space="preserve"> </w:t>
      </w:r>
      <w:r w:rsidRPr="00AB066F">
        <w:rPr>
          <w:rFonts w:ascii="yandex-sans" w:eastAsia="Times New Roman" w:hAnsi="yandex-sans" w:cs="Times New Roman"/>
          <w:color w:val="000000"/>
          <w:sz w:val="28"/>
          <w:szCs w:val="28"/>
          <w:lang w:eastAsia="ru-RU"/>
        </w:rPr>
        <w:t>компетентные органы (в том числе и прокуратура)1 запрашивающей Стороны осуществляют судопроизводство в связи с каким- либо преступлением или которые разыскиваются указанными органами для приведения в исполнение приговора или постановления об аресте» (ст. I).</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Российская Федерация имеет и двусторонние международные договоры о выдаче. Так, Договором между Российской Федерацией и Китайской Народной Республикой о выдаче от 26 июня 1995 г</w:t>
      </w:r>
      <w:r w:rsidR="009F6A81">
        <w:rPr>
          <w:rFonts w:ascii="yandex-sans" w:eastAsia="Times New Roman" w:hAnsi="yandex-sans" w:cs="Times New Roman"/>
          <w:color w:val="000000"/>
          <w:sz w:val="28"/>
          <w:szCs w:val="28"/>
          <w:lang w:eastAsia="ru-RU"/>
        </w:rPr>
        <w:t>.</w:t>
      </w:r>
      <w:r w:rsidRPr="00AB066F">
        <w:rPr>
          <w:rFonts w:ascii="yandex-sans" w:eastAsia="Times New Roman" w:hAnsi="yandex-sans" w:cs="Times New Roman"/>
          <w:color w:val="000000"/>
          <w:sz w:val="28"/>
          <w:szCs w:val="28"/>
          <w:lang w:eastAsia="ru-RU"/>
        </w:rPr>
        <w:t>, ратифицированного Федеральным законом РФ от 24 мая 1996 г, предусматривается обязанность Российской Федерации и Китая «по просьбе выдавать друг другу лиц, находящихся на их территории, для привлечения к уголовной ответственности или приведения приговора в исполнение» (ст. 1). Российская Федерация и Китай «сносятся друг с другом через назначенные ими компетентные органы. До их назначения связь осуществляется по дипломатическим каналам» (ст. 7).</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В соответствии со ст. 8 этого международного договора просьба о выдаче представляется в письменном виде и должна содержать: наименование запрашивающего учреждения; фамилию, имя лица, в отношении которого направлена просьба о выдаче, сведения о его гражданстве, местожительстве и месте пребывания и другие сведения о его личности, а также, по возможности, описание внешности этого лица, его фотографию и отпечатки пальцев; описание фактических обстоятельств преступного деяния, его последствий, включая причиненный материальный ущерб; текст закона, на основании которого данное деяние признается преступлением, включая соответствующее положение закона, предусматривающее наказание за данное преступление; текст закона относительно сроков давности привлечения к уголовной ответственности или исполнения приговора. Данный Договор является бессрочным и «прекратит свое действие по истечении шести месяцев после направления по дипломатическим каналам любой из Договаривающихся Сторон письменного уведомления о прекращении его действия» (ст. 23).</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Двусторонним международным договором о выдаче является Договор между Российской Федерацией и Республикой Индией о выдаче</w:t>
      </w:r>
      <w:r w:rsidR="00EF02F5">
        <w:rPr>
          <w:rFonts w:ascii="yandex-sans" w:eastAsia="Times New Roman" w:hAnsi="yandex-sans" w:cs="Times New Roman"/>
          <w:color w:val="000000"/>
          <w:sz w:val="28"/>
          <w:szCs w:val="28"/>
          <w:lang w:eastAsia="ru-RU"/>
        </w:rPr>
        <w:t xml:space="preserve"> </w:t>
      </w:r>
      <w:r w:rsidRPr="00AB066F">
        <w:rPr>
          <w:rFonts w:ascii="yandex-sans" w:eastAsia="Times New Roman" w:hAnsi="yandex-sans" w:cs="Times New Roman"/>
          <w:color w:val="000000"/>
          <w:sz w:val="28"/>
          <w:szCs w:val="28"/>
          <w:lang w:eastAsia="ru-RU"/>
        </w:rPr>
        <w:t>от 21 декабря 1998 г.1, ратифицированный Федеральным законом РФ от 25 февраля 2000 г.</w:t>
      </w:r>
      <w:r w:rsidR="007A6395">
        <w:rPr>
          <w:rFonts w:ascii="yandex-sans" w:eastAsia="Times New Roman" w:hAnsi="yandex-sans" w:cs="Times New Roman"/>
          <w:color w:val="000000"/>
          <w:sz w:val="28"/>
          <w:szCs w:val="28"/>
          <w:lang w:eastAsia="ru-RU"/>
        </w:rPr>
        <w:t xml:space="preserve"> </w:t>
      </w:r>
      <w:r w:rsidRPr="00AB066F">
        <w:rPr>
          <w:rFonts w:ascii="yandex-sans" w:eastAsia="Times New Roman" w:hAnsi="yandex-sans" w:cs="Times New Roman"/>
          <w:color w:val="000000"/>
          <w:sz w:val="28"/>
          <w:szCs w:val="28"/>
          <w:lang w:eastAsia="ru-RU"/>
        </w:rPr>
        <w:t xml:space="preserve"> В соответствии со ст. 2 это</w:t>
      </w:r>
      <w:r w:rsidR="00EF02F5">
        <w:rPr>
          <w:rFonts w:ascii="yandex-sans" w:eastAsia="Times New Roman" w:hAnsi="yandex-sans" w:cs="Times New Roman"/>
          <w:color w:val="000000"/>
          <w:sz w:val="28"/>
          <w:szCs w:val="28"/>
          <w:lang w:eastAsia="ru-RU"/>
        </w:rPr>
        <w:t>го</w:t>
      </w:r>
      <w:r w:rsidRPr="00AB066F">
        <w:rPr>
          <w:rFonts w:ascii="yandex-sans" w:eastAsia="Times New Roman" w:hAnsi="yandex-sans" w:cs="Times New Roman"/>
          <w:color w:val="000000"/>
          <w:sz w:val="28"/>
          <w:szCs w:val="28"/>
          <w:lang w:eastAsia="ru-RU"/>
        </w:rPr>
        <w:t xml:space="preserve"> нормативного правового акта правонарушением, влекущим выдачу, «является деяние, которое в соответствии с законодательством каждой из Договаривающихся Сторон наказ</w:t>
      </w:r>
      <w:r w:rsidR="00EF02F5">
        <w:rPr>
          <w:rFonts w:ascii="yandex-sans" w:eastAsia="Times New Roman" w:hAnsi="yandex-sans" w:cs="Times New Roman"/>
          <w:color w:val="000000"/>
          <w:sz w:val="28"/>
          <w:szCs w:val="28"/>
          <w:lang w:eastAsia="ru-RU"/>
        </w:rPr>
        <w:t>ывается</w:t>
      </w:r>
      <w:r w:rsidRPr="00AB066F">
        <w:rPr>
          <w:rFonts w:ascii="yandex-sans" w:eastAsia="Times New Roman" w:hAnsi="yandex-sans" w:cs="Times New Roman"/>
          <w:color w:val="000000"/>
          <w:sz w:val="28"/>
          <w:szCs w:val="28"/>
          <w:lang w:eastAsia="ru-RU"/>
        </w:rPr>
        <w:t xml:space="preserve"> лишением свободы на срок не менее одного гола». Влечет выдачу и правонарушение «в отношении налогообложения или доходов, а также носящее чисто фискальный характер».</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Запрос о выдаче направляется только по дипломатическим каналам (сношение через иные компетентные органы поэтому не допускается). Запрос о выдаче должен содержать: фамилию и имя (отчество) лица, выдача которого запрашивается, информацию о его гражданстве, месте жительства или пребывания и другие необходимые данные, а также, при возможности, словесный портрет этого лица, его фотографию и отпечатки пальцев; описание состава правонарушения, в связи с которым запрашивается выдача; текст соответствующего закона, предусматриваюшего квалификацию данного правонарушения и санкцию за совершение данного правонарушения. К запросу о выдаче для осуществления уголовного преследования должна быть также приложена «копия постановления о взятии под стражу (ордера или арест), выданного компетентным судом или органом Запрашивающей Стороны» (ст. 9). Заключение и осуществление соглашений о правовой помощи и сотрудничестве между прокуратурами различных государств. Так, на основе общепризнанных норм международного права 15 января 1993 г. было достигнуто Соглашение о правовой помощи и сотрудничестве между Прокуратурой Республики Армения и Прокур</w:t>
      </w:r>
      <w:r w:rsidR="00EF02F5">
        <w:rPr>
          <w:rFonts w:ascii="yandex-sans" w:eastAsia="Times New Roman" w:hAnsi="yandex-sans" w:cs="Times New Roman"/>
          <w:color w:val="000000"/>
          <w:sz w:val="28"/>
          <w:szCs w:val="28"/>
          <w:lang w:eastAsia="ru-RU"/>
        </w:rPr>
        <w:t>атурой Российской Федерации</w:t>
      </w:r>
      <w:r w:rsidRPr="00AB066F">
        <w:rPr>
          <w:rFonts w:ascii="yandex-sans" w:eastAsia="Times New Roman" w:hAnsi="yandex-sans" w:cs="Times New Roman"/>
          <w:color w:val="000000"/>
          <w:sz w:val="28"/>
          <w:szCs w:val="28"/>
          <w:lang w:eastAsia="ru-RU"/>
        </w:rPr>
        <w:t>. Прокуратуры указанных государств обяза</w:t>
      </w:r>
      <w:r w:rsidR="00EF02F5">
        <w:rPr>
          <w:rFonts w:ascii="yandex-sans" w:eastAsia="Times New Roman" w:hAnsi="yandex-sans" w:cs="Times New Roman"/>
          <w:color w:val="000000"/>
          <w:sz w:val="28"/>
          <w:szCs w:val="28"/>
          <w:lang w:eastAsia="ru-RU"/>
        </w:rPr>
        <w:t>лись</w:t>
      </w:r>
      <w:r w:rsidRPr="00AB066F">
        <w:rPr>
          <w:rFonts w:ascii="yandex-sans" w:eastAsia="Times New Roman" w:hAnsi="yandex-sans" w:cs="Times New Roman"/>
          <w:color w:val="000000"/>
          <w:sz w:val="28"/>
          <w:szCs w:val="28"/>
          <w:lang w:eastAsia="ru-RU"/>
        </w:rPr>
        <w:t xml:space="preserve"> оказывать друг другу помощь: в пересылке материалов прокурорско-следственной деятельности, в том числе архивных материалов; в возбуждении уголовных дел и расследовании преступлений; в выполнении отдельных процессуальных действий; в выполнении надзорных функций, связанных с расследованием преступлений; в содействии и розыске лиц, совершивших преступления, пропавших без вести, а также в этапировании арестованных и осужденных; в содействии в выдаче лиц, совершивших преступления; в рассмотрении вопросов о реабилитации незаконно осужденных и репрессированных лиц. Перечень видов правовой помощи не является исчерпывающим (ст. 1).</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Для оказания правовой помощи письменно оформляется ходатайство, которое должно включать: наименование прокуратуры; информацию, необходимую для его исполнения; фамилию, имя, отчество лиц, в отношении которых возникла необходимость совершения конкретных действий, их место жительства или место нахождения и другие сведения, необходимые для выполнения поручения. Ходатайство выполняется в срок не позднее одного месяца со дня его поступления (ст. 4). Срок действия Соглашения установлен в один год. Этот срок считается продолженным на один год, если прокуратуры Российской Федерации и Республики Армения не уведомили друг друга о необходимости его расторжения (ст. 16).</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Аналогичные соглашения были заключены с прокуратурой Украины, прокуратурами республик Беларусь, Грузия, Казахстан, Кыргызстан, Молдова, о чем было объявлено приказом Генерального прокурора РФ «Об объявлении соглашений о правовой помощи и сотрудничестве» № 18 от 3 июня 1993 г.1, с изменениями от 28 января 2001 г. Так, в соответствии со ст. 1 Соглашения о правовой помощи и сотрудничестве между Прокуратурой Российской Федерации и Прокуратурой Республики Грузия, совершенного в г. Москве 20 мая 1993 г. и в г. Тбилиси 24 мая 1993 г., прокуратуры указанных государств обязуются оказывать друг другу помощь в следующем: пересылке материалов прокурорско-следственной деятельности, в том числе архивных материалов; возбуждении уголовных дел и расследовании преступлений; выполнении отдельных процессуальных действий; выполнении надзорных функции, связанных с расследованием преступлений; содействии в розыске лиц, совершивших преступления, пропавших без вести, а также в этапировании арестованных и осужденных; содействии в выдаче лиц, совершивших преступления; рассмотрении вопросов о реабилитации незаконно осужденных и репрессированных лиц; по иным вопр</w:t>
      </w:r>
      <w:r w:rsidR="00EF02F5">
        <w:rPr>
          <w:rFonts w:ascii="yandex-sans" w:eastAsia="Times New Roman" w:hAnsi="yandex-sans" w:cs="Times New Roman"/>
          <w:color w:val="000000"/>
          <w:sz w:val="28"/>
          <w:szCs w:val="28"/>
          <w:lang w:eastAsia="ru-RU"/>
        </w:rPr>
        <w:t>осам прокурорской деятельности.</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В соответствии со ст. 2 Соглашения о правовой помощи и сотрудничестве между Прокуратурой Российской Федерации и Прокуратурой Республики Молдова от 28 мая 1993 г.</w:t>
      </w:r>
      <w:r w:rsidR="007A6395">
        <w:rPr>
          <w:rFonts w:ascii="yandex-sans" w:eastAsia="Times New Roman" w:hAnsi="yandex-sans" w:cs="Times New Roman"/>
          <w:color w:val="000000"/>
          <w:sz w:val="28"/>
          <w:szCs w:val="28"/>
          <w:lang w:eastAsia="ru-RU"/>
        </w:rPr>
        <w:t xml:space="preserve"> п</w:t>
      </w:r>
      <w:r w:rsidRPr="00AB066F">
        <w:rPr>
          <w:rFonts w:ascii="yandex-sans" w:eastAsia="Times New Roman" w:hAnsi="yandex-sans" w:cs="Times New Roman"/>
          <w:color w:val="000000"/>
          <w:sz w:val="28"/>
          <w:szCs w:val="28"/>
          <w:lang w:eastAsia="ru-RU"/>
        </w:rPr>
        <w:t>рокуратуры Российской Федерации и Республики Молдова «обязуются» оказывать друг другу помощь по вопросам: выполнения отдельных процессуальных действий; выполнения надзорных функций, связанных с расследованием преступлений; сферы межнациональных отношений; правонарушений в экономической и внешнеэкономической деятельности; охраны окружающей среды; пересылки материалов прокурорско-следственной деятельности; содействия в розыске лиц, совершивших преступления, без вести пропавших, а также этапирования арестованных и осужденных лиц; предоставления возможности использования архивных материалов, н</w:t>
      </w:r>
      <w:r w:rsidR="00EF02F5">
        <w:rPr>
          <w:rFonts w:ascii="yandex-sans" w:eastAsia="Times New Roman" w:hAnsi="yandex-sans" w:cs="Times New Roman"/>
          <w:color w:val="000000"/>
          <w:sz w:val="28"/>
          <w:szCs w:val="28"/>
          <w:lang w:eastAsia="ru-RU"/>
        </w:rPr>
        <w:t>е</w:t>
      </w:r>
      <w:r w:rsidRPr="00AB066F">
        <w:rPr>
          <w:rFonts w:ascii="yandex-sans" w:eastAsia="Times New Roman" w:hAnsi="yandex-sans" w:cs="Times New Roman"/>
          <w:color w:val="000000"/>
          <w:sz w:val="28"/>
          <w:szCs w:val="28"/>
          <w:lang w:eastAsia="ru-RU"/>
        </w:rPr>
        <w:t xml:space="preserve"> связанных с государственной тайной; обмена имеющейся информацией о преступлениях и причастных к ним лицах; обмена информацией о законотворческой и правоприменительной деятельности; рассмотрения вопросов о реабилитации незаконно осужденных и репрессированных лиц, восстановления в связи с этим их утраченных прав, возмещения материального и морального ущерба; защиты прав беженцев и вынужденных переселенцев.</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Сотрудничество осуществляется также в формах обмена опытом</w:t>
      </w:r>
      <w:r w:rsidR="00EF02F5">
        <w:rPr>
          <w:rFonts w:ascii="yandex-sans" w:eastAsia="Times New Roman" w:hAnsi="yandex-sans" w:cs="Times New Roman"/>
          <w:color w:val="000000"/>
          <w:sz w:val="28"/>
          <w:szCs w:val="28"/>
          <w:lang w:eastAsia="ru-RU"/>
        </w:rPr>
        <w:t xml:space="preserve"> </w:t>
      </w:r>
      <w:r w:rsidRPr="00AB066F">
        <w:rPr>
          <w:rFonts w:ascii="yandex-sans" w:eastAsia="Times New Roman" w:hAnsi="yandex-sans" w:cs="Times New Roman"/>
          <w:color w:val="000000"/>
          <w:sz w:val="28"/>
          <w:szCs w:val="28"/>
          <w:lang w:eastAsia="ru-RU"/>
        </w:rPr>
        <w:t>работы и научно-технической информацией по вопросам деятельности прокуратуры, совместного проведения научных исследований, разработок и программ по представляющим взаимный интерес актуальным проблемам». Правовая помо</w:t>
      </w:r>
      <w:r w:rsidR="00EF02F5">
        <w:rPr>
          <w:rFonts w:ascii="yandex-sans" w:eastAsia="Times New Roman" w:hAnsi="yandex-sans" w:cs="Times New Roman"/>
          <w:color w:val="000000"/>
          <w:sz w:val="28"/>
          <w:szCs w:val="28"/>
          <w:lang w:eastAsia="ru-RU"/>
        </w:rPr>
        <w:t>щ</w:t>
      </w:r>
      <w:r w:rsidRPr="00AB066F">
        <w:rPr>
          <w:rFonts w:ascii="yandex-sans" w:eastAsia="Times New Roman" w:hAnsi="yandex-sans" w:cs="Times New Roman"/>
          <w:color w:val="000000"/>
          <w:sz w:val="28"/>
          <w:szCs w:val="28"/>
          <w:lang w:eastAsia="ru-RU"/>
        </w:rPr>
        <w:t>ь может быть оказана «путем выполнения поручений, запросов или просьб. При оказании правовой помощи стороны строят свои отношения путем осуществления контактов через свои центральные органы, если межгосударственными соглашениями не установлен иной порядок.</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Ходатайство об оказании правовой помощи выполняется в срок не позднее одного месяца. В случае пересылки поручений, запросов или просьб в другую прокуратуру или иной орган, а также об обстоятельствах, препятствующих их выполнению, незамедлительно уведомляется запрашивающая Сторона» (ст. 4).</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После заключения Конвенции о правовой помощи и правовых отношениях по гражданским, семейным и уголовным делам от 22 января 1993 г. были заключены два аналогичных соглашения между Генеральной прокуратурой Российской Федерации и Генеральной прокуратурой Туркменистана, а также между Генеральной прокуратурой Российской Федерации и Прокуратурой Республики Таджикистан от 7 декабря 1995 г., тексты которых были объявлены приказом Генерального прокурора РФ «Об объявлении соглашений о правовой помощи и сотрудничеств</w:t>
      </w:r>
      <w:r w:rsidR="007A6395">
        <w:rPr>
          <w:rFonts w:ascii="yandex-sans" w:eastAsia="Times New Roman" w:hAnsi="yandex-sans" w:cs="Times New Roman"/>
          <w:color w:val="000000"/>
          <w:sz w:val="28"/>
          <w:szCs w:val="28"/>
          <w:lang w:eastAsia="ru-RU"/>
        </w:rPr>
        <w:t>е» № 4 от 26 января 1996 г.</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В соответствии со ст. 1 Соглашения между Генеральной прокуратурой Российской Федерации и Прокуратурой Республики Таджикистан о правовой помощи и сотрудничестве прокуратуры Российской Федерации и Таджикистана обязались оказывать друг другу помощь по вопросам. пересылки материалов прокурорско- следственной деятельности, в том числе архивных материалов; возбуждения уголовных дел и расследовании преступлений; выполнения отдельных процессуальных действий; выполнения надзорных функций, связанных с расследованием преступлений; содействия в розыске лиц, совершивших преступления, пропавших без вести, а также этапирования арестованных и осужденных; рассмотрения вопросов о реабилитации незаконно осужденных и репрессированных лиц; борьбы с правонарушениями в экономической и внешнеэкономической деятельности; охраны окружающей среды; обмена имеющейся информацией о преступлениях и причастных к ним лиц; обмена информацией о законотворческой и правоприменительной деятельности, данными о состоянии и тенденциях преступности.</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Соглашением предусмотрены следующие виды обращений', поручения, запросы, просьбы (ст. 3). Соглашение вступает в юридическую силу с момента его подписания и объявления приказами высших должностных лиц прокуратуры Российской Федерации и Таджикистана (ст. 12). Срок действия соглашения установлен в один гол. Этот срок считается продолженным на один год, если прокуратуры Российской Федерации и Таджикистана не уведомят друг друга в письменной</w:t>
      </w:r>
      <w:r w:rsidR="00EF02F5">
        <w:rPr>
          <w:rFonts w:ascii="yandex-sans" w:eastAsia="Times New Roman" w:hAnsi="yandex-sans" w:cs="Times New Roman"/>
          <w:color w:val="000000"/>
          <w:sz w:val="28"/>
          <w:szCs w:val="28"/>
          <w:lang w:eastAsia="ru-RU"/>
        </w:rPr>
        <w:t xml:space="preserve"> фо</w:t>
      </w:r>
      <w:r w:rsidRPr="00AB066F">
        <w:rPr>
          <w:rFonts w:ascii="yandex-sans" w:eastAsia="Times New Roman" w:hAnsi="yandex-sans" w:cs="Times New Roman"/>
          <w:color w:val="000000"/>
          <w:sz w:val="28"/>
          <w:szCs w:val="28"/>
          <w:lang w:eastAsia="ru-RU"/>
        </w:rPr>
        <w:t>рме о намерении прекратить действие Соглашения (ст. 13).</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Фактически тождественно по содержанию с вышеуказанным Соглашение между Генеральной прокуратурой Российской Федерации</w:t>
      </w:r>
      <w:r w:rsidR="00EF02F5">
        <w:rPr>
          <w:rFonts w:ascii="yandex-sans" w:eastAsia="Times New Roman" w:hAnsi="yandex-sans" w:cs="Times New Roman"/>
          <w:color w:val="000000"/>
          <w:sz w:val="28"/>
          <w:szCs w:val="28"/>
          <w:lang w:eastAsia="ru-RU"/>
        </w:rPr>
        <w:t xml:space="preserve"> </w:t>
      </w:r>
      <w:r w:rsidRPr="00AB066F">
        <w:rPr>
          <w:rFonts w:ascii="yandex-sans" w:eastAsia="Times New Roman" w:hAnsi="yandex-sans" w:cs="Times New Roman"/>
          <w:color w:val="000000"/>
          <w:sz w:val="28"/>
          <w:szCs w:val="28"/>
          <w:lang w:eastAsia="ru-RU"/>
        </w:rPr>
        <w:t>и Генеральной прокуратурой Туркменистана о правовой помо</w:t>
      </w:r>
      <w:r w:rsidR="00EF02F5">
        <w:rPr>
          <w:rFonts w:ascii="yandex-sans" w:eastAsia="Times New Roman" w:hAnsi="yandex-sans" w:cs="Times New Roman"/>
          <w:color w:val="000000"/>
          <w:sz w:val="28"/>
          <w:szCs w:val="28"/>
          <w:lang w:eastAsia="ru-RU"/>
        </w:rPr>
        <w:t>щ</w:t>
      </w:r>
      <w:r w:rsidRPr="00AB066F">
        <w:rPr>
          <w:rFonts w:ascii="yandex-sans" w:eastAsia="Times New Roman" w:hAnsi="yandex-sans" w:cs="Times New Roman"/>
          <w:color w:val="000000"/>
          <w:sz w:val="28"/>
          <w:szCs w:val="28"/>
          <w:lang w:eastAsia="ru-RU"/>
        </w:rPr>
        <w:t>и и сотрудничестве от 7 декабря 1995 г. (также состоит из 13 статей)1.</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В отличие от двусторонних Соглашение о правовой помощи и сотрудничестве между органами прокуратур от 8 октября 1992 г. является многосторонним и заключено между прокуратурами независимых государств: Республики Беларусь, Республики Казахстан, Республики Кыргызстан и</w:t>
      </w:r>
      <w:r w:rsidR="007A6395">
        <w:rPr>
          <w:rFonts w:ascii="yandex-sans" w:eastAsia="Times New Roman" w:hAnsi="yandex-sans" w:cs="Times New Roman"/>
          <w:color w:val="000000"/>
          <w:sz w:val="28"/>
          <w:szCs w:val="28"/>
          <w:lang w:eastAsia="ru-RU"/>
        </w:rPr>
        <w:t xml:space="preserve"> Российской Федерации</w:t>
      </w:r>
      <w:r w:rsidRPr="00AB066F">
        <w:rPr>
          <w:rFonts w:ascii="yandex-sans" w:eastAsia="Times New Roman" w:hAnsi="yandex-sans" w:cs="Times New Roman"/>
          <w:color w:val="000000"/>
          <w:sz w:val="28"/>
          <w:szCs w:val="28"/>
          <w:lang w:eastAsia="ru-RU"/>
        </w:rPr>
        <w:t>. В соответствии со ст. 2 этого Соглашения прокуратуры перечисленных четырех государств «обязуются оказывать друг другу помощь: по выполнению отдельных процессуальных действий: по выполнению надзорных функций, связанных с расследованием преступлений: по рассмотрению вопросов о реабилитации незаконно осужденных и репрессированных лиц: по содействию в розыске без вести пропавших; по пересылке материалов прокурорско-следственной деятельности; по иным вопросам прокурорской деятельности». Сотрудничество прокуратур через межгосударственные органы. Таким органом является, например. Координационный совет генеральных прокуроров государств — участников Содружества Независимых Государств, созданный совместным решением генеральных прокуроров государств — участников СНГ от 7 ноября 1995 г. Решением Совета глав государств СНГ от 25 января 2000 г.[617] Координационному совету генеральных прокуроров государств — участников СНГ придан статус «межгосударственного органа Содружества Независимых Государств». Этим же решением Совета глав государств СНГ утверждено Положение о Координационном совете генеральных прокуроров государств — участников Содружества Независимых Государств, которым определены «правовой статус, функции и организационные основы деятельности Координационного совета генеральных прокуроров государств — участников Содружества Независимых Государств».</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В частности, основными задачами Координационного совета являются: согласование и объединение усилий, координация действий, расширение сотрудничества прокуратур государств — участников СНГ в защите прав и свобод граждан, укреплении законности и правопорядка в борьбе с преступностью: разработка предложений</w:t>
      </w:r>
      <w:r w:rsidR="007A6395">
        <w:rPr>
          <w:rFonts w:ascii="yandex-sans" w:eastAsia="Times New Roman" w:hAnsi="yandex-sans" w:cs="Times New Roman"/>
          <w:color w:val="000000"/>
          <w:sz w:val="28"/>
          <w:szCs w:val="28"/>
          <w:lang w:eastAsia="ru-RU"/>
        </w:rPr>
        <w:t xml:space="preserve"> </w:t>
      </w:r>
      <w:r w:rsidRPr="00AB066F">
        <w:rPr>
          <w:rFonts w:ascii="yandex-sans" w:eastAsia="Times New Roman" w:hAnsi="yandex-sans" w:cs="Times New Roman"/>
          <w:color w:val="000000"/>
          <w:sz w:val="28"/>
          <w:szCs w:val="28"/>
          <w:lang w:eastAsia="ru-RU"/>
        </w:rPr>
        <w:t>по сближению национального законодательства; участие в развитии договорно-правовой базы СНГ (ст. 2).</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Координационный совет действует по следующим основным направлениям-. организация взаимодействия и сотрудничества прокуратур государств — участников СНГ в борьбе с преступностью, нарушениями законности и правопорядка, в защите прав и законных интересов</w:t>
      </w:r>
      <w:r w:rsidR="007A6395">
        <w:rPr>
          <w:rFonts w:ascii="yandex-sans" w:eastAsia="Times New Roman" w:hAnsi="yandex-sans" w:cs="Times New Roman"/>
          <w:color w:val="000000"/>
          <w:sz w:val="28"/>
          <w:szCs w:val="28"/>
          <w:lang w:eastAsia="ru-RU"/>
        </w:rPr>
        <w:t xml:space="preserve"> гр</w:t>
      </w:r>
      <w:r w:rsidRPr="00AB066F">
        <w:rPr>
          <w:rFonts w:ascii="yandex-sans" w:eastAsia="Times New Roman" w:hAnsi="yandex-sans" w:cs="Times New Roman"/>
          <w:color w:val="000000"/>
          <w:sz w:val="28"/>
          <w:szCs w:val="28"/>
          <w:lang w:eastAsia="ru-RU"/>
        </w:rPr>
        <w:t>аждан; координация (согласование; деятельности межгосударственных органов СНГ в сфере борьбы с преступностью и укрепления правопорядка; изучение и обобщение практики выполнения международных договоров в сфере борьбы с преступностью и выработка предложений о мерах совершенствования правового регулирования по этому вопросу; осуществление обмена информацией о состоянии преступности и тенденциях ее развития, об организации и опыте работы органов прокуратуры, о координации деятельности национальных правоохранительных органов в борьбе с преступностью; разработка и согласование предложений о месте и роли прокуратуры в государственной системе с учетом закономерностей и специфики ее развития в каждом государстве; участие в работе по сближению законодательства государств — участников СНГ, созданию общего правового пространства; сотрудничество в разработке и осуществлении мер подготовки и повышения квалификации прокурорско-следственных кадров, их научного, научно- технического, методического и информационного обеспечения; организация совместных научных исследований по актуальным проблемам борьбы с преступностью, прокурорского надзора, ор</w:t>
      </w:r>
      <w:r w:rsidR="00D86CAC">
        <w:rPr>
          <w:rFonts w:ascii="yandex-sans" w:eastAsia="Times New Roman" w:hAnsi="yandex-sans" w:cs="Times New Roman"/>
          <w:color w:val="000000"/>
          <w:sz w:val="28"/>
          <w:szCs w:val="28"/>
          <w:lang w:eastAsia="ru-RU"/>
        </w:rPr>
        <w:t>ганиз</w:t>
      </w:r>
      <w:r w:rsidRPr="00AB066F">
        <w:rPr>
          <w:rFonts w:ascii="yandex-sans" w:eastAsia="Times New Roman" w:hAnsi="yandex-sans" w:cs="Times New Roman"/>
          <w:color w:val="000000"/>
          <w:sz w:val="28"/>
          <w:szCs w:val="28"/>
          <w:lang w:eastAsia="ru-RU"/>
        </w:rPr>
        <w:t>ации деятельности прокуратур (ст. 4).</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В целях выполнения возложенных задач Координационный совет осуществляет следующие функции-, организует взаимодействие прокуратур государств — участников СНГ; определяет формы сотрудничества прокуратур государств — участников СНГ в борьбе с преступностью, в деле укрепления законности и правопорядка и принимает практические меры, направленные на повышение эффективности взаимодействия прокуратур государств — участников СНГ; участвует в разработке и реализации межгосударственных про</w:t>
      </w:r>
      <w:r w:rsidR="00EF02F5">
        <w:rPr>
          <w:rFonts w:ascii="yandex-sans" w:eastAsia="Times New Roman" w:hAnsi="yandex-sans" w:cs="Times New Roman"/>
          <w:color w:val="000000"/>
          <w:sz w:val="28"/>
          <w:szCs w:val="28"/>
          <w:lang w:eastAsia="ru-RU"/>
        </w:rPr>
        <w:t>гр</w:t>
      </w:r>
      <w:r w:rsidRPr="00AB066F">
        <w:rPr>
          <w:rFonts w:ascii="yandex-sans" w:eastAsia="Times New Roman" w:hAnsi="yandex-sans" w:cs="Times New Roman"/>
          <w:color w:val="000000"/>
          <w:sz w:val="28"/>
          <w:szCs w:val="28"/>
          <w:lang w:eastAsia="ru-RU"/>
        </w:rPr>
        <w:t>амм борьбы с преступностью, подготовке проектов международных договоров в правовой сфере, в том числе об оказании правовой помощи и по другим вопросам: разрабатывает и вносит в установленном порядке проекты соответствующих документов на рассмо</w:t>
      </w:r>
      <w:r w:rsidR="00EF02F5">
        <w:rPr>
          <w:rFonts w:ascii="yandex-sans" w:eastAsia="Times New Roman" w:hAnsi="yandex-sans" w:cs="Times New Roman"/>
          <w:color w:val="000000"/>
          <w:sz w:val="28"/>
          <w:szCs w:val="28"/>
          <w:lang w:eastAsia="ru-RU"/>
        </w:rPr>
        <w:t>тр</w:t>
      </w:r>
      <w:r w:rsidRPr="00AB066F">
        <w:rPr>
          <w:rFonts w:ascii="yandex-sans" w:eastAsia="Times New Roman" w:hAnsi="yandex-sans" w:cs="Times New Roman"/>
          <w:color w:val="000000"/>
          <w:sz w:val="28"/>
          <w:szCs w:val="28"/>
          <w:lang w:eastAsia="ru-RU"/>
        </w:rPr>
        <w:t>ение Совета глав государств СНГ; анализирует состояние и динамику преступности на территориях государств — участников СНГ, особенно ее организованных форм, разрабатывает предложения по стратегии борьбы с ней; координирует (согласовывает) деятельность межгосударственных ор</w:t>
      </w:r>
      <w:r w:rsidR="00EF02F5">
        <w:rPr>
          <w:rFonts w:ascii="yandex-sans" w:eastAsia="Times New Roman" w:hAnsi="yandex-sans" w:cs="Times New Roman"/>
          <w:color w:val="000000"/>
          <w:sz w:val="28"/>
          <w:szCs w:val="28"/>
          <w:lang w:eastAsia="ru-RU"/>
        </w:rPr>
        <w:t>га</w:t>
      </w:r>
      <w:r w:rsidRPr="00AB066F">
        <w:rPr>
          <w:rFonts w:ascii="yandex-sans" w:eastAsia="Times New Roman" w:hAnsi="yandex-sans" w:cs="Times New Roman"/>
          <w:color w:val="000000"/>
          <w:sz w:val="28"/>
          <w:szCs w:val="28"/>
          <w:lang w:eastAsia="ru-RU"/>
        </w:rPr>
        <w:t>нов государств — участников</w:t>
      </w:r>
      <w:r w:rsidR="00EF02F5">
        <w:rPr>
          <w:rFonts w:ascii="yandex-sans" w:eastAsia="Times New Roman" w:hAnsi="yandex-sans" w:cs="Times New Roman"/>
          <w:color w:val="000000"/>
          <w:sz w:val="28"/>
          <w:szCs w:val="28"/>
          <w:lang w:eastAsia="ru-RU"/>
        </w:rPr>
        <w:t xml:space="preserve"> </w:t>
      </w:r>
      <w:r w:rsidRPr="00AB066F">
        <w:rPr>
          <w:rFonts w:ascii="yandex-sans" w:eastAsia="Times New Roman" w:hAnsi="yandex-sans" w:cs="Times New Roman"/>
          <w:color w:val="000000"/>
          <w:sz w:val="28"/>
          <w:szCs w:val="28"/>
          <w:lang w:eastAsia="ru-RU"/>
        </w:rPr>
        <w:t>СНГ в борьбе с преступностью и укреплении правопорядка; взаимодействует в решении практических вопросов сотрудничества с Исполнительным комитетом СНГ и Межпарламентской Ассамблеей государств — участников СНГ, другими органами и организациями; формирует рабочие op</w:t>
      </w:r>
      <w:r w:rsidR="00D86CAC">
        <w:rPr>
          <w:rFonts w:ascii="yandex-sans" w:eastAsia="Times New Roman" w:hAnsi="yandex-sans" w:cs="Times New Roman"/>
          <w:color w:val="000000"/>
          <w:sz w:val="28"/>
          <w:szCs w:val="28"/>
          <w:lang w:eastAsia="ru-RU"/>
        </w:rPr>
        <w:t>г</w:t>
      </w:r>
      <w:r w:rsidRPr="00AB066F">
        <w:rPr>
          <w:rFonts w:ascii="yandex-sans" w:eastAsia="Times New Roman" w:hAnsi="yandex-sans" w:cs="Times New Roman"/>
          <w:color w:val="000000"/>
          <w:sz w:val="28"/>
          <w:szCs w:val="28"/>
          <w:lang w:eastAsia="ru-RU"/>
        </w:rPr>
        <w:t>аны Координационного совета; назначает (освобождает) Исполнительного секретаря Координационного совета, его заместителя, а также руководителей других структурных подразделений Координационного совета, утверждает структуру и штаты этих подразделений и вносит в установленном порядке предложения по финансированию его деятельности, контролирует финансово-хозяйственную деятельность создаваемых рабочих органов (ст. 5).</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Членами Координационного совета являются генеральные прокуроры или лица, исполняющие их обязанности (но не заместители) государств — участников СНГ, главы которых подписали Решение о Координационном совете (ст. 6). Основной формой деятельности Координационного совета являются заседания, которые проводятся по мере необходимости, но не реже двух раз в год (ст. 12). Координационный совет принимает решения, коммюнике, заявления, обращения и рекомендации по вопросам его компетенции, утверждает Регламент Координационного совета (ст. 15). Решения в отношении обсуждаемых вопросов принимаются путем голосования на основе консенсуса (ст. 16).</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Выше мы уже указывали, что положения ст. 2 Федерального закона РФ «О прокуратуре Российской Федерации» от 17 января 1992 г. также детализированы в подзаконных нормативных правовых актах Генерального прокурора РФ. В первую очередь, речь идет о приказе Генерального прокурора РФ «Об организации международного сотрудничества органов прокуратуры Российской Федераци</w:t>
      </w:r>
      <w:r w:rsidR="00D86CAC">
        <w:rPr>
          <w:rFonts w:ascii="yandex-sans" w:eastAsia="Times New Roman" w:hAnsi="yandex-sans" w:cs="Times New Roman"/>
          <w:color w:val="000000"/>
          <w:sz w:val="28"/>
          <w:szCs w:val="28"/>
          <w:lang w:eastAsia="ru-RU"/>
        </w:rPr>
        <w:t>и» № 67 от 12 марта 2009 г.</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Преамбула данного подзаконного нормативного акта нуждается в корректировке: следовало бы указать на ст. 2 Федерального закона РФ «О прокуратуре Российской Федерации», а не на ст. 17 этого же Закона, или использовать обе из приведенных статей. С другой стороны, положения приказа Генерального прокурора РФ № 67 от 12 марта 2009 г. расширяют круг прокуратур, правомочных осуществлять международное сотрудничество</w:t>
      </w:r>
      <w:r w:rsidR="00D86CAC">
        <w:rPr>
          <w:rFonts w:ascii="yandex-sans" w:eastAsia="Times New Roman" w:hAnsi="yandex-sans" w:cs="Times New Roman"/>
          <w:color w:val="000000"/>
          <w:sz w:val="28"/>
          <w:szCs w:val="28"/>
          <w:lang w:eastAsia="ru-RU"/>
        </w:rPr>
        <w:t>.</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Что же касается положения ст. 2 Федерального закона РФ «О прокуратуре Российской Федерации» об осуществлении международного сотрудничества только Генеральной прокуратурой РФ, то оно должно быть заменено указанием на прокуратуру. Действительно, в международном сотрудничестве вправе участвовать не только Генеральная прокуратура РФ, но и прокуратуры субъектов Российской Федерации и иные прокуратуры, на что верно указано в приказе Генерального прокурора РФ № 6</w:t>
      </w:r>
      <w:r w:rsidR="00D86CAC">
        <w:rPr>
          <w:rFonts w:ascii="yandex-sans" w:eastAsia="Times New Roman" w:hAnsi="yandex-sans" w:cs="Times New Roman"/>
          <w:color w:val="000000"/>
          <w:sz w:val="28"/>
          <w:szCs w:val="28"/>
          <w:lang w:eastAsia="ru-RU"/>
        </w:rPr>
        <w:t>7 от 12 марта 2009 г</w:t>
      </w:r>
      <w:r w:rsidRPr="00AB066F">
        <w:rPr>
          <w:rFonts w:ascii="yandex-sans" w:eastAsia="Times New Roman" w:hAnsi="yandex-sans" w:cs="Times New Roman"/>
          <w:color w:val="000000"/>
          <w:sz w:val="28"/>
          <w:szCs w:val="28"/>
          <w:lang w:eastAsia="ru-RU"/>
        </w:rPr>
        <w:t>.</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Порядок осуществления выдачи как одного из видов правовой помощи при непосредственном осуществлении международных договоров детализирован в указании Генерального прокурора РФ «О порядке рассмотрения ходатайств иностранных государств об экстрадиции» № 32/35 от 20 июня 2002 г., позволившей одному автору сделать ошибочный вывод о том, что «экстрадиция — самостоятельное направление прокурорског</w:t>
      </w:r>
      <w:r w:rsidR="00D86CAC">
        <w:rPr>
          <w:rFonts w:ascii="yandex-sans" w:eastAsia="Times New Roman" w:hAnsi="yandex-sans" w:cs="Times New Roman"/>
          <w:color w:val="000000"/>
          <w:sz w:val="28"/>
          <w:szCs w:val="28"/>
          <w:lang w:eastAsia="ru-RU"/>
        </w:rPr>
        <w:t>о надзора»</w:t>
      </w:r>
      <w:r w:rsidRPr="00AB066F">
        <w:rPr>
          <w:rFonts w:ascii="yandex-sans" w:eastAsia="Times New Roman" w:hAnsi="yandex-sans" w:cs="Times New Roman"/>
          <w:color w:val="000000"/>
          <w:sz w:val="28"/>
          <w:szCs w:val="28"/>
          <w:lang w:eastAsia="ru-RU"/>
        </w:rPr>
        <w:t>. В частности, на «территориальных прокуроров» (вероятно, речь идет о руководителях прокуратур федеральных округов) возложены следующие обязанности: в течение 24 часов после задержания таких лиц заполнять лист экспресс-опроса задержанного и по каналам быстрой связи (факсимильной, телеграфной, телетайпной) направлять этот документ в отдел экстрадиции международно-правового управления Генеральной прокуратуры Российской Федерации; получать у задержанных лиц объяснения о цели их прибытия в Российскую Федерацию, месте и времени проживания и регистрации, гражданстве, предоставлении убежища, обстоятельствах и мотивах уголовного преследования, возможных препятствиях для их выдачи; проверять подлинность документов, имеющихся у этих лиц, устанавливать их личность и гражданство; в необходимых случаях истребовать заключения паспортно- визовых служб органов внутренних дел субъектов Российской Федерации или консульских учреждений Министерства иностранных дел Российской Федерации о принадлежности задержанных к гражданству Российской Федерации; проверять наличие и подлинность официальных данных, с учетом которых в выдаче лица может быть отказано (ст. 464 УПК РФ), его выдача может быть отсрочена (ч. 1 ст. 465 УПК РФ) либо лицо может быть выдано на время (ч. 2 ст. 465 УПК РФ); до поступления из органов государств — инициаторов розыска постановлений о заключении задержанных под стражу содержать их п изоляторах временного содержания; при непоступлении документов об аресте освобождение производить с уведомлением соответствующих прокуроров субъектов Российской Федерации; при подтверждении инициаторами розыска их намерения требовать выдачу указанных лиц и представления постановлений о заключении под стражу, в том числе переданных по почте, телефаксу, телеграфу или телетайпу, арестованных содержать под стражей в следственных изоляторах в соответствии со сроками, предусмотренными многосторонними и двусторонними договорами Российской Федерации; все материалы экстрадиционной проверки с соответствующим заключением об обоснованности задержания, гражданской принадлежности задержанных лиц и возможности их выдачи в течение трех дней после задержания представлять прокурорам субъектов Российской Федерации и приравненным к ним военным и иным специализированным прокурорам; освобождать из-под стражи лиц, подлежащих выдаче, только по указанию Генеральной прокуратуры Российской Федерации после принятия решений об отказе в выдаче или при н</w:t>
      </w:r>
      <w:r w:rsidR="00D86CAC">
        <w:rPr>
          <w:rFonts w:ascii="yandex-sans" w:eastAsia="Times New Roman" w:hAnsi="yandex-sans" w:cs="Times New Roman"/>
          <w:color w:val="000000"/>
          <w:sz w:val="28"/>
          <w:szCs w:val="28"/>
          <w:lang w:eastAsia="ru-RU"/>
        </w:rPr>
        <w:t>е</w:t>
      </w:r>
      <w:r w:rsidRPr="00AB066F">
        <w:rPr>
          <w:rFonts w:ascii="yandex-sans" w:eastAsia="Times New Roman" w:hAnsi="yandex-sans" w:cs="Times New Roman"/>
          <w:color w:val="000000"/>
          <w:sz w:val="28"/>
          <w:szCs w:val="28"/>
          <w:lang w:eastAsia="ru-RU"/>
        </w:rPr>
        <w:t>постугпении в установленный срок запроса о выдаче, а также по решению суда; при установлении обстоятельств, исключающих выдачу задержанных, освобождать их из-под стражи, о чем докладывать соответствующим прокурорам субъектов Российской Федерации. приравненным к ним военным и иным специализированным прокурорам; при установлении фактов совершения лицами, не подлежащими выдаче, особо тяжких преступлений (терроризм, убийство, бандитизм и т.п.) не допускать проявлений формализма, немедленно извещать инициатора розыска для срочной постановки перед компетентными органами запрашивающего государства вопроса о направлении ими поручений и уголовных дел в Генеральную прокуратуру Российской Федерации об уголовном преследовании этих лиц на территории России; при получении соответствующего поручения прокуратуры субъекта Российской Федерации письменно уведомлять содержащееся под стражей лицо о принятом в отношении его Генеральным прокурором Российской Федерации или его заместителем решении о выдаче иностранному государству; в срок до 10 суток со дня обжалования выдаваемым лицом решения Генерального прокурора Российской Федерации или</w:t>
      </w:r>
      <w:r w:rsidR="00D86CAC">
        <w:rPr>
          <w:rFonts w:ascii="yandex-sans" w:eastAsia="Times New Roman" w:hAnsi="yandex-sans" w:cs="Times New Roman"/>
          <w:color w:val="000000"/>
          <w:sz w:val="28"/>
          <w:szCs w:val="28"/>
          <w:lang w:eastAsia="ru-RU"/>
        </w:rPr>
        <w:t xml:space="preserve"> </w:t>
      </w:r>
      <w:r w:rsidRPr="00AB066F">
        <w:rPr>
          <w:rFonts w:ascii="yandex-sans" w:eastAsia="Times New Roman" w:hAnsi="yandex-sans" w:cs="Times New Roman"/>
          <w:color w:val="000000"/>
          <w:sz w:val="28"/>
          <w:szCs w:val="28"/>
          <w:lang w:eastAsia="ru-RU"/>
        </w:rPr>
        <w:t>его заместителя о выдаче направлять в суд субъекта Российской Федерации материалы, подтверждающие законность и обоснованность принятого решения, уведомлять прокуратуру субъекта Российской Федерации о направлении в соответствующий суд жалобы и материала, подтверждающего обоснованность принятого решения; усилить надзор за своевременным исполнением решений о выдаче лиц. О каждом случае невыполнения или несвоевременного их исполнения, а также освобождения указанных лиц, в том числе судом, незамедлительно докладывать в отдел экстрадиции международно-правового управления Генеральной прокуратуры Российской Федерации.</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В указании Генерального прокурора РФ также определен перечень предписаний, обязательных для исполнения прокурорам субъектов РФ: систематически проверять законность принимаемых территориальными прокурорами решений об освобождении лиц, не подлежащих выдаче другим государствам; при получении от территориальных прокуроров материалов экстрадиционных проверок в отношении задержанных лиц проверять полноту проведения проверочных мероприятий, обоснованность выводов о гражданской принадлежности задержанных, наличии препятствий к выдаче и в течение трех дней направлять эти материалы в международно-правовое управление Генеральной прокуратуры Российской Федерации со своими заключениями по указанным вопросам; при получении из Генеральной прокуратуры Российской Федерации по каналам быстрой связи сообщений о принятии Генеральным прокурором Российской Федерации или его заместителем решений о выдаче лиц другим государствам обеспечивать через территориальных прокуроров незамедлительное (в течение 24 часов) письменное уведомление о данном решении задержанного; в случае обжалования выдаваемым лицом решения Генерального прокурора Российской Федерации или его заместителя о выдаче (экстрадиции) совместно с территориальными прокурорами обеспечивать представление в суд субъекта Российской Федерации пакета необходимых документов, подтверждающих законность и обоснованность принятого решения, а также участие прокурора при рассмотрении судом жалобы на решение о выдаче;</w:t>
      </w:r>
      <w:r w:rsidR="00D86CAC">
        <w:rPr>
          <w:rFonts w:ascii="yandex-sans" w:eastAsia="Times New Roman" w:hAnsi="yandex-sans" w:cs="Times New Roman"/>
          <w:color w:val="000000"/>
          <w:sz w:val="28"/>
          <w:szCs w:val="28"/>
          <w:lang w:eastAsia="ru-RU"/>
        </w:rPr>
        <w:t xml:space="preserve"> </w:t>
      </w:r>
      <w:r w:rsidRPr="00AB066F">
        <w:rPr>
          <w:rFonts w:ascii="yandex-sans" w:eastAsia="Times New Roman" w:hAnsi="yandex-sans" w:cs="Times New Roman"/>
          <w:color w:val="000000"/>
          <w:sz w:val="28"/>
          <w:szCs w:val="28"/>
          <w:lang w:eastAsia="ru-RU"/>
        </w:rPr>
        <w:t>при вынесении судом определения об отмене решения Генерального прокурора Российской Федерации или его заместителя о выдаче незамедлительно по каналам быстрой связи представлять заместителю Генерального прокурора Российской Федерации, работающему в соответствующем федеральном округе, проект жалобы на состоявшееся судебное решение в кассационную инстанцию Верховного Суда Российской Федерации; учитывать при этом, что жалоба заместителя Генерального прокурора Российской Федерации приносится в течение 7 суток через суд, вынесший обжалуемое судебное решение; если от нескольких иностранных государств поступили ходатайства о выдаче одного и того же лица, направлять Генеральному прокурору Российской Федерации или его заместителю аргументированные предложения о том, какое из ходатайств подлежит удовлетворению; возложить на конкретных работников прокуратуры обязанности по организации и исполнению поручении Генеральной прокуратуры Российской Федерации об экстрадиции, систематически анализировать и обобщать практику по вопросам выдачи и принимать необходимые меры по недопущению нарушений требований международных договоров, Конституции Российской Федерации, УП К РФ и данного указания.</w:t>
      </w: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p>
    <w:p w:rsidR="00AB066F" w:rsidRPr="00AB066F" w:rsidRDefault="00AB066F" w:rsidP="00AB066F">
      <w:pPr>
        <w:shd w:val="clear" w:color="auto" w:fill="FFFFFF"/>
        <w:spacing w:after="0" w:line="240" w:lineRule="auto"/>
        <w:jc w:val="both"/>
        <w:rPr>
          <w:rFonts w:ascii="yandex-sans" w:eastAsia="Times New Roman" w:hAnsi="yandex-sans" w:cs="Times New Roman"/>
          <w:color w:val="000000"/>
          <w:sz w:val="28"/>
          <w:szCs w:val="28"/>
          <w:lang w:eastAsia="ru-RU"/>
        </w:rPr>
      </w:pPr>
      <w:r w:rsidRPr="00AB066F">
        <w:rPr>
          <w:rFonts w:ascii="yandex-sans" w:eastAsia="Times New Roman" w:hAnsi="yandex-sans" w:cs="Times New Roman"/>
          <w:color w:val="000000"/>
          <w:sz w:val="28"/>
          <w:szCs w:val="28"/>
          <w:lang w:eastAsia="ru-RU"/>
        </w:rPr>
        <w:t>О ходе выполнения указания докладывать в докладных записках по итогам года. В качестве приложения к указанному подзаконному нормативному правовому акту приобщен «лист экспресс-опроса лица, задержанного по межгосударственному розыску».</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Порядок подачи обращении и компетенции органов прокуратуры по их разрешению</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Письменное обращение гражданина, должностного и иного лица должно содержать либо наименование органа, в который направляется обращение, либо фамилию, имя, отчество соответствующего должностного лица, либо его должность, а также фамилию, имя, отчество гражданина, направившего обращение, почтовый адрес, по которому должен быть направлен ответ или уведомление о переадресовании обращения, изложение существа вопроса, личную подпись указанного гражданина и дату.</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На обращение, нс содержащее сведений о лице, направившем его (не указаны фамилия и почтовый адрес), ответ не дается.</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Обращения, в которых отсутствуют сведения, достаточные для их разрешения, в семидневный срок возвращаются заявителям с предложением восполнить недостающие данные, а при необходимости с разъяснением, куда им для этого следует обратиться. Информация заявителю подписывается начальником отдела управления Генеральной прокуратуры Российской Федерации, начальни-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ком отдела, старшим помощником прокурора субъекта Российской Федерации, прокурором города, района, приравненным к ним прокурором военной и иной специализированной прокуратуры (далее — прокурор нижестоящей прокуратуры). Копии таких обращений хранятся в номенклатурных делах. При последующем поступлении обращения в органы прокуратуры после устранения причин, препятствовавших его рассмотрению, оно рассматривается как первичное и разрешается в соответствии с настоящей Инструкцией.</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Не подлежат разрешению обращения, содержание которых свидетельствует о прямом вмешательстве авторов в компетенцию органов прокуратуры. Об этом в срок не позднее семи дней автору обращения направляется мотивированное сообщение, которое подписывается начальником главного управления или управления Генеральной прокуратуры Российской Федерации, Главной военной прокуратуры, старшим помощником прокурора субъекта Российской Федерации, прокурором нижестоящей прокуратуры.</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В случае, если текст письменного обращения не поддается прочтению, ответ на него не дается и оно не подлежит направлению в иные государственные органы, об этом в семидневный срок сообщается автору обращения, если его фамилия и адрес поддаются прочтению.</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Обращение, в котором содержатся нецензурные либо оскорбительные выражения, угрозы жизни, здоровью, имуществу должностного лица или членов его семьи, может быть оставлено без ответа но существу с уведомлением заявителя о недопустимости злоупотребления предоставленным ему законом правом обращения с жалобой.</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Без разрешения может быть оставлено обращение, лишенное по содержанию логики и смысла, если имеется решение суда о признании заявителя недееспособным в связи с наличием у него психического расстройства.</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По обращению, поступившему в органы прокуратуры Российской Федерации, должно быть принято одно из следующих решений: о принятии к рассмотрению; о прекрашении проверки; о передаче на разрешение в нижестоящие органы прокуратуры; о направлении в другие органы; о приобщении к ранее поступившей жалобе (п. 3.1 Инструкции).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Обращения, решения по которым не принимали руководители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нижестоящих прокуратур, направляются им для проверки доводов с установлением контроля либо без контроля, с одновременным уведомлением об этом заявителя.</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Обращения, рассмотрение которых относится к компетенции нескольких подразделений, направляются в нижестоящую прокура-</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туру подразделением, указанным среди исполнителей первым (ответственный исполнитель), с поручением о проверке доводов в полном объеме, если обращение может быть разрешено нижестоящей прокуратурой. Если часть доводов не может быть проверена в нижестоящей прокуратуре, копия обращения для разрешения в этой части направляется в соответствующее подразделение аппарата.</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Поступившие в прокуратуры обращения, адресованные в органы Следственного комитета, а также обращения, адресованные прокурорам, но содержащие вопросы, относящиеся к компетенции следственных органов, ходатайства в порядке ст.</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Внимание!</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Если вам нужна помощь в написании работы, то рекомендуем обратиться к профессионалам. Более 70 000 авторов готовы помочь вам прямо сейчас. Бесплатные корректировки и доработки.Узнать стоимость своей работы</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119 и 120 УПК РФ, разрешение которых отнесено к компетенции органов предварительного расследования, после их регистрации и предварительного рассмотрения направляются в соответствующие органы с одновременным извещением заявителей о принятом решении.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Если в адресованных прокурорам обращениях содержатся вопросы, разрешение которых отнесено как к их компетенции, так и к компетенции органов предварительного расследования, такие обращения подлежат разрешению в соответствующих прокуратурах. По результатам проведенной проверки копии данных обращений и ходатайств при необходимости направляются в органы следствия или дознания, а в случае выявления нарушения — одновременно с актами прокурорского реагирования, о чем сообщается заявителю. По инициативе исполнителя копии таких обращений могут быть направлены в органы предварительного расследования сразу после предварительного рассмотрения с обязательным уведомлением заявителя.</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Обращение, разрешение которого не входит в компетенцию данной прокуратуры, в семидневный срок с момента регистрации направляется соответствующему прокурору с одновременным уведомлением об этом заявителя.</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При переадресовании вышестоящему прокурору к обращению прилагаются имеющиеся материалы, необходимые для его рассмотрения.</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Обращения, подлежащие разрешению другими органами и учреждениями. в семидневный срок со дня регистрации направляются по принадлежности с одновременным извещением об этом заявителей и разъяснением принятого решения.</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Сопроводительное письмо с переадресованием обращений граждан и должностных лин подписывается начальником отдела Генеральной прокуратуры Российской Федерации, старшим помощником прокурора субъекта Российской Федерации, прокурором нижестоящей прокуратуры или его заместителем.</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Уведомление заявителю подписывается начальником отдела или исполнителем.</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При направлении обращения на рассмотрение в другой государственный opian. орган местного самоуправления или иному должностному лицу в случае необходимости у них может быть истребована информация о результатах рассмотрения обращения.</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Запрещается направление обращения на рассмотрение в государственный орган, орган местного самоуправления или должностному лицу, решение или действие (бездействие) которою обжалуется.</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В Генеральной прокуратуре Российской Федерации после предварительного рассмотрения для доклада Генеральному прокурору Российской Федерации либо лицу, его замещающему, передаются: обращения Президента Российской Федерации и его помощников, Председателя Правительства Российской Федерации и его заместителей. Руководителя Администрации Президента Российской Федерации и его заместителей. Секретаря Совета Безопасности Российской Федерации, Председателя Совета Федерации и Председателя Государственной Думы Федерального Собрания Российской Федерации, председателей Конституционного Суда Российской Федерации, Верховного Суда Российской Федерации и Высшего Арбитражного Суда Российской Федерации. Уполномоченного по правам человека в Российской Федерации, Председателя Счетной палаты Российской Федерации, секретаря Общественной палаты Российской Федерации, Руководителя Аппарата Правительства Российской Федерации, руководителей федеральных органов исполнительной власти, руководство деятельностью которых осуществляют Президент Российской Федерации и Правительство Российской Федерации; парламентские запросы, запросы членов Совета Федерации и депутатов Государственной Думы Федерального Собрания Российской Федерации, гщресованные Генеральному прокурору Российской Федерации, а также обращения и запросы, в которых обжалуются решения заместителей Генерального прокурора Российской Федерации, Председателя Следственного комитета либо содержатся сведения о злоупотреблениях и иных правонарушениях, допущенных работниками Генеральной прокуратуры Российской Федерации и руководителями прокуратур субъектов Российской Федерации; обращения других лиц по фактам коррупции, злоупотребления служебным положением и иных правонарушений, допущенных работниками Генеральной прокуратуры Российской Федерации,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руководителями прокуратур субъектов Российской Федерации и высшими должностными лицами Российской Федерации.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Заместителям Генерального прокурора Российской Федерации передаются: обращения полномочных представителей Президента Российской Федерации в федеральных округах, заместителей председателей Конституционного Суда Российской Федерации, Верховного Суда Российской Федерации, Высшего Арбитражного Суда Российской Федерации, Следственного комитета, заместителей Секретаря Совета Безопасности Российской Федерации, заместителей Председателя Счетной палаты Российской Федерации и аудиторов, членов Общественной палаты Российской Федерации, Уполномоченного Российской Федерации при Европейском Суде по правам человека — заместителя Министра юстиции Российской Федерации, заместителей руководителей федеральных органов исполнительной власти, руководителей федеральных органов исполнительной власти, руководство которыми осуществляют министерства, высших должностных лиц субъектов Российской Федерации; обращения членов Совета Федерации и депутатов Государственной Думы Федерального Собрания Российской Федерации; обращения, в которых обжалуются решения начальников главных управлений и управлений Генеральной прокуратуры Российской Федерации либо содержатся вопросы, входящие в компетенцию заместителей Генерального прокурора Российской Федерации.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Начальникам главных управлений, управлений Генеральной прокуратуры Российской Федерации, Главной военной прокуратуры передаются заявления и обращения по вопросам, входящим в их компетенцию и не требующим вмешательства Генерального прокурора Российской Федерации и ею заместителей.</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семи дней со дня регистрации направляется по принадлежности.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При наличии в обращении (запросе) вопросов, относящихся к компетенции нескольких подразделений прокуратуры, организация проверки в полном объеме возлагается на руководителя подразделения, указанного среди исполнителей первым. Он обеспечивает передачу копий документов в соответствующие управления и отделы, подготовку в срок не позднее пяти дней со дня регистрации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единого поручения о проверке, при необходимости ходатайствует о продлении срока ее проведения и дачи ответа по существу.</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В случае неправильной разметки обращение в срок не позднее трех дней с момента поступления в подразделение передается в другое подразделение, к компетенции которого относится его разрешение. Передача производится на основании мотивированной резолюции (справки) руководителя подразделения, а при возникновении разногласий — по указанию одного из заместителей соответствующего прокурора, о чем делается обязательная отметка в репарационной карточке в системе АИК «Надзор».</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При передаче поручений, взятых на особый контроль, об этом в обязательном порядке уведомляется организационное управление Главного организационно-инспекторского управления.</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При поступлении дубликата обращения при регистрации делается соответствующая отметка о поступлении дубликата. Дубликаты приобщаются к надзорным производствам с уведомлением автора о результатах их разрешения.</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Если дубликат поступит после разрешения основного обращения, то не позднее десятидневного срока ответ на него направляется с кратким изложением существа принятого рапсе решения, со ссылкой на дату и исходящий номер отправленного ответа и с приложением его копии.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На обращения, разрешение которых взято на особый контроль, в Генеральной прокуратуре Российской Федерации — аппаратом Генеральною прокурора Российской Федерации, а в прокуратурах субъектов Российской Федерации, приравненных к ним военных и иных специализированных прокуратурах (далее — прокуратуры субъектов РФ) — отделом по рассмотрению обращений, старшим помощником прокурора по рассмотрению обращений и приему граждан или службой делопроизводства оформляются контрольные и статистические карточки.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В Генеральной прокуратуре Российской Федерации первый экземпляр карточки вместе с обращением передается в подразделение, которому поручено его разрешение, а второй — для контроля в организационное упраазение Главного организационно-инспекторского управления; в прокуратурах субъектов Российской Федерации — старшему помощнику прокурора субъекта Российской Федерации по организационным вопросам и контролю исполнения (старшему помощнику прокурора по рассмотрению обращений и приему граждан).</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В органах прокуратуры Российской Федерации ведется раздельный учет обращений и обращений, взятых на особый контроль.</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Прокурорам субъектов Российской Федерации, приравненным к ни Vi военным прокурорам и прокурорам иных специализиро-</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ванных прокуратур (далее — прокурор субъекта РФ) передаются обращения: членов Совета Федерации и депутатов Государственной Думы Федерального Собрания Российской Федерации: высших должностных лиц субъектов Российской Федерации; депутатов законодательных (представительных) органов государственной власти субъектов Российской Федерации; руководителей судебных и правоохранительных органов субъектов Российской Федерации, а также органов военного управления; руководителей территориальных органов федеральных органов исполнительной власти в соответствующем федеральном округе; в которых обжалуются решения их заместителей, начальников управлений (отделов), старших помощников (помощников) прокуроров субъектов РФ, а также содержатся сведения о наиболее грубых нарушениях закона, прав и свобод человека и гражданина; других лип по фактам коррупции, злоупотребления служебным положением и иных правонарушений, допущенных работниками прокуратуры субъекта РФ, а также должностными липами законодательных (представительных) органов государственной власти и органов исполнительной власти субъекта Российской Федерации.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Прокурорам субъектов РФ передаются также поручения, связанные с рассмотрением запросов и обращений членов Совета Федерации и депутатов Государственной Думы Федерального Собрания Российской Федерации, иные поручения, поступившие из Генеральной прокуратуры Российской Федерации.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Порядок разрешения обращений и запросов урегулирован в пунктах 4.1—4.15 Инструкции.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Порядок проверки обращений и запросов, обеспечивающий наиболее объективное, всестороннее и своевременное рассмотрение поставленных в них вопросов, определяется руководителями соответствующих прокуратур.</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В том случае, если член Совета Федерации или депутат Государственной Думы Федерального Собрания Российской Федерации направил запрос не Генеральному прокурору Российской Федерации. а его заместителям или иному должностному лицу органов прокуратуры, он рассматривается как обращение и разрешается в соогветствии с требованиями ст. 17 Федерального закона РФ «О</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статусе члена Совета Федерации и статусе депутата Государственной Думы Федерального Собрания Российской Федерации».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Поступившие в органы прокуратуры обращения, в том числе обращения по поводу решений нижестоящих прокуроров, разрешаются с изучением уголовных, гражданских, арбитражных и административных дел, а также материалов прокурорских проверок. При необходимости истребуются нормативные документы, получаются объяснения от должностных и иных лиц. действия которых обжалуются.</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Для оперативности истребования дел и проверочных материалов используются технические средства информации и связи.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Доводы заявителей о систематическом ущемлении прав и свобод граждан, многочисленных или грубых нарушениях закона, не получивших должной оценки правоохранительных органов и нижестоящих прокуроров, проверяются, как правило, с выездом на место.</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Для обеспечения полноты и объективности проверок к их проведению могут привлекаться специалисты, а в случае необходимости — заявители.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При рассмотрении обращения органами прокуратуры заявитель имеет право представлять дополнительные документы и материалы либо обращаться с просьбой об их истребовании.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Парламентские запросы окончательно разрешаются непосредственно в подразделениях Генеральной прокуратуры Российской Федерации. Направление их для разрешения в прокуратуры субъектов Российской Федерации не допускается.</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Поручения нижестоящим прокурорам о проверке изложенных в обращениях доводов даются начальниками подразделений с указанием конкретных обстоятельств, подлежащих проверке, и сроков их исполнения.</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Поручения нижестоящим прокурорам о проверке обращений, взятых на особый контроль, подписываются Генеральным прокурором Российской Федерации и его заместителями либо по их поручению — начальниками главных управлений и управлений Генеральной прокуратуры Российской Федерации.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Если прокурор по объективным причинам не смог своевременно исполнить поручение, перед должностным лицом, давшим это поручение, возбуждается ходатайство о продлении срока. О принятом по нему решении сообщается заявителю.</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Прокуроры к информации об исполнении поручения вышестоящей прокуратуры прила!ают проверочные материалы, копии документов прокурорского реагирования, а в необходимых случаях — надзорные производства. Решения в таких случаях принимаются в прокуратуре, направившей поручение.</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При необходимости подчиненным прокурорам могут иаправ- ляться поручения о проведении дополнительной проверки с указанием, что конкретно и в какой срок должно быть исполнено. Окончательное решение по таким обращениям принимается тем прокурором, который давал поручения.</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При разрешении наиболее сложных обращений, а также обращений, рассмотрение которых взято на особый контроль, составляется мотивированное заключение.</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Заключение утверждается в Генеральной прокуратуре Российской Федерации и Главной военной прокуратуре начальником структурного подразделения, в прокуратуре субъекта Российской Федерации и нижестоящей прокуратуре — прокурором.</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Если из нижестоящей прокуратуры поступило заключение, в полной мере отражающее существо вопроса и достаточное для разрешения обращения, вторичное заключение не состаазяется. Об этом рапортом докладывается руководителю подразделения.</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Прекращение переписки с заявителем возможно, если повторное обращение не содержит новых доводов, а изложенное ранее — полно, объективно и неоднократно проверялось и ответы даны в порядке, установленном настоящей Инструкцией, правомочным должностным лицом органа прокуратуры.</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Переписка прекращается один раз на основании мотивированного заключения исполнителя, утвержденного заместителем Генерального прокурора Российской Федерации — в аппарате Генеральной прокуратуры Российской Федерации, заместителем Главного военного прокурора — в Главной военной прокуратуре, прокурором субъекта Российской Федерации, прокурором нижестоящей прокуратуры либо их заместителями. Сообщение об этом до истечения срока рассмотрения обращения направляется автору за подписью исполнителя.</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Переписка возобновляется, если причины, по которым она была прекращена, устранены. Новые данные о нарушениях закона, сообщенные заявителем, проверяются в порядке, установленном настоящей И нструкцией.</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По итогам разрешения обращений может быть принято одно из следующих решений: «удоапетворено» — приняты меры к полному или частичному восстановлению прав и законных интересов заявителя; «удовлетворено повторное обращение» — обращение, в котором обжалуются ответы соответствующей прокуратуры и по которому принималось решение об отказе в удовлетворении ранее поданного обращения; при этом первичное решение отменяется;</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«отклонено» — требования заявителя, изложенные в обраще- нии, признаны необоснованными; «разъяснено» — по обращению, в котором не содержалось просьб об удовлетворении каких-либо требований или ходатайств, разъяснены вопросы правового характера; «принято иное решение» — обращение оставлено без разрешения, приобщено к материалам уголовного дела (надзорного производства), прекращена переписка; «направлено» — обращение в семидневный срок направлено для разрешения в другую прокуратуру иди другое ведомство по принадлежности.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При разрешении обращений факты, установленные вступившим в законную силу решением или приговором суда, повторному доказыванию не подлежат, если не стали известны новые обстоятельства.</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По окончании проверки заявителю, по его просьбе, предоставляется возможность ознакомиться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Письменное решение о предоставлении заявителю возможности ознакомиться с документами принимают', в Генеральной прокуратуре Российской Федерации — Генеральный прокурор Российской Федерации, его заместители, заместители Главного военного прокурора, начальники главных управлений, упраапений, в том числе Главной военной прокуратуры, в прокуратурах субъектов Российской Федерации и нижестоящих прокуратурах — соответствующие прокуроры, их заместители, начальники управлений и отделов.</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Работник прокуратуры, ознакомивший заявителя с документами, составляет и приобщает к надзорному производству справку о том, с какими материалами заявитель ознакомлен.</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Сроки рассмотрения обращений предусмотрены в п. 5.1—5.11 Инструкции.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Обращения граждан, военнослужащих и членов их семей, должностных и иных лиц разрешаются в течение 30 дней со дня их регистрации в органах прокуратуры Российской Федерации, а не требующие дополнительного изучения и проверки — не позднее 15 дней.</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Если установленный срок разрешения обращения истекает в выходной или праздничный день, последним днем разрешения считается следующий за ним рабочий день.</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Парламентский запрос разрешается в срок до 15 дней со дня регистрации или в иной, установленный соответствующей палатой Федерального Собрания Российской Федерации срок.</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Запрос члена Совета Федерации, депутата Государственной Думы Федерального Собрания Российской Федерации разрешается не позднее 30 дней со дня его регистрации или в иной согласованный с инициатором запроса срок.</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Обращения члена Совета Федерации и депутата Государственной Думы Федерального Собрания Российской Федерации с просьбой о предостаапении информации по вопросам, связанным с их деятельностью, разрешаются безотлагательно, а при проведении дополнительной проверки — не позднее 30 дней со дня регистрации обращения.</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В случае, если обращение требует проверки, о ее проведении в семидневный срок со дня регистрации обращения сообщается автору в письме за подписью старшего помощника Генерального прокурора Российской Федерации, заместителя Главного военного прокурора, заместителя прокурора субъекта Российской Федерации, прокурора нижестоящей прокуратуры.</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Такой же порядок рассмотрения обращений депутатов законодательных (представительных) органов государственной власти субъектов Российской Федерации устанавливается в прокуратурах субъектов Российской Федерации и нижестоящих прокуратурах.</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Согласно ст. 34 Федерального конституционного закона РФ «Об Уполномоченном по правам человека в Российской Федерации» запрос Уполномоченного по правам человека в Российской Федерации разрешается в срок пс позднее 15 дней со дня его регистрации, если в самом запросе не установлен иной срок.</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Согласно п. 2 ст. 24 Федерального закона РФ «Об Общественной палате Российской Федерации» запрос Общественной палаты Российской Федерации разрешается не позднее чем через 30 дней со дня его регистрации, а в исключительных случаях, определяемых Общественной палатой Российской Федерации, — не позднее чем через 14 дней. Ответ подписывается должностным лицом, которому направлен запрос, либо лицом, исполняющим его обязанности.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Обращения, поступившие от Президента Российской Федерации, высших должностных лиц Российской Федерации и субъектов Российской Федерации, а также обращения, разрешение которых взято на особый контроль, разрешаются безотлагательно, но не позднее сроков, указанных в п. 5.1 данной Инструкции, если не установлен другой срок разрешения.</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Срок рассмотрения и разрешения обращений и запросов исчисляется с момента их регистрации в соответствующем органе прокурату-</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ры Российской Федерации, в подразделениях Генеральной прокуратуры Российской Федерации в федеральных округах — с момента их регистрации в этих подразделениях.</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Окончанием срока рассмотрения и разрешения обращений (запросов) считается дата направления письменного ответа автору о принятом решении.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Ответы депутату, обратившемуся в пользу гражданина, и заявителю направляются одновременно только после доклада по существу руководителю, давшему поручение (кроме уведомлений о продлении срока проверки). Направление ответа заявителю раньше, чем подписан ответ депутату, не допускается.</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В случае проведения дополнительной проверки, запроса материалов и в других исключительных случаях срок разрешения обращений граждан, должностных или иных лиц продлевается прокурором либо его заместителем с одновременным уведомлением их авторов о причинах задержки ответа и характере принимаемых мер, но не более чем на 30 дней.</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В Генеральной прокуратуре Российской Федерации, Главной военной прокуратуре первичное продление срока проверки запросов и обращений, взятых на особый контроль, осуществляется заместителями Генерального прокурора Российской Федерации, о чем сообщается в организационное управление Главного организационно-инспекторского управления. Дальнейшее продление срока осуществляется Генеральным прокурором Российской Федерации.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В прокуратурах субъектов Российской Федерации срок разрешения таких обращений продлевают заместители прокурора, а дальнейшее продление осуществляет прокурор субъекта Российской Федерации с одновременным уведомлением авторов обращения и должностного лица прокуратуры, взявшего рассмотрение обращения на особый контроль.</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В ходатайстве о продлении срока проверки по обращению указываются причины продления срока и срок, в который обращение будет разрешено.</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Ходатайство оформляется не позднее чем за три дня до истечения контрольного срока, подписывается исполнителем, начальником отдела и управления и представляется на подпись руководству Генеральной прокуратуры Российской Федерации.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При возвращении проекта ответа на доработку устанавливается конкретный срок исполнения. Если указанный срок превышает пяти дней, то автору обращения (запроса) за подписью начальника отдела незамедлительно направляется соответствующее уведомление.</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Порядок направления ответов на обращения и запросы предусмотрен в п. 6.1—6.14 Инструкции.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Взятые на особый контроль обращения считаются разрешенными н снимаются с контроля только в том случае, если рассмотрены все поставленные в них вопросы, приняты в соответствии с действующим законодательством необходимые меры и даны исчерпывающие ответы заявителям.</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Ответ на обращение (запрос), поступившее в органы и учреждения прокуратуры по информационным системам общего пользования, направляется по почтовому адресу, указанному в обращении.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Если по обращению (запросу) принесен протест (внесено представление), предъявлен иск или приняты иные меры прокурорского реагирования, заявителю сообщается об этом, а при необходимости о том, где впоследствии он может получить информацию о результатах их рассмотрения. Ответ заявителю направляется разрешавшим обращение прокурором.</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При направлении заявителям ответов на обращения в обязательном порядке возвращаются приложенные к ним документы.</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Подробная аргументация в ответах на обращения, связанных с расследованием уголовных дел, приводится либо после окончания расследования, зибо в форме, не раскрывающей тайну предварительного следствия.</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При отказе в удовлетворении обращения ответ заявите зю должен быть мотивирован и понятен: в нем лается опенка всем доводам обращения, а отказ в его удовлетворении должен быть обоснован.</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В Генеральной прокуратуре Российской Федерации, Главной военной прокуратуре решение об отказе в удовлетворении первичных обращений принимает и дает ответ заявителям начальник отдела, а повторных обращений — начальник управления, главного управления, заместитель Главного военного прокурора, заместитель Генерального прокурора Российской Федерации.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В прокуратурах субъектов Российской Федерации решение об отказе в удовлетворении первичных обращений граждан принимает начальник управления и отдела, при повторном обращении в связи с отказом в удовлетворении требований — заместитель прокурора, прокурор или лица, их замещающие. Они же подписывают ответы заявителям.</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В нижестоящих прокуратурах решение об отказе в удовлетворении обращений принимает и лает ответы заявителям заместитель прокурора, прокурор или липа, их замещающие.</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Ответ автору обращения с разъяснением требований действующего законодательства по письменному указанию начальника главного управления, управления, прокурора соответствующей прокуратуры может дать начальник отдела, рассматривавшего обращение.</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Ответы на обращения, поступившие от Президента Российской Федерации, высших должностных лиц Российской Федерации и субъектов Российской Федерации, а также на обращения, разрешение которых взято на особый контроль, в которых обжалуются решения заместителей Генерального прокурора Российской Федерации либо содержатся данные о нарушениях законности, допущенных работниками Генеральной прокуратуры Российской Федерации, руководителями прокуратур субъектов Российской Федерации, и на другие обращения особого контроля направляются за подписью Генерального прокурора Российской Федерации либо лица, его замещающего, если не установлено иное.</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Материалы, необходимые для ответа на обращение, разрешение которого взято на особый контроль, представляются для доклада Генеральному прокурору Российской Федерации или его заместителям, с проектом ответа либо в виде доклада для выступления, не позднее трех дней до истечения срока разрешения обращения.</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В случае направления обращения, разрешение которого взято на особый контроль, для рассмотрения в прокуратуру субъекта Российской Федерации ответ заявителю подписывается руководителем прокуратуры со ссылкой на поручение Генерального прокурора Российской Федерации.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Ответы на обращения и жалобы на решения, принятые начальниками главных управлений, управлений Генеральной прокуратуры Российской Федерации. Главной военной прокуратуры, направляются за подписью заместителя Генерального прокурора Российской Федерации. В прокуратурах субъектов Российской Федерации — за подписью заместителей прокуроров, если нс установлено иное.</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При поступлении обращения (запроса) за подписью нескольких заявителей ответ о результатах проверки направляется каждому из них или одному из них (как правило, первому по расположению подписи) с предложением довести его содержание до сведения остальных авторов.</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Ответы членам Совета Федерации, депутатам Государственной Думы Федерального Собрания Российской Федерации на их обращения, которые разрешаются непосредственно в Генеральной прокуратуре Российской Федерации, подписываются заместителем Генерального прокурора Российской Федерации, если не установлено иное.</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Ответы на обращения (запросы) членов Совета Федерации и депутатов Государственной Думы Федерального Собрания Российской Федерации, прекративших свои полномочия, направляются в установленные настоящей Инструкцией сроки в соответствующую палату Федерального Собрания Российской Федерации со ссылкой на реквизиты обращения и указанием, что ответ дается на обраще-</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ние депутата предыдущего созыва. Ответ направляется за подписью начальника главного управления, управления Генеральной прокуратуры Российской Федерации, а в случае разрешения такого обращения в прокуратуре субъекта Российской Федерации — за подписью прокурора субъекта Российской Федерации либо лица, его замещающего.</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Статистические карточки на обращения граждан, а также контрольные карточки на обращения заполняются исполнителями, которые несут персональную ответственность за достоверность и полноту отраженных в них сведений.</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В Генеральной прокуратуре Российской Федерации контрольные карточки направляются в организационное управление Главного организационно-инспекторского управления, статистические карточки — в Научно-исследовательский институт Академии Генеральной прокуратуры Российской Федерации, а в прокуратурах субъектов Российской Федерации — в соответствующие контролирующие подразделения.</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Работники подразделений, являющихся соисполнителем, также заполняют статистические карточки с обязательной отметкой «соисполнитель» в разделе V статистической карточки «Отношение к основному документу». Такие карточки должны учитываться в отдельном отчете.</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Порядок приема заявителей в органах прокуратуры</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Такой прием урегулирован в п. 7.1—7.14 Инструкции.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В Генеральной прокуратуре Российской Федерации прием граждан, представителей государственных и общественных организаций, а также иных лиц осуществляется отделом по приему граждан (Приемной) в день их обращения с участием, при необходимости, представителей отраслевых подразделений. По вопросам, относящимся к компетенции инспекторского управления Главного организационно-инспекторского управления, прием осуществляется непосредственно в этом управлении.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Начальники главных управлений, управлений и отделов, их заместители принимают граждан с обращениями на решения, ранее принятые в подразделениях Генеральной прокуратуры Российской Федерации.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Прием Генеральным прокурором Российской Федерации и его заместителями осуществляется по обращениям, которые разрешались в центральном аппарате Генеральной прокуратуры Российской Федерации начальниками главных управлений, управлений и отделов, либо по обращениям на действия прокуроров субъектов Рос-</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сийской Федерации, руководителей других правоохранительных органов, министерств и ведомств.</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Руководителями Генеральной прокуратуры Российской Федерации, начальниками главных управлений, управлений и отделов принимаются граждане согласно графику, утвержденному Генеральным прокурором Российской Федерации либо его заместителями.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В подразделениях Генеральной прокуратуры Российской Федерации в федеральных округах графики приема граждан утверждаются заместителями Генерального прокурора Российской Федерации, курирующими вопросы федеральных округов.</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В прокуратурах субл,сктов Российской Федерации, прокуратурах городов, районов, военных и иных специализированных прокуратурах. в Академии Генеральной прокуратуры Российской Федерации и входящих в ее состав институтах прием граждан проводится в течение всего рабочего дня представителем подразделения, отвечающего за организацию работы с обращениями граждан, а также руководителями органов прокуратуры согласно графику, который должен быть вывешен в доступном для граждан месте.</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Порядок приема в вечернее время, выходные и праздничные дни устанавливается руководителями прокуратуры.</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Руководителями прокуратур прием населения проводится не реже одного раза в неделю.</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При личном приеме фажданин обязан предъявить документ, удостоверяющий его личность.</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Посетители, направленные из Приемной на прием к работникам управлений и отделов органов прокуратуры с первичными жалобами, принимаются незамедлительно.</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Ответ на обращение, принятое на личном приеме, дается руководителем прокуратуры (учреждения), к которому обратился заявитель. Руководитель прокуратуры на личном приеме вправе отказать гражданину в дальнейшем рассмотрении обращения, если ему ранее был дан ответ по существу поставленных в обращении вопросов, с разъяснением порядка обжалования. Содержание ответа отражается в карточке личного приема, книге учета посетителей.</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Работники Приемной выдают гражданам направления на прием в главные управления, управления и отделы, сообщают в подразделения центрального аппарата сведения о времени и месте приема, а при отсутствии оснований для приема граждан в главных управлениях, управлениях, отделах или у руководителей Генеральной прокуратуры Российской Федерации лают заявителям разъяснения, куда и в каком порядке им следует обращаться. В необходимых случаях работники Приемной принимают письменные обращения.</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которые направляются на рассмотрение в структурные подразделения либо в соответствующие прокуратуры, министерства и ведомства.</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При направлении граждан на прием в главные управления, управления и отделы работники отделов документационного обеспечения подразделений Генеральной прокуратуры Российской Федерации своевременно извещают об этом прокуроров, руководителей подразделений и незамедлительно представляют им надзорные производств;!, выдают справки и иные необходимые документы.</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При повторном обращении посетителей в Приемную по тем же вопросам и их несогласии с ранее принятыми в главных управлениях и управлениях решениями работники Приемной организуют прием граждан у руководителей главных управлений и управлений, а в необходимых случаях докладывают об этом заместителям Генерального прокурора Российской Федерации. При отсутствии оснований для организации приема граждан у заместителей Генерального прокурора Российской Федерации заявителям даются письменные или устные мотивированные ответы.</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На обращениях, поданных на личном приеме, ставится отметка «с личного приема».</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Учет обратившихся на прием и регистрация обращений ведется в компьютерной базе данных, на специальных карточках либо в книге учета посетителей, в которой отражается также содержание ответа, если он давался в устной форме.</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Письменные обращения с личного приема после их регистрации направляются по принадлежности в порядке, определяемом Инструкцией по делопроизводству в органах и учреждениях прокуратуры Российской Федерации.</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В каждой прокуратуре устанавливается ящик «Для обращений и заявлений», который размещается в приемной, в нижестоящих прокуратурах — в доступном для заявителей месте.</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r w:rsidRPr="00B72365">
        <w:rPr>
          <w:rFonts w:ascii="yandex-sans" w:eastAsia="Times New Roman" w:hAnsi="yandex-sans" w:cs="Times New Roman"/>
          <w:color w:val="000000"/>
          <w:sz w:val="28"/>
          <w:szCs w:val="28"/>
          <w:lang w:eastAsia="ru-RU"/>
        </w:rPr>
        <w:t>Корреспонденция из ящика ежедневно вынимается в Генеральной прокуратуре Российской Федерации работниками отдела прохождения корреспонденции, а в других прокуратурах — специально назначенными работниками. На обращениях проставляется штамп «Из ящика для обращений и заявлений», указывается дата выемки, после чего они передаются на регистрацию и рассмотрение.</w:t>
      </w:r>
    </w:p>
    <w:p w:rsidR="00B72365" w:rsidRPr="00B72365" w:rsidRDefault="00B72365" w:rsidP="00B72365">
      <w:pPr>
        <w:shd w:val="clear" w:color="auto" w:fill="FFFFFF"/>
        <w:spacing w:after="0" w:line="240" w:lineRule="auto"/>
        <w:jc w:val="both"/>
        <w:rPr>
          <w:rFonts w:ascii="yandex-sans" w:eastAsia="Times New Roman" w:hAnsi="yandex-sans" w:cs="Times New Roman"/>
          <w:color w:val="000000"/>
          <w:sz w:val="28"/>
          <w:szCs w:val="28"/>
          <w:lang w:eastAsia="ru-RU"/>
        </w:rPr>
      </w:pPr>
    </w:p>
    <w:sectPr w:rsidR="00B72365" w:rsidRPr="00B72365" w:rsidSect="00500A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4155" w:rsidRDefault="00A74155" w:rsidP="00953E17">
      <w:pPr>
        <w:spacing w:after="0" w:line="240" w:lineRule="auto"/>
      </w:pPr>
      <w:r>
        <w:separator/>
      </w:r>
    </w:p>
  </w:endnote>
  <w:endnote w:type="continuationSeparator" w:id="0">
    <w:p w:rsidR="00A74155" w:rsidRDefault="00A74155" w:rsidP="00953E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yandex-sans">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4155" w:rsidRDefault="00A74155" w:rsidP="00953E17">
      <w:pPr>
        <w:spacing w:after="0" w:line="240" w:lineRule="auto"/>
      </w:pPr>
      <w:r>
        <w:separator/>
      </w:r>
    </w:p>
  </w:footnote>
  <w:footnote w:type="continuationSeparator" w:id="0">
    <w:p w:rsidR="00A74155" w:rsidRDefault="00A74155" w:rsidP="00953E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C73EB"/>
    <w:multiLevelType w:val="multilevel"/>
    <w:tmpl w:val="9B84A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8646A2"/>
    <w:multiLevelType w:val="multilevel"/>
    <w:tmpl w:val="0E80C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007B44"/>
    <w:multiLevelType w:val="multilevel"/>
    <w:tmpl w:val="41BE9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27764F"/>
    <w:multiLevelType w:val="multilevel"/>
    <w:tmpl w:val="153C1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584F5E"/>
    <w:multiLevelType w:val="multilevel"/>
    <w:tmpl w:val="1E2CC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E4695E"/>
    <w:multiLevelType w:val="multilevel"/>
    <w:tmpl w:val="1E04C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8D2E63"/>
    <w:multiLevelType w:val="multilevel"/>
    <w:tmpl w:val="7ED66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B445B5"/>
    <w:multiLevelType w:val="multilevel"/>
    <w:tmpl w:val="FEE64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3DA1376"/>
    <w:multiLevelType w:val="multilevel"/>
    <w:tmpl w:val="A75E3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C73DEA"/>
    <w:multiLevelType w:val="multilevel"/>
    <w:tmpl w:val="EEA2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771226"/>
    <w:multiLevelType w:val="multilevel"/>
    <w:tmpl w:val="03A04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07D5B3A"/>
    <w:multiLevelType w:val="multilevel"/>
    <w:tmpl w:val="0F1AD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31327E6"/>
    <w:multiLevelType w:val="multilevel"/>
    <w:tmpl w:val="A3161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3A9169B"/>
    <w:multiLevelType w:val="multilevel"/>
    <w:tmpl w:val="C16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C6F35F9"/>
    <w:multiLevelType w:val="multilevel"/>
    <w:tmpl w:val="C2A8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CB3FF1"/>
    <w:multiLevelType w:val="multilevel"/>
    <w:tmpl w:val="A7201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2655CE0"/>
    <w:multiLevelType w:val="multilevel"/>
    <w:tmpl w:val="A0F8B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2E03EF1"/>
    <w:multiLevelType w:val="multilevel"/>
    <w:tmpl w:val="CC5A2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5F7FB5"/>
    <w:multiLevelType w:val="multilevel"/>
    <w:tmpl w:val="1528E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2C36D0"/>
    <w:multiLevelType w:val="multilevel"/>
    <w:tmpl w:val="041E6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8233DAC"/>
    <w:multiLevelType w:val="multilevel"/>
    <w:tmpl w:val="82E40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EE979E6"/>
    <w:multiLevelType w:val="multilevel"/>
    <w:tmpl w:val="7AEC4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515A15"/>
    <w:multiLevelType w:val="multilevel"/>
    <w:tmpl w:val="5BECF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1BC5A96"/>
    <w:multiLevelType w:val="multilevel"/>
    <w:tmpl w:val="E69C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3471223"/>
    <w:multiLevelType w:val="multilevel"/>
    <w:tmpl w:val="D5408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7121916"/>
    <w:multiLevelType w:val="multilevel"/>
    <w:tmpl w:val="4FC82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E292234"/>
    <w:multiLevelType w:val="multilevel"/>
    <w:tmpl w:val="A1F0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0920E64"/>
    <w:multiLevelType w:val="multilevel"/>
    <w:tmpl w:val="8D8CB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1746029"/>
    <w:multiLevelType w:val="multilevel"/>
    <w:tmpl w:val="9C6ED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2535BB4"/>
    <w:multiLevelType w:val="multilevel"/>
    <w:tmpl w:val="A0E60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78B0E3A"/>
    <w:multiLevelType w:val="multilevel"/>
    <w:tmpl w:val="FD868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89F6D01"/>
    <w:multiLevelType w:val="multilevel"/>
    <w:tmpl w:val="08027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9FD53D6"/>
    <w:multiLevelType w:val="multilevel"/>
    <w:tmpl w:val="0494D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4D5B34"/>
    <w:multiLevelType w:val="multilevel"/>
    <w:tmpl w:val="2D08D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A9E73F2"/>
    <w:multiLevelType w:val="multilevel"/>
    <w:tmpl w:val="CFC44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DBB5D74"/>
    <w:multiLevelType w:val="multilevel"/>
    <w:tmpl w:val="D7EE5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F751AE5"/>
    <w:multiLevelType w:val="multilevel"/>
    <w:tmpl w:val="143C9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B31FDB"/>
    <w:multiLevelType w:val="multilevel"/>
    <w:tmpl w:val="942CE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430229A"/>
    <w:multiLevelType w:val="multilevel"/>
    <w:tmpl w:val="62E45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679538A"/>
    <w:multiLevelType w:val="multilevel"/>
    <w:tmpl w:val="21807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A3E5D7D"/>
    <w:multiLevelType w:val="multilevel"/>
    <w:tmpl w:val="81BEB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B750585"/>
    <w:multiLevelType w:val="multilevel"/>
    <w:tmpl w:val="DA685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E9B42EF"/>
    <w:multiLevelType w:val="multilevel"/>
    <w:tmpl w:val="39364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F3A29E8"/>
    <w:multiLevelType w:val="multilevel"/>
    <w:tmpl w:val="D882B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3"/>
  </w:num>
  <w:num w:numId="3">
    <w:abstractNumId w:val="30"/>
  </w:num>
  <w:num w:numId="4">
    <w:abstractNumId w:val="0"/>
  </w:num>
  <w:num w:numId="5">
    <w:abstractNumId w:val="13"/>
  </w:num>
  <w:num w:numId="6">
    <w:abstractNumId w:val="3"/>
  </w:num>
  <w:num w:numId="7">
    <w:abstractNumId w:val="18"/>
  </w:num>
  <w:num w:numId="8">
    <w:abstractNumId w:val="19"/>
  </w:num>
  <w:num w:numId="9">
    <w:abstractNumId w:val="32"/>
  </w:num>
  <w:num w:numId="10">
    <w:abstractNumId w:val="5"/>
  </w:num>
  <w:num w:numId="11">
    <w:abstractNumId w:val="29"/>
  </w:num>
  <w:num w:numId="12">
    <w:abstractNumId w:val="39"/>
  </w:num>
  <w:num w:numId="13">
    <w:abstractNumId w:val="4"/>
  </w:num>
  <w:num w:numId="14">
    <w:abstractNumId w:val="6"/>
  </w:num>
  <w:num w:numId="15">
    <w:abstractNumId w:val="41"/>
  </w:num>
  <w:num w:numId="16">
    <w:abstractNumId w:val="33"/>
  </w:num>
  <w:num w:numId="17">
    <w:abstractNumId w:val="43"/>
  </w:num>
  <w:num w:numId="18">
    <w:abstractNumId w:val="17"/>
  </w:num>
  <w:num w:numId="19">
    <w:abstractNumId w:val="40"/>
  </w:num>
  <w:num w:numId="20">
    <w:abstractNumId w:val="7"/>
  </w:num>
  <w:num w:numId="21">
    <w:abstractNumId w:val="27"/>
  </w:num>
  <w:num w:numId="22">
    <w:abstractNumId w:val="28"/>
  </w:num>
  <w:num w:numId="23">
    <w:abstractNumId w:val="8"/>
  </w:num>
  <w:num w:numId="24">
    <w:abstractNumId w:val="9"/>
  </w:num>
  <w:num w:numId="25">
    <w:abstractNumId w:val="34"/>
  </w:num>
  <w:num w:numId="26">
    <w:abstractNumId w:val="11"/>
  </w:num>
  <w:num w:numId="27">
    <w:abstractNumId w:val="37"/>
  </w:num>
  <w:num w:numId="28">
    <w:abstractNumId w:val="2"/>
  </w:num>
  <w:num w:numId="29">
    <w:abstractNumId w:val="21"/>
  </w:num>
  <w:num w:numId="30">
    <w:abstractNumId w:val="42"/>
  </w:num>
  <w:num w:numId="31">
    <w:abstractNumId w:val="38"/>
  </w:num>
  <w:num w:numId="32">
    <w:abstractNumId w:val="26"/>
  </w:num>
  <w:num w:numId="33">
    <w:abstractNumId w:val="14"/>
  </w:num>
  <w:num w:numId="34">
    <w:abstractNumId w:val="10"/>
  </w:num>
  <w:num w:numId="35">
    <w:abstractNumId w:val="15"/>
  </w:num>
  <w:num w:numId="36">
    <w:abstractNumId w:val="1"/>
  </w:num>
  <w:num w:numId="37">
    <w:abstractNumId w:val="20"/>
  </w:num>
  <w:num w:numId="38">
    <w:abstractNumId w:val="16"/>
  </w:num>
  <w:num w:numId="39">
    <w:abstractNumId w:val="31"/>
  </w:num>
  <w:num w:numId="40">
    <w:abstractNumId w:val="36"/>
  </w:num>
  <w:num w:numId="41">
    <w:abstractNumId w:val="12"/>
  </w:num>
  <w:num w:numId="42">
    <w:abstractNumId w:val="35"/>
  </w:num>
  <w:num w:numId="43">
    <w:abstractNumId w:val="24"/>
  </w:num>
  <w:num w:numId="44">
    <w:abstractNumId w:val="25"/>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B657D2"/>
    <w:rsid w:val="00007B35"/>
    <w:rsid w:val="00010496"/>
    <w:rsid w:val="0001793E"/>
    <w:rsid w:val="00024CE3"/>
    <w:rsid w:val="0004473B"/>
    <w:rsid w:val="000612C5"/>
    <w:rsid w:val="00067613"/>
    <w:rsid w:val="00070923"/>
    <w:rsid w:val="000733BD"/>
    <w:rsid w:val="00087B5A"/>
    <w:rsid w:val="00091F75"/>
    <w:rsid w:val="00097202"/>
    <w:rsid w:val="000A59B1"/>
    <w:rsid w:val="000A64D1"/>
    <w:rsid w:val="000B0112"/>
    <w:rsid w:val="000B7B4D"/>
    <w:rsid w:val="000C2EFC"/>
    <w:rsid w:val="000D295F"/>
    <w:rsid w:val="000E02C0"/>
    <w:rsid w:val="00107E1D"/>
    <w:rsid w:val="00116676"/>
    <w:rsid w:val="00116D1E"/>
    <w:rsid w:val="0012058E"/>
    <w:rsid w:val="00123A04"/>
    <w:rsid w:val="00126F45"/>
    <w:rsid w:val="001310E7"/>
    <w:rsid w:val="0014648D"/>
    <w:rsid w:val="00156D96"/>
    <w:rsid w:val="001605EB"/>
    <w:rsid w:val="001613FB"/>
    <w:rsid w:val="00164206"/>
    <w:rsid w:val="00172C04"/>
    <w:rsid w:val="00176B24"/>
    <w:rsid w:val="00186255"/>
    <w:rsid w:val="00196474"/>
    <w:rsid w:val="001A0EF3"/>
    <w:rsid w:val="001A57E1"/>
    <w:rsid w:val="001A6F16"/>
    <w:rsid w:val="001B1175"/>
    <w:rsid w:val="001B2B4C"/>
    <w:rsid w:val="001C12AA"/>
    <w:rsid w:val="001C4063"/>
    <w:rsid w:val="001D5389"/>
    <w:rsid w:val="001F1360"/>
    <w:rsid w:val="001F5D05"/>
    <w:rsid w:val="00201B2A"/>
    <w:rsid w:val="002056D7"/>
    <w:rsid w:val="00224416"/>
    <w:rsid w:val="00237E3C"/>
    <w:rsid w:val="0024321D"/>
    <w:rsid w:val="00254E76"/>
    <w:rsid w:val="002612E1"/>
    <w:rsid w:val="00272DFF"/>
    <w:rsid w:val="00282E77"/>
    <w:rsid w:val="002A2966"/>
    <w:rsid w:val="002A2B00"/>
    <w:rsid w:val="002B1791"/>
    <w:rsid w:val="002C222A"/>
    <w:rsid w:val="002C49EB"/>
    <w:rsid w:val="002D1BC1"/>
    <w:rsid w:val="002D41D1"/>
    <w:rsid w:val="002E0981"/>
    <w:rsid w:val="002F1259"/>
    <w:rsid w:val="002F27C9"/>
    <w:rsid w:val="002F41D3"/>
    <w:rsid w:val="00300B1F"/>
    <w:rsid w:val="00303A74"/>
    <w:rsid w:val="00307199"/>
    <w:rsid w:val="0031272D"/>
    <w:rsid w:val="00314D96"/>
    <w:rsid w:val="00324D79"/>
    <w:rsid w:val="00343E25"/>
    <w:rsid w:val="00345ACE"/>
    <w:rsid w:val="00352DBE"/>
    <w:rsid w:val="00381330"/>
    <w:rsid w:val="00384BAD"/>
    <w:rsid w:val="00396E51"/>
    <w:rsid w:val="003B51C0"/>
    <w:rsid w:val="003C12E2"/>
    <w:rsid w:val="003D6D83"/>
    <w:rsid w:val="003D75BF"/>
    <w:rsid w:val="003D7F94"/>
    <w:rsid w:val="003E00E8"/>
    <w:rsid w:val="003E1B14"/>
    <w:rsid w:val="003E1BDD"/>
    <w:rsid w:val="003E6221"/>
    <w:rsid w:val="0040071A"/>
    <w:rsid w:val="00407A13"/>
    <w:rsid w:val="004302CE"/>
    <w:rsid w:val="00436441"/>
    <w:rsid w:val="00444C9C"/>
    <w:rsid w:val="004518D2"/>
    <w:rsid w:val="0046343A"/>
    <w:rsid w:val="00465A15"/>
    <w:rsid w:val="00477FB7"/>
    <w:rsid w:val="00482127"/>
    <w:rsid w:val="004864B1"/>
    <w:rsid w:val="004978C9"/>
    <w:rsid w:val="004A13EB"/>
    <w:rsid w:val="004A17C2"/>
    <w:rsid w:val="004A1A83"/>
    <w:rsid w:val="004B2E19"/>
    <w:rsid w:val="004B2FFF"/>
    <w:rsid w:val="004C6146"/>
    <w:rsid w:val="004D1834"/>
    <w:rsid w:val="004D25CD"/>
    <w:rsid w:val="004D7B2A"/>
    <w:rsid w:val="004E55A7"/>
    <w:rsid w:val="004F130E"/>
    <w:rsid w:val="004F7BF4"/>
    <w:rsid w:val="00500598"/>
    <w:rsid w:val="00500AD6"/>
    <w:rsid w:val="0050227B"/>
    <w:rsid w:val="005435EF"/>
    <w:rsid w:val="0055699E"/>
    <w:rsid w:val="005645E8"/>
    <w:rsid w:val="00564E05"/>
    <w:rsid w:val="0057372A"/>
    <w:rsid w:val="00574B58"/>
    <w:rsid w:val="00576078"/>
    <w:rsid w:val="00583F7C"/>
    <w:rsid w:val="0059228A"/>
    <w:rsid w:val="005933A6"/>
    <w:rsid w:val="005940D9"/>
    <w:rsid w:val="005961D6"/>
    <w:rsid w:val="005969AB"/>
    <w:rsid w:val="005D660A"/>
    <w:rsid w:val="005E5B47"/>
    <w:rsid w:val="005F4168"/>
    <w:rsid w:val="006053B7"/>
    <w:rsid w:val="006067C6"/>
    <w:rsid w:val="006160A8"/>
    <w:rsid w:val="00620963"/>
    <w:rsid w:val="00631065"/>
    <w:rsid w:val="00632E89"/>
    <w:rsid w:val="006529C7"/>
    <w:rsid w:val="00656D9C"/>
    <w:rsid w:val="0065746B"/>
    <w:rsid w:val="00664EAB"/>
    <w:rsid w:val="0068032F"/>
    <w:rsid w:val="006816E0"/>
    <w:rsid w:val="006B0015"/>
    <w:rsid w:val="006B0664"/>
    <w:rsid w:val="006B4A83"/>
    <w:rsid w:val="006C13DD"/>
    <w:rsid w:val="006C307B"/>
    <w:rsid w:val="006D32B4"/>
    <w:rsid w:val="006D5AA1"/>
    <w:rsid w:val="006D712D"/>
    <w:rsid w:val="00700500"/>
    <w:rsid w:val="00702B7B"/>
    <w:rsid w:val="00727376"/>
    <w:rsid w:val="007340FB"/>
    <w:rsid w:val="00734212"/>
    <w:rsid w:val="007367C4"/>
    <w:rsid w:val="00736C40"/>
    <w:rsid w:val="00755FEF"/>
    <w:rsid w:val="007570A9"/>
    <w:rsid w:val="00763677"/>
    <w:rsid w:val="007650A2"/>
    <w:rsid w:val="007904D0"/>
    <w:rsid w:val="007A5C65"/>
    <w:rsid w:val="007A6395"/>
    <w:rsid w:val="007B05AD"/>
    <w:rsid w:val="007C1E82"/>
    <w:rsid w:val="007C5735"/>
    <w:rsid w:val="007D3256"/>
    <w:rsid w:val="007D4631"/>
    <w:rsid w:val="007E1013"/>
    <w:rsid w:val="007F7F92"/>
    <w:rsid w:val="00802269"/>
    <w:rsid w:val="008069BD"/>
    <w:rsid w:val="00816E1B"/>
    <w:rsid w:val="0082628B"/>
    <w:rsid w:val="00827580"/>
    <w:rsid w:val="00835738"/>
    <w:rsid w:val="00846C10"/>
    <w:rsid w:val="00850996"/>
    <w:rsid w:val="00866F8F"/>
    <w:rsid w:val="00873D29"/>
    <w:rsid w:val="0087456F"/>
    <w:rsid w:val="008776D2"/>
    <w:rsid w:val="008832E8"/>
    <w:rsid w:val="00886040"/>
    <w:rsid w:val="008A06F2"/>
    <w:rsid w:val="008A1291"/>
    <w:rsid w:val="008A1C3B"/>
    <w:rsid w:val="008B08B6"/>
    <w:rsid w:val="008B3CBA"/>
    <w:rsid w:val="008C1E4E"/>
    <w:rsid w:val="008C544F"/>
    <w:rsid w:val="008D714D"/>
    <w:rsid w:val="008D766D"/>
    <w:rsid w:val="008E37C1"/>
    <w:rsid w:val="009028EC"/>
    <w:rsid w:val="00912451"/>
    <w:rsid w:val="0095153A"/>
    <w:rsid w:val="00953E17"/>
    <w:rsid w:val="0095415B"/>
    <w:rsid w:val="009567B2"/>
    <w:rsid w:val="0096080C"/>
    <w:rsid w:val="0096174A"/>
    <w:rsid w:val="009628BC"/>
    <w:rsid w:val="00966182"/>
    <w:rsid w:val="00996885"/>
    <w:rsid w:val="00997244"/>
    <w:rsid w:val="009A47F7"/>
    <w:rsid w:val="009B09F8"/>
    <w:rsid w:val="009B2F3A"/>
    <w:rsid w:val="009B3CCE"/>
    <w:rsid w:val="009C653F"/>
    <w:rsid w:val="009D039D"/>
    <w:rsid w:val="009D455D"/>
    <w:rsid w:val="009E032B"/>
    <w:rsid w:val="009F2DDB"/>
    <w:rsid w:val="009F6A81"/>
    <w:rsid w:val="00A0149C"/>
    <w:rsid w:val="00A0470E"/>
    <w:rsid w:val="00A13AD8"/>
    <w:rsid w:val="00A259CA"/>
    <w:rsid w:val="00A35CFE"/>
    <w:rsid w:val="00A5041F"/>
    <w:rsid w:val="00A6092B"/>
    <w:rsid w:val="00A651A8"/>
    <w:rsid w:val="00A653D7"/>
    <w:rsid w:val="00A74155"/>
    <w:rsid w:val="00A75A71"/>
    <w:rsid w:val="00A8190C"/>
    <w:rsid w:val="00A911AC"/>
    <w:rsid w:val="00A92B3E"/>
    <w:rsid w:val="00A92C21"/>
    <w:rsid w:val="00AA12A9"/>
    <w:rsid w:val="00AB066F"/>
    <w:rsid w:val="00AB2D3A"/>
    <w:rsid w:val="00AC0D25"/>
    <w:rsid w:val="00AD4394"/>
    <w:rsid w:val="00AE0D08"/>
    <w:rsid w:val="00AE306C"/>
    <w:rsid w:val="00AF2F17"/>
    <w:rsid w:val="00B12BBE"/>
    <w:rsid w:val="00B15CD9"/>
    <w:rsid w:val="00B40C23"/>
    <w:rsid w:val="00B43E2E"/>
    <w:rsid w:val="00B52216"/>
    <w:rsid w:val="00B553CE"/>
    <w:rsid w:val="00B558B5"/>
    <w:rsid w:val="00B56DEE"/>
    <w:rsid w:val="00B657D2"/>
    <w:rsid w:val="00B674DE"/>
    <w:rsid w:val="00B70FDB"/>
    <w:rsid w:val="00B72365"/>
    <w:rsid w:val="00B84FE3"/>
    <w:rsid w:val="00B87C2B"/>
    <w:rsid w:val="00B91D67"/>
    <w:rsid w:val="00B920C6"/>
    <w:rsid w:val="00B9745A"/>
    <w:rsid w:val="00BA2BFF"/>
    <w:rsid w:val="00BB5007"/>
    <w:rsid w:val="00BB7726"/>
    <w:rsid w:val="00BC2C88"/>
    <w:rsid w:val="00BC3189"/>
    <w:rsid w:val="00BC5E0F"/>
    <w:rsid w:val="00BD0B89"/>
    <w:rsid w:val="00BD53A5"/>
    <w:rsid w:val="00BF3225"/>
    <w:rsid w:val="00BF3D55"/>
    <w:rsid w:val="00C15E55"/>
    <w:rsid w:val="00C2184B"/>
    <w:rsid w:val="00C311D4"/>
    <w:rsid w:val="00C421E5"/>
    <w:rsid w:val="00C55AAF"/>
    <w:rsid w:val="00C57CF1"/>
    <w:rsid w:val="00C70331"/>
    <w:rsid w:val="00C75A95"/>
    <w:rsid w:val="00C77E14"/>
    <w:rsid w:val="00C80BBE"/>
    <w:rsid w:val="00CA0AFF"/>
    <w:rsid w:val="00CA66D8"/>
    <w:rsid w:val="00CB0535"/>
    <w:rsid w:val="00CB672C"/>
    <w:rsid w:val="00CC429B"/>
    <w:rsid w:val="00CD19B1"/>
    <w:rsid w:val="00CE0754"/>
    <w:rsid w:val="00CF0C28"/>
    <w:rsid w:val="00CF37C5"/>
    <w:rsid w:val="00D04013"/>
    <w:rsid w:val="00D05AE5"/>
    <w:rsid w:val="00D113A1"/>
    <w:rsid w:val="00D20AA7"/>
    <w:rsid w:val="00D25221"/>
    <w:rsid w:val="00D26936"/>
    <w:rsid w:val="00D2789D"/>
    <w:rsid w:val="00D329B1"/>
    <w:rsid w:val="00D45D62"/>
    <w:rsid w:val="00D47241"/>
    <w:rsid w:val="00D474E3"/>
    <w:rsid w:val="00D520A6"/>
    <w:rsid w:val="00D7613F"/>
    <w:rsid w:val="00D86CAC"/>
    <w:rsid w:val="00DA41D0"/>
    <w:rsid w:val="00DA772B"/>
    <w:rsid w:val="00DB2EB8"/>
    <w:rsid w:val="00DB346A"/>
    <w:rsid w:val="00DB4039"/>
    <w:rsid w:val="00DC3C2D"/>
    <w:rsid w:val="00DD1148"/>
    <w:rsid w:val="00DE24C4"/>
    <w:rsid w:val="00DE4DE0"/>
    <w:rsid w:val="00E02B38"/>
    <w:rsid w:val="00E05E9D"/>
    <w:rsid w:val="00E133B9"/>
    <w:rsid w:val="00E25554"/>
    <w:rsid w:val="00E31010"/>
    <w:rsid w:val="00E423B3"/>
    <w:rsid w:val="00E43C3C"/>
    <w:rsid w:val="00E56BE7"/>
    <w:rsid w:val="00E60C36"/>
    <w:rsid w:val="00E7520D"/>
    <w:rsid w:val="00E857D0"/>
    <w:rsid w:val="00E92782"/>
    <w:rsid w:val="00EA0B50"/>
    <w:rsid w:val="00EA2DC3"/>
    <w:rsid w:val="00EA4594"/>
    <w:rsid w:val="00EA57D9"/>
    <w:rsid w:val="00EB21D9"/>
    <w:rsid w:val="00ED096E"/>
    <w:rsid w:val="00ED5E71"/>
    <w:rsid w:val="00EE3260"/>
    <w:rsid w:val="00EE3726"/>
    <w:rsid w:val="00EF02F5"/>
    <w:rsid w:val="00F024EF"/>
    <w:rsid w:val="00F049FA"/>
    <w:rsid w:val="00F1281F"/>
    <w:rsid w:val="00F24CF2"/>
    <w:rsid w:val="00F274F8"/>
    <w:rsid w:val="00F32011"/>
    <w:rsid w:val="00F40989"/>
    <w:rsid w:val="00F573B1"/>
    <w:rsid w:val="00F77A37"/>
    <w:rsid w:val="00F826DA"/>
    <w:rsid w:val="00FB5C42"/>
    <w:rsid w:val="00FC1162"/>
    <w:rsid w:val="00FE7ED5"/>
    <w:rsid w:val="00FF0DC5"/>
    <w:rsid w:val="00FF3F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AD6"/>
  </w:style>
  <w:style w:type="paragraph" w:styleId="1">
    <w:name w:val="heading 1"/>
    <w:basedOn w:val="a"/>
    <w:next w:val="a"/>
    <w:link w:val="10"/>
    <w:uiPriority w:val="9"/>
    <w:qFormat/>
    <w:rsid w:val="001B2B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7A37"/>
    <w:pPr>
      <w:ind w:left="720"/>
      <w:contextualSpacing/>
    </w:pPr>
  </w:style>
  <w:style w:type="character" w:customStyle="1" w:styleId="10">
    <w:name w:val="Заголовок 1 Знак"/>
    <w:basedOn w:val="a0"/>
    <w:link w:val="1"/>
    <w:uiPriority w:val="9"/>
    <w:rsid w:val="001B2B4C"/>
    <w:rPr>
      <w:rFonts w:asciiTheme="majorHAnsi" w:eastAsiaTheme="majorEastAsia" w:hAnsiTheme="majorHAnsi" w:cstheme="majorBidi"/>
      <w:b/>
      <w:bCs/>
      <w:color w:val="365F91" w:themeColor="accent1" w:themeShade="BF"/>
      <w:sz w:val="28"/>
      <w:szCs w:val="28"/>
    </w:rPr>
  </w:style>
  <w:style w:type="paragraph" w:styleId="a4">
    <w:name w:val="Normal (Web)"/>
    <w:basedOn w:val="a"/>
    <w:uiPriority w:val="99"/>
    <w:unhideWhenUsed/>
    <w:rsid w:val="00314D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F2DD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F2DDB"/>
    <w:rPr>
      <w:rFonts w:ascii="Tahoma" w:hAnsi="Tahoma" w:cs="Tahoma"/>
      <w:sz w:val="16"/>
      <w:szCs w:val="16"/>
    </w:rPr>
  </w:style>
  <w:style w:type="character" w:customStyle="1" w:styleId="apple-converted-space">
    <w:name w:val="apple-converted-space"/>
    <w:basedOn w:val="a0"/>
    <w:rsid w:val="00B558B5"/>
  </w:style>
  <w:style w:type="character" w:customStyle="1" w:styleId="ft3">
    <w:name w:val="ft3"/>
    <w:basedOn w:val="a0"/>
    <w:rsid w:val="00B558B5"/>
  </w:style>
  <w:style w:type="paragraph" w:customStyle="1" w:styleId="p6ft0">
    <w:name w:val="p6 ft0"/>
    <w:basedOn w:val="a"/>
    <w:rsid w:val="00B558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0">
    <w:name w:val="ft0"/>
    <w:basedOn w:val="a0"/>
    <w:rsid w:val="00A92C21"/>
  </w:style>
  <w:style w:type="paragraph" w:customStyle="1" w:styleId="p8ft3">
    <w:name w:val="p8 ft3"/>
    <w:basedOn w:val="a"/>
    <w:rsid w:val="00A92C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
    <w:name w:val="ft4"/>
    <w:basedOn w:val="a0"/>
    <w:rsid w:val="00A92C21"/>
  </w:style>
  <w:style w:type="paragraph" w:customStyle="1" w:styleId="p9ft0">
    <w:name w:val="p9 ft0"/>
    <w:basedOn w:val="a"/>
    <w:rsid w:val="00A92C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ft0">
    <w:name w:val="p10 ft0"/>
    <w:basedOn w:val="a"/>
    <w:rsid w:val="00A92C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ft3">
    <w:name w:val="p10 ft3"/>
    <w:basedOn w:val="a"/>
    <w:rsid w:val="00A92C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ft0">
    <w:name w:val="p11 ft0"/>
    <w:basedOn w:val="a"/>
    <w:rsid w:val="00A92C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ft0">
    <w:name w:val="p15 ft0"/>
    <w:basedOn w:val="a"/>
    <w:rsid w:val="00D520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ft0">
    <w:name w:val="p16 ft0"/>
    <w:basedOn w:val="a"/>
    <w:rsid w:val="00D520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ft3">
    <w:name w:val="p3 ft3"/>
    <w:basedOn w:val="a"/>
    <w:rsid w:val="004B2E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ft0">
    <w:name w:val="p23 ft0"/>
    <w:basedOn w:val="a"/>
    <w:rsid w:val="004B2E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qFormat/>
    <w:rsid w:val="004D7B2A"/>
    <w:rPr>
      <w:i/>
      <w:iCs/>
    </w:rPr>
  </w:style>
  <w:style w:type="character" w:styleId="a8">
    <w:name w:val="Strong"/>
    <w:basedOn w:val="a0"/>
    <w:qFormat/>
    <w:rsid w:val="004D7B2A"/>
    <w:rPr>
      <w:b/>
      <w:bCs/>
    </w:rPr>
  </w:style>
  <w:style w:type="paragraph" w:styleId="a9">
    <w:name w:val="header"/>
    <w:basedOn w:val="a"/>
    <w:link w:val="aa"/>
    <w:uiPriority w:val="99"/>
    <w:unhideWhenUsed/>
    <w:rsid w:val="00953E1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53E17"/>
  </w:style>
  <w:style w:type="paragraph" w:styleId="ab">
    <w:name w:val="footer"/>
    <w:basedOn w:val="a"/>
    <w:link w:val="ac"/>
    <w:uiPriority w:val="99"/>
    <w:unhideWhenUsed/>
    <w:rsid w:val="00953E1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53E17"/>
  </w:style>
  <w:style w:type="paragraph" w:styleId="ad">
    <w:name w:val="No Spacing"/>
    <w:uiPriority w:val="1"/>
    <w:qFormat/>
    <w:rsid w:val="00953E17"/>
    <w:pPr>
      <w:spacing w:after="0" w:line="240" w:lineRule="auto"/>
    </w:pPr>
  </w:style>
  <w:style w:type="character" w:styleId="ae">
    <w:name w:val="Hyperlink"/>
    <w:basedOn w:val="a0"/>
    <w:uiPriority w:val="99"/>
    <w:unhideWhenUsed/>
    <w:rsid w:val="009028E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046556">
      <w:bodyDiv w:val="1"/>
      <w:marLeft w:val="0"/>
      <w:marRight w:val="0"/>
      <w:marTop w:val="0"/>
      <w:marBottom w:val="0"/>
      <w:divBdr>
        <w:top w:val="none" w:sz="0" w:space="0" w:color="auto"/>
        <w:left w:val="none" w:sz="0" w:space="0" w:color="auto"/>
        <w:bottom w:val="none" w:sz="0" w:space="0" w:color="auto"/>
        <w:right w:val="none" w:sz="0" w:space="0" w:color="auto"/>
      </w:divBdr>
    </w:div>
    <w:div w:id="50424947">
      <w:bodyDiv w:val="1"/>
      <w:marLeft w:val="0"/>
      <w:marRight w:val="0"/>
      <w:marTop w:val="0"/>
      <w:marBottom w:val="0"/>
      <w:divBdr>
        <w:top w:val="none" w:sz="0" w:space="0" w:color="auto"/>
        <w:left w:val="none" w:sz="0" w:space="0" w:color="auto"/>
        <w:bottom w:val="none" w:sz="0" w:space="0" w:color="auto"/>
        <w:right w:val="none" w:sz="0" w:space="0" w:color="auto"/>
      </w:divBdr>
    </w:div>
    <w:div w:id="53358963">
      <w:bodyDiv w:val="1"/>
      <w:marLeft w:val="0"/>
      <w:marRight w:val="0"/>
      <w:marTop w:val="0"/>
      <w:marBottom w:val="0"/>
      <w:divBdr>
        <w:top w:val="none" w:sz="0" w:space="0" w:color="auto"/>
        <w:left w:val="none" w:sz="0" w:space="0" w:color="auto"/>
        <w:bottom w:val="none" w:sz="0" w:space="0" w:color="auto"/>
        <w:right w:val="none" w:sz="0" w:space="0" w:color="auto"/>
      </w:divBdr>
      <w:divsChild>
        <w:div w:id="1438476479">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90440818">
      <w:bodyDiv w:val="1"/>
      <w:marLeft w:val="0"/>
      <w:marRight w:val="0"/>
      <w:marTop w:val="0"/>
      <w:marBottom w:val="0"/>
      <w:divBdr>
        <w:top w:val="none" w:sz="0" w:space="0" w:color="auto"/>
        <w:left w:val="none" w:sz="0" w:space="0" w:color="auto"/>
        <w:bottom w:val="none" w:sz="0" w:space="0" w:color="auto"/>
        <w:right w:val="none" w:sz="0" w:space="0" w:color="auto"/>
      </w:divBdr>
    </w:div>
    <w:div w:id="91442448">
      <w:bodyDiv w:val="1"/>
      <w:marLeft w:val="0"/>
      <w:marRight w:val="0"/>
      <w:marTop w:val="0"/>
      <w:marBottom w:val="0"/>
      <w:divBdr>
        <w:top w:val="none" w:sz="0" w:space="0" w:color="auto"/>
        <w:left w:val="none" w:sz="0" w:space="0" w:color="auto"/>
        <w:bottom w:val="none" w:sz="0" w:space="0" w:color="auto"/>
        <w:right w:val="none" w:sz="0" w:space="0" w:color="auto"/>
      </w:divBdr>
      <w:divsChild>
        <w:div w:id="1387221465">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94129890">
      <w:bodyDiv w:val="1"/>
      <w:marLeft w:val="0"/>
      <w:marRight w:val="0"/>
      <w:marTop w:val="0"/>
      <w:marBottom w:val="0"/>
      <w:divBdr>
        <w:top w:val="none" w:sz="0" w:space="0" w:color="auto"/>
        <w:left w:val="none" w:sz="0" w:space="0" w:color="auto"/>
        <w:bottom w:val="none" w:sz="0" w:space="0" w:color="auto"/>
        <w:right w:val="none" w:sz="0" w:space="0" w:color="auto"/>
      </w:divBdr>
    </w:div>
    <w:div w:id="94449958">
      <w:bodyDiv w:val="1"/>
      <w:marLeft w:val="0"/>
      <w:marRight w:val="0"/>
      <w:marTop w:val="0"/>
      <w:marBottom w:val="0"/>
      <w:divBdr>
        <w:top w:val="none" w:sz="0" w:space="0" w:color="auto"/>
        <w:left w:val="none" w:sz="0" w:space="0" w:color="auto"/>
        <w:bottom w:val="none" w:sz="0" w:space="0" w:color="auto"/>
        <w:right w:val="none" w:sz="0" w:space="0" w:color="auto"/>
      </w:divBdr>
    </w:div>
    <w:div w:id="106897162">
      <w:bodyDiv w:val="1"/>
      <w:marLeft w:val="0"/>
      <w:marRight w:val="0"/>
      <w:marTop w:val="0"/>
      <w:marBottom w:val="0"/>
      <w:divBdr>
        <w:top w:val="none" w:sz="0" w:space="0" w:color="auto"/>
        <w:left w:val="none" w:sz="0" w:space="0" w:color="auto"/>
        <w:bottom w:val="none" w:sz="0" w:space="0" w:color="auto"/>
        <w:right w:val="none" w:sz="0" w:space="0" w:color="auto"/>
      </w:divBdr>
      <w:divsChild>
        <w:div w:id="138378225">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137647720">
      <w:bodyDiv w:val="1"/>
      <w:marLeft w:val="0"/>
      <w:marRight w:val="0"/>
      <w:marTop w:val="0"/>
      <w:marBottom w:val="0"/>
      <w:divBdr>
        <w:top w:val="none" w:sz="0" w:space="0" w:color="auto"/>
        <w:left w:val="none" w:sz="0" w:space="0" w:color="auto"/>
        <w:bottom w:val="none" w:sz="0" w:space="0" w:color="auto"/>
        <w:right w:val="none" w:sz="0" w:space="0" w:color="auto"/>
      </w:divBdr>
      <w:divsChild>
        <w:div w:id="501746285">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143159125">
      <w:bodyDiv w:val="1"/>
      <w:marLeft w:val="0"/>
      <w:marRight w:val="0"/>
      <w:marTop w:val="0"/>
      <w:marBottom w:val="0"/>
      <w:divBdr>
        <w:top w:val="none" w:sz="0" w:space="0" w:color="auto"/>
        <w:left w:val="none" w:sz="0" w:space="0" w:color="auto"/>
        <w:bottom w:val="none" w:sz="0" w:space="0" w:color="auto"/>
        <w:right w:val="none" w:sz="0" w:space="0" w:color="auto"/>
      </w:divBdr>
    </w:div>
    <w:div w:id="158160228">
      <w:bodyDiv w:val="1"/>
      <w:marLeft w:val="0"/>
      <w:marRight w:val="0"/>
      <w:marTop w:val="0"/>
      <w:marBottom w:val="0"/>
      <w:divBdr>
        <w:top w:val="none" w:sz="0" w:space="0" w:color="auto"/>
        <w:left w:val="none" w:sz="0" w:space="0" w:color="auto"/>
        <w:bottom w:val="none" w:sz="0" w:space="0" w:color="auto"/>
        <w:right w:val="none" w:sz="0" w:space="0" w:color="auto"/>
      </w:divBdr>
    </w:div>
    <w:div w:id="162163764">
      <w:bodyDiv w:val="1"/>
      <w:marLeft w:val="0"/>
      <w:marRight w:val="0"/>
      <w:marTop w:val="0"/>
      <w:marBottom w:val="0"/>
      <w:divBdr>
        <w:top w:val="none" w:sz="0" w:space="0" w:color="auto"/>
        <w:left w:val="none" w:sz="0" w:space="0" w:color="auto"/>
        <w:bottom w:val="none" w:sz="0" w:space="0" w:color="auto"/>
        <w:right w:val="none" w:sz="0" w:space="0" w:color="auto"/>
      </w:divBdr>
    </w:div>
    <w:div w:id="166604956">
      <w:bodyDiv w:val="1"/>
      <w:marLeft w:val="0"/>
      <w:marRight w:val="0"/>
      <w:marTop w:val="0"/>
      <w:marBottom w:val="0"/>
      <w:divBdr>
        <w:top w:val="none" w:sz="0" w:space="0" w:color="auto"/>
        <w:left w:val="none" w:sz="0" w:space="0" w:color="auto"/>
        <w:bottom w:val="none" w:sz="0" w:space="0" w:color="auto"/>
        <w:right w:val="none" w:sz="0" w:space="0" w:color="auto"/>
      </w:divBdr>
      <w:divsChild>
        <w:div w:id="1763793626">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249852211">
      <w:bodyDiv w:val="1"/>
      <w:marLeft w:val="0"/>
      <w:marRight w:val="0"/>
      <w:marTop w:val="0"/>
      <w:marBottom w:val="0"/>
      <w:divBdr>
        <w:top w:val="none" w:sz="0" w:space="0" w:color="auto"/>
        <w:left w:val="none" w:sz="0" w:space="0" w:color="auto"/>
        <w:bottom w:val="none" w:sz="0" w:space="0" w:color="auto"/>
        <w:right w:val="none" w:sz="0" w:space="0" w:color="auto"/>
      </w:divBdr>
      <w:divsChild>
        <w:div w:id="957686793">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259068000">
      <w:bodyDiv w:val="1"/>
      <w:marLeft w:val="0"/>
      <w:marRight w:val="0"/>
      <w:marTop w:val="0"/>
      <w:marBottom w:val="0"/>
      <w:divBdr>
        <w:top w:val="none" w:sz="0" w:space="0" w:color="auto"/>
        <w:left w:val="none" w:sz="0" w:space="0" w:color="auto"/>
        <w:bottom w:val="none" w:sz="0" w:space="0" w:color="auto"/>
        <w:right w:val="none" w:sz="0" w:space="0" w:color="auto"/>
      </w:divBdr>
      <w:divsChild>
        <w:div w:id="1304115201">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314184648">
      <w:bodyDiv w:val="1"/>
      <w:marLeft w:val="0"/>
      <w:marRight w:val="0"/>
      <w:marTop w:val="0"/>
      <w:marBottom w:val="0"/>
      <w:divBdr>
        <w:top w:val="none" w:sz="0" w:space="0" w:color="auto"/>
        <w:left w:val="none" w:sz="0" w:space="0" w:color="auto"/>
        <w:bottom w:val="none" w:sz="0" w:space="0" w:color="auto"/>
        <w:right w:val="none" w:sz="0" w:space="0" w:color="auto"/>
      </w:divBdr>
      <w:divsChild>
        <w:div w:id="817065655">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360908765">
      <w:bodyDiv w:val="1"/>
      <w:marLeft w:val="0"/>
      <w:marRight w:val="0"/>
      <w:marTop w:val="0"/>
      <w:marBottom w:val="0"/>
      <w:divBdr>
        <w:top w:val="none" w:sz="0" w:space="0" w:color="auto"/>
        <w:left w:val="none" w:sz="0" w:space="0" w:color="auto"/>
        <w:bottom w:val="none" w:sz="0" w:space="0" w:color="auto"/>
        <w:right w:val="none" w:sz="0" w:space="0" w:color="auto"/>
      </w:divBdr>
      <w:divsChild>
        <w:div w:id="474377381">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378289454">
      <w:bodyDiv w:val="1"/>
      <w:marLeft w:val="0"/>
      <w:marRight w:val="0"/>
      <w:marTop w:val="0"/>
      <w:marBottom w:val="0"/>
      <w:divBdr>
        <w:top w:val="none" w:sz="0" w:space="0" w:color="auto"/>
        <w:left w:val="none" w:sz="0" w:space="0" w:color="auto"/>
        <w:bottom w:val="none" w:sz="0" w:space="0" w:color="auto"/>
        <w:right w:val="none" w:sz="0" w:space="0" w:color="auto"/>
      </w:divBdr>
    </w:div>
    <w:div w:id="420640844">
      <w:bodyDiv w:val="1"/>
      <w:marLeft w:val="0"/>
      <w:marRight w:val="0"/>
      <w:marTop w:val="0"/>
      <w:marBottom w:val="0"/>
      <w:divBdr>
        <w:top w:val="none" w:sz="0" w:space="0" w:color="auto"/>
        <w:left w:val="none" w:sz="0" w:space="0" w:color="auto"/>
        <w:bottom w:val="none" w:sz="0" w:space="0" w:color="auto"/>
        <w:right w:val="none" w:sz="0" w:space="0" w:color="auto"/>
      </w:divBdr>
    </w:div>
    <w:div w:id="428083612">
      <w:bodyDiv w:val="1"/>
      <w:marLeft w:val="0"/>
      <w:marRight w:val="0"/>
      <w:marTop w:val="0"/>
      <w:marBottom w:val="0"/>
      <w:divBdr>
        <w:top w:val="none" w:sz="0" w:space="0" w:color="auto"/>
        <w:left w:val="none" w:sz="0" w:space="0" w:color="auto"/>
        <w:bottom w:val="none" w:sz="0" w:space="0" w:color="auto"/>
        <w:right w:val="none" w:sz="0" w:space="0" w:color="auto"/>
      </w:divBdr>
      <w:divsChild>
        <w:div w:id="1126006250">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435751644">
      <w:bodyDiv w:val="1"/>
      <w:marLeft w:val="0"/>
      <w:marRight w:val="0"/>
      <w:marTop w:val="0"/>
      <w:marBottom w:val="0"/>
      <w:divBdr>
        <w:top w:val="none" w:sz="0" w:space="0" w:color="auto"/>
        <w:left w:val="none" w:sz="0" w:space="0" w:color="auto"/>
        <w:bottom w:val="none" w:sz="0" w:space="0" w:color="auto"/>
        <w:right w:val="none" w:sz="0" w:space="0" w:color="auto"/>
      </w:divBdr>
      <w:divsChild>
        <w:div w:id="389039553">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451367848">
      <w:bodyDiv w:val="1"/>
      <w:marLeft w:val="0"/>
      <w:marRight w:val="0"/>
      <w:marTop w:val="0"/>
      <w:marBottom w:val="0"/>
      <w:divBdr>
        <w:top w:val="none" w:sz="0" w:space="0" w:color="auto"/>
        <w:left w:val="none" w:sz="0" w:space="0" w:color="auto"/>
        <w:bottom w:val="none" w:sz="0" w:space="0" w:color="auto"/>
        <w:right w:val="none" w:sz="0" w:space="0" w:color="auto"/>
      </w:divBdr>
    </w:div>
    <w:div w:id="474956366">
      <w:bodyDiv w:val="1"/>
      <w:marLeft w:val="0"/>
      <w:marRight w:val="0"/>
      <w:marTop w:val="0"/>
      <w:marBottom w:val="0"/>
      <w:divBdr>
        <w:top w:val="none" w:sz="0" w:space="0" w:color="auto"/>
        <w:left w:val="none" w:sz="0" w:space="0" w:color="auto"/>
        <w:bottom w:val="none" w:sz="0" w:space="0" w:color="auto"/>
        <w:right w:val="none" w:sz="0" w:space="0" w:color="auto"/>
      </w:divBdr>
      <w:divsChild>
        <w:div w:id="268783242">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489636887">
      <w:bodyDiv w:val="1"/>
      <w:marLeft w:val="0"/>
      <w:marRight w:val="0"/>
      <w:marTop w:val="0"/>
      <w:marBottom w:val="0"/>
      <w:divBdr>
        <w:top w:val="none" w:sz="0" w:space="0" w:color="auto"/>
        <w:left w:val="none" w:sz="0" w:space="0" w:color="auto"/>
        <w:bottom w:val="none" w:sz="0" w:space="0" w:color="auto"/>
        <w:right w:val="none" w:sz="0" w:space="0" w:color="auto"/>
      </w:divBdr>
    </w:div>
    <w:div w:id="489948741">
      <w:bodyDiv w:val="1"/>
      <w:marLeft w:val="0"/>
      <w:marRight w:val="0"/>
      <w:marTop w:val="0"/>
      <w:marBottom w:val="0"/>
      <w:divBdr>
        <w:top w:val="none" w:sz="0" w:space="0" w:color="auto"/>
        <w:left w:val="none" w:sz="0" w:space="0" w:color="auto"/>
        <w:bottom w:val="none" w:sz="0" w:space="0" w:color="auto"/>
        <w:right w:val="none" w:sz="0" w:space="0" w:color="auto"/>
      </w:divBdr>
      <w:divsChild>
        <w:div w:id="688727253">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520436353">
      <w:bodyDiv w:val="1"/>
      <w:marLeft w:val="0"/>
      <w:marRight w:val="0"/>
      <w:marTop w:val="0"/>
      <w:marBottom w:val="0"/>
      <w:divBdr>
        <w:top w:val="none" w:sz="0" w:space="0" w:color="auto"/>
        <w:left w:val="none" w:sz="0" w:space="0" w:color="auto"/>
        <w:bottom w:val="none" w:sz="0" w:space="0" w:color="auto"/>
        <w:right w:val="none" w:sz="0" w:space="0" w:color="auto"/>
      </w:divBdr>
      <w:divsChild>
        <w:div w:id="758066563">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544559284">
      <w:bodyDiv w:val="1"/>
      <w:marLeft w:val="0"/>
      <w:marRight w:val="0"/>
      <w:marTop w:val="0"/>
      <w:marBottom w:val="0"/>
      <w:divBdr>
        <w:top w:val="none" w:sz="0" w:space="0" w:color="auto"/>
        <w:left w:val="none" w:sz="0" w:space="0" w:color="auto"/>
        <w:bottom w:val="none" w:sz="0" w:space="0" w:color="auto"/>
        <w:right w:val="none" w:sz="0" w:space="0" w:color="auto"/>
      </w:divBdr>
      <w:divsChild>
        <w:div w:id="561868445">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545872730">
      <w:bodyDiv w:val="1"/>
      <w:marLeft w:val="0"/>
      <w:marRight w:val="0"/>
      <w:marTop w:val="0"/>
      <w:marBottom w:val="0"/>
      <w:divBdr>
        <w:top w:val="none" w:sz="0" w:space="0" w:color="auto"/>
        <w:left w:val="none" w:sz="0" w:space="0" w:color="auto"/>
        <w:bottom w:val="none" w:sz="0" w:space="0" w:color="auto"/>
        <w:right w:val="none" w:sz="0" w:space="0" w:color="auto"/>
      </w:divBdr>
    </w:div>
    <w:div w:id="562914255">
      <w:bodyDiv w:val="1"/>
      <w:marLeft w:val="0"/>
      <w:marRight w:val="0"/>
      <w:marTop w:val="0"/>
      <w:marBottom w:val="0"/>
      <w:divBdr>
        <w:top w:val="none" w:sz="0" w:space="0" w:color="auto"/>
        <w:left w:val="none" w:sz="0" w:space="0" w:color="auto"/>
        <w:bottom w:val="none" w:sz="0" w:space="0" w:color="auto"/>
        <w:right w:val="none" w:sz="0" w:space="0" w:color="auto"/>
      </w:divBdr>
      <w:divsChild>
        <w:div w:id="500050871">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570193662">
      <w:bodyDiv w:val="1"/>
      <w:marLeft w:val="0"/>
      <w:marRight w:val="0"/>
      <w:marTop w:val="0"/>
      <w:marBottom w:val="0"/>
      <w:divBdr>
        <w:top w:val="none" w:sz="0" w:space="0" w:color="auto"/>
        <w:left w:val="none" w:sz="0" w:space="0" w:color="auto"/>
        <w:bottom w:val="none" w:sz="0" w:space="0" w:color="auto"/>
        <w:right w:val="none" w:sz="0" w:space="0" w:color="auto"/>
      </w:divBdr>
      <w:divsChild>
        <w:div w:id="1419257336">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611011373">
      <w:bodyDiv w:val="1"/>
      <w:marLeft w:val="0"/>
      <w:marRight w:val="0"/>
      <w:marTop w:val="0"/>
      <w:marBottom w:val="0"/>
      <w:divBdr>
        <w:top w:val="none" w:sz="0" w:space="0" w:color="auto"/>
        <w:left w:val="none" w:sz="0" w:space="0" w:color="auto"/>
        <w:bottom w:val="none" w:sz="0" w:space="0" w:color="auto"/>
        <w:right w:val="none" w:sz="0" w:space="0" w:color="auto"/>
      </w:divBdr>
      <w:divsChild>
        <w:div w:id="1672024883">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628436216">
      <w:bodyDiv w:val="1"/>
      <w:marLeft w:val="0"/>
      <w:marRight w:val="0"/>
      <w:marTop w:val="0"/>
      <w:marBottom w:val="0"/>
      <w:divBdr>
        <w:top w:val="none" w:sz="0" w:space="0" w:color="auto"/>
        <w:left w:val="none" w:sz="0" w:space="0" w:color="auto"/>
        <w:bottom w:val="none" w:sz="0" w:space="0" w:color="auto"/>
        <w:right w:val="none" w:sz="0" w:space="0" w:color="auto"/>
      </w:divBdr>
    </w:div>
    <w:div w:id="633609363">
      <w:bodyDiv w:val="1"/>
      <w:marLeft w:val="0"/>
      <w:marRight w:val="0"/>
      <w:marTop w:val="0"/>
      <w:marBottom w:val="0"/>
      <w:divBdr>
        <w:top w:val="none" w:sz="0" w:space="0" w:color="auto"/>
        <w:left w:val="none" w:sz="0" w:space="0" w:color="auto"/>
        <w:bottom w:val="none" w:sz="0" w:space="0" w:color="auto"/>
        <w:right w:val="none" w:sz="0" w:space="0" w:color="auto"/>
      </w:divBdr>
    </w:div>
    <w:div w:id="681324799">
      <w:bodyDiv w:val="1"/>
      <w:marLeft w:val="0"/>
      <w:marRight w:val="0"/>
      <w:marTop w:val="0"/>
      <w:marBottom w:val="0"/>
      <w:divBdr>
        <w:top w:val="none" w:sz="0" w:space="0" w:color="auto"/>
        <w:left w:val="none" w:sz="0" w:space="0" w:color="auto"/>
        <w:bottom w:val="none" w:sz="0" w:space="0" w:color="auto"/>
        <w:right w:val="none" w:sz="0" w:space="0" w:color="auto"/>
      </w:divBdr>
    </w:div>
    <w:div w:id="701590071">
      <w:bodyDiv w:val="1"/>
      <w:marLeft w:val="0"/>
      <w:marRight w:val="0"/>
      <w:marTop w:val="0"/>
      <w:marBottom w:val="0"/>
      <w:divBdr>
        <w:top w:val="none" w:sz="0" w:space="0" w:color="auto"/>
        <w:left w:val="none" w:sz="0" w:space="0" w:color="auto"/>
        <w:bottom w:val="none" w:sz="0" w:space="0" w:color="auto"/>
        <w:right w:val="none" w:sz="0" w:space="0" w:color="auto"/>
      </w:divBdr>
    </w:div>
    <w:div w:id="716591812">
      <w:bodyDiv w:val="1"/>
      <w:marLeft w:val="0"/>
      <w:marRight w:val="0"/>
      <w:marTop w:val="0"/>
      <w:marBottom w:val="0"/>
      <w:divBdr>
        <w:top w:val="none" w:sz="0" w:space="0" w:color="auto"/>
        <w:left w:val="none" w:sz="0" w:space="0" w:color="auto"/>
        <w:bottom w:val="none" w:sz="0" w:space="0" w:color="auto"/>
        <w:right w:val="none" w:sz="0" w:space="0" w:color="auto"/>
      </w:divBdr>
      <w:divsChild>
        <w:div w:id="1778479837">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751971495">
      <w:bodyDiv w:val="1"/>
      <w:marLeft w:val="0"/>
      <w:marRight w:val="0"/>
      <w:marTop w:val="0"/>
      <w:marBottom w:val="0"/>
      <w:divBdr>
        <w:top w:val="none" w:sz="0" w:space="0" w:color="auto"/>
        <w:left w:val="none" w:sz="0" w:space="0" w:color="auto"/>
        <w:bottom w:val="none" w:sz="0" w:space="0" w:color="auto"/>
        <w:right w:val="none" w:sz="0" w:space="0" w:color="auto"/>
      </w:divBdr>
    </w:div>
    <w:div w:id="779765080">
      <w:bodyDiv w:val="1"/>
      <w:marLeft w:val="0"/>
      <w:marRight w:val="0"/>
      <w:marTop w:val="0"/>
      <w:marBottom w:val="0"/>
      <w:divBdr>
        <w:top w:val="none" w:sz="0" w:space="0" w:color="auto"/>
        <w:left w:val="none" w:sz="0" w:space="0" w:color="auto"/>
        <w:bottom w:val="none" w:sz="0" w:space="0" w:color="auto"/>
        <w:right w:val="none" w:sz="0" w:space="0" w:color="auto"/>
      </w:divBdr>
    </w:div>
    <w:div w:id="790589634">
      <w:bodyDiv w:val="1"/>
      <w:marLeft w:val="0"/>
      <w:marRight w:val="0"/>
      <w:marTop w:val="0"/>
      <w:marBottom w:val="0"/>
      <w:divBdr>
        <w:top w:val="none" w:sz="0" w:space="0" w:color="auto"/>
        <w:left w:val="none" w:sz="0" w:space="0" w:color="auto"/>
        <w:bottom w:val="none" w:sz="0" w:space="0" w:color="auto"/>
        <w:right w:val="none" w:sz="0" w:space="0" w:color="auto"/>
      </w:divBdr>
    </w:div>
    <w:div w:id="808017672">
      <w:bodyDiv w:val="1"/>
      <w:marLeft w:val="0"/>
      <w:marRight w:val="0"/>
      <w:marTop w:val="0"/>
      <w:marBottom w:val="0"/>
      <w:divBdr>
        <w:top w:val="none" w:sz="0" w:space="0" w:color="auto"/>
        <w:left w:val="none" w:sz="0" w:space="0" w:color="auto"/>
        <w:bottom w:val="none" w:sz="0" w:space="0" w:color="auto"/>
        <w:right w:val="none" w:sz="0" w:space="0" w:color="auto"/>
      </w:divBdr>
    </w:div>
    <w:div w:id="808746469">
      <w:bodyDiv w:val="1"/>
      <w:marLeft w:val="0"/>
      <w:marRight w:val="0"/>
      <w:marTop w:val="0"/>
      <w:marBottom w:val="0"/>
      <w:divBdr>
        <w:top w:val="none" w:sz="0" w:space="0" w:color="auto"/>
        <w:left w:val="none" w:sz="0" w:space="0" w:color="auto"/>
        <w:bottom w:val="none" w:sz="0" w:space="0" w:color="auto"/>
        <w:right w:val="none" w:sz="0" w:space="0" w:color="auto"/>
      </w:divBdr>
      <w:divsChild>
        <w:div w:id="938760673">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832183294">
      <w:bodyDiv w:val="1"/>
      <w:marLeft w:val="0"/>
      <w:marRight w:val="0"/>
      <w:marTop w:val="0"/>
      <w:marBottom w:val="0"/>
      <w:divBdr>
        <w:top w:val="none" w:sz="0" w:space="0" w:color="auto"/>
        <w:left w:val="none" w:sz="0" w:space="0" w:color="auto"/>
        <w:bottom w:val="none" w:sz="0" w:space="0" w:color="auto"/>
        <w:right w:val="none" w:sz="0" w:space="0" w:color="auto"/>
      </w:divBdr>
    </w:div>
    <w:div w:id="839932616">
      <w:bodyDiv w:val="1"/>
      <w:marLeft w:val="0"/>
      <w:marRight w:val="0"/>
      <w:marTop w:val="0"/>
      <w:marBottom w:val="0"/>
      <w:divBdr>
        <w:top w:val="none" w:sz="0" w:space="0" w:color="auto"/>
        <w:left w:val="none" w:sz="0" w:space="0" w:color="auto"/>
        <w:bottom w:val="none" w:sz="0" w:space="0" w:color="auto"/>
        <w:right w:val="none" w:sz="0" w:space="0" w:color="auto"/>
      </w:divBdr>
    </w:div>
    <w:div w:id="860627907">
      <w:bodyDiv w:val="1"/>
      <w:marLeft w:val="0"/>
      <w:marRight w:val="0"/>
      <w:marTop w:val="0"/>
      <w:marBottom w:val="0"/>
      <w:divBdr>
        <w:top w:val="none" w:sz="0" w:space="0" w:color="auto"/>
        <w:left w:val="none" w:sz="0" w:space="0" w:color="auto"/>
        <w:bottom w:val="none" w:sz="0" w:space="0" w:color="auto"/>
        <w:right w:val="none" w:sz="0" w:space="0" w:color="auto"/>
      </w:divBdr>
    </w:div>
    <w:div w:id="892353902">
      <w:bodyDiv w:val="1"/>
      <w:marLeft w:val="0"/>
      <w:marRight w:val="0"/>
      <w:marTop w:val="0"/>
      <w:marBottom w:val="0"/>
      <w:divBdr>
        <w:top w:val="none" w:sz="0" w:space="0" w:color="auto"/>
        <w:left w:val="none" w:sz="0" w:space="0" w:color="auto"/>
        <w:bottom w:val="none" w:sz="0" w:space="0" w:color="auto"/>
        <w:right w:val="none" w:sz="0" w:space="0" w:color="auto"/>
      </w:divBdr>
      <w:divsChild>
        <w:div w:id="778258311">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911044190">
      <w:bodyDiv w:val="1"/>
      <w:marLeft w:val="0"/>
      <w:marRight w:val="0"/>
      <w:marTop w:val="0"/>
      <w:marBottom w:val="0"/>
      <w:divBdr>
        <w:top w:val="none" w:sz="0" w:space="0" w:color="auto"/>
        <w:left w:val="none" w:sz="0" w:space="0" w:color="auto"/>
        <w:bottom w:val="none" w:sz="0" w:space="0" w:color="auto"/>
        <w:right w:val="none" w:sz="0" w:space="0" w:color="auto"/>
      </w:divBdr>
    </w:div>
    <w:div w:id="979187464">
      <w:bodyDiv w:val="1"/>
      <w:marLeft w:val="0"/>
      <w:marRight w:val="0"/>
      <w:marTop w:val="0"/>
      <w:marBottom w:val="0"/>
      <w:divBdr>
        <w:top w:val="none" w:sz="0" w:space="0" w:color="auto"/>
        <w:left w:val="none" w:sz="0" w:space="0" w:color="auto"/>
        <w:bottom w:val="none" w:sz="0" w:space="0" w:color="auto"/>
        <w:right w:val="none" w:sz="0" w:space="0" w:color="auto"/>
      </w:divBdr>
    </w:div>
    <w:div w:id="987981968">
      <w:bodyDiv w:val="1"/>
      <w:marLeft w:val="0"/>
      <w:marRight w:val="0"/>
      <w:marTop w:val="0"/>
      <w:marBottom w:val="0"/>
      <w:divBdr>
        <w:top w:val="none" w:sz="0" w:space="0" w:color="auto"/>
        <w:left w:val="none" w:sz="0" w:space="0" w:color="auto"/>
        <w:bottom w:val="none" w:sz="0" w:space="0" w:color="auto"/>
        <w:right w:val="none" w:sz="0" w:space="0" w:color="auto"/>
      </w:divBdr>
    </w:div>
    <w:div w:id="992177077">
      <w:bodyDiv w:val="1"/>
      <w:marLeft w:val="0"/>
      <w:marRight w:val="0"/>
      <w:marTop w:val="0"/>
      <w:marBottom w:val="0"/>
      <w:divBdr>
        <w:top w:val="none" w:sz="0" w:space="0" w:color="auto"/>
        <w:left w:val="none" w:sz="0" w:space="0" w:color="auto"/>
        <w:bottom w:val="none" w:sz="0" w:space="0" w:color="auto"/>
        <w:right w:val="none" w:sz="0" w:space="0" w:color="auto"/>
      </w:divBdr>
      <w:divsChild>
        <w:div w:id="622732799">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999768103">
      <w:bodyDiv w:val="1"/>
      <w:marLeft w:val="0"/>
      <w:marRight w:val="0"/>
      <w:marTop w:val="0"/>
      <w:marBottom w:val="0"/>
      <w:divBdr>
        <w:top w:val="none" w:sz="0" w:space="0" w:color="auto"/>
        <w:left w:val="none" w:sz="0" w:space="0" w:color="auto"/>
        <w:bottom w:val="none" w:sz="0" w:space="0" w:color="auto"/>
        <w:right w:val="none" w:sz="0" w:space="0" w:color="auto"/>
      </w:divBdr>
    </w:div>
    <w:div w:id="1003704818">
      <w:bodyDiv w:val="1"/>
      <w:marLeft w:val="0"/>
      <w:marRight w:val="0"/>
      <w:marTop w:val="0"/>
      <w:marBottom w:val="0"/>
      <w:divBdr>
        <w:top w:val="none" w:sz="0" w:space="0" w:color="auto"/>
        <w:left w:val="none" w:sz="0" w:space="0" w:color="auto"/>
        <w:bottom w:val="none" w:sz="0" w:space="0" w:color="auto"/>
        <w:right w:val="none" w:sz="0" w:space="0" w:color="auto"/>
      </w:divBdr>
      <w:divsChild>
        <w:div w:id="1831284634">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1018046775">
      <w:bodyDiv w:val="1"/>
      <w:marLeft w:val="0"/>
      <w:marRight w:val="0"/>
      <w:marTop w:val="0"/>
      <w:marBottom w:val="0"/>
      <w:divBdr>
        <w:top w:val="none" w:sz="0" w:space="0" w:color="auto"/>
        <w:left w:val="none" w:sz="0" w:space="0" w:color="auto"/>
        <w:bottom w:val="none" w:sz="0" w:space="0" w:color="auto"/>
        <w:right w:val="none" w:sz="0" w:space="0" w:color="auto"/>
      </w:divBdr>
    </w:div>
    <w:div w:id="1102989447">
      <w:bodyDiv w:val="1"/>
      <w:marLeft w:val="0"/>
      <w:marRight w:val="0"/>
      <w:marTop w:val="0"/>
      <w:marBottom w:val="0"/>
      <w:divBdr>
        <w:top w:val="none" w:sz="0" w:space="0" w:color="auto"/>
        <w:left w:val="none" w:sz="0" w:space="0" w:color="auto"/>
        <w:bottom w:val="none" w:sz="0" w:space="0" w:color="auto"/>
        <w:right w:val="none" w:sz="0" w:space="0" w:color="auto"/>
      </w:divBdr>
    </w:div>
    <w:div w:id="1103695451">
      <w:bodyDiv w:val="1"/>
      <w:marLeft w:val="0"/>
      <w:marRight w:val="0"/>
      <w:marTop w:val="0"/>
      <w:marBottom w:val="0"/>
      <w:divBdr>
        <w:top w:val="none" w:sz="0" w:space="0" w:color="auto"/>
        <w:left w:val="none" w:sz="0" w:space="0" w:color="auto"/>
        <w:bottom w:val="none" w:sz="0" w:space="0" w:color="auto"/>
        <w:right w:val="none" w:sz="0" w:space="0" w:color="auto"/>
      </w:divBdr>
    </w:div>
    <w:div w:id="1110465595">
      <w:bodyDiv w:val="1"/>
      <w:marLeft w:val="0"/>
      <w:marRight w:val="0"/>
      <w:marTop w:val="0"/>
      <w:marBottom w:val="0"/>
      <w:divBdr>
        <w:top w:val="none" w:sz="0" w:space="0" w:color="auto"/>
        <w:left w:val="none" w:sz="0" w:space="0" w:color="auto"/>
        <w:bottom w:val="none" w:sz="0" w:space="0" w:color="auto"/>
        <w:right w:val="none" w:sz="0" w:space="0" w:color="auto"/>
      </w:divBdr>
    </w:div>
    <w:div w:id="1119757997">
      <w:bodyDiv w:val="1"/>
      <w:marLeft w:val="0"/>
      <w:marRight w:val="0"/>
      <w:marTop w:val="0"/>
      <w:marBottom w:val="0"/>
      <w:divBdr>
        <w:top w:val="none" w:sz="0" w:space="0" w:color="auto"/>
        <w:left w:val="none" w:sz="0" w:space="0" w:color="auto"/>
        <w:bottom w:val="none" w:sz="0" w:space="0" w:color="auto"/>
        <w:right w:val="none" w:sz="0" w:space="0" w:color="auto"/>
      </w:divBdr>
      <w:divsChild>
        <w:div w:id="1340427261">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1121191976">
      <w:bodyDiv w:val="1"/>
      <w:marLeft w:val="0"/>
      <w:marRight w:val="0"/>
      <w:marTop w:val="0"/>
      <w:marBottom w:val="0"/>
      <w:divBdr>
        <w:top w:val="none" w:sz="0" w:space="0" w:color="auto"/>
        <w:left w:val="none" w:sz="0" w:space="0" w:color="auto"/>
        <w:bottom w:val="none" w:sz="0" w:space="0" w:color="auto"/>
        <w:right w:val="none" w:sz="0" w:space="0" w:color="auto"/>
      </w:divBdr>
    </w:div>
    <w:div w:id="1129931567">
      <w:bodyDiv w:val="1"/>
      <w:marLeft w:val="0"/>
      <w:marRight w:val="0"/>
      <w:marTop w:val="0"/>
      <w:marBottom w:val="0"/>
      <w:divBdr>
        <w:top w:val="none" w:sz="0" w:space="0" w:color="auto"/>
        <w:left w:val="none" w:sz="0" w:space="0" w:color="auto"/>
        <w:bottom w:val="none" w:sz="0" w:space="0" w:color="auto"/>
        <w:right w:val="none" w:sz="0" w:space="0" w:color="auto"/>
      </w:divBdr>
    </w:div>
    <w:div w:id="1144543357">
      <w:bodyDiv w:val="1"/>
      <w:marLeft w:val="0"/>
      <w:marRight w:val="0"/>
      <w:marTop w:val="0"/>
      <w:marBottom w:val="0"/>
      <w:divBdr>
        <w:top w:val="none" w:sz="0" w:space="0" w:color="auto"/>
        <w:left w:val="none" w:sz="0" w:space="0" w:color="auto"/>
        <w:bottom w:val="none" w:sz="0" w:space="0" w:color="auto"/>
        <w:right w:val="none" w:sz="0" w:space="0" w:color="auto"/>
      </w:divBdr>
    </w:div>
    <w:div w:id="1147362859">
      <w:bodyDiv w:val="1"/>
      <w:marLeft w:val="0"/>
      <w:marRight w:val="0"/>
      <w:marTop w:val="0"/>
      <w:marBottom w:val="0"/>
      <w:divBdr>
        <w:top w:val="none" w:sz="0" w:space="0" w:color="auto"/>
        <w:left w:val="none" w:sz="0" w:space="0" w:color="auto"/>
        <w:bottom w:val="none" w:sz="0" w:space="0" w:color="auto"/>
        <w:right w:val="none" w:sz="0" w:space="0" w:color="auto"/>
      </w:divBdr>
    </w:div>
    <w:div w:id="1156914890">
      <w:bodyDiv w:val="1"/>
      <w:marLeft w:val="0"/>
      <w:marRight w:val="0"/>
      <w:marTop w:val="0"/>
      <w:marBottom w:val="0"/>
      <w:divBdr>
        <w:top w:val="none" w:sz="0" w:space="0" w:color="auto"/>
        <w:left w:val="none" w:sz="0" w:space="0" w:color="auto"/>
        <w:bottom w:val="none" w:sz="0" w:space="0" w:color="auto"/>
        <w:right w:val="none" w:sz="0" w:space="0" w:color="auto"/>
      </w:divBdr>
    </w:div>
    <w:div w:id="1162812441">
      <w:bodyDiv w:val="1"/>
      <w:marLeft w:val="0"/>
      <w:marRight w:val="0"/>
      <w:marTop w:val="0"/>
      <w:marBottom w:val="0"/>
      <w:divBdr>
        <w:top w:val="none" w:sz="0" w:space="0" w:color="auto"/>
        <w:left w:val="none" w:sz="0" w:space="0" w:color="auto"/>
        <w:bottom w:val="none" w:sz="0" w:space="0" w:color="auto"/>
        <w:right w:val="none" w:sz="0" w:space="0" w:color="auto"/>
      </w:divBdr>
      <w:divsChild>
        <w:div w:id="1808280527">
          <w:marLeft w:val="0"/>
          <w:marRight w:val="0"/>
          <w:marTop w:val="0"/>
          <w:marBottom w:val="0"/>
          <w:divBdr>
            <w:top w:val="none" w:sz="0" w:space="0" w:color="auto"/>
            <w:left w:val="none" w:sz="0" w:space="0" w:color="auto"/>
            <w:bottom w:val="none" w:sz="0" w:space="0" w:color="auto"/>
            <w:right w:val="none" w:sz="0" w:space="0" w:color="auto"/>
          </w:divBdr>
        </w:div>
      </w:divsChild>
    </w:div>
    <w:div w:id="1172329440">
      <w:bodyDiv w:val="1"/>
      <w:marLeft w:val="0"/>
      <w:marRight w:val="0"/>
      <w:marTop w:val="0"/>
      <w:marBottom w:val="0"/>
      <w:divBdr>
        <w:top w:val="none" w:sz="0" w:space="0" w:color="auto"/>
        <w:left w:val="none" w:sz="0" w:space="0" w:color="auto"/>
        <w:bottom w:val="none" w:sz="0" w:space="0" w:color="auto"/>
        <w:right w:val="none" w:sz="0" w:space="0" w:color="auto"/>
      </w:divBdr>
    </w:div>
    <w:div w:id="1185941152">
      <w:bodyDiv w:val="1"/>
      <w:marLeft w:val="0"/>
      <w:marRight w:val="0"/>
      <w:marTop w:val="0"/>
      <w:marBottom w:val="0"/>
      <w:divBdr>
        <w:top w:val="none" w:sz="0" w:space="0" w:color="auto"/>
        <w:left w:val="none" w:sz="0" w:space="0" w:color="auto"/>
        <w:bottom w:val="none" w:sz="0" w:space="0" w:color="auto"/>
        <w:right w:val="none" w:sz="0" w:space="0" w:color="auto"/>
      </w:divBdr>
      <w:divsChild>
        <w:div w:id="613483302">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1187720550">
      <w:bodyDiv w:val="1"/>
      <w:marLeft w:val="0"/>
      <w:marRight w:val="0"/>
      <w:marTop w:val="0"/>
      <w:marBottom w:val="0"/>
      <w:divBdr>
        <w:top w:val="none" w:sz="0" w:space="0" w:color="auto"/>
        <w:left w:val="none" w:sz="0" w:space="0" w:color="auto"/>
        <w:bottom w:val="none" w:sz="0" w:space="0" w:color="auto"/>
        <w:right w:val="none" w:sz="0" w:space="0" w:color="auto"/>
      </w:divBdr>
      <w:divsChild>
        <w:div w:id="1867521428">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1192493387">
      <w:bodyDiv w:val="1"/>
      <w:marLeft w:val="0"/>
      <w:marRight w:val="0"/>
      <w:marTop w:val="0"/>
      <w:marBottom w:val="0"/>
      <w:divBdr>
        <w:top w:val="none" w:sz="0" w:space="0" w:color="auto"/>
        <w:left w:val="none" w:sz="0" w:space="0" w:color="auto"/>
        <w:bottom w:val="none" w:sz="0" w:space="0" w:color="auto"/>
        <w:right w:val="none" w:sz="0" w:space="0" w:color="auto"/>
      </w:divBdr>
    </w:div>
    <w:div w:id="1197043470">
      <w:bodyDiv w:val="1"/>
      <w:marLeft w:val="0"/>
      <w:marRight w:val="0"/>
      <w:marTop w:val="0"/>
      <w:marBottom w:val="0"/>
      <w:divBdr>
        <w:top w:val="none" w:sz="0" w:space="0" w:color="auto"/>
        <w:left w:val="none" w:sz="0" w:space="0" w:color="auto"/>
        <w:bottom w:val="none" w:sz="0" w:space="0" w:color="auto"/>
        <w:right w:val="none" w:sz="0" w:space="0" w:color="auto"/>
      </w:divBdr>
    </w:div>
    <w:div w:id="1208765184">
      <w:bodyDiv w:val="1"/>
      <w:marLeft w:val="0"/>
      <w:marRight w:val="0"/>
      <w:marTop w:val="0"/>
      <w:marBottom w:val="0"/>
      <w:divBdr>
        <w:top w:val="none" w:sz="0" w:space="0" w:color="auto"/>
        <w:left w:val="none" w:sz="0" w:space="0" w:color="auto"/>
        <w:bottom w:val="none" w:sz="0" w:space="0" w:color="auto"/>
        <w:right w:val="none" w:sz="0" w:space="0" w:color="auto"/>
      </w:divBdr>
      <w:divsChild>
        <w:div w:id="1994329077">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1222207997">
      <w:bodyDiv w:val="1"/>
      <w:marLeft w:val="0"/>
      <w:marRight w:val="0"/>
      <w:marTop w:val="0"/>
      <w:marBottom w:val="0"/>
      <w:divBdr>
        <w:top w:val="none" w:sz="0" w:space="0" w:color="auto"/>
        <w:left w:val="none" w:sz="0" w:space="0" w:color="auto"/>
        <w:bottom w:val="none" w:sz="0" w:space="0" w:color="auto"/>
        <w:right w:val="none" w:sz="0" w:space="0" w:color="auto"/>
      </w:divBdr>
    </w:div>
    <w:div w:id="1222519729">
      <w:bodyDiv w:val="1"/>
      <w:marLeft w:val="0"/>
      <w:marRight w:val="0"/>
      <w:marTop w:val="0"/>
      <w:marBottom w:val="0"/>
      <w:divBdr>
        <w:top w:val="none" w:sz="0" w:space="0" w:color="auto"/>
        <w:left w:val="none" w:sz="0" w:space="0" w:color="auto"/>
        <w:bottom w:val="none" w:sz="0" w:space="0" w:color="auto"/>
        <w:right w:val="none" w:sz="0" w:space="0" w:color="auto"/>
      </w:divBdr>
      <w:divsChild>
        <w:div w:id="1601258142">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1241676472">
      <w:bodyDiv w:val="1"/>
      <w:marLeft w:val="0"/>
      <w:marRight w:val="0"/>
      <w:marTop w:val="0"/>
      <w:marBottom w:val="0"/>
      <w:divBdr>
        <w:top w:val="none" w:sz="0" w:space="0" w:color="auto"/>
        <w:left w:val="none" w:sz="0" w:space="0" w:color="auto"/>
        <w:bottom w:val="none" w:sz="0" w:space="0" w:color="auto"/>
        <w:right w:val="none" w:sz="0" w:space="0" w:color="auto"/>
      </w:divBdr>
      <w:divsChild>
        <w:div w:id="2130080765">
          <w:marLeft w:val="0"/>
          <w:marRight w:val="0"/>
          <w:marTop w:val="0"/>
          <w:marBottom w:val="0"/>
          <w:divBdr>
            <w:top w:val="none" w:sz="0" w:space="0" w:color="auto"/>
            <w:left w:val="none" w:sz="0" w:space="0" w:color="auto"/>
            <w:bottom w:val="none" w:sz="0" w:space="0" w:color="auto"/>
            <w:right w:val="none" w:sz="0" w:space="0" w:color="auto"/>
          </w:divBdr>
          <w:divsChild>
            <w:div w:id="1398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97606">
      <w:bodyDiv w:val="1"/>
      <w:marLeft w:val="0"/>
      <w:marRight w:val="0"/>
      <w:marTop w:val="0"/>
      <w:marBottom w:val="0"/>
      <w:divBdr>
        <w:top w:val="none" w:sz="0" w:space="0" w:color="auto"/>
        <w:left w:val="none" w:sz="0" w:space="0" w:color="auto"/>
        <w:bottom w:val="none" w:sz="0" w:space="0" w:color="auto"/>
        <w:right w:val="none" w:sz="0" w:space="0" w:color="auto"/>
      </w:divBdr>
    </w:div>
    <w:div w:id="1264067365">
      <w:bodyDiv w:val="1"/>
      <w:marLeft w:val="0"/>
      <w:marRight w:val="0"/>
      <w:marTop w:val="0"/>
      <w:marBottom w:val="0"/>
      <w:divBdr>
        <w:top w:val="none" w:sz="0" w:space="0" w:color="auto"/>
        <w:left w:val="none" w:sz="0" w:space="0" w:color="auto"/>
        <w:bottom w:val="none" w:sz="0" w:space="0" w:color="auto"/>
        <w:right w:val="none" w:sz="0" w:space="0" w:color="auto"/>
      </w:divBdr>
      <w:divsChild>
        <w:div w:id="1224414805">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1266034662">
      <w:bodyDiv w:val="1"/>
      <w:marLeft w:val="0"/>
      <w:marRight w:val="0"/>
      <w:marTop w:val="0"/>
      <w:marBottom w:val="0"/>
      <w:divBdr>
        <w:top w:val="none" w:sz="0" w:space="0" w:color="auto"/>
        <w:left w:val="none" w:sz="0" w:space="0" w:color="auto"/>
        <w:bottom w:val="none" w:sz="0" w:space="0" w:color="auto"/>
        <w:right w:val="none" w:sz="0" w:space="0" w:color="auto"/>
      </w:divBdr>
    </w:div>
    <w:div w:id="1297376526">
      <w:bodyDiv w:val="1"/>
      <w:marLeft w:val="0"/>
      <w:marRight w:val="0"/>
      <w:marTop w:val="0"/>
      <w:marBottom w:val="0"/>
      <w:divBdr>
        <w:top w:val="none" w:sz="0" w:space="0" w:color="auto"/>
        <w:left w:val="none" w:sz="0" w:space="0" w:color="auto"/>
        <w:bottom w:val="none" w:sz="0" w:space="0" w:color="auto"/>
        <w:right w:val="none" w:sz="0" w:space="0" w:color="auto"/>
      </w:divBdr>
      <w:divsChild>
        <w:div w:id="626546089">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1313683489">
      <w:bodyDiv w:val="1"/>
      <w:marLeft w:val="0"/>
      <w:marRight w:val="0"/>
      <w:marTop w:val="0"/>
      <w:marBottom w:val="0"/>
      <w:divBdr>
        <w:top w:val="none" w:sz="0" w:space="0" w:color="auto"/>
        <w:left w:val="none" w:sz="0" w:space="0" w:color="auto"/>
        <w:bottom w:val="none" w:sz="0" w:space="0" w:color="auto"/>
        <w:right w:val="none" w:sz="0" w:space="0" w:color="auto"/>
      </w:divBdr>
      <w:divsChild>
        <w:div w:id="1258369610">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1328561053">
      <w:bodyDiv w:val="1"/>
      <w:marLeft w:val="0"/>
      <w:marRight w:val="0"/>
      <w:marTop w:val="0"/>
      <w:marBottom w:val="0"/>
      <w:divBdr>
        <w:top w:val="none" w:sz="0" w:space="0" w:color="auto"/>
        <w:left w:val="none" w:sz="0" w:space="0" w:color="auto"/>
        <w:bottom w:val="none" w:sz="0" w:space="0" w:color="auto"/>
        <w:right w:val="none" w:sz="0" w:space="0" w:color="auto"/>
      </w:divBdr>
      <w:divsChild>
        <w:div w:id="1236823256">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1366103019">
      <w:bodyDiv w:val="1"/>
      <w:marLeft w:val="0"/>
      <w:marRight w:val="0"/>
      <w:marTop w:val="0"/>
      <w:marBottom w:val="0"/>
      <w:divBdr>
        <w:top w:val="none" w:sz="0" w:space="0" w:color="auto"/>
        <w:left w:val="none" w:sz="0" w:space="0" w:color="auto"/>
        <w:bottom w:val="none" w:sz="0" w:space="0" w:color="auto"/>
        <w:right w:val="none" w:sz="0" w:space="0" w:color="auto"/>
      </w:divBdr>
    </w:div>
    <w:div w:id="1366832162">
      <w:bodyDiv w:val="1"/>
      <w:marLeft w:val="0"/>
      <w:marRight w:val="0"/>
      <w:marTop w:val="0"/>
      <w:marBottom w:val="0"/>
      <w:divBdr>
        <w:top w:val="none" w:sz="0" w:space="0" w:color="auto"/>
        <w:left w:val="none" w:sz="0" w:space="0" w:color="auto"/>
        <w:bottom w:val="none" w:sz="0" w:space="0" w:color="auto"/>
        <w:right w:val="none" w:sz="0" w:space="0" w:color="auto"/>
      </w:divBdr>
    </w:div>
    <w:div w:id="1380742676">
      <w:bodyDiv w:val="1"/>
      <w:marLeft w:val="0"/>
      <w:marRight w:val="0"/>
      <w:marTop w:val="0"/>
      <w:marBottom w:val="0"/>
      <w:divBdr>
        <w:top w:val="none" w:sz="0" w:space="0" w:color="auto"/>
        <w:left w:val="none" w:sz="0" w:space="0" w:color="auto"/>
        <w:bottom w:val="none" w:sz="0" w:space="0" w:color="auto"/>
        <w:right w:val="none" w:sz="0" w:space="0" w:color="auto"/>
      </w:divBdr>
    </w:div>
    <w:div w:id="1388989483">
      <w:bodyDiv w:val="1"/>
      <w:marLeft w:val="0"/>
      <w:marRight w:val="0"/>
      <w:marTop w:val="0"/>
      <w:marBottom w:val="0"/>
      <w:divBdr>
        <w:top w:val="none" w:sz="0" w:space="0" w:color="auto"/>
        <w:left w:val="none" w:sz="0" w:space="0" w:color="auto"/>
        <w:bottom w:val="none" w:sz="0" w:space="0" w:color="auto"/>
        <w:right w:val="none" w:sz="0" w:space="0" w:color="auto"/>
      </w:divBdr>
      <w:divsChild>
        <w:div w:id="1676421939">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1422218785">
      <w:bodyDiv w:val="1"/>
      <w:marLeft w:val="0"/>
      <w:marRight w:val="0"/>
      <w:marTop w:val="0"/>
      <w:marBottom w:val="0"/>
      <w:divBdr>
        <w:top w:val="none" w:sz="0" w:space="0" w:color="auto"/>
        <w:left w:val="none" w:sz="0" w:space="0" w:color="auto"/>
        <w:bottom w:val="none" w:sz="0" w:space="0" w:color="auto"/>
        <w:right w:val="none" w:sz="0" w:space="0" w:color="auto"/>
      </w:divBdr>
    </w:div>
    <w:div w:id="1430276433">
      <w:bodyDiv w:val="1"/>
      <w:marLeft w:val="0"/>
      <w:marRight w:val="0"/>
      <w:marTop w:val="0"/>
      <w:marBottom w:val="0"/>
      <w:divBdr>
        <w:top w:val="none" w:sz="0" w:space="0" w:color="auto"/>
        <w:left w:val="none" w:sz="0" w:space="0" w:color="auto"/>
        <w:bottom w:val="none" w:sz="0" w:space="0" w:color="auto"/>
        <w:right w:val="none" w:sz="0" w:space="0" w:color="auto"/>
      </w:divBdr>
      <w:divsChild>
        <w:div w:id="38627701">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1443920657">
      <w:bodyDiv w:val="1"/>
      <w:marLeft w:val="0"/>
      <w:marRight w:val="0"/>
      <w:marTop w:val="0"/>
      <w:marBottom w:val="0"/>
      <w:divBdr>
        <w:top w:val="none" w:sz="0" w:space="0" w:color="auto"/>
        <w:left w:val="none" w:sz="0" w:space="0" w:color="auto"/>
        <w:bottom w:val="none" w:sz="0" w:space="0" w:color="auto"/>
        <w:right w:val="none" w:sz="0" w:space="0" w:color="auto"/>
      </w:divBdr>
    </w:div>
    <w:div w:id="1521313324">
      <w:bodyDiv w:val="1"/>
      <w:marLeft w:val="0"/>
      <w:marRight w:val="0"/>
      <w:marTop w:val="0"/>
      <w:marBottom w:val="0"/>
      <w:divBdr>
        <w:top w:val="none" w:sz="0" w:space="0" w:color="auto"/>
        <w:left w:val="none" w:sz="0" w:space="0" w:color="auto"/>
        <w:bottom w:val="none" w:sz="0" w:space="0" w:color="auto"/>
        <w:right w:val="none" w:sz="0" w:space="0" w:color="auto"/>
      </w:divBdr>
    </w:div>
    <w:div w:id="1543858687">
      <w:bodyDiv w:val="1"/>
      <w:marLeft w:val="0"/>
      <w:marRight w:val="0"/>
      <w:marTop w:val="0"/>
      <w:marBottom w:val="0"/>
      <w:divBdr>
        <w:top w:val="none" w:sz="0" w:space="0" w:color="auto"/>
        <w:left w:val="none" w:sz="0" w:space="0" w:color="auto"/>
        <w:bottom w:val="none" w:sz="0" w:space="0" w:color="auto"/>
        <w:right w:val="none" w:sz="0" w:space="0" w:color="auto"/>
      </w:divBdr>
    </w:div>
    <w:div w:id="1561792262">
      <w:bodyDiv w:val="1"/>
      <w:marLeft w:val="0"/>
      <w:marRight w:val="0"/>
      <w:marTop w:val="0"/>
      <w:marBottom w:val="0"/>
      <w:divBdr>
        <w:top w:val="none" w:sz="0" w:space="0" w:color="auto"/>
        <w:left w:val="none" w:sz="0" w:space="0" w:color="auto"/>
        <w:bottom w:val="none" w:sz="0" w:space="0" w:color="auto"/>
        <w:right w:val="none" w:sz="0" w:space="0" w:color="auto"/>
      </w:divBdr>
      <w:divsChild>
        <w:div w:id="1779988938">
          <w:marLeft w:val="0"/>
          <w:marRight w:val="0"/>
          <w:marTop w:val="15"/>
          <w:marBottom w:val="0"/>
          <w:divBdr>
            <w:top w:val="none" w:sz="0" w:space="0" w:color="auto"/>
            <w:left w:val="none" w:sz="0" w:space="0" w:color="auto"/>
            <w:bottom w:val="none" w:sz="0" w:space="0" w:color="auto"/>
            <w:right w:val="none" w:sz="0" w:space="0" w:color="auto"/>
          </w:divBdr>
          <w:divsChild>
            <w:div w:id="1492023027">
              <w:marLeft w:val="0"/>
              <w:marRight w:val="0"/>
              <w:marTop w:val="0"/>
              <w:marBottom w:val="0"/>
              <w:divBdr>
                <w:top w:val="none" w:sz="0" w:space="0" w:color="auto"/>
                <w:left w:val="none" w:sz="0" w:space="0" w:color="auto"/>
                <w:bottom w:val="none" w:sz="0" w:space="0" w:color="auto"/>
                <w:right w:val="none" w:sz="0" w:space="0" w:color="auto"/>
              </w:divBdr>
              <w:divsChild>
                <w:div w:id="1256011644">
                  <w:marLeft w:val="0"/>
                  <w:marRight w:val="0"/>
                  <w:marTop w:val="0"/>
                  <w:marBottom w:val="0"/>
                  <w:divBdr>
                    <w:top w:val="none" w:sz="0" w:space="0" w:color="auto"/>
                    <w:left w:val="none" w:sz="0" w:space="0" w:color="auto"/>
                    <w:bottom w:val="none" w:sz="0" w:space="0" w:color="auto"/>
                    <w:right w:val="none" w:sz="0" w:space="0" w:color="auto"/>
                  </w:divBdr>
                </w:div>
                <w:div w:id="822889674">
                  <w:marLeft w:val="0"/>
                  <w:marRight w:val="0"/>
                  <w:marTop w:val="0"/>
                  <w:marBottom w:val="0"/>
                  <w:divBdr>
                    <w:top w:val="none" w:sz="0" w:space="0" w:color="auto"/>
                    <w:left w:val="none" w:sz="0" w:space="0" w:color="auto"/>
                    <w:bottom w:val="none" w:sz="0" w:space="0" w:color="auto"/>
                    <w:right w:val="none" w:sz="0" w:space="0" w:color="auto"/>
                  </w:divBdr>
                </w:div>
                <w:div w:id="229851132">
                  <w:marLeft w:val="0"/>
                  <w:marRight w:val="0"/>
                  <w:marTop w:val="0"/>
                  <w:marBottom w:val="0"/>
                  <w:divBdr>
                    <w:top w:val="none" w:sz="0" w:space="0" w:color="auto"/>
                    <w:left w:val="none" w:sz="0" w:space="0" w:color="auto"/>
                    <w:bottom w:val="none" w:sz="0" w:space="0" w:color="auto"/>
                    <w:right w:val="none" w:sz="0" w:space="0" w:color="auto"/>
                  </w:divBdr>
                </w:div>
                <w:div w:id="1079910420">
                  <w:marLeft w:val="0"/>
                  <w:marRight w:val="0"/>
                  <w:marTop w:val="0"/>
                  <w:marBottom w:val="0"/>
                  <w:divBdr>
                    <w:top w:val="none" w:sz="0" w:space="0" w:color="auto"/>
                    <w:left w:val="none" w:sz="0" w:space="0" w:color="auto"/>
                    <w:bottom w:val="none" w:sz="0" w:space="0" w:color="auto"/>
                    <w:right w:val="none" w:sz="0" w:space="0" w:color="auto"/>
                  </w:divBdr>
                </w:div>
                <w:div w:id="539048776">
                  <w:marLeft w:val="0"/>
                  <w:marRight w:val="0"/>
                  <w:marTop w:val="0"/>
                  <w:marBottom w:val="0"/>
                  <w:divBdr>
                    <w:top w:val="none" w:sz="0" w:space="0" w:color="auto"/>
                    <w:left w:val="none" w:sz="0" w:space="0" w:color="auto"/>
                    <w:bottom w:val="none" w:sz="0" w:space="0" w:color="auto"/>
                    <w:right w:val="none" w:sz="0" w:space="0" w:color="auto"/>
                  </w:divBdr>
                </w:div>
                <w:div w:id="1361080655">
                  <w:marLeft w:val="0"/>
                  <w:marRight w:val="0"/>
                  <w:marTop w:val="0"/>
                  <w:marBottom w:val="0"/>
                  <w:divBdr>
                    <w:top w:val="none" w:sz="0" w:space="0" w:color="auto"/>
                    <w:left w:val="none" w:sz="0" w:space="0" w:color="auto"/>
                    <w:bottom w:val="none" w:sz="0" w:space="0" w:color="auto"/>
                    <w:right w:val="none" w:sz="0" w:space="0" w:color="auto"/>
                  </w:divBdr>
                </w:div>
                <w:div w:id="439107836">
                  <w:marLeft w:val="0"/>
                  <w:marRight w:val="0"/>
                  <w:marTop w:val="0"/>
                  <w:marBottom w:val="0"/>
                  <w:divBdr>
                    <w:top w:val="none" w:sz="0" w:space="0" w:color="auto"/>
                    <w:left w:val="none" w:sz="0" w:space="0" w:color="auto"/>
                    <w:bottom w:val="none" w:sz="0" w:space="0" w:color="auto"/>
                    <w:right w:val="none" w:sz="0" w:space="0" w:color="auto"/>
                  </w:divBdr>
                </w:div>
                <w:div w:id="669874189">
                  <w:marLeft w:val="0"/>
                  <w:marRight w:val="0"/>
                  <w:marTop w:val="0"/>
                  <w:marBottom w:val="0"/>
                  <w:divBdr>
                    <w:top w:val="none" w:sz="0" w:space="0" w:color="auto"/>
                    <w:left w:val="none" w:sz="0" w:space="0" w:color="auto"/>
                    <w:bottom w:val="none" w:sz="0" w:space="0" w:color="auto"/>
                    <w:right w:val="none" w:sz="0" w:space="0" w:color="auto"/>
                  </w:divBdr>
                </w:div>
                <w:div w:id="631057895">
                  <w:marLeft w:val="0"/>
                  <w:marRight w:val="0"/>
                  <w:marTop w:val="0"/>
                  <w:marBottom w:val="0"/>
                  <w:divBdr>
                    <w:top w:val="none" w:sz="0" w:space="0" w:color="auto"/>
                    <w:left w:val="none" w:sz="0" w:space="0" w:color="auto"/>
                    <w:bottom w:val="none" w:sz="0" w:space="0" w:color="auto"/>
                    <w:right w:val="none" w:sz="0" w:space="0" w:color="auto"/>
                  </w:divBdr>
                </w:div>
                <w:div w:id="331835993">
                  <w:marLeft w:val="0"/>
                  <w:marRight w:val="0"/>
                  <w:marTop w:val="0"/>
                  <w:marBottom w:val="0"/>
                  <w:divBdr>
                    <w:top w:val="none" w:sz="0" w:space="0" w:color="auto"/>
                    <w:left w:val="none" w:sz="0" w:space="0" w:color="auto"/>
                    <w:bottom w:val="none" w:sz="0" w:space="0" w:color="auto"/>
                    <w:right w:val="none" w:sz="0" w:space="0" w:color="auto"/>
                  </w:divBdr>
                </w:div>
                <w:div w:id="2007826876">
                  <w:marLeft w:val="0"/>
                  <w:marRight w:val="0"/>
                  <w:marTop w:val="0"/>
                  <w:marBottom w:val="0"/>
                  <w:divBdr>
                    <w:top w:val="none" w:sz="0" w:space="0" w:color="auto"/>
                    <w:left w:val="none" w:sz="0" w:space="0" w:color="auto"/>
                    <w:bottom w:val="none" w:sz="0" w:space="0" w:color="auto"/>
                    <w:right w:val="none" w:sz="0" w:space="0" w:color="auto"/>
                  </w:divBdr>
                </w:div>
                <w:div w:id="154154718">
                  <w:marLeft w:val="0"/>
                  <w:marRight w:val="0"/>
                  <w:marTop w:val="0"/>
                  <w:marBottom w:val="0"/>
                  <w:divBdr>
                    <w:top w:val="none" w:sz="0" w:space="0" w:color="auto"/>
                    <w:left w:val="none" w:sz="0" w:space="0" w:color="auto"/>
                    <w:bottom w:val="none" w:sz="0" w:space="0" w:color="auto"/>
                    <w:right w:val="none" w:sz="0" w:space="0" w:color="auto"/>
                  </w:divBdr>
                </w:div>
                <w:div w:id="1965041540">
                  <w:marLeft w:val="0"/>
                  <w:marRight w:val="0"/>
                  <w:marTop w:val="0"/>
                  <w:marBottom w:val="0"/>
                  <w:divBdr>
                    <w:top w:val="none" w:sz="0" w:space="0" w:color="auto"/>
                    <w:left w:val="none" w:sz="0" w:space="0" w:color="auto"/>
                    <w:bottom w:val="none" w:sz="0" w:space="0" w:color="auto"/>
                    <w:right w:val="none" w:sz="0" w:space="0" w:color="auto"/>
                  </w:divBdr>
                </w:div>
                <w:div w:id="1942109078">
                  <w:marLeft w:val="0"/>
                  <w:marRight w:val="0"/>
                  <w:marTop w:val="0"/>
                  <w:marBottom w:val="0"/>
                  <w:divBdr>
                    <w:top w:val="none" w:sz="0" w:space="0" w:color="auto"/>
                    <w:left w:val="none" w:sz="0" w:space="0" w:color="auto"/>
                    <w:bottom w:val="none" w:sz="0" w:space="0" w:color="auto"/>
                    <w:right w:val="none" w:sz="0" w:space="0" w:color="auto"/>
                  </w:divBdr>
                </w:div>
                <w:div w:id="2145387491">
                  <w:marLeft w:val="0"/>
                  <w:marRight w:val="0"/>
                  <w:marTop w:val="0"/>
                  <w:marBottom w:val="0"/>
                  <w:divBdr>
                    <w:top w:val="none" w:sz="0" w:space="0" w:color="auto"/>
                    <w:left w:val="none" w:sz="0" w:space="0" w:color="auto"/>
                    <w:bottom w:val="none" w:sz="0" w:space="0" w:color="auto"/>
                    <w:right w:val="none" w:sz="0" w:space="0" w:color="auto"/>
                  </w:divBdr>
                </w:div>
                <w:div w:id="796870389">
                  <w:marLeft w:val="0"/>
                  <w:marRight w:val="0"/>
                  <w:marTop w:val="0"/>
                  <w:marBottom w:val="0"/>
                  <w:divBdr>
                    <w:top w:val="none" w:sz="0" w:space="0" w:color="auto"/>
                    <w:left w:val="none" w:sz="0" w:space="0" w:color="auto"/>
                    <w:bottom w:val="none" w:sz="0" w:space="0" w:color="auto"/>
                    <w:right w:val="none" w:sz="0" w:space="0" w:color="auto"/>
                  </w:divBdr>
                </w:div>
                <w:div w:id="1056588191">
                  <w:marLeft w:val="0"/>
                  <w:marRight w:val="0"/>
                  <w:marTop w:val="0"/>
                  <w:marBottom w:val="0"/>
                  <w:divBdr>
                    <w:top w:val="none" w:sz="0" w:space="0" w:color="auto"/>
                    <w:left w:val="none" w:sz="0" w:space="0" w:color="auto"/>
                    <w:bottom w:val="none" w:sz="0" w:space="0" w:color="auto"/>
                    <w:right w:val="none" w:sz="0" w:space="0" w:color="auto"/>
                  </w:divBdr>
                </w:div>
                <w:div w:id="429351271">
                  <w:marLeft w:val="0"/>
                  <w:marRight w:val="0"/>
                  <w:marTop w:val="0"/>
                  <w:marBottom w:val="0"/>
                  <w:divBdr>
                    <w:top w:val="none" w:sz="0" w:space="0" w:color="auto"/>
                    <w:left w:val="none" w:sz="0" w:space="0" w:color="auto"/>
                    <w:bottom w:val="none" w:sz="0" w:space="0" w:color="auto"/>
                    <w:right w:val="none" w:sz="0" w:space="0" w:color="auto"/>
                  </w:divBdr>
                </w:div>
                <w:div w:id="1382554652">
                  <w:marLeft w:val="0"/>
                  <w:marRight w:val="0"/>
                  <w:marTop w:val="0"/>
                  <w:marBottom w:val="0"/>
                  <w:divBdr>
                    <w:top w:val="none" w:sz="0" w:space="0" w:color="auto"/>
                    <w:left w:val="none" w:sz="0" w:space="0" w:color="auto"/>
                    <w:bottom w:val="none" w:sz="0" w:space="0" w:color="auto"/>
                    <w:right w:val="none" w:sz="0" w:space="0" w:color="auto"/>
                  </w:divBdr>
                </w:div>
                <w:div w:id="2084445104">
                  <w:marLeft w:val="0"/>
                  <w:marRight w:val="0"/>
                  <w:marTop w:val="0"/>
                  <w:marBottom w:val="0"/>
                  <w:divBdr>
                    <w:top w:val="none" w:sz="0" w:space="0" w:color="auto"/>
                    <w:left w:val="none" w:sz="0" w:space="0" w:color="auto"/>
                    <w:bottom w:val="none" w:sz="0" w:space="0" w:color="auto"/>
                    <w:right w:val="none" w:sz="0" w:space="0" w:color="auto"/>
                  </w:divBdr>
                </w:div>
                <w:div w:id="1256591634">
                  <w:marLeft w:val="0"/>
                  <w:marRight w:val="0"/>
                  <w:marTop w:val="0"/>
                  <w:marBottom w:val="0"/>
                  <w:divBdr>
                    <w:top w:val="none" w:sz="0" w:space="0" w:color="auto"/>
                    <w:left w:val="none" w:sz="0" w:space="0" w:color="auto"/>
                    <w:bottom w:val="none" w:sz="0" w:space="0" w:color="auto"/>
                    <w:right w:val="none" w:sz="0" w:space="0" w:color="auto"/>
                  </w:divBdr>
                </w:div>
                <w:div w:id="1525944534">
                  <w:marLeft w:val="0"/>
                  <w:marRight w:val="0"/>
                  <w:marTop w:val="0"/>
                  <w:marBottom w:val="0"/>
                  <w:divBdr>
                    <w:top w:val="none" w:sz="0" w:space="0" w:color="auto"/>
                    <w:left w:val="none" w:sz="0" w:space="0" w:color="auto"/>
                    <w:bottom w:val="none" w:sz="0" w:space="0" w:color="auto"/>
                    <w:right w:val="none" w:sz="0" w:space="0" w:color="auto"/>
                  </w:divBdr>
                </w:div>
                <w:div w:id="2027904912">
                  <w:marLeft w:val="0"/>
                  <w:marRight w:val="0"/>
                  <w:marTop w:val="0"/>
                  <w:marBottom w:val="0"/>
                  <w:divBdr>
                    <w:top w:val="none" w:sz="0" w:space="0" w:color="auto"/>
                    <w:left w:val="none" w:sz="0" w:space="0" w:color="auto"/>
                    <w:bottom w:val="none" w:sz="0" w:space="0" w:color="auto"/>
                    <w:right w:val="none" w:sz="0" w:space="0" w:color="auto"/>
                  </w:divBdr>
                </w:div>
                <w:div w:id="886917358">
                  <w:marLeft w:val="0"/>
                  <w:marRight w:val="0"/>
                  <w:marTop w:val="0"/>
                  <w:marBottom w:val="0"/>
                  <w:divBdr>
                    <w:top w:val="none" w:sz="0" w:space="0" w:color="auto"/>
                    <w:left w:val="none" w:sz="0" w:space="0" w:color="auto"/>
                    <w:bottom w:val="none" w:sz="0" w:space="0" w:color="auto"/>
                    <w:right w:val="none" w:sz="0" w:space="0" w:color="auto"/>
                  </w:divBdr>
                </w:div>
                <w:div w:id="1846626206">
                  <w:marLeft w:val="0"/>
                  <w:marRight w:val="0"/>
                  <w:marTop w:val="0"/>
                  <w:marBottom w:val="0"/>
                  <w:divBdr>
                    <w:top w:val="none" w:sz="0" w:space="0" w:color="auto"/>
                    <w:left w:val="none" w:sz="0" w:space="0" w:color="auto"/>
                    <w:bottom w:val="none" w:sz="0" w:space="0" w:color="auto"/>
                    <w:right w:val="none" w:sz="0" w:space="0" w:color="auto"/>
                  </w:divBdr>
                </w:div>
                <w:div w:id="560752690">
                  <w:marLeft w:val="0"/>
                  <w:marRight w:val="0"/>
                  <w:marTop w:val="0"/>
                  <w:marBottom w:val="0"/>
                  <w:divBdr>
                    <w:top w:val="none" w:sz="0" w:space="0" w:color="auto"/>
                    <w:left w:val="none" w:sz="0" w:space="0" w:color="auto"/>
                    <w:bottom w:val="none" w:sz="0" w:space="0" w:color="auto"/>
                    <w:right w:val="none" w:sz="0" w:space="0" w:color="auto"/>
                  </w:divBdr>
                </w:div>
                <w:div w:id="2111587925">
                  <w:marLeft w:val="0"/>
                  <w:marRight w:val="0"/>
                  <w:marTop w:val="0"/>
                  <w:marBottom w:val="0"/>
                  <w:divBdr>
                    <w:top w:val="none" w:sz="0" w:space="0" w:color="auto"/>
                    <w:left w:val="none" w:sz="0" w:space="0" w:color="auto"/>
                    <w:bottom w:val="none" w:sz="0" w:space="0" w:color="auto"/>
                    <w:right w:val="none" w:sz="0" w:space="0" w:color="auto"/>
                  </w:divBdr>
                </w:div>
                <w:div w:id="1040472340">
                  <w:marLeft w:val="0"/>
                  <w:marRight w:val="0"/>
                  <w:marTop w:val="0"/>
                  <w:marBottom w:val="0"/>
                  <w:divBdr>
                    <w:top w:val="none" w:sz="0" w:space="0" w:color="auto"/>
                    <w:left w:val="none" w:sz="0" w:space="0" w:color="auto"/>
                    <w:bottom w:val="none" w:sz="0" w:space="0" w:color="auto"/>
                    <w:right w:val="none" w:sz="0" w:space="0" w:color="auto"/>
                  </w:divBdr>
                </w:div>
                <w:div w:id="1934319682">
                  <w:marLeft w:val="0"/>
                  <w:marRight w:val="0"/>
                  <w:marTop w:val="0"/>
                  <w:marBottom w:val="0"/>
                  <w:divBdr>
                    <w:top w:val="none" w:sz="0" w:space="0" w:color="auto"/>
                    <w:left w:val="none" w:sz="0" w:space="0" w:color="auto"/>
                    <w:bottom w:val="none" w:sz="0" w:space="0" w:color="auto"/>
                    <w:right w:val="none" w:sz="0" w:space="0" w:color="auto"/>
                  </w:divBdr>
                </w:div>
                <w:div w:id="1836871887">
                  <w:marLeft w:val="0"/>
                  <w:marRight w:val="0"/>
                  <w:marTop w:val="0"/>
                  <w:marBottom w:val="0"/>
                  <w:divBdr>
                    <w:top w:val="none" w:sz="0" w:space="0" w:color="auto"/>
                    <w:left w:val="none" w:sz="0" w:space="0" w:color="auto"/>
                    <w:bottom w:val="none" w:sz="0" w:space="0" w:color="auto"/>
                    <w:right w:val="none" w:sz="0" w:space="0" w:color="auto"/>
                  </w:divBdr>
                </w:div>
                <w:div w:id="1615020245">
                  <w:marLeft w:val="0"/>
                  <w:marRight w:val="0"/>
                  <w:marTop w:val="0"/>
                  <w:marBottom w:val="0"/>
                  <w:divBdr>
                    <w:top w:val="none" w:sz="0" w:space="0" w:color="auto"/>
                    <w:left w:val="none" w:sz="0" w:space="0" w:color="auto"/>
                    <w:bottom w:val="none" w:sz="0" w:space="0" w:color="auto"/>
                    <w:right w:val="none" w:sz="0" w:space="0" w:color="auto"/>
                  </w:divBdr>
                </w:div>
                <w:div w:id="1235630538">
                  <w:marLeft w:val="0"/>
                  <w:marRight w:val="0"/>
                  <w:marTop w:val="0"/>
                  <w:marBottom w:val="0"/>
                  <w:divBdr>
                    <w:top w:val="none" w:sz="0" w:space="0" w:color="auto"/>
                    <w:left w:val="none" w:sz="0" w:space="0" w:color="auto"/>
                    <w:bottom w:val="none" w:sz="0" w:space="0" w:color="auto"/>
                    <w:right w:val="none" w:sz="0" w:space="0" w:color="auto"/>
                  </w:divBdr>
                </w:div>
                <w:div w:id="316959106">
                  <w:marLeft w:val="0"/>
                  <w:marRight w:val="0"/>
                  <w:marTop w:val="0"/>
                  <w:marBottom w:val="0"/>
                  <w:divBdr>
                    <w:top w:val="none" w:sz="0" w:space="0" w:color="auto"/>
                    <w:left w:val="none" w:sz="0" w:space="0" w:color="auto"/>
                    <w:bottom w:val="none" w:sz="0" w:space="0" w:color="auto"/>
                    <w:right w:val="none" w:sz="0" w:space="0" w:color="auto"/>
                  </w:divBdr>
                </w:div>
                <w:div w:id="967249305">
                  <w:marLeft w:val="0"/>
                  <w:marRight w:val="0"/>
                  <w:marTop w:val="0"/>
                  <w:marBottom w:val="0"/>
                  <w:divBdr>
                    <w:top w:val="none" w:sz="0" w:space="0" w:color="auto"/>
                    <w:left w:val="none" w:sz="0" w:space="0" w:color="auto"/>
                    <w:bottom w:val="none" w:sz="0" w:space="0" w:color="auto"/>
                    <w:right w:val="none" w:sz="0" w:space="0" w:color="auto"/>
                  </w:divBdr>
                </w:div>
                <w:div w:id="961349936">
                  <w:marLeft w:val="0"/>
                  <w:marRight w:val="0"/>
                  <w:marTop w:val="0"/>
                  <w:marBottom w:val="0"/>
                  <w:divBdr>
                    <w:top w:val="none" w:sz="0" w:space="0" w:color="auto"/>
                    <w:left w:val="none" w:sz="0" w:space="0" w:color="auto"/>
                    <w:bottom w:val="none" w:sz="0" w:space="0" w:color="auto"/>
                    <w:right w:val="none" w:sz="0" w:space="0" w:color="auto"/>
                  </w:divBdr>
                </w:div>
                <w:div w:id="2063673421">
                  <w:marLeft w:val="0"/>
                  <w:marRight w:val="0"/>
                  <w:marTop w:val="0"/>
                  <w:marBottom w:val="0"/>
                  <w:divBdr>
                    <w:top w:val="none" w:sz="0" w:space="0" w:color="auto"/>
                    <w:left w:val="none" w:sz="0" w:space="0" w:color="auto"/>
                    <w:bottom w:val="none" w:sz="0" w:space="0" w:color="auto"/>
                    <w:right w:val="none" w:sz="0" w:space="0" w:color="auto"/>
                  </w:divBdr>
                </w:div>
                <w:div w:id="789130254">
                  <w:marLeft w:val="0"/>
                  <w:marRight w:val="0"/>
                  <w:marTop w:val="0"/>
                  <w:marBottom w:val="0"/>
                  <w:divBdr>
                    <w:top w:val="none" w:sz="0" w:space="0" w:color="auto"/>
                    <w:left w:val="none" w:sz="0" w:space="0" w:color="auto"/>
                    <w:bottom w:val="none" w:sz="0" w:space="0" w:color="auto"/>
                    <w:right w:val="none" w:sz="0" w:space="0" w:color="auto"/>
                  </w:divBdr>
                </w:div>
                <w:div w:id="693386813">
                  <w:marLeft w:val="0"/>
                  <w:marRight w:val="0"/>
                  <w:marTop w:val="0"/>
                  <w:marBottom w:val="0"/>
                  <w:divBdr>
                    <w:top w:val="none" w:sz="0" w:space="0" w:color="auto"/>
                    <w:left w:val="none" w:sz="0" w:space="0" w:color="auto"/>
                    <w:bottom w:val="none" w:sz="0" w:space="0" w:color="auto"/>
                    <w:right w:val="none" w:sz="0" w:space="0" w:color="auto"/>
                  </w:divBdr>
                </w:div>
                <w:div w:id="992413667">
                  <w:marLeft w:val="0"/>
                  <w:marRight w:val="0"/>
                  <w:marTop w:val="0"/>
                  <w:marBottom w:val="0"/>
                  <w:divBdr>
                    <w:top w:val="none" w:sz="0" w:space="0" w:color="auto"/>
                    <w:left w:val="none" w:sz="0" w:space="0" w:color="auto"/>
                    <w:bottom w:val="none" w:sz="0" w:space="0" w:color="auto"/>
                    <w:right w:val="none" w:sz="0" w:space="0" w:color="auto"/>
                  </w:divBdr>
                </w:div>
                <w:div w:id="459804410">
                  <w:marLeft w:val="0"/>
                  <w:marRight w:val="0"/>
                  <w:marTop w:val="0"/>
                  <w:marBottom w:val="0"/>
                  <w:divBdr>
                    <w:top w:val="none" w:sz="0" w:space="0" w:color="auto"/>
                    <w:left w:val="none" w:sz="0" w:space="0" w:color="auto"/>
                    <w:bottom w:val="none" w:sz="0" w:space="0" w:color="auto"/>
                    <w:right w:val="none" w:sz="0" w:space="0" w:color="auto"/>
                  </w:divBdr>
                </w:div>
                <w:div w:id="721321264">
                  <w:marLeft w:val="0"/>
                  <w:marRight w:val="0"/>
                  <w:marTop w:val="0"/>
                  <w:marBottom w:val="0"/>
                  <w:divBdr>
                    <w:top w:val="none" w:sz="0" w:space="0" w:color="auto"/>
                    <w:left w:val="none" w:sz="0" w:space="0" w:color="auto"/>
                    <w:bottom w:val="none" w:sz="0" w:space="0" w:color="auto"/>
                    <w:right w:val="none" w:sz="0" w:space="0" w:color="auto"/>
                  </w:divBdr>
                </w:div>
                <w:div w:id="126992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20840">
          <w:marLeft w:val="0"/>
          <w:marRight w:val="0"/>
          <w:marTop w:val="15"/>
          <w:marBottom w:val="0"/>
          <w:divBdr>
            <w:top w:val="none" w:sz="0" w:space="0" w:color="auto"/>
            <w:left w:val="none" w:sz="0" w:space="0" w:color="auto"/>
            <w:bottom w:val="none" w:sz="0" w:space="0" w:color="auto"/>
            <w:right w:val="none" w:sz="0" w:space="0" w:color="auto"/>
          </w:divBdr>
          <w:divsChild>
            <w:div w:id="1915434154">
              <w:marLeft w:val="0"/>
              <w:marRight w:val="0"/>
              <w:marTop w:val="0"/>
              <w:marBottom w:val="0"/>
              <w:divBdr>
                <w:top w:val="none" w:sz="0" w:space="0" w:color="auto"/>
                <w:left w:val="none" w:sz="0" w:space="0" w:color="auto"/>
                <w:bottom w:val="none" w:sz="0" w:space="0" w:color="auto"/>
                <w:right w:val="none" w:sz="0" w:space="0" w:color="auto"/>
              </w:divBdr>
              <w:divsChild>
                <w:div w:id="1596940161">
                  <w:marLeft w:val="0"/>
                  <w:marRight w:val="0"/>
                  <w:marTop w:val="0"/>
                  <w:marBottom w:val="0"/>
                  <w:divBdr>
                    <w:top w:val="none" w:sz="0" w:space="0" w:color="auto"/>
                    <w:left w:val="none" w:sz="0" w:space="0" w:color="auto"/>
                    <w:bottom w:val="none" w:sz="0" w:space="0" w:color="auto"/>
                    <w:right w:val="none" w:sz="0" w:space="0" w:color="auto"/>
                  </w:divBdr>
                </w:div>
                <w:div w:id="235820561">
                  <w:marLeft w:val="0"/>
                  <w:marRight w:val="0"/>
                  <w:marTop w:val="0"/>
                  <w:marBottom w:val="0"/>
                  <w:divBdr>
                    <w:top w:val="none" w:sz="0" w:space="0" w:color="auto"/>
                    <w:left w:val="none" w:sz="0" w:space="0" w:color="auto"/>
                    <w:bottom w:val="none" w:sz="0" w:space="0" w:color="auto"/>
                    <w:right w:val="none" w:sz="0" w:space="0" w:color="auto"/>
                  </w:divBdr>
                </w:div>
                <w:div w:id="1689024171">
                  <w:marLeft w:val="0"/>
                  <w:marRight w:val="0"/>
                  <w:marTop w:val="0"/>
                  <w:marBottom w:val="0"/>
                  <w:divBdr>
                    <w:top w:val="none" w:sz="0" w:space="0" w:color="auto"/>
                    <w:left w:val="none" w:sz="0" w:space="0" w:color="auto"/>
                    <w:bottom w:val="none" w:sz="0" w:space="0" w:color="auto"/>
                    <w:right w:val="none" w:sz="0" w:space="0" w:color="auto"/>
                  </w:divBdr>
                </w:div>
                <w:div w:id="839781885">
                  <w:marLeft w:val="0"/>
                  <w:marRight w:val="0"/>
                  <w:marTop w:val="0"/>
                  <w:marBottom w:val="0"/>
                  <w:divBdr>
                    <w:top w:val="none" w:sz="0" w:space="0" w:color="auto"/>
                    <w:left w:val="none" w:sz="0" w:space="0" w:color="auto"/>
                    <w:bottom w:val="none" w:sz="0" w:space="0" w:color="auto"/>
                    <w:right w:val="none" w:sz="0" w:space="0" w:color="auto"/>
                  </w:divBdr>
                </w:div>
                <w:div w:id="714812445">
                  <w:marLeft w:val="0"/>
                  <w:marRight w:val="0"/>
                  <w:marTop w:val="0"/>
                  <w:marBottom w:val="0"/>
                  <w:divBdr>
                    <w:top w:val="none" w:sz="0" w:space="0" w:color="auto"/>
                    <w:left w:val="none" w:sz="0" w:space="0" w:color="auto"/>
                    <w:bottom w:val="none" w:sz="0" w:space="0" w:color="auto"/>
                    <w:right w:val="none" w:sz="0" w:space="0" w:color="auto"/>
                  </w:divBdr>
                </w:div>
                <w:div w:id="1943415741">
                  <w:marLeft w:val="0"/>
                  <w:marRight w:val="0"/>
                  <w:marTop w:val="0"/>
                  <w:marBottom w:val="0"/>
                  <w:divBdr>
                    <w:top w:val="none" w:sz="0" w:space="0" w:color="auto"/>
                    <w:left w:val="none" w:sz="0" w:space="0" w:color="auto"/>
                    <w:bottom w:val="none" w:sz="0" w:space="0" w:color="auto"/>
                    <w:right w:val="none" w:sz="0" w:space="0" w:color="auto"/>
                  </w:divBdr>
                </w:div>
                <w:div w:id="269823411">
                  <w:marLeft w:val="0"/>
                  <w:marRight w:val="0"/>
                  <w:marTop w:val="0"/>
                  <w:marBottom w:val="0"/>
                  <w:divBdr>
                    <w:top w:val="none" w:sz="0" w:space="0" w:color="auto"/>
                    <w:left w:val="none" w:sz="0" w:space="0" w:color="auto"/>
                    <w:bottom w:val="none" w:sz="0" w:space="0" w:color="auto"/>
                    <w:right w:val="none" w:sz="0" w:space="0" w:color="auto"/>
                  </w:divBdr>
                </w:div>
                <w:div w:id="1368331903">
                  <w:marLeft w:val="0"/>
                  <w:marRight w:val="0"/>
                  <w:marTop w:val="0"/>
                  <w:marBottom w:val="0"/>
                  <w:divBdr>
                    <w:top w:val="none" w:sz="0" w:space="0" w:color="auto"/>
                    <w:left w:val="none" w:sz="0" w:space="0" w:color="auto"/>
                    <w:bottom w:val="none" w:sz="0" w:space="0" w:color="auto"/>
                    <w:right w:val="none" w:sz="0" w:space="0" w:color="auto"/>
                  </w:divBdr>
                </w:div>
                <w:div w:id="270671426">
                  <w:marLeft w:val="0"/>
                  <w:marRight w:val="0"/>
                  <w:marTop w:val="0"/>
                  <w:marBottom w:val="0"/>
                  <w:divBdr>
                    <w:top w:val="none" w:sz="0" w:space="0" w:color="auto"/>
                    <w:left w:val="none" w:sz="0" w:space="0" w:color="auto"/>
                    <w:bottom w:val="none" w:sz="0" w:space="0" w:color="auto"/>
                    <w:right w:val="none" w:sz="0" w:space="0" w:color="auto"/>
                  </w:divBdr>
                </w:div>
                <w:div w:id="1759397939">
                  <w:marLeft w:val="0"/>
                  <w:marRight w:val="0"/>
                  <w:marTop w:val="0"/>
                  <w:marBottom w:val="0"/>
                  <w:divBdr>
                    <w:top w:val="none" w:sz="0" w:space="0" w:color="auto"/>
                    <w:left w:val="none" w:sz="0" w:space="0" w:color="auto"/>
                    <w:bottom w:val="none" w:sz="0" w:space="0" w:color="auto"/>
                    <w:right w:val="none" w:sz="0" w:space="0" w:color="auto"/>
                  </w:divBdr>
                </w:div>
                <w:div w:id="1896814748">
                  <w:marLeft w:val="0"/>
                  <w:marRight w:val="0"/>
                  <w:marTop w:val="0"/>
                  <w:marBottom w:val="0"/>
                  <w:divBdr>
                    <w:top w:val="none" w:sz="0" w:space="0" w:color="auto"/>
                    <w:left w:val="none" w:sz="0" w:space="0" w:color="auto"/>
                    <w:bottom w:val="none" w:sz="0" w:space="0" w:color="auto"/>
                    <w:right w:val="none" w:sz="0" w:space="0" w:color="auto"/>
                  </w:divBdr>
                </w:div>
                <w:div w:id="811599835">
                  <w:marLeft w:val="0"/>
                  <w:marRight w:val="0"/>
                  <w:marTop w:val="0"/>
                  <w:marBottom w:val="0"/>
                  <w:divBdr>
                    <w:top w:val="none" w:sz="0" w:space="0" w:color="auto"/>
                    <w:left w:val="none" w:sz="0" w:space="0" w:color="auto"/>
                    <w:bottom w:val="none" w:sz="0" w:space="0" w:color="auto"/>
                    <w:right w:val="none" w:sz="0" w:space="0" w:color="auto"/>
                  </w:divBdr>
                </w:div>
                <w:div w:id="1764842034">
                  <w:marLeft w:val="0"/>
                  <w:marRight w:val="0"/>
                  <w:marTop w:val="0"/>
                  <w:marBottom w:val="0"/>
                  <w:divBdr>
                    <w:top w:val="none" w:sz="0" w:space="0" w:color="auto"/>
                    <w:left w:val="none" w:sz="0" w:space="0" w:color="auto"/>
                    <w:bottom w:val="none" w:sz="0" w:space="0" w:color="auto"/>
                    <w:right w:val="none" w:sz="0" w:space="0" w:color="auto"/>
                  </w:divBdr>
                </w:div>
                <w:div w:id="1279095720">
                  <w:marLeft w:val="0"/>
                  <w:marRight w:val="0"/>
                  <w:marTop w:val="0"/>
                  <w:marBottom w:val="0"/>
                  <w:divBdr>
                    <w:top w:val="none" w:sz="0" w:space="0" w:color="auto"/>
                    <w:left w:val="none" w:sz="0" w:space="0" w:color="auto"/>
                    <w:bottom w:val="none" w:sz="0" w:space="0" w:color="auto"/>
                    <w:right w:val="none" w:sz="0" w:space="0" w:color="auto"/>
                  </w:divBdr>
                </w:div>
                <w:div w:id="76928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670034">
          <w:marLeft w:val="0"/>
          <w:marRight w:val="0"/>
          <w:marTop w:val="15"/>
          <w:marBottom w:val="0"/>
          <w:divBdr>
            <w:top w:val="none" w:sz="0" w:space="0" w:color="auto"/>
            <w:left w:val="none" w:sz="0" w:space="0" w:color="auto"/>
            <w:bottom w:val="none" w:sz="0" w:space="0" w:color="auto"/>
            <w:right w:val="none" w:sz="0" w:space="0" w:color="auto"/>
          </w:divBdr>
          <w:divsChild>
            <w:div w:id="1073159299">
              <w:marLeft w:val="0"/>
              <w:marRight w:val="0"/>
              <w:marTop w:val="0"/>
              <w:marBottom w:val="0"/>
              <w:divBdr>
                <w:top w:val="none" w:sz="0" w:space="0" w:color="auto"/>
                <w:left w:val="none" w:sz="0" w:space="0" w:color="auto"/>
                <w:bottom w:val="none" w:sz="0" w:space="0" w:color="auto"/>
                <w:right w:val="none" w:sz="0" w:space="0" w:color="auto"/>
              </w:divBdr>
              <w:divsChild>
                <w:div w:id="1321619467">
                  <w:marLeft w:val="0"/>
                  <w:marRight w:val="0"/>
                  <w:marTop w:val="0"/>
                  <w:marBottom w:val="0"/>
                  <w:divBdr>
                    <w:top w:val="none" w:sz="0" w:space="0" w:color="auto"/>
                    <w:left w:val="none" w:sz="0" w:space="0" w:color="auto"/>
                    <w:bottom w:val="none" w:sz="0" w:space="0" w:color="auto"/>
                    <w:right w:val="none" w:sz="0" w:space="0" w:color="auto"/>
                  </w:divBdr>
                </w:div>
                <w:div w:id="1248343886">
                  <w:marLeft w:val="0"/>
                  <w:marRight w:val="0"/>
                  <w:marTop w:val="0"/>
                  <w:marBottom w:val="0"/>
                  <w:divBdr>
                    <w:top w:val="none" w:sz="0" w:space="0" w:color="auto"/>
                    <w:left w:val="none" w:sz="0" w:space="0" w:color="auto"/>
                    <w:bottom w:val="none" w:sz="0" w:space="0" w:color="auto"/>
                    <w:right w:val="none" w:sz="0" w:space="0" w:color="auto"/>
                  </w:divBdr>
                </w:div>
                <w:div w:id="1205944669">
                  <w:marLeft w:val="0"/>
                  <w:marRight w:val="0"/>
                  <w:marTop w:val="0"/>
                  <w:marBottom w:val="0"/>
                  <w:divBdr>
                    <w:top w:val="none" w:sz="0" w:space="0" w:color="auto"/>
                    <w:left w:val="none" w:sz="0" w:space="0" w:color="auto"/>
                    <w:bottom w:val="none" w:sz="0" w:space="0" w:color="auto"/>
                    <w:right w:val="none" w:sz="0" w:space="0" w:color="auto"/>
                  </w:divBdr>
                </w:div>
                <w:div w:id="865949407">
                  <w:marLeft w:val="0"/>
                  <w:marRight w:val="0"/>
                  <w:marTop w:val="0"/>
                  <w:marBottom w:val="0"/>
                  <w:divBdr>
                    <w:top w:val="none" w:sz="0" w:space="0" w:color="auto"/>
                    <w:left w:val="none" w:sz="0" w:space="0" w:color="auto"/>
                    <w:bottom w:val="none" w:sz="0" w:space="0" w:color="auto"/>
                    <w:right w:val="none" w:sz="0" w:space="0" w:color="auto"/>
                  </w:divBdr>
                </w:div>
                <w:div w:id="1175412925">
                  <w:marLeft w:val="0"/>
                  <w:marRight w:val="0"/>
                  <w:marTop w:val="0"/>
                  <w:marBottom w:val="0"/>
                  <w:divBdr>
                    <w:top w:val="none" w:sz="0" w:space="0" w:color="auto"/>
                    <w:left w:val="none" w:sz="0" w:space="0" w:color="auto"/>
                    <w:bottom w:val="none" w:sz="0" w:space="0" w:color="auto"/>
                    <w:right w:val="none" w:sz="0" w:space="0" w:color="auto"/>
                  </w:divBdr>
                </w:div>
                <w:div w:id="1730878165">
                  <w:marLeft w:val="0"/>
                  <w:marRight w:val="0"/>
                  <w:marTop w:val="0"/>
                  <w:marBottom w:val="0"/>
                  <w:divBdr>
                    <w:top w:val="none" w:sz="0" w:space="0" w:color="auto"/>
                    <w:left w:val="none" w:sz="0" w:space="0" w:color="auto"/>
                    <w:bottom w:val="none" w:sz="0" w:space="0" w:color="auto"/>
                    <w:right w:val="none" w:sz="0" w:space="0" w:color="auto"/>
                  </w:divBdr>
                </w:div>
                <w:div w:id="1759448204">
                  <w:marLeft w:val="0"/>
                  <w:marRight w:val="0"/>
                  <w:marTop w:val="0"/>
                  <w:marBottom w:val="0"/>
                  <w:divBdr>
                    <w:top w:val="none" w:sz="0" w:space="0" w:color="auto"/>
                    <w:left w:val="none" w:sz="0" w:space="0" w:color="auto"/>
                    <w:bottom w:val="none" w:sz="0" w:space="0" w:color="auto"/>
                    <w:right w:val="none" w:sz="0" w:space="0" w:color="auto"/>
                  </w:divBdr>
                </w:div>
                <w:div w:id="1953511128">
                  <w:marLeft w:val="0"/>
                  <w:marRight w:val="0"/>
                  <w:marTop w:val="0"/>
                  <w:marBottom w:val="0"/>
                  <w:divBdr>
                    <w:top w:val="none" w:sz="0" w:space="0" w:color="auto"/>
                    <w:left w:val="none" w:sz="0" w:space="0" w:color="auto"/>
                    <w:bottom w:val="none" w:sz="0" w:space="0" w:color="auto"/>
                    <w:right w:val="none" w:sz="0" w:space="0" w:color="auto"/>
                  </w:divBdr>
                </w:div>
                <w:div w:id="490801920">
                  <w:marLeft w:val="0"/>
                  <w:marRight w:val="0"/>
                  <w:marTop w:val="0"/>
                  <w:marBottom w:val="0"/>
                  <w:divBdr>
                    <w:top w:val="none" w:sz="0" w:space="0" w:color="auto"/>
                    <w:left w:val="none" w:sz="0" w:space="0" w:color="auto"/>
                    <w:bottom w:val="none" w:sz="0" w:space="0" w:color="auto"/>
                    <w:right w:val="none" w:sz="0" w:space="0" w:color="auto"/>
                  </w:divBdr>
                </w:div>
                <w:div w:id="431900309">
                  <w:marLeft w:val="0"/>
                  <w:marRight w:val="0"/>
                  <w:marTop w:val="0"/>
                  <w:marBottom w:val="0"/>
                  <w:divBdr>
                    <w:top w:val="none" w:sz="0" w:space="0" w:color="auto"/>
                    <w:left w:val="none" w:sz="0" w:space="0" w:color="auto"/>
                    <w:bottom w:val="none" w:sz="0" w:space="0" w:color="auto"/>
                    <w:right w:val="none" w:sz="0" w:space="0" w:color="auto"/>
                  </w:divBdr>
                </w:div>
                <w:div w:id="1813519313">
                  <w:marLeft w:val="0"/>
                  <w:marRight w:val="0"/>
                  <w:marTop w:val="0"/>
                  <w:marBottom w:val="0"/>
                  <w:divBdr>
                    <w:top w:val="none" w:sz="0" w:space="0" w:color="auto"/>
                    <w:left w:val="none" w:sz="0" w:space="0" w:color="auto"/>
                    <w:bottom w:val="none" w:sz="0" w:space="0" w:color="auto"/>
                    <w:right w:val="none" w:sz="0" w:space="0" w:color="auto"/>
                  </w:divBdr>
                </w:div>
                <w:div w:id="543563077">
                  <w:marLeft w:val="0"/>
                  <w:marRight w:val="0"/>
                  <w:marTop w:val="0"/>
                  <w:marBottom w:val="0"/>
                  <w:divBdr>
                    <w:top w:val="none" w:sz="0" w:space="0" w:color="auto"/>
                    <w:left w:val="none" w:sz="0" w:space="0" w:color="auto"/>
                    <w:bottom w:val="none" w:sz="0" w:space="0" w:color="auto"/>
                    <w:right w:val="none" w:sz="0" w:space="0" w:color="auto"/>
                  </w:divBdr>
                </w:div>
                <w:div w:id="2070418462">
                  <w:marLeft w:val="0"/>
                  <w:marRight w:val="0"/>
                  <w:marTop w:val="0"/>
                  <w:marBottom w:val="0"/>
                  <w:divBdr>
                    <w:top w:val="none" w:sz="0" w:space="0" w:color="auto"/>
                    <w:left w:val="none" w:sz="0" w:space="0" w:color="auto"/>
                    <w:bottom w:val="none" w:sz="0" w:space="0" w:color="auto"/>
                    <w:right w:val="none" w:sz="0" w:space="0" w:color="auto"/>
                  </w:divBdr>
                </w:div>
                <w:div w:id="1117288922">
                  <w:marLeft w:val="0"/>
                  <w:marRight w:val="0"/>
                  <w:marTop w:val="0"/>
                  <w:marBottom w:val="0"/>
                  <w:divBdr>
                    <w:top w:val="none" w:sz="0" w:space="0" w:color="auto"/>
                    <w:left w:val="none" w:sz="0" w:space="0" w:color="auto"/>
                    <w:bottom w:val="none" w:sz="0" w:space="0" w:color="auto"/>
                    <w:right w:val="none" w:sz="0" w:space="0" w:color="auto"/>
                  </w:divBdr>
                </w:div>
                <w:div w:id="1590578426">
                  <w:marLeft w:val="0"/>
                  <w:marRight w:val="0"/>
                  <w:marTop w:val="0"/>
                  <w:marBottom w:val="0"/>
                  <w:divBdr>
                    <w:top w:val="none" w:sz="0" w:space="0" w:color="auto"/>
                    <w:left w:val="none" w:sz="0" w:space="0" w:color="auto"/>
                    <w:bottom w:val="none" w:sz="0" w:space="0" w:color="auto"/>
                    <w:right w:val="none" w:sz="0" w:space="0" w:color="auto"/>
                  </w:divBdr>
                </w:div>
                <w:div w:id="833377783">
                  <w:marLeft w:val="0"/>
                  <w:marRight w:val="0"/>
                  <w:marTop w:val="0"/>
                  <w:marBottom w:val="0"/>
                  <w:divBdr>
                    <w:top w:val="none" w:sz="0" w:space="0" w:color="auto"/>
                    <w:left w:val="none" w:sz="0" w:space="0" w:color="auto"/>
                    <w:bottom w:val="none" w:sz="0" w:space="0" w:color="auto"/>
                    <w:right w:val="none" w:sz="0" w:space="0" w:color="auto"/>
                  </w:divBdr>
                </w:div>
                <w:div w:id="2028211434">
                  <w:marLeft w:val="0"/>
                  <w:marRight w:val="0"/>
                  <w:marTop w:val="0"/>
                  <w:marBottom w:val="0"/>
                  <w:divBdr>
                    <w:top w:val="none" w:sz="0" w:space="0" w:color="auto"/>
                    <w:left w:val="none" w:sz="0" w:space="0" w:color="auto"/>
                    <w:bottom w:val="none" w:sz="0" w:space="0" w:color="auto"/>
                    <w:right w:val="none" w:sz="0" w:space="0" w:color="auto"/>
                  </w:divBdr>
                </w:div>
                <w:div w:id="1817646690">
                  <w:marLeft w:val="0"/>
                  <w:marRight w:val="0"/>
                  <w:marTop w:val="0"/>
                  <w:marBottom w:val="0"/>
                  <w:divBdr>
                    <w:top w:val="none" w:sz="0" w:space="0" w:color="auto"/>
                    <w:left w:val="none" w:sz="0" w:space="0" w:color="auto"/>
                    <w:bottom w:val="none" w:sz="0" w:space="0" w:color="auto"/>
                    <w:right w:val="none" w:sz="0" w:space="0" w:color="auto"/>
                  </w:divBdr>
                </w:div>
                <w:div w:id="966861653">
                  <w:marLeft w:val="0"/>
                  <w:marRight w:val="0"/>
                  <w:marTop w:val="0"/>
                  <w:marBottom w:val="0"/>
                  <w:divBdr>
                    <w:top w:val="none" w:sz="0" w:space="0" w:color="auto"/>
                    <w:left w:val="none" w:sz="0" w:space="0" w:color="auto"/>
                    <w:bottom w:val="none" w:sz="0" w:space="0" w:color="auto"/>
                    <w:right w:val="none" w:sz="0" w:space="0" w:color="auto"/>
                  </w:divBdr>
                </w:div>
                <w:div w:id="254095599">
                  <w:marLeft w:val="0"/>
                  <w:marRight w:val="0"/>
                  <w:marTop w:val="0"/>
                  <w:marBottom w:val="0"/>
                  <w:divBdr>
                    <w:top w:val="none" w:sz="0" w:space="0" w:color="auto"/>
                    <w:left w:val="none" w:sz="0" w:space="0" w:color="auto"/>
                    <w:bottom w:val="none" w:sz="0" w:space="0" w:color="auto"/>
                    <w:right w:val="none" w:sz="0" w:space="0" w:color="auto"/>
                  </w:divBdr>
                </w:div>
                <w:div w:id="1463186436">
                  <w:marLeft w:val="0"/>
                  <w:marRight w:val="0"/>
                  <w:marTop w:val="0"/>
                  <w:marBottom w:val="0"/>
                  <w:divBdr>
                    <w:top w:val="none" w:sz="0" w:space="0" w:color="auto"/>
                    <w:left w:val="none" w:sz="0" w:space="0" w:color="auto"/>
                    <w:bottom w:val="none" w:sz="0" w:space="0" w:color="auto"/>
                    <w:right w:val="none" w:sz="0" w:space="0" w:color="auto"/>
                  </w:divBdr>
                </w:div>
                <w:div w:id="1951938429">
                  <w:marLeft w:val="0"/>
                  <w:marRight w:val="0"/>
                  <w:marTop w:val="0"/>
                  <w:marBottom w:val="0"/>
                  <w:divBdr>
                    <w:top w:val="none" w:sz="0" w:space="0" w:color="auto"/>
                    <w:left w:val="none" w:sz="0" w:space="0" w:color="auto"/>
                    <w:bottom w:val="none" w:sz="0" w:space="0" w:color="auto"/>
                    <w:right w:val="none" w:sz="0" w:space="0" w:color="auto"/>
                  </w:divBdr>
                </w:div>
                <w:div w:id="1324240341">
                  <w:marLeft w:val="0"/>
                  <w:marRight w:val="0"/>
                  <w:marTop w:val="0"/>
                  <w:marBottom w:val="0"/>
                  <w:divBdr>
                    <w:top w:val="none" w:sz="0" w:space="0" w:color="auto"/>
                    <w:left w:val="none" w:sz="0" w:space="0" w:color="auto"/>
                    <w:bottom w:val="none" w:sz="0" w:space="0" w:color="auto"/>
                    <w:right w:val="none" w:sz="0" w:space="0" w:color="auto"/>
                  </w:divBdr>
                </w:div>
                <w:div w:id="340399044">
                  <w:marLeft w:val="0"/>
                  <w:marRight w:val="0"/>
                  <w:marTop w:val="0"/>
                  <w:marBottom w:val="0"/>
                  <w:divBdr>
                    <w:top w:val="none" w:sz="0" w:space="0" w:color="auto"/>
                    <w:left w:val="none" w:sz="0" w:space="0" w:color="auto"/>
                    <w:bottom w:val="none" w:sz="0" w:space="0" w:color="auto"/>
                    <w:right w:val="none" w:sz="0" w:space="0" w:color="auto"/>
                  </w:divBdr>
                </w:div>
                <w:div w:id="1603105926">
                  <w:marLeft w:val="0"/>
                  <w:marRight w:val="0"/>
                  <w:marTop w:val="0"/>
                  <w:marBottom w:val="0"/>
                  <w:divBdr>
                    <w:top w:val="none" w:sz="0" w:space="0" w:color="auto"/>
                    <w:left w:val="none" w:sz="0" w:space="0" w:color="auto"/>
                    <w:bottom w:val="none" w:sz="0" w:space="0" w:color="auto"/>
                    <w:right w:val="none" w:sz="0" w:space="0" w:color="auto"/>
                  </w:divBdr>
                </w:div>
                <w:div w:id="1405444904">
                  <w:marLeft w:val="0"/>
                  <w:marRight w:val="0"/>
                  <w:marTop w:val="0"/>
                  <w:marBottom w:val="0"/>
                  <w:divBdr>
                    <w:top w:val="none" w:sz="0" w:space="0" w:color="auto"/>
                    <w:left w:val="none" w:sz="0" w:space="0" w:color="auto"/>
                    <w:bottom w:val="none" w:sz="0" w:space="0" w:color="auto"/>
                    <w:right w:val="none" w:sz="0" w:space="0" w:color="auto"/>
                  </w:divBdr>
                </w:div>
                <w:div w:id="351688015">
                  <w:marLeft w:val="0"/>
                  <w:marRight w:val="0"/>
                  <w:marTop w:val="0"/>
                  <w:marBottom w:val="0"/>
                  <w:divBdr>
                    <w:top w:val="none" w:sz="0" w:space="0" w:color="auto"/>
                    <w:left w:val="none" w:sz="0" w:space="0" w:color="auto"/>
                    <w:bottom w:val="none" w:sz="0" w:space="0" w:color="auto"/>
                    <w:right w:val="none" w:sz="0" w:space="0" w:color="auto"/>
                  </w:divBdr>
                </w:div>
                <w:div w:id="1244952107">
                  <w:marLeft w:val="0"/>
                  <w:marRight w:val="0"/>
                  <w:marTop w:val="0"/>
                  <w:marBottom w:val="0"/>
                  <w:divBdr>
                    <w:top w:val="none" w:sz="0" w:space="0" w:color="auto"/>
                    <w:left w:val="none" w:sz="0" w:space="0" w:color="auto"/>
                    <w:bottom w:val="none" w:sz="0" w:space="0" w:color="auto"/>
                    <w:right w:val="none" w:sz="0" w:space="0" w:color="auto"/>
                  </w:divBdr>
                </w:div>
                <w:div w:id="212234369">
                  <w:marLeft w:val="0"/>
                  <w:marRight w:val="0"/>
                  <w:marTop w:val="0"/>
                  <w:marBottom w:val="0"/>
                  <w:divBdr>
                    <w:top w:val="none" w:sz="0" w:space="0" w:color="auto"/>
                    <w:left w:val="none" w:sz="0" w:space="0" w:color="auto"/>
                    <w:bottom w:val="none" w:sz="0" w:space="0" w:color="auto"/>
                    <w:right w:val="none" w:sz="0" w:space="0" w:color="auto"/>
                  </w:divBdr>
                </w:div>
                <w:div w:id="792670409">
                  <w:marLeft w:val="0"/>
                  <w:marRight w:val="0"/>
                  <w:marTop w:val="0"/>
                  <w:marBottom w:val="0"/>
                  <w:divBdr>
                    <w:top w:val="none" w:sz="0" w:space="0" w:color="auto"/>
                    <w:left w:val="none" w:sz="0" w:space="0" w:color="auto"/>
                    <w:bottom w:val="none" w:sz="0" w:space="0" w:color="auto"/>
                    <w:right w:val="none" w:sz="0" w:space="0" w:color="auto"/>
                  </w:divBdr>
                </w:div>
                <w:div w:id="322200261">
                  <w:marLeft w:val="0"/>
                  <w:marRight w:val="0"/>
                  <w:marTop w:val="0"/>
                  <w:marBottom w:val="0"/>
                  <w:divBdr>
                    <w:top w:val="none" w:sz="0" w:space="0" w:color="auto"/>
                    <w:left w:val="none" w:sz="0" w:space="0" w:color="auto"/>
                    <w:bottom w:val="none" w:sz="0" w:space="0" w:color="auto"/>
                    <w:right w:val="none" w:sz="0" w:space="0" w:color="auto"/>
                  </w:divBdr>
                </w:div>
                <w:div w:id="1132943179">
                  <w:marLeft w:val="0"/>
                  <w:marRight w:val="0"/>
                  <w:marTop w:val="0"/>
                  <w:marBottom w:val="0"/>
                  <w:divBdr>
                    <w:top w:val="none" w:sz="0" w:space="0" w:color="auto"/>
                    <w:left w:val="none" w:sz="0" w:space="0" w:color="auto"/>
                    <w:bottom w:val="none" w:sz="0" w:space="0" w:color="auto"/>
                    <w:right w:val="none" w:sz="0" w:space="0" w:color="auto"/>
                  </w:divBdr>
                </w:div>
                <w:div w:id="1994790877">
                  <w:marLeft w:val="0"/>
                  <w:marRight w:val="0"/>
                  <w:marTop w:val="0"/>
                  <w:marBottom w:val="0"/>
                  <w:divBdr>
                    <w:top w:val="none" w:sz="0" w:space="0" w:color="auto"/>
                    <w:left w:val="none" w:sz="0" w:space="0" w:color="auto"/>
                    <w:bottom w:val="none" w:sz="0" w:space="0" w:color="auto"/>
                    <w:right w:val="none" w:sz="0" w:space="0" w:color="auto"/>
                  </w:divBdr>
                </w:div>
                <w:div w:id="86311619">
                  <w:marLeft w:val="0"/>
                  <w:marRight w:val="0"/>
                  <w:marTop w:val="0"/>
                  <w:marBottom w:val="0"/>
                  <w:divBdr>
                    <w:top w:val="none" w:sz="0" w:space="0" w:color="auto"/>
                    <w:left w:val="none" w:sz="0" w:space="0" w:color="auto"/>
                    <w:bottom w:val="none" w:sz="0" w:space="0" w:color="auto"/>
                    <w:right w:val="none" w:sz="0" w:space="0" w:color="auto"/>
                  </w:divBdr>
                </w:div>
                <w:div w:id="1898860840">
                  <w:marLeft w:val="0"/>
                  <w:marRight w:val="0"/>
                  <w:marTop w:val="0"/>
                  <w:marBottom w:val="0"/>
                  <w:divBdr>
                    <w:top w:val="none" w:sz="0" w:space="0" w:color="auto"/>
                    <w:left w:val="none" w:sz="0" w:space="0" w:color="auto"/>
                    <w:bottom w:val="none" w:sz="0" w:space="0" w:color="auto"/>
                    <w:right w:val="none" w:sz="0" w:space="0" w:color="auto"/>
                  </w:divBdr>
                </w:div>
                <w:div w:id="175652957">
                  <w:marLeft w:val="0"/>
                  <w:marRight w:val="0"/>
                  <w:marTop w:val="0"/>
                  <w:marBottom w:val="0"/>
                  <w:divBdr>
                    <w:top w:val="none" w:sz="0" w:space="0" w:color="auto"/>
                    <w:left w:val="none" w:sz="0" w:space="0" w:color="auto"/>
                    <w:bottom w:val="none" w:sz="0" w:space="0" w:color="auto"/>
                    <w:right w:val="none" w:sz="0" w:space="0" w:color="auto"/>
                  </w:divBdr>
                </w:div>
                <w:div w:id="1030452283">
                  <w:marLeft w:val="0"/>
                  <w:marRight w:val="0"/>
                  <w:marTop w:val="0"/>
                  <w:marBottom w:val="0"/>
                  <w:divBdr>
                    <w:top w:val="none" w:sz="0" w:space="0" w:color="auto"/>
                    <w:left w:val="none" w:sz="0" w:space="0" w:color="auto"/>
                    <w:bottom w:val="none" w:sz="0" w:space="0" w:color="auto"/>
                    <w:right w:val="none" w:sz="0" w:space="0" w:color="auto"/>
                  </w:divBdr>
                </w:div>
                <w:div w:id="466167829">
                  <w:marLeft w:val="0"/>
                  <w:marRight w:val="0"/>
                  <w:marTop w:val="0"/>
                  <w:marBottom w:val="0"/>
                  <w:divBdr>
                    <w:top w:val="none" w:sz="0" w:space="0" w:color="auto"/>
                    <w:left w:val="none" w:sz="0" w:space="0" w:color="auto"/>
                    <w:bottom w:val="none" w:sz="0" w:space="0" w:color="auto"/>
                    <w:right w:val="none" w:sz="0" w:space="0" w:color="auto"/>
                  </w:divBdr>
                </w:div>
                <w:div w:id="1407415257">
                  <w:marLeft w:val="0"/>
                  <w:marRight w:val="0"/>
                  <w:marTop w:val="0"/>
                  <w:marBottom w:val="0"/>
                  <w:divBdr>
                    <w:top w:val="none" w:sz="0" w:space="0" w:color="auto"/>
                    <w:left w:val="none" w:sz="0" w:space="0" w:color="auto"/>
                    <w:bottom w:val="none" w:sz="0" w:space="0" w:color="auto"/>
                    <w:right w:val="none" w:sz="0" w:space="0" w:color="auto"/>
                  </w:divBdr>
                </w:div>
                <w:div w:id="1769623091">
                  <w:marLeft w:val="0"/>
                  <w:marRight w:val="0"/>
                  <w:marTop w:val="0"/>
                  <w:marBottom w:val="0"/>
                  <w:divBdr>
                    <w:top w:val="none" w:sz="0" w:space="0" w:color="auto"/>
                    <w:left w:val="none" w:sz="0" w:space="0" w:color="auto"/>
                    <w:bottom w:val="none" w:sz="0" w:space="0" w:color="auto"/>
                    <w:right w:val="none" w:sz="0" w:space="0" w:color="auto"/>
                  </w:divBdr>
                </w:div>
                <w:div w:id="706876398">
                  <w:marLeft w:val="0"/>
                  <w:marRight w:val="0"/>
                  <w:marTop w:val="0"/>
                  <w:marBottom w:val="0"/>
                  <w:divBdr>
                    <w:top w:val="none" w:sz="0" w:space="0" w:color="auto"/>
                    <w:left w:val="none" w:sz="0" w:space="0" w:color="auto"/>
                    <w:bottom w:val="none" w:sz="0" w:space="0" w:color="auto"/>
                    <w:right w:val="none" w:sz="0" w:space="0" w:color="auto"/>
                  </w:divBdr>
                </w:div>
                <w:div w:id="538972393">
                  <w:marLeft w:val="0"/>
                  <w:marRight w:val="0"/>
                  <w:marTop w:val="0"/>
                  <w:marBottom w:val="0"/>
                  <w:divBdr>
                    <w:top w:val="none" w:sz="0" w:space="0" w:color="auto"/>
                    <w:left w:val="none" w:sz="0" w:space="0" w:color="auto"/>
                    <w:bottom w:val="none" w:sz="0" w:space="0" w:color="auto"/>
                    <w:right w:val="none" w:sz="0" w:space="0" w:color="auto"/>
                  </w:divBdr>
                </w:div>
                <w:div w:id="1218004847">
                  <w:marLeft w:val="0"/>
                  <w:marRight w:val="0"/>
                  <w:marTop w:val="0"/>
                  <w:marBottom w:val="0"/>
                  <w:divBdr>
                    <w:top w:val="none" w:sz="0" w:space="0" w:color="auto"/>
                    <w:left w:val="none" w:sz="0" w:space="0" w:color="auto"/>
                    <w:bottom w:val="none" w:sz="0" w:space="0" w:color="auto"/>
                    <w:right w:val="none" w:sz="0" w:space="0" w:color="auto"/>
                  </w:divBdr>
                </w:div>
                <w:div w:id="124005589">
                  <w:marLeft w:val="0"/>
                  <w:marRight w:val="0"/>
                  <w:marTop w:val="0"/>
                  <w:marBottom w:val="0"/>
                  <w:divBdr>
                    <w:top w:val="none" w:sz="0" w:space="0" w:color="auto"/>
                    <w:left w:val="none" w:sz="0" w:space="0" w:color="auto"/>
                    <w:bottom w:val="none" w:sz="0" w:space="0" w:color="auto"/>
                    <w:right w:val="none" w:sz="0" w:space="0" w:color="auto"/>
                  </w:divBdr>
                </w:div>
                <w:div w:id="20404405">
                  <w:marLeft w:val="0"/>
                  <w:marRight w:val="0"/>
                  <w:marTop w:val="0"/>
                  <w:marBottom w:val="0"/>
                  <w:divBdr>
                    <w:top w:val="none" w:sz="0" w:space="0" w:color="auto"/>
                    <w:left w:val="none" w:sz="0" w:space="0" w:color="auto"/>
                    <w:bottom w:val="none" w:sz="0" w:space="0" w:color="auto"/>
                    <w:right w:val="none" w:sz="0" w:space="0" w:color="auto"/>
                  </w:divBdr>
                </w:div>
                <w:div w:id="1149860230">
                  <w:marLeft w:val="0"/>
                  <w:marRight w:val="0"/>
                  <w:marTop w:val="0"/>
                  <w:marBottom w:val="0"/>
                  <w:divBdr>
                    <w:top w:val="none" w:sz="0" w:space="0" w:color="auto"/>
                    <w:left w:val="none" w:sz="0" w:space="0" w:color="auto"/>
                    <w:bottom w:val="none" w:sz="0" w:space="0" w:color="auto"/>
                    <w:right w:val="none" w:sz="0" w:space="0" w:color="auto"/>
                  </w:divBdr>
                </w:div>
                <w:div w:id="731122630">
                  <w:marLeft w:val="0"/>
                  <w:marRight w:val="0"/>
                  <w:marTop w:val="0"/>
                  <w:marBottom w:val="0"/>
                  <w:divBdr>
                    <w:top w:val="none" w:sz="0" w:space="0" w:color="auto"/>
                    <w:left w:val="none" w:sz="0" w:space="0" w:color="auto"/>
                    <w:bottom w:val="none" w:sz="0" w:space="0" w:color="auto"/>
                    <w:right w:val="none" w:sz="0" w:space="0" w:color="auto"/>
                  </w:divBdr>
                </w:div>
                <w:div w:id="1061830698">
                  <w:marLeft w:val="0"/>
                  <w:marRight w:val="0"/>
                  <w:marTop w:val="0"/>
                  <w:marBottom w:val="0"/>
                  <w:divBdr>
                    <w:top w:val="none" w:sz="0" w:space="0" w:color="auto"/>
                    <w:left w:val="none" w:sz="0" w:space="0" w:color="auto"/>
                    <w:bottom w:val="none" w:sz="0" w:space="0" w:color="auto"/>
                    <w:right w:val="none" w:sz="0" w:space="0" w:color="auto"/>
                  </w:divBdr>
                </w:div>
                <w:div w:id="593054498">
                  <w:marLeft w:val="0"/>
                  <w:marRight w:val="0"/>
                  <w:marTop w:val="0"/>
                  <w:marBottom w:val="0"/>
                  <w:divBdr>
                    <w:top w:val="none" w:sz="0" w:space="0" w:color="auto"/>
                    <w:left w:val="none" w:sz="0" w:space="0" w:color="auto"/>
                    <w:bottom w:val="none" w:sz="0" w:space="0" w:color="auto"/>
                    <w:right w:val="none" w:sz="0" w:space="0" w:color="auto"/>
                  </w:divBdr>
                </w:div>
                <w:div w:id="17448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7566">
          <w:marLeft w:val="0"/>
          <w:marRight w:val="0"/>
          <w:marTop w:val="15"/>
          <w:marBottom w:val="0"/>
          <w:divBdr>
            <w:top w:val="none" w:sz="0" w:space="0" w:color="auto"/>
            <w:left w:val="none" w:sz="0" w:space="0" w:color="auto"/>
            <w:bottom w:val="none" w:sz="0" w:space="0" w:color="auto"/>
            <w:right w:val="none" w:sz="0" w:space="0" w:color="auto"/>
          </w:divBdr>
          <w:divsChild>
            <w:div w:id="1973514520">
              <w:marLeft w:val="0"/>
              <w:marRight w:val="0"/>
              <w:marTop w:val="0"/>
              <w:marBottom w:val="0"/>
              <w:divBdr>
                <w:top w:val="none" w:sz="0" w:space="0" w:color="auto"/>
                <w:left w:val="none" w:sz="0" w:space="0" w:color="auto"/>
                <w:bottom w:val="none" w:sz="0" w:space="0" w:color="auto"/>
                <w:right w:val="none" w:sz="0" w:space="0" w:color="auto"/>
              </w:divBdr>
              <w:divsChild>
                <w:div w:id="500463397">
                  <w:marLeft w:val="0"/>
                  <w:marRight w:val="0"/>
                  <w:marTop w:val="0"/>
                  <w:marBottom w:val="0"/>
                  <w:divBdr>
                    <w:top w:val="none" w:sz="0" w:space="0" w:color="auto"/>
                    <w:left w:val="none" w:sz="0" w:space="0" w:color="auto"/>
                    <w:bottom w:val="none" w:sz="0" w:space="0" w:color="auto"/>
                    <w:right w:val="none" w:sz="0" w:space="0" w:color="auto"/>
                  </w:divBdr>
                </w:div>
                <w:div w:id="1711109670">
                  <w:marLeft w:val="0"/>
                  <w:marRight w:val="0"/>
                  <w:marTop w:val="0"/>
                  <w:marBottom w:val="0"/>
                  <w:divBdr>
                    <w:top w:val="none" w:sz="0" w:space="0" w:color="auto"/>
                    <w:left w:val="none" w:sz="0" w:space="0" w:color="auto"/>
                    <w:bottom w:val="none" w:sz="0" w:space="0" w:color="auto"/>
                    <w:right w:val="none" w:sz="0" w:space="0" w:color="auto"/>
                  </w:divBdr>
                </w:div>
                <w:div w:id="1027484313">
                  <w:marLeft w:val="0"/>
                  <w:marRight w:val="0"/>
                  <w:marTop w:val="0"/>
                  <w:marBottom w:val="0"/>
                  <w:divBdr>
                    <w:top w:val="none" w:sz="0" w:space="0" w:color="auto"/>
                    <w:left w:val="none" w:sz="0" w:space="0" w:color="auto"/>
                    <w:bottom w:val="none" w:sz="0" w:space="0" w:color="auto"/>
                    <w:right w:val="none" w:sz="0" w:space="0" w:color="auto"/>
                  </w:divBdr>
                </w:div>
                <w:div w:id="1392191118">
                  <w:marLeft w:val="0"/>
                  <w:marRight w:val="0"/>
                  <w:marTop w:val="0"/>
                  <w:marBottom w:val="0"/>
                  <w:divBdr>
                    <w:top w:val="none" w:sz="0" w:space="0" w:color="auto"/>
                    <w:left w:val="none" w:sz="0" w:space="0" w:color="auto"/>
                    <w:bottom w:val="none" w:sz="0" w:space="0" w:color="auto"/>
                    <w:right w:val="none" w:sz="0" w:space="0" w:color="auto"/>
                  </w:divBdr>
                </w:div>
                <w:div w:id="913661980">
                  <w:marLeft w:val="0"/>
                  <w:marRight w:val="0"/>
                  <w:marTop w:val="0"/>
                  <w:marBottom w:val="0"/>
                  <w:divBdr>
                    <w:top w:val="none" w:sz="0" w:space="0" w:color="auto"/>
                    <w:left w:val="none" w:sz="0" w:space="0" w:color="auto"/>
                    <w:bottom w:val="none" w:sz="0" w:space="0" w:color="auto"/>
                    <w:right w:val="none" w:sz="0" w:space="0" w:color="auto"/>
                  </w:divBdr>
                </w:div>
                <w:div w:id="681587607">
                  <w:marLeft w:val="0"/>
                  <w:marRight w:val="0"/>
                  <w:marTop w:val="0"/>
                  <w:marBottom w:val="0"/>
                  <w:divBdr>
                    <w:top w:val="none" w:sz="0" w:space="0" w:color="auto"/>
                    <w:left w:val="none" w:sz="0" w:space="0" w:color="auto"/>
                    <w:bottom w:val="none" w:sz="0" w:space="0" w:color="auto"/>
                    <w:right w:val="none" w:sz="0" w:space="0" w:color="auto"/>
                  </w:divBdr>
                </w:div>
                <w:div w:id="1267881574">
                  <w:marLeft w:val="0"/>
                  <w:marRight w:val="0"/>
                  <w:marTop w:val="0"/>
                  <w:marBottom w:val="0"/>
                  <w:divBdr>
                    <w:top w:val="none" w:sz="0" w:space="0" w:color="auto"/>
                    <w:left w:val="none" w:sz="0" w:space="0" w:color="auto"/>
                    <w:bottom w:val="none" w:sz="0" w:space="0" w:color="auto"/>
                    <w:right w:val="none" w:sz="0" w:space="0" w:color="auto"/>
                  </w:divBdr>
                </w:div>
                <w:div w:id="573205876">
                  <w:marLeft w:val="0"/>
                  <w:marRight w:val="0"/>
                  <w:marTop w:val="0"/>
                  <w:marBottom w:val="0"/>
                  <w:divBdr>
                    <w:top w:val="none" w:sz="0" w:space="0" w:color="auto"/>
                    <w:left w:val="none" w:sz="0" w:space="0" w:color="auto"/>
                    <w:bottom w:val="none" w:sz="0" w:space="0" w:color="auto"/>
                    <w:right w:val="none" w:sz="0" w:space="0" w:color="auto"/>
                  </w:divBdr>
                </w:div>
                <w:div w:id="576206784">
                  <w:marLeft w:val="0"/>
                  <w:marRight w:val="0"/>
                  <w:marTop w:val="0"/>
                  <w:marBottom w:val="0"/>
                  <w:divBdr>
                    <w:top w:val="none" w:sz="0" w:space="0" w:color="auto"/>
                    <w:left w:val="none" w:sz="0" w:space="0" w:color="auto"/>
                    <w:bottom w:val="none" w:sz="0" w:space="0" w:color="auto"/>
                    <w:right w:val="none" w:sz="0" w:space="0" w:color="auto"/>
                  </w:divBdr>
                </w:div>
                <w:div w:id="1265840312">
                  <w:marLeft w:val="0"/>
                  <w:marRight w:val="0"/>
                  <w:marTop w:val="0"/>
                  <w:marBottom w:val="0"/>
                  <w:divBdr>
                    <w:top w:val="none" w:sz="0" w:space="0" w:color="auto"/>
                    <w:left w:val="none" w:sz="0" w:space="0" w:color="auto"/>
                    <w:bottom w:val="none" w:sz="0" w:space="0" w:color="auto"/>
                    <w:right w:val="none" w:sz="0" w:space="0" w:color="auto"/>
                  </w:divBdr>
                </w:div>
                <w:div w:id="208347736">
                  <w:marLeft w:val="0"/>
                  <w:marRight w:val="0"/>
                  <w:marTop w:val="0"/>
                  <w:marBottom w:val="0"/>
                  <w:divBdr>
                    <w:top w:val="none" w:sz="0" w:space="0" w:color="auto"/>
                    <w:left w:val="none" w:sz="0" w:space="0" w:color="auto"/>
                    <w:bottom w:val="none" w:sz="0" w:space="0" w:color="auto"/>
                    <w:right w:val="none" w:sz="0" w:space="0" w:color="auto"/>
                  </w:divBdr>
                </w:div>
                <w:div w:id="648249160">
                  <w:marLeft w:val="0"/>
                  <w:marRight w:val="0"/>
                  <w:marTop w:val="0"/>
                  <w:marBottom w:val="0"/>
                  <w:divBdr>
                    <w:top w:val="none" w:sz="0" w:space="0" w:color="auto"/>
                    <w:left w:val="none" w:sz="0" w:space="0" w:color="auto"/>
                    <w:bottom w:val="none" w:sz="0" w:space="0" w:color="auto"/>
                    <w:right w:val="none" w:sz="0" w:space="0" w:color="auto"/>
                  </w:divBdr>
                </w:div>
                <w:div w:id="672073742">
                  <w:marLeft w:val="0"/>
                  <w:marRight w:val="0"/>
                  <w:marTop w:val="0"/>
                  <w:marBottom w:val="0"/>
                  <w:divBdr>
                    <w:top w:val="none" w:sz="0" w:space="0" w:color="auto"/>
                    <w:left w:val="none" w:sz="0" w:space="0" w:color="auto"/>
                    <w:bottom w:val="none" w:sz="0" w:space="0" w:color="auto"/>
                    <w:right w:val="none" w:sz="0" w:space="0" w:color="auto"/>
                  </w:divBdr>
                </w:div>
                <w:div w:id="171184037">
                  <w:marLeft w:val="0"/>
                  <w:marRight w:val="0"/>
                  <w:marTop w:val="0"/>
                  <w:marBottom w:val="0"/>
                  <w:divBdr>
                    <w:top w:val="none" w:sz="0" w:space="0" w:color="auto"/>
                    <w:left w:val="none" w:sz="0" w:space="0" w:color="auto"/>
                    <w:bottom w:val="none" w:sz="0" w:space="0" w:color="auto"/>
                    <w:right w:val="none" w:sz="0" w:space="0" w:color="auto"/>
                  </w:divBdr>
                </w:div>
                <w:div w:id="844712041">
                  <w:marLeft w:val="0"/>
                  <w:marRight w:val="0"/>
                  <w:marTop w:val="0"/>
                  <w:marBottom w:val="0"/>
                  <w:divBdr>
                    <w:top w:val="none" w:sz="0" w:space="0" w:color="auto"/>
                    <w:left w:val="none" w:sz="0" w:space="0" w:color="auto"/>
                    <w:bottom w:val="none" w:sz="0" w:space="0" w:color="auto"/>
                    <w:right w:val="none" w:sz="0" w:space="0" w:color="auto"/>
                  </w:divBdr>
                </w:div>
                <w:div w:id="116533360">
                  <w:marLeft w:val="0"/>
                  <w:marRight w:val="0"/>
                  <w:marTop w:val="0"/>
                  <w:marBottom w:val="0"/>
                  <w:divBdr>
                    <w:top w:val="none" w:sz="0" w:space="0" w:color="auto"/>
                    <w:left w:val="none" w:sz="0" w:space="0" w:color="auto"/>
                    <w:bottom w:val="none" w:sz="0" w:space="0" w:color="auto"/>
                    <w:right w:val="none" w:sz="0" w:space="0" w:color="auto"/>
                  </w:divBdr>
                </w:div>
                <w:div w:id="1567567835">
                  <w:marLeft w:val="0"/>
                  <w:marRight w:val="0"/>
                  <w:marTop w:val="0"/>
                  <w:marBottom w:val="0"/>
                  <w:divBdr>
                    <w:top w:val="none" w:sz="0" w:space="0" w:color="auto"/>
                    <w:left w:val="none" w:sz="0" w:space="0" w:color="auto"/>
                    <w:bottom w:val="none" w:sz="0" w:space="0" w:color="auto"/>
                    <w:right w:val="none" w:sz="0" w:space="0" w:color="auto"/>
                  </w:divBdr>
                </w:div>
                <w:div w:id="1958442301">
                  <w:marLeft w:val="0"/>
                  <w:marRight w:val="0"/>
                  <w:marTop w:val="0"/>
                  <w:marBottom w:val="0"/>
                  <w:divBdr>
                    <w:top w:val="none" w:sz="0" w:space="0" w:color="auto"/>
                    <w:left w:val="none" w:sz="0" w:space="0" w:color="auto"/>
                    <w:bottom w:val="none" w:sz="0" w:space="0" w:color="auto"/>
                    <w:right w:val="none" w:sz="0" w:space="0" w:color="auto"/>
                  </w:divBdr>
                </w:div>
                <w:div w:id="1375733088">
                  <w:marLeft w:val="0"/>
                  <w:marRight w:val="0"/>
                  <w:marTop w:val="0"/>
                  <w:marBottom w:val="0"/>
                  <w:divBdr>
                    <w:top w:val="none" w:sz="0" w:space="0" w:color="auto"/>
                    <w:left w:val="none" w:sz="0" w:space="0" w:color="auto"/>
                    <w:bottom w:val="none" w:sz="0" w:space="0" w:color="auto"/>
                    <w:right w:val="none" w:sz="0" w:space="0" w:color="auto"/>
                  </w:divBdr>
                </w:div>
                <w:div w:id="1147935249">
                  <w:marLeft w:val="0"/>
                  <w:marRight w:val="0"/>
                  <w:marTop w:val="0"/>
                  <w:marBottom w:val="0"/>
                  <w:divBdr>
                    <w:top w:val="none" w:sz="0" w:space="0" w:color="auto"/>
                    <w:left w:val="none" w:sz="0" w:space="0" w:color="auto"/>
                    <w:bottom w:val="none" w:sz="0" w:space="0" w:color="auto"/>
                    <w:right w:val="none" w:sz="0" w:space="0" w:color="auto"/>
                  </w:divBdr>
                </w:div>
                <w:div w:id="62486228">
                  <w:marLeft w:val="0"/>
                  <w:marRight w:val="0"/>
                  <w:marTop w:val="0"/>
                  <w:marBottom w:val="0"/>
                  <w:divBdr>
                    <w:top w:val="none" w:sz="0" w:space="0" w:color="auto"/>
                    <w:left w:val="none" w:sz="0" w:space="0" w:color="auto"/>
                    <w:bottom w:val="none" w:sz="0" w:space="0" w:color="auto"/>
                    <w:right w:val="none" w:sz="0" w:space="0" w:color="auto"/>
                  </w:divBdr>
                </w:div>
                <w:div w:id="1248155092">
                  <w:marLeft w:val="0"/>
                  <w:marRight w:val="0"/>
                  <w:marTop w:val="0"/>
                  <w:marBottom w:val="0"/>
                  <w:divBdr>
                    <w:top w:val="none" w:sz="0" w:space="0" w:color="auto"/>
                    <w:left w:val="none" w:sz="0" w:space="0" w:color="auto"/>
                    <w:bottom w:val="none" w:sz="0" w:space="0" w:color="auto"/>
                    <w:right w:val="none" w:sz="0" w:space="0" w:color="auto"/>
                  </w:divBdr>
                </w:div>
                <w:div w:id="1293175450">
                  <w:marLeft w:val="0"/>
                  <w:marRight w:val="0"/>
                  <w:marTop w:val="0"/>
                  <w:marBottom w:val="0"/>
                  <w:divBdr>
                    <w:top w:val="none" w:sz="0" w:space="0" w:color="auto"/>
                    <w:left w:val="none" w:sz="0" w:space="0" w:color="auto"/>
                    <w:bottom w:val="none" w:sz="0" w:space="0" w:color="auto"/>
                    <w:right w:val="none" w:sz="0" w:space="0" w:color="auto"/>
                  </w:divBdr>
                </w:div>
                <w:div w:id="166092325">
                  <w:marLeft w:val="0"/>
                  <w:marRight w:val="0"/>
                  <w:marTop w:val="0"/>
                  <w:marBottom w:val="0"/>
                  <w:divBdr>
                    <w:top w:val="none" w:sz="0" w:space="0" w:color="auto"/>
                    <w:left w:val="none" w:sz="0" w:space="0" w:color="auto"/>
                    <w:bottom w:val="none" w:sz="0" w:space="0" w:color="auto"/>
                    <w:right w:val="none" w:sz="0" w:space="0" w:color="auto"/>
                  </w:divBdr>
                </w:div>
                <w:div w:id="1493830597">
                  <w:marLeft w:val="0"/>
                  <w:marRight w:val="0"/>
                  <w:marTop w:val="0"/>
                  <w:marBottom w:val="0"/>
                  <w:divBdr>
                    <w:top w:val="none" w:sz="0" w:space="0" w:color="auto"/>
                    <w:left w:val="none" w:sz="0" w:space="0" w:color="auto"/>
                    <w:bottom w:val="none" w:sz="0" w:space="0" w:color="auto"/>
                    <w:right w:val="none" w:sz="0" w:space="0" w:color="auto"/>
                  </w:divBdr>
                </w:div>
                <w:div w:id="580212115">
                  <w:marLeft w:val="0"/>
                  <w:marRight w:val="0"/>
                  <w:marTop w:val="0"/>
                  <w:marBottom w:val="0"/>
                  <w:divBdr>
                    <w:top w:val="none" w:sz="0" w:space="0" w:color="auto"/>
                    <w:left w:val="none" w:sz="0" w:space="0" w:color="auto"/>
                    <w:bottom w:val="none" w:sz="0" w:space="0" w:color="auto"/>
                    <w:right w:val="none" w:sz="0" w:space="0" w:color="auto"/>
                  </w:divBdr>
                </w:div>
                <w:div w:id="315188297">
                  <w:marLeft w:val="0"/>
                  <w:marRight w:val="0"/>
                  <w:marTop w:val="0"/>
                  <w:marBottom w:val="0"/>
                  <w:divBdr>
                    <w:top w:val="none" w:sz="0" w:space="0" w:color="auto"/>
                    <w:left w:val="none" w:sz="0" w:space="0" w:color="auto"/>
                    <w:bottom w:val="none" w:sz="0" w:space="0" w:color="auto"/>
                    <w:right w:val="none" w:sz="0" w:space="0" w:color="auto"/>
                  </w:divBdr>
                </w:div>
                <w:div w:id="2090419579">
                  <w:marLeft w:val="0"/>
                  <w:marRight w:val="0"/>
                  <w:marTop w:val="0"/>
                  <w:marBottom w:val="0"/>
                  <w:divBdr>
                    <w:top w:val="none" w:sz="0" w:space="0" w:color="auto"/>
                    <w:left w:val="none" w:sz="0" w:space="0" w:color="auto"/>
                    <w:bottom w:val="none" w:sz="0" w:space="0" w:color="auto"/>
                    <w:right w:val="none" w:sz="0" w:space="0" w:color="auto"/>
                  </w:divBdr>
                </w:div>
                <w:div w:id="718096413">
                  <w:marLeft w:val="0"/>
                  <w:marRight w:val="0"/>
                  <w:marTop w:val="0"/>
                  <w:marBottom w:val="0"/>
                  <w:divBdr>
                    <w:top w:val="none" w:sz="0" w:space="0" w:color="auto"/>
                    <w:left w:val="none" w:sz="0" w:space="0" w:color="auto"/>
                    <w:bottom w:val="none" w:sz="0" w:space="0" w:color="auto"/>
                    <w:right w:val="none" w:sz="0" w:space="0" w:color="auto"/>
                  </w:divBdr>
                </w:div>
                <w:div w:id="345715634">
                  <w:marLeft w:val="0"/>
                  <w:marRight w:val="0"/>
                  <w:marTop w:val="0"/>
                  <w:marBottom w:val="0"/>
                  <w:divBdr>
                    <w:top w:val="none" w:sz="0" w:space="0" w:color="auto"/>
                    <w:left w:val="none" w:sz="0" w:space="0" w:color="auto"/>
                    <w:bottom w:val="none" w:sz="0" w:space="0" w:color="auto"/>
                    <w:right w:val="none" w:sz="0" w:space="0" w:color="auto"/>
                  </w:divBdr>
                </w:div>
                <w:div w:id="1340960716">
                  <w:marLeft w:val="0"/>
                  <w:marRight w:val="0"/>
                  <w:marTop w:val="0"/>
                  <w:marBottom w:val="0"/>
                  <w:divBdr>
                    <w:top w:val="none" w:sz="0" w:space="0" w:color="auto"/>
                    <w:left w:val="none" w:sz="0" w:space="0" w:color="auto"/>
                    <w:bottom w:val="none" w:sz="0" w:space="0" w:color="auto"/>
                    <w:right w:val="none" w:sz="0" w:space="0" w:color="auto"/>
                  </w:divBdr>
                </w:div>
                <w:div w:id="14451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731578">
      <w:bodyDiv w:val="1"/>
      <w:marLeft w:val="0"/>
      <w:marRight w:val="0"/>
      <w:marTop w:val="0"/>
      <w:marBottom w:val="0"/>
      <w:divBdr>
        <w:top w:val="none" w:sz="0" w:space="0" w:color="auto"/>
        <w:left w:val="none" w:sz="0" w:space="0" w:color="auto"/>
        <w:bottom w:val="none" w:sz="0" w:space="0" w:color="auto"/>
        <w:right w:val="none" w:sz="0" w:space="0" w:color="auto"/>
      </w:divBdr>
      <w:divsChild>
        <w:div w:id="1977181767">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1573081837">
      <w:bodyDiv w:val="1"/>
      <w:marLeft w:val="0"/>
      <w:marRight w:val="0"/>
      <w:marTop w:val="0"/>
      <w:marBottom w:val="0"/>
      <w:divBdr>
        <w:top w:val="none" w:sz="0" w:space="0" w:color="auto"/>
        <w:left w:val="none" w:sz="0" w:space="0" w:color="auto"/>
        <w:bottom w:val="none" w:sz="0" w:space="0" w:color="auto"/>
        <w:right w:val="none" w:sz="0" w:space="0" w:color="auto"/>
      </w:divBdr>
      <w:divsChild>
        <w:div w:id="2042123179">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1590389221">
      <w:bodyDiv w:val="1"/>
      <w:marLeft w:val="0"/>
      <w:marRight w:val="0"/>
      <w:marTop w:val="0"/>
      <w:marBottom w:val="0"/>
      <w:divBdr>
        <w:top w:val="none" w:sz="0" w:space="0" w:color="auto"/>
        <w:left w:val="none" w:sz="0" w:space="0" w:color="auto"/>
        <w:bottom w:val="none" w:sz="0" w:space="0" w:color="auto"/>
        <w:right w:val="none" w:sz="0" w:space="0" w:color="auto"/>
      </w:divBdr>
    </w:div>
    <w:div w:id="1599678274">
      <w:bodyDiv w:val="1"/>
      <w:marLeft w:val="0"/>
      <w:marRight w:val="0"/>
      <w:marTop w:val="0"/>
      <w:marBottom w:val="0"/>
      <w:divBdr>
        <w:top w:val="none" w:sz="0" w:space="0" w:color="auto"/>
        <w:left w:val="none" w:sz="0" w:space="0" w:color="auto"/>
        <w:bottom w:val="none" w:sz="0" w:space="0" w:color="auto"/>
        <w:right w:val="none" w:sz="0" w:space="0" w:color="auto"/>
      </w:divBdr>
    </w:div>
    <w:div w:id="1615945663">
      <w:bodyDiv w:val="1"/>
      <w:marLeft w:val="0"/>
      <w:marRight w:val="0"/>
      <w:marTop w:val="0"/>
      <w:marBottom w:val="0"/>
      <w:divBdr>
        <w:top w:val="none" w:sz="0" w:space="0" w:color="auto"/>
        <w:left w:val="none" w:sz="0" w:space="0" w:color="auto"/>
        <w:bottom w:val="none" w:sz="0" w:space="0" w:color="auto"/>
        <w:right w:val="none" w:sz="0" w:space="0" w:color="auto"/>
      </w:divBdr>
      <w:divsChild>
        <w:div w:id="208108932">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1635523384">
      <w:bodyDiv w:val="1"/>
      <w:marLeft w:val="0"/>
      <w:marRight w:val="0"/>
      <w:marTop w:val="0"/>
      <w:marBottom w:val="0"/>
      <w:divBdr>
        <w:top w:val="none" w:sz="0" w:space="0" w:color="auto"/>
        <w:left w:val="none" w:sz="0" w:space="0" w:color="auto"/>
        <w:bottom w:val="none" w:sz="0" w:space="0" w:color="auto"/>
        <w:right w:val="none" w:sz="0" w:space="0" w:color="auto"/>
      </w:divBdr>
      <w:divsChild>
        <w:div w:id="1547333552">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1675842932">
      <w:bodyDiv w:val="1"/>
      <w:marLeft w:val="0"/>
      <w:marRight w:val="0"/>
      <w:marTop w:val="0"/>
      <w:marBottom w:val="0"/>
      <w:divBdr>
        <w:top w:val="none" w:sz="0" w:space="0" w:color="auto"/>
        <w:left w:val="none" w:sz="0" w:space="0" w:color="auto"/>
        <w:bottom w:val="none" w:sz="0" w:space="0" w:color="auto"/>
        <w:right w:val="none" w:sz="0" w:space="0" w:color="auto"/>
      </w:divBdr>
      <w:divsChild>
        <w:div w:id="856846023">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1752964301">
      <w:bodyDiv w:val="1"/>
      <w:marLeft w:val="0"/>
      <w:marRight w:val="0"/>
      <w:marTop w:val="0"/>
      <w:marBottom w:val="0"/>
      <w:divBdr>
        <w:top w:val="none" w:sz="0" w:space="0" w:color="auto"/>
        <w:left w:val="none" w:sz="0" w:space="0" w:color="auto"/>
        <w:bottom w:val="none" w:sz="0" w:space="0" w:color="auto"/>
        <w:right w:val="none" w:sz="0" w:space="0" w:color="auto"/>
      </w:divBdr>
    </w:div>
    <w:div w:id="1774862944">
      <w:bodyDiv w:val="1"/>
      <w:marLeft w:val="0"/>
      <w:marRight w:val="0"/>
      <w:marTop w:val="0"/>
      <w:marBottom w:val="0"/>
      <w:divBdr>
        <w:top w:val="none" w:sz="0" w:space="0" w:color="auto"/>
        <w:left w:val="none" w:sz="0" w:space="0" w:color="auto"/>
        <w:bottom w:val="none" w:sz="0" w:space="0" w:color="auto"/>
        <w:right w:val="none" w:sz="0" w:space="0" w:color="auto"/>
      </w:divBdr>
      <w:divsChild>
        <w:div w:id="583800733">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1809006133">
      <w:bodyDiv w:val="1"/>
      <w:marLeft w:val="0"/>
      <w:marRight w:val="0"/>
      <w:marTop w:val="0"/>
      <w:marBottom w:val="0"/>
      <w:divBdr>
        <w:top w:val="none" w:sz="0" w:space="0" w:color="auto"/>
        <w:left w:val="none" w:sz="0" w:space="0" w:color="auto"/>
        <w:bottom w:val="none" w:sz="0" w:space="0" w:color="auto"/>
        <w:right w:val="none" w:sz="0" w:space="0" w:color="auto"/>
      </w:divBdr>
      <w:divsChild>
        <w:div w:id="724449820">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1833373324">
      <w:bodyDiv w:val="1"/>
      <w:marLeft w:val="0"/>
      <w:marRight w:val="0"/>
      <w:marTop w:val="0"/>
      <w:marBottom w:val="0"/>
      <w:divBdr>
        <w:top w:val="none" w:sz="0" w:space="0" w:color="auto"/>
        <w:left w:val="none" w:sz="0" w:space="0" w:color="auto"/>
        <w:bottom w:val="none" w:sz="0" w:space="0" w:color="auto"/>
        <w:right w:val="none" w:sz="0" w:space="0" w:color="auto"/>
      </w:divBdr>
    </w:div>
    <w:div w:id="1845590327">
      <w:bodyDiv w:val="1"/>
      <w:marLeft w:val="0"/>
      <w:marRight w:val="0"/>
      <w:marTop w:val="0"/>
      <w:marBottom w:val="0"/>
      <w:divBdr>
        <w:top w:val="none" w:sz="0" w:space="0" w:color="auto"/>
        <w:left w:val="none" w:sz="0" w:space="0" w:color="auto"/>
        <w:bottom w:val="none" w:sz="0" w:space="0" w:color="auto"/>
        <w:right w:val="none" w:sz="0" w:space="0" w:color="auto"/>
      </w:divBdr>
      <w:divsChild>
        <w:div w:id="632059953">
          <w:marLeft w:val="-450"/>
          <w:marRight w:val="450"/>
          <w:marTop w:val="150"/>
          <w:marBottom w:val="150"/>
          <w:divBdr>
            <w:top w:val="none" w:sz="0" w:space="0" w:color="auto"/>
            <w:left w:val="none" w:sz="0" w:space="0" w:color="auto"/>
            <w:bottom w:val="none" w:sz="0" w:space="0" w:color="auto"/>
            <w:right w:val="none" w:sz="0" w:space="0" w:color="auto"/>
          </w:divBdr>
          <w:divsChild>
            <w:div w:id="783621107">
              <w:marLeft w:val="0"/>
              <w:marRight w:val="0"/>
              <w:marTop w:val="192"/>
              <w:marBottom w:val="0"/>
              <w:divBdr>
                <w:top w:val="none" w:sz="0" w:space="0" w:color="auto"/>
                <w:left w:val="none" w:sz="0" w:space="0" w:color="auto"/>
                <w:bottom w:val="none" w:sz="0" w:space="0" w:color="auto"/>
                <w:right w:val="none" w:sz="0" w:space="0" w:color="auto"/>
              </w:divBdr>
            </w:div>
            <w:div w:id="937713838">
              <w:marLeft w:val="0"/>
              <w:marRight w:val="0"/>
              <w:marTop w:val="0"/>
              <w:marBottom w:val="0"/>
              <w:divBdr>
                <w:top w:val="none" w:sz="0" w:space="0" w:color="auto"/>
                <w:left w:val="none" w:sz="0" w:space="0" w:color="auto"/>
                <w:bottom w:val="none" w:sz="0" w:space="0" w:color="auto"/>
                <w:right w:val="none" w:sz="0" w:space="0" w:color="auto"/>
              </w:divBdr>
            </w:div>
          </w:divsChild>
        </w:div>
        <w:div w:id="999773976">
          <w:marLeft w:val="-450"/>
          <w:marRight w:val="450"/>
          <w:marTop w:val="150"/>
          <w:marBottom w:val="150"/>
          <w:divBdr>
            <w:top w:val="none" w:sz="0" w:space="0" w:color="auto"/>
            <w:left w:val="none" w:sz="0" w:space="0" w:color="auto"/>
            <w:bottom w:val="none" w:sz="0" w:space="0" w:color="auto"/>
            <w:right w:val="none" w:sz="0" w:space="0" w:color="auto"/>
          </w:divBdr>
          <w:divsChild>
            <w:div w:id="441847757">
              <w:marLeft w:val="0"/>
              <w:marRight w:val="0"/>
              <w:marTop w:val="192"/>
              <w:marBottom w:val="0"/>
              <w:divBdr>
                <w:top w:val="none" w:sz="0" w:space="0" w:color="auto"/>
                <w:left w:val="none" w:sz="0" w:space="0" w:color="auto"/>
                <w:bottom w:val="none" w:sz="0" w:space="0" w:color="auto"/>
                <w:right w:val="none" w:sz="0" w:space="0" w:color="auto"/>
              </w:divBdr>
            </w:div>
            <w:div w:id="593127489">
              <w:marLeft w:val="0"/>
              <w:marRight w:val="0"/>
              <w:marTop w:val="0"/>
              <w:marBottom w:val="0"/>
              <w:divBdr>
                <w:top w:val="none" w:sz="0" w:space="0" w:color="auto"/>
                <w:left w:val="none" w:sz="0" w:space="0" w:color="auto"/>
                <w:bottom w:val="none" w:sz="0" w:space="0" w:color="auto"/>
                <w:right w:val="none" w:sz="0" w:space="0" w:color="auto"/>
              </w:divBdr>
            </w:div>
          </w:divsChild>
        </w:div>
        <w:div w:id="462387822">
          <w:marLeft w:val="0"/>
          <w:marRight w:val="0"/>
          <w:marTop w:val="300"/>
          <w:marBottom w:val="0"/>
          <w:divBdr>
            <w:top w:val="none" w:sz="0" w:space="0" w:color="auto"/>
            <w:left w:val="none" w:sz="0" w:space="0" w:color="auto"/>
            <w:bottom w:val="none" w:sz="0" w:space="0" w:color="auto"/>
            <w:right w:val="none" w:sz="0" w:space="0" w:color="auto"/>
          </w:divBdr>
          <w:divsChild>
            <w:div w:id="1236741364">
              <w:marLeft w:val="-450"/>
              <w:marRight w:val="0"/>
              <w:marTop w:val="0"/>
              <w:marBottom w:val="0"/>
              <w:divBdr>
                <w:top w:val="none" w:sz="0" w:space="0" w:color="auto"/>
                <w:left w:val="none" w:sz="0" w:space="0" w:color="auto"/>
                <w:bottom w:val="none" w:sz="0" w:space="0" w:color="auto"/>
                <w:right w:val="none" w:sz="0" w:space="0" w:color="auto"/>
              </w:divBdr>
              <w:divsChild>
                <w:div w:id="162014495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79318999">
      <w:bodyDiv w:val="1"/>
      <w:marLeft w:val="0"/>
      <w:marRight w:val="0"/>
      <w:marTop w:val="0"/>
      <w:marBottom w:val="0"/>
      <w:divBdr>
        <w:top w:val="none" w:sz="0" w:space="0" w:color="auto"/>
        <w:left w:val="none" w:sz="0" w:space="0" w:color="auto"/>
        <w:bottom w:val="none" w:sz="0" w:space="0" w:color="auto"/>
        <w:right w:val="none" w:sz="0" w:space="0" w:color="auto"/>
      </w:divBdr>
    </w:div>
    <w:div w:id="1883051480">
      <w:bodyDiv w:val="1"/>
      <w:marLeft w:val="0"/>
      <w:marRight w:val="0"/>
      <w:marTop w:val="0"/>
      <w:marBottom w:val="0"/>
      <w:divBdr>
        <w:top w:val="none" w:sz="0" w:space="0" w:color="auto"/>
        <w:left w:val="none" w:sz="0" w:space="0" w:color="auto"/>
        <w:bottom w:val="none" w:sz="0" w:space="0" w:color="auto"/>
        <w:right w:val="none" w:sz="0" w:space="0" w:color="auto"/>
      </w:divBdr>
    </w:div>
    <w:div w:id="1902014712">
      <w:bodyDiv w:val="1"/>
      <w:marLeft w:val="0"/>
      <w:marRight w:val="0"/>
      <w:marTop w:val="0"/>
      <w:marBottom w:val="0"/>
      <w:divBdr>
        <w:top w:val="none" w:sz="0" w:space="0" w:color="auto"/>
        <w:left w:val="none" w:sz="0" w:space="0" w:color="auto"/>
        <w:bottom w:val="none" w:sz="0" w:space="0" w:color="auto"/>
        <w:right w:val="none" w:sz="0" w:space="0" w:color="auto"/>
      </w:divBdr>
    </w:div>
    <w:div w:id="1918704624">
      <w:bodyDiv w:val="1"/>
      <w:marLeft w:val="0"/>
      <w:marRight w:val="0"/>
      <w:marTop w:val="0"/>
      <w:marBottom w:val="0"/>
      <w:divBdr>
        <w:top w:val="none" w:sz="0" w:space="0" w:color="auto"/>
        <w:left w:val="none" w:sz="0" w:space="0" w:color="auto"/>
        <w:bottom w:val="none" w:sz="0" w:space="0" w:color="auto"/>
        <w:right w:val="none" w:sz="0" w:space="0" w:color="auto"/>
      </w:divBdr>
      <w:divsChild>
        <w:div w:id="683434434">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1930307026">
      <w:bodyDiv w:val="1"/>
      <w:marLeft w:val="0"/>
      <w:marRight w:val="0"/>
      <w:marTop w:val="0"/>
      <w:marBottom w:val="0"/>
      <w:divBdr>
        <w:top w:val="none" w:sz="0" w:space="0" w:color="auto"/>
        <w:left w:val="none" w:sz="0" w:space="0" w:color="auto"/>
        <w:bottom w:val="none" w:sz="0" w:space="0" w:color="auto"/>
        <w:right w:val="none" w:sz="0" w:space="0" w:color="auto"/>
      </w:divBdr>
      <w:divsChild>
        <w:div w:id="169567642">
          <w:marLeft w:val="75"/>
          <w:marRight w:val="75"/>
          <w:marTop w:val="75"/>
          <w:marBottom w:val="75"/>
          <w:divBdr>
            <w:top w:val="single" w:sz="6" w:space="8" w:color="000000"/>
            <w:left w:val="single" w:sz="6" w:space="8" w:color="000000"/>
            <w:bottom w:val="single" w:sz="6" w:space="8" w:color="000000"/>
            <w:right w:val="single" w:sz="6" w:space="8" w:color="000000"/>
          </w:divBdr>
          <w:divsChild>
            <w:div w:id="571354192">
              <w:marLeft w:val="0"/>
              <w:marRight w:val="0"/>
              <w:marTop w:val="0"/>
              <w:marBottom w:val="0"/>
              <w:divBdr>
                <w:top w:val="none" w:sz="0" w:space="0" w:color="auto"/>
                <w:left w:val="none" w:sz="0" w:space="0" w:color="auto"/>
                <w:bottom w:val="none" w:sz="0" w:space="0" w:color="auto"/>
                <w:right w:val="none" w:sz="0" w:space="0" w:color="auto"/>
              </w:divBdr>
            </w:div>
          </w:divsChild>
        </w:div>
        <w:div w:id="1574898652">
          <w:marLeft w:val="0"/>
          <w:marRight w:val="0"/>
          <w:marTop w:val="0"/>
          <w:marBottom w:val="0"/>
          <w:divBdr>
            <w:top w:val="none" w:sz="0" w:space="0" w:color="auto"/>
            <w:left w:val="none" w:sz="0" w:space="0" w:color="auto"/>
            <w:bottom w:val="none" w:sz="0" w:space="0" w:color="auto"/>
            <w:right w:val="none" w:sz="0" w:space="0" w:color="auto"/>
          </w:divBdr>
        </w:div>
      </w:divsChild>
    </w:div>
    <w:div w:id="1984774384">
      <w:bodyDiv w:val="1"/>
      <w:marLeft w:val="0"/>
      <w:marRight w:val="0"/>
      <w:marTop w:val="0"/>
      <w:marBottom w:val="0"/>
      <w:divBdr>
        <w:top w:val="none" w:sz="0" w:space="0" w:color="auto"/>
        <w:left w:val="none" w:sz="0" w:space="0" w:color="auto"/>
        <w:bottom w:val="none" w:sz="0" w:space="0" w:color="auto"/>
        <w:right w:val="none" w:sz="0" w:space="0" w:color="auto"/>
      </w:divBdr>
    </w:div>
    <w:div w:id="2035498805">
      <w:bodyDiv w:val="1"/>
      <w:marLeft w:val="0"/>
      <w:marRight w:val="0"/>
      <w:marTop w:val="0"/>
      <w:marBottom w:val="0"/>
      <w:divBdr>
        <w:top w:val="none" w:sz="0" w:space="0" w:color="auto"/>
        <w:left w:val="none" w:sz="0" w:space="0" w:color="auto"/>
        <w:bottom w:val="none" w:sz="0" w:space="0" w:color="auto"/>
        <w:right w:val="none" w:sz="0" w:space="0" w:color="auto"/>
      </w:divBdr>
      <w:divsChild>
        <w:div w:id="873270853">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2077850837">
      <w:bodyDiv w:val="1"/>
      <w:marLeft w:val="0"/>
      <w:marRight w:val="0"/>
      <w:marTop w:val="0"/>
      <w:marBottom w:val="0"/>
      <w:divBdr>
        <w:top w:val="none" w:sz="0" w:space="0" w:color="auto"/>
        <w:left w:val="none" w:sz="0" w:space="0" w:color="auto"/>
        <w:bottom w:val="none" w:sz="0" w:space="0" w:color="auto"/>
        <w:right w:val="none" w:sz="0" w:space="0" w:color="auto"/>
      </w:divBdr>
      <w:divsChild>
        <w:div w:id="1910537540">
          <w:marLeft w:val="0"/>
          <w:marRight w:val="0"/>
          <w:marTop w:val="15"/>
          <w:marBottom w:val="0"/>
          <w:divBdr>
            <w:top w:val="none" w:sz="0" w:space="0" w:color="auto"/>
            <w:left w:val="none" w:sz="0" w:space="0" w:color="auto"/>
            <w:bottom w:val="none" w:sz="0" w:space="0" w:color="auto"/>
            <w:right w:val="none" w:sz="0" w:space="0" w:color="auto"/>
          </w:divBdr>
          <w:divsChild>
            <w:div w:id="269240675">
              <w:marLeft w:val="0"/>
              <w:marRight w:val="0"/>
              <w:marTop w:val="0"/>
              <w:marBottom w:val="0"/>
              <w:divBdr>
                <w:top w:val="none" w:sz="0" w:space="0" w:color="auto"/>
                <w:left w:val="none" w:sz="0" w:space="0" w:color="auto"/>
                <w:bottom w:val="none" w:sz="0" w:space="0" w:color="auto"/>
                <w:right w:val="none" w:sz="0" w:space="0" w:color="auto"/>
              </w:divBdr>
              <w:divsChild>
                <w:div w:id="318005243">
                  <w:marLeft w:val="0"/>
                  <w:marRight w:val="0"/>
                  <w:marTop w:val="0"/>
                  <w:marBottom w:val="0"/>
                  <w:divBdr>
                    <w:top w:val="none" w:sz="0" w:space="0" w:color="auto"/>
                    <w:left w:val="none" w:sz="0" w:space="0" w:color="auto"/>
                    <w:bottom w:val="none" w:sz="0" w:space="0" w:color="auto"/>
                    <w:right w:val="none" w:sz="0" w:space="0" w:color="auto"/>
                  </w:divBdr>
                </w:div>
                <w:div w:id="1457791076">
                  <w:marLeft w:val="0"/>
                  <w:marRight w:val="0"/>
                  <w:marTop w:val="0"/>
                  <w:marBottom w:val="0"/>
                  <w:divBdr>
                    <w:top w:val="none" w:sz="0" w:space="0" w:color="auto"/>
                    <w:left w:val="none" w:sz="0" w:space="0" w:color="auto"/>
                    <w:bottom w:val="none" w:sz="0" w:space="0" w:color="auto"/>
                    <w:right w:val="none" w:sz="0" w:space="0" w:color="auto"/>
                  </w:divBdr>
                </w:div>
                <w:div w:id="870067312">
                  <w:marLeft w:val="0"/>
                  <w:marRight w:val="0"/>
                  <w:marTop w:val="0"/>
                  <w:marBottom w:val="0"/>
                  <w:divBdr>
                    <w:top w:val="none" w:sz="0" w:space="0" w:color="auto"/>
                    <w:left w:val="none" w:sz="0" w:space="0" w:color="auto"/>
                    <w:bottom w:val="none" w:sz="0" w:space="0" w:color="auto"/>
                    <w:right w:val="none" w:sz="0" w:space="0" w:color="auto"/>
                  </w:divBdr>
                </w:div>
                <w:div w:id="1785683980">
                  <w:marLeft w:val="0"/>
                  <w:marRight w:val="0"/>
                  <w:marTop w:val="0"/>
                  <w:marBottom w:val="0"/>
                  <w:divBdr>
                    <w:top w:val="none" w:sz="0" w:space="0" w:color="auto"/>
                    <w:left w:val="none" w:sz="0" w:space="0" w:color="auto"/>
                    <w:bottom w:val="none" w:sz="0" w:space="0" w:color="auto"/>
                    <w:right w:val="none" w:sz="0" w:space="0" w:color="auto"/>
                  </w:divBdr>
                </w:div>
                <w:div w:id="1515143672">
                  <w:marLeft w:val="0"/>
                  <w:marRight w:val="0"/>
                  <w:marTop w:val="0"/>
                  <w:marBottom w:val="0"/>
                  <w:divBdr>
                    <w:top w:val="none" w:sz="0" w:space="0" w:color="auto"/>
                    <w:left w:val="none" w:sz="0" w:space="0" w:color="auto"/>
                    <w:bottom w:val="none" w:sz="0" w:space="0" w:color="auto"/>
                    <w:right w:val="none" w:sz="0" w:space="0" w:color="auto"/>
                  </w:divBdr>
                </w:div>
                <w:div w:id="1494056570">
                  <w:marLeft w:val="0"/>
                  <w:marRight w:val="0"/>
                  <w:marTop w:val="0"/>
                  <w:marBottom w:val="0"/>
                  <w:divBdr>
                    <w:top w:val="none" w:sz="0" w:space="0" w:color="auto"/>
                    <w:left w:val="none" w:sz="0" w:space="0" w:color="auto"/>
                    <w:bottom w:val="none" w:sz="0" w:space="0" w:color="auto"/>
                    <w:right w:val="none" w:sz="0" w:space="0" w:color="auto"/>
                  </w:divBdr>
                </w:div>
                <w:div w:id="763956175">
                  <w:marLeft w:val="0"/>
                  <w:marRight w:val="0"/>
                  <w:marTop w:val="0"/>
                  <w:marBottom w:val="0"/>
                  <w:divBdr>
                    <w:top w:val="none" w:sz="0" w:space="0" w:color="auto"/>
                    <w:left w:val="none" w:sz="0" w:space="0" w:color="auto"/>
                    <w:bottom w:val="none" w:sz="0" w:space="0" w:color="auto"/>
                    <w:right w:val="none" w:sz="0" w:space="0" w:color="auto"/>
                  </w:divBdr>
                </w:div>
                <w:div w:id="110829334">
                  <w:marLeft w:val="0"/>
                  <w:marRight w:val="0"/>
                  <w:marTop w:val="0"/>
                  <w:marBottom w:val="0"/>
                  <w:divBdr>
                    <w:top w:val="none" w:sz="0" w:space="0" w:color="auto"/>
                    <w:left w:val="none" w:sz="0" w:space="0" w:color="auto"/>
                    <w:bottom w:val="none" w:sz="0" w:space="0" w:color="auto"/>
                    <w:right w:val="none" w:sz="0" w:space="0" w:color="auto"/>
                  </w:divBdr>
                </w:div>
                <w:div w:id="573323089">
                  <w:marLeft w:val="0"/>
                  <w:marRight w:val="0"/>
                  <w:marTop w:val="0"/>
                  <w:marBottom w:val="0"/>
                  <w:divBdr>
                    <w:top w:val="none" w:sz="0" w:space="0" w:color="auto"/>
                    <w:left w:val="none" w:sz="0" w:space="0" w:color="auto"/>
                    <w:bottom w:val="none" w:sz="0" w:space="0" w:color="auto"/>
                    <w:right w:val="none" w:sz="0" w:space="0" w:color="auto"/>
                  </w:divBdr>
                </w:div>
                <w:div w:id="620763621">
                  <w:marLeft w:val="0"/>
                  <w:marRight w:val="0"/>
                  <w:marTop w:val="0"/>
                  <w:marBottom w:val="0"/>
                  <w:divBdr>
                    <w:top w:val="none" w:sz="0" w:space="0" w:color="auto"/>
                    <w:left w:val="none" w:sz="0" w:space="0" w:color="auto"/>
                    <w:bottom w:val="none" w:sz="0" w:space="0" w:color="auto"/>
                    <w:right w:val="none" w:sz="0" w:space="0" w:color="auto"/>
                  </w:divBdr>
                </w:div>
                <w:div w:id="1706522813">
                  <w:marLeft w:val="0"/>
                  <w:marRight w:val="0"/>
                  <w:marTop w:val="0"/>
                  <w:marBottom w:val="0"/>
                  <w:divBdr>
                    <w:top w:val="none" w:sz="0" w:space="0" w:color="auto"/>
                    <w:left w:val="none" w:sz="0" w:space="0" w:color="auto"/>
                    <w:bottom w:val="none" w:sz="0" w:space="0" w:color="auto"/>
                    <w:right w:val="none" w:sz="0" w:space="0" w:color="auto"/>
                  </w:divBdr>
                </w:div>
                <w:div w:id="216863306">
                  <w:marLeft w:val="0"/>
                  <w:marRight w:val="0"/>
                  <w:marTop w:val="0"/>
                  <w:marBottom w:val="0"/>
                  <w:divBdr>
                    <w:top w:val="none" w:sz="0" w:space="0" w:color="auto"/>
                    <w:left w:val="none" w:sz="0" w:space="0" w:color="auto"/>
                    <w:bottom w:val="none" w:sz="0" w:space="0" w:color="auto"/>
                    <w:right w:val="none" w:sz="0" w:space="0" w:color="auto"/>
                  </w:divBdr>
                </w:div>
                <w:div w:id="866453919">
                  <w:marLeft w:val="0"/>
                  <w:marRight w:val="0"/>
                  <w:marTop w:val="0"/>
                  <w:marBottom w:val="0"/>
                  <w:divBdr>
                    <w:top w:val="none" w:sz="0" w:space="0" w:color="auto"/>
                    <w:left w:val="none" w:sz="0" w:space="0" w:color="auto"/>
                    <w:bottom w:val="none" w:sz="0" w:space="0" w:color="auto"/>
                    <w:right w:val="none" w:sz="0" w:space="0" w:color="auto"/>
                  </w:divBdr>
                </w:div>
                <w:div w:id="706486378">
                  <w:marLeft w:val="0"/>
                  <w:marRight w:val="0"/>
                  <w:marTop w:val="0"/>
                  <w:marBottom w:val="0"/>
                  <w:divBdr>
                    <w:top w:val="none" w:sz="0" w:space="0" w:color="auto"/>
                    <w:left w:val="none" w:sz="0" w:space="0" w:color="auto"/>
                    <w:bottom w:val="none" w:sz="0" w:space="0" w:color="auto"/>
                    <w:right w:val="none" w:sz="0" w:space="0" w:color="auto"/>
                  </w:divBdr>
                </w:div>
                <w:div w:id="229969779">
                  <w:marLeft w:val="0"/>
                  <w:marRight w:val="0"/>
                  <w:marTop w:val="0"/>
                  <w:marBottom w:val="0"/>
                  <w:divBdr>
                    <w:top w:val="none" w:sz="0" w:space="0" w:color="auto"/>
                    <w:left w:val="none" w:sz="0" w:space="0" w:color="auto"/>
                    <w:bottom w:val="none" w:sz="0" w:space="0" w:color="auto"/>
                    <w:right w:val="none" w:sz="0" w:space="0" w:color="auto"/>
                  </w:divBdr>
                </w:div>
                <w:div w:id="970358057">
                  <w:marLeft w:val="0"/>
                  <w:marRight w:val="0"/>
                  <w:marTop w:val="0"/>
                  <w:marBottom w:val="0"/>
                  <w:divBdr>
                    <w:top w:val="none" w:sz="0" w:space="0" w:color="auto"/>
                    <w:left w:val="none" w:sz="0" w:space="0" w:color="auto"/>
                    <w:bottom w:val="none" w:sz="0" w:space="0" w:color="auto"/>
                    <w:right w:val="none" w:sz="0" w:space="0" w:color="auto"/>
                  </w:divBdr>
                </w:div>
                <w:div w:id="996693964">
                  <w:marLeft w:val="0"/>
                  <w:marRight w:val="0"/>
                  <w:marTop w:val="0"/>
                  <w:marBottom w:val="0"/>
                  <w:divBdr>
                    <w:top w:val="none" w:sz="0" w:space="0" w:color="auto"/>
                    <w:left w:val="none" w:sz="0" w:space="0" w:color="auto"/>
                    <w:bottom w:val="none" w:sz="0" w:space="0" w:color="auto"/>
                    <w:right w:val="none" w:sz="0" w:space="0" w:color="auto"/>
                  </w:divBdr>
                </w:div>
                <w:div w:id="1639609870">
                  <w:marLeft w:val="0"/>
                  <w:marRight w:val="0"/>
                  <w:marTop w:val="0"/>
                  <w:marBottom w:val="0"/>
                  <w:divBdr>
                    <w:top w:val="none" w:sz="0" w:space="0" w:color="auto"/>
                    <w:left w:val="none" w:sz="0" w:space="0" w:color="auto"/>
                    <w:bottom w:val="none" w:sz="0" w:space="0" w:color="auto"/>
                    <w:right w:val="none" w:sz="0" w:space="0" w:color="auto"/>
                  </w:divBdr>
                </w:div>
                <w:div w:id="490605696">
                  <w:marLeft w:val="0"/>
                  <w:marRight w:val="0"/>
                  <w:marTop w:val="0"/>
                  <w:marBottom w:val="0"/>
                  <w:divBdr>
                    <w:top w:val="none" w:sz="0" w:space="0" w:color="auto"/>
                    <w:left w:val="none" w:sz="0" w:space="0" w:color="auto"/>
                    <w:bottom w:val="none" w:sz="0" w:space="0" w:color="auto"/>
                    <w:right w:val="none" w:sz="0" w:space="0" w:color="auto"/>
                  </w:divBdr>
                </w:div>
                <w:div w:id="74516425">
                  <w:marLeft w:val="0"/>
                  <w:marRight w:val="0"/>
                  <w:marTop w:val="0"/>
                  <w:marBottom w:val="0"/>
                  <w:divBdr>
                    <w:top w:val="none" w:sz="0" w:space="0" w:color="auto"/>
                    <w:left w:val="none" w:sz="0" w:space="0" w:color="auto"/>
                    <w:bottom w:val="none" w:sz="0" w:space="0" w:color="auto"/>
                    <w:right w:val="none" w:sz="0" w:space="0" w:color="auto"/>
                  </w:divBdr>
                </w:div>
                <w:div w:id="733086707">
                  <w:marLeft w:val="0"/>
                  <w:marRight w:val="0"/>
                  <w:marTop w:val="0"/>
                  <w:marBottom w:val="0"/>
                  <w:divBdr>
                    <w:top w:val="none" w:sz="0" w:space="0" w:color="auto"/>
                    <w:left w:val="none" w:sz="0" w:space="0" w:color="auto"/>
                    <w:bottom w:val="none" w:sz="0" w:space="0" w:color="auto"/>
                    <w:right w:val="none" w:sz="0" w:space="0" w:color="auto"/>
                  </w:divBdr>
                </w:div>
                <w:div w:id="306781657">
                  <w:marLeft w:val="0"/>
                  <w:marRight w:val="0"/>
                  <w:marTop w:val="0"/>
                  <w:marBottom w:val="0"/>
                  <w:divBdr>
                    <w:top w:val="none" w:sz="0" w:space="0" w:color="auto"/>
                    <w:left w:val="none" w:sz="0" w:space="0" w:color="auto"/>
                    <w:bottom w:val="none" w:sz="0" w:space="0" w:color="auto"/>
                    <w:right w:val="none" w:sz="0" w:space="0" w:color="auto"/>
                  </w:divBdr>
                </w:div>
                <w:div w:id="621153090">
                  <w:marLeft w:val="0"/>
                  <w:marRight w:val="0"/>
                  <w:marTop w:val="0"/>
                  <w:marBottom w:val="0"/>
                  <w:divBdr>
                    <w:top w:val="none" w:sz="0" w:space="0" w:color="auto"/>
                    <w:left w:val="none" w:sz="0" w:space="0" w:color="auto"/>
                    <w:bottom w:val="none" w:sz="0" w:space="0" w:color="auto"/>
                    <w:right w:val="none" w:sz="0" w:space="0" w:color="auto"/>
                  </w:divBdr>
                </w:div>
                <w:div w:id="1886024084">
                  <w:marLeft w:val="0"/>
                  <w:marRight w:val="0"/>
                  <w:marTop w:val="0"/>
                  <w:marBottom w:val="0"/>
                  <w:divBdr>
                    <w:top w:val="none" w:sz="0" w:space="0" w:color="auto"/>
                    <w:left w:val="none" w:sz="0" w:space="0" w:color="auto"/>
                    <w:bottom w:val="none" w:sz="0" w:space="0" w:color="auto"/>
                    <w:right w:val="none" w:sz="0" w:space="0" w:color="auto"/>
                  </w:divBdr>
                </w:div>
                <w:div w:id="1614285587">
                  <w:marLeft w:val="0"/>
                  <w:marRight w:val="0"/>
                  <w:marTop w:val="0"/>
                  <w:marBottom w:val="0"/>
                  <w:divBdr>
                    <w:top w:val="none" w:sz="0" w:space="0" w:color="auto"/>
                    <w:left w:val="none" w:sz="0" w:space="0" w:color="auto"/>
                    <w:bottom w:val="none" w:sz="0" w:space="0" w:color="auto"/>
                    <w:right w:val="none" w:sz="0" w:space="0" w:color="auto"/>
                  </w:divBdr>
                </w:div>
                <w:div w:id="1653439857">
                  <w:marLeft w:val="0"/>
                  <w:marRight w:val="0"/>
                  <w:marTop w:val="0"/>
                  <w:marBottom w:val="0"/>
                  <w:divBdr>
                    <w:top w:val="none" w:sz="0" w:space="0" w:color="auto"/>
                    <w:left w:val="none" w:sz="0" w:space="0" w:color="auto"/>
                    <w:bottom w:val="none" w:sz="0" w:space="0" w:color="auto"/>
                    <w:right w:val="none" w:sz="0" w:space="0" w:color="auto"/>
                  </w:divBdr>
                </w:div>
                <w:div w:id="221212126">
                  <w:marLeft w:val="0"/>
                  <w:marRight w:val="0"/>
                  <w:marTop w:val="0"/>
                  <w:marBottom w:val="0"/>
                  <w:divBdr>
                    <w:top w:val="none" w:sz="0" w:space="0" w:color="auto"/>
                    <w:left w:val="none" w:sz="0" w:space="0" w:color="auto"/>
                    <w:bottom w:val="none" w:sz="0" w:space="0" w:color="auto"/>
                    <w:right w:val="none" w:sz="0" w:space="0" w:color="auto"/>
                  </w:divBdr>
                </w:div>
                <w:div w:id="266470811">
                  <w:marLeft w:val="0"/>
                  <w:marRight w:val="0"/>
                  <w:marTop w:val="0"/>
                  <w:marBottom w:val="0"/>
                  <w:divBdr>
                    <w:top w:val="none" w:sz="0" w:space="0" w:color="auto"/>
                    <w:left w:val="none" w:sz="0" w:space="0" w:color="auto"/>
                    <w:bottom w:val="none" w:sz="0" w:space="0" w:color="auto"/>
                    <w:right w:val="none" w:sz="0" w:space="0" w:color="auto"/>
                  </w:divBdr>
                </w:div>
                <w:div w:id="200214106">
                  <w:marLeft w:val="0"/>
                  <w:marRight w:val="0"/>
                  <w:marTop w:val="0"/>
                  <w:marBottom w:val="0"/>
                  <w:divBdr>
                    <w:top w:val="none" w:sz="0" w:space="0" w:color="auto"/>
                    <w:left w:val="none" w:sz="0" w:space="0" w:color="auto"/>
                    <w:bottom w:val="none" w:sz="0" w:space="0" w:color="auto"/>
                    <w:right w:val="none" w:sz="0" w:space="0" w:color="auto"/>
                  </w:divBdr>
                </w:div>
                <w:div w:id="1079988050">
                  <w:marLeft w:val="0"/>
                  <w:marRight w:val="0"/>
                  <w:marTop w:val="0"/>
                  <w:marBottom w:val="0"/>
                  <w:divBdr>
                    <w:top w:val="none" w:sz="0" w:space="0" w:color="auto"/>
                    <w:left w:val="none" w:sz="0" w:space="0" w:color="auto"/>
                    <w:bottom w:val="none" w:sz="0" w:space="0" w:color="auto"/>
                    <w:right w:val="none" w:sz="0" w:space="0" w:color="auto"/>
                  </w:divBdr>
                </w:div>
                <w:div w:id="367029710">
                  <w:marLeft w:val="0"/>
                  <w:marRight w:val="0"/>
                  <w:marTop w:val="0"/>
                  <w:marBottom w:val="0"/>
                  <w:divBdr>
                    <w:top w:val="none" w:sz="0" w:space="0" w:color="auto"/>
                    <w:left w:val="none" w:sz="0" w:space="0" w:color="auto"/>
                    <w:bottom w:val="none" w:sz="0" w:space="0" w:color="auto"/>
                    <w:right w:val="none" w:sz="0" w:space="0" w:color="auto"/>
                  </w:divBdr>
                </w:div>
                <w:div w:id="289018504">
                  <w:marLeft w:val="0"/>
                  <w:marRight w:val="0"/>
                  <w:marTop w:val="0"/>
                  <w:marBottom w:val="0"/>
                  <w:divBdr>
                    <w:top w:val="none" w:sz="0" w:space="0" w:color="auto"/>
                    <w:left w:val="none" w:sz="0" w:space="0" w:color="auto"/>
                    <w:bottom w:val="none" w:sz="0" w:space="0" w:color="auto"/>
                    <w:right w:val="none" w:sz="0" w:space="0" w:color="auto"/>
                  </w:divBdr>
                </w:div>
                <w:div w:id="1864902780">
                  <w:marLeft w:val="0"/>
                  <w:marRight w:val="0"/>
                  <w:marTop w:val="0"/>
                  <w:marBottom w:val="0"/>
                  <w:divBdr>
                    <w:top w:val="none" w:sz="0" w:space="0" w:color="auto"/>
                    <w:left w:val="none" w:sz="0" w:space="0" w:color="auto"/>
                    <w:bottom w:val="none" w:sz="0" w:space="0" w:color="auto"/>
                    <w:right w:val="none" w:sz="0" w:space="0" w:color="auto"/>
                  </w:divBdr>
                </w:div>
                <w:div w:id="686903349">
                  <w:marLeft w:val="0"/>
                  <w:marRight w:val="0"/>
                  <w:marTop w:val="0"/>
                  <w:marBottom w:val="0"/>
                  <w:divBdr>
                    <w:top w:val="none" w:sz="0" w:space="0" w:color="auto"/>
                    <w:left w:val="none" w:sz="0" w:space="0" w:color="auto"/>
                    <w:bottom w:val="none" w:sz="0" w:space="0" w:color="auto"/>
                    <w:right w:val="none" w:sz="0" w:space="0" w:color="auto"/>
                  </w:divBdr>
                </w:div>
                <w:div w:id="811171217">
                  <w:marLeft w:val="0"/>
                  <w:marRight w:val="0"/>
                  <w:marTop w:val="0"/>
                  <w:marBottom w:val="0"/>
                  <w:divBdr>
                    <w:top w:val="none" w:sz="0" w:space="0" w:color="auto"/>
                    <w:left w:val="none" w:sz="0" w:space="0" w:color="auto"/>
                    <w:bottom w:val="none" w:sz="0" w:space="0" w:color="auto"/>
                    <w:right w:val="none" w:sz="0" w:space="0" w:color="auto"/>
                  </w:divBdr>
                </w:div>
                <w:div w:id="1543250424">
                  <w:marLeft w:val="0"/>
                  <w:marRight w:val="0"/>
                  <w:marTop w:val="0"/>
                  <w:marBottom w:val="0"/>
                  <w:divBdr>
                    <w:top w:val="none" w:sz="0" w:space="0" w:color="auto"/>
                    <w:left w:val="none" w:sz="0" w:space="0" w:color="auto"/>
                    <w:bottom w:val="none" w:sz="0" w:space="0" w:color="auto"/>
                    <w:right w:val="none" w:sz="0" w:space="0" w:color="auto"/>
                  </w:divBdr>
                </w:div>
                <w:div w:id="982276408">
                  <w:marLeft w:val="0"/>
                  <w:marRight w:val="0"/>
                  <w:marTop w:val="0"/>
                  <w:marBottom w:val="0"/>
                  <w:divBdr>
                    <w:top w:val="none" w:sz="0" w:space="0" w:color="auto"/>
                    <w:left w:val="none" w:sz="0" w:space="0" w:color="auto"/>
                    <w:bottom w:val="none" w:sz="0" w:space="0" w:color="auto"/>
                    <w:right w:val="none" w:sz="0" w:space="0" w:color="auto"/>
                  </w:divBdr>
                </w:div>
                <w:div w:id="1306664682">
                  <w:marLeft w:val="0"/>
                  <w:marRight w:val="0"/>
                  <w:marTop w:val="0"/>
                  <w:marBottom w:val="0"/>
                  <w:divBdr>
                    <w:top w:val="none" w:sz="0" w:space="0" w:color="auto"/>
                    <w:left w:val="none" w:sz="0" w:space="0" w:color="auto"/>
                    <w:bottom w:val="none" w:sz="0" w:space="0" w:color="auto"/>
                    <w:right w:val="none" w:sz="0" w:space="0" w:color="auto"/>
                  </w:divBdr>
                </w:div>
                <w:div w:id="276064804">
                  <w:marLeft w:val="0"/>
                  <w:marRight w:val="0"/>
                  <w:marTop w:val="0"/>
                  <w:marBottom w:val="0"/>
                  <w:divBdr>
                    <w:top w:val="none" w:sz="0" w:space="0" w:color="auto"/>
                    <w:left w:val="none" w:sz="0" w:space="0" w:color="auto"/>
                    <w:bottom w:val="none" w:sz="0" w:space="0" w:color="auto"/>
                    <w:right w:val="none" w:sz="0" w:space="0" w:color="auto"/>
                  </w:divBdr>
                </w:div>
                <w:div w:id="402215220">
                  <w:marLeft w:val="0"/>
                  <w:marRight w:val="0"/>
                  <w:marTop w:val="0"/>
                  <w:marBottom w:val="0"/>
                  <w:divBdr>
                    <w:top w:val="none" w:sz="0" w:space="0" w:color="auto"/>
                    <w:left w:val="none" w:sz="0" w:space="0" w:color="auto"/>
                    <w:bottom w:val="none" w:sz="0" w:space="0" w:color="auto"/>
                    <w:right w:val="none" w:sz="0" w:space="0" w:color="auto"/>
                  </w:divBdr>
                </w:div>
                <w:div w:id="1385569551">
                  <w:marLeft w:val="0"/>
                  <w:marRight w:val="0"/>
                  <w:marTop w:val="0"/>
                  <w:marBottom w:val="0"/>
                  <w:divBdr>
                    <w:top w:val="none" w:sz="0" w:space="0" w:color="auto"/>
                    <w:left w:val="none" w:sz="0" w:space="0" w:color="auto"/>
                    <w:bottom w:val="none" w:sz="0" w:space="0" w:color="auto"/>
                    <w:right w:val="none" w:sz="0" w:space="0" w:color="auto"/>
                  </w:divBdr>
                </w:div>
                <w:div w:id="120968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7104">
          <w:marLeft w:val="0"/>
          <w:marRight w:val="0"/>
          <w:marTop w:val="15"/>
          <w:marBottom w:val="0"/>
          <w:divBdr>
            <w:top w:val="none" w:sz="0" w:space="0" w:color="auto"/>
            <w:left w:val="none" w:sz="0" w:space="0" w:color="auto"/>
            <w:bottom w:val="none" w:sz="0" w:space="0" w:color="auto"/>
            <w:right w:val="none" w:sz="0" w:space="0" w:color="auto"/>
          </w:divBdr>
          <w:divsChild>
            <w:div w:id="1969894551">
              <w:marLeft w:val="0"/>
              <w:marRight w:val="0"/>
              <w:marTop w:val="0"/>
              <w:marBottom w:val="0"/>
              <w:divBdr>
                <w:top w:val="none" w:sz="0" w:space="0" w:color="auto"/>
                <w:left w:val="none" w:sz="0" w:space="0" w:color="auto"/>
                <w:bottom w:val="none" w:sz="0" w:space="0" w:color="auto"/>
                <w:right w:val="none" w:sz="0" w:space="0" w:color="auto"/>
              </w:divBdr>
              <w:divsChild>
                <w:div w:id="1361735447">
                  <w:marLeft w:val="0"/>
                  <w:marRight w:val="0"/>
                  <w:marTop w:val="0"/>
                  <w:marBottom w:val="0"/>
                  <w:divBdr>
                    <w:top w:val="none" w:sz="0" w:space="0" w:color="auto"/>
                    <w:left w:val="none" w:sz="0" w:space="0" w:color="auto"/>
                    <w:bottom w:val="none" w:sz="0" w:space="0" w:color="auto"/>
                    <w:right w:val="none" w:sz="0" w:space="0" w:color="auto"/>
                  </w:divBdr>
                </w:div>
                <w:div w:id="1906526073">
                  <w:marLeft w:val="0"/>
                  <w:marRight w:val="0"/>
                  <w:marTop w:val="0"/>
                  <w:marBottom w:val="0"/>
                  <w:divBdr>
                    <w:top w:val="none" w:sz="0" w:space="0" w:color="auto"/>
                    <w:left w:val="none" w:sz="0" w:space="0" w:color="auto"/>
                    <w:bottom w:val="none" w:sz="0" w:space="0" w:color="auto"/>
                    <w:right w:val="none" w:sz="0" w:space="0" w:color="auto"/>
                  </w:divBdr>
                </w:div>
                <w:div w:id="368409939">
                  <w:marLeft w:val="0"/>
                  <w:marRight w:val="0"/>
                  <w:marTop w:val="0"/>
                  <w:marBottom w:val="0"/>
                  <w:divBdr>
                    <w:top w:val="none" w:sz="0" w:space="0" w:color="auto"/>
                    <w:left w:val="none" w:sz="0" w:space="0" w:color="auto"/>
                    <w:bottom w:val="none" w:sz="0" w:space="0" w:color="auto"/>
                    <w:right w:val="none" w:sz="0" w:space="0" w:color="auto"/>
                  </w:divBdr>
                </w:div>
                <w:div w:id="202060066">
                  <w:marLeft w:val="0"/>
                  <w:marRight w:val="0"/>
                  <w:marTop w:val="0"/>
                  <w:marBottom w:val="0"/>
                  <w:divBdr>
                    <w:top w:val="none" w:sz="0" w:space="0" w:color="auto"/>
                    <w:left w:val="none" w:sz="0" w:space="0" w:color="auto"/>
                    <w:bottom w:val="none" w:sz="0" w:space="0" w:color="auto"/>
                    <w:right w:val="none" w:sz="0" w:space="0" w:color="auto"/>
                  </w:divBdr>
                </w:div>
                <w:div w:id="1967616392">
                  <w:marLeft w:val="0"/>
                  <w:marRight w:val="0"/>
                  <w:marTop w:val="0"/>
                  <w:marBottom w:val="0"/>
                  <w:divBdr>
                    <w:top w:val="none" w:sz="0" w:space="0" w:color="auto"/>
                    <w:left w:val="none" w:sz="0" w:space="0" w:color="auto"/>
                    <w:bottom w:val="none" w:sz="0" w:space="0" w:color="auto"/>
                    <w:right w:val="none" w:sz="0" w:space="0" w:color="auto"/>
                  </w:divBdr>
                </w:div>
                <w:div w:id="729495788">
                  <w:marLeft w:val="0"/>
                  <w:marRight w:val="0"/>
                  <w:marTop w:val="0"/>
                  <w:marBottom w:val="0"/>
                  <w:divBdr>
                    <w:top w:val="none" w:sz="0" w:space="0" w:color="auto"/>
                    <w:left w:val="none" w:sz="0" w:space="0" w:color="auto"/>
                    <w:bottom w:val="none" w:sz="0" w:space="0" w:color="auto"/>
                    <w:right w:val="none" w:sz="0" w:space="0" w:color="auto"/>
                  </w:divBdr>
                </w:div>
                <w:div w:id="1333219150">
                  <w:marLeft w:val="0"/>
                  <w:marRight w:val="0"/>
                  <w:marTop w:val="0"/>
                  <w:marBottom w:val="0"/>
                  <w:divBdr>
                    <w:top w:val="none" w:sz="0" w:space="0" w:color="auto"/>
                    <w:left w:val="none" w:sz="0" w:space="0" w:color="auto"/>
                    <w:bottom w:val="none" w:sz="0" w:space="0" w:color="auto"/>
                    <w:right w:val="none" w:sz="0" w:space="0" w:color="auto"/>
                  </w:divBdr>
                </w:div>
                <w:div w:id="1891065421">
                  <w:marLeft w:val="0"/>
                  <w:marRight w:val="0"/>
                  <w:marTop w:val="0"/>
                  <w:marBottom w:val="0"/>
                  <w:divBdr>
                    <w:top w:val="none" w:sz="0" w:space="0" w:color="auto"/>
                    <w:left w:val="none" w:sz="0" w:space="0" w:color="auto"/>
                    <w:bottom w:val="none" w:sz="0" w:space="0" w:color="auto"/>
                    <w:right w:val="none" w:sz="0" w:space="0" w:color="auto"/>
                  </w:divBdr>
                </w:div>
                <w:div w:id="1404837135">
                  <w:marLeft w:val="0"/>
                  <w:marRight w:val="0"/>
                  <w:marTop w:val="0"/>
                  <w:marBottom w:val="0"/>
                  <w:divBdr>
                    <w:top w:val="none" w:sz="0" w:space="0" w:color="auto"/>
                    <w:left w:val="none" w:sz="0" w:space="0" w:color="auto"/>
                    <w:bottom w:val="none" w:sz="0" w:space="0" w:color="auto"/>
                    <w:right w:val="none" w:sz="0" w:space="0" w:color="auto"/>
                  </w:divBdr>
                </w:div>
                <w:div w:id="1374387176">
                  <w:marLeft w:val="0"/>
                  <w:marRight w:val="0"/>
                  <w:marTop w:val="0"/>
                  <w:marBottom w:val="0"/>
                  <w:divBdr>
                    <w:top w:val="none" w:sz="0" w:space="0" w:color="auto"/>
                    <w:left w:val="none" w:sz="0" w:space="0" w:color="auto"/>
                    <w:bottom w:val="none" w:sz="0" w:space="0" w:color="auto"/>
                    <w:right w:val="none" w:sz="0" w:space="0" w:color="auto"/>
                  </w:divBdr>
                </w:div>
                <w:div w:id="463431470">
                  <w:marLeft w:val="0"/>
                  <w:marRight w:val="0"/>
                  <w:marTop w:val="0"/>
                  <w:marBottom w:val="0"/>
                  <w:divBdr>
                    <w:top w:val="none" w:sz="0" w:space="0" w:color="auto"/>
                    <w:left w:val="none" w:sz="0" w:space="0" w:color="auto"/>
                    <w:bottom w:val="none" w:sz="0" w:space="0" w:color="auto"/>
                    <w:right w:val="none" w:sz="0" w:space="0" w:color="auto"/>
                  </w:divBdr>
                </w:div>
                <w:div w:id="2058776762">
                  <w:marLeft w:val="0"/>
                  <w:marRight w:val="0"/>
                  <w:marTop w:val="0"/>
                  <w:marBottom w:val="0"/>
                  <w:divBdr>
                    <w:top w:val="none" w:sz="0" w:space="0" w:color="auto"/>
                    <w:left w:val="none" w:sz="0" w:space="0" w:color="auto"/>
                    <w:bottom w:val="none" w:sz="0" w:space="0" w:color="auto"/>
                    <w:right w:val="none" w:sz="0" w:space="0" w:color="auto"/>
                  </w:divBdr>
                </w:div>
                <w:div w:id="862671246">
                  <w:marLeft w:val="0"/>
                  <w:marRight w:val="0"/>
                  <w:marTop w:val="0"/>
                  <w:marBottom w:val="0"/>
                  <w:divBdr>
                    <w:top w:val="none" w:sz="0" w:space="0" w:color="auto"/>
                    <w:left w:val="none" w:sz="0" w:space="0" w:color="auto"/>
                    <w:bottom w:val="none" w:sz="0" w:space="0" w:color="auto"/>
                    <w:right w:val="none" w:sz="0" w:space="0" w:color="auto"/>
                  </w:divBdr>
                </w:div>
                <w:div w:id="1454205551">
                  <w:marLeft w:val="0"/>
                  <w:marRight w:val="0"/>
                  <w:marTop w:val="0"/>
                  <w:marBottom w:val="0"/>
                  <w:divBdr>
                    <w:top w:val="none" w:sz="0" w:space="0" w:color="auto"/>
                    <w:left w:val="none" w:sz="0" w:space="0" w:color="auto"/>
                    <w:bottom w:val="none" w:sz="0" w:space="0" w:color="auto"/>
                    <w:right w:val="none" w:sz="0" w:space="0" w:color="auto"/>
                  </w:divBdr>
                </w:div>
                <w:div w:id="112796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459350">
          <w:marLeft w:val="0"/>
          <w:marRight w:val="0"/>
          <w:marTop w:val="15"/>
          <w:marBottom w:val="0"/>
          <w:divBdr>
            <w:top w:val="none" w:sz="0" w:space="0" w:color="auto"/>
            <w:left w:val="none" w:sz="0" w:space="0" w:color="auto"/>
            <w:bottom w:val="none" w:sz="0" w:space="0" w:color="auto"/>
            <w:right w:val="none" w:sz="0" w:space="0" w:color="auto"/>
          </w:divBdr>
          <w:divsChild>
            <w:div w:id="1048723189">
              <w:marLeft w:val="0"/>
              <w:marRight w:val="0"/>
              <w:marTop w:val="0"/>
              <w:marBottom w:val="0"/>
              <w:divBdr>
                <w:top w:val="none" w:sz="0" w:space="0" w:color="auto"/>
                <w:left w:val="none" w:sz="0" w:space="0" w:color="auto"/>
                <w:bottom w:val="none" w:sz="0" w:space="0" w:color="auto"/>
                <w:right w:val="none" w:sz="0" w:space="0" w:color="auto"/>
              </w:divBdr>
              <w:divsChild>
                <w:div w:id="1493597517">
                  <w:marLeft w:val="0"/>
                  <w:marRight w:val="0"/>
                  <w:marTop w:val="0"/>
                  <w:marBottom w:val="0"/>
                  <w:divBdr>
                    <w:top w:val="none" w:sz="0" w:space="0" w:color="auto"/>
                    <w:left w:val="none" w:sz="0" w:space="0" w:color="auto"/>
                    <w:bottom w:val="none" w:sz="0" w:space="0" w:color="auto"/>
                    <w:right w:val="none" w:sz="0" w:space="0" w:color="auto"/>
                  </w:divBdr>
                </w:div>
                <w:div w:id="381250758">
                  <w:marLeft w:val="0"/>
                  <w:marRight w:val="0"/>
                  <w:marTop w:val="0"/>
                  <w:marBottom w:val="0"/>
                  <w:divBdr>
                    <w:top w:val="none" w:sz="0" w:space="0" w:color="auto"/>
                    <w:left w:val="none" w:sz="0" w:space="0" w:color="auto"/>
                    <w:bottom w:val="none" w:sz="0" w:space="0" w:color="auto"/>
                    <w:right w:val="none" w:sz="0" w:space="0" w:color="auto"/>
                  </w:divBdr>
                </w:div>
                <w:div w:id="454492593">
                  <w:marLeft w:val="0"/>
                  <w:marRight w:val="0"/>
                  <w:marTop w:val="0"/>
                  <w:marBottom w:val="0"/>
                  <w:divBdr>
                    <w:top w:val="none" w:sz="0" w:space="0" w:color="auto"/>
                    <w:left w:val="none" w:sz="0" w:space="0" w:color="auto"/>
                    <w:bottom w:val="none" w:sz="0" w:space="0" w:color="auto"/>
                    <w:right w:val="none" w:sz="0" w:space="0" w:color="auto"/>
                  </w:divBdr>
                </w:div>
                <w:div w:id="1616446640">
                  <w:marLeft w:val="0"/>
                  <w:marRight w:val="0"/>
                  <w:marTop w:val="0"/>
                  <w:marBottom w:val="0"/>
                  <w:divBdr>
                    <w:top w:val="none" w:sz="0" w:space="0" w:color="auto"/>
                    <w:left w:val="none" w:sz="0" w:space="0" w:color="auto"/>
                    <w:bottom w:val="none" w:sz="0" w:space="0" w:color="auto"/>
                    <w:right w:val="none" w:sz="0" w:space="0" w:color="auto"/>
                  </w:divBdr>
                </w:div>
                <w:div w:id="1411349378">
                  <w:marLeft w:val="0"/>
                  <w:marRight w:val="0"/>
                  <w:marTop w:val="0"/>
                  <w:marBottom w:val="0"/>
                  <w:divBdr>
                    <w:top w:val="none" w:sz="0" w:space="0" w:color="auto"/>
                    <w:left w:val="none" w:sz="0" w:space="0" w:color="auto"/>
                    <w:bottom w:val="none" w:sz="0" w:space="0" w:color="auto"/>
                    <w:right w:val="none" w:sz="0" w:space="0" w:color="auto"/>
                  </w:divBdr>
                </w:div>
                <w:div w:id="1500343470">
                  <w:marLeft w:val="0"/>
                  <w:marRight w:val="0"/>
                  <w:marTop w:val="0"/>
                  <w:marBottom w:val="0"/>
                  <w:divBdr>
                    <w:top w:val="none" w:sz="0" w:space="0" w:color="auto"/>
                    <w:left w:val="none" w:sz="0" w:space="0" w:color="auto"/>
                    <w:bottom w:val="none" w:sz="0" w:space="0" w:color="auto"/>
                    <w:right w:val="none" w:sz="0" w:space="0" w:color="auto"/>
                  </w:divBdr>
                </w:div>
                <w:div w:id="1733380630">
                  <w:marLeft w:val="0"/>
                  <w:marRight w:val="0"/>
                  <w:marTop w:val="0"/>
                  <w:marBottom w:val="0"/>
                  <w:divBdr>
                    <w:top w:val="none" w:sz="0" w:space="0" w:color="auto"/>
                    <w:left w:val="none" w:sz="0" w:space="0" w:color="auto"/>
                    <w:bottom w:val="none" w:sz="0" w:space="0" w:color="auto"/>
                    <w:right w:val="none" w:sz="0" w:space="0" w:color="auto"/>
                  </w:divBdr>
                </w:div>
                <w:div w:id="1496457013">
                  <w:marLeft w:val="0"/>
                  <w:marRight w:val="0"/>
                  <w:marTop w:val="0"/>
                  <w:marBottom w:val="0"/>
                  <w:divBdr>
                    <w:top w:val="none" w:sz="0" w:space="0" w:color="auto"/>
                    <w:left w:val="none" w:sz="0" w:space="0" w:color="auto"/>
                    <w:bottom w:val="none" w:sz="0" w:space="0" w:color="auto"/>
                    <w:right w:val="none" w:sz="0" w:space="0" w:color="auto"/>
                  </w:divBdr>
                </w:div>
                <w:div w:id="1358191745">
                  <w:marLeft w:val="0"/>
                  <w:marRight w:val="0"/>
                  <w:marTop w:val="0"/>
                  <w:marBottom w:val="0"/>
                  <w:divBdr>
                    <w:top w:val="none" w:sz="0" w:space="0" w:color="auto"/>
                    <w:left w:val="none" w:sz="0" w:space="0" w:color="auto"/>
                    <w:bottom w:val="none" w:sz="0" w:space="0" w:color="auto"/>
                    <w:right w:val="none" w:sz="0" w:space="0" w:color="auto"/>
                  </w:divBdr>
                </w:div>
                <w:div w:id="1633098625">
                  <w:marLeft w:val="0"/>
                  <w:marRight w:val="0"/>
                  <w:marTop w:val="0"/>
                  <w:marBottom w:val="0"/>
                  <w:divBdr>
                    <w:top w:val="none" w:sz="0" w:space="0" w:color="auto"/>
                    <w:left w:val="none" w:sz="0" w:space="0" w:color="auto"/>
                    <w:bottom w:val="none" w:sz="0" w:space="0" w:color="auto"/>
                    <w:right w:val="none" w:sz="0" w:space="0" w:color="auto"/>
                  </w:divBdr>
                </w:div>
                <w:div w:id="880288670">
                  <w:marLeft w:val="0"/>
                  <w:marRight w:val="0"/>
                  <w:marTop w:val="0"/>
                  <w:marBottom w:val="0"/>
                  <w:divBdr>
                    <w:top w:val="none" w:sz="0" w:space="0" w:color="auto"/>
                    <w:left w:val="none" w:sz="0" w:space="0" w:color="auto"/>
                    <w:bottom w:val="none" w:sz="0" w:space="0" w:color="auto"/>
                    <w:right w:val="none" w:sz="0" w:space="0" w:color="auto"/>
                  </w:divBdr>
                </w:div>
                <w:div w:id="2109813325">
                  <w:marLeft w:val="0"/>
                  <w:marRight w:val="0"/>
                  <w:marTop w:val="0"/>
                  <w:marBottom w:val="0"/>
                  <w:divBdr>
                    <w:top w:val="none" w:sz="0" w:space="0" w:color="auto"/>
                    <w:left w:val="none" w:sz="0" w:space="0" w:color="auto"/>
                    <w:bottom w:val="none" w:sz="0" w:space="0" w:color="auto"/>
                    <w:right w:val="none" w:sz="0" w:space="0" w:color="auto"/>
                  </w:divBdr>
                </w:div>
                <w:div w:id="1547328581">
                  <w:marLeft w:val="0"/>
                  <w:marRight w:val="0"/>
                  <w:marTop w:val="0"/>
                  <w:marBottom w:val="0"/>
                  <w:divBdr>
                    <w:top w:val="none" w:sz="0" w:space="0" w:color="auto"/>
                    <w:left w:val="none" w:sz="0" w:space="0" w:color="auto"/>
                    <w:bottom w:val="none" w:sz="0" w:space="0" w:color="auto"/>
                    <w:right w:val="none" w:sz="0" w:space="0" w:color="auto"/>
                  </w:divBdr>
                </w:div>
                <w:div w:id="1818571443">
                  <w:marLeft w:val="0"/>
                  <w:marRight w:val="0"/>
                  <w:marTop w:val="0"/>
                  <w:marBottom w:val="0"/>
                  <w:divBdr>
                    <w:top w:val="none" w:sz="0" w:space="0" w:color="auto"/>
                    <w:left w:val="none" w:sz="0" w:space="0" w:color="auto"/>
                    <w:bottom w:val="none" w:sz="0" w:space="0" w:color="auto"/>
                    <w:right w:val="none" w:sz="0" w:space="0" w:color="auto"/>
                  </w:divBdr>
                </w:div>
                <w:div w:id="106313667">
                  <w:marLeft w:val="0"/>
                  <w:marRight w:val="0"/>
                  <w:marTop w:val="0"/>
                  <w:marBottom w:val="0"/>
                  <w:divBdr>
                    <w:top w:val="none" w:sz="0" w:space="0" w:color="auto"/>
                    <w:left w:val="none" w:sz="0" w:space="0" w:color="auto"/>
                    <w:bottom w:val="none" w:sz="0" w:space="0" w:color="auto"/>
                    <w:right w:val="none" w:sz="0" w:space="0" w:color="auto"/>
                  </w:divBdr>
                </w:div>
                <w:div w:id="1367023845">
                  <w:marLeft w:val="0"/>
                  <w:marRight w:val="0"/>
                  <w:marTop w:val="0"/>
                  <w:marBottom w:val="0"/>
                  <w:divBdr>
                    <w:top w:val="none" w:sz="0" w:space="0" w:color="auto"/>
                    <w:left w:val="none" w:sz="0" w:space="0" w:color="auto"/>
                    <w:bottom w:val="none" w:sz="0" w:space="0" w:color="auto"/>
                    <w:right w:val="none" w:sz="0" w:space="0" w:color="auto"/>
                  </w:divBdr>
                </w:div>
                <w:div w:id="2115439437">
                  <w:marLeft w:val="0"/>
                  <w:marRight w:val="0"/>
                  <w:marTop w:val="0"/>
                  <w:marBottom w:val="0"/>
                  <w:divBdr>
                    <w:top w:val="none" w:sz="0" w:space="0" w:color="auto"/>
                    <w:left w:val="none" w:sz="0" w:space="0" w:color="auto"/>
                    <w:bottom w:val="none" w:sz="0" w:space="0" w:color="auto"/>
                    <w:right w:val="none" w:sz="0" w:space="0" w:color="auto"/>
                  </w:divBdr>
                </w:div>
                <w:div w:id="204804176">
                  <w:marLeft w:val="0"/>
                  <w:marRight w:val="0"/>
                  <w:marTop w:val="0"/>
                  <w:marBottom w:val="0"/>
                  <w:divBdr>
                    <w:top w:val="none" w:sz="0" w:space="0" w:color="auto"/>
                    <w:left w:val="none" w:sz="0" w:space="0" w:color="auto"/>
                    <w:bottom w:val="none" w:sz="0" w:space="0" w:color="auto"/>
                    <w:right w:val="none" w:sz="0" w:space="0" w:color="auto"/>
                  </w:divBdr>
                </w:div>
                <w:div w:id="1557668589">
                  <w:marLeft w:val="0"/>
                  <w:marRight w:val="0"/>
                  <w:marTop w:val="0"/>
                  <w:marBottom w:val="0"/>
                  <w:divBdr>
                    <w:top w:val="none" w:sz="0" w:space="0" w:color="auto"/>
                    <w:left w:val="none" w:sz="0" w:space="0" w:color="auto"/>
                    <w:bottom w:val="none" w:sz="0" w:space="0" w:color="auto"/>
                    <w:right w:val="none" w:sz="0" w:space="0" w:color="auto"/>
                  </w:divBdr>
                </w:div>
                <w:div w:id="1772896645">
                  <w:marLeft w:val="0"/>
                  <w:marRight w:val="0"/>
                  <w:marTop w:val="0"/>
                  <w:marBottom w:val="0"/>
                  <w:divBdr>
                    <w:top w:val="none" w:sz="0" w:space="0" w:color="auto"/>
                    <w:left w:val="none" w:sz="0" w:space="0" w:color="auto"/>
                    <w:bottom w:val="none" w:sz="0" w:space="0" w:color="auto"/>
                    <w:right w:val="none" w:sz="0" w:space="0" w:color="auto"/>
                  </w:divBdr>
                </w:div>
                <w:div w:id="870535353">
                  <w:marLeft w:val="0"/>
                  <w:marRight w:val="0"/>
                  <w:marTop w:val="0"/>
                  <w:marBottom w:val="0"/>
                  <w:divBdr>
                    <w:top w:val="none" w:sz="0" w:space="0" w:color="auto"/>
                    <w:left w:val="none" w:sz="0" w:space="0" w:color="auto"/>
                    <w:bottom w:val="none" w:sz="0" w:space="0" w:color="auto"/>
                    <w:right w:val="none" w:sz="0" w:space="0" w:color="auto"/>
                  </w:divBdr>
                </w:div>
                <w:div w:id="1549563249">
                  <w:marLeft w:val="0"/>
                  <w:marRight w:val="0"/>
                  <w:marTop w:val="0"/>
                  <w:marBottom w:val="0"/>
                  <w:divBdr>
                    <w:top w:val="none" w:sz="0" w:space="0" w:color="auto"/>
                    <w:left w:val="none" w:sz="0" w:space="0" w:color="auto"/>
                    <w:bottom w:val="none" w:sz="0" w:space="0" w:color="auto"/>
                    <w:right w:val="none" w:sz="0" w:space="0" w:color="auto"/>
                  </w:divBdr>
                </w:div>
                <w:div w:id="451444642">
                  <w:marLeft w:val="0"/>
                  <w:marRight w:val="0"/>
                  <w:marTop w:val="0"/>
                  <w:marBottom w:val="0"/>
                  <w:divBdr>
                    <w:top w:val="none" w:sz="0" w:space="0" w:color="auto"/>
                    <w:left w:val="none" w:sz="0" w:space="0" w:color="auto"/>
                    <w:bottom w:val="none" w:sz="0" w:space="0" w:color="auto"/>
                    <w:right w:val="none" w:sz="0" w:space="0" w:color="auto"/>
                  </w:divBdr>
                </w:div>
                <w:div w:id="341588363">
                  <w:marLeft w:val="0"/>
                  <w:marRight w:val="0"/>
                  <w:marTop w:val="0"/>
                  <w:marBottom w:val="0"/>
                  <w:divBdr>
                    <w:top w:val="none" w:sz="0" w:space="0" w:color="auto"/>
                    <w:left w:val="none" w:sz="0" w:space="0" w:color="auto"/>
                    <w:bottom w:val="none" w:sz="0" w:space="0" w:color="auto"/>
                    <w:right w:val="none" w:sz="0" w:space="0" w:color="auto"/>
                  </w:divBdr>
                </w:div>
                <w:div w:id="263343112">
                  <w:marLeft w:val="0"/>
                  <w:marRight w:val="0"/>
                  <w:marTop w:val="0"/>
                  <w:marBottom w:val="0"/>
                  <w:divBdr>
                    <w:top w:val="none" w:sz="0" w:space="0" w:color="auto"/>
                    <w:left w:val="none" w:sz="0" w:space="0" w:color="auto"/>
                    <w:bottom w:val="none" w:sz="0" w:space="0" w:color="auto"/>
                    <w:right w:val="none" w:sz="0" w:space="0" w:color="auto"/>
                  </w:divBdr>
                </w:div>
                <w:div w:id="1984692707">
                  <w:marLeft w:val="0"/>
                  <w:marRight w:val="0"/>
                  <w:marTop w:val="0"/>
                  <w:marBottom w:val="0"/>
                  <w:divBdr>
                    <w:top w:val="none" w:sz="0" w:space="0" w:color="auto"/>
                    <w:left w:val="none" w:sz="0" w:space="0" w:color="auto"/>
                    <w:bottom w:val="none" w:sz="0" w:space="0" w:color="auto"/>
                    <w:right w:val="none" w:sz="0" w:space="0" w:color="auto"/>
                  </w:divBdr>
                </w:div>
                <w:div w:id="1698920917">
                  <w:marLeft w:val="0"/>
                  <w:marRight w:val="0"/>
                  <w:marTop w:val="0"/>
                  <w:marBottom w:val="0"/>
                  <w:divBdr>
                    <w:top w:val="none" w:sz="0" w:space="0" w:color="auto"/>
                    <w:left w:val="none" w:sz="0" w:space="0" w:color="auto"/>
                    <w:bottom w:val="none" w:sz="0" w:space="0" w:color="auto"/>
                    <w:right w:val="none" w:sz="0" w:space="0" w:color="auto"/>
                  </w:divBdr>
                </w:div>
                <w:div w:id="160464238">
                  <w:marLeft w:val="0"/>
                  <w:marRight w:val="0"/>
                  <w:marTop w:val="0"/>
                  <w:marBottom w:val="0"/>
                  <w:divBdr>
                    <w:top w:val="none" w:sz="0" w:space="0" w:color="auto"/>
                    <w:left w:val="none" w:sz="0" w:space="0" w:color="auto"/>
                    <w:bottom w:val="none" w:sz="0" w:space="0" w:color="auto"/>
                    <w:right w:val="none" w:sz="0" w:space="0" w:color="auto"/>
                  </w:divBdr>
                </w:div>
                <w:div w:id="276183565">
                  <w:marLeft w:val="0"/>
                  <w:marRight w:val="0"/>
                  <w:marTop w:val="0"/>
                  <w:marBottom w:val="0"/>
                  <w:divBdr>
                    <w:top w:val="none" w:sz="0" w:space="0" w:color="auto"/>
                    <w:left w:val="none" w:sz="0" w:space="0" w:color="auto"/>
                    <w:bottom w:val="none" w:sz="0" w:space="0" w:color="auto"/>
                    <w:right w:val="none" w:sz="0" w:space="0" w:color="auto"/>
                  </w:divBdr>
                </w:div>
                <w:div w:id="292714773">
                  <w:marLeft w:val="0"/>
                  <w:marRight w:val="0"/>
                  <w:marTop w:val="0"/>
                  <w:marBottom w:val="0"/>
                  <w:divBdr>
                    <w:top w:val="none" w:sz="0" w:space="0" w:color="auto"/>
                    <w:left w:val="none" w:sz="0" w:space="0" w:color="auto"/>
                    <w:bottom w:val="none" w:sz="0" w:space="0" w:color="auto"/>
                    <w:right w:val="none" w:sz="0" w:space="0" w:color="auto"/>
                  </w:divBdr>
                </w:div>
                <w:div w:id="1187643530">
                  <w:marLeft w:val="0"/>
                  <w:marRight w:val="0"/>
                  <w:marTop w:val="0"/>
                  <w:marBottom w:val="0"/>
                  <w:divBdr>
                    <w:top w:val="none" w:sz="0" w:space="0" w:color="auto"/>
                    <w:left w:val="none" w:sz="0" w:space="0" w:color="auto"/>
                    <w:bottom w:val="none" w:sz="0" w:space="0" w:color="auto"/>
                    <w:right w:val="none" w:sz="0" w:space="0" w:color="auto"/>
                  </w:divBdr>
                </w:div>
                <w:div w:id="824980446">
                  <w:marLeft w:val="0"/>
                  <w:marRight w:val="0"/>
                  <w:marTop w:val="0"/>
                  <w:marBottom w:val="0"/>
                  <w:divBdr>
                    <w:top w:val="none" w:sz="0" w:space="0" w:color="auto"/>
                    <w:left w:val="none" w:sz="0" w:space="0" w:color="auto"/>
                    <w:bottom w:val="none" w:sz="0" w:space="0" w:color="auto"/>
                    <w:right w:val="none" w:sz="0" w:space="0" w:color="auto"/>
                  </w:divBdr>
                </w:div>
                <w:div w:id="1465000225">
                  <w:marLeft w:val="0"/>
                  <w:marRight w:val="0"/>
                  <w:marTop w:val="0"/>
                  <w:marBottom w:val="0"/>
                  <w:divBdr>
                    <w:top w:val="none" w:sz="0" w:space="0" w:color="auto"/>
                    <w:left w:val="none" w:sz="0" w:space="0" w:color="auto"/>
                    <w:bottom w:val="none" w:sz="0" w:space="0" w:color="auto"/>
                    <w:right w:val="none" w:sz="0" w:space="0" w:color="auto"/>
                  </w:divBdr>
                </w:div>
                <w:div w:id="198200292">
                  <w:marLeft w:val="0"/>
                  <w:marRight w:val="0"/>
                  <w:marTop w:val="0"/>
                  <w:marBottom w:val="0"/>
                  <w:divBdr>
                    <w:top w:val="none" w:sz="0" w:space="0" w:color="auto"/>
                    <w:left w:val="none" w:sz="0" w:space="0" w:color="auto"/>
                    <w:bottom w:val="none" w:sz="0" w:space="0" w:color="auto"/>
                    <w:right w:val="none" w:sz="0" w:space="0" w:color="auto"/>
                  </w:divBdr>
                </w:div>
                <w:div w:id="148518965">
                  <w:marLeft w:val="0"/>
                  <w:marRight w:val="0"/>
                  <w:marTop w:val="0"/>
                  <w:marBottom w:val="0"/>
                  <w:divBdr>
                    <w:top w:val="none" w:sz="0" w:space="0" w:color="auto"/>
                    <w:left w:val="none" w:sz="0" w:space="0" w:color="auto"/>
                    <w:bottom w:val="none" w:sz="0" w:space="0" w:color="auto"/>
                    <w:right w:val="none" w:sz="0" w:space="0" w:color="auto"/>
                  </w:divBdr>
                </w:div>
                <w:div w:id="1652178158">
                  <w:marLeft w:val="0"/>
                  <w:marRight w:val="0"/>
                  <w:marTop w:val="0"/>
                  <w:marBottom w:val="0"/>
                  <w:divBdr>
                    <w:top w:val="none" w:sz="0" w:space="0" w:color="auto"/>
                    <w:left w:val="none" w:sz="0" w:space="0" w:color="auto"/>
                    <w:bottom w:val="none" w:sz="0" w:space="0" w:color="auto"/>
                    <w:right w:val="none" w:sz="0" w:space="0" w:color="auto"/>
                  </w:divBdr>
                </w:div>
                <w:div w:id="547448224">
                  <w:marLeft w:val="0"/>
                  <w:marRight w:val="0"/>
                  <w:marTop w:val="0"/>
                  <w:marBottom w:val="0"/>
                  <w:divBdr>
                    <w:top w:val="none" w:sz="0" w:space="0" w:color="auto"/>
                    <w:left w:val="none" w:sz="0" w:space="0" w:color="auto"/>
                    <w:bottom w:val="none" w:sz="0" w:space="0" w:color="auto"/>
                    <w:right w:val="none" w:sz="0" w:space="0" w:color="auto"/>
                  </w:divBdr>
                </w:div>
                <w:div w:id="1294562197">
                  <w:marLeft w:val="0"/>
                  <w:marRight w:val="0"/>
                  <w:marTop w:val="0"/>
                  <w:marBottom w:val="0"/>
                  <w:divBdr>
                    <w:top w:val="none" w:sz="0" w:space="0" w:color="auto"/>
                    <w:left w:val="none" w:sz="0" w:space="0" w:color="auto"/>
                    <w:bottom w:val="none" w:sz="0" w:space="0" w:color="auto"/>
                    <w:right w:val="none" w:sz="0" w:space="0" w:color="auto"/>
                  </w:divBdr>
                </w:div>
                <w:div w:id="1082795322">
                  <w:marLeft w:val="0"/>
                  <w:marRight w:val="0"/>
                  <w:marTop w:val="0"/>
                  <w:marBottom w:val="0"/>
                  <w:divBdr>
                    <w:top w:val="none" w:sz="0" w:space="0" w:color="auto"/>
                    <w:left w:val="none" w:sz="0" w:space="0" w:color="auto"/>
                    <w:bottom w:val="none" w:sz="0" w:space="0" w:color="auto"/>
                    <w:right w:val="none" w:sz="0" w:space="0" w:color="auto"/>
                  </w:divBdr>
                </w:div>
                <w:div w:id="1113675298">
                  <w:marLeft w:val="0"/>
                  <w:marRight w:val="0"/>
                  <w:marTop w:val="0"/>
                  <w:marBottom w:val="0"/>
                  <w:divBdr>
                    <w:top w:val="none" w:sz="0" w:space="0" w:color="auto"/>
                    <w:left w:val="none" w:sz="0" w:space="0" w:color="auto"/>
                    <w:bottom w:val="none" w:sz="0" w:space="0" w:color="auto"/>
                    <w:right w:val="none" w:sz="0" w:space="0" w:color="auto"/>
                  </w:divBdr>
                </w:div>
                <w:div w:id="99839412">
                  <w:marLeft w:val="0"/>
                  <w:marRight w:val="0"/>
                  <w:marTop w:val="0"/>
                  <w:marBottom w:val="0"/>
                  <w:divBdr>
                    <w:top w:val="none" w:sz="0" w:space="0" w:color="auto"/>
                    <w:left w:val="none" w:sz="0" w:space="0" w:color="auto"/>
                    <w:bottom w:val="none" w:sz="0" w:space="0" w:color="auto"/>
                    <w:right w:val="none" w:sz="0" w:space="0" w:color="auto"/>
                  </w:divBdr>
                </w:div>
                <w:div w:id="891582267">
                  <w:marLeft w:val="0"/>
                  <w:marRight w:val="0"/>
                  <w:marTop w:val="0"/>
                  <w:marBottom w:val="0"/>
                  <w:divBdr>
                    <w:top w:val="none" w:sz="0" w:space="0" w:color="auto"/>
                    <w:left w:val="none" w:sz="0" w:space="0" w:color="auto"/>
                    <w:bottom w:val="none" w:sz="0" w:space="0" w:color="auto"/>
                    <w:right w:val="none" w:sz="0" w:space="0" w:color="auto"/>
                  </w:divBdr>
                </w:div>
                <w:div w:id="999621215">
                  <w:marLeft w:val="0"/>
                  <w:marRight w:val="0"/>
                  <w:marTop w:val="0"/>
                  <w:marBottom w:val="0"/>
                  <w:divBdr>
                    <w:top w:val="none" w:sz="0" w:space="0" w:color="auto"/>
                    <w:left w:val="none" w:sz="0" w:space="0" w:color="auto"/>
                    <w:bottom w:val="none" w:sz="0" w:space="0" w:color="auto"/>
                    <w:right w:val="none" w:sz="0" w:space="0" w:color="auto"/>
                  </w:divBdr>
                </w:div>
                <w:div w:id="2115860618">
                  <w:marLeft w:val="0"/>
                  <w:marRight w:val="0"/>
                  <w:marTop w:val="0"/>
                  <w:marBottom w:val="0"/>
                  <w:divBdr>
                    <w:top w:val="none" w:sz="0" w:space="0" w:color="auto"/>
                    <w:left w:val="none" w:sz="0" w:space="0" w:color="auto"/>
                    <w:bottom w:val="none" w:sz="0" w:space="0" w:color="auto"/>
                    <w:right w:val="none" w:sz="0" w:space="0" w:color="auto"/>
                  </w:divBdr>
                </w:div>
                <w:div w:id="2039817714">
                  <w:marLeft w:val="0"/>
                  <w:marRight w:val="0"/>
                  <w:marTop w:val="0"/>
                  <w:marBottom w:val="0"/>
                  <w:divBdr>
                    <w:top w:val="none" w:sz="0" w:space="0" w:color="auto"/>
                    <w:left w:val="none" w:sz="0" w:space="0" w:color="auto"/>
                    <w:bottom w:val="none" w:sz="0" w:space="0" w:color="auto"/>
                    <w:right w:val="none" w:sz="0" w:space="0" w:color="auto"/>
                  </w:divBdr>
                </w:div>
                <w:div w:id="1076131951">
                  <w:marLeft w:val="0"/>
                  <w:marRight w:val="0"/>
                  <w:marTop w:val="0"/>
                  <w:marBottom w:val="0"/>
                  <w:divBdr>
                    <w:top w:val="none" w:sz="0" w:space="0" w:color="auto"/>
                    <w:left w:val="none" w:sz="0" w:space="0" w:color="auto"/>
                    <w:bottom w:val="none" w:sz="0" w:space="0" w:color="auto"/>
                    <w:right w:val="none" w:sz="0" w:space="0" w:color="auto"/>
                  </w:divBdr>
                </w:div>
                <w:div w:id="1809857170">
                  <w:marLeft w:val="0"/>
                  <w:marRight w:val="0"/>
                  <w:marTop w:val="0"/>
                  <w:marBottom w:val="0"/>
                  <w:divBdr>
                    <w:top w:val="none" w:sz="0" w:space="0" w:color="auto"/>
                    <w:left w:val="none" w:sz="0" w:space="0" w:color="auto"/>
                    <w:bottom w:val="none" w:sz="0" w:space="0" w:color="auto"/>
                    <w:right w:val="none" w:sz="0" w:space="0" w:color="auto"/>
                  </w:divBdr>
                </w:div>
                <w:div w:id="242222498">
                  <w:marLeft w:val="0"/>
                  <w:marRight w:val="0"/>
                  <w:marTop w:val="0"/>
                  <w:marBottom w:val="0"/>
                  <w:divBdr>
                    <w:top w:val="none" w:sz="0" w:space="0" w:color="auto"/>
                    <w:left w:val="none" w:sz="0" w:space="0" w:color="auto"/>
                    <w:bottom w:val="none" w:sz="0" w:space="0" w:color="auto"/>
                    <w:right w:val="none" w:sz="0" w:space="0" w:color="auto"/>
                  </w:divBdr>
                </w:div>
                <w:div w:id="670058937">
                  <w:marLeft w:val="0"/>
                  <w:marRight w:val="0"/>
                  <w:marTop w:val="0"/>
                  <w:marBottom w:val="0"/>
                  <w:divBdr>
                    <w:top w:val="none" w:sz="0" w:space="0" w:color="auto"/>
                    <w:left w:val="none" w:sz="0" w:space="0" w:color="auto"/>
                    <w:bottom w:val="none" w:sz="0" w:space="0" w:color="auto"/>
                    <w:right w:val="none" w:sz="0" w:space="0" w:color="auto"/>
                  </w:divBdr>
                </w:div>
                <w:div w:id="14459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01391">
          <w:marLeft w:val="0"/>
          <w:marRight w:val="0"/>
          <w:marTop w:val="15"/>
          <w:marBottom w:val="0"/>
          <w:divBdr>
            <w:top w:val="none" w:sz="0" w:space="0" w:color="auto"/>
            <w:left w:val="none" w:sz="0" w:space="0" w:color="auto"/>
            <w:bottom w:val="none" w:sz="0" w:space="0" w:color="auto"/>
            <w:right w:val="none" w:sz="0" w:space="0" w:color="auto"/>
          </w:divBdr>
          <w:divsChild>
            <w:div w:id="1849245842">
              <w:marLeft w:val="0"/>
              <w:marRight w:val="0"/>
              <w:marTop w:val="0"/>
              <w:marBottom w:val="0"/>
              <w:divBdr>
                <w:top w:val="none" w:sz="0" w:space="0" w:color="auto"/>
                <w:left w:val="none" w:sz="0" w:space="0" w:color="auto"/>
                <w:bottom w:val="none" w:sz="0" w:space="0" w:color="auto"/>
                <w:right w:val="none" w:sz="0" w:space="0" w:color="auto"/>
              </w:divBdr>
              <w:divsChild>
                <w:div w:id="418795268">
                  <w:marLeft w:val="0"/>
                  <w:marRight w:val="0"/>
                  <w:marTop w:val="0"/>
                  <w:marBottom w:val="0"/>
                  <w:divBdr>
                    <w:top w:val="none" w:sz="0" w:space="0" w:color="auto"/>
                    <w:left w:val="none" w:sz="0" w:space="0" w:color="auto"/>
                    <w:bottom w:val="none" w:sz="0" w:space="0" w:color="auto"/>
                    <w:right w:val="none" w:sz="0" w:space="0" w:color="auto"/>
                  </w:divBdr>
                </w:div>
                <w:div w:id="2013532298">
                  <w:marLeft w:val="0"/>
                  <w:marRight w:val="0"/>
                  <w:marTop w:val="0"/>
                  <w:marBottom w:val="0"/>
                  <w:divBdr>
                    <w:top w:val="none" w:sz="0" w:space="0" w:color="auto"/>
                    <w:left w:val="none" w:sz="0" w:space="0" w:color="auto"/>
                    <w:bottom w:val="none" w:sz="0" w:space="0" w:color="auto"/>
                    <w:right w:val="none" w:sz="0" w:space="0" w:color="auto"/>
                  </w:divBdr>
                </w:div>
                <w:div w:id="113444835">
                  <w:marLeft w:val="0"/>
                  <w:marRight w:val="0"/>
                  <w:marTop w:val="0"/>
                  <w:marBottom w:val="0"/>
                  <w:divBdr>
                    <w:top w:val="none" w:sz="0" w:space="0" w:color="auto"/>
                    <w:left w:val="none" w:sz="0" w:space="0" w:color="auto"/>
                    <w:bottom w:val="none" w:sz="0" w:space="0" w:color="auto"/>
                    <w:right w:val="none" w:sz="0" w:space="0" w:color="auto"/>
                  </w:divBdr>
                </w:div>
                <w:div w:id="479661259">
                  <w:marLeft w:val="0"/>
                  <w:marRight w:val="0"/>
                  <w:marTop w:val="0"/>
                  <w:marBottom w:val="0"/>
                  <w:divBdr>
                    <w:top w:val="none" w:sz="0" w:space="0" w:color="auto"/>
                    <w:left w:val="none" w:sz="0" w:space="0" w:color="auto"/>
                    <w:bottom w:val="none" w:sz="0" w:space="0" w:color="auto"/>
                    <w:right w:val="none" w:sz="0" w:space="0" w:color="auto"/>
                  </w:divBdr>
                </w:div>
                <w:div w:id="1256325409">
                  <w:marLeft w:val="0"/>
                  <w:marRight w:val="0"/>
                  <w:marTop w:val="0"/>
                  <w:marBottom w:val="0"/>
                  <w:divBdr>
                    <w:top w:val="none" w:sz="0" w:space="0" w:color="auto"/>
                    <w:left w:val="none" w:sz="0" w:space="0" w:color="auto"/>
                    <w:bottom w:val="none" w:sz="0" w:space="0" w:color="auto"/>
                    <w:right w:val="none" w:sz="0" w:space="0" w:color="auto"/>
                  </w:divBdr>
                </w:div>
                <w:div w:id="1423527098">
                  <w:marLeft w:val="0"/>
                  <w:marRight w:val="0"/>
                  <w:marTop w:val="0"/>
                  <w:marBottom w:val="0"/>
                  <w:divBdr>
                    <w:top w:val="none" w:sz="0" w:space="0" w:color="auto"/>
                    <w:left w:val="none" w:sz="0" w:space="0" w:color="auto"/>
                    <w:bottom w:val="none" w:sz="0" w:space="0" w:color="auto"/>
                    <w:right w:val="none" w:sz="0" w:space="0" w:color="auto"/>
                  </w:divBdr>
                </w:div>
                <w:div w:id="411588736">
                  <w:marLeft w:val="0"/>
                  <w:marRight w:val="0"/>
                  <w:marTop w:val="0"/>
                  <w:marBottom w:val="0"/>
                  <w:divBdr>
                    <w:top w:val="none" w:sz="0" w:space="0" w:color="auto"/>
                    <w:left w:val="none" w:sz="0" w:space="0" w:color="auto"/>
                    <w:bottom w:val="none" w:sz="0" w:space="0" w:color="auto"/>
                    <w:right w:val="none" w:sz="0" w:space="0" w:color="auto"/>
                  </w:divBdr>
                </w:div>
                <w:div w:id="1327897685">
                  <w:marLeft w:val="0"/>
                  <w:marRight w:val="0"/>
                  <w:marTop w:val="0"/>
                  <w:marBottom w:val="0"/>
                  <w:divBdr>
                    <w:top w:val="none" w:sz="0" w:space="0" w:color="auto"/>
                    <w:left w:val="none" w:sz="0" w:space="0" w:color="auto"/>
                    <w:bottom w:val="none" w:sz="0" w:space="0" w:color="auto"/>
                    <w:right w:val="none" w:sz="0" w:space="0" w:color="auto"/>
                  </w:divBdr>
                </w:div>
                <w:div w:id="1741638009">
                  <w:marLeft w:val="0"/>
                  <w:marRight w:val="0"/>
                  <w:marTop w:val="0"/>
                  <w:marBottom w:val="0"/>
                  <w:divBdr>
                    <w:top w:val="none" w:sz="0" w:space="0" w:color="auto"/>
                    <w:left w:val="none" w:sz="0" w:space="0" w:color="auto"/>
                    <w:bottom w:val="none" w:sz="0" w:space="0" w:color="auto"/>
                    <w:right w:val="none" w:sz="0" w:space="0" w:color="auto"/>
                  </w:divBdr>
                </w:div>
                <w:div w:id="1190219110">
                  <w:marLeft w:val="0"/>
                  <w:marRight w:val="0"/>
                  <w:marTop w:val="0"/>
                  <w:marBottom w:val="0"/>
                  <w:divBdr>
                    <w:top w:val="none" w:sz="0" w:space="0" w:color="auto"/>
                    <w:left w:val="none" w:sz="0" w:space="0" w:color="auto"/>
                    <w:bottom w:val="none" w:sz="0" w:space="0" w:color="auto"/>
                    <w:right w:val="none" w:sz="0" w:space="0" w:color="auto"/>
                  </w:divBdr>
                </w:div>
                <w:div w:id="1922526045">
                  <w:marLeft w:val="0"/>
                  <w:marRight w:val="0"/>
                  <w:marTop w:val="0"/>
                  <w:marBottom w:val="0"/>
                  <w:divBdr>
                    <w:top w:val="none" w:sz="0" w:space="0" w:color="auto"/>
                    <w:left w:val="none" w:sz="0" w:space="0" w:color="auto"/>
                    <w:bottom w:val="none" w:sz="0" w:space="0" w:color="auto"/>
                    <w:right w:val="none" w:sz="0" w:space="0" w:color="auto"/>
                  </w:divBdr>
                </w:div>
                <w:div w:id="1703941479">
                  <w:marLeft w:val="0"/>
                  <w:marRight w:val="0"/>
                  <w:marTop w:val="0"/>
                  <w:marBottom w:val="0"/>
                  <w:divBdr>
                    <w:top w:val="none" w:sz="0" w:space="0" w:color="auto"/>
                    <w:left w:val="none" w:sz="0" w:space="0" w:color="auto"/>
                    <w:bottom w:val="none" w:sz="0" w:space="0" w:color="auto"/>
                    <w:right w:val="none" w:sz="0" w:space="0" w:color="auto"/>
                  </w:divBdr>
                </w:div>
                <w:div w:id="385491435">
                  <w:marLeft w:val="0"/>
                  <w:marRight w:val="0"/>
                  <w:marTop w:val="0"/>
                  <w:marBottom w:val="0"/>
                  <w:divBdr>
                    <w:top w:val="none" w:sz="0" w:space="0" w:color="auto"/>
                    <w:left w:val="none" w:sz="0" w:space="0" w:color="auto"/>
                    <w:bottom w:val="none" w:sz="0" w:space="0" w:color="auto"/>
                    <w:right w:val="none" w:sz="0" w:space="0" w:color="auto"/>
                  </w:divBdr>
                </w:div>
                <w:div w:id="1009017951">
                  <w:marLeft w:val="0"/>
                  <w:marRight w:val="0"/>
                  <w:marTop w:val="0"/>
                  <w:marBottom w:val="0"/>
                  <w:divBdr>
                    <w:top w:val="none" w:sz="0" w:space="0" w:color="auto"/>
                    <w:left w:val="none" w:sz="0" w:space="0" w:color="auto"/>
                    <w:bottom w:val="none" w:sz="0" w:space="0" w:color="auto"/>
                    <w:right w:val="none" w:sz="0" w:space="0" w:color="auto"/>
                  </w:divBdr>
                </w:div>
                <w:div w:id="672924886">
                  <w:marLeft w:val="0"/>
                  <w:marRight w:val="0"/>
                  <w:marTop w:val="0"/>
                  <w:marBottom w:val="0"/>
                  <w:divBdr>
                    <w:top w:val="none" w:sz="0" w:space="0" w:color="auto"/>
                    <w:left w:val="none" w:sz="0" w:space="0" w:color="auto"/>
                    <w:bottom w:val="none" w:sz="0" w:space="0" w:color="auto"/>
                    <w:right w:val="none" w:sz="0" w:space="0" w:color="auto"/>
                  </w:divBdr>
                </w:div>
                <w:div w:id="470095618">
                  <w:marLeft w:val="0"/>
                  <w:marRight w:val="0"/>
                  <w:marTop w:val="0"/>
                  <w:marBottom w:val="0"/>
                  <w:divBdr>
                    <w:top w:val="none" w:sz="0" w:space="0" w:color="auto"/>
                    <w:left w:val="none" w:sz="0" w:space="0" w:color="auto"/>
                    <w:bottom w:val="none" w:sz="0" w:space="0" w:color="auto"/>
                    <w:right w:val="none" w:sz="0" w:space="0" w:color="auto"/>
                  </w:divBdr>
                </w:div>
                <w:div w:id="752169937">
                  <w:marLeft w:val="0"/>
                  <w:marRight w:val="0"/>
                  <w:marTop w:val="0"/>
                  <w:marBottom w:val="0"/>
                  <w:divBdr>
                    <w:top w:val="none" w:sz="0" w:space="0" w:color="auto"/>
                    <w:left w:val="none" w:sz="0" w:space="0" w:color="auto"/>
                    <w:bottom w:val="none" w:sz="0" w:space="0" w:color="auto"/>
                    <w:right w:val="none" w:sz="0" w:space="0" w:color="auto"/>
                  </w:divBdr>
                </w:div>
                <w:div w:id="2047102154">
                  <w:marLeft w:val="0"/>
                  <w:marRight w:val="0"/>
                  <w:marTop w:val="0"/>
                  <w:marBottom w:val="0"/>
                  <w:divBdr>
                    <w:top w:val="none" w:sz="0" w:space="0" w:color="auto"/>
                    <w:left w:val="none" w:sz="0" w:space="0" w:color="auto"/>
                    <w:bottom w:val="none" w:sz="0" w:space="0" w:color="auto"/>
                    <w:right w:val="none" w:sz="0" w:space="0" w:color="auto"/>
                  </w:divBdr>
                </w:div>
                <w:div w:id="2046951992">
                  <w:marLeft w:val="0"/>
                  <w:marRight w:val="0"/>
                  <w:marTop w:val="0"/>
                  <w:marBottom w:val="0"/>
                  <w:divBdr>
                    <w:top w:val="none" w:sz="0" w:space="0" w:color="auto"/>
                    <w:left w:val="none" w:sz="0" w:space="0" w:color="auto"/>
                    <w:bottom w:val="none" w:sz="0" w:space="0" w:color="auto"/>
                    <w:right w:val="none" w:sz="0" w:space="0" w:color="auto"/>
                  </w:divBdr>
                </w:div>
                <w:div w:id="767772396">
                  <w:marLeft w:val="0"/>
                  <w:marRight w:val="0"/>
                  <w:marTop w:val="0"/>
                  <w:marBottom w:val="0"/>
                  <w:divBdr>
                    <w:top w:val="none" w:sz="0" w:space="0" w:color="auto"/>
                    <w:left w:val="none" w:sz="0" w:space="0" w:color="auto"/>
                    <w:bottom w:val="none" w:sz="0" w:space="0" w:color="auto"/>
                    <w:right w:val="none" w:sz="0" w:space="0" w:color="auto"/>
                  </w:divBdr>
                </w:div>
                <w:div w:id="2017687362">
                  <w:marLeft w:val="0"/>
                  <w:marRight w:val="0"/>
                  <w:marTop w:val="0"/>
                  <w:marBottom w:val="0"/>
                  <w:divBdr>
                    <w:top w:val="none" w:sz="0" w:space="0" w:color="auto"/>
                    <w:left w:val="none" w:sz="0" w:space="0" w:color="auto"/>
                    <w:bottom w:val="none" w:sz="0" w:space="0" w:color="auto"/>
                    <w:right w:val="none" w:sz="0" w:space="0" w:color="auto"/>
                  </w:divBdr>
                </w:div>
                <w:div w:id="1154563353">
                  <w:marLeft w:val="0"/>
                  <w:marRight w:val="0"/>
                  <w:marTop w:val="0"/>
                  <w:marBottom w:val="0"/>
                  <w:divBdr>
                    <w:top w:val="none" w:sz="0" w:space="0" w:color="auto"/>
                    <w:left w:val="none" w:sz="0" w:space="0" w:color="auto"/>
                    <w:bottom w:val="none" w:sz="0" w:space="0" w:color="auto"/>
                    <w:right w:val="none" w:sz="0" w:space="0" w:color="auto"/>
                  </w:divBdr>
                </w:div>
                <w:div w:id="148402550">
                  <w:marLeft w:val="0"/>
                  <w:marRight w:val="0"/>
                  <w:marTop w:val="0"/>
                  <w:marBottom w:val="0"/>
                  <w:divBdr>
                    <w:top w:val="none" w:sz="0" w:space="0" w:color="auto"/>
                    <w:left w:val="none" w:sz="0" w:space="0" w:color="auto"/>
                    <w:bottom w:val="none" w:sz="0" w:space="0" w:color="auto"/>
                    <w:right w:val="none" w:sz="0" w:space="0" w:color="auto"/>
                  </w:divBdr>
                </w:div>
                <w:div w:id="1854295199">
                  <w:marLeft w:val="0"/>
                  <w:marRight w:val="0"/>
                  <w:marTop w:val="0"/>
                  <w:marBottom w:val="0"/>
                  <w:divBdr>
                    <w:top w:val="none" w:sz="0" w:space="0" w:color="auto"/>
                    <w:left w:val="none" w:sz="0" w:space="0" w:color="auto"/>
                    <w:bottom w:val="none" w:sz="0" w:space="0" w:color="auto"/>
                    <w:right w:val="none" w:sz="0" w:space="0" w:color="auto"/>
                  </w:divBdr>
                </w:div>
                <w:div w:id="534346777">
                  <w:marLeft w:val="0"/>
                  <w:marRight w:val="0"/>
                  <w:marTop w:val="0"/>
                  <w:marBottom w:val="0"/>
                  <w:divBdr>
                    <w:top w:val="none" w:sz="0" w:space="0" w:color="auto"/>
                    <w:left w:val="none" w:sz="0" w:space="0" w:color="auto"/>
                    <w:bottom w:val="none" w:sz="0" w:space="0" w:color="auto"/>
                    <w:right w:val="none" w:sz="0" w:space="0" w:color="auto"/>
                  </w:divBdr>
                </w:div>
                <w:div w:id="2031104695">
                  <w:marLeft w:val="0"/>
                  <w:marRight w:val="0"/>
                  <w:marTop w:val="0"/>
                  <w:marBottom w:val="0"/>
                  <w:divBdr>
                    <w:top w:val="none" w:sz="0" w:space="0" w:color="auto"/>
                    <w:left w:val="none" w:sz="0" w:space="0" w:color="auto"/>
                    <w:bottom w:val="none" w:sz="0" w:space="0" w:color="auto"/>
                    <w:right w:val="none" w:sz="0" w:space="0" w:color="auto"/>
                  </w:divBdr>
                </w:div>
                <w:div w:id="800151174">
                  <w:marLeft w:val="0"/>
                  <w:marRight w:val="0"/>
                  <w:marTop w:val="0"/>
                  <w:marBottom w:val="0"/>
                  <w:divBdr>
                    <w:top w:val="none" w:sz="0" w:space="0" w:color="auto"/>
                    <w:left w:val="none" w:sz="0" w:space="0" w:color="auto"/>
                    <w:bottom w:val="none" w:sz="0" w:space="0" w:color="auto"/>
                    <w:right w:val="none" w:sz="0" w:space="0" w:color="auto"/>
                  </w:divBdr>
                </w:div>
                <w:div w:id="2014212895">
                  <w:marLeft w:val="0"/>
                  <w:marRight w:val="0"/>
                  <w:marTop w:val="0"/>
                  <w:marBottom w:val="0"/>
                  <w:divBdr>
                    <w:top w:val="none" w:sz="0" w:space="0" w:color="auto"/>
                    <w:left w:val="none" w:sz="0" w:space="0" w:color="auto"/>
                    <w:bottom w:val="none" w:sz="0" w:space="0" w:color="auto"/>
                    <w:right w:val="none" w:sz="0" w:space="0" w:color="auto"/>
                  </w:divBdr>
                </w:div>
                <w:div w:id="156966520">
                  <w:marLeft w:val="0"/>
                  <w:marRight w:val="0"/>
                  <w:marTop w:val="0"/>
                  <w:marBottom w:val="0"/>
                  <w:divBdr>
                    <w:top w:val="none" w:sz="0" w:space="0" w:color="auto"/>
                    <w:left w:val="none" w:sz="0" w:space="0" w:color="auto"/>
                    <w:bottom w:val="none" w:sz="0" w:space="0" w:color="auto"/>
                    <w:right w:val="none" w:sz="0" w:space="0" w:color="auto"/>
                  </w:divBdr>
                </w:div>
                <w:div w:id="63840507">
                  <w:marLeft w:val="0"/>
                  <w:marRight w:val="0"/>
                  <w:marTop w:val="0"/>
                  <w:marBottom w:val="0"/>
                  <w:divBdr>
                    <w:top w:val="none" w:sz="0" w:space="0" w:color="auto"/>
                    <w:left w:val="none" w:sz="0" w:space="0" w:color="auto"/>
                    <w:bottom w:val="none" w:sz="0" w:space="0" w:color="auto"/>
                    <w:right w:val="none" w:sz="0" w:space="0" w:color="auto"/>
                  </w:divBdr>
                </w:div>
                <w:div w:id="1328702942">
                  <w:marLeft w:val="0"/>
                  <w:marRight w:val="0"/>
                  <w:marTop w:val="0"/>
                  <w:marBottom w:val="0"/>
                  <w:divBdr>
                    <w:top w:val="none" w:sz="0" w:space="0" w:color="auto"/>
                    <w:left w:val="none" w:sz="0" w:space="0" w:color="auto"/>
                    <w:bottom w:val="none" w:sz="0" w:space="0" w:color="auto"/>
                    <w:right w:val="none" w:sz="0" w:space="0" w:color="auto"/>
                  </w:divBdr>
                </w:div>
                <w:div w:id="78651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98779">
      <w:bodyDiv w:val="1"/>
      <w:marLeft w:val="0"/>
      <w:marRight w:val="0"/>
      <w:marTop w:val="0"/>
      <w:marBottom w:val="0"/>
      <w:divBdr>
        <w:top w:val="none" w:sz="0" w:space="0" w:color="auto"/>
        <w:left w:val="none" w:sz="0" w:space="0" w:color="auto"/>
        <w:bottom w:val="none" w:sz="0" w:space="0" w:color="auto"/>
        <w:right w:val="none" w:sz="0" w:space="0" w:color="auto"/>
      </w:divBdr>
      <w:divsChild>
        <w:div w:id="1530145748">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2116367961">
      <w:bodyDiv w:val="1"/>
      <w:marLeft w:val="0"/>
      <w:marRight w:val="0"/>
      <w:marTop w:val="0"/>
      <w:marBottom w:val="0"/>
      <w:divBdr>
        <w:top w:val="none" w:sz="0" w:space="0" w:color="auto"/>
        <w:left w:val="none" w:sz="0" w:space="0" w:color="auto"/>
        <w:bottom w:val="none" w:sz="0" w:space="0" w:color="auto"/>
        <w:right w:val="none" w:sz="0" w:space="0" w:color="auto"/>
      </w:divBdr>
      <w:divsChild>
        <w:div w:id="1544125438">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2119173115">
      <w:bodyDiv w:val="1"/>
      <w:marLeft w:val="0"/>
      <w:marRight w:val="0"/>
      <w:marTop w:val="0"/>
      <w:marBottom w:val="0"/>
      <w:divBdr>
        <w:top w:val="none" w:sz="0" w:space="0" w:color="auto"/>
        <w:left w:val="none" w:sz="0" w:space="0" w:color="auto"/>
        <w:bottom w:val="none" w:sz="0" w:space="0" w:color="auto"/>
        <w:right w:val="none" w:sz="0" w:space="0" w:color="auto"/>
      </w:divBdr>
    </w:div>
    <w:div w:id="2135521727">
      <w:bodyDiv w:val="1"/>
      <w:marLeft w:val="0"/>
      <w:marRight w:val="0"/>
      <w:marTop w:val="0"/>
      <w:marBottom w:val="0"/>
      <w:divBdr>
        <w:top w:val="none" w:sz="0" w:space="0" w:color="auto"/>
        <w:left w:val="none" w:sz="0" w:space="0" w:color="auto"/>
        <w:bottom w:val="none" w:sz="0" w:space="0" w:color="auto"/>
        <w:right w:val="none" w:sz="0" w:space="0" w:color="auto"/>
      </w:divBdr>
      <w:divsChild>
        <w:div w:id="2052876662">
          <w:marLeft w:val="75"/>
          <w:marRight w:val="75"/>
          <w:marTop w:val="75"/>
          <w:marBottom w:val="75"/>
          <w:divBdr>
            <w:top w:val="single" w:sz="6" w:space="8" w:color="000000"/>
            <w:left w:val="single" w:sz="6" w:space="8" w:color="000000"/>
            <w:bottom w:val="single" w:sz="6" w:space="8" w:color="000000"/>
            <w:right w:val="single" w:sz="6" w:space="8" w:color="000000"/>
          </w:divBdr>
        </w:div>
      </w:divsChild>
    </w:div>
    <w:div w:id="213641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8E78F-4547-4E2F-B458-956FFA0EC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15975</Words>
  <Characters>91058</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106820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KondratyevaEV</cp:lastModifiedBy>
  <cp:revision>2</cp:revision>
  <dcterms:created xsi:type="dcterms:W3CDTF">2020-11-23T07:26:00Z</dcterms:created>
  <dcterms:modified xsi:type="dcterms:W3CDTF">2020-11-23T07:26:00Z</dcterms:modified>
</cp:coreProperties>
</file>