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36" w:rightFromText="36" w:vertAnchor="text"/>
        <w:tblW w:w="3672" w:type="dxa"/>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3672"/>
      </w:tblGrid>
      <w:tr w:rsidR="009F2DDB" w:rsidRPr="0031272D" w:rsidTr="007C1E82">
        <w:trPr>
          <w:trHeight w:val="20"/>
          <w:tblCellSpacing w:w="30" w:type="dxa"/>
        </w:trPr>
        <w:tc>
          <w:tcPr>
            <w:tcW w:w="0" w:type="auto"/>
            <w:shd w:val="clear" w:color="auto" w:fill="FFFFFF"/>
            <w:hideMark/>
          </w:tcPr>
          <w:p w:rsidR="009F2DDB" w:rsidRPr="0031272D" w:rsidRDefault="009F2DDB" w:rsidP="007C1E82">
            <w:pPr>
              <w:spacing w:after="0" w:line="240" w:lineRule="auto"/>
              <w:rPr>
                <w:rFonts w:ascii="Verdana" w:eastAsia="Times New Roman" w:hAnsi="Verdana" w:cs="Times New Roman"/>
                <w:color w:val="424242"/>
                <w:sz w:val="32"/>
                <w:szCs w:val="32"/>
                <w:lang w:eastAsia="ru-RU"/>
              </w:rPr>
            </w:pPr>
          </w:p>
        </w:tc>
      </w:tr>
    </w:tbl>
    <w:p w:rsidR="0057372A" w:rsidRDefault="0031272D"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p>
    <w:p w:rsidR="0031272D" w:rsidRDefault="0057372A"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r w:rsidR="00953E17" w:rsidRPr="0031272D">
        <w:rPr>
          <w:rFonts w:ascii="yandex-sans" w:eastAsia="Times New Roman" w:hAnsi="yandex-sans" w:cs="Times New Roman"/>
          <w:b/>
          <w:color w:val="000000"/>
          <w:sz w:val="32"/>
          <w:szCs w:val="32"/>
          <w:lang w:eastAsia="ru-RU"/>
        </w:rPr>
        <w:t xml:space="preserve">ЛЕКЦИЯ </w:t>
      </w:r>
      <w:r w:rsidR="00BD53A5">
        <w:rPr>
          <w:rFonts w:ascii="yandex-sans" w:eastAsia="Times New Roman" w:hAnsi="yandex-sans" w:cs="Times New Roman"/>
          <w:b/>
          <w:color w:val="000000"/>
          <w:sz w:val="32"/>
          <w:szCs w:val="32"/>
          <w:lang w:eastAsia="ru-RU"/>
        </w:rPr>
        <w:t>7</w:t>
      </w:r>
    </w:p>
    <w:p w:rsidR="00E133B9" w:rsidRPr="0031272D" w:rsidRDefault="0031272D"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r w:rsidR="00953E17" w:rsidRPr="0031272D">
        <w:rPr>
          <w:rFonts w:ascii="yandex-sans" w:eastAsia="Times New Roman" w:hAnsi="yandex-sans" w:cs="Times New Roman"/>
          <w:b/>
          <w:color w:val="000000"/>
          <w:sz w:val="32"/>
          <w:szCs w:val="32"/>
          <w:lang w:eastAsia="ru-RU"/>
        </w:rPr>
        <w:t>по предмету  «</w:t>
      </w:r>
      <w:r w:rsidR="008832E8" w:rsidRPr="0031272D">
        <w:rPr>
          <w:rFonts w:ascii="yandex-sans" w:eastAsia="Times New Roman" w:hAnsi="yandex-sans" w:cs="Times New Roman"/>
          <w:b/>
          <w:color w:val="000000"/>
          <w:sz w:val="32"/>
          <w:szCs w:val="32"/>
          <w:lang w:eastAsia="ru-RU"/>
        </w:rPr>
        <w:t>Прокурорский надзор</w:t>
      </w:r>
      <w:r w:rsidR="00953E17" w:rsidRPr="0031272D">
        <w:rPr>
          <w:rFonts w:ascii="yandex-sans" w:eastAsia="Times New Roman" w:hAnsi="yandex-sans" w:cs="Times New Roman"/>
          <w:b/>
          <w:color w:val="000000"/>
          <w:sz w:val="32"/>
          <w:szCs w:val="32"/>
          <w:lang w:eastAsia="ru-RU"/>
        </w:rPr>
        <w:t>»</w:t>
      </w:r>
    </w:p>
    <w:p w:rsidR="00953E17" w:rsidRPr="0031272D" w:rsidRDefault="00953E17" w:rsidP="0031272D">
      <w:pPr>
        <w:shd w:val="clear" w:color="auto" w:fill="FFFFFF"/>
        <w:spacing w:after="0" w:line="240" w:lineRule="auto"/>
        <w:jc w:val="both"/>
        <w:rPr>
          <w:rFonts w:ascii="yandex-sans" w:eastAsia="Times New Roman" w:hAnsi="yandex-sans" w:cs="Times New Roman"/>
          <w:color w:val="000000"/>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b/>
          <w:i/>
          <w:color w:val="000000"/>
          <w:sz w:val="32"/>
          <w:szCs w:val="32"/>
          <w:lang w:eastAsia="ru-RU"/>
        </w:rPr>
      </w:pPr>
      <w:r w:rsidRPr="00D04013">
        <w:rPr>
          <w:rFonts w:ascii="yandex-sans" w:eastAsia="Times New Roman" w:hAnsi="yandex-sans" w:cs="Times New Roman"/>
          <w:b/>
          <w:i/>
          <w:color w:val="000000"/>
          <w:sz w:val="32"/>
          <w:szCs w:val="32"/>
          <w:lang w:eastAsia="ru-RU"/>
        </w:rPr>
        <w:t>Координация деятельности правоохранительных органов по борьбе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Сущность координации заключается в совместной, согласованной, взаимообусловленной, упорядоченной деятельности различных правоохранительных органов, направленной на достижение общей цели – борьба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Координация деятельности по борьбе с преступностью – обеспечение прокурором согласованной деятельности правоохранительных органов, направленной на разработку, обсуждение и осуществление в рамках компетенции каждого органа совместных мероприятий по своевременному предупреждению, выявлению, пресечению и раскрытию преступлений, установлению и привлечению к ответственности лиц, их совершивших, устранению причин и условий, способствующих совершению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b/>
          <w:color w:val="000000"/>
          <w:sz w:val="28"/>
          <w:szCs w:val="28"/>
          <w:lang w:eastAsia="ru-RU"/>
        </w:rPr>
      </w:pPr>
      <w:r w:rsidRPr="00D04013">
        <w:rPr>
          <w:rFonts w:ascii="yandex-sans" w:eastAsia="Times New Roman" w:hAnsi="yandex-sans" w:cs="Times New Roman"/>
          <w:b/>
          <w:color w:val="000000"/>
          <w:sz w:val="28"/>
          <w:szCs w:val="28"/>
          <w:lang w:eastAsia="ru-RU"/>
        </w:rPr>
        <w:t>Задачи координационной деятельности: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повышение эффективности борьбы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своевременное предупреждение, выявление, пресечение, раскрытие и расследование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установление и привлечение к ответственности лиц, их совершивших;</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устранение причин и условий, способствующих совершению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укрепление законности и правопорядка;</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всесторонний анализ состояния преступности, ее структуры и динамики;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прогнозирование тенденций развития;</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изучение практики борьбы с преступностью и распространение положительного опыта.</w:t>
      </w:r>
    </w:p>
    <w:p w:rsid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sidRPr="00D04013">
        <w:rPr>
          <w:rFonts w:ascii="yandex-sans" w:eastAsia="Times New Roman" w:hAnsi="yandex-sans" w:cs="Times New Roman"/>
          <w:i/>
          <w:color w:val="000000"/>
          <w:sz w:val="28"/>
          <w:szCs w:val="28"/>
          <w:lang w:eastAsia="ru-RU"/>
        </w:rPr>
        <w:t>Правовую основу координационной деятельности составляют:</w:t>
      </w:r>
      <w:r>
        <w:rPr>
          <w:rFonts w:ascii="yandex-sans" w:eastAsia="Times New Roman" w:hAnsi="yandex-sans" w:cs="Times New Roman"/>
          <w:color w:val="000000"/>
          <w:sz w:val="28"/>
          <w:szCs w:val="28"/>
          <w:lang w:eastAsia="ru-RU"/>
        </w:rPr>
        <w:t xml:space="preserve"> Закон о прокуратуре РФ; положение о координации деятельности правоохранительных органов по борьбе с преступностью, утв. Указом Президента РФ «О координации деятельности правоохранительных органов по борьбе с преступностью»; приказ Генерального прокурора РФ «Об организации работы органов прокуратуры по борьбе с преступностью»; положение о Координационном Совете Генеральных прокуроров государств – участников Содружества Независимых Государств и др.</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Принципы координации: законность; равенство всех участников координационной деятельности; самостоятельность правоохранительных </w:t>
      </w:r>
      <w:r>
        <w:rPr>
          <w:rFonts w:ascii="yandex-sans" w:eastAsia="Times New Roman" w:hAnsi="yandex-sans" w:cs="Times New Roman"/>
          <w:color w:val="000000"/>
          <w:sz w:val="28"/>
          <w:szCs w:val="28"/>
          <w:lang w:eastAsia="ru-RU"/>
        </w:rPr>
        <w:lastRenderedPageBreak/>
        <w:t>органов в пределах предоставленных законом полномочий при выполнении согласованных решений, рекомендаций и проведении мероприятий; гласность в той мере, в какой она не противоречит требованиям законодательства РФ о защите прав и свобод человека и гражданина, о государственной и иной охраняемой законом тайне; ответственность за выполнение согласованных решений.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Субъектами координирования деятельности правоохранительных органов по борьбе с преступностью выступают: Генеральный прокурор РФ, прокуроры субъектов РФ, городов, районов и другие территориальные прокуроры, а также приравненные к ним военные и иные специализированные прокуроры.</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Помимо прокуратуры участниками координационной деятельности являются органы внутренних дел, федеральной службы безопасности,  федеральной таможенной службы, федеральной службы исполнения наказаний </w:t>
      </w:r>
      <w:r w:rsidR="005F4168">
        <w:rPr>
          <w:rFonts w:ascii="yandex-sans" w:eastAsia="Times New Roman" w:hAnsi="yandex-sans" w:cs="Times New Roman"/>
          <w:color w:val="000000"/>
          <w:sz w:val="28"/>
          <w:szCs w:val="28"/>
          <w:lang w:eastAsia="ru-RU"/>
        </w:rPr>
        <w:t xml:space="preserve">, Следственного комитета </w:t>
      </w:r>
      <w:r>
        <w:rPr>
          <w:rFonts w:ascii="yandex-sans" w:eastAsia="Times New Roman" w:hAnsi="yandex-sans" w:cs="Times New Roman"/>
          <w:color w:val="000000"/>
          <w:sz w:val="28"/>
          <w:szCs w:val="28"/>
          <w:lang w:eastAsia="ru-RU"/>
        </w:rPr>
        <w:t>и другие правоохранительные органы.</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b/>
          <w:color w:val="000000"/>
          <w:sz w:val="28"/>
          <w:szCs w:val="28"/>
          <w:lang w:eastAsia="ru-RU"/>
        </w:rPr>
      </w:pPr>
      <w:r w:rsidRPr="00D04013">
        <w:rPr>
          <w:rFonts w:ascii="yandex-sans" w:eastAsia="Times New Roman" w:hAnsi="yandex-sans" w:cs="Times New Roman"/>
          <w:b/>
          <w:color w:val="000000"/>
          <w:sz w:val="28"/>
          <w:szCs w:val="28"/>
          <w:lang w:eastAsia="ru-RU"/>
        </w:rPr>
        <w:t>Направления и формы координационной деятельности правоохранительных органов по борьбе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r w:rsidRPr="00D04013">
        <w:rPr>
          <w:rFonts w:ascii="yandex-sans" w:eastAsia="Times New Roman" w:hAnsi="yandex-sans" w:cs="Times New Roman"/>
          <w:i/>
          <w:color w:val="000000"/>
          <w:sz w:val="28"/>
          <w:szCs w:val="28"/>
          <w:lang w:eastAsia="ru-RU"/>
        </w:rPr>
        <w:t>Основными направлениями координационной деятельности правоохранительных органов являются:</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совместный анализ состояния преступности, ее структуры и динамики, прогнозирование тенденций развития, изучение практики выявления, расследования, раскрытия, предупреждения и пресечения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выполнение федеральных и региональных программ борьбы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разработка совместно с другими государственными органами, а также научными учреждениями предложений о предупреждении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подготовка и направление информационных материалов по вопросам борьбы с преступностью Президенту РФ, Федеральному Собранию РФ и Правительству РФ, органам государственной власти субъектов РФ, а также органам местного самоуправления;</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обобщение практики применения законов о борьбе с преступностью и подготовка предложений об улучшении правоохранительной деятельности;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разработка предложений о совершенствовании правового регулирования деятельности по борьбе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обобщение практики выполнения международных договоров РФ и соглашений с зарубежными странами и международными организациями по вопросам сотрудничества в борьбе с преступностью и выработка соответствующих предложений;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изучение координационной деятельности правоохранительных органов, распространение положительного опыта.</w:t>
      </w:r>
    </w:p>
    <w:p w:rsid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r w:rsidRPr="00D04013">
        <w:rPr>
          <w:rFonts w:ascii="yandex-sans" w:eastAsia="Times New Roman" w:hAnsi="yandex-sans" w:cs="Times New Roman"/>
          <w:i/>
          <w:color w:val="000000"/>
          <w:sz w:val="28"/>
          <w:szCs w:val="28"/>
          <w:lang w:eastAsia="ru-RU"/>
        </w:rPr>
        <w:lastRenderedPageBreak/>
        <w:t>Формы координационной деятельности правоохранительных органов:</w:t>
      </w:r>
    </w:p>
    <w:p w:rsidR="00D04013" w:rsidRP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проведение координационных совещаний руководителей правоохранительных органов;</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обмен информацией по вопросам борьбы с преступностью;</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совместные выезды в регионы для проведения согласованных действий, проверок и оказания помощи местным правоохранительным органам в борьбе с преступностью, изучения и распространения положительного опыта;</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создание следственно-оперативных групп для расследования конкретных преступлений;</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проведение совместных целевых мероприятий для выявления и пресечения преступлений, а также устранения причин и условий, способствующих их совершению;</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взаимное использование возможностей правоохранительных органов для повышения квалификации работников, проведение совместных семинаров, конференций;</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издание совместных приказов, указаний, подготовка информационных писем и иных организационно-распорядительных документов;</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выпуск совместных бюллетеней (сборников) и других информационных изданий;</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разработка и утверждение согласованных планов координационной деятельности.</w:t>
      </w:r>
    </w:p>
    <w:p w:rsidR="00272DFF"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Выбор форм координационной деятельности правоохранительных органов определяется ее участниками исходя из конкретной обстановки.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В целях подготовки материалов и проектов документов по конкретным вопросам, вынесенным на рассмотрение координационного совещания, сбора и направления необходимой в связи с этим информации в различные государственные органы и осуществления взаимодействия со средствами массовой информации организуются рабочие группы.</w:t>
      </w:r>
    </w:p>
    <w:p w:rsidR="00D04013" w:rsidRDefault="00D04013" w:rsidP="00D04013">
      <w:pPr>
        <w:shd w:val="clear" w:color="auto" w:fill="FFFFFF"/>
        <w:spacing w:after="0" w:line="240" w:lineRule="auto"/>
        <w:jc w:val="both"/>
        <w:rPr>
          <w:rFonts w:ascii="yandex-sans" w:eastAsia="Times New Roman" w:hAnsi="yandex-sans" w:cs="Times New Roman"/>
          <w:b/>
          <w:i/>
          <w:color w:val="000000"/>
          <w:sz w:val="32"/>
          <w:szCs w:val="32"/>
          <w:lang w:eastAsia="ru-RU"/>
        </w:rPr>
      </w:pPr>
    </w:p>
    <w:p w:rsidR="002F1259" w:rsidRPr="005435EF" w:rsidRDefault="005435EF" w:rsidP="002F1259">
      <w:pPr>
        <w:shd w:val="clear" w:color="auto" w:fill="FFFFFF"/>
        <w:spacing w:after="0" w:line="240" w:lineRule="auto"/>
        <w:jc w:val="both"/>
        <w:rPr>
          <w:rFonts w:ascii="yandex-sans" w:eastAsia="Times New Roman" w:hAnsi="yandex-sans" w:cs="Times New Roman"/>
          <w:b/>
          <w:i/>
          <w:color w:val="000000"/>
          <w:sz w:val="32"/>
          <w:szCs w:val="32"/>
          <w:lang w:eastAsia="ru-RU"/>
        </w:rPr>
      </w:pPr>
      <w:r w:rsidRPr="005435EF">
        <w:rPr>
          <w:rFonts w:ascii="yandex-sans" w:eastAsia="Times New Roman" w:hAnsi="yandex-sans" w:cs="Times New Roman"/>
          <w:b/>
          <w:i/>
          <w:color w:val="000000"/>
          <w:sz w:val="32"/>
          <w:szCs w:val="32"/>
          <w:lang w:eastAsia="ru-RU"/>
        </w:rPr>
        <w:t>Правотворческая деятельность прокуратуры</w:t>
      </w:r>
    </w:p>
    <w:p w:rsidR="002F1259" w:rsidRDefault="002F1259" w:rsidP="002F1259">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5435EF" w:rsidRDefault="004D1834" w:rsidP="004D1834">
      <w:pPr>
        <w:shd w:val="clear" w:color="auto" w:fill="FFFFFF"/>
        <w:spacing w:after="0" w:line="240" w:lineRule="auto"/>
        <w:jc w:val="both"/>
        <w:rPr>
          <w:rFonts w:ascii="yandex-sans" w:eastAsia="Times New Roman" w:hAnsi="yandex-sans" w:cs="Times New Roman"/>
          <w:b/>
          <w:color w:val="000000"/>
          <w:sz w:val="28"/>
          <w:szCs w:val="28"/>
          <w:lang w:eastAsia="ru-RU"/>
        </w:rPr>
      </w:pPr>
      <w:r w:rsidRPr="005435EF">
        <w:rPr>
          <w:rFonts w:ascii="yandex-sans" w:eastAsia="Times New Roman" w:hAnsi="yandex-sans" w:cs="Times New Roman"/>
          <w:b/>
          <w:color w:val="000000"/>
          <w:sz w:val="28"/>
          <w:szCs w:val="28"/>
          <w:lang w:eastAsia="ru-RU"/>
        </w:rPr>
        <w:t>Понят</w:t>
      </w:r>
      <w:r w:rsidR="005435EF" w:rsidRPr="005435EF">
        <w:rPr>
          <w:rFonts w:ascii="yandex-sans" w:eastAsia="Times New Roman" w:hAnsi="yandex-sans" w:cs="Times New Roman"/>
          <w:b/>
          <w:color w:val="000000"/>
          <w:sz w:val="28"/>
          <w:szCs w:val="28"/>
          <w:lang w:eastAsia="ru-RU"/>
        </w:rPr>
        <w:t>ия</w:t>
      </w:r>
      <w:r w:rsidRPr="005435EF">
        <w:rPr>
          <w:rFonts w:ascii="yandex-sans" w:eastAsia="Times New Roman" w:hAnsi="yandex-sans" w:cs="Times New Roman"/>
          <w:b/>
          <w:color w:val="000000"/>
          <w:sz w:val="28"/>
          <w:szCs w:val="28"/>
          <w:lang w:eastAsia="ru-RU"/>
        </w:rPr>
        <w:t>, виды, формы правотворчества</w:t>
      </w:r>
    </w:p>
    <w:p w:rsidR="004D1834" w:rsidRPr="005435EF" w:rsidRDefault="004D1834" w:rsidP="004D1834">
      <w:pPr>
        <w:shd w:val="clear" w:color="auto" w:fill="FFFFFF"/>
        <w:spacing w:after="0" w:line="240" w:lineRule="auto"/>
        <w:jc w:val="both"/>
        <w:rPr>
          <w:rFonts w:ascii="yandex-sans" w:eastAsia="Times New Roman" w:hAnsi="yandex-sans" w:cs="Times New Roman"/>
          <w:b/>
          <w:color w:val="000000"/>
          <w:sz w:val="28"/>
          <w:szCs w:val="28"/>
          <w:lang w:eastAsia="ru-RU"/>
        </w:rPr>
      </w:pPr>
      <w:r w:rsidRPr="005435EF">
        <w:rPr>
          <w:rFonts w:ascii="yandex-sans" w:eastAsia="Times New Roman" w:hAnsi="yandex-sans" w:cs="Times New Roman"/>
          <w:b/>
          <w:color w:val="000000"/>
          <w:sz w:val="28"/>
          <w:szCs w:val="28"/>
          <w:lang w:eastAsia="ru-RU"/>
        </w:rPr>
        <w:t xml:space="preserve"> </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В соответствии с п. 4 ст. 1 Федерального закона РФ «О прокуратуре Российской Федерации» от 17 января 1992 г. прокуратура принимает участие в правотворческой деятельности. Иными словами, среди функций, прямо и непосредственно раскрывающих основные направления прокурорского надзора, названа и такая функция.</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lastRenderedPageBreak/>
        <w:t>Это положение Закона конкретизировано в ст. 9, 17, 18. Однако формулировка «принимает участие в правотворческой деятельности» не означает, что прокуратура как государственный орган наделяется правом издавать правовые акты для организации собственной деятельности, по имеет более широкое звучание</w:t>
      </w:r>
      <w:r w:rsidR="005435E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 xml:space="preserve"> Не наделив Генерального прокурора РФ правом законодательной инициативы. законодатель, формулируя указанное положение, тем не менее учел особый статус этого правоохранительного органа.</w:t>
      </w:r>
    </w:p>
    <w:p w:rsidR="00272DFF" w:rsidRDefault="00272DFF"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Возложенные на прокуратуру задачи, характер и содержание деятельности ее органов, влияние прокурорского надзора на все сферы отношений, урегулированные законодательством и имеющие важное значение для интересов личности, общества и государства, объективно ставят прокуратуру в число тех структур государства, от которых в значительной мере зависят не только состояние законности и реализуемости принятых законодательных актов, но и их качество, состояние законодательства в целом.</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Прокуратура, бесспорно, является не только одним из органов, наиболее осведомленных о состоянии законодательства, но и одной из наиболее компетентных организаций, способной активно влиять на правотворческую деятельность государства. Осуществляя систематический надзор за состоянием законности в стране (соответствием актов и действий, прежде всего властных структур и их должностных лиц), органы прокуратуры и их работники накапливают и оценивают информацию о соответствии действующих законов потребностям общественной практики, получают обобщенную информацию о пробелах, правотворческих упущениях (правотворческих ошибках), иных дефектах и издержках правотворческой деятельности.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Именно этим обусловлена необходимость привлечения прокуратуры к правотворческой деятельности государства (как одной из составляющих деятельности всякого государства).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Несмотря на свою специфичность, правотворческая деятельность прокуратуры является составляющей прокурорского надзора — через участие в правотворчестве органы прокуратуры оказывают непосредственное и существенное влияние на качество законодательства, состояние режима законности в стране, укрепление се единства, обеспечение действенной защиты прав и свобод человека и гражданина, охраняемых законом интересов общества и государства. Участие прокуратуры в правотворческой деятельности, таким образом, является необходимым условием выполнения ее целей и задач1.</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Для уяснения особенностей правотворческой деятельности прокуратуры необходимо хотя бы в самом общем плане определить понятие, виды, формы и общие условия правотворчества.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Под правотворчеством принято понимать специализированную деятельность компетентных органов государства (или иных уполномоченных законом органов и лиц) по изданию нормативных правовых актов. Правотворчество в этом смысле есть специализированная форма государственной деятельности и форма государственного руководства обществом, связанная с созданием правовых норм, их изменением, а при необходимости и отмены</w:t>
      </w:r>
      <w:r w:rsidR="005435EF">
        <w:rPr>
          <w:rFonts w:ascii="yandex-sans" w:eastAsia="Times New Roman" w:hAnsi="yandex-sans" w:cs="Times New Roman"/>
          <w:color w:val="000000"/>
          <w:sz w:val="28"/>
          <w:szCs w:val="28"/>
          <w:lang w:eastAsia="ru-RU"/>
        </w:rPr>
        <w:t>.</w:t>
      </w:r>
      <w:r w:rsidRPr="004D1834">
        <w:rPr>
          <w:rFonts w:ascii="yandex-sans" w:eastAsia="Times New Roman" w:hAnsi="yandex-sans" w:cs="Times New Roman"/>
          <w:color w:val="000000"/>
          <w:sz w:val="28"/>
          <w:szCs w:val="28"/>
          <w:lang w:eastAsia="ru-RU"/>
        </w:rPr>
        <w:t xml:space="preserve"> Правотворчество,</w:t>
      </w:r>
      <w:r w:rsidR="005435E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кроме того, направлено на упорядочение, приведение в определенную систему изданных нормативных актов, т.е. связано не только с их изданием, но и с систематизацией. На этом основании выделяют несколько видов правотворчества: выработка новых правовых норм (основной); изменение действующего законодательства; отмена устаревших норм права; систематизация законодательства (нормативного хозяйства).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Как специфическая деятельность правотворчество характеризуется следующими признаками: является преимущественно деятельностью государства; имеет организационную направленность; отображается в нормативных правовых актах («продукте правотворчества»); регламентируется правовыми нормами.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Специфика правотворчества заключается также в его субъекте. Субъектами правотворчества являются государство, его органы, компетентные принимать нормативно-правовые акты, и уполномоченные на то должностные лица. В том случае, если акт правотворчества является результатом непосредственного волеизъявления народа, его субъектом признается народ. Кроме того, юридическая возможность «творить право» признается также за некоторыми другими субъектами.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 xml:space="preserve">С учетом отмеченного можно сделать вывод о том, что правотворчество охватывает своим содержанием: познание, изучение и анализ явлений и процессов, допускающих или требующих правовой регламентации; определение органа </w:t>
      </w:r>
      <w:r w:rsidR="005435EF">
        <w:rPr>
          <w:rFonts w:ascii="yandex-sans" w:eastAsia="Times New Roman" w:hAnsi="yandex-sans" w:cs="Times New Roman"/>
          <w:color w:val="000000"/>
          <w:sz w:val="28"/>
          <w:szCs w:val="28"/>
          <w:lang w:eastAsia="ru-RU"/>
        </w:rPr>
        <w:t>ил</w:t>
      </w:r>
      <w:r w:rsidRPr="004D1834">
        <w:rPr>
          <w:rFonts w:ascii="yandex-sans" w:eastAsia="Times New Roman" w:hAnsi="yandex-sans" w:cs="Times New Roman"/>
          <w:color w:val="000000"/>
          <w:sz w:val="28"/>
          <w:szCs w:val="28"/>
          <w:lang w:eastAsia="ru-RU"/>
        </w:rPr>
        <w:t>и иного субъекта, правомочного принять нормативный правовой акт; выбор юридической формы предполагаемого акта; подготовку, принятие или изменение правового акта в соответствии с установленным законодательством процедурами. Все эти составные части правотворчества находятся во взаимосвязи и единстве. Отсутствие какого-либо из этих элементов указывает на дефектность правотворчества. Так, неадекватная оценка потребности правовою регулирования в том случае, когда целесообразнее было ограничиться внесением изменений в уже действующий нормативный акт, а также неадекватный выбор формы правового акта способны привести к девальвации закона.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 xml:space="preserve">В зависимости от субъекта правотворчества, т.е. от того, кто «творит» право, принято выделять следующие основные формы правотворчества — </w:t>
      </w:r>
      <w:r w:rsidRPr="004D1834">
        <w:rPr>
          <w:rFonts w:ascii="yandex-sans" w:eastAsia="Times New Roman" w:hAnsi="yandex-sans" w:cs="Times New Roman"/>
          <w:color w:val="000000"/>
          <w:sz w:val="28"/>
          <w:szCs w:val="28"/>
          <w:lang w:eastAsia="ru-RU"/>
        </w:rPr>
        <w:lastRenderedPageBreak/>
        <w:t>правотворческую деятельность государства (его органов и должностных лиц); прямое, или непосредственное, правотворчество народа (референдум); правотворческую</w:t>
      </w:r>
      <w:r w:rsidR="00272DF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деятельность органов местного самоуправления; локальное нормотворчество (правотворческая деятельность предприятий, организаций, учреждений).</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Правотворческая деятельность государства — это наиболее распространенный вид нормотворчества, который осуществляется различными государственными структурами, обладающими правотворческими полномочия</w:t>
      </w:r>
      <w:r w:rsidR="00272DFF">
        <w:rPr>
          <w:rFonts w:ascii="yandex-sans" w:eastAsia="Times New Roman" w:hAnsi="yandex-sans" w:cs="Times New Roman"/>
          <w:color w:val="000000"/>
          <w:sz w:val="28"/>
          <w:szCs w:val="28"/>
          <w:lang w:eastAsia="ru-RU"/>
        </w:rPr>
        <w:t>ми</w:t>
      </w:r>
      <w:r w:rsidRPr="004D1834">
        <w:rPr>
          <w:rFonts w:ascii="yandex-sans" w:eastAsia="Times New Roman" w:hAnsi="yandex-sans" w:cs="Times New Roman"/>
          <w:color w:val="000000"/>
          <w:sz w:val="28"/>
          <w:szCs w:val="28"/>
          <w:lang w:eastAsia="ru-RU"/>
        </w:rPr>
        <w:t>. Правотворческая деятельность законодательных (представительных) органов государственной власти, связанная с принятием законов (федерального и регионального уровней) именуется законотворчеством. На федеральном уровне законотворческую деятельность осуществляет парламент — Федеральное Собрание РФ. Все иные государственные органы, выступающие в том или ином качестве (в зависимости от своего статуса) вправе принимать участие в законотворческой деятельности. На региональном уровне (в субъектах Российской Федерации) функцию законотворчества осуществляют представительные (законодательные) органы государственной власти. Другие государственные органы осуществляют правотворческую деятельность соответственно своей компетенции. закрепленной в законе или ином нормативном правовом акте, определяющем правовой статус органа. Такая деятельность носит подзаконный характер. Такой же подзаконный характер имеют и те правовые акты, которые принимаются в результате правотворческой деятельности.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Правотворчество подчинено определенным требованиям, или общим условиям, иными словами, руководящим началам, которым должна соответствовать правотворческая деятельность государственных органов. В их числе есть фундаментальные, наиболее значимые: Демократизм, означающий следующее: исключительное право издавать законы принадлежит высшему представительному органу государственной власти либо непосредственно народу; демократические процедуры обсуждения и принятия нормативных правовых актов, в особенности законов (гласность, участие граждан, их объединений в правотворчестве, использование института всенародных обсуждений законопроектов, освещение законотворческого процесса в средствах массовой информации, наличие независимой экспертизы законопроекта и др.); обязательное обнародование принятых законов и иных нормативно-правовых актов (в современных цивилизованных государствах действует презумпция — неопровержимая; неопубликованные законы и иные нормативные акты, затрагивающие права и свободы человека и гражданина, не подлежат применению);</w:t>
      </w:r>
    </w:p>
    <w:p w:rsidR="00272DFF" w:rsidRDefault="00272DFF"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 xml:space="preserve">Законность, предполагающая, что нормативно-правовые акты: издаются правомочными на то органами и должностными лицами (их принятие основывается на учете принципа разделения властей, а в федеративном </w:t>
      </w:r>
      <w:r w:rsidRPr="004D1834">
        <w:rPr>
          <w:rFonts w:ascii="yandex-sans" w:eastAsia="Times New Roman" w:hAnsi="yandex-sans" w:cs="Times New Roman"/>
          <w:color w:val="000000"/>
          <w:sz w:val="28"/>
          <w:szCs w:val="28"/>
          <w:lang w:eastAsia="ru-RU"/>
        </w:rPr>
        <w:lastRenderedPageBreak/>
        <w:t>государстве, кроме того, неукоснительном соблюдении принципа разграничения предметов ведения и полномочий между федеральными органами и органами государственной власти субъекта Российской Федерации; соответствуют Конституции РФ и иным законам; принимаются в соответствии с установленными законом правотворческими процедурами; внешне выражены в форме, предусмотренной законодательством (закон, указ, постановление, инструкция и т.д.); Научный характер правотворчества, означающий, что правотворчество призвано; отображать объективные потребности общественного развития при принятии, отмене, изменении нормативных актов, придания им той или иной юридической формы; учитывать достижения юридической науки и потребности общественной практики; основываться на компетентном мнении ученых-правоведов, их непосредствен</w:t>
      </w:r>
      <w:r w:rsidR="005435EF">
        <w:rPr>
          <w:rFonts w:ascii="yandex-sans" w:eastAsia="Times New Roman" w:hAnsi="yandex-sans" w:cs="Times New Roman"/>
          <w:color w:val="000000"/>
          <w:sz w:val="28"/>
          <w:szCs w:val="28"/>
          <w:lang w:eastAsia="ru-RU"/>
        </w:rPr>
        <w:t>н</w:t>
      </w:r>
      <w:r w:rsidRPr="004D1834">
        <w:rPr>
          <w:rFonts w:ascii="yandex-sans" w:eastAsia="Times New Roman" w:hAnsi="yandex-sans" w:cs="Times New Roman"/>
          <w:color w:val="000000"/>
          <w:sz w:val="28"/>
          <w:szCs w:val="28"/>
          <w:lang w:eastAsia="ru-RU"/>
        </w:rPr>
        <w:t>ом участии в разработке и подготовке проектов нормативно-правовых актов.</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5435EF"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Как вил деятельности (преимущественно государственной) правотворчество осуществляется в соответствии с определенными процедурами, установленными в законодательном порядке. Такой порядок (процедуры) именуется правотворческим процессом</w:t>
      </w:r>
      <w:r w:rsidR="005435EF">
        <w:rPr>
          <w:rFonts w:ascii="yandex-sans" w:eastAsia="Times New Roman" w:hAnsi="yandex-sans" w:cs="Times New Roman"/>
          <w:color w:val="000000"/>
          <w:sz w:val="28"/>
          <w:szCs w:val="28"/>
          <w:lang w:eastAsia="ru-RU"/>
        </w:rPr>
        <w:t>.</w:t>
      </w:r>
    </w:p>
    <w:p w:rsidR="005435EF" w:rsidRDefault="005435EF"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Правотворческий процесс охватывает ряд стадий — относительно обособленных правотворческих операций, к которым относятся: подготовка проекта нормативного акта: обсуждение проекта нормативного акта; принятие нормативного акта — официальное придание акту общеобязательной силы, выражение в нем обшей или государственной воли;</w:t>
      </w:r>
      <w:r w:rsidR="00272DF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официальное опубликование (обнародование) нормативного акта.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Составной частью правотворческого процесса является законотворческий процесс — урегулированный Конституцией РФ и регламентами палат Федерального Собрании РФ порядок (процедуры) обсуждения</w:t>
      </w:r>
      <w:r w:rsidR="00272DFF">
        <w:rPr>
          <w:rFonts w:ascii="yandex-sans" w:eastAsia="Times New Roman" w:hAnsi="yandex-sans" w:cs="Times New Roman"/>
          <w:color w:val="000000"/>
          <w:sz w:val="28"/>
          <w:szCs w:val="28"/>
          <w:lang w:eastAsia="ru-RU"/>
        </w:rPr>
        <w:t>,</w:t>
      </w:r>
      <w:r w:rsidRPr="004D1834">
        <w:rPr>
          <w:rFonts w:ascii="yandex-sans" w:eastAsia="Times New Roman" w:hAnsi="yandex-sans" w:cs="Times New Roman"/>
          <w:color w:val="000000"/>
          <w:sz w:val="28"/>
          <w:szCs w:val="28"/>
          <w:lang w:eastAsia="ru-RU"/>
        </w:rPr>
        <w:t xml:space="preserve"> принятия и опубликования федеральных законов РФ. От законодательного процесса следует отличать законотворчество — деятельность представительного (законодательного) органа государственной власти, связанную с выявлением потребности в принятии законов и по принятию законов.</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Законодательный процесс — совокупность предусмотренных законодательством процедур разработки, внесения на рассмотрение, принятия и введения в действие законов. Основную нагрузку в законодательном процессе несут субъекты права законодательной инициативы и особенно федеральный орган законодательной власти, а также его структуры — палаты, комитеты, согласительные комиссии, правовые управления аппаратов палат. Существенная роль в законодательном процессе принадлежит уче</w:t>
      </w:r>
      <w:r w:rsidR="00272DFF">
        <w:rPr>
          <w:rFonts w:ascii="yandex-sans" w:eastAsia="Times New Roman" w:hAnsi="yandex-sans" w:cs="Times New Roman"/>
          <w:color w:val="000000"/>
          <w:sz w:val="28"/>
          <w:szCs w:val="28"/>
          <w:lang w:eastAsia="ru-RU"/>
        </w:rPr>
        <w:t>н</w:t>
      </w:r>
      <w:r w:rsidRPr="004D1834">
        <w:rPr>
          <w:rFonts w:ascii="yandex-sans" w:eastAsia="Times New Roman" w:hAnsi="yandex-sans" w:cs="Times New Roman"/>
          <w:color w:val="000000"/>
          <w:sz w:val="28"/>
          <w:szCs w:val="28"/>
          <w:lang w:eastAsia="ru-RU"/>
        </w:rPr>
        <w:t>ым-юристам</w:t>
      </w:r>
      <w:r w:rsidR="009F6A81">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р</w:t>
      </w:r>
      <w:r w:rsidR="009F6A81">
        <w:rPr>
          <w:rFonts w:ascii="yandex-sans" w:eastAsia="Times New Roman" w:hAnsi="yandex-sans" w:cs="Times New Roman"/>
          <w:color w:val="000000"/>
          <w:sz w:val="28"/>
          <w:szCs w:val="28"/>
          <w:lang w:eastAsia="ru-RU"/>
        </w:rPr>
        <w:t>азличным юридическим учреждениям</w:t>
      </w:r>
      <w:r w:rsidRPr="004D1834">
        <w:rPr>
          <w:rFonts w:ascii="yandex-sans" w:eastAsia="Times New Roman" w:hAnsi="yandex-sans" w:cs="Times New Roman"/>
          <w:color w:val="000000"/>
          <w:sz w:val="28"/>
          <w:szCs w:val="28"/>
          <w:lang w:eastAsia="ru-RU"/>
        </w:rPr>
        <w:t>, организация</w:t>
      </w:r>
      <w:r w:rsidR="009F6A81">
        <w:rPr>
          <w:rFonts w:ascii="yandex-sans" w:eastAsia="Times New Roman" w:hAnsi="yandex-sans" w:cs="Times New Roman"/>
          <w:color w:val="000000"/>
          <w:sz w:val="28"/>
          <w:szCs w:val="28"/>
          <w:lang w:eastAsia="ru-RU"/>
        </w:rPr>
        <w:t>м</w:t>
      </w:r>
      <w:r w:rsidRPr="004D1834">
        <w:rPr>
          <w:rFonts w:ascii="yandex-sans" w:eastAsia="Times New Roman" w:hAnsi="yandex-sans" w:cs="Times New Roman"/>
          <w:color w:val="000000"/>
          <w:sz w:val="28"/>
          <w:szCs w:val="28"/>
          <w:lang w:eastAsia="ru-RU"/>
        </w:rPr>
        <w:t>, осуществляющи</w:t>
      </w:r>
      <w:r w:rsidR="009F6A81">
        <w:rPr>
          <w:rFonts w:ascii="yandex-sans" w:eastAsia="Times New Roman" w:hAnsi="yandex-sans" w:cs="Times New Roman"/>
          <w:color w:val="000000"/>
          <w:sz w:val="28"/>
          <w:szCs w:val="28"/>
          <w:lang w:eastAsia="ru-RU"/>
        </w:rPr>
        <w:t>м</w:t>
      </w:r>
      <w:r w:rsidRPr="004D1834">
        <w:rPr>
          <w:rFonts w:ascii="yandex-sans" w:eastAsia="Times New Roman" w:hAnsi="yandex-sans" w:cs="Times New Roman"/>
          <w:color w:val="000000"/>
          <w:sz w:val="28"/>
          <w:szCs w:val="28"/>
          <w:lang w:eastAsia="ru-RU"/>
        </w:rPr>
        <w:t xml:space="preserve"> подготовку проектов законов и проводящим их экспертизу. Вместе с тем в процесс создания закона так или иначе включаются все </w:t>
      </w:r>
      <w:r w:rsidRPr="004D1834">
        <w:rPr>
          <w:rFonts w:ascii="yandex-sans" w:eastAsia="Times New Roman" w:hAnsi="yandex-sans" w:cs="Times New Roman"/>
          <w:color w:val="000000"/>
          <w:sz w:val="28"/>
          <w:szCs w:val="28"/>
          <w:lang w:eastAsia="ru-RU"/>
        </w:rPr>
        <w:lastRenderedPageBreak/>
        <w:t xml:space="preserve">структуры государства. И при этом особая роль отводится правоохранительным органам (в силу подготовленности их сотрудников, профессиональной информированности о состоянии правовой урегулированное тех или иных отношений и </w:t>
      </w:r>
      <w:r w:rsidR="009F6A81">
        <w:rPr>
          <w:rFonts w:ascii="yandex-sans" w:eastAsia="Times New Roman" w:hAnsi="yandex-sans" w:cs="Times New Roman"/>
          <w:color w:val="000000"/>
          <w:sz w:val="28"/>
          <w:szCs w:val="28"/>
          <w:lang w:eastAsia="ru-RU"/>
        </w:rPr>
        <w:t>д</w:t>
      </w:r>
      <w:r w:rsidRPr="004D1834">
        <w:rPr>
          <w:rFonts w:ascii="yandex-sans" w:eastAsia="Times New Roman" w:hAnsi="yandex-sans" w:cs="Times New Roman"/>
          <w:color w:val="000000"/>
          <w:sz w:val="28"/>
          <w:szCs w:val="28"/>
          <w:lang w:eastAsia="ru-RU"/>
        </w:rPr>
        <w:t>р.). Указанные структуры — активные «игроки» в законотворческой деятельности.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9F6A81"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Законодательный процесс — длящийся во времен</w:t>
      </w:r>
      <w:r w:rsidR="009F6A81">
        <w:rPr>
          <w:rFonts w:ascii="yandex-sans" w:eastAsia="Times New Roman" w:hAnsi="yandex-sans" w:cs="Times New Roman"/>
          <w:color w:val="000000"/>
          <w:sz w:val="28"/>
          <w:szCs w:val="28"/>
          <w:lang w:eastAsia="ru-RU"/>
        </w:rPr>
        <w:t>и процесс, который распадается н</w:t>
      </w:r>
      <w:r w:rsidRPr="004D1834">
        <w:rPr>
          <w:rFonts w:ascii="yandex-sans" w:eastAsia="Times New Roman" w:hAnsi="yandex-sans" w:cs="Times New Roman"/>
          <w:color w:val="000000"/>
          <w:sz w:val="28"/>
          <w:szCs w:val="28"/>
          <w:lang w:eastAsia="ru-RU"/>
        </w:rPr>
        <w:t>а ряд этапов, именуемых ста</w:t>
      </w:r>
      <w:r w:rsidR="005435EF">
        <w:rPr>
          <w:rFonts w:ascii="yandex-sans" w:eastAsia="Times New Roman" w:hAnsi="yandex-sans" w:cs="Times New Roman"/>
          <w:color w:val="000000"/>
          <w:sz w:val="28"/>
          <w:szCs w:val="28"/>
          <w:lang w:eastAsia="ru-RU"/>
        </w:rPr>
        <w:t>диями</w:t>
      </w:r>
      <w:r w:rsidRPr="004D1834">
        <w:rPr>
          <w:rFonts w:ascii="yandex-sans" w:eastAsia="Times New Roman" w:hAnsi="yandex-sans" w:cs="Times New Roman"/>
          <w:color w:val="000000"/>
          <w:sz w:val="28"/>
          <w:szCs w:val="28"/>
          <w:lang w:eastAsia="ru-RU"/>
        </w:rPr>
        <w:t xml:space="preserve"> законодательного процесса. Эти относительно обособленные этапы разработки, принятия и опубликования законов урегулированы нормами конституционного права таки</w:t>
      </w:r>
      <w:r w:rsidR="009F6A81">
        <w:rPr>
          <w:rFonts w:ascii="yandex-sans" w:eastAsia="Times New Roman" w:hAnsi="yandex-sans" w:cs="Times New Roman"/>
          <w:color w:val="000000"/>
          <w:sz w:val="28"/>
          <w:szCs w:val="28"/>
          <w:lang w:eastAsia="ru-RU"/>
        </w:rPr>
        <w:t>м</w:t>
      </w:r>
      <w:r w:rsidRPr="004D1834">
        <w:rPr>
          <w:rFonts w:ascii="yandex-sans" w:eastAsia="Times New Roman" w:hAnsi="yandex-sans" w:cs="Times New Roman"/>
          <w:color w:val="000000"/>
          <w:sz w:val="28"/>
          <w:szCs w:val="28"/>
          <w:lang w:eastAsia="ru-RU"/>
        </w:rPr>
        <w:t xml:space="preserve"> образом, что только завершение процедурных действий одного этапа позволяет перейти к следующему. Стадии законодательного процесса детально регламентированы, роли участников законодательного процесса, сроки, порядок их действий, права и обязанности детально оговорены процессуальными нормами конституционного права. Игнорирование какой-либо из стадий либо пренебрежение процедурными правилами какой- либо из стадий означает нарушение законности в законотворчестве. </w:t>
      </w:r>
    </w:p>
    <w:p w:rsidR="009F6A81" w:rsidRDefault="009F6A81"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9F6A81"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Конституцией РФ и Регламентами палат Федерального Собрания РФ предусмотрены следующие стадии законодательного процесса</w:t>
      </w:r>
      <w:r w:rsidR="009F6A81">
        <w:rPr>
          <w:rFonts w:ascii="yandex-sans" w:eastAsia="Times New Roman" w:hAnsi="yandex-sans" w:cs="Times New Roman"/>
          <w:color w:val="000000"/>
          <w:sz w:val="28"/>
          <w:szCs w:val="28"/>
          <w:lang w:eastAsia="ru-RU"/>
        </w:rPr>
        <w:t>:</w:t>
      </w:r>
    </w:p>
    <w:p w:rsidR="004D1834" w:rsidRPr="004D1834" w:rsidRDefault="009F6A81"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w:t>
      </w:r>
      <w:r w:rsidR="004D1834" w:rsidRPr="004D1834">
        <w:rPr>
          <w:rFonts w:ascii="yandex-sans" w:eastAsia="Times New Roman" w:hAnsi="yandex-sans" w:cs="Times New Roman"/>
          <w:color w:val="000000"/>
          <w:sz w:val="28"/>
          <w:szCs w:val="28"/>
          <w:lang w:eastAsia="ru-RU"/>
        </w:rPr>
        <w:t xml:space="preserve"> подготовка законопроекта и внесение его в Государственную Думу ФС РФ (так называемая стадия законодательной инициативы);</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9F6A81"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D1834" w:rsidRPr="004D1834">
        <w:rPr>
          <w:rFonts w:ascii="yandex-sans" w:eastAsia="Times New Roman" w:hAnsi="yandex-sans" w:cs="Times New Roman"/>
          <w:color w:val="000000"/>
          <w:sz w:val="28"/>
          <w:szCs w:val="28"/>
          <w:lang w:eastAsia="ru-RU"/>
        </w:rPr>
        <w:t>обсуждение законопроекта в Государственной Думе ФС РФ с последующим принятием либо отклонением его (полностью или частично); одобрение Советом Федерации ФС РФ принятого Государственной Думой ФС РФ закона либо отклонение его; подписание закона либо его отклонение (применение вето) Президентом РФ; опубликование закона.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 xml:space="preserve">Наряду с основными выделяются и дополнительные стадии, к которым относятся; рассмотрение Государственной Думой ФС РФ отклоненного Советом Федерации ФС РФ закона, повторное рассмотрение Советом Федерации ФС РФ и Государственной Думой ФС РФ поправок отклоненного Президентом РФ закона. </w:t>
      </w:r>
    </w:p>
    <w:p w:rsidR="002C222A" w:rsidRDefault="002C222A"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2C222A" w:rsidRDefault="00E31010" w:rsidP="00E31010">
      <w:pPr>
        <w:shd w:val="clear" w:color="auto" w:fill="FFFFFF"/>
        <w:spacing w:after="0" w:line="240" w:lineRule="auto"/>
        <w:jc w:val="both"/>
        <w:rPr>
          <w:rFonts w:ascii="yandex-sans" w:eastAsia="Times New Roman" w:hAnsi="yandex-sans" w:cs="Times New Roman"/>
          <w:b/>
          <w:color w:val="000000"/>
          <w:sz w:val="28"/>
          <w:szCs w:val="28"/>
          <w:lang w:eastAsia="ru-RU"/>
        </w:rPr>
      </w:pPr>
      <w:r w:rsidRPr="002C222A">
        <w:rPr>
          <w:rFonts w:ascii="yandex-sans" w:eastAsia="Times New Roman" w:hAnsi="yandex-sans" w:cs="Times New Roman"/>
          <w:b/>
          <w:color w:val="000000"/>
          <w:sz w:val="28"/>
          <w:szCs w:val="28"/>
          <w:lang w:eastAsia="ru-RU"/>
        </w:rPr>
        <w:t>Понятие</w:t>
      </w:r>
      <w:r w:rsidR="002C222A" w:rsidRPr="002C222A">
        <w:rPr>
          <w:rFonts w:ascii="yandex-sans" w:eastAsia="Times New Roman" w:hAnsi="yandex-sans" w:cs="Times New Roman"/>
          <w:b/>
          <w:color w:val="000000"/>
          <w:sz w:val="28"/>
          <w:szCs w:val="28"/>
          <w:lang w:eastAsia="ru-RU"/>
        </w:rPr>
        <w:t>, значение и виды участия прокурора</w:t>
      </w:r>
      <w:r w:rsidRPr="002C222A">
        <w:rPr>
          <w:rFonts w:ascii="yandex-sans" w:eastAsia="Times New Roman" w:hAnsi="yandex-sans" w:cs="Times New Roman"/>
          <w:b/>
          <w:color w:val="000000"/>
          <w:sz w:val="28"/>
          <w:szCs w:val="28"/>
          <w:lang w:eastAsia="ru-RU"/>
        </w:rPr>
        <w:t xml:space="preserve"> в заседаниях государственных и негосударственных органов</w:t>
      </w: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E31010" w:rsidRDefault="002C222A" w:rsidP="00E31010">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П</w:t>
      </w:r>
      <w:r w:rsidR="00E31010" w:rsidRPr="00E31010">
        <w:rPr>
          <w:rFonts w:ascii="yandex-sans" w:eastAsia="Times New Roman" w:hAnsi="yandex-sans" w:cs="Times New Roman"/>
          <w:color w:val="000000"/>
          <w:sz w:val="28"/>
          <w:szCs w:val="28"/>
          <w:lang w:eastAsia="ru-RU"/>
        </w:rPr>
        <w:t>оложения, закрепленные в ст. 7 Федера</w:t>
      </w:r>
      <w:r>
        <w:rPr>
          <w:rFonts w:ascii="yandex-sans" w:eastAsia="Times New Roman" w:hAnsi="yandex-sans" w:cs="Times New Roman"/>
          <w:color w:val="000000"/>
          <w:sz w:val="28"/>
          <w:szCs w:val="28"/>
          <w:lang w:eastAsia="ru-RU"/>
        </w:rPr>
        <w:t>л</w:t>
      </w:r>
      <w:r w:rsidR="00E31010" w:rsidRPr="00E31010">
        <w:rPr>
          <w:rFonts w:ascii="yandex-sans" w:eastAsia="Times New Roman" w:hAnsi="yandex-sans" w:cs="Times New Roman"/>
          <w:color w:val="000000"/>
          <w:sz w:val="28"/>
          <w:szCs w:val="28"/>
          <w:lang w:eastAsia="ru-RU"/>
        </w:rPr>
        <w:t>ьного закона РФ «О прокуратуре Российской Федерации» от 17 января 1992</w:t>
      </w:r>
      <w:r>
        <w:rPr>
          <w:rFonts w:ascii="yandex-sans" w:eastAsia="Times New Roman" w:hAnsi="yandex-sans" w:cs="Times New Roman"/>
          <w:color w:val="000000"/>
          <w:sz w:val="28"/>
          <w:szCs w:val="28"/>
          <w:lang w:eastAsia="ru-RU"/>
        </w:rPr>
        <w:t xml:space="preserve"> года</w:t>
      </w:r>
      <w:r w:rsidR="00E31010" w:rsidRPr="00E31010">
        <w:rPr>
          <w:rFonts w:ascii="yandex-sans" w:eastAsia="Times New Roman" w:hAnsi="yandex-sans" w:cs="Times New Roman"/>
          <w:color w:val="000000"/>
          <w:sz w:val="28"/>
          <w:szCs w:val="28"/>
          <w:lang w:eastAsia="ru-RU"/>
        </w:rPr>
        <w:t>, рассматриваются в качестве форм «участия прокуроров в правотворческой деятельности»</w:t>
      </w:r>
      <w:r>
        <w:rPr>
          <w:rFonts w:ascii="yandex-sans" w:eastAsia="Times New Roman" w:hAnsi="yandex-sans" w:cs="Times New Roman"/>
          <w:color w:val="000000"/>
          <w:sz w:val="28"/>
          <w:szCs w:val="28"/>
          <w:lang w:eastAsia="ru-RU"/>
        </w:rPr>
        <w:t xml:space="preserve"> и </w:t>
      </w:r>
      <w:r w:rsidR="00E31010" w:rsidRPr="00E31010">
        <w:rPr>
          <w:rFonts w:ascii="yandex-sans" w:eastAsia="Times New Roman" w:hAnsi="yandex-sans" w:cs="Times New Roman"/>
          <w:color w:val="000000"/>
          <w:sz w:val="28"/>
          <w:szCs w:val="28"/>
          <w:lang w:eastAsia="ru-RU"/>
        </w:rPr>
        <w:t xml:space="preserve"> указыва</w:t>
      </w:r>
      <w:r>
        <w:rPr>
          <w:rFonts w:ascii="yandex-sans" w:eastAsia="Times New Roman" w:hAnsi="yandex-sans" w:cs="Times New Roman"/>
          <w:color w:val="000000"/>
          <w:sz w:val="28"/>
          <w:szCs w:val="28"/>
          <w:lang w:eastAsia="ru-RU"/>
        </w:rPr>
        <w:t>ю</w:t>
      </w:r>
      <w:r w:rsidR="00E31010" w:rsidRPr="00E31010">
        <w:rPr>
          <w:rFonts w:ascii="yandex-sans" w:eastAsia="Times New Roman" w:hAnsi="yandex-sans" w:cs="Times New Roman"/>
          <w:color w:val="000000"/>
          <w:sz w:val="28"/>
          <w:szCs w:val="28"/>
          <w:lang w:eastAsia="ru-RU"/>
        </w:rPr>
        <w:t>т на возможность участия прокурора в заседаниях не только государственных, но и негосударственных органов.</w:t>
      </w: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A2DC3"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r w:rsidRPr="00E31010">
        <w:rPr>
          <w:rFonts w:ascii="yandex-sans" w:eastAsia="Times New Roman" w:hAnsi="yandex-sans" w:cs="Times New Roman"/>
          <w:color w:val="000000"/>
          <w:sz w:val="28"/>
          <w:szCs w:val="28"/>
          <w:lang w:eastAsia="ru-RU"/>
        </w:rPr>
        <w:lastRenderedPageBreak/>
        <w:t xml:space="preserve">Кроме того, прокурор участвует в заседаниях Конституционного Суда РФ. не охватываемых содержанием конституционного судопроизводства. </w:t>
      </w:r>
    </w:p>
    <w:p w:rsidR="00EA2DC3" w:rsidRDefault="00EA2DC3"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r w:rsidRPr="00E31010">
        <w:rPr>
          <w:rFonts w:ascii="yandex-sans" w:eastAsia="Times New Roman" w:hAnsi="yandex-sans" w:cs="Times New Roman"/>
          <w:color w:val="000000"/>
          <w:sz w:val="28"/>
          <w:szCs w:val="28"/>
          <w:lang w:eastAsia="ru-RU"/>
        </w:rPr>
        <w:t xml:space="preserve">Правовую основу участия прокурора в </w:t>
      </w:r>
      <w:r w:rsidR="002C222A">
        <w:rPr>
          <w:rFonts w:ascii="yandex-sans" w:eastAsia="Times New Roman" w:hAnsi="yandex-sans" w:cs="Times New Roman"/>
          <w:color w:val="000000"/>
          <w:sz w:val="28"/>
          <w:szCs w:val="28"/>
          <w:lang w:eastAsia="ru-RU"/>
        </w:rPr>
        <w:t>за</w:t>
      </w:r>
      <w:r w:rsidRPr="00E31010">
        <w:rPr>
          <w:rFonts w:ascii="yandex-sans" w:eastAsia="Times New Roman" w:hAnsi="yandex-sans" w:cs="Times New Roman"/>
          <w:color w:val="000000"/>
          <w:sz w:val="28"/>
          <w:szCs w:val="28"/>
          <w:lang w:eastAsia="ru-RU"/>
        </w:rPr>
        <w:t xml:space="preserve">седаниях государственных и негосударственных органов составляют ст. 7 и п. 6 ст. 12 Федерального закона РФ «О прокуратуре Российской Федерации», иные иконы и подзаконные нормативные правовые акты. Название ст. 7 Закона «Участие прокуроров в заседаниях федеральных органов </w:t>
      </w:r>
      <w:r w:rsidR="00EA2DC3">
        <w:rPr>
          <w:rFonts w:ascii="yandex-sans" w:eastAsia="Times New Roman" w:hAnsi="yandex-sans" w:cs="Times New Roman"/>
          <w:color w:val="000000"/>
          <w:sz w:val="28"/>
          <w:szCs w:val="28"/>
          <w:lang w:eastAsia="ru-RU"/>
        </w:rPr>
        <w:t>за</w:t>
      </w:r>
      <w:r w:rsidRPr="00E31010">
        <w:rPr>
          <w:rFonts w:ascii="yandex-sans" w:eastAsia="Times New Roman" w:hAnsi="yandex-sans" w:cs="Times New Roman"/>
          <w:color w:val="000000"/>
          <w:sz w:val="28"/>
          <w:szCs w:val="28"/>
          <w:lang w:eastAsia="ru-RU"/>
        </w:rPr>
        <w:t xml:space="preserve">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 побудило нас предусмотреть в структуре данной главы учебника три отдельных параграфа: участие прокурора в заседаниях федеральных органов государственной власти, участие прокурора в заседаниях органов государственной власти субъектов Российской Федерации, участие прокурора в заседаниях негосударственных органов, к рассмотрению которых в указанной последовательности мы и переходим. </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Участие прокурора </w:t>
      </w:r>
      <w:r w:rsidR="00EA2DC3">
        <w:rPr>
          <w:rFonts w:ascii="yandex-sans" w:eastAsia="Times New Roman" w:hAnsi="yandex-sans" w:cs="Times New Roman"/>
          <w:color w:val="000000"/>
          <w:sz w:val="28"/>
          <w:szCs w:val="28"/>
          <w:lang w:eastAsia="ru-RU"/>
        </w:rPr>
        <w:t>в</w:t>
      </w:r>
      <w:r w:rsidRPr="00A0149C">
        <w:rPr>
          <w:rFonts w:ascii="yandex-sans" w:eastAsia="Times New Roman" w:hAnsi="yandex-sans" w:cs="Times New Roman"/>
          <w:color w:val="000000"/>
          <w:sz w:val="28"/>
          <w:szCs w:val="28"/>
          <w:lang w:eastAsia="ru-RU"/>
        </w:rPr>
        <w:t xml:space="preserve"> заседаниях федеральных органон государственной власти</w:t>
      </w:r>
      <w:r w:rsidR="00EA2DC3">
        <w:rPr>
          <w:rFonts w:ascii="yandex-sans" w:eastAsia="Times New Roman" w:hAnsi="yandex-sans" w:cs="Times New Roman"/>
          <w:color w:val="000000"/>
          <w:sz w:val="28"/>
          <w:szCs w:val="28"/>
          <w:lang w:eastAsia="ru-RU"/>
        </w:rPr>
        <w:t>.</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В соответствии со ст. 10 Конституции РФ государс</w:t>
      </w:r>
      <w:r w:rsidR="00EA2DC3">
        <w:rPr>
          <w:rFonts w:ascii="yandex-sans" w:eastAsia="Times New Roman" w:hAnsi="yandex-sans" w:cs="Times New Roman"/>
          <w:color w:val="000000"/>
          <w:sz w:val="28"/>
          <w:szCs w:val="28"/>
          <w:lang w:eastAsia="ru-RU"/>
        </w:rPr>
        <w:t>тв</w:t>
      </w:r>
      <w:r w:rsidRPr="00A0149C">
        <w:rPr>
          <w:rFonts w:ascii="yandex-sans" w:eastAsia="Times New Roman" w:hAnsi="yandex-sans" w:cs="Times New Roman"/>
          <w:color w:val="000000"/>
          <w:sz w:val="28"/>
          <w:szCs w:val="28"/>
          <w:lang w:eastAsia="ru-RU"/>
        </w:rPr>
        <w:t>енная власть «осуществляется на основе разделения на законодател</w:t>
      </w:r>
      <w:r w:rsidR="00EA2DC3">
        <w:rPr>
          <w:rFonts w:ascii="yandex-sans" w:eastAsia="Times New Roman" w:hAnsi="yandex-sans" w:cs="Times New Roman"/>
          <w:color w:val="000000"/>
          <w:sz w:val="28"/>
          <w:szCs w:val="28"/>
          <w:lang w:eastAsia="ru-RU"/>
        </w:rPr>
        <w:t>ьную, исполнительную и судебную».</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Органы законодательной, исполнительной и судебной власти самостоятельны». Положения указанной статьи детализированы в п. 1 ст. 11, закрепившем исчерпывающий перечень органов, осуществляющих государственную власть в Российской Федерации: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Указом Президента РФ «Об утверждении состава Совета Безопасности Российской Федерации» № 836 от 25 мая 2008 г. в состав членов Совета Безопасности РФ включено высшее должностное лицо прокуратуры. В соответствии с п. 7 Положения о Совете Безопасности Российской Федерации, утвержденного Указом Президента РФ № 726 от 7 июня 2004 г., формой </w:t>
      </w:r>
      <w:r w:rsidR="00EA2DC3">
        <w:rPr>
          <w:rFonts w:ascii="yandex-sans" w:eastAsia="Times New Roman" w:hAnsi="yandex-sans" w:cs="Times New Roman"/>
          <w:color w:val="000000"/>
          <w:sz w:val="28"/>
          <w:szCs w:val="28"/>
          <w:lang w:eastAsia="ru-RU"/>
        </w:rPr>
        <w:t>работы Совета Безопасности РФ явля</w:t>
      </w:r>
      <w:r w:rsidRPr="00A0149C">
        <w:rPr>
          <w:rFonts w:ascii="yandex-sans" w:eastAsia="Times New Roman" w:hAnsi="yandex-sans" w:cs="Times New Roman"/>
          <w:color w:val="000000"/>
          <w:sz w:val="28"/>
          <w:szCs w:val="28"/>
          <w:lang w:eastAsia="ru-RU"/>
        </w:rPr>
        <w:t>ются заседания. которые проводятся «на регулярной основе в соответствии с планами, утверждаемыми Председателем Совета Безопасности по представлению Секретаря Совета Безопасности, как правило, один раз в квартал. В случае необходимости могут проводиться внеочередные заседания Совета Безопасности». Присутствие на заседаниях Совета Безопасности РФ Генерального прокурора РФ как одного из членов Совета Безопасности РФ является обязательным. Члены Совета Безопасности РФ обладают равными правами при принятии решений. Однако Генеральный прокурор РФ не принимает участия в голосовании при принятии решений Сонета Безопасности РФ, так как не является его постоянным членом.</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lastRenderedPageBreak/>
        <w:t>Совет Безопасности РФ образует межведомственные комиссии, которые являются его основными рабочими органами. Заседания межведомственных комиссий проводятся не реже одного раза в квартал. В случае необходимости могут проводиться внеочередные заседания.</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В целях реализации «задач в области обеспечения безопасности личности, общества и государства от преступных и иных противоправных действий» создана Межведомственная комиссия Совета Безопасности Российской Федерации по общественной безопасности. Положение о которой утверждено Указом Президента РФ № 1244 от 28 октября 2005 г. (в ред. от 12 июня 2006 г.). Заместителем председателя этой Межведомственной комиссии является заместитель Генерального прокурора РФ.</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Представительным и законодательным органом Российской Федерации является Федеральное Собрание Российской Федерации, состоящее из двух палат — Совета Федерации и Государственной Думы (ст. 94 и 95 Конституции РФ). Формой деятельности палат Федера</w:t>
      </w:r>
      <w:r w:rsidR="00EA2DC3">
        <w:rPr>
          <w:rFonts w:ascii="yandex-sans" w:eastAsia="Times New Roman" w:hAnsi="yandex-sans" w:cs="Times New Roman"/>
          <w:color w:val="000000"/>
          <w:sz w:val="28"/>
          <w:szCs w:val="28"/>
          <w:lang w:eastAsia="ru-RU"/>
        </w:rPr>
        <w:t>л</w:t>
      </w:r>
      <w:r w:rsidRPr="00A0149C">
        <w:rPr>
          <w:rFonts w:ascii="yandex-sans" w:eastAsia="Times New Roman" w:hAnsi="yandex-sans" w:cs="Times New Roman"/>
          <w:color w:val="000000"/>
          <w:sz w:val="28"/>
          <w:szCs w:val="28"/>
          <w:lang w:eastAsia="ru-RU"/>
        </w:rPr>
        <w:t>ьного Собрания РФ являются заседания (открытые и закрытые).</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Порядок деятельности Совета Федерации ФС РФ предусмотрен Регламентом Совета Федерации Федерального Собрания Российской Федерации, утвержденным постановлением Совета Федерации ФС РФ № 33-СФ от 30 января 2002 г.</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Порядок проведения заседаний Совета Федерации ФС РФ закреплен в главе 5 (ст. 35—59) данного Регламента. В соответствии с п. 3 ст. 37 Регламента для Генерального прокурора РФ отводится место в Зале заседаний Совета Федерации ФС РФ. Высшее должностное лицо Прокуратуры Российской Федерации помимо открытых заседаний Совета Федерации ФС РФ вправе принимать участие и в закрытом заседании (п. 5 ст. 38, в ред. от 26 марта 2003 г.). Совет Федерации ФС РФ правомочен назначать на должность и освобождать от должности Генерального прокурора РФ, первого заместителя Генерального прокурора РФ и заместителей Генерального прокурора РФ, что предусмотрено главой 25 (ст. 179—188) Регламента.</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Порядок деятельности Государственной Думы ФС РФ ype</w:t>
      </w:r>
      <w:r w:rsidR="00087B5A">
        <w:rPr>
          <w:rFonts w:ascii="yandex-sans" w:eastAsia="Times New Roman" w:hAnsi="yandex-sans" w:cs="Times New Roman"/>
          <w:color w:val="000000"/>
          <w:sz w:val="28"/>
          <w:szCs w:val="28"/>
          <w:lang w:eastAsia="ru-RU"/>
        </w:rPr>
        <w:t>гули</w:t>
      </w:r>
      <w:r w:rsidRPr="00A0149C">
        <w:rPr>
          <w:rFonts w:ascii="yandex-sans" w:eastAsia="Times New Roman" w:hAnsi="yandex-sans" w:cs="Times New Roman"/>
          <w:color w:val="000000"/>
          <w:sz w:val="28"/>
          <w:szCs w:val="28"/>
          <w:lang w:eastAsia="ru-RU"/>
        </w:rPr>
        <w:t>рован в Регламенте Государственной Думы Федерального Собрания Российской Федерации, утвержденном постановлением Государственной Думы ФС РФ № 2134-11 ГД от 22 января 1998 г с изменениями и дополнениями. Порядок проведения заседаний Государственной Думы ФС РФ предусмотрен главой 5 (ст. 32—60) Регламента.</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087B5A"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З</w:t>
      </w:r>
      <w:r w:rsidR="00A0149C" w:rsidRPr="00A0149C">
        <w:rPr>
          <w:rFonts w:ascii="yandex-sans" w:eastAsia="Times New Roman" w:hAnsi="yandex-sans" w:cs="Times New Roman"/>
          <w:color w:val="000000"/>
          <w:sz w:val="28"/>
          <w:szCs w:val="28"/>
          <w:lang w:eastAsia="ru-RU"/>
        </w:rPr>
        <w:t xml:space="preserve">аседания Государственной Думы ФС РФ проводятся открыто, гласно и освещаются в средствах массовой информации. Государственная Дума ФС РФ вправе принять решение о проведении закрытого заседания. В зале заседаний </w:t>
      </w:r>
      <w:r w:rsidR="00A0149C" w:rsidRPr="00A0149C">
        <w:rPr>
          <w:rFonts w:ascii="yandex-sans" w:eastAsia="Times New Roman" w:hAnsi="yandex-sans" w:cs="Times New Roman"/>
          <w:color w:val="000000"/>
          <w:sz w:val="28"/>
          <w:szCs w:val="28"/>
          <w:lang w:eastAsia="ru-RU"/>
        </w:rPr>
        <w:lastRenderedPageBreak/>
        <w:t>Государственной Думы ФС РФ помимо специальных мест, оборудованных средствами для ведения заседания палаты, имеются также места, которые отводятся для должностных лиц органов государственной власти, в том числе и для Генерального прокурора РФ. Кроме заседаний Государственная Дума ФС РФ по вопросам своего ведения проводит парламентские слушания. Генеральный прокурор РФ включен в перечень лиц, которым предоставлено право участвовать как в открытых, так и в закрытых парламентских сл</w:t>
      </w:r>
      <w:r w:rsidR="00631065">
        <w:rPr>
          <w:rFonts w:ascii="yandex-sans" w:eastAsia="Times New Roman" w:hAnsi="yandex-sans" w:cs="Times New Roman"/>
          <w:color w:val="000000"/>
          <w:sz w:val="28"/>
          <w:szCs w:val="28"/>
          <w:lang w:eastAsia="ru-RU"/>
        </w:rPr>
        <w:t>ушаниях</w:t>
      </w:r>
      <w:r w:rsidR="00A0149C" w:rsidRPr="00A0149C">
        <w:rPr>
          <w:rFonts w:ascii="yandex-sans" w:eastAsia="Times New Roman" w:hAnsi="yandex-sans" w:cs="Times New Roman"/>
          <w:color w:val="000000"/>
          <w:sz w:val="28"/>
          <w:szCs w:val="28"/>
          <w:lang w:eastAsia="ru-RU"/>
        </w:rPr>
        <w:t>.</w:t>
      </w:r>
    </w:p>
    <w:p w:rsidR="00631065" w:rsidRDefault="00631065"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Генеральный прокурор РФ имеет полномочного представителя в Федеральном Собрании РФ</w:t>
      </w:r>
      <w:r w:rsidR="00631065">
        <w:rPr>
          <w:rFonts w:ascii="yandex-sans" w:eastAsia="Times New Roman" w:hAnsi="yandex-sans" w:cs="Times New Roman"/>
          <w:color w:val="000000"/>
          <w:sz w:val="28"/>
          <w:szCs w:val="28"/>
          <w:lang w:eastAsia="ru-RU"/>
        </w:rPr>
        <w:t>.</w:t>
      </w:r>
      <w:bookmarkStart w:id="0" w:name="_GoBack"/>
      <w:bookmarkEnd w:id="0"/>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Исполнительную </w:t>
      </w:r>
      <w:r w:rsidR="00087B5A">
        <w:rPr>
          <w:rFonts w:ascii="yandex-sans" w:eastAsia="Times New Roman" w:hAnsi="yandex-sans" w:cs="Times New Roman"/>
          <w:color w:val="000000"/>
          <w:sz w:val="28"/>
          <w:szCs w:val="28"/>
          <w:lang w:eastAsia="ru-RU"/>
        </w:rPr>
        <w:t>вл</w:t>
      </w:r>
      <w:r w:rsidRPr="00A0149C">
        <w:rPr>
          <w:rFonts w:ascii="yandex-sans" w:eastAsia="Times New Roman" w:hAnsi="yandex-sans" w:cs="Times New Roman"/>
          <w:color w:val="000000"/>
          <w:sz w:val="28"/>
          <w:szCs w:val="28"/>
          <w:lang w:eastAsia="ru-RU"/>
        </w:rPr>
        <w:t xml:space="preserve">асть в Российской Федерации осуществляет Правительство РФ, </w:t>
      </w:r>
      <w:r w:rsidR="00087B5A">
        <w:rPr>
          <w:rFonts w:ascii="yandex-sans" w:eastAsia="Times New Roman" w:hAnsi="yandex-sans" w:cs="Times New Roman"/>
          <w:color w:val="000000"/>
          <w:sz w:val="28"/>
          <w:szCs w:val="28"/>
          <w:lang w:eastAsia="ru-RU"/>
        </w:rPr>
        <w:t>заседания</w:t>
      </w:r>
      <w:r w:rsidRPr="00A0149C">
        <w:rPr>
          <w:rFonts w:ascii="yandex-sans" w:eastAsia="Times New Roman" w:hAnsi="yandex-sans" w:cs="Times New Roman"/>
          <w:color w:val="000000"/>
          <w:sz w:val="28"/>
          <w:szCs w:val="28"/>
          <w:lang w:eastAsia="ru-RU"/>
        </w:rPr>
        <w:t xml:space="preserve"> проводятся не реже одного раза в месяц. Представитель Генеральной прокуратуры РФ «вправе участвовать в заседаниях Правительства Российской Федерации»</w:t>
      </w:r>
      <w:r w:rsidR="00087B5A">
        <w:rPr>
          <w:rFonts w:ascii="yandex-sans" w:eastAsia="Times New Roman" w:hAnsi="yandex-sans" w:cs="Times New Roman"/>
          <w:color w:val="000000"/>
          <w:sz w:val="28"/>
          <w:szCs w:val="28"/>
          <w:lang w:eastAsia="ru-RU"/>
        </w:rPr>
        <w:t>.</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Судебная власть осуществляется посредством конституционного, гражданского, административного и уголовного судопроизводства (ч. 2 ст. 118 Конституции РФ). </w:t>
      </w:r>
    </w:p>
    <w:p w:rsidR="00087B5A" w:rsidRPr="00A0149C" w:rsidRDefault="00087B5A"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Особое место занимает вопрос об участии представителя прокуратуры в заседаниях Конституционного Суда РФ, не связанных с рассмотрением отдельных категорий дел. </w:t>
      </w:r>
      <w:r w:rsidR="00087B5A">
        <w:rPr>
          <w:rFonts w:ascii="yandex-sans" w:eastAsia="Times New Roman" w:hAnsi="yandex-sans" w:cs="Times New Roman"/>
          <w:color w:val="000000"/>
          <w:sz w:val="28"/>
          <w:szCs w:val="28"/>
          <w:lang w:eastAsia="ru-RU"/>
        </w:rPr>
        <w:t>Д</w:t>
      </w:r>
      <w:r w:rsidRPr="00A0149C">
        <w:rPr>
          <w:rFonts w:ascii="yandex-sans" w:eastAsia="Times New Roman" w:hAnsi="yandex-sans" w:cs="Times New Roman"/>
          <w:color w:val="000000"/>
          <w:sz w:val="28"/>
          <w:szCs w:val="28"/>
          <w:lang w:eastAsia="ru-RU"/>
        </w:rPr>
        <w:t xml:space="preserve">еятельность указанного органа судебной власти осуществляется путем проведения пленарных заседаний и заседаний. </w:t>
      </w:r>
    </w:p>
    <w:p w:rsidR="00087B5A" w:rsidRPr="00A0149C" w:rsidRDefault="00087B5A"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В заседаниях Пленума Верховного Суда РФ участвует Генеральный прокурор РФ, причем его участие является обязател</w:t>
      </w:r>
      <w:r w:rsidR="00087B5A">
        <w:rPr>
          <w:rFonts w:ascii="yandex-sans" w:eastAsia="Times New Roman" w:hAnsi="yandex-sans" w:cs="Times New Roman"/>
          <w:color w:val="000000"/>
          <w:sz w:val="28"/>
          <w:szCs w:val="28"/>
          <w:lang w:eastAsia="ru-RU"/>
        </w:rPr>
        <w:t>ьным</w:t>
      </w:r>
      <w:r w:rsidRPr="00A0149C">
        <w:rPr>
          <w:rFonts w:ascii="yandex-sans" w:eastAsia="Times New Roman" w:hAnsi="yandex-sans" w:cs="Times New Roman"/>
          <w:color w:val="000000"/>
          <w:sz w:val="28"/>
          <w:szCs w:val="28"/>
          <w:lang w:eastAsia="ru-RU"/>
        </w:rPr>
        <w:t>. Вопросы, внесенные на рассмотрение Пленума Верховного Суда РФ Генеральным прокурором РФ,</w:t>
      </w:r>
      <w:r w:rsidR="00087B5A">
        <w:rPr>
          <w:rFonts w:ascii="yandex-sans" w:eastAsia="Times New Roman" w:hAnsi="yandex-sans" w:cs="Times New Roman"/>
          <w:color w:val="000000"/>
          <w:sz w:val="28"/>
          <w:szCs w:val="28"/>
          <w:lang w:eastAsia="ru-RU"/>
        </w:rPr>
        <w:t xml:space="preserve"> </w:t>
      </w:r>
      <w:r w:rsidRPr="00A0149C">
        <w:rPr>
          <w:rFonts w:ascii="yandex-sans" w:eastAsia="Times New Roman" w:hAnsi="yandex-sans" w:cs="Times New Roman"/>
          <w:color w:val="000000"/>
          <w:sz w:val="28"/>
          <w:szCs w:val="28"/>
          <w:lang w:eastAsia="ru-RU"/>
        </w:rPr>
        <w:t>заслушиваются по его докладу или докладу уполномоченного им лица. В случае внесения вопросов иными должностными лицами Генеральный прокурор РФ дае</w:t>
      </w:r>
      <w:r w:rsidR="00087B5A">
        <w:rPr>
          <w:rFonts w:ascii="yandex-sans" w:eastAsia="Times New Roman" w:hAnsi="yandex-sans" w:cs="Times New Roman"/>
          <w:color w:val="000000"/>
          <w:sz w:val="28"/>
          <w:szCs w:val="28"/>
          <w:lang w:eastAsia="ru-RU"/>
        </w:rPr>
        <w:t>т</w:t>
      </w:r>
      <w:r w:rsidRPr="00A0149C">
        <w:rPr>
          <w:rFonts w:ascii="yandex-sans" w:eastAsia="Times New Roman" w:hAnsi="yandex-sans" w:cs="Times New Roman"/>
          <w:color w:val="000000"/>
          <w:sz w:val="28"/>
          <w:szCs w:val="28"/>
          <w:lang w:eastAsia="ru-RU"/>
        </w:rPr>
        <w:t xml:space="preserve"> заключение. О времени созыва Пленума Верховного Суда РФ и вопросах, вносимых на его рассмотрение, Генеральный прокурор РФ уведомляется не позднее чем </w:t>
      </w:r>
      <w:r w:rsidR="00087B5A">
        <w:rPr>
          <w:rFonts w:ascii="yandex-sans" w:eastAsia="Times New Roman" w:hAnsi="yandex-sans" w:cs="Times New Roman"/>
          <w:color w:val="000000"/>
          <w:sz w:val="28"/>
          <w:szCs w:val="28"/>
          <w:lang w:eastAsia="ru-RU"/>
        </w:rPr>
        <w:t>з</w:t>
      </w:r>
      <w:r w:rsidRPr="00A0149C">
        <w:rPr>
          <w:rFonts w:ascii="yandex-sans" w:eastAsia="Times New Roman" w:hAnsi="yandex-sans" w:cs="Times New Roman"/>
          <w:color w:val="000000"/>
          <w:sz w:val="28"/>
          <w:szCs w:val="28"/>
          <w:lang w:eastAsia="ru-RU"/>
        </w:rPr>
        <w:t>a 30 дней до заседания.</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В заседаниях Пленума Высшего Арбитражного Суда </w:t>
      </w:r>
      <w:r w:rsidR="00087B5A">
        <w:rPr>
          <w:rFonts w:ascii="yandex-sans" w:eastAsia="Times New Roman" w:hAnsi="yandex-sans" w:cs="Times New Roman"/>
          <w:color w:val="000000"/>
          <w:sz w:val="28"/>
          <w:szCs w:val="28"/>
          <w:lang w:eastAsia="ru-RU"/>
        </w:rPr>
        <w:t>РФ вправе (но не обязан)</w:t>
      </w:r>
      <w:r w:rsidRPr="00A0149C">
        <w:rPr>
          <w:rFonts w:ascii="yandex-sans" w:eastAsia="Times New Roman" w:hAnsi="yandex-sans" w:cs="Times New Roman"/>
          <w:color w:val="000000"/>
          <w:sz w:val="28"/>
          <w:szCs w:val="28"/>
          <w:lang w:eastAsia="ru-RU"/>
        </w:rPr>
        <w:t xml:space="preserve"> принимать участие Генеральный прокурор РФ. Пленум Высшего Арбитражного Суда РФ созывается Председателем Высшего Арбитражного Суда РФ по мер</w:t>
      </w:r>
      <w:r w:rsidR="00087B5A">
        <w:rPr>
          <w:rFonts w:ascii="yandex-sans" w:eastAsia="Times New Roman" w:hAnsi="yandex-sans" w:cs="Times New Roman"/>
          <w:color w:val="000000"/>
          <w:sz w:val="28"/>
          <w:szCs w:val="28"/>
          <w:lang w:eastAsia="ru-RU"/>
        </w:rPr>
        <w:t>е</w:t>
      </w:r>
      <w:r w:rsidRPr="00A0149C">
        <w:rPr>
          <w:rFonts w:ascii="yandex-sans" w:eastAsia="Times New Roman" w:hAnsi="yandex-sans" w:cs="Times New Roman"/>
          <w:color w:val="000000"/>
          <w:sz w:val="28"/>
          <w:szCs w:val="28"/>
          <w:lang w:eastAsia="ru-RU"/>
        </w:rPr>
        <w:t xml:space="preserve"> необходимости, но не реже двух раз в год. </w:t>
      </w:r>
    </w:p>
    <w:p w:rsidR="00087B5A" w:rsidRDefault="00087B5A" w:rsidP="00F1281F">
      <w:pPr>
        <w:shd w:val="clear" w:color="auto" w:fill="FFFFFF"/>
        <w:spacing w:after="0" w:line="240" w:lineRule="auto"/>
        <w:jc w:val="both"/>
        <w:rPr>
          <w:rFonts w:ascii="yandex-sans" w:eastAsia="Times New Roman" w:hAnsi="yandex-sans" w:cs="Times New Roman"/>
          <w:b/>
          <w:color w:val="000000"/>
          <w:sz w:val="28"/>
          <w:szCs w:val="28"/>
          <w:lang w:eastAsia="ru-RU"/>
        </w:rPr>
      </w:pPr>
    </w:p>
    <w:p w:rsidR="00F1281F" w:rsidRPr="00087B5A" w:rsidRDefault="00F1281F" w:rsidP="00F1281F">
      <w:pPr>
        <w:shd w:val="clear" w:color="auto" w:fill="FFFFFF"/>
        <w:spacing w:after="0" w:line="240" w:lineRule="auto"/>
        <w:jc w:val="both"/>
        <w:rPr>
          <w:rFonts w:ascii="yandex-sans" w:eastAsia="Times New Roman" w:hAnsi="yandex-sans" w:cs="Times New Roman"/>
          <w:b/>
          <w:color w:val="000000"/>
          <w:sz w:val="28"/>
          <w:szCs w:val="28"/>
          <w:lang w:eastAsia="ru-RU"/>
        </w:rPr>
      </w:pPr>
      <w:r w:rsidRPr="00087B5A">
        <w:rPr>
          <w:rFonts w:ascii="yandex-sans" w:eastAsia="Times New Roman" w:hAnsi="yandex-sans" w:cs="Times New Roman"/>
          <w:b/>
          <w:color w:val="000000"/>
          <w:sz w:val="28"/>
          <w:szCs w:val="28"/>
          <w:lang w:eastAsia="ru-RU"/>
        </w:rPr>
        <w:t>Участие прокурора и заседаниях органов</w:t>
      </w:r>
      <w:r w:rsidR="00087B5A">
        <w:rPr>
          <w:rFonts w:ascii="yandex-sans" w:eastAsia="Times New Roman" w:hAnsi="yandex-sans" w:cs="Times New Roman"/>
          <w:b/>
          <w:color w:val="000000"/>
          <w:sz w:val="28"/>
          <w:szCs w:val="28"/>
          <w:lang w:eastAsia="ru-RU"/>
        </w:rPr>
        <w:t xml:space="preserve"> </w:t>
      </w:r>
      <w:r w:rsidRPr="00087B5A">
        <w:rPr>
          <w:rFonts w:ascii="yandex-sans" w:eastAsia="Times New Roman" w:hAnsi="yandex-sans" w:cs="Times New Roman"/>
          <w:b/>
          <w:color w:val="000000"/>
          <w:sz w:val="28"/>
          <w:szCs w:val="28"/>
          <w:lang w:eastAsia="ru-RU"/>
        </w:rPr>
        <w:t>государственной власти субъектов</w:t>
      </w:r>
      <w:r w:rsidR="00087B5A">
        <w:rPr>
          <w:rFonts w:ascii="yandex-sans" w:eastAsia="Times New Roman" w:hAnsi="yandex-sans" w:cs="Times New Roman"/>
          <w:b/>
          <w:color w:val="000000"/>
          <w:sz w:val="28"/>
          <w:szCs w:val="28"/>
          <w:lang w:eastAsia="ru-RU"/>
        </w:rPr>
        <w:t xml:space="preserve"> </w:t>
      </w:r>
      <w:r w:rsidRPr="00087B5A">
        <w:rPr>
          <w:rFonts w:ascii="yandex-sans" w:eastAsia="Times New Roman" w:hAnsi="yandex-sans" w:cs="Times New Roman"/>
          <w:b/>
          <w:color w:val="000000"/>
          <w:sz w:val="28"/>
          <w:szCs w:val="28"/>
          <w:lang w:eastAsia="ru-RU"/>
        </w:rPr>
        <w:t>Российской Федерации</w:t>
      </w:r>
    </w:p>
    <w:p w:rsidR="00087B5A" w:rsidRDefault="00087B5A"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Генеральный прокурор РФ</w:t>
      </w:r>
      <w:r w:rsidR="00087B5A">
        <w:rPr>
          <w:rFonts w:ascii="yandex-sans" w:eastAsia="Times New Roman" w:hAnsi="yandex-sans" w:cs="Times New Roman"/>
          <w:color w:val="000000"/>
          <w:sz w:val="28"/>
          <w:szCs w:val="28"/>
          <w:lang w:eastAsia="ru-RU"/>
        </w:rPr>
        <w:t xml:space="preserve">, </w:t>
      </w:r>
      <w:r w:rsidRPr="00F1281F">
        <w:rPr>
          <w:rFonts w:ascii="yandex-sans" w:eastAsia="Times New Roman" w:hAnsi="yandex-sans" w:cs="Times New Roman"/>
          <w:color w:val="000000"/>
          <w:sz w:val="28"/>
          <w:szCs w:val="28"/>
          <w:lang w:eastAsia="ru-RU"/>
        </w:rPr>
        <w:t xml:space="preserve"> его заместители и по их поручению другие прокуроры вправе присутствовать и на заседаниях представительных </w:t>
      </w:r>
      <w:r w:rsidRPr="00F1281F">
        <w:rPr>
          <w:rFonts w:ascii="yandex-sans" w:eastAsia="Times New Roman" w:hAnsi="yandex-sans" w:cs="Times New Roman"/>
          <w:color w:val="000000"/>
          <w:sz w:val="28"/>
          <w:szCs w:val="28"/>
          <w:lang w:eastAsia="ru-RU"/>
        </w:rPr>
        <w:lastRenderedPageBreak/>
        <w:t>(законодательных) и исполнительных органов власти субъектов Российской Федерации.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Помимо указанных должностных лиц прокуратуры на юседаниях органов государственной власти субъектов Российской Федерации вправе присутствовать прокуроры субъектов Российской Федерации, прокуроры городов, районов, приравненные к ним прокуроры, их заместители и по их поручению другие прокуроры.</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Система органов государственной власти субъектов Российской Федерации устанавливается Федеральным законом РФ «Об общих принципах организации законодательных (представительных) и исполнительных органов государственной власти субъектов Российской Федерации» от 22 сентября 1999 г., на что мы уже указывали в параграфе 5.3 учебника. В соответствии со ст. 2 этого Закона систему органов государственной власти субъектов Российской Федерации составляют: «законодательный (представительный) орган государственной власти субъекта Российской Федерации; высший</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исполнительный орган государственной власти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Законодательный (представительный) орган государственной власти субъекта Российской Федерации является постоянно действующим высшим и единственным органом законодательной власти субъекта Российской Федерации. Заседания законодательного (представительного) органа государственной власти субъекта Российской Федерации, как правило, являются открыты ми, за исключением случаев, установленных законодатетьством Российской Федерации и ее субъектов. На заседаниях законодательного (представительного) органа субъекта Российской Федерации рассматривается представление прокурора субъекта Российской Федерации о лишении депутата неприкосновенности.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Для получения согласия законодательного (представительного) органа государственной власти субъекта Российской Федерации на привлечение депутата к уголовной или административной ответственности, налагаемой в судебном порядке, прокурор субъекта Российской Федерации вносит представление в законодательный (представительный) орган государственной власти субъекта Российской Федерации.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 xml:space="preserve">Представление прокурора субъекта Российской Федерации вносится также для получения согласия законодательного (представительного) органа государственной власти субъекта Российской Федерации на передачу уголовного дела в суд. Законодательный (представительный) орган </w:t>
      </w:r>
      <w:r w:rsidRPr="00F1281F">
        <w:rPr>
          <w:rFonts w:ascii="yandex-sans" w:eastAsia="Times New Roman" w:hAnsi="yandex-sans" w:cs="Times New Roman"/>
          <w:color w:val="000000"/>
          <w:sz w:val="28"/>
          <w:szCs w:val="28"/>
          <w:lang w:eastAsia="ru-RU"/>
        </w:rPr>
        <w:lastRenderedPageBreak/>
        <w:t>государственной власти субъекта Российской Федерации рассматривает представление прокурора субъекта Российской Федерации и не позднее чем через 14 дней со дня получения представления принимает по нему мотивированное решение[570].</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Система органов исполнительной власти субъекта Российской Федерации устанавливается законодательством самих субъектов Российской Федерации. Возглавляет систему органов исполнительной власти субъекта Российской Федерации высший исполнительный орган государственной власти субъекта Российской Федерации, который является постоянно действующим органом исполнительной власти субъекта Российской Федерации. Высшее должностное лицо субъекта Российской Федерации (руководитель высшего исполнительною органа государственной власти субъекта Российской Федерации) Президентом РФ по мотивированному представлению</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Генерального прокурора РФ может быть временно отстранено от исполнения обязанностей при условии предъявления обвинения в совершении тяжкого или особо тяжкого преступления в соответствии с уголовно-процессуальным законодательством (п. 4 ст. 29' ФЗ РФ от 22 сентября 1999 г., введена ФЗ РФ от 19 июля 2000 г.1).</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Система органов государственной власти субъектов Российской Федерации может иметь особенности, что закрепляется в высших по юридической силе нормативных правовых актах соответствующих субъектов Российской Федерации (конституциях, уставах).</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Внимание!</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Если вам нужна помощь в написании работы, то рекомендуем обратиться к профессионалам. Более 70 000 авторов готовы помочь вам прямо сейчас. Бесплатные корректировки и доработки.Узнать стоимость своей работы</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Так, в соответствии с Уставом города Москвы от 28 июня 1995 г.[571] [572] «высшим и единственным законодательным (представительным) органом государственной власти города Москвы является Московская городская Дума» (ст. 5). Московская городская Дума осуществляет свои полномочия на ее заседаниях. Эти заседания проводятся открыто, в исключительных случаях могут проводиться и закрытые заседания (ст. 35, в рсд. от 15 февраля 2006 г.[573] [574] и от 22 октября 2008 г. ').</w:t>
      </w:r>
    </w:p>
    <w:p w:rsidR="002F1259"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«Высшим исполнительным органом государственной власти города Москвы является 1 [равительство города Москвы» (ч. 3 ст. 5 Устава города Москвы). Исполнительными органами государственной власти города Москвы являются Правительство Москвы, отраслевые. функциональные и территориальные органы исполнительной власти. Высшим должностным лицом города Москвы, воз- 1лавляющим высший исполнительный орган государственной власти города Москвы, является мэр города Москвы.</w:t>
      </w:r>
    </w:p>
    <w:p w:rsidR="002F1259" w:rsidRDefault="002F1259" w:rsidP="002F1259">
      <w:pPr>
        <w:shd w:val="clear" w:color="auto" w:fill="FFFFFF"/>
        <w:spacing w:after="0" w:line="240" w:lineRule="auto"/>
        <w:jc w:val="both"/>
        <w:rPr>
          <w:rFonts w:ascii="yandex-sans" w:eastAsia="Times New Roman" w:hAnsi="yandex-sans" w:cs="Times New Roman"/>
          <w:color w:val="000000"/>
          <w:sz w:val="28"/>
          <w:szCs w:val="28"/>
          <w:lang w:eastAsia="ru-RU"/>
        </w:rPr>
      </w:pPr>
      <w:r w:rsidRPr="0065746B">
        <w:rPr>
          <w:rFonts w:ascii="yandex-sans" w:eastAsia="Times New Roman" w:hAnsi="yandex-sans" w:cs="Times New Roman"/>
          <w:color w:val="000000"/>
          <w:sz w:val="28"/>
          <w:szCs w:val="28"/>
          <w:lang w:eastAsia="ru-RU"/>
        </w:rPr>
        <w:t>.</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lastRenderedPageBreak/>
        <w:t>Участие прокурора в заседаниях</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В соответствии со ст. 12 Конституции РФ от 12 декабря 1993 i. в Российской Федерации признается и гарантируется местное самоуправление. Местное самоуправление в пределах своих полномочий самостоятельно.</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Органы местного самоуправления не входят в систему органов государственной власти, иначе говоря, они являются негосударственными органами.</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Перечень органов местного самоуправления, их полномочия устанавливаются Федеральным законом РФ «Об обших принципах организации местного самоуправления в Российской Федерации» от</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16 сентября 2003 г.1, на что мы уже указывали в параграфе 5.4 учебника. В соответствии со ст. 74 указанного Закона глава муниципального образования может быть отрешен от должности указом (постановлением) высшего должностного лица субъекта Российской Федерации (руководителем высшего исполнительного органа государственной власти субъекта Российской Федерации) либо указом Президента РФ. Предложение Президента РФ об отрешении главы муниципального образования от должности может быть внесено Генеральным прокурором РФ.</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Обращаем внимание читателей: Федеральным законом РФ от 20 марта 1998 г - ратифицирована Европейская хартия местного самоуправления от 15 октября 1985 г.[575] [576] [577], которая вступила в силу для Российской Федерации с I сентября 1998 г.[578]</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В п. 3 ст. 7 Федерального закона РФ «О прокуратуре Российской Федерации» закреплено право прокурора, его заместителя, а также по их поручению других прокуроров на участие в заседаниях органов коммерческих и некоммерческих организаций. Перечень коммерческих и некоммерческих организаций, а также их органов приведен в параграфе 5.4 учебника.</w:t>
      </w:r>
    </w:p>
    <w:p w:rsidR="00BC2C88" w:rsidRPr="0065746B" w:rsidRDefault="00BC2C88" w:rsidP="002F1259">
      <w:pPr>
        <w:shd w:val="clear" w:color="auto" w:fill="FFFFFF"/>
        <w:spacing w:after="0" w:line="240" w:lineRule="auto"/>
        <w:jc w:val="both"/>
        <w:rPr>
          <w:rFonts w:ascii="yandex-sans" w:eastAsia="Times New Roman" w:hAnsi="yandex-sans" w:cs="Times New Roman"/>
          <w:color w:val="000000"/>
          <w:sz w:val="28"/>
          <w:szCs w:val="28"/>
          <w:lang w:eastAsia="ru-RU"/>
        </w:rPr>
      </w:pPr>
    </w:p>
    <w:p w:rsidR="006C13DD" w:rsidRPr="009F6A81" w:rsidRDefault="006C13DD" w:rsidP="006C13DD">
      <w:pPr>
        <w:shd w:val="clear" w:color="auto" w:fill="FFFFFF"/>
        <w:spacing w:after="0" w:line="240" w:lineRule="auto"/>
        <w:jc w:val="both"/>
        <w:rPr>
          <w:rFonts w:ascii="yandex-sans" w:eastAsia="Times New Roman" w:hAnsi="yandex-sans" w:cs="Times New Roman"/>
          <w:b/>
          <w:i/>
          <w:color w:val="000000"/>
          <w:sz w:val="32"/>
          <w:szCs w:val="32"/>
          <w:lang w:eastAsia="ru-RU"/>
        </w:rPr>
      </w:pPr>
      <w:r w:rsidRPr="009F6A81">
        <w:rPr>
          <w:rFonts w:ascii="yandex-sans" w:eastAsia="Times New Roman" w:hAnsi="yandex-sans" w:cs="Times New Roman"/>
          <w:b/>
          <w:i/>
          <w:color w:val="000000"/>
          <w:sz w:val="32"/>
          <w:szCs w:val="32"/>
          <w:lang w:eastAsia="ru-RU"/>
        </w:rPr>
        <w:t>Понят</w:t>
      </w:r>
      <w:r w:rsidR="009F6A81" w:rsidRPr="009F6A81">
        <w:rPr>
          <w:rFonts w:ascii="yandex-sans" w:eastAsia="Times New Roman" w:hAnsi="yandex-sans" w:cs="Times New Roman"/>
          <w:b/>
          <w:i/>
          <w:color w:val="000000"/>
          <w:sz w:val="32"/>
          <w:szCs w:val="32"/>
          <w:lang w:eastAsia="ru-RU"/>
        </w:rPr>
        <w:t>ие</w:t>
      </w:r>
      <w:r w:rsidRPr="009F6A81">
        <w:rPr>
          <w:rFonts w:ascii="yandex-sans" w:eastAsia="Times New Roman" w:hAnsi="yandex-sans" w:cs="Times New Roman"/>
          <w:b/>
          <w:i/>
          <w:color w:val="000000"/>
          <w:sz w:val="32"/>
          <w:szCs w:val="32"/>
          <w:lang w:eastAsia="ru-RU"/>
        </w:rPr>
        <w:t xml:space="preserve"> и значение международного сотрудничества прокуратуры</w:t>
      </w:r>
    </w:p>
    <w:p w:rsidR="006C13DD" w:rsidRPr="009F6A81" w:rsidRDefault="006C13DD" w:rsidP="006C13DD">
      <w:pPr>
        <w:shd w:val="clear" w:color="auto" w:fill="FFFFFF"/>
        <w:spacing w:after="0" w:line="240" w:lineRule="auto"/>
        <w:jc w:val="both"/>
        <w:rPr>
          <w:rFonts w:ascii="yandex-sans" w:eastAsia="Times New Roman" w:hAnsi="yandex-sans" w:cs="Times New Roman"/>
          <w:b/>
          <w:i/>
          <w:color w:val="000000"/>
          <w:sz w:val="32"/>
          <w:szCs w:val="32"/>
          <w:lang w:eastAsia="ru-RU"/>
        </w:rPr>
      </w:pPr>
      <w:r w:rsidRPr="009F6A81">
        <w:rPr>
          <w:rFonts w:ascii="yandex-sans" w:eastAsia="Times New Roman" w:hAnsi="yandex-sans" w:cs="Times New Roman"/>
          <w:b/>
          <w:i/>
          <w:color w:val="000000"/>
          <w:sz w:val="32"/>
          <w:szCs w:val="32"/>
          <w:lang w:eastAsia="ru-RU"/>
        </w:rPr>
        <w:t xml:space="preserve"> </w:t>
      </w:r>
    </w:p>
    <w:p w:rsidR="006C13DD" w:rsidRPr="006C13DD" w:rsidRDefault="006C13DD" w:rsidP="006C13DD">
      <w:pPr>
        <w:shd w:val="clear" w:color="auto" w:fill="FFFFFF"/>
        <w:spacing w:after="0" w:line="240" w:lineRule="auto"/>
        <w:jc w:val="both"/>
        <w:rPr>
          <w:rFonts w:ascii="yandex-sans" w:eastAsia="Times New Roman" w:hAnsi="yandex-sans" w:cs="Times New Roman"/>
          <w:color w:val="000000"/>
          <w:sz w:val="28"/>
          <w:szCs w:val="28"/>
          <w:lang w:eastAsia="ru-RU"/>
        </w:rPr>
      </w:pPr>
      <w:r w:rsidRPr="006C13DD">
        <w:rPr>
          <w:rFonts w:ascii="yandex-sans" w:eastAsia="Times New Roman" w:hAnsi="yandex-sans" w:cs="Times New Roman"/>
          <w:color w:val="000000"/>
          <w:sz w:val="28"/>
          <w:szCs w:val="28"/>
          <w:lang w:eastAsia="ru-RU"/>
        </w:rPr>
        <w:t>Российская Федерация как новое суверенное государство уже не изолируется от внешнего мира и постепенно вовлекается в мировое сообщество. Подтверждением этого можно считать, например, вступление России в Совет Европы (с 24 февраля 1996 г.1). Происходящие изменения учитываются и в законодательстве о прокуратуре путем закрепления за ней правомочия по осуществлению международного сотрудничества.</w:t>
      </w:r>
    </w:p>
    <w:p w:rsidR="006C13DD" w:rsidRPr="006C13DD" w:rsidRDefault="006C13DD" w:rsidP="006C13DD">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6C13DD"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6C13DD">
        <w:rPr>
          <w:rFonts w:ascii="yandex-sans" w:eastAsia="Times New Roman" w:hAnsi="yandex-sans" w:cs="Times New Roman"/>
          <w:color w:val="000000"/>
          <w:sz w:val="28"/>
          <w:szCs w:val="28"/>
          <w:lang w:eastAsia="ru-RU"/>
        </w:rPr>
        <w:lastRenderedPageBreak/>
        <w:t>Анализ положений Федерального закона РФ «О прокуратуре Российской Федерации» от 17 января 1992 г. убеждает в необходимости выделения международного сотрудничества прокуратуры в качестве одной из функций, составляющей вместе с иными функциями содержание деятельности прокуратуры как одного и</w:t>
      </w:r>
      <w:r w:rsidR="00272DFF">
        <w:rPr>
          <w:rFonts w:ascii="yandex-sans" w:eastAsia="Times New Roman" w:hAnsi="yandex-sans" w:cs="Times New Roman"/>
          <w:color w:val="000000"/>
          <w:sz w:val="28"/>
          <w:szCs w:val="28"/>
          <w:lang w:eastAsia="ru-RU"/>
        </w:rPr>
        <w:t>з</w:t>
      </w:r>
      <w:r w:rsidR="009F6A81">
        <w:rPr>
          <w:rFonts w:ascii="yandex-sans" w:eastAsia="Times New Roman" w:hAnsi="yandex-sans" w:cs="Times New Roman"/>
          <w:color w:val="000000"/>
          <w:sz w:val="28"/>
          <w:szCs w:val="28"/>
          <w:lang w:eastAsia="ru-RU"/>
        </w:rPr>
        <w:t xml:space="preserve"> органов государства</w:t>
      </w:r>
      <w:r w:rsidRPr="006C13DD">
        <w:rPr>
          <w:rFonts w:ascii="yandex-sans" w:eastAsia="Times New Roman" w:hAnsi="yandex-sans" w:cs="Times New Roman"/>
          <w:color w:val="000000"/>
          <w:sz w:val="28"/>
          <w:szCs w:val="28"/>
          <w:lang w:eastAsia="ru-RU"/>
        </w:rPr>
        <w:t>. Так. в соответствии со ст. 2 этого Закона «Генерa</w:t>
      </w:r>
      <w:r w:rsidR="00272DFF">
        <w:rPr>
          <w:rFonts w:ascii="yandex-sans" w:eastAsia="Times New Roman" w:hAnsi="yandex-sans" w:cs="Times New Roman"/>
          <w:color w:val="000000"/>
          <w:sz w:val="28"/>
          <w:szCs w:val="28"/>
          <w:lang w:eastAsia="ru-RU"/>
        </w:rPr>
        <w:t>льная</w:t>
      </w:r>
      <w:r w:rsidRPr="006C13DD">
        <w:rPr>
          <w:rFonts w:ascii="yandex-sans" w:eastAsia="Times New Roman" w:hAnsi="yandex-sans" w:cs="Times New Roman"/>
          <w:color w:val="000000"/>
          <w:sz w:val="28"/>
          <w:szCs w:val="28"/>
          <w:lang w:eastAsia="ru-RU"/>
        </w:rPr>
        <w:t xml:space="preserve"> прокуратура Российской Федерации в пределах своей компетенции осуществляет прямые связи с соответствующими органами дру</w:t>
      </w:r>
      <w:r w:rsidR="00272DFF">
        <w:rPr>
          <w:rFonts w:ascii="yandex-sans" w:eastAsia="Times New Roman" w:hAnsi="yandex-sans" w:cs="Times New Roman"/>
          <w:color w:val="000000"/>
          <w:sz w:val="28"/>
          <w:szCs w:val="28"/>
          <w:lang w:eastAsia="ru-RU"/>
        </w:rPr>
        <w:t>г</w:t>
      </w:r>
      <w:r w:rsidRPr="006C13DD">
        <w:rPr>
          <w:rFonts w:ascii="yandex-sans" w:eastAsia="Times New Roman" w:hAnsi="yandex-sans" w:cs="Times New Roman"/>
          <w:color w:val="000000"/>
          <w:sz w:val="28"/>
          <w:szCs w:val="28"/>
          <w:lang w:eastAsia="ru-RU"/>
        </w:rPr>
        <w:t xml:space="preserve">их </w:t>
      </w:r>
      <w:r w:rsidR="00272DFF">
        <w:rPr>
          <w:rFonts w:ascii="yandex-sans" w:eastAsia="Times New Roman" w:hAnsi="yandex-sans" w:cs="Times New Roman"/>
          <w:color w:val="000000"/>
          <w:sz w:val="28"/>
          <w:szCs w:val="28"/>
          <w:lang w:eastAsia="ru-RU"/>
        </w:rPr>
        <w:t>государств</w:t>
      </w:r>
      <w:r w:rsidRPr="006C13DD">
        <w:rPr>
          <w:rFonts w:ascii="yandex-sans" w:eastAsia="Times New Roman" w:hAnsi="yandex-sans" w:cs="Times New Roman"/>
          <w:color w:val="000000"/>
          <w:sz w:val="28"/>
          <w:szCs w:val="28"/>
          <w:lang w:eastAsia="ru-RU"/>
        </w:rPr>
        <w:t xml:space="preserve">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w:t>
      </w:r>
      <w:r w:rsidR="009F6A81">
        <w:rPr>
          <w:rFonts w:ascii="yandex-sans" w:eastAsia="Times New Roman" w:hAnsi="yandex-sans" w:cs="Times New Roman"/>
          <w:color w:val="000000"/>
          <w:sz w:val="28"/>
          <w:szCs w:val="28"/>
          <w:lang w:eastAsia="ru-RU"/>
        </w:rPr>
        <w:t>дерации».</w:t>
      </w:r>
    </w:p>
    <w:p w:rsidR="00272DFF" w:rsidRDefault="00272DF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9F6A81">
        <w:rPr>
          <w:rFonts w:ascii="yandex-sans" w:eastAsia="Times New Roman" w:hAnsi="yandex-sans" w:cs="Times New Roman"/>
          <w:i/>
          <w:color w:val="000000"/>
          <w:sz w:val="28"/>
          <w:szCs w:val="28"/>
          <w:lang w:eastAsia="ru-RU"/>
        </w:rPr>
        <w:t>Форма международного сотрудничества прокуратуры</w:t>
      </w:r>
      <w:r w:rsidRPr="00AB066F">
        <w:rPr>
          <w:rFonts w:ascii="yandex-sans" w:eastAsia="Times New Roman" w:hAnsi="yandex-sans" w:cs="Times New Roman"/>
          <w:color w:val="000000"/>
          <w:sz w:val="28"/>
          <w:szCs w:val="28"/>
          <w:lang w:eastAsia="ru-RU"/>
        </w:rPr>
        <w:t xml:space="preserve"> — это предусмотренный законом порядок производства действий прокуратуры по участию в разработке международных договоров, по непосредственному осуществлению международных договоров о взаимной правовой помощи по гражданским, семейным, уголовный и иным делам, по зак</w:t>
      </w:r>
      <w:r w:rsidR="009F6A81">
        <w:rPr>
          <w:rFonts w:ascii="yandex-sans" w:eastAsia="Times New Roman" w:hAnsi="yandex-sans" w:cs="Times New Roman"/>
          <w:color w:val="000000"/>
          <w:sz w:val="28"/>
          <w:szCs w:val="28"/>
          <w:lang w:eastAsia="ru-RU"/>
        </w:rPr>
        <w:t>л</w:t>
      </w:r>
      <w:r w:rsidRPr="00AB066F">
        <w:rPr>
          <w:rFonts w:ascii="yandex-sans" w:eastAsia="Times New Roman" w:hAnsi="yandex-sans" w:cs="Times New Roman"/>
          <w:color w:val="000000"/>
          <w:sz w:val="28"/>
          <w:szCs w:val="28"/>
          <w:lang w:eastAsia="ru-RU"/>
        </w:rPr>
        <w:t>ючению и осуществлению соглашений о правовой помощи и сотрудничестве между прокуратурами различных государств, по сотрудничеству прокуратур через межгосударственные органы.</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 xml:space="preserve">В данном определении установлен исчерпывающий перечень следующих четырех форм международного сотрудничества прокуратуры: участие в разработке международных договоров: непосредственное осуществление международных договоров о взаимной правовой помощи по гражданским, семейным, уголовным и иным делам; заключение и осуществление соглашений о правовой помощи и сотрудничестве между прокуратурами различных государств; сотрудничество прокуратур </w:t>
      </w:r>
      <w:r w:rsidR="00272DFF">
        <w:rPr>
          <w:rFonts w:ascii="yandex-sans" w:eastAsia="Times New Roman" w:hAnsi="yandex-sans" w:cs="Times New Roman"/>
          <w:color w:val="000000"/>
          <w:sz w:val="28"/>
          <w:szCs w:val="28"/>
          <w:lang w:eastAsia="ru-RU"/>
        </w:rPr>
        <w:t>через межгосударственные органы</w:t>
      </w:r>
      <w:r w:rsidRPr="00AB066F">
        <w:rPr>
          <w:rFonts w:ascii="yandex-sans" w:eastAsia="Times New Roman" w:hAnsi="yandex-sans" w:cs="Times New Roman"/>
          <w:color w:val="000000"/>
          <w:sz w:val="28"/>
          <w:szCs w:val="28"/>
          <w:lang w:eastAsia="ru-RU"/>
        </w:rPr>
        <w:t>. Участие прокуратуры в разработке международных договоров.</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Правовую основу такого участия помимо ст. 2 Федерального закона РФ «О прокуратуре Российской Федерации» составляют положения, закрепленные Федеральным законом РФ «О международных договора</w:t>
      </w:r>
      <w:r w:rsidR="00272DFF">
        <w:rPr>
          <w:rFonts w:ascii="yandex-sans" w:eastAsia="Times New Roman" w:hAnsi="yandex-sans" w:cs="Times New Roman"/>
          <w:color w:val="000000"/>
          <w:sz w:val="28"/>
          <w:szCs w:val="28"/>
          <w:lang w:eastAsia="ru-RU"/>
        </w:rPr>
        <w:t>х» от 16 июня 1995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9F6A81"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З</w:t>
      </w:r>
      <w:r w:rsidR="00AB066F" w:rsidRPr="00AB066F">
        <w:rPr>
          <w:rFonts w:ascii="yandex-sans" w:eastAsia="Times New Roman" w:hAnsi="yandex-sans" w:cs="Times New Roman"/>
          <w:color w:val="000000"/>
          <w:sz w:val="28"/>
          <w:szCs w:val="28"/>
          <w:lang w:eastAsia="ru-RU"/>
        </w:rPr>
        <w:t>начение термина «международный договор Российской Федерации», под которым понимается «международное соглашение, заключенное Российской Федерацией с иностранным государством (или государствами) либо с международной организацией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(п.</w:t>
      </w:r>
      <w:r>
        <w:rPr>
          <w:rFonts w:ascii="yandex-sans" w:eastAsia="Times New Roman" w:hAnsi="yandex-sans" w:cs="Times New Roman"/>
          <w:color w:val="000000"/>
          <w:sz w:val="28"/>
          <w:szCs w:val="28"/>
          <w:lang w:eastAsia="ru-RU"/>
        </w:rPr>
        <w:t xml:space="preserve"> </w:t>
      </w:r>
      <w:r w:rsidR="00AB066F" w:rsidRPr="00AB066F">
        <w:rPr>
          <w:rFonts w:ascii="yandex-sans" w:eastAsia="Times New Roman" w:hAnsi="yandex-sans" w:cs="Times New Roman"/>
          <w:color w:val="000000"/>
          <w:sz w:val="28"/>
          <w:szCs w:val="28"/>
          <w:lang w:eastAsia="ru-RU"/>
        </w:rPr>
        <w:t>«а» ст. 2).</w:t>
      </w:r>
      <w:r w:rsidR="00272DFF">
        <w:rPr>
          <w:rFonts w:ascii="yandex-sans" w:eastAsia="Times New Roman" w:hAnsi="yandex-sans" w:cs="Times New Roman"/>
          <w:color w:val="000000"/>
          <w:sz w:val="28"/>
          <w:szCs w:val="28"/>
          <w:lang w:eastAsia="ru-RU"/>
        </w:rPr>
        <w:t xml:space="preserve"> </w:t>
      </w:r>
      <w:r w:rsidR="00AB066F" w:rsidRPr="00AB066F">
        <w:rPr>
          <w:rFonts w:ascii="yandex-sans" w:eastAsia="Times New Roman" w:hAnsi="yandex-sans" w:cs="Times New Roman"/>
          <w:color w:val="000000"/>
          <w:sz w:val="28"/>
          <w:szCs w:val="28"/>
          <w:lang w:eastAsia="ru-RU"/>
        </w:rPr>
        <w:t xml:space="preserve">Генеральная прокуратура РФ наделена правомочием представления рекомендаций о заключении международных договоров России в зависимости от характера затрагиваемых вопросов на рассмотрение Президента РФ или Правительства РФ. Президент РФ, Правительство РФ или по их поручению </w:t>
      </w:r>
      <w:r w:rsidR="00AB066F" w:rsidRPr="00AB066F">
        <w:rPr>
          <w:rFonts w:ascii="yandex-sans" w:eastAsia="Times New Roman" w:hAnsi="yandex-sans" w:cs="Times New Roman"/>
          <w:color w:val="000000"/>
          <w:sz w:val="28"/>
          <w:szCs w:val="28"/>
          <w:lang w:eastAsia="ru-RU"/>
        </w:rPr>
        <w:lastRenderedPageBreak/>
        <w:t>федеральный министр, руководитель иного федерального органа исполнительной власти обязаны в месячный срок дать письменный ответ на рекомендацию (ст. 8). Порядок представления предложений о заключении международных договоров Российской Федерацией уре</w:t>
      </w:r>
      <w:r w:rsidR="00272DFF">
        <w:rPr>
          <w:rFonts w:ascii="yandex-sans" w:eastAsia="Times New Roman" w:hAnsi="yandex-sans" w:cs="Times New Roman"/>
          <w:color w:val="000000"/>
          <w:sz w:val="28"/>
          <w:szCs w:val="28"/>
          <w:lang w:eastAsia="ru-RU"/>
        </w:rPr>
        <w:t>гу</w:t>
      </w:r>
      <w:r w:rsidR="00AB066F" w:rsidRPr="00AB066F">
        <w:rPr>
          <w:rFonts w:ascii="yandex-sans" w:eastAsia="Times New Roman" w:hAnsi="yandex-sans" w:cs="Times New Roman"/>
          <w:color w:val="000000"/>
          <w:sz w:val="28"/>
          <w:szCs w:val="28"/>
          <w:lang w:eastAsia="ru-RU"/>
        </w:rPr>
        <w:t>лирован в ст. 9 Федерального закона РФ от 16 июня 1995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Хотя прокуратура непосредственно не указана как орган, наделенный правом представле</w:t>
      </w:r>
      <w:r w:rsidR="00272DFF">
        <w:rPr>
          <w:rFonts w:ascii="yandex-sans" w:eastAsia="Times New Roman" w:hAnsi="yandex-sans" w:cs="Times New Roman"/>
          <w:color w:val="000000"/>
          <w:sz w:val="28"/>
          <w:szCs w:val="28"/>
          <w:lang w:eastAsia="ru-RU"/>
        </w:rPr>
        <w:t xml:space="preserve">ния соответствующих предложений, </w:t>
      </w:r>
      <w:r w:rsidRPr="00AB066F">
        <w:rPr>
          <w:rFonts w:ascii="yandex-sans" w:eastAsia="Times New Roman" w:hAnsi="yandex-sans" w:cs="Times New Roman"/>
          <w:color w:val="000000"/>
          <w:sz w:val="28"/>
          <w:szCs w:val="28"/>
          <w:lang w:eastAsia="ru-RU"/>
        </w:rPr>
        <w:t>однако систематическое толкование этой статьи Закона позволяет говорить о наличии у прокуратуры и такого правомочия. Предложение о заключении международного договора должно содержать проект договора или его основные положения, обоснование целесообразности его заключения, определение соответствия проекта договора законодательству Российской Федерации, а также оценку возможных финансово-экономических и иных последствий заключения договора. Генеральная прокуратура РФ также вправе представлять рекомендации о прекращении или приостановлении действия международных договоров Российской Федерации в зависимости от того, в чьей компетенции находятся вопросы, регулируемые договором, на рассмотрение Президента РФ или Правительства РФ. Президент РФ. Правительство РФ или по их поручению федеральный министр, руководитель иного федерального органа исполнительной власти обязаны в месячный срок дать ответ на рекомендацию (ст. 35). Порядок представления предложений о прекращении или приостановлении действия международных договоров Российской Федерации предусмотрен в ст. 36 Закона. Непосредственное осуществление международных договоров о взаимной правовой помощи по гражданским, семейным, уголовным и иным делам. Его правовую основу также составляют международные договоры Российской Федерации.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Это. как правило, договоры и конвенции, перечень которых чрезвычайно обширен. В учебных целях международные договоры инкорпорируются в сборники</w:t>
      </w:r>
      <w:r w:rsidR="009F6A81">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Правовая основа оказания правовой помощи «на взаимной основе в судопроизводстве в отношении преступлений, наказание за которые на момент просьбы о помощи подпадает под юрисдикцию юридических органов, запрашиваемой Стороны» закреплена Европейской конвенцией о взаимной правовой помощи по уголовным делам от 20 апреля 1959 г., ратифицированной Федеральным законом РФ от 1 октября 1999 г. и вступившей в юридическую силу для Российской Федерации с 9 марта 2000 г. Обращаем внимание читателей: одной из оговорок при ратификации Конвенции является то. что Генеральная прокуратура РФ. наряду с другими op</w:t>
      </w:r>
      <w:r w:rsidR="00EF02F5">
        <w:rPr>
          <w:rFonts w:ascii="yandex-sans" w:eastAsia="Times New Roman" w:hAnsi="yandex-sans" w:cs="Times New Roman"/>
          <w:color w:val="000000"/>
          <w:sz w:val="28"/>
          <w:szCs w:val="28"/>
          <w:lang w:eastAsia="ru-RU"/>
        </w:rPr>
        <w:t>ганами</w:t>
      </w:r>
      <w:r w:rsidRPr="00AB066F">
        <w:rPr>
          <w:rFonts w:ascii="yandex-sans" w:eastAsia="Times New Roman" w:hAnsi="yandex-sans" w:cs="Times New Roman"/>
          <w:color w:val="000000"/>
          <w:sz w:val="28"/>
          <w:szCs w:val="28"/>
          <w:lang w:eastAsia="ru-RU"/>
        </w:rPr>
        <w:t>, наделена правомочием на осуществление правовой помощи.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Правовая основа «сотрудничества в области оказания учреждениями юстиции правовой помощи по гражданским, семейным и уголовным делам» государств — членов Содружества Независимых Государств предусмо</w:t>
      </w:r>
      <w:r w:rsidR="009F6A81">
        <w:rPr>
          <w:rFonts w:ascii="yandex-sans" w:eastAsia="Times New Roman" w:hAnsi="yandex-sans" w:cs="Times New Roman"/>
          <w:color w:val="000000"/>
          <w:sz w:val="28"/>
          <w:szCs w:val="28"/>
          <w:lang w:eastAsia="ru-RU"/>
        </w:rPr>
        <w:t>т</w:t>
      </w:r>
      <w:r w:rsidRPr="00AB066F">
        <w:rPr>
          <w:rFonts w:ascii="yandex-sans" w:eastAsia="Times New Roman" w:hAnsi="yandex-sans" w:cs="Times New Roman"/>
          <w:color w:val="000000"/>
          <w:sz w:val="28"/>
          <w:szCs w:val="28"/>
          <w:lang w:eastAsia="ru-RU"/>
        </w:rPr>
        <w:t xml:space="preserve">рена Конвенцией о правовой помощи и правовых отношениях по гражданским, семейным и </w:t>
      </w:r>
      <w:r w:rsidRPr="00AB066F">
        <w:rPr>
          <w:rFonts w:ascii="yandex-sans" w:eastAsia="Times New Roman" w:hAnsi="yandex-sans" w:cs="Times New Roman"/>
          <w:color w:val="000000"/>
          <w:sz w:val="28"/>
          <w:szCs w:val="28"/>
          <w:lang w:eastAsia="ru-RU"/>
        </w:rPr>
        <w:lastRenderedPageBreak/>
        <w:t>уголовным делам от 22 января 1993 г., с изменениями от 28 марта 1997 г., ратифицированной Федеральным законом РФ от 21 июля 1994 г. и вступившей в юридическую силу для Российской федерации с 10 декабря 1994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Договором между Российской Федерацией и Соединенными Штатами Америки о взаимной правовой помощи по уголов</w:t>
      </w:r>
      <w:r w:rsidR="00EF02F5">
        <w:rPr>
          <w:rFonts w:ascii="yandex-sans" w:eastAsia="Times New Roman" w:hAnsi="yandex-sans" w:cs="Times New Roman"/>
          <w:color w:val="000000"/>
          <w:sz w:val="28"/>
          <w:szCs w:val="28"/>
          <w:lang w:eastAsia="ru-RU"/>
        </w:rPr>
        <w:t>ным делам от 17 июня 1999 г.</w:t>
      </w:r>
      <w:r w:rsidRPr="00AB066F">
        <w:rPr>
          <w:rFonts w:ascii="yandex-sans" w:eastAsia="Times New Roman" w:hAnsi="yandex-sans" w:cs="Times New Roman"/>
          <w:color w:val="000000"/>
          <w:sz w:val="28"/>
          <w:szCs w:val="28"/>
          <w:lang w:eastAsia="ru-RU"/>
        </w:rPr>
        <w:t>, ратифицированным Федеральным законом РФ от 13 октября 2000 г., предусматриваются центральные органы для осуществления его положений. Центральным органом для Российской Федерации является Генеральная прокуратура РФ или назначенные Генеральным прокурором РФ лица. Центральным органом для США является Министр юстиции США или назначенные им лица. Центральные органы сносятся друг с другом непосредственно и могут согласовывать между собой практические меры (ст. 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Правовая помощь, осуществляемая через центральные органы, включает: получение показаний и заявлений; предоставление документов, материалов и других предметов: вручение документов: установление местонахождения и идентификацию лиц и предметов; исполнение запросов о проведении обысков и выемок; передачу лиц, содержащихся под стражей, дл</w:t>
      </w:r>
      <w:r w:rsidR="00EF02F5">
        <w:rPr>
          <w:rFonts w:ascii="yandex-sans" w:eastAsia="Times New Roman" w:hAnsi="yandex-sans" w:cs="Times New Roman"/>
          <w:color w:val="000000"/>
          <w:sz w:val="28"/>
          <w:szCs w:val="28"/>
          <w:lang w:eastAsia="ru-RU"/>
        </w:rPr>
        <w:t>я дачи показаний или для дру</w:t>
      </w:r>
      <w:r w:rsidRPr="00AB066F">
        <w:rPr>
          <w:rFonts w:ascii="yandex-sans" w:eastAsia="Times New Roman" w:hAnsi="yandex-sans" w:cs="Times New Roman"/>
          <w:color w:val="000000"/>
          <w:sz w:val="28"/>
          <w:szCs w:val="28"/>
          <w:lang w:eastAsia="ru-RU"/>
        </w:rPr>
        <w:t>гих целей; установление местонахождения и арест имущества с целью его конфискации, возмещения ущерба и взимания штрафов (ст. 2). Приведенный перечень действий, составляющих содержание правовой помощи, не является исчерпывающим. Иная правовая помощь не должна лишь прямо запрещаться законами запрашиваемого государства (РФ или США).</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Запрос о правовой помощи, как правило, направляется в письменной форме и должен включать: название органа, от имени которого направляется запрос; изложение фактов и обстоятельств дела; текст закона, на основании которого деяние признается преступлением; описание запрашиваемой помощи; указание цели, для которой запрашивается помощь (ст. 5). Запросы исполняются незамедлительно самим Центральным органом, либо иным компетентным органом.</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Аналогичен по содержанию и Договор между Российской Федерацией и Республикой Корея о взаимной правовой помощи по уголовным делам от 28 мая 1999 г., ратифицированный Федеральным законом РФ от 14 марта 2001 г.2 Неисчерпываю</w:t>
      </w:r>
      <w:r w:rsidR="00EF02F5">
        <w:rPr>
          <w:rFonts w:ascii="yandex-sans" w:eastAsia="Times New Roman" w:hAnsi="yandex-sans" w:cs="Times New Roman"/>
          <w:color w:val="000000"/>
          <w:sz w:val="28"/>
          <w:szCs w:val="28"/>
          <w:lang w:eastAsia="ru-RU"/>
        </w:rPr>
        <w:t>щий</w:t>
      </w:r>
      <w:r w:rsidRPr="00AB066F">
        <w:rPr>
          <w:rFonts w:ascii="yandex-sans" w:eastAsia="Times New Roman" w:hAnsi="yandex-sans" w:cs="Times New Roman"/>
          <w:color w:val="000000"/>
          <w:sz w:val="28"/>
          <w:szCs w:val="28"/>
          <w:lang w:eastAsia="ru-RU"/>
        </w:rPr>
        <w:t xml:space="preserve"> перечень видов правовой помощи установлен в п. 3 ст. 1 Договора и включает: получение показаний и доказательств или заявлений от лиц; предоставление информации, документов, материалов и вещественных доказательств; определение местонахождения и идентификацию лиц или предметов; вручение документов; исполнение запросов о проведении обыска и изъятия предметов; обеспечение дачи показаний лицами, содержащимися под стражей, и иными лицами, а также оказания ими помощи в проведении расследований; меры содействия в отношении доходов от преступления. </w:t>
      </w:r>
      <w:r w:rsidRPr="00AB066F">
        <w:rPr>
          <w:rFonts w:ascii="yandex-sans" w:eastAsia="Times New Roman" w:hAnsi="yandex-sans" w:cs="Times New Roman"/>
          <w:color w:val="000000"/>
          <w:sz w:val="28"/>
          <w:szCs w:val="28"/>
          <w:lang w:eastAsia="ru-RU"/>
        </w:rPr>
        <w:lastRenderedPageBreak/>
        <w:t>Правовая помощь осуществляется через центральный орган. Со стороны Российской Федерации таковым является Генеральная прокуратура РФ, а со стороны Республики Корея — Министр юстиции Республики Корея или официальное лицо, назначенное им (ст. 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Запросы об оказании правовой помощи должны содержать: наименование компетентного органа, осуществляющего расследование или производство по делу, в отношении которого направлен запрос; цель направления запроса и описание запрашиваемой помощи; описание предмета и характера расследования или производства по делу, включая краткое описание обстоятельств дела, и текст</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 xml:space="preserve">соответствующего </w:t>
      </w:r>
      <w:r w:rsidR="00EF02F5">
        <w:rPr>
          <w:rFonts w:ascii="yandex-sans" w:eastAsia="Times New Roman" w:hAnsi="yandex-sans" w:cs="Times New Roman"/>
          <w:color w:val="000000"/>
          <w:sz w:val="28"/>
          <w:szCs w:val="28"/>
          <w:lang w:eastAsia="ru-RU"/>
        </w:rPr>
        <w:t>з</w:t>
      </w:r>
      <w:r w:rsidRPr="00AB066F">
        <w:rPr>
          <w:rFonts w:ascii="yandex-sans" w:eastAsia="Times New Roman" w:hAnsi="yandex-sans" w:cs="Times New Roman"/>
          <w:color w:val="000000"/>
          <w:sz w:val="28"/>
          <w:szCs w:val="28"/>
          <w:lang w:eastAsia="ru-RU"/>
        </w:rPr>
        <w:t>акона; срок, в течение которого желательно исполнить запрос (ст. 5).</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соответствии с Соглашением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«Байконур» от 4 октября 1997 г., ратифицированным Федеральным законом РФ от 15</w:t>
      </w:r>
      <w:r w:rsidR="00EF02F5">
        <w:rPr>
          <w:rFonts w:ascii="yandex-sans" w:eastAsia="Times New Roman" w:hAnsi="yandex-sans" w:cs="Times New Roman"/>
          <w:color w:val="000000"/>
          <w:sz w:val="28"/>
          <w:szCs w:val="28"/>
          <w:lang w:eastAsia="ru-RU"/>
        </w:rPr>
        <w:t xml:space="preserve"> сентября 2000 г.</w:t>
      </w:r>
      <w:r w:rsidRPr="00AB066F">
        <w:rPr>
          <w:rFonts w:ascii="yandex-sans" w:eastAsia="Times New Roman" w:hAnsi="yandex-sans" w:cs="Times New Roman"/>
          <w:color w:val="000000"/>
          <w:sz w:val="28"/>
          <w:szCs w:val="28"/>
          <w:lang w:eastAsia="ru-RU"/>
        </w:rPr>
        <w:t>, правоохранительные ор</w:t>
      </w:r>
      <w:r w:rsidR="00EF02F5">
        <w:rPr>
          <w:rFonts w:ascii="yandex-sans" w:eastAsia="Times New Roman" w:hAnsi="yandex-sans" w:cs="Times New Roman"/>
          <w:color w:val="000000"/>
          <w:sz w:val="28"/>
          <w:szCs w:val="28"/>
          <w:lang w:eastAsia="ru-RU"/>
        </w:rPr>
        <w:t>г</w:t>
      </w:r>
      <w:r w:rsidRPr="00AB066F">
        <w:rPr>
          <w:rFonts w:ascii="yandex-sans" w:eastAsia="Times New Roman" w:hAnsi="yandex-sans" w:cs="Times New Roman"/>
          <w:color w:val="000000"/>
          <w:sz w:val="28"/>
          <w:szCs w:val="28"/>
          <w:lang w:eastAsia="ru-RU"/>
        </w:rPr>
        <w:t>аны (а под таковыми следует понимать и прокуратуры Российской Федерац</w:t>
      </w:r>
      <w:r w:rsidR="00EF02F5">
        <w:rPr>
          <w:rFonts w:ascii="yandex-sans" w:eastAsia="Times New Roman" w:hAnsi="yandex-sans" w:cs="Times New Roman"/>
          <w:color w:val="000000"/>
          <w:sz w:val="28"/>
          <w:szCs w:val="28"/>
          <w:lang w:eastAsia="ru-RU"/>
        </w:rPr>
        <w:t>ии и Республики Казахстан)</w:t>
      </w:r>
      <w:r w:rsidRPr="00AB066F">
        <w:rPr>
          <w:rFonts w:ascii="yandex-sans" w:eastAsia="Times New Roman" w:hAnsi="yandex-sans" w:cs="Times New Roman"/>
          <w:color w:val="000000"/>
          <w:sz w:val="28"/>
          <w:szCs w:val="28"/>
          <w:lang w:eastAsia="ru-RU"/>
        </w:rPr>
        <w:t>обязаны «в пределах своей компетенции взаимодействовать и оказывать друг другу помощь в предупреждении, выявлении, пресечении, раскрытии и расследовании любых противоправных действий в отношении как российских, так и казахстанских физических и юридических лиц и их собственности, находящихся на территории комплекса «Байконур». При оказании взаимной помощи правоохранительные органы (в том числе и прокуратуры) устанавливают между собой сношения непосредственно».</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Одним из видов правовой помощи при непосредственном осуществлении международных договоров является выдача, особенность которой состоит в ее регулировании специальными международными договорами. Так, Европейской конвенцией о выдаче от 13 декабря 1957 г., ратифицированной Федеральным законом РФ от 1 октября 1999 г., предусматривается обязанность договаривающихся Сторон (в том числе и для Российской Федерации — с 9 марта 2000 г.) выдавать друг другу лиц, «в отношении которых</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компетентные органы (в том числе и прокуратура)1 запрашивающей Стороны осуществляют судопроизводство в связи с каким- либо преступлением или которые разыскиваются указанными органами для приведения в исполнение приговора или постановления об аресте» (ст. I).</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Российская Федерация имеет и двусторонние международные договоры о выдаче. Так, Договором между Российской Федерацией и Китайской Народной Республикой о выдаче от 26 июня 1995 г</w:t>
      </w:r>
      <w:r w:rsidR="009F6A81">
        <w:rPr>
          <w:rFonts w:ascii="yandex-sans" w:eastAsia="Times New Roman" w:hAnsi="yandex-sans" w:cs="Times New Roman"/>
          <w:color w:val="000000"/>
          <w:sz w:val="28"/>
          <w:szCs w:val="28"/>
          <w:lang w:eastAsia="ru-RU"/>
        </w:rPr>
        <w:t>.</w:t>
      </w:r>
      <w:r w:rsidRPr="00AB066F">
        <w:rPr>
          <w:rFonts w:ascii="yandex-sans" w:eastAsia="Times New Roman" w:hAnsi="yandex-sans" w:cs="Times New Roman"/>
          <w:color w:val="000000"/>
          <w:sz w:val="28"/>
          <w:szCs w:val="28"/>
          <w:lang w:eastAsia="ru-RU"/>
        </w:rPr>
        <w:t xml:space="preserve">, ратифицированного Федеральным законом РФ от 24 мая 1996 г, предусматривается обязанность Российской Федерации и Китая «по просьбе выдавать друг другу лиц, </w:t>
      </w:r>
      <w:r w:rsidRPr="00AB066F">
        <w:rPr>
          <w:rFonts w:ascii="yandex-sans" w:eastAsia="Times New Roman" w:hAnsi="yandex-sans" w:cs="Times New Roman"/>
          <w:color w:val="000000"/>
          <w:sz w:val="28"/>
          <w:szCs w:val="28"/>
          <w:lang w:eastAsia="ru-RU"/>
        </w:rPr>
        <w:lastRenderedPageBreak/>
        <w:t>находящихся на их территории, для привлечения к уголовной ответственности или приведения приговора в исполнение» (ст. 1). Российская Федерация и Китай «сносятся друг с другом через назначенные ими компетентные органы. До их назначения связь осуществляется по дипломатическим каналам» (ст. 7).</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соответствии со ст. 8 этого международного договора просьба о выдаче представляется в письменном виде и должна содержать: наименование запрашивающего учреждения; фамилию, имя лица, в отношении которого направлена просьба о выдаче, сведения о его гражданстве, местожительстве и месте пребывания и другие сведения о его личности, а также, по возможности, описание внешности этого лица, его фотографию и отпечатки пальцев; описание фактических обстоятельств преступного деяния, его последствий, включая причиненный материальный ущерб; текст закона, на основании которого данное деяние признается преступлением, включая соответствующее положение закона, предусматривающее наказание за данное преступление; текст закона относительно сроков давности привлечения к уголовной ответственности или исполнения приговора. Данный Договор является бессрочным и «прекратит свое действие по истечении шести месяцев после направления по дипломатическим каналам любой из Договаривающихся Сторон письменного уведомления о прекращении его действия» (ст. 23).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Двусторонним международным договором о выдаче является Договор между Российской Федерацией и Республикой Индией о выдаче</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от 21 декабря 1998 г.1, ратифицированный Федеральным законом РФ от 25 февраля 2000 г.</w:t>
      </w:r>
      <w:r w:rsidR="007A639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 xml:space="preserve"> В соответствии со ст. 2 это</w:t>
      </w:r>
      <w:r w:rsidR="00EF02F5">
        <w:rPr>
          <w:rFonts w:ascii="yandex-sans" w:eastAsia="Times New Roman" w:hAnsi="yandex-sans" w:cs="Times New Roman"/>
          <w:color w:val="000000"/>
          <w:sz w:val="28"/>
          <w:szCs w:val="28"/>
          <w:lang w:eastAsia="ru-RU"/>
        </w:rPr>
        <w:t>го</w:t>
      </w:r>
      <w:r w:rsidRPr="00AB066F">
        <w:rPr>
          <w:rFonts w:ascii="yandex-sans" w:eastAsia="Times New Roman" w:hAnsi="yandex-sans" w:cs="Times New Roman"/>
          <w:color w:val="000000"/>
          <w:sz w:val="28"/>
          <w:szCs w:val="28"/>
          <w:lang w:eastAsia="ru-RU"/>
        </w:rPr>
        <w:t xml:space="preserve"> нормативного правового акта правонарушением, влекущим выдачу, «является деяние, которое в соответствии с законодательством каждой из Договаривающихся Сторон наказ</w:t>
      </w:r>
      <w:r w:rsidR="00EF02F5">
        <w:rPr>
          <w:rFonts w:ascii="yandex-sans" w:eastAsia="Times New Roman" w:hAnsi="yandex-sans" w:cs="Times New Roman"/>
          <w:color w:val="000000"/>
          <w:sz w:val="28"/>
          <w:szCs w:val="28"/>
          <w:lang w:eastAsia="ru-RU"/>
        </w:rPr>
        <w:t>ывается</w:t>
      </w:r>
      <w:r w:rsidRPr="00AB066F">
        <w:rPr>
          <w:rFonts w:ascii="yandex-sans" w:eastAsia="Times New Roman" w:hAnsi="yandex-sans" w:cs="Times New Roman"/>
          <w:color w:val="000000"/>
          <w:sz w:val="28"/>
          <w:szCs w:val="28"/>
          <w:lang w:eastAsia="ru-RU"/>
        </w:rPr>
        <w:t xml:space="preserve"> лишением свободы на срок не менее одного гола». Влечет выдачу и правонарушение «в отношении налогообложения или доходов, а также носящее чисто фискальный характер».</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 xml:space="preserve">Запрос о выдаче направляется только по дипломатическим каналам (сношение через иные компетентные органы поэтому не допускается). Запрос о выдаче должен содержать: фамилию и имя (отчество) лица, выдача которого запрашивается, информацию о его гражданстве, месте жительства или пребывания и другие необходимые данные, а также, при возможности, словесный портрет этого лица, его фотографию и отпечатки пальцев; описание состава правонарушения, в связи с которым запрашивается выдача; текст соответствующего закона, предусматриваюшего квалификацию данного правонарушения и санкцию за совершение данного правонарушения. К запросу о выдаче для осуществления уголовного преследования должна быть также приложена «копия постановления о взятии под стражу (ордера или арест), выданного компетентным судом или органом Запрашивающей Стороны» (ст. 9). Заключение и осуществление соглашений о правовой </w:t>
      </w:r>
      <w:r w:rsidRPr="00AB066F">
        <w:rPr>
          <w:rFonts w:ascii="yandex-sans" w:eastAsia="Times New Roman" w:hAnsi="yandex-sans" w:cs="Times New Roman"/>
          <w:color w:val="000000"/>
          <w:sz w:val="28"/>
          <w:szCs w:val="28"/>
          <w:lang w:eastAsia="ru-RU"/>
        </w:rPr>
        <w:lastRenderedPageBreak/>
        <w:t>помощи и сотрудничестве между прокуратурами различных государств. Так, на основе общепризнанных норм международного права 15 января 1993 г. было достигнуто Соглашение о правовой помощи и сотрудничестве между Прокуратурой Республики Армения и Прокур</w:t>
      </w:r>
      <w:r w:rsidR="00EF02F5">
        <w:rPr>
          <w:rFonts w:ascii="yandex-sans" w:eastAsia="Times New Roman" w:hAnsi="yandex-sans" w:cs="Times New Roman"/>
          <w:color w:val="000000"/>
          <w:sz w:val="28"/>
          <w:szCs w:val="28"/>
          <w:lang w:eastAsia="ru-RU"/>
        </w:rPr>
        <w:t>атурой Российской Федерации</w:t>
      </w:r>
      <w:r w:rsidRPr="00AB066F">
        <w:rPr>
          <w:rFonts w:ascii="yandex-sans" w:eastAsia="Times New Roman" w:hAnsi="yandex-sans" w:cs="Times New Roman"/>
          <w:color w:val="000000"/>
          <w:sz w:val="28"/>
          <w:szCs w:val="28"/>
          <w:lang w:eastAsia="ru-RU"/>
        </w:rPr>
        <w:t>. Прокуратуры указанных государств обяза</w:t>
      </w:r>
      <w:r w:rsidR="00EF02F5">
        <w:rPr>
          <w:rFonts w:ascii="yandex-sans" w:eastAsia="Times New Roman" w:hAnsi="yandex-sans" w:cs="Times New Roman"/>
          <w:color w:val="000000"/>
          <w:sz w:val="28"/>
          <w:szCs w:val="28"/>
          <w:lang w:eastAsia="ru-RU"/>
        </w:rPr>
        <w:t>лись</w:t>
      </w:r>
      <w:r w:rsidRPr="00AB066F">
        <w:rPr>
          <w:rFonts w:ascii="yandex-sans" w:eastAsia="Times New Roman" w:hAnsi="yandex-sans" w:cs="Times New Roman"/>
          <w:color w:val="000000"/>
          <w:sz w:val="28"/>
          <w:szCs w:val="28"/>
          <w:lang w:eastAsia="ru-RU"/>
        </w:rPr>
        <w:t xml:space="preserve"> оказывать друг другу помощь: в пересылке материалов прокурорско-следственной деятельности, в том числе архивных материалов; в возбуждении уголовных дел и расследовании преступлений; в выполнении отдельных процессуальных действий; в выполнении надзорных функций, связанных с расследованием преступлений; в содействии и розыске лиц, совершивших преступления, пропавших без вести, а также в этапировании арестованных и осужденных; в содействии в выдаче лиц, совершивших преступления; в рассмотрении вопросов о реабилитации незаконно осужденных и репрессированных лиц. Перечень видов правовой помощи не является исчерпывающим (ст. 1).</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Для оказания правовой помощи письменно оформляется ходатайство, которое должно включать: наименование прокуратуры; информацию, необходимую для его исполнения; фамилию, имя, отчество лиц, в отношении которых возникла необходимость совершения конкретных действий, их место жительства или место нахождения и другие сведения, необходимые для выполнения поручения. Ходатайство выполняется в срок не позднее одного месяца со дня его поступления (ст. 4). Срок действия Соглашения установлен в один год. Этот срок считается продолженным на один год, если прокуратуры Российской Федерации и Республики Армения не уведомили друг друга о необходимости его расторжения (ст. 16).</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Аналогичные соглашения были заключены с прокуратурой Украины, прокуратурами республик Беларусь, Грузия, Казахстан, Кыргызстан, Молдова, о чем было объявлено приказом Генерального прокурора РФ «Об объявлении соглашений о правовой помощи и сотрудничестве» № 18 от 3 июня 1993 г.1, с изменениями от 28 января 2001 г. Так, в соответствии со ст. 1 Соглашения о правовой помощи и сотрудничестве между Прокуратурой Российской Федерации и Прокуратурой Республики Грузия, совершенного в г. Москве 20 мая 1993 г. и в г. Тбилиси 24 мая 1993 г., прокуратуры указанных государств обязуются оказывать друг другу помощь в следующем: пересылке материалов прокурорско-следственной деятельности, в том числе архивных материалов; возбуждении уголовных дел и расследовании преступлений; выполнении отдельных процессуальных действий; выполнении надзорных функции, связанных с расследованием преступлений; содействии в розыске лиц, совершивших преступления, пропавших без вести, а также в этапировании арестованных и осужденных; содействии в выдаче лиц, совершивших преступления; рассмотрении вопросов о реабилитации незаконно осужденных и репрессированных лиц; по иным вопр</w:t>
      </w:r>
      <w:r w:rsidR="00EF02F5">
        <w:rPr>
          <w:rFonts w:ascii="yandex-sans" w:eastAsia="Times New Roman" w:hAnsi="yandex-sans" w:cs="Times New Roman"/>
          <w:color w:val="000000"/>
          <w:sz w:val="28"/>
          <w:szCs w:val="28"/>
          <w:lang w:eastAsia="ru-RU"/>
        </w:rPr>
        <w:t>осам прокурорской деятельности.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lastRenderedPageBreak/>
        <w:t>В соответствии со ст. 2 Соглашения о правовой помощи и сотрудничестве между Прокуратурой Российской Федерации и Прокуратурой Республики Молдова от 28 мая 1993 г.</w:t>
      </w:r>
      <w:r w:rsidR="007A6395">
        <w:rPr>
          <w:rFonts w:ascii="yandex-sans" w:eastAsia="Times New Roman" w:hAnsi="yandex-sans" w:cs="Times New Roman"/>
          <w:color w:val="000000"/>
          <w:sz w:val="28"/>
          <w:szCs w:val="28"/>
          <w:lang w:eastAsia="ru-RU"/>
        </w:rPr>
        <w:t xml:space="preserve"> п</w:t>
      </w:r>
      <w:r w:rsidRPr="00AB066F">
        <w:rPr>
          <w:rFonts w:ascii="yandex-sans" w:eastAsia="Times New Roman" w:hAnsi="yandex-sans" w:cs="Times New Roman"/>
          <w:color w:val="000000"/>
          <w:sz w:val="28"/>
          <w:szCs w:val="28"/>
          <w:lang w:eastAsia="ru-RU"/>
        </w:rPr>
        <w:t>рокуратуры Российской Федерации и Республики Молдова «обязуются» оказывать друг другу помощь по вопросам: выполнения отдельных процессуальных действий; выполнения надзорных функций, связанных с расследованием преступлений; сферы межнациональных отношений; правонарушений в экономической и внешнеэкономической деятельности; охраны окружающей среды; пересылки материалов прокурорско-следственной деятельности; содействия в розыске лиц, совершивших преступления, без вести пропавших, а также этапирования арестованных и осужденных лиц; предоставления возможности использования архивных материалов, н</w:t>
      </w:r>
      <w:r w:rsidR="00EF02F5">
        <w:rPr>
          <w:rFonts w:ascii="yandex-sans" w:eastAsia="Times New Roman" w:hAnsi="yandex-sans" w:cs="Times New Roman"/>
          <w:color w:val="000000"/>
          <w:sz w:val="28"/>
          <w:szCs w:val="28"/>
          <w:lang w:eastAsia="ru-RU"/>
        </w:rPr>
        <w:t>е</w:t>
      </w:r>
      <w:r w:rsidRPr="00AB066F">
        <w:rPr>
          <w:rFonts w:ascii="yandex-sans" w:eastAsia="Times New Roman" w:hAnsi="yandex-sans" w:cs="Times New Roman"/>
          <w:color w:val="000000"/>
          <w:sz w:val="28"/>
          <w:szCs w:val="28"/>
          <w:lang w:eastAsia="ru-RU"/>
        </w:rPr>
        <w:t xml:space="preserve"> связанных с государственной тайной; обмена имеющейся информацией о преступлениях и причастных к ним лицах; обмена информацией о законотворческой и правоприменительной деятельности; рассмотрения вопросов о реабилитации незаконно осужденных и репрессированных лиц, восстановления в связи с этим их утраченных прав, возмещения материального и морального ущерба; защиты прав беженцев и вынужденных переселенцев.</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Сотрудничество осуществляется также в формах обмена опытом</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работы и научно-технической информацией по вопросам деятельности прокуратуры, совместного проведения научных исследований, разработок и программ по представляющим взаимный интерес актуальным проблемам». Правовая помо</w:t>
      </w:r>
      <w:r w:rsidR="00EF02F5">
        <w:rPr>
          <w:rFonts w:ascii="yandex-sans" w:eastAsia="Times New Roman" w:hAnsi="yandex-sans" w:cs="Times New Roman"/>
          <w:color w:val="000000"/>
          <w:sz w:val="28"/>
          <w:szCs w:val="28"/>
          <w:lang w:eastAsia="ru-RU"/>
        </w:rPr>
        <w:t>щ</w:t>
      </w:r>
      <w:r w:rsidRPr="00AB066F">
        <w:rPr>
          <w:rFonts w:ascii="yandex-sans" w:eastAsia="Times New Roman" w:hAnsi="yandex-sans" w:cs="Times New Roman"/>
          <w:color w:val="000000"/>
          <w:sz w:val="28"/>
          <w:szCs w:val="28"/>
          <w:lang w:eastAsia="ru-RU"/>
        </w:rPr>
        <w:t>ь может быть оказана «путем выполнения поручений, запросов или просьб. При оказании правовой помощи стороны строят свои отношения путем осуществления контактов через свои центральные органы, если межгосударственными соглашениями не установлен иной порядок.</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Ходатайство об оказании правовой помощи выполняется в срок не позднее одного месяца. В случае пересылки поручений, запросов или просьб в другую прокуратуру или иной орган, а также об обстоятельствах, препятствующих их выполнению, незамедлительно уведомляется запрашивающая Сторона» (ст. 4).</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После заключения Конвенции о правовой помощи и правовых отношениях по гражданским, семейным и уголовным делам от 22 января 1993 г. были заключены два аналогичных соглашения между Генеральной прокуратурой Российской Федерации и Генеральной прокуратурой Туркменистана, а также между Генеральной прокуратурой Российской Федерации и Прокуратурой Республики Таджикистан от 7 декабря 1995 г., тексты которых были объявлены приказом Генерального прокурора РФ «Об объявлении соглашений о правовой помощи и сотрудничеств</w:t>
      </w:r>
      <w:r w:rsidR="007A6395">
        <w:rPr>
          <w:rFonts w:ascii="yandex-sans" w:eastAsia="Times New Roman" w:hAnsi="yandex-sans" w:cs="Times New Roman"/>
          <w:color w:val="000000"/>
          <w:sz w:val="28"/>
          <w:szCs w:val="28"/>
          <w:lang w:eastAsia="ru-RU"/>
        </w:rPr>
        <w:t>е» № 4 от 26 января 1996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 xml:space="preserve">В соответствии со ст. 1 Соглашения между Генеральной прокуратурой Российской Федерации и Прокуратурой Республики Таджикистан о правовой </w:t>
      </w:r>
      <w:r w:rsidRPr="00AB066F">
        <w:rPr>
          <w:rFonts w:ascii="yandex-sans" w:eastAsia="Times New Roman" w:hAnsi="yandex-sans" w:cs="Times New Roman"/>
          <w:color w:val="000000"/>
          <w:sz w:val="28"/>
          <w:szCs w:val="28"/>
          <w:lang w:eastAsia="ru-RU"/>
        </w:rPr>
        <w:lastRenderedPageBreak/>
        <w:t>помощи и сотрудничестве прокуратуры Российской Федерации и Таджикистана обязались оказывать друг другу помощь по вопросам. пересылки материалов прокурорско- следственной деятельности, в том числе архивных материалов; возбуждения уголовных дел и расследовании преступлений; выполнения отдельных процессуальных действий; выполнения надзорных функций, связанных с расследованием преступлений; содействия в розыске лиц, совершивших преступления, пропавших без вести, а также этапирования арестованных и осужденных; рассмотрения вопросов о реабилитации незаконно осужденных и репрессированных лиц; борьбы с правонарушениями в экономической и внешнеэкономической деятельности; охраны окружающей среды; обмена имеющейся информацией о преступлениях и причастных к ним лиц; обмена информацией о законотворческой и правоприменительной деятельности, данными о состоянии и тенденциях преступности.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Соглашением предусмотрены следующие виды обращений', поручения, запросы, просьбы (ст. 3). Соглашение вступает в юридическую силу с момента его подписания и объявления приказами высших должностных лиц прокуратуры Российской Федерации и Таджикистана (ст. 12). Срок действия соглашения установлен в один гол. Этот срок считается продолженным на один год, если прокуратуры Российской Федерации и Таджикистана не уведомят друг друга в письменной</w:t>
      </w:r>
      <w:r w:rsidR="00EF02F5">
        <w:rPr>
          <w:rFonts w:ascii="yandex-sans" w:eastAsia="Times New Roman" w:hAnsi="yandex-sans" w:cs="Times New Roman"/>
          <w:color w:val="000000"/>
          <w:sz w:val="28"/>
          <w:szCs w:val="28"/>
          <w:lang w:eastAsia="ru-RU"/>
        </w:rPr>
        <w:t xml:space="preserve"> фо</w:t>
      </w:r>
      <w:r w:rsidRPr="00AB066F">
        <w:rPr>
          <w:rFonts w:ascii="yandex-sans" w:eastAsia="Times New Roman" w:hAnsi="yandex-sans" w:cs="Times New Roman"/>
          <w:color w:val="000000"/>
          <w:sz w:val="28"/>
          <w:szCs w:val="28"/>
          <w:lang w:eastAsia="ru-RU"/>
        </w:rPr>
        <w:t>рме о намерении прекратить действие Соглашения (ст. 13).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Фактически тождественно по содержанию с вышеуказанным Соглашение между Генеральной прокуратурой Российской Федерации</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и Генеральной прокуратурой Туркменистана о правовой помо</w:t>
      </w:r>
      <w:r w:rsidR="00EF02F5">
        <w:rPr>
          <w:rFonts w:ascii="yandex-sans" w:eastAsia="Times New Roman" w:hAnsi="yandex-sans" w:cs="Times New Roman"/>
          <w:color w:val="000000"/>
          <w:sz w:val="28"/>
          <w:szCs w:val="28"/>
          <w:lang w:eastAsia="ru-RU"/>
        </w:rPr>
        <w:t>щ</w:t>
      </w:r>
      <w:r w:rsidRPr="00AB066F">
        <w:rPr>
          <w:rFonts w:ascii="yandex-sans" w:eastAsia="Times New Roman" w:hAnsi="yandex-sans" w:cs="Times New Roman"/>
          <w:color w:val="000000"/>
          <w:sz w:val="28"/>
          <w:szCs w:val="28"/>
          <w:lang w:eastAsia="ru-RU"/>
        </w:rPr>
        <w:t>и и сотрудничестве от 7 декабря 1995 г. (также состоит из 13 статей)1.</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отличие от двусторонних Соглашение о правовой помощи и сотрудничестве между органами прокуратур от 8 октября 1992 г. является многосторонним и заключено между прокуратурами независимых государств: Республики Беларусь, Республики Казахстан, Республики Кыргызстан и</w:t>
      </w:r>
      <w:r w:rsidR="007A6395">
        <w:rPr>
          <w:rFonts w:ascii="yandex-sans" w:eastAsia="Times New Roman" w:hAnsi="yandex-sans" w:cs="Times New Roman"/>
          <w:color w:val="000000"/>
          <w:sz w:val="28"/>
          <w:szCs w:val="28"/>
          <w:lang w:eastAsia="ru-RU"/>
        </w:rPr>
        <w:t xml:space="preserve"> Российской Федерации</w:t>
      </w:r>
      <w:r w:rsidRPr="00AB066F">
        <w:rPr>
          <w:rFonts w:ascii="yandex-sans" w:eastAsia="Times New Roman" w:hAnsi="yandex-sans" w:cs="Times New Roman"/>
          <w:color w:val="000000"/>
          <w:sz w:val="28"/>
          <w:szCs w:val="28"/>
          <w:lang w:eastAsia="ru-RU"/>
        </w:rPr>
        <w:t xml:space="preserve">. В соответствии со ст. 2 этого Соглашения прокуратуры перечисленных четырех государств «обязуются оказывать друг другу помощь: по выполнению отдельных процессуальных действий: по выполнению надзорных функций, связанных с расследованием преступлений: по рассмотрению вопросов о реабилитации незаконно осужденных и репрессированных лиц: по содействию в розыске без вести пропавших; по пересылке материалов прокурорско-следственной деятельности; по иным вопросам прокурорской деятельности». Сотрудничество прокуратур через межгосударственные органы. Таким органом является, например. Координационный совет генеральных прокуроров государств — участников Содружества Независимых Государств, созданный совместным решением генеральных прокуроров государств — участников СНГ от 7 ноября 1995 г. </w:t>
      </w:r>
      <w:r w:rsidRPr="00AB066F">
        <w:rPr>
          <w:rFonts w:ascii="yandex-sans" w:eastAsia="Times New Roman" w:hAnsi="yandex-sans" w:cs="Times New Roman"/>
          <w:color w:val="000000"/>
          <w:sz w:val="28"/>
          <w:szCs w:val="28"/>
          <w:lang w:eastAsia="ru-RU"/>
        </w:rPr>
        <w:lastRenderedPageBreak/>
        <w:t>Решением Совета глав государств СНГ от 25 января 2000 г.[617] Координационному совету генеральных прокуроров государств — участников СНГ придан статус «межгосударственного органа Содружества Независимых Государств». Этим же решением Совета глав государств СНГ утверждено Положение о Координационном совете генеральных прокуроров государств — участников Содружества Независимых Государств, которым определены «правовой статус, функции и организационные основы деятельности Координационного совета генеральных прокуроров государств — участников Содружества Независимых Государств».</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частности, основными задачами Координационного совета являются: согласование и объединение усилий, координация действий, расширение сотрудничества прокуратур государств — участников СНГ в защите прав и свобод граждан, укреплении законности и правопорядка в борьбе с преступностью: разработка предложений</w:t>
      </w:r>
      <w:r w:rsidR="007A639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по сближению национального законодательства; участие в развитии договорно-правовой базы СНГ (ст. 2).</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Координационный совет действует по следующим основным направлениям-. организация взаимодействия и сотрудничества прокуратур государств — участников СНГ в борьбе с преступностью, нарушениями законности и правопорядка, в защите прав и законных интересов</w:t>
      </w:r>
      <w:r w:rsidR="007A6395">
        <w:rPr>
          <w:rFonts w:ascii="yandex-sans" w:eastAsia="Times New Roman" w:hAnsi="yandex-sans" w:cs="Times New Roman"/>
          <w:color w:val="000000"/>
          <w:sz w:val="28"/>
          <w:szCs w:val="28"/>
          <w:lang w:eastAsia="ru-RU"/>
        </w:rPr>
        <w:t xml:space="preserve"> гр</w:t>
      </w:r>
      <w:r w:rsidRPr="00AB066F">
        <w:rPr>
          <w:rFonts w:ascii="yandex-sans" w:eastAsia="Times New Roman" w:hAnsi="yandex-sans" w:cs="Times New Roman"/>
          <w:color w:val="000000"/>
          <w:sz w:val="28"/>
          <w:szCs w:val="28"/>
          <w:lang w:eastAsia="ru-RU"/>
        </w:rPr>
        <w:t>аждан; координация (согласование; деятельности межгосударственных органов СНГ в сфере борьбы с преступностью и укрепления правопорядка; изучение и обобщение практики выполнения международных договоров в сфере борьбы с преступностью и выработка предложений о мерах совершенствования правового регулирования по этому вопросу; осуществление обмена информацией о состоянии преступности и тенденциях ее развития, об организации и опыте работы органов прокуратуры, о координации деятельности национальных правоохранительных органов в борьбе с преступностью; разработка и согласование предложений о месте и роли прокуратуры в государственной системе с учетом закономерностей и специфики ее развития в каждом государстве; участие в работе по сближению законодательства государств — участников СНГ, созданию общего правового пространства; сотрудничество в разработке и осуществлении мер подготовки и повышения квалификации прокурорско-следственных кадров, их научного, научно- технического, методического и информационного обеспечения; организация совместных научных исследований по актуальным проблемам борьбы с преступностью, прокурорского надзора, ор</w:t>
      </w:r>
      <w:r w:rsidR="00D86CAC">
        <w:rPr>
          <w:rFonts w:ascii="yandex-sans" w:eastAsia="Times New Roman" w:hAnsi="yandex-sans" w:cs="Times New Roman"/>
          <w:color w:val="000000"/>
          <w:sz w:val="28"/>
          <w:szCs w:val="28"/>
          <w:lang w:eastAsia="ru-RU"/>
        </w:rPr>
        <w:t>ганиз</w:t>
      </w:r>
      <w:r w:rsidRPr="00AB066F">
        <w:rPr>
          <w:rFonts w:ascii="yandex-sans" w:eastAsia="Times New Roman" w:hAnsi="yandex-sans" w:cs="Times New Roman"/>
          <w:color w:val="000000"/>
          <w:sz w:val="28"/>
          <w:szCs w:val="28"/>
          <w:lang w:eastAsia="ru-RU"/>
        </w:rPr>
        <w:t>ации деятельности прокуратур (ст. 4).</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 xml:space="preserve">В целях выполнения возложенных задач Координационный совет осуществляет следующие функции-, организует взаимодействие прокуратур государств — участников СНГ; определяет формы сотрудничества прокуратур государств — участников СНГ в борьбе с преступностью, в деле укрепления законности и правопорядка и принимает практические меры, направленные на </w:t>
      </w:r>
      <w:r w:rsidRPr="00AB066F">
        <w:rPr>
          <w:rFonts w:ascii="yandex-sans" w:eastAsia="Times New Roman" w:hAnsi="yandex-sans" w:cs="Times New Roman"/>
          <w:color w:val="000000"/>
          <w:sz w:val="28"/>
          <w:szCs w:val="28"/>
          <w:lang w:eastAsia="ru-RU"/>
        </w:rPr>
        <w:lastRenderedPageBreak/>
        <w:t>повышение эффективности взаимодействия прокуратур государств — участников СНГ; участвует в разработке и реализации межгосударственных про</w:t>
      </w:r>
      <w:r w:rsidR="00EF02F5">
        <w:rPr>
          <w:rFonts w:ascii="yandex-sans" w:eastAsia="Times New Roman" w:hAnsi="yandex-sans" w:cs="Times New Roman"/>
          <w:color w:val="000000"/>
          <w:sz w:val="28"/>
          <w:szCs w:val="28"/>
          <w:lang w:eastAsia="ru-RU"/>
        </w:rPr>
        <w:t>гр</w:t>
      </w:r>
      <w:r w:rsidRPr="00AB066F">
        <w:rPr>
          <w:rFonts w:ascii="yandex-sans" w:eastAsia="Times New Roman" w:hAnsi="yandex-sans" w:cs="Times New Roman"/>
          <w:color w:val="000000"/>
          <w:sz w:val="28"/>
          <w:szCs w:val="28"/>
          <w:lang w:eastAsia="ru-RU"/>
        </w:rPr>
        <w:t>амм борьбы с преступностью, подготовке проектов международных договоров в правовой сфере, в том числе об оказании правовой помощи и по другим вопросам: разрабатывает и вносит в установленном порядке проекты соответствующих документов на рассмо</w:t>
      </w:r>
      <w:r w:rsidR="00EF02F5">
        <w:rPr>
          <w:rFonts w:ascii="yandex-sans" w:eastAsia="Times New Roman" w:hAnsi="yandex-sans" w:cs="Times New Roman"/>
          <w:color w:val="000000"/>
          <w:sz w:val="28"/>
          <w:szCs w:val="28"/>
          <w:lang w:eastAsia="ru-RU"/>
        </w:rPr>
        <w:t>тр</w:t>
      </w:r>
      <w:r w:rsidRPr="00AB066F">
        <w:rPr>
          <w:rFonts w:ascii="yandex-sans" w:eastAsia="Times New Roman" w:hAnsi="yandex-sans" w:cs="Times New Roman"/>
          <w:color w:val="000000"/>
          <w:sz w:val="28"/>
          <w:szCs w:val="28"/>
          <w:lang w:eastAsia="ru-RU"/>
        </w:rPr>
        <w:t>ение Совета глав государств СНГ; анализирует состояние и динамику преступности на территориях государств — участников СНГ, особенно ее организованных форм, разрабатывает предложения по стратегии борьбы с ней; координирует (согласовывает) деятельность межгосударственных ор</w:t>
      </w:r>
      <w:r w:rsidR="00EF02F5">
        <w:rPr>
          <w:rFonts w:ascii="yandex-sans" w:eastAsia="Times New Roman" w:hAnsi="yandex-sans" w:cs="Times New Roman"/>
          <w:color w:val="000000"/>
          <w:sz w:val="28"/>
          <w:szCs w:val="28"/>
          <w:lang w:eastAsia="ru-RU"/>
        </w:rPr>
        <w:t>га</w:t>
      </w:r>
      <w:r w:rsidRPr="00AB066F">
        <w:rPr>
          <w:rFonts w:ascii="yandex-sans" w:eastAsia="Times New Roman" w:hAnsi="yandex-sans" w:cs="Times New Roman"/>
          <w:color w:val="000000"/>
          <w:sz w:val="28"/>
          <w:szCs w:val="28"/>
          <w:lang w:eastAsia="ru-RU"/>
        </w:rPr>
        <w:t>нов государств — участников</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СНГ в борьбе с преступностью и укреплении правопорядка; взаимодействует в решении практических вопросов сотрудничества с Исполнительным комитетом СНГ и Межпарламентской Ассамблеей государств — участников СНГ, другими органами и организациями; формирует рабочие op</w:t>
      </w:r>
      <w:r w:rsidR="00D86CAC">
        <w:rPr>
          <w:rFonts w:ascii="yandex-sans" w:eastAsia="Times New Roman" w:hAnsi="yandex-sans" w:cs="Times New Roman"/>
          <w:color w:val="000000"/>
          <w:sz w:val="28"/>
          <w:szCs w:val="28"/>
          <w:lang w:eastAsia="ru-RU"/>
        </w:rPr>
        <w:t>г</w:t>
      </w:r>
      <w:r w:rsidRPr="00AB066F">
        <w:rPr>
          <w:rFonts w:ascii="yandex-sans" w:eastAsia="Times New Roman" w:hAnsi="yandex-sans" w:cs="Times New Roman"/>
          <w:color w:val="000000"/>
          <w:sz w:val="28"/>
          <w:szCs w:val="28"/>
          <w:lang w:eastAsia="ru-RU"/>
        </w:rPr>
        <w:t>аны Координационного совета; назначает (освобождает) Исполнительного секретаря Координационного совета, его заместителя, а также руководителей других структурных подразделений Координационного совета, утверждает структуру и штаты этих подразделений и вносит в установленном порядке предложения по финансированию его деятельности, контролирует финансово-хозяйственную деятельность создаваемых рабочих органов (ст. 5).</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Членами Координационного совета являются генеральные прокуроры или лица, исполняющие их обязанности (но не заместители) государств — участников СНГ, главы которых подписали Решение о Координационном совете (ст. 6). Основной формой деятельности Координационного совета являются заседания, которые проводятся по мере необходимости, но не реже двух раз в год (ст. 12). Координационный совет принимает решения, коммюнике, заявления, обращения и рекомендации по вопросам его компетенции, утверждает Регламент Координационного совета (ст. 15). Решения в отношении обсуждаемых вопросов принимаются путем голосования на основе консенсуса (ст. 16).</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Выше мы уже указывали, что положения ст. 2 Федерального закона РФ «О прокуратуре Российской Федерации» от 17 января 1992 г. также детализированы в подзаконных нормативных правовых актах Генерального прокурора РФ. В первую очередь, речь идет о приказе Генерального прокурора РФ «Об организации международного сотрудничества органов прокуратуры Российской Федераци</w:t>
      </w:r>
      <w:r w:rsidR="00D86CAC">
        <w:rPr>
          <w:rFonts w:ascii="yandex-sans" w:eastAsia="Times New Roman" w:hAnsi="yandex-sans" w:cs="Times New Roman"/>
          <w:color w:val="000000"/>
          <w:sz w:val="28"/>
          <w:szCs w:val="28"/>
          <w:lang w:eastAsia="ru-RU"/>
        </w:rPr>
        <w:t>и» № 67 от 12 марта 2009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Преамбула данного подзаконного нормативного акта нуждается в корректировке: следовало бы указать на ст. 2 Федерального закона РФ «О прокуратуре Российской Федерации», а не на ст. 17 этого же Закона, или использовать обе из приведенных статей. С другой стороны, положения приказа Генерального прокурора РФ № 67 от 12 марта 2009 г. расширяют круг прокуратур, правомочных осуществлять международное сотрудничество</w:t>
      </w:r>
      <w:r w:rsidR="00D86CAC">
        <w:rPr>
          <w:rFonts w:ascii="yandex-sans" w:eastAsia="Times New Roman" w:hAnsi="yandex-sans" w:cs="Times New Roman"/>
          <w:color w:val="000000"/>
          <w:sz w:val="28"/>
          <w:szCs w:val="28"/>
          <w:lang w:eastAsia="ru-RU"/>
        </w:rPr>
        <w:t>.</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Что же касается положения ст. 2 Федерального закона РФ «О прокуратуре Российской Федерации» об осуществлении международного сотрудничества только Генеральной прокуратурой РФ, то оно должно быть заменено указанием на прокуратуру. Действительно, в международном сотрудничестве вправе участвовать не только Генеральная прокуратура РФ, но и прокуратуры субъектов Российской Федерации и иные прокуратуры, на что верно указано в приказе Генерального прокурора РФ № 6</w:t>
      </w:r>
      <w:r w:rsidR="00D86CAC">
        <w:rPr>
          <w:rFonts w:ascii="yandex-sans" w:eastAsia="Times New Roman" w:hAnsi="yandex-sans" w:cs="Times New Roman"/>
          <w:color w:val="000000"/>
          <w:sz w:val="28"/>
          <w:szCs w:val="28"/>
          <w:lang w:eastAsia="ru-RU"/>
        </w:rPr>
        <w:t>7 от 12 марта 2009 г</w:t>
      </w:r>
      <w:r w:rsidRPr="00AB066F">
        <w:rPr>
          <w:rFonts w:ascii="yandex-sans" w:eastAsia="Times New Roman" w:hAnsi="yandex-sans" w:cs="Times New Roman"/>
          <w:color w:val="000000"/>
          <w:sz w:val="28"/>
          <w:szCs w:val="28"/>
          <w:lang w:eastAsia="ru-RU"/>
        </w:rPr>
        <w:t>.</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Порядок осуществления выдачи как одного из видов правовой помощи при непосредственном осуществлении международных договоров детализирован в указании Генерального прокурора РФ «О порядке рассмотрения ходатайств иностранных государств об экстрадиции» № 32/35 от 20 июня 2002 г., позволившей одному автору сделать ошибочный вывод о том, что «экстрадиция — самостоятельное направление прокурорског</w:t>
      </w:r>
      <w:r w:rsidR="00D86CAC">
        <w:rPr>
          <w:rFonts w:ascii="yandex-sans" w:eastAsia="Times New Roman" w:hAnsi="yandex-sans" w:cs="Times New Roman"/>
          <w:color w:val="000000"/>
          <w:sz w:val="28"/>
          <w:szCs w:val="28"/>
          <w:lang w:eastAsia="ru-RU"/>
        </w:rPr>
        <w:t>о надзора»</w:t>
      </w:r>
      <w:r w:rsidRPr="00AB066F">
        <w:rPr>
          <w:rFonts w:ascii="yandex-sans" w:eastAsia="Times New Roman" w:hAnsi="yandex-sans" w:cs="Times New Roman"/>
          <w:color w:val="000000"/>
          <w:sz w:val="28"/>
          <w:szCs w:val="28"/>
          <w:lang w:eastAsia="ru-RU"/>
        </w:rPr>
        <w:t xml:space="preserve">. В частности, на «территориальных прокуроров» (вероятно, речь идет о руководителях прокуратур федеральных округов) возложены следующие обязанности: в течение 24 часов после задержания таких лиц заполнять лист экспресс-опроса задержанного и по каналам быстрой связи (факсимильной, телеграфной, телетайпной) направлять этот документ в отдел экстрадиции международно-правового управления Генеральной прокуратуры Российской Федерации; получать у задержанных лиц объяснения о цели их прибытия в Российскую Федерацию, месте и времени проживания и регистрации, гражданстве, предоставлении убежища, обстоятельствах и мотивах уголовного преследования, возможных препятствиях для их выдачи; проверять подлинность документов, имеющихся у этих лиц, устанавливать их личность и гражданство; в необходимых случаях истребовать заключения паспортно- визовых служб органов внутренних дел субъектов Российской Федерации или консульских учреждений Министерства иностранных дел Российской Федерации о принадлежности задержанных к гражданству Российской Федерации; проверять наличие и подлинность официальных данных, с учетом которых в выдаче лица может быть отказано (ст. 464 УПК РФ), его выдача может быть отсрочена (ч. 1 ст. 465 УПК РФ) либо лицо может быть выдано на время (ч. 2 ст. 465 УПК РФ); до поступления из органов государств — инициаторов розыска постановлений о заключении задержанных под стражу содержать их п изоляторах временного содержания; при непоступлении документов об аресте освобождение производить с уведомлением соответствующих прокуроров субъектов Российской Федерации; при подтверждении инициаторами розыска их намерения требовать выдачу указанных лиц и представления постановлений о заключении под стражу, в том числе переданных по почте, телефаксу, телеграфу или телетайпу, арестованных содержать под стражей в следственных изоляторах в соответствии со сроками, предусмотренными многосторонними и двусторонними договорами Российской Федерации; все материалы экстрадиционной проверки с соответствующим заключением об </w:t>
      </w:r>
      <w:r w:rsidRPr="00AB066F">
        <w:rPr>
          <w:rFonts w:ascii="yandex-sans" w:eastAsia="Times New Roman" w:hAnsi="yandex-sans" w:cs="Times New Roman"/>
          <w:color w:val="000000"/>
          <w:sz w:val="28"/>
          <w:szCs w:val="28"/>
          <w:lang w:eastAsia="ru-RU"/>
        </w:rPr>
        <w:lastRenderedPageBreak/>
        <w:t>обоснованности задержания, гражданской принадлежности задержанных лиц и возможности их выдачи в течение трех дней после задержания представлять прокурорам субъектов Российской Федерации и приравненным к ним военным и иным специализированным прокурорам; освобождать из-под стражи лиц, подлежащих выдаче, только по указанию Генеральной прокуратуры Российской Федерации после принятия решений об отказе в выдаче или при н</w:t>
      </w:r>
      <w:r w:rsidR="00D86CAC">
        <w:rPr>
          <w:rFonts w:ascii="yandex-sans" w:eastAsia="Times New Roman" w:hAnsi="yandex-sans" w:cs="Times New Roman"/>
          <w:color w:val="000000"/>
          <w:sz w:val="28"/>
          <w:szCs w:val="28"/>
          <w:lang w:eastAsia="ru-RU"/>
        </w:rPr>
        <w:t>е</w:t>
      </w:r>
      <w:r w:rsidRPr="00AB066F">
        <w:rPr>
          <w:rFonts w:ascii="yandex-sans" w:eastAsia="Times New Roman" w:hAnsi="yandex-sans" w:cs="Times New Roman"/>
          <w:color w:val="000000"/>
          <w:sz w:val="28"/>
          <w:szCs w:val="28"/>
          <w:lang w:eastAsia="ru-RU"/>
        </w:rPr>
        <w:t>постугпении в установленный срок запроса о выдаче, а также по решению суда; при установлении обстоятельств, исключающих выдачу задержанных, освобождать их из-под стражи, о чем докладывать соответствующим прокурорам субъектов Российской Федерации. приравненным к ним военным и иным специализированным прокурорам; при установлении фактов совершения лицами, не подлежащими выдаче, особо тяжких преступлений (терроризм, убийство, бандитизм и т.п.) не допускать проявлений формализма, немедленно извещать инициатора розыска для срочной постановки перед компетентными органами запрашивающего государства вопроса о направлении ими поручений и уголовных дел в Генеральную прокуратуру Российской Федерации об уголовном преследовании этих лиц на территории России; при получении соответствующего поручения прокуратуры субъекта Российской Федерации письменно уведомлять содержащееся под стражей лицо о принятом в отношении его Генеральным прокурором Российской Федерации или его заместителем решении о выдаче иностранному государству; в срок до 10 суток со дня обжалования выдаваемым лицом решения Генерального прокурора Российской Федерации или</w:t>
      </w:r>
      <w:r w:rsidR="00D86CAC">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его заместителя о выдаче направлять в суд субъекта Российской Федерации материалы, подтверждающие законность и обоснованность принятого решения, уведомлять прокуратуру субъекта Российской Федерации о направлении в соответствующий суд жалобы и материала, подтверждающего обоснованность принятого решения; усилить надзор за своевременным исполнением решений о выдаче лиц. О каждом случае невыполнения или несвоевременного их исполнения, а также освобождения указанных лиц, в том числе судом, незамедлительно докладывать в отдел экстрадиции международно-правового управления Генеральной прокуратуры Российской Федерации.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 xml:space="preserve">В указании Генерального прокурора РФ также определен перечень предписаний, обязательных для исполнения прокурорам субъектов РФ: систематически проверять законность принимаемых территориальными прокурорами решений об освобождении лиц, не подлежащих выдаче другим государствам; при получении от территориальных прокуроров материалов экстрадиционных проверок в отношении задержанных лиц проверять полноту проведения проверочных мероприятий, обоснованность выводов о гражданской принадлежности задержанных, наличии препятствий к выдаче и в течение трех дней направлять эти материалы в международно-правовое управление Генеральной прокуратуры Российской Федерации со своими заключениями по указанным вопросам; при получении из Генеральной </w:t>
      </w:r>
      <w:r w:rsidRPr="00AB066F">
        <w:rPr>
          <w:rFonts w:ascii="yandex-sans" w:eastAsia="Times New Roman" w:hAnsi="yandex-sans" w:cs="Times New Roman"/>
          <w:color w:val="000000"/>
          <w:sz w:val="28"/>
          <w:szCs w:val="28"/>
          <w:lang w:eastAsia="ru-RU"/>
        </w:rPr>
        <w:lastRenderedPageBreak/>
        <w:t>прокуратуры Российской Федерации по каналам быстрой связи сообщений о принятии Генеральным прокурором Российской Федерации или его заместителем решений о выдаче лиц другим государствам обеспечивать через территориальных прокуроров незамедлительное (в течение 24 часов) письменное уведомление о данном решении задержанного; в случае обжалования выдаваемым лицом решения Генерального прокурора Российской Федерации или его заместителя о выдаче (экстрадиции) совместно с территориальными прокурорами обеспечивать представление в суд субъекта Российской Федерации пакета необходимых документов, подтверждающих законность и обоснованность принятого решения, а также участие прокурора при рассмотрении судом жалобы на решение о выдаче;</w:t>
      </w:r>
      <w:r w:rsidR="00D86CAC">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при вынесении судом определения об отмене решения Генерального прокурора Российской Федерации или его заместителя о выдаче незамедлительно по каналам быстрой связи представлять заместителю Генерального прокурора Российской Федерации, работающему в соответствующем федеральном округе, проект жалобы на состоявшееся судебное решение в кассационную инстанцию Верховного Суда Российской Федерации; учитывать при этом, что жалоба заместителя Генерального прокурора Российской Федерации приносится в течение 7 суток через суд, вынесший обжалуемое судебное решение; если от нескольких иностранных государств поступили ходатайства о выдаче одного и того же лица, направлять Генеральному прокурору Российской Федерации или его заместителю аргументированные предложения о том, какое из ходатайств подлежит удовлетворению; возложить на конкретных работников прокуратуры обязанности по организации и исполнению поручении Генеральной прокуратуры Российской Федерации об экстрадиции, систематически анализировать и обобщать практику по вопросам выдачи и принимать необходимые меры по недопущению нарушений требований международных договоров, Конституции Российской Федерации, УП К РФ и данного указания.</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О ходе выполнения указания докладывать в докладных записках по итогам года. В качестве приложения к указанному подзаконному нормативному правовому акту приобщен «лист экспресс-опроса лица, задержанного по межгосударственному розыску».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подачи обращении и компетенции органов прокуратуры по их разрешению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Письменное обращение гражданина, должностного и иного лица должно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lastRenderedPageBreak/>
        <w:t>На обращение, нс содержащее сведений о лице, направившем его (не указаны фамилия и почтовый адрес), ответ не дается.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в которых отсутствуют сведения, достаточные для их разрешения, в семидневный срок возвращаются заявителям с предложением восполнить недостающие данные, а при необходимости с разъяснением, куда им для этого следует обратиться. Информация заявителю подписывается начальником отдела управления Генеральной прокуратуры Российской Федерации, начальни-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ком отдела, старшим помощником прокурора субъекта Российской Федерации, прокурором города, района, приравненным к ним прокурором военной и иной специализированной прокуратуры (далее — прокурор нижестоящей прокуратуры). Копии таких обращений хранятся в номенклатурных делах.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Не подлежат разрешению обращения, содержание которых свидетельствует о прямом вмешательстве авторов в компетенцию органов прокуратуры. Об этом в срок не позднее семи дней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субъекта Российской Федерации, прокурором нижестоящей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семидневный срок сообщается автору обращения, если его фамилия и адрес поддаются прочтению.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но существу с уведомлением заявителя о недопустимости злоупотребления предоставленным ему законом правом обращения с жалобой.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По обращению, поступившему в органы прокуратуры Российской Федерации, должно быть принято одно из следующих решений: о принятии к рассмотрению; о прекрашении проверки; о передаче на разрешение в </w:t>
      </w:r>
      <w:r w:rsidRPr="00B72365">
        <w:rPr>
          <w:rFonts w:ascii="yandex-sans" w:eastAsia="Times New Roman" w:hAnsi="yandex-sans" w:cs="Times New Roman"/>
          <w:color w:val="000000"/>
          <w:sz w:val="28"/>
          <w:szCs w:val="28"/>
          <w:lang w:eastAsia="ru-RU"/>
        </w:rPr>
        <w:lastRenderedPageBreak/>
        <w:t>нижестоящие органы прокуратуры; о направлении в другие органы; о приобщении к ранее поступившей жалобе (п. 3.1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решения по которым не принимали руководители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рассмотрение которых относится к компетенции нескольких подразделений, направляются в нижестоящую прокура-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Если часть доводов не может быть проверена в нижестоящей прокуратуре, копия обращения для разрешения в этой части направляется в соответствующее подразделение аппарата.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Поступившие в прокуратуры обращения, адресованные в органы Следственного комитета, а также обращения, адресованные прокурорам, но содержащие вопросы, относящиеся к компетенции следственных органов, ходатайства в порядке ст.</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Внимание!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вам нужна помощь в написании работы, то рекомендуем обратиться к профессионалам. Более 70 000 авторов готовы помочь вам прямо сейчас. Бесплатные корректировки и доработки.Узнать стоимость своей работы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По результатам проведенной проверки копии данных обращений и ходатайств при необходимости направляются в органы следствия или дознания, а в случае выявления нарушения — одновременно с актами прокурорского реагирования, о чем сообщается заявителю. По инициативе исполнителя копии таких обращений могут быть направлены в органы предварительного расследования сразу после предварительного рассмотрения с обязательным уведомлением заявителя.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Обращение, разрешение которого не входит в компетенцию данной прокуратуры, в семидневный срок с момента регистрации направляется </w:t>
      </w:r>
      <w:r w:rsidRPr="00B72365">
        <w:rPr>
          <w:rFonts w:ascii="yandex-sans" w:eastAsia="Times New Roman" w:hAnsi="yandex-sans" w:cs="Times New Roman"/>
          <w:color w:val="000000"/>
          <w:sz w:val="28"/>
          <w:szCs w:val="28"/>
          <w:lang w:eastAsia="ru-RU"/>
        </w:rPr>
        <w:lastRenderedPageBreak/>
        <w:t>соответствующему прокурору с одновременным уведомлением об этом заявителя.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переадресовании вышестоящему прокурору к обращению прилагаются имеющиеся материалы, необходимые для его рассмотрения.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подлежащие разрешению другими органами и учреждениями. в семидневный срок со дня регистрации направляются по принадлежности с одновременным извещением об этом заявителей и разъяснением принятого решения.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Сопроводительное письмо с переадресованием обращений граждан и должностных лин подписывается начальником отдела Генеральной прокуратуры Российской Федерации, старшим помощником прокурора субъекта Российской Федерации, прокурором нижестоящей прокуратуры или его заместителем.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Уведомление заявителю подписывается начальником отдела или исполнителем.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направлении обращения на рассмотрение в другой государственный opian.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Запрещается направление обращения на рассмотрение в государственный орган, орган местного самоуправления или должностному лицу, решение или действие (бездействие) которою обжалуется.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 обращения Президента Российской Федерации и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и Высшего Арбитражного Суда Российской Федерации. Уполномоченного по правам человека в Российской Федерации,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w:t>
      </w:r>
      <w:r w:rsidRPr="00B72365">
        <w:rPr>
          <w:rFonts w:ascii="yandex-sans" w:eastAsia="Times New Roman" w:hAnsi="yandex-sans" w:cs="Times New Roman"/>
          <w:color w:val="000000"/>
          <w:sz w:val="28"/>
          <w:szCs w:val="28"/>
          <w:lang w:eastAsia="ru-RU"/>
        </w:rPr>
        <w:lastRenderedPageBreak/>
        <w:t>парламентские запросы, запросы членов Совета Федерации и депутатов Государственной Думы Федерального Собрания Российской Федерации, гщресованные Генеральному прокурору Российской Федерации, а также обращения и запросы, в которых обжалуются решения заместителей Генерального прокурора Российской Федерации, Председателя Следственного комитета либо содержатся сведения о злоупотреблениях и иных правонарушениях, допущенных работниками Генеральной прокуратуры Российской Федерации и руководителями прокуратур субъектов Российской Федерации; обращения других лиц по фактам коррупции, злоупотребления служебным положением и иных правонарушений, допущенных работниками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руководителями прокуратур субъектов Российской Федерации и высшими должностными лицами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Заместителям Генерального прокурора Российской Федерации передаются: обращения полномочных представителей Президента Российской Федерации в федеральных округах, заместителей председателей Конституционного Суда Российской Федерации, Верховного Суда Российской Федерации, Высшего Арбитражного Суда Российской Федерации, Следственного комитета,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руководителей федеральных органов исполнительной власти, руководство которыми осуществляют министерства, высших должностных лиц субъектов Российской Федерации; обращения членов Совета Федерации и депутатов Государственной Думы Федерального Собрания Российской Федерации; 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Начальникам главных управлений, управлений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ею заместителей.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по принадлежности.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пяти дней со дня регистрации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единого поручения о проверке, при необходимости ходатайствует о продлении срока ее проведения и дачи ответа по существу.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неправильной разметки обращение в срок не позднее трех дней с момента поступления в подразделение передается в другое подразделение, к компетенции которого относится его разрешение. 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 о чем делается обязательная отметка в репарационной карточке в системе АИК «Надзор».</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передаче поручений, взятых на особый контроль, об этом в обязательном порядке уведомляется организационное управление Главного организационно-инспекторского управления.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поступлении дубликата обращения при регистрации делается соответствующая отметка о поступлении дубликата. Дубликаты приобщаются к надзорным производствам с уведомлением автора о результатах их разрешения.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дубликат поступит после разрешения основного обращения, то не позднее десятидневного срока ответ на него направляется с кратким изложением существа принятого рапсе решения, со ссылкой на дату и исходящий номер отправленного ответа и с приложением его копии.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 обращения, разрешение которых взято на особый контроль, в Генеральной прокуратуре Российской Федерации — аппаратом Генеральною прокурора Российской Федерации, а в прокуратурах субъектов Российской Федерации, приравненных к ним военных и иных специализированных прокуратурах (далее — прокуратуры субъектов РФ) — отделом по рассмотрению обращений, старшим помощником прокурора по рассмотрению обращений и приему граждан или службой делопроизводства оформляются контрольные и статистические карточки.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В Генеральной прокуратуре Российской Федерации первый экземпляр карточки вместе с обращением передается в подразделение, которому поручено его разрешение, а второй — для контроля в организационное </w:t>
      </w:r>
      <w:r w:rsidRPr="00B72365">
        <w:rPr>
          <w:rFonts w:ascii="yandex-sans" w:eastAsia="Times New Roman" w:hAnsi="yandex-sans" w:cs="Times New Roman"/>
          <w:color w:val="000000"/>
          <w:sz w:val="28"/>
          <w:szCs w:val="28"/>
          <w:lang w:eastAsia="ru-RU"/>
        </w:rPr>
        <w:lastRenderedPageBreak/>
        <w:t>упраазение Главного организационно-инспекторского управления; в прокуратурах субъектов Российской Федерации — старшему помощнику прокурора субъекта Российской Федерации по организационным вопросам и контролю исполнения (старшему помощнику прокурора по рассмотрению обращений и приему граждан).</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органах прокуратуры Российской Федерации ведется раздельный учет обращений и обращений, взятых на особый контроль.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Прокурорам субъектов Российской Федерации, приравненным к ни Vi военным прокурорам и прокурорам иных специализиро-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ванных прокуратур (далее — прокурор субъекта РФ) передаются обращения: членов Совета Федерации и депутатов Государственной Думы Федерального Собрания Российской Федерации: высших должностных лиц субъектов Российской Федерации; депутатов законодательных (представительных) органов государственной власти субъектов Российской Федерации; руководителей судебных и правоохранительных органов субъектов Российской Федерации, а также органов военного управления; руководителей территориальных органов федеральных органов исполнительной власти в соответствующем федеральном округе; в которых обжалуются решения их заместителей, начальников управлений (отделов), старших помощников (помощников) прокуроров субъектов РФ, а также содержатся сведения о наиболее грубых нарушениях закона, прав и свобод человека и гражданина; других лип по фактам коррупции, злоупотребления служебным положением и иных правонарушений, допущенных работниками прокуратуры субъекта РФ, а также должностными липами законодательных (представительных) органов государственной власти и органов исполнительной власти субъекта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Прокурорам субъектов РФ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разрешения обращений и запросов урегулирован в пунктах 4.1—4.15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В том случае, если член Совета Федерации или депутат Государственной Думы Федерального Собрания Российской Федерации направил запрос не </w:t>
      </w:r>
      <w:r w:rsidRPr="00B72365">
        <w:rPr>
          <w:rFonts w:ascii="yandex-sans" w:eastAsia="Times New Roman" w:hAnsi="yandex-sans" w:cs="Times New Roman"/>
          <w:color w:val="000000"/>
          <w:sz w:val="28"/>
          <w:szCs w:val="28"/>
          <w:lang w:eastAsia="ru-RU"/>
        </w:rPr>
        <w:lastRenderedPageBreak/>
        <w:t>Генеральному прокурору Российской Федерации. а его заместителям или иному должностному лицу органов прокуратуры, он рассматривается как обращение и разрешается в соогветствии с требованиями ст. 17 Федерального закона РФ «О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статусе члена Совета Федерации и статусе депутата Государственной Думы Федерального Собрания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Поступившие в органы прокуратуры обращения, в том числе обращения по поводу решений нижестоящих прокуроров, разрешаются с изучением уголовных, гражданских, арбитражных и административных дел, а также материалов прокурорских проверок. При необходимости истребуются нормативные документы, получаются объяснения от должностных и иных лиц. действия которых обжалуются.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Для оперативности истребования дел и проверочных материалов используются технические средства информации и связи.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Доводы заявителей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проверяются, как правило, с выездом на место.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Для обеспечения полноты и объективности проверок к их проведению могут привлекаться специалисты, а в случае необходимости — заявители.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Парламентские запросы окончательно разрешаются непосредственно в подразделениях Генеральной прокуратуры Российской Федерации. Направление их для разрешения в прокуратуры субъектов Российской Федерации не допускается.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lastRenderedPageBreak/>
        <w:t>Если прокурор по объективным причинам не смог своевременно исполнить поручение, перед должностным лицом, давшим это поручение, возбуждается ходатайство о продлении срока. О принятом по нему решении сообщается заявителю.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Прокуроры к информации об исполнении поручения вышестоящей прокуратуры прила!ают проверочные материалы, копии документов прокурорского реагирования, а в необходимых случаях — надзорные производства. Решения в таких случаях принимаются в прокуратуре, направившей поручение.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необходимости подчиненным прокурорам могут иаправ- 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разрешении наиболее сложных обращений, а также обращений, рассмотрение которых взято на особый контроль, составляется мотивированное заключение.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и нижестоящей прокуратуре — прокурором.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состаазяется. Об этом рапортом докладывается руководителю подразделения.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Прекращение переписки с заявителем возможно, если повторное обращение не содержит новых доводов, а изложенное ранее — полно, объективно и неоднократно проверялось и ответы даны в порядке, установленном настоящей Инструкцией, правомочным должностным лицом органа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аппарате Генеральной прокуратуры Российской Федерации, заместителем Главного военного прокурора — в Главной военной прокуратуре, прокурором субъекта Российской Федерации, прокурором нижестоящей прокуратуры либо их заместителями. Сообщение об этом до истечения срока рассмотрения обращения направляется автору за подписью исполнителя.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lastRenderedPageBreak/>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 нструкцией.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 итогам разрешения обращений может быть принято одно из следующих решений: «удоапетворено» — приняты меры к полному или частичному восстановлению прав и законных интересов заявителя; «удовлетворено повторное обращение» — обращение, в котором обжалуются ответы соответствующей прокуратуры и по которому принималось решение об отказе в удовлетворении ранее поданного обращения; при этом первичное решение отменяется;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«отклонено» — требования заявителя, изложенные в обраще- нии, признаны необоснованными; «разъяснено» — по обращению, в котором не содержалось просьб об удовлетворении каких-либо требований или ходатайств, разъяснены вопросы правового характера; «принято иное решение» — обращение оставлено без разрешения, приобщено к материалам уголовного дела (надзорного производства), прекращена переписка; «направлено» — обращение в семидневный срок направлено для разрешения в другую прокуратуру иди другое ведомство по принадлежности.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разрешении обращений факты, установленные вступившим в законную силу решением или приговором суда, повторному доказыванию не подлежат, если не стали известны новые обстоятельства.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 окончании проверки заявителю, по его просьбе, предоставляется возможность ознакомиться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Письменное решение о предоставлении заявителю возможности ознакомиться с документами принимают', в Генеральной прокуратуре Российской Федерации — Генеральный прокурор Российской Федерации, его заместители, заместители Главного военного прокурора, начальники главных управлений, упраапений, в том числе Главной военной прокуратуры, в прокуратурах субъектов Российской Федерации и нижестоящих прокуратурах — соответствующие прокуроры, их заместители, начальники управлений и отделов.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Работник прокуратуры, ознакомивший заявителя с документами, составляет и приобщает к надзорному производству справку о том, с какими материалами заявитель ознакомлен.</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lastRenderedPageBreak/>
        <w:t>Сроки рассмотрения обращений предусмотрены в п. 5.1—5.11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не позднее 15 дней.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установленный срок разрешения обращения истекает в выходной или праздничный день, последним днем разрешения считается следующий за ним рабочий день.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Парламентский запрос разрешается в срок до 15 дней со дня регистрации или в иной, установленный соответствующей палатой Федерального Собрания Российской Федерации срок.</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Запрос члена Совета Федерации, депутата Государственной Думы Федерального Собрания Российской Федерации разрешается не позднее 30 дней со дня его регистрации или в иной согласованный с инициатором запроса срок.</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члена Совета Федерации и депутата Государственной Думы Федерального Собрания Российской Федерации с просьбой о предостаапении информации по вопросам, связанным с их деятельностью, разрешаются безотлагательно, а при проведении дополнительной проверки — не позднее 30 дней со дня регистрации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если обращение требует проверки, о ее проведении в семидневный срок со дня регистрации обращения сообщается автору в письме за подписью старшего помощника Генерального прокурора Российской Федерации, заместителя Главного военного прокурора, заместителя прокурора субъекта Российской Федерации, прокурора нижестоящей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 и нижестоящих прокуратурах.</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Согласно ст. 34 Федерального конституционного закона РФ «Об Уполномоченном по правам человека в Российской Федерации» запрос Уполномоченного по правам человека в Российской Федерации разрешается в срок пс позднее 15 дней со дня его регистрации, если в самом запросе не установлен иной срок.</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Согласно п. 2 ст. 24 Федерального закона РФ «Об Общественной палате Российской Федерации» запрос Общественной палаты Российской Федерации </w:t>
      </w:r>
      <w:r w:rsidRPr="00B72365">
        <w:rPr>
          <w:rFonts w:ascii="yandex-sans" w:eastAsia="Times New Roman" w:hAnsi="yandex-sans" w:cs="Times New Roman"/>
          <w:color w:val="000000"/>
          <w:sz w:val="28"/>
          <w:szCs w:val="28"/>
          <w:lang w:eastAsia="ru-RU"/>
        </w:rPr>
        <w:lastRenderedPageBreak/>
        <w:t>разрешается не позднее чем через 30 дней со дня его регистрации, а в исключительных случаях, определяемых Общественной палатой Российской Федерации, — не позднее чем через 14 дней. Ответ подписывается должностным лицом, которому направлен запрос, либо лицом, исполняющим его обязанности.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поступившие от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п. 5.1 данной Инструкции, если не установлен другой срок разрешения.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Срок рассмотрения и разрешения обращений и запросов исчисляется с момента их регистрации в соответствующем органе прокурату-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ры Российской Федерации, в подразделениях Генеральной прокуратуры Российской Федерации в федеральных округах — с момента их регистрации в этих подразделениях.</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Окончанием срока рассмотрения и разрешения обращений (запросов) считается дата направления письменного ответа автору о принятом решении.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проведения дополнительной проверки, запроса материалов и в других исключительных случаях срок разрешения обращений граждан, должностных или иных лиц продлевается прокурором либо его заместителем с одновременным уведомлением их авторов о причинах задержки ответа и характере принимаемых мер, но не более чем на 30 дней.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Главной военной прокуратуре первичное продление срока проверки запросов и обращений, взятых на особый контроль, осуществляется заместителями Генерального прокурора Российской Федерации, о чем сообщается в организационное управление Главного организационно-инспекторского управления. Дальнейшее продление срока осуществляется Генеральным прокурором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В прокуратурах субъектов Российской Федерации срок разрешения таких обращений продлевают заместители прокурора, а дальнейшее продление осуществляет прокурор субъекта Российской Федерации с одновременным </w:t>
      </w:r>
      <w:r w:rsidRPr="00B72365">
        <w:rPr>
          <w:rFonts w:ascii="yandex-sans" w:eastAsia="Times New Roman" w:hAnsi="yandex-sans" w:cs="Times New Roman"/>
          <w:color w:val="000000"/>
          <w:sz w:val="28"/>
          <w:szCs w:val="28"/>
          <w:lang w:eastAsia="ru-RU"/>
        </w:rPr>
        <w:lastRenderedPageBreak/>
        <w:t>уведомлением авторов обращения и должностного лица прокуратуры, взявшего рассмотрение обращения на особый контроль.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ходатайстве о продлении срока проверки по обращению указываются причины продления срока и срок, в который обращение будет разрешено.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Ходатайство оформляется не позднее чем за три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возвращении проекта ответа на доработку устанавливается конкретный срок исполнения. Если указанный срок превышает пяти дней, то автору обращения (запроса) за подписью начальника отдела незамедлительно направляется соответствующее уведомление.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направления ответов на обращения и запросы предусмотрен в п. 6.1—6.14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Взятые на особый контроль обращения считаются разрешенными н снимаются с контроля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 на обращение (запрос), поступившее в органы и учреждения прокуратуры по информационным системам общего пользования, направляется по почтовому адресу, указанному в обращении.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при необходимости о том, где впоследствии он может получить информацию о результатах их рассмотрения. Ответ заявителю направляется разрешавшим обращение прокурором.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направлении заявителям ответов на обращения в обязательном порядке возвращаются приложенные к ним документы.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Подробная аргументация в ответах на обращения, связанных с расследованием уголовных дел, приводится либо после окончания расследования, зибо в форме, не раскрывающей тайну предварительного следствия.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отказе в удовлетворении обращения ответ заявите зю должен быть мотивирован и понятен: в нем лается опенка всем доводам обращения, а отказ в его удовлетворении должен быть обоснован.</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прокуратурах субъектов Российской Федерации решение об отказе в удовлетворении первичных обращений граждан принимает начальник управления и отдела, при повторном обращении в связи с отказом в удовлетворении требований — заместитель прокурора, прокурор или лица, их замещающие. Они же подписывают ответы заявителям.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нижестоящих прокуратурах решение об отказе в удовлетворении обращений принимает и лает ответы заявителям заместитель прокурора, прокурор или липа, их замещающие.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 автору обращения с разъяснением требований действующего законодательства по письменному указанию начальника главного управления, управления, прокурора соответствующей прокуратуры может дать начальник отдела, рассматривавшего обращение.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на обращения, поступившие от Президента Российской Федерации,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трех дней до истечения срока разрешения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направления обращения, разрешение которого взято на особый контроль,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lastRenderedPageBreak/>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прокуратурах субъектов Российской Федерации — за подписью заместителей прокуроров, если нс установлено иное.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членам Совета Федерации, депутатам Государственной Думы Федерального Собрания Российской Федерации на их обращения, которые разрешаются непосредственно в Генеральной прокуратуре Российской Федерации, подписываются заместителем Генерального прокурора Российской Федерации, если не установлено иное.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указанием, что ответ дается на обраще-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Статистические карточки на обращения граждан, а также контрольные карточки на обращения заполняются исполнителями, которые несут персональную ответственность за достоверность и полноту отраженных в них сведений.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контрольные карточки направляются в организационное управление Главного организационно-инспекторского управления, статистические карточки — в Научно-исследовательский институт Академии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Работники подразделений, являющихся соисполнителем, также заполняют статистические карточки с обязательной отметкой «соисполнитель» в разделе </w:t>
      </w:r>
      <w:r w:rsidRPr="00B72365">
        <w:rPr>
          <w:rFonts w:ascii="yandex-sans" w:eastAsia="Times New Roman" w:hAnsi="yandex-sans" w:cs="Times New Roman"/>
          <w:color w:val="000000"/>
          <w:sz w:val="28"/>
          <w:szCs w:val="28"/>
          <w:lang w:eastAsia="ru-RU"/>
        </w:rPr>
        <w:lastRenderedPageBreak/>
        <w:t>V статистической карточки «Отношение к основному документу». Такие карточки должны учитываться в отдельном отчете.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приема заявителей в органах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Такой прием урегулирован в п. 7.1—7.14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(Приемной) в день их обращения с участием, при необходимости, представителей отраслевых подразделений. По вопросам, относящимся к компетенции инспекторского управления Главного организационно-инспекторского управления, прием осуществляется непосредственно в этом управлении.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Начальники главных управлений, управлений и отделов, их заместители принимают граждан с обращениями на решения, ранее принятые в подразделениях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Прием Генеральным прокурором Российской Федерации и его заместителями осуществляется по обращениям, которые разрешались в центральном аппарате Генеральной прокуратуры Российской Федерации начальниками главных управлений, управлений и отделов, либо по обращениям на действия прокуроров субъектов Рос-</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сийской Федерации, руководителей других правоохранительных органов, министерств и ведомств.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Руководителями Генеральной прокуратуры Российской Федерации, начальниками главных управлений, управлений и отделов принимаются граждане согласно графику, утвержденному Генеральным прокурором Российской Федерации либо его заместителями.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федеральных округов.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В прокуратурах субл,сктов Российской Федерации, прокуратурах городов, районов, военных и иных специализированных прокуратурах. в Академии Генеральной прокуратуры Российской Федерации и входящих в ее состав институтах прием граждан проводится в течение всего рабочего дня представителем подразделения, отвечающего за организацию работы с обращениями граждан, а также руководителями органов прокуратуры </w:t>
      </w:r>
      <w:r w:rsidRPr="00B72365">
        <w:rPr>
          <w:rFonts w:ascii="yandex-sans" w:eastAsia="Times New Roman" w:hAnsi="yandex-sans" w:cs="Times New Roman"/>
          <w:color w:val="000000"/>
          <w:sz w:val="28"/>
          <w:szCs w:val="28"/>
          <w:lang w:eastAsia="ru-RU"/>
        </w:rPr>
        <w:lastRenderedPageBreak/>
        <w:t>согласно графику, который должен быть вывешен в доступном для граждан месте.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приема в вечернее время, выходные и праздничные дни устанавливается руководителями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Руководителями прокуратур прием населения проводится не реже одного раза в неделю.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личном приеме фажданин обязан предъявить документ, удостоверяющий его личность.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Посетители, направленные из Приемной на прием к работникам управлений и отделов органов прокуратуры с первичными жалобами, принимаются незамедлительно.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 на обращение, принятое на личном приеме, дается руководителем прокуратуры (учреждения), к которому обратился заявитель. Руководитель прокуратуры на личном приеме вправе отказать гражданину в дальнейшем рассмотрении обращения, если ему ранее был дан ответ по существу поставленных в обращении вопросов, с разъяснением порядка обжалования. Содержание ответа отражается в карточке личного приема, книге учета посетителей.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Работники Приемной выдают гражданам направления на прием в главные управления, управления и отделы, сообщают в подразделения центрального аппарата сведения о времени и месте приема, а при отсутствии оснований для приема граждан в главных управлениях, управлениях, отделах или у руководителей Генеральной прокуратуры Российской Федерации лают заявителям разъяснения, куда и в каком порядке им следует обращаться. В необходимых случаях работники Приемной принимают письменные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которые направляются на рассмотрение в структурные подразделения либо в соответствующие прокуратуры, министерства и ведомства.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производств;!, выдают справки и иные необходимые документы.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 xml:space="preserve">При повторном обращении посетителей в Приемную по тем же вопросам и их несогласии с ранее принятыми в главных управлениях и управлениях </w:t>
      </w:r>
      <w:r w:rsidRPr="00B72365">
        <w:rPr>
          <w:rFonts w:ascii="yandex-sans" w:eastAsia="Times New Roman" w:hAnsi="yandex-sans" w:cs="Times New Roman"/>
          <w:color w:val="000000"/>
          <w:sz w:val="28"/>
          <w:szCs w:val="28"/>
          <w:lang w:eastAsia="ru-RU"/>
        </w:rPr>
        <w:lastRenderedPageBreak/>
        <w:t>решениями работники Приемной организуют прием граждан у руководителей главных управлений и управлений, а в необходимых случаях докладывают об этом заместителям Генерального прокурора Российской Федерации. При отсутствии оснований для организации приема граждан у заместителей Генерального прокурора Российской Федерации заявителям даются письменные или устные мотивированные ответы.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 обращениях, поданных на личном приеме, ставится отметка «с личного приема».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Учет обратившихся на прием и регистрация обращений ведется в компьютерной базе данных, на специальных карточках либо в книге учета посетителей, в которой отражается также содержание ответа, если он давался в устной форме.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Письменные обращения с личного приема после их регистрации направляются по принадлежности в порядке, определяемом Инструкцией по делопроизводству в органах и учреждениях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Корреспонденция из ящика ежедневно вынимается в Генеральной прокуратуре Российской Федерации работниками отдела прохождения корреспонденции,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sectPr w:rsidR="00B72365" w:rsidRPr="00B723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55" w:rsidRDefault="00A74155" w:rsidP="00953E17">
      <w:pPr>
        <w:spacing w:after="0" w:line="240" w:lineRule="auto"/>
      </w:pPr>
      <w:r>
        <w:separator/>
      </w:r>
    </w:p>
  </w:endnote>
  <w:endnote w:type="continuationSeparator" w:id="0">
    <w:p w:rsidR="00A74155" w:rsidRDefault="00A74155" w:rsidP="0095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55" w:rsidRDefault="00A74155" w:rsidP="00953E17">
      <w:pPr>
        <w:spacing w:after="0" w:line="240" w:lineRule="auto"/>
      </w:pPr>
      <w:r>
        <w:separator/>
      </w:r>
    </w:p>
  </w:footnote>
  <w:footnote w:type="continuationSeparator" w:id="0">
    <w:p w:rsidR="00A74155" w:rsidRDefault="00A74155" w:rsidP="00953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3EB"/>
    <w:multiLevelType w:val="multilevel"/>
    <w:tmpl w:val="9B84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46A2"/>
    <w:multiLevelType w:val="multilevel"/>
    <w:tmpl w:val="0E80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07B44"/>
    <w:multiLevelType w:val="multilevel"/>
    <w:tmpl w:val="41BE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7764F"/>
    <w:multiLevelType w:val="multilevel"/>
    <w:tmpl w:val="153C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84F5E"/>
    <w:multiLevelType w:val="multilevel"/>
    <w:tmpl w:val="1E2C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4695E"/>
    <w:multiLevelType w:val="multilevel"/>
    <w:tmpl w:val="1E04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D2E63"/>
    <w:multiLevelType w:val="multilevel"/>
    <w:tmpl w:val="7ED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445B5"/>
    <w:multiLevelType w:val="multilevel"/>
    <w:tmpl w:val="FEE6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A1376"/>
    <w:multiLevelType w:val="multilevel"/>
    <w:tmpl w:val="A75E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73DEA"/>
    <w:multiLevelType w:val="multilevel"/>
    <w:tmpl w:val="EEA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71226"/>
    <w:multiLevelType w:val="multilevel"/>
    <w:tmpl w:val="03A04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D5B3A"/>
    <w:multiLevelType w:val="multilevel"/>
    <w:tmpl w:val="0F1A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327E6"/>
    <w:multiLevelType w:val="multilevel"/>
    <w:tmpl w:val="A316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A9169B"/>
    <w:multiLevelType w:val="multilevel"/>
    <w:tmpl w:val="C16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6F35F9"/>
    <w:multiLevelType w:val="multilevel"/>
    <w:tmpl w:val="C2A8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B3FF1"/>
    <w:multiLevelType w:val="multilevel"/>
    <w:tmpl w:val="A720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655CE0"/>
    <w:multiLevelType w:val="multilevel"/>
    <w:tmpl w:val="A0F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03EF1"/>
    <w:multiLevelType w:val="multilevel"/>
    <w:tmpl w:val="CC5A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F7FB5"/>
    <w:multiLevelType w:val="multilevel"/>
    <w:tmpl w:val="152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C36D0"/>
    <w:multiLevelType w:val="multilevel"/>
    <w:tmpl w:val="041E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233DAC"/>
    <w:multiLevelType w:val="multilevel"/>
    <w:tmpl w:val="82E4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979E6"/>
    <w:multiLevelType w:val="multilevel"/>
    <w:tmpl w:val="7AEC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15A15"/>
    <w:multiLevelType w:val="multilevel"/>
    <w:tmpl w:val="5BEC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BC5A96"/>
    <w:multiLevelType w:val="multilevel"/>
    <w:tmpl w:val="E69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71223"/>
    <w:multiLevelType w:val="multilevel"/>
    <w:tmpl w:val="D540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21916"/>
    <w:multiLevelType w:val="multilevel"/>
    <w:tmpl w:val="4FC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92234"/>
    <w:multiLevelType w:val="multilevel"/>
    <w:tmpl w:val="A1F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20E64"/>
    <w:multiLevelType w:val="multilevel"/>
    <w:tmpl w:val="8D8C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746029"/>
    <w:multiLevelType w:val="multilevel"/>
    <w:tmpl w:val="9C6E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35BB4"/>
    <w:multiLevelType w:val="multilevel"/>
    <w:tmpl w:val="A0E6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8B0E3A"/>
    <w:multiLevelType w:val="multilevel"/>
    <w:tmpl w:val="FD86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9F6D01"/>
    <w:multiLevelType w:val="multilevel"/>
    <w:tmpl w:val="0802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FD53D6"/>
    <w:multiLevelType w:val="multilevel"/>
    <w:tmpl w:val="049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D5B34"/>
    <w:multiLevelType w:val="multilevel"/>
    <w:tmpl w:val="2D0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E73F2"/>
    <w:multiLevelType w:val="multilevel"/>
    <w:tmpl w:val="CFC44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BB5D74"/>
    <w:multiLevelType w:val="multilevel"/>
    <w:tmpl w:val="D7EE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51AE5"/>
    <w:multiLevelType w:val="multilevel"/>
    <w:tmpl w:val="143C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31FDB"/>
    <w:multiLevelType w:val="multilevel"/>
    <w:tmpl w:val="942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0229A"/>
    <w:multiLevelType w:val="multilevel"/>
    <w:tmpl w:val="62E4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79538A"/>
    <w:multiLevelType w:val="multilevel"/>
    <w:tmpl w:val="2180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E5D7D"/>
    <w:multiLevelType w:val="multilevel"/>
    <w:tmpl w:val="81BE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750585"/>
    <w:multiLevelType w:val="multilevel"/>
    <w:tmpl w:val="DA68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B42EF"/>
    <w:multiLevelType w:val="multilevel"/>
    <w:tmpl w:val="393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A29E8"/>
    <w:multiLevelType w:val="multilevel"/>
    <w:tmpl w:val="D88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30"/>
  </w:num>
  <w:num w:numId="4">
    <w:abstractNumId w:val="0"/>
  </w:num>
  <w:num w:numId="5">
    <w:abstractNumId w:val="13"/>
  </w:num>
  <w:num w:numId="6">
    <w:abstractNumId w:val="3"/>
  </w:num>
  <w:num w:numId="7">
    <w:abstractNumId w:val="18"/>
  </w:num>
  <w:num w:numId="8">
    <w:abstractNumId w:val="19"/>
  </w:num>
  <w:num w:numId="9">
    <w:abstractNumId w:val="32"/>
  </w:num>
  <w:num w:numId="10">
    <w:abstractNumId w:val="5"/>
  </w:num>
  <w:num w:numId="11">
    <w:abstractNumId w:val="29"/>
  </w:num>
  <w:num w:numId="12">
    <w:abstractNumId w:val="39"/>
  </w:num>
  <w:num w:numId="13">
    <w:abstractNumId w:val="4"/>
  </w:num>
  <w:num w:numId="14">
    <w:abstractNumId w:val="6"/>
  </w:num>
  <w:num w:numId="15">
    <w:abstractNumId w:val="41"/>
  </w:num>
  <w:num w:numId="16">
    <w:abstractNumId w:val="33"/>
  </w:num>
  <w:num w:numId="17">
    <w:abstractNumId w:val="43"/>
  </w:num>
  <w:num w:numId="18">
    <w:abstractNumId w:val="17"/>
  </w:num>
  <w:num w:numId="19">
    <w:abstractNumId w:val="40"/>
  </w:num>
  <w:num w:numId="20">
    <w:abstractNumId w:val="7"/>
  </w:num>
  <w:num w:numId="21">
    <w:abstractNumId w:val="27"/>
  </w:num>
  <w:num w:numId="22">
    <w:abstractNumId w:val="28"/>
  </w:num>
  <w:num w:numId="23">
    <w:abstractNumId w:val="8"/>
  </w:num>
  <w:num w:numId="24">
    <w:abstractNumId w:val="9"/>
  </w:num>
  <w:num w:numId="25">
    <w:abstractNumId w:val="34"/>
  </w:num>
  <w:num w:numId="26">
    <w:abstractNumId w:val="11"/>
  </w:num>
  <w:num w:numId="27">
    <w:abstractNumId w:val="37"/>
  </w:num>
  <w:num w:numId="28">
    <w:abstractNumId w:val="2"/>
  </w:num>
  <w:num w:numId="29">
    <w:abstractNumId w:val="21"/>
  </w:num>
  <w:num w:numId="30">
    <w:abstractNumId w:val="42"/>
  </w:num>
  <w:num w:numId="31">
    <w:abstractNumId w:val="38"/>
  </w:num>
  <w:num w:numId="32">
    <w:abstractNumId w:val="26"/>
  </w:num>
  <w:num w:numId="33">
    <w:abstractNumId w:val="14"/>
  </w:num>
  <w:num w:numId="34">
    <w:abstractNumId w:val="10"/>
  </w:num>
  <w:num w:numId="35">
    <w:abstractNumId w:val="15"/>
  </w:num>
  <w:num w:numId="36">
    <w:abstractNumId w:val="1"/>
  </w:num>
  <w:num w:numId="37">
    <w:abstractNumId w:val="20"/>
  </w:num>
  <w:num w:numId="38">
    <w:abstractNumId w:val="16"/>
  </w:num>
  <w:num w:numId="39">
    <w:abstractNumId w:val="31"/>
  </w:num>
  <w:num w:numId="40">
    <w:abstractNumId w:val="36"/>
  </w:num>
  <w:num w:numId="41">
    <w:abstractNumId w:val="12"/>
  </w:num>
  <w:num w:numId="42">
    <w:abstractNumId w:val="35"/>
  </w:num>
  <w:num w:numId="43">
    <w:abstractNumId w:val="24"/>
  </w:num>
  <w:num w:numId="44">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D2"/>
    <w:rsid w:val="00007B35"/>
    <w:rsid w:val="00010496"/>
    <w:rsid w:val="0001793E"/>
    <w:rsid w:val="00024CE3"/>
    <w:rsid w:val="0004473B"/>
    <w:rsid w:val="000612C5"/>
    <w:rsid w:val="00067613"/>
    <w:rsid w:val="00070923"/>
    <w:rsid w:val="000733BD"/>
    <w:rsid w:val="00087B5A"/>
    <w:rsid w:val="00091F75"/>
    <w:rsid w:val="00097202"/>
    <w:rsid w:val="000A59B1"/>
    <w:rsid w:val="000A64D1"/>
    <w:rsid w:val="000B0112"/>
    <w:rsid w:val="000B7B4D"/>
    <w:rsid w:val="000C2EFC"/>
    <w:rsid w:val="000D295F"/>
    <w:rsid w:val="000E02C0"/>
    <w:rsid w:val="00107E1D"/>
    <w:rsid w:val="00116676"/>
    <w:rsid w:val="00116D1E"/>
    <w:rsid w:val="0012058E"/>
    <w:rsid w:val="00123A04"/>
    <w:rsid w:val="00126F45"/>
    <w:rsid w:val="001310E7"/>
    <w:rsid w:val="0014648D"/>
    <w:rsid w:val="00156D96"/>
    <w:rsid w:val="001605EB"/>
    <w:rsid w:val="001613FB"/>
    <w:rsid w:val="00164206"/>
    <w:rsid w:val="00172C04"/>
    <w:rsid w:val="00176B24"/>
    <w:rsid w:val="00186255"/>
    <w:rsid w:val="00196474"/>
    <w:rsid w:val="001A0EF3"/>
    <w:rsid w:val="001A57E1"/>
    <w:rsid w:val="001A6F16"/>
    <w:rsid w:val="001B1175"/>
    <w:rsid w:val="001B2B4C"/>
    <w:rsid w:val="001C12AA"/>
    <w:rsid w:val="001C4063"/>
    <w:rsid w:val="001D5389"/>
    <w:rsid w:val="001F1360"/>
    <w:rsid w:val="001F5D05"/>
    <w:rsid w:val="00201B2A"/>
    <w:rsid w:val="002056D7"/>
    <w:rsid w:val="00224416"/>
    <w:rsid w:val="00237E3C"/>
    <w:rsid w:val="0024321D"/>
    <w:rsid w:val="00254E76"/>
    <w:rsid w:val="002612E1"/>
    <w:rsid w:val="00272DFF"/>
    <w:rsid w:val="00282E77"/>
    <w:rsid w:val="002A2966"/>
    <w:rsid w:val="002A2B00"/>
    <w:rsid w:val="002C222A"/>
    <w:rsid w:val="002C49EB"/>
    <w:rsid w:val="002D1BC1"/>
    <w:rsid w:val="002D41D1"/>
    <w:rsid w:val="002E0981"/>
    <w:rsid w:val="002F1259"/>
    <w:rsid w:val="002F27C9"/>
    <w:rsid w:val="002F41D3"/>
    <w:rsid w:val="00300B1F"/>
    <w:rsid w:val="00303A74"/>
    <w:rsid w:val="00307199"/>
    <w:rsid w:val="0031272D"/>
    <w:rsid w:val="00314D96"/>
    <w:rsid w:val="00324D79"/>
    <w:rsid w:val="00343E25"/>
    <w:rsid w:val="00345ACE"/>
    <w:rsid w:val="00352DBE"/>
    <w:rsid w:val="00381330"/>
    <w:rsid w:val="00384BAD"/>
    <w:rsid w:val="00396E51"/>
    <w:rsid w:val="003B51C0"/>
    <w:rsid w:val="003C12E2"/>
    <w:rsid w:val="003D6D83"/>
    <w:rsid w:val="003D75BF"/>
    <w:rsid w:val="003D7F94"/>
    <w:rsid w:val="003E00E8"/>
    <w:rsid w:val="003E1B14"/>
    <w:rsid w:val="003E1BDD"/>
    <w:rsid w:val="003E6221"/>
    <w:rsid w:val="0040071A"/>
    <w:rsid w:val="00407A13"/>
    <w:rsid w:val="004302CE"/>
    <w:rsid w:val="00436441"/>
    <w:rsid w:val="00444C9C"/>
    <w:rsid w:val="004518D2"/>
    <w:rsid w:val="0046343A"/>
    <w:rsid w:val="00465A15"/>
    <w:rsid w:val="00477FB7"/>
    <w:rsid w:val="00482127"/>
    <w:rsid w:val="004864B1"/>
    <w:rsid w:val="004978C9"/>
    <w:rsid w:val="004A13EB"/>
    <w:rsid w:val="004A17C2"/>
    <w:rsid w:val="004A1A83"/>
    <w:rsid w:val="004B2E19"/>
    <w:rsid w:val="004B2FFF"/>
    <w:rsid w:val="004C6146"/>
    <w:rsid w:val="004D1834"/>
    <w:rsid w:val="004D25CD"/>
    <w:rsid w:val="004D7B2A"/>
    <w:rsid w:val="004E55A7"/>
    <w:rsid w:val="004F130E"/>
    <w:rsid w:val="004F7BF4"/>
    <w:rsid w:val="00500598"/>
    <w:rsid w:val="0050227B"/>
    <w:rsid w:val="005435EF"/>
    <w:rsid w:val="0055699E"/>
    <w:rsid w:val="005645E8"/>
    <w:rsid w:val="00564E05"/>
    <w:rsid w:val="0057372A"/>
    <w:rsid w:val="00574B58"/>
    <w:rsid w:val="00576078"/>
    <w:rsid w:val="00583F7C"/>
    <w:rsid w:val="0059228A"/>
    <w:rsid w:val="005933A6"/>
    <w:rsid w:val="005940D9"/>
    <w:rsid w:val="005961D6"/>
    <w:rsid w:val="005969AB"/>
    <w:rsid w:val="005D660A"/>
    <w:rsid w:val="005E5B47"/>
    <w:rsid w:val="005F4168"/>
    <w:rsid w:val="006053B7"/>
    <w:rsid w:val="006067C6"/>
    <w:rsid w:val="006160A8"/>
    <w:rsid w:val="00620963"/>
    <w:rsid w:val="00631065"/>
    <w:rsid w:val="00632E89"/>
    <w:rsid w:val="006529C7"/>
    <w:rsid w:val="00656D9C"/>
    <w:rsid w:val="0065746B"/>
    <w:rsid w:val="00664EAB"/>
    <w:rsid w:val="0068032F"/>
    <w:rsid w:val="006816E0"/>
    <w:rsid w:val="006B0015"/>
    <w:rsid w:val="006B0664"/>
    <w:rsid w:val="006B4A83"/>
    <w:rsid w:val="006C13DD"/>
    <w:rsid w:val="006C307B"/>
    <w:rsid w:val="006D32B4"/>
    <w:rsid w:val="006D5AA1"/>
    <w:rsid w:val="006D712D"/>
    <w:rsid w:val="00700500"/>
    <w:rsid w:val="00702B7B"/>
    <w:rsid w:val="00727376"/>
    <w:rsid w:val="007340FB"/>
    <w:rsid w:val="00734212"/>
    <w:rsid w:val="007367C4"/>
    <w:rsid w:val="00736C40"/>
    <w:rsid w:val="00755FEF"/>
    <w:rsid w:val="007570A9"/>
    <w:rsid w:val="00763677"/>
    <w:rsid w:val="007650A2"/>
    <w:rsid w:val="007904D0"/>
    <w:rsid w:val="007A5C65"/>
    <w:rsid w:val="007A6395"/>
    <w:rsid w:val="007B05AD"/>
    <w:rsid w:val="007C1E82"/>
    <w:rsid w:val="007C5735"/>
    <w:rsid w:val="007D3256"/>
    <w:rsid w:val="007D4631"/>
    <w:rsid w:val="007E1013"/>
    <w:rsid w:val="007F7F92"/>
    <w:rsid w:val="00802269"/>
    <w:rsid w:val="008069BD"/>
    <w:rsid w:val="00816E1B"/>
    <w:rsid w:val="0082628B"/>
    <w:rsid w:val="00827580"/>
    <w:rsid w:val="00835738"/>
    <w:rsid w:val="00846C10"/>
    <w:rsid w:val="00850996"/>
    <w:rsid w:val="00866F8F"/>
    <w:rsid w:val="00873D29"/>
    <w:rsid w:val="0087456F"/>
    <w:rsid w:val="008776D2"/>
    <w:rsid w:val="008832E8"/>
    <w:rsid w:val="00886040"/>
    <w:rsid w:val="008A06F2"/>
    <w:rsid w:val="008A1291"/>
    <w:rsid w:val="008A1C3B"/>
    <w:rsid w:val="008B08B6"/>
    <w:rsid w:val="008B3CBA"/>
    <w:rsid w:val="008C1E4E"/>
    <w:rsid w:val="008C544F"/>
    <w:rsid w:val="008D714D"/>
    <w:rsid w:val="008D766D"/>
    <w:rsid w:val="008E37C1"/>
    <w:rsid w:val="009028EC"/>
    <w:rsid w:val="00912451"/>
    <w:rsid w:val="0095153A"/>
    <w:rsid w:val="00953E17"/>
    <w:rsid w:val="0095415B"/>
    <w:rsid w:val="009567B2"/>
    <w:rsid w:val="0096080C"/>
    <w:rsid w:val="0096174A"/>
    <w:rsid w:val="009628BC"/>
    <w:rsid w:val="00966182"/>
    <w:rsid w:val="00996885"/>
    <w:rsid w:val="00997244"/>
    <w:rsid w:val="009A47F7"/>
    <w:rsid w:val="009B09F8"/>
    <w:rsid w:val="009B2F3A"/>
    <w:rsid w:val="009B3CCE"/>
    <w:rsid w:val="009C653F"/>
    <w:rsid w:val="009D039D"/>
    <w:rsid w:val="009D455D"/>
    <w:rsid w:val="009E032B"/>
    <w:rsid w:val="009F2DDB"/>
    <w:rsid w:val="009F6A81"/>
    <w:rsid w:val="00A0149C"/>
    <w:rsid w:val="00A0470E"/>
    <w:rsid w:val="00A13AD8"/>
    <w:rsid w:val="00A259CA"/>
    <w:rsid w:val="00A35CFE"/>
    <w:rsid w:val="00A5041F"/>
    <w:rsid w:val="00A6092B"/>
    <w:rsid w:val="00A651A8"/>
    <w:rsid w:val="00A653D7"/>
    <w:rsid w:val="00A74155"/>
    <w:rsid w:val="00A75A71"/>
    <w:rsid w:val="00A8190C"/>
    <w:rsid w:val="00A911AC"/>
    <w:rsid w:val="00A92B3E"/>
    <w:rsid w:val="00A92C21"/>
    <w:rsid w:val="00AA12A9"/>
    <w:rsid w:val="00AB066F"/>
    <w:rsid w:val="00AB2D3A"/>
    <w:rsid w:val="00AC0D25"/>
    <w:rsid w:val="00AD4394"/>
    <w:rsid w:val="00AE0D08"/>
    <w:rsid w:val="00AE306C"/>
    <w:rsid w:val="00AF2F17"/>
    <w:rsid w:val="00B12BBE"/>
    <w:rsid w:val="00B15CD9"/>
    <w:rsid w:val="00B40C23"/>
    <w:rsid w:val="00B43E2E"/>
    <w:rsid w:val="00B52216"/>
    <w:rsid w:val="00B553CE"/>
    <w:rsid w:val="00B558B5"/>
    <w:rsid w:val="00B56DEE"/>
    <w:rsid w:val="00B657D2"/>
    <w:rsid w:val="00B674DE"/>
    <w:rsid w:val="00B70FDB"/>
    <w:rsid w:val="00B72365"/>
    <w:rsid w:val="00B84FE3"/>
    <w:rsid w:val="00B87C2B"/>
    <w:rsid w:val="00B91D67"/>
    <w:rsid w:val="00B920C6"/>
    <w:rsid w:val="00B9745A"/>
    <w:rsid w:val="00BA2BFF"/>
    <w:rsid w:val="00BB5007"/>
    <w:rsid w:val="00BB7726"/>
    <w:rsid w:val="00BC2C88"/>
    <w:rsid w:val="00BC3189"/>
    <w:rsid w:val="00BC5E0F"/>
    <w:rsid w:val="00BD0B89"/>
    <w:rsid w:val="00BD53A5"/>
    <w:rsid w:val="00BF3225"/>
    <w:rsid w:val="00BF3D55"/>
    <w:rsid w:val="00C15E55"/>
    <w:rsid w:val="00C2184B"/>
    <w:rsid w:val="00C311D4"/>
    <w:rsid w:val="00C421E5"/>
    <w:rsid w:val="00C55AAF"/>
    <w:rsid w:val="00C57CF1"/>
    <w:rsid w:val="00C70331"/>
    <w:rsid w:val="00C75A95"/>
    <w:rsid w:val="00C77E14"/>
    <w:rsid w:val="00C80BBE"/>
    <w:rsid w:val="00CA0AFF"/>
    <w:rsid w:val="00CA66D8"/>
    <w:rsid w:val="00CB0535"/>
    <w:rsid w:val="00CB672C"/>
    <w:rsid w:val="00CC429B"/>
    <w:rsid w:val="00CD19B1"/>
    <w:rsid w:val="00CE0754"/>
    <w:rsid w:val="00CF0C28"/>
    <w:rsid w:val="00CF37C5"/>
    <w:rsid w:val="00D04013"/>
    <w:rsid w:val="00D05AE5"/>
    <w:rsid w:val="00D113A1"/>
    <w:rsid w:val="00D20AA7"/>
    <w:rsid w:val="00D25221"/>
    <w:rsid w:val="00D26936"/>
    <w:rsid w:val="00D2789D"/>
    <w:rsid w:val="00D329B1"/>
    <w:rsid w:val="00D45D62"/>
    <w:rsid w:val="00D47241"/>
    <w:rsid w:val="00D474E3"/>
    <w:rsid w:val="00D520A6"/>
    <w:rsid w:val="00D7613F"/>
    <w:rsid w:val="00D86CAC"/>
    <w:rsid w:val="00DA41D0"/>
    <w:rsid w:val="00DA772B"/>
    <w:rsid w:val="00DB2EB8"/>
    <w:rsid w:val="00DB346A"/>
    <w:rsid w:val="00DB4039"/>
    <w:rsid w:val="00DC3C2D"/>
    <w:rsid w:val="00DD1148"/>
    <w:rsid w:val="00DE24C4"/>
    <w:rsid w:val="00DE4DE0"/>
    <w:rsid w:val="00E02B38"/>
    <w:rsid w:val="00E05E9D"/>
    <w:rsid w:val="00E133B9"/>
    <w:rsid w:val="00E25554"/>
    <w:rsid w:val="00E31010"/>
    <w:rsid w:val="00E423B3"/>
    <w:rsid w:val="00E43C3C"/>
    <w:rsid w:val="00E56BE7"/>
    <w:rsid w:val="00E60C36"/>
    <w:rsid w:val="00E7520D"/>
    <w:rsid w:val="00E857D0"/>
    <w:rsid w:val="00E92782"/>
    <w:rsid w:val="00EA0B50"/>
    <w:rsid w:val="00EA2DC3"/>
    <w:rsid w:val="00EA4594"/>
    <w:rsid w:val="00EA57D9"/>
    <w:rsid w:val="00EB21D9"/>
    <w:rsid w:val="00ED096E"/>
    <w:rsid w:val="00ED5E71"/>
    <w:rsid w:val="00EE3260"/>
    <w:rsid w:val="00EE3726"/>
    <w:rsid w:val="00EF02F5"/>
    <w:rsid w:val="00F024EF"/>
    <w:rsid w:val="00F049FA"/>
    <w:rsid w:val="00F1281F"/>
    <w:rsid w:val="00F24CF2"/>
    <w:rsid w:val="00F274F8"/>
    <w:rsid w:val="00F32011"/>
    <w:rsid w:val="00F40989"/>
    <w:rsid w:val="00F573B1"/>
    <w:rsid w:val="00F77A37"/>
    <w:rsid w:val="00F826DA"/>
    <w:rsid w:val="00FB5C42"/>
    <w:rsid w:val="00FC1162"/>
    <w:rsid w:val="00FE7ED5"/>
    <w:rsid w:val="00FF0DC5"/>
    <w:rsid w:val="00FF3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62BDB-A2C6-47CF-BFA5-D3E93A25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B2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A37"/>
    <w:pPr>
      <w:ind w:left="720"/>
      <w:contextualSpacing/>
    </w:pPr>
  </w:style>
  <w:style w:type="character" w:customStyle="1" w:styleId="10">
    <w:name w:val="Заголовок 1 Знак"/>
    <w:basedOn w:val="a0"/>
    <w:link w:val="1"/>
    <w:uiPriority w:val="9"/>
    <w:rsid w:val="001B2B4C"/>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314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F2D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DDB"/>
    <w:rPr>
      <w:rFonts w:ascii="Tahoma" w:hAnsi="Tahoma" w:cs="Tahoma"/>
      <w:sz w:val="16"/>
      <w:szCs w:val="16"/>
    </w:rPr>
  </w:style>
  <w:style w:type="character" w:customStyle="1" w:styleId="apple-converted-space">
    <w:name w:val="apple-converted-space"/>
    <w:basedOn w:val="a0"/>
    <w:rsid w:val="00B558B5"/>
  </w:style>
  <w:style w:type="character" w:customStyle="1" w:styleId="ft3">
    <w:name w:val="ft3"/>
    <w:basedOn w:val="a0"/>
    <w:rsid w:val="00B558B5"/>
  </w:style>
  <w:style w:type="paragraph" w:customStyle="1" w:styleId="p6ft0">
    <w:name w:val="p6 ft0"/>
    <w:basedOn w:val="a"/>
    <w:rsid w:val="00B55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A92C21"/>
  </w:style>
  <w:style w:type="paragraph" w:customStyle="1" w:styleId="p8ft3">
    <w:name w:val="p8 ft3"/>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A92C21"/>
  </w:style>
  <w:style w:type="paragraph" w:customStyle="1" w:styleId="p9ft0">
    <w:name w:val="p9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ft0">
    <w:name w:val="p10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ft3">
    <w:name w:val="p10 ft3"/>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ft0">
    <w:name w:val="p11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ft0">
    <w:name w:val="p15 ft0"/>
    <w:basedOn w:val="a"/>
    <w:rsid w:val="00D52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ft0">
    <w:name w:val="p16 ft0"/>
    <w:basedOn w:val="a"/>
    <w:rsid w:val="00D52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ft3">
    <w:name w:val="p3 ft3"/>
    <w:basedOn w:val="a"/>
    <w:rsid w:val="004B2E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ft0">
    <w:name w:val="p23 ft0"/>
    <w:basedOn w:val="a"/>
    <w:rsid w:val="004B2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qFormat/>
    <w:rsid w:val="004D7B2A"/>
    <w:rPr>
      <w:i/>
      <w:iCs/>
    </w:rPr>
  </w:style>
  <w:style w:type="character" w:styleId="a8">
    <w:name w:val="Strong"/>
    <w:basedOn w:val="a0"/>
    <w:qFormat/>
    <w:rsid w:val="004D7B2A"/>
    <w:rPr>
      <w:b/>
      <w:bCs/>
    </w:rPr>
  </w:style>
  <w:style w:type="paragraph" w:styleId="a9">
    <w:name w:val="header"/>
    <w:basedOn w:val="a"/>
    <w:link w:val="aa"/>
    <w:uiPriority w:val="99"/>
    <w:unhideWhenUsed/>
    <w:rsid w:val="00953E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3E17"/>
  </w:style>
  <w:style w:type="paragraph" w:styleId="ab">
    <w:name w:val="footer"/>
    <w:basedOn w:val="a"/>
    <w:link w:val="ac"/>
    <w:uiPriority w:val="99"/>
    <w:unhideWhenUsed/>
    <w:rsid w:val="00953E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3E17"/>
  </w:style>
  <w:style w:type="paragraph" w:styleId="ad">
    <w:name w:val="No Spacing"/>
    <w:uiPriority w:val="1"/>
    <w:qFormat/>
    <w:rsid w:val="00953E17"/>
    <w:pPr>
      <w:spacing w:after="0" w:line="240" w:lineRule="auto"/>
    </w:pPr>
  </w:style>
  <w:style w:type="character" w:styleId="ae">
    <w:name w:val="Hyperlink"/>
    <w:basedOn w:val="a0"/>
    <w:uiPriority w:val="99"/>
    <w:unhideWhenUsed/>
    <w:rsid w:val="009028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56">
      <w:bodyDiv w:val="1"/>
      <w:marLeft w:val="0"/>
      <w:marRight w:val="0"/>
      <w:marTop w:val="0"/>
      <w:marBottom w:val="0"/>
      <w:divBdr>
        <w:top w:val="none" w:sz="0" w:space="0" w:color="auto"/>
        <w:left w:val="none" w:sz="0" w:space="0" w:color="auto"/>
        <w:bottom w:val="none" w:sz="0" w:space="0" w:color="auto"/>
        <w:right w:val="none" w:sz="0" w:space="0" w:color="auto"/>
      </w:divBdr>
    </w:div>
    <w:div w:id="50424947">
      <w:bodyDiv w:val="1"/>
      <w:marLeft w:val="0"/>
      <w:marRight w:val="0"/>
      <w:marTop w:val="0"/>
      <w:marBottom w:val="0"/>
      <w:divBdr>
        <w:top w:val="none" w:sz="0" w:space="0" w:color="auto"/>
        <w:left w:val="none" w:sz="0" w:space="0" w:color="auto"/>
        <w:bottom w:val="none" w:sz="0" w:space="0" w:color="auto"/>
        <w:right w:val="none" w:sz="0" w:space="0" w:color="auto"/>
      </w:divBdr>
    </w:div>
    <w:div w:id="53358963">
      <w:bodyDiv w:val="1"/>
      <w:marLeft w:val="0"/>
      <w:marRight w:val="0"/>
      <w:marTop w:val="0"/>
      <w:marBottom w:val="0"/>
      <w:divBdr>
        <w:top w:val="none" w:sz="0" w:space="0" w:color="auto"/>
        <w:left w:val="none" w:sz="0" w:space="0" w:color="auto"/>
        <w:bottom w:val="none" w:sz="0" w:space="0" w:color="auto"/>
        <w:right w:val="none" w:sz="0" w:space="0" w:color="auto"/>
      </w:divBdr>
      <w:divsChild>
        <w:div w:id="143847647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0440818">
      <w:bodyDiv w:val="1"/>
      <w:marLeft w:val="0"/>
      <w:marRight w:val="0"/>
      <w:marTop w:val="0"/>
      <w:marBottom w:val="0"/>
      <w:divBdr>
        <w:top w:val="none" w:sz="0" w:space="0" w:color="auto"/>
        <w:left w:val="none" w:sz="0" w:space="0" w:color="auto"/>
        <w:bottom w:val="none" w:sz="0" w:space="0" w:color="auto"/>
        <w:right w:val="none" w:sz="0" w:space="0" w:color="auto"/>
      </w:divBdr>
    </w:div>
    <w:div w:id="91442448">
      <w:bodyDiv w:val="1"/>
      <w:marLeft w:val="0"/>
      <w:marRight w:val="0"/>
      <w:marTop w:val="0"/>
      <w:marBottom w:val="0"/>
      <w:divBdr>
        <w:top w:val="none" w:sz="0" w:space="0" w:color="auto"/>
        <w:left w:val="none" w:sz="0" w:space="0" w:color="auto"/>
        <w:bottom w:val="none" w:sz="0" w:space="0" w:color="auto"/>
        <w:right w:val="none" w:sz="0" w:space="0" w:color="auto"/>
      </w:divBdr>
      <w:divsChild>
        <w:div w:id="138722146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4129890">
      <w:bodyDiv w:val="1"/>
      <w:marLeft w:val="0"/>
      <w:marRight w:val="0"/>
      <w:marTop w:val="0"/>
      <w:marBottom w:val="0"/>
      <w:divBdr>
        <w:top w:val="none" w:sz="0" w:space="0" w:color="auto"/>
        <w:left w:val="none" w:sz="0" w:space="0" w:color="auto"/>
        <w:bottom w:val="none" w:sz="0" w:space="0" w:color="auto"/>
        <w:right w:val="none" w:sz="0" w:space="0" w:color="auto"/>
      </w:divBdr>
    </w:div>
    <w:div w:id="94449958">
      <w:bodyDiv w:val="1"/>
      <w:marLeft w:val="0"/>
      <w:marRight w:val="0"/>
      <w:marTop w:val="0"/>
      <w:marBottom w:val="0"/>
      <w:divBdr>
        <w:top w:val="none" w:sz="0" w:space="0" w:color="auto"/>
        <w:left w:val="none" w:sz="0" w:space="0" w:color="auto"/>
        <w:bottom w:val="none" w:sz="0" w:space="0" w:color="auto"/>
        <w:right w:val="none" w:sz="0" w:space="0" w:color="auto"/>
      </w:divBdr>
    </w:div>
    <w:div w:id="106897162">
      <w:bodyDiv w:val="1"/>
      <w:marLeft w:val="0"/>
      <w:marRight w:val="0"/>
      <w:marTop w:val="0"/>
      <w:marBottom w:val="0"/>
      <w:divBdr>
        <w:top w:val="none" w:sz="0" w:space="0" w:color="auto"/>
        <w:left w:val="none" w:sz="0" w:space="0" w:color="auto"/>
        <w:bottom w:val="none" w:sz="0" w:space="0" w:color="auto"/>
        <w:right w:val="none" w:sz="0" w:space="0" w:color="auto"/>
      </w:divBdr>
      <w:divsChild>
        <w:div w:id="13837822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7647720">
      <w:bodyDiv w:val="1"/>
      <w:marLeft w:val="0"/>
      <w:marRight w:val="0"/>
      <w:marTop w:val="0"/>
      <w:marBottom w:val="0"/>
      <w:divBdr>
        <w:top w:val="none" w:sz="0" w:space="0" w:color="auto"/>
        <w:left w:val="none" w:sz="0" w:space="0" w:color="auto"/>
        <w:bottom w:val="none" w:sz="0" w:space="0" w:color="auto"/>
        <w:right w:val="none" w:sz="0" w:space="0" w:color="auto"/>
      </w:divBdr>
      <w:divsChild>
        <w:div w:id="50174628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43159125">
      <w:bodyDiv w:val="1"/>
      <w:marLeft w:val="0"/>
      <w:marRight w:val="0"/>
      <w:marTop w:val="0"/>
      <w:marBottom w:val="0"/>
      <w:divBdr>
        <w:top w:val="none" w:sz="0" w:space="0" w:color="auto"/>
        <w:left w:val="none" w:sz="0" w:space="0" w:color="auto"/>
        <w:bottom w:val="none" w:sz="0" w:space="0" w:color="auto"/>
        <w:right w:val="none" w:sz="0" w:space="0" w:color="auto"/>
      </w:divBdr>
    </w:div>
    <w:div w:id="158160228">
      <w:bodyDiv w:val="1"/>
      <w:marLeft w:val="0"/>
      <w:marRight w:val="0"/>
      <w:marTop w:val="0"/>
      <w:marBottom w:val="0"/>
      <w:divBdr>
        <w:top w:val="none" w:sz="0" w:space="0" w:color="auto"/>
        <w:left w:val="none" w:sz="0" w:space="0" w:color="auto"/>
        <w:bottom w:val="none" w:sz="0" w:space="0" w:color="auto"/>
        <w:right w:val="none" w:sz="0" w:space="0" w:color="auto"/>
      </w:divBdr>
    </w:div>
    <w:div w:id="162163764">
      <w:bodyDiv w:val="1"/>
      <w:marLeft w:val="0"/>
      <w:marRight w:val="0"/>
      <w:marTop w:val="0"/>
      <w:marBottom w:val="0"/>
      <w:divBdr>
        <w:top w:val="none" w:sz="0" w:space="0" w:color="auto"/>
        <w:left w:val="none" w:sz="0" w:space="0" w:color="auto"/>
        <w:bottom w:val="none" w:sz="0" w:space="0" w:color="auto"/>
        <w:right w:val="none" w:sz="0" w:space="0" w:color="auto"/>
      </w:divBdr>
    </w:div>
    <w:div w:id="166604956">
      <w:bodyDiv w:val="1"/>
      <w:marLeft w:val="0"/>
      <w:marRight w:val="0"/>
      <w:marTop w:val="0"/>
      <w:marBottom w:val="0"/>
      <w:divBdr>
        <w:top w:val="none" w:sz="0" w:space="0" w:color="auto"/>
        <w:left w:val="none" w:sz="0" w:space="0" w:color="auto"/>
        <w:bottom w:val="none" w:sz="0" w:space="0" w:color="auto"/>
        <w:right w:val="none" w:sz="0" w:space="0" w:color="auto"/>
      </w:divBdr>
      <w:divsChild>
        <w:div w:id="1763793626">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49852211">
      <w:bodyDiv w:val="1"/>
      <w:marLeft w:val="0"/>
      <w:marRight w:val="0"/>
      <w:marTop w:val="0"/>
      <w:marBottom w:val="0"/>
      <w:divBdr>
        <w:top w:val="none" w:sz="0" w:space="0" w:color="auto"/>
        <w:left w:val="none" w:sz="0" w:space="0" w:color="auto"/>
        <w:bottom w:val="none" w:sz="0" w:space="0" w:color="auto"/>
        <w:right w:val="none" w:sz="0" w:space="0" w:color="auto"/>
      </w:divBdr>
      <w:divsChild>
        <w:div w:id="95768679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59068000">
      <w:bodyDiv w:val="1"/>
      <w:marLeft w:val="0"/>
      <w:marRight w:val="0"/>
      <w:marTop w:val="0"/>
      <w:marBottom w:val="0"/>
      <w:divBdr>
        <w:top w:val="none" w:sz="0" w:space="0" w:color="auto"/>
        <w:left w:val="none" w:sz="0" w:space="0" w:color="auto"/>
        <w:bottom w:val="none" w:sz="0" w:space="0" w:color="auto"/>
        <w:right w:val="none" w:sz="0" w:space="0" w:color="auto"/>
      </w:divBdr>
      <w:divsChild>
        <w:div w:id="130411520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314184648">
      <w:bodyDiv w:val="1"/>
      <w:marLeft w:val="0"/>
      <w:marRight w:val="0"/>
      <w:marTop w:val="0"/>
      <w:marBottom w:val="0"/>
      <w:divBdr>
        <w:top w:val="none" w:sz="0" w:space="0" w:color="auto"/>
        <w:left w:val="none" w:sz="0" w:space="0" w:color="auto"/>
        <w:bottom w:val="none" w:sz="0" w:space="0" w:color="auto"/>
        <w:right w:val="none" w:sz="0" w:space="0" w:color="auto"/>
      </w:divBdr>
      <w:divsChild>
        <w:div w:id="81706565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360908765">
      <w:bodyDiv w:val="1"/>
      <w:marLeft w:val="0"/>
      <w:marRight w:val="0"/>
      <w:marTop w:val="0"/>
      <w:marBottom w:val="0"/>
      <w:divBdr>
        <w:top w:val="none" w:sz="0" w:space="0" w:color="auto"/>
        <w:left w:val="none" w:sz="0" w:space="0" w:color="auto"/>
        <w:bottom w:val="none" w:sz="0" w:space="0" w:color="auto"/>
        <w:right w:val="none" w:sz="0" w:space="0" w:color="auto"/>
      </w:divBdr>
      <w:divsChild>
        <w:div w:id="47437738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378289454">
      <w:bodyDiv w:val="1"/>
      <w:marLeft w:val="0"/>
      <w:marRight w:val="0"/>
      <w:marTop w:val="0"/>
      <w:marBottom w:val="0"/>
      <w:divBdr>
        <w:top w:val="none" w:sz="0" w:space="0" w:color="auto"/>
        <w:left w:val="none" w:sz="0" w:space="0" w:color="auto"/>
        <w:bottom w:val="none" w:sz="0" w:space="0" w:color="auto"/>
        <w:right w:val="none" w:sz="0" w:space="0" w:color="auto"/>
      </w:divBdr>
    </w:div>
    <w:div w:id="420640844">
      <w:bodyDiv w:val="1"/>
      <w:marLeft w:val="0"/>
      <w:marRight w:val="0"/>
      <w:marTop w:val="0"/>
      <w:marBottom w:val="0"/>
      <w:divBdr>
        <w:top w:val="none" w:sz="0" w:space="0" w:color="auto"/>
        <w:left w:val="none" w:sz="0" w:space="0" w:color="auto"/>
        <w:bottom w:val="none" w:sz="0" w:space="0" w:color="auto"/>
        <w:right w:val="none" w:sz="0" w:space="0" w:color="auto"/>
      </w:divBdr>
    </w:div>
    <w:div w:id="428083612">
      <w:bodyDiv w:val="1"/>
      <w:marLeft w:val="0"/>
      <w:marRight w:val="0"/>
      <w:marTop w:val="0"/>
      <w:marBottom w:val="0"/>
      <w:divBdr>
        <w:top w:val="none" w:sz="0" w:space="0" w:color="auto"/>
        <w:left w:val="none" w:sz="0" w:space="0" w:color="auto"/>
        <w:bottom w:val="none" w:sz="0" w:space="0" w:color="auto"/>
        <w:right w:val="none" w:sz="0" w:space="0" w:color="auto"/>
      </w:divBdr>
      <w:divsChild>
        <w:div w:id="1126006250">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435751644">
      <w:bodyDiv w:val="1"/>
      <w:marLeft w:val="0"/>
      <w:marRight w:val="0"/>
      <w:marTop w:val="0"/>
      <w:marBottom w:val="0"/>
      <w:divBdr>
        <w:top w:val="none" w:sz="0" w:space="0" w:color="auto"/>
        <w:left w:val="none" w:sz="0" w:space="0" w:color="auto"/>
        <w:bottom w:val="none" w:sz="0" w:space="0" w:color="auto"/>
        <w:right w:val="none" w:sz="0" w:space="0" w:color="auto"/>
      </w:divBdr>
      <w:divsChild>
        <w:div w:id="38903955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451367848">
      <w:bodyDiv w:val="1"/>
      <w:marLeft w:val="0"/>
      <w:marRight w:val="0"/>
      <w:marTop w:val="0"/>
      <w:marBottom w:val="0"/>
      <w:divBdr>
        <w:top w:val="none" w:sz="0" w:space="0" w:color="auto"/>
        <w:left w:val="none" w:sz="0" w:space="0" w:color="auto"/>
        <w:bottom w:val="none" w:sz="0" w:space="0" w:color="auto"/>
        <w:right w:val="none" w:sz="0" w:space="0" w:color="auto"/>
      </w:divBdr>
    </w:div>
    <w:div w:id="474956366">
      <w:bodyDiv w:val="1"/>
      <w:marLeft w:val="0"/>
      <w:marRight w:val="0"/>
      <w:marTop w:val="0"/>
      <w:marBottom w:val="0"/>
      <w:divBdr>
        <w:top w:val="none" w:sz="0" w:space="0" w:color="auto"/>
        <w:left w:val="none" w:sz="0" w:space="0" w:color="auto"/>
        <w:bottom w:val="none" w:sz="0" w:space="0" w:color="auto"/>
        <w:right w:val="none" w:sz="0" w:space="0" w:color="auto"/>
      </w:divBdr>
      <w:divsChild>
        <w:div w:id="26878324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489636887">
      <w:bodyDiv w:val="1"/>
      <w:marLeft w:val="0"/>
      <w:marRight w:val="0"/>
      <w:marTop w:val="0"/>
      <w:marBottom w:val="0"/>
      <w:divBdr>
        <w:top w:val="none" w:sz="0" w:space="0" w:color="auto"/>
        <w:left w:val="none" w:sz="0" w:space="0" w:color="auto"/>
        <w:bottom w:val="none" w:sz="0" w:space="0" w:color="auto"/>
        <w:right w:val="none" w:sz="0" w:space="0" w:color="auto"/>
      </w:divBdr>
    </w:div>
    <w:div w:id="489948741">
      <w:bodyDiv w:val="1"/>
      <w:marLeft w:val="0"/>
      <w:marRight w:val="0"/>
      <w:marTop w:val="0"/>
      <w:marBottom w:val="0"/>
      <w:divBdr>
        <w:top w:val="none" w:sz="0" w:space="0" w:color="auto"/>
        <w:left w:val="none" w:sz="0" w:space="0" w:color="auto"/>
        <w:bottom w:val="none" w:sz="0" w:space="0" w:color="auto"/>
        <w:right w:val="none" w:sz="0" w:space="0" w:color="auto"/>
      </w:divBdr>
      <w:divsChild>
        <w:div w:id="68872725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20436353">
      <w:bodyDiv w:val="1"/>
      <w:marLeft w:val="0"/>
      <w:marRight w:val="0"/>
      <w:marTop w:val="0"/>
      <w:marBottom w:val="0"/>
      <w:divBdr>
        <w:top w:val="none" w:sz="0" w:space="0" w:color="auto"/>
        <w:left w:val="none" w:sz="0" w:space="0" w:color="auto"/>
        <w:bottom w:val="none" w:sz="0" w:space="0" w:color="auto"/>
        <w:right w:val="none" w:sz="0" w:space="0" w:color="auto"/>
      </w:divBdr>
      <w:divsChild>
        <w:div w:id="75806656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44559284">
      <w:bodyDiv w:val="1"/>
      <w:marLeft w:val="0"/>
      <w:marRight w:val="0"/>
      <w:marTop w:val="0"/>
      <w:marBottom w:val="0"/>
      <w:divBdr>
        <w:top w:val="none" w:sz="0" w:space="0" w:color="auto"/>
        <w:left w:val="none" w:sz="0" w:space="0" w:color="auto"/>
        <w:bottom w:val="none" w:sz="0" w:space="0" w:color="auto"/>
        <w:right w:val="none" w:sz="0" w:space="0" w:color="auto"/>
      </w:divBdr>
      <w:divsChild>
        <w:div w:id="56186844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45872730">
      <w:bodyDiv w:val="1"/>
      <w:marLeft w:val="0"/>
      <w:marRight w:val="0"/>
      <w:marTop w:val="0"/>
      <w:marBottom w:val="0"/>
      <w:divBdr>
        <w:top w:val="none" w:sz="0" w:space="0" w:color="auto"/>
        <w:left w:val="none" w:sz="0" w:space="0" w:color="auto"/>
        <w:bottom w:val="none" w:sz="0" w:space="0" w:color="auto"/>
        <w:right w:val="none" w:sz="0" w:space="0" w:color="auto"/>
      </w:divBdr>
    </w:div>
    <w:div w:id="562914255">
      <w:bodyDiv w:val="1"/>
      <w:marLeft w:val="0"/>
      <w:marRight w:val="0"/>
      <w:marTop w:val="0"/>
      <w:marBottom w:val="0"/>
      <w:divBdr>
        <w:top w:val="none" w:sz="0" w:space="0" w:color="auto"/>
        <w:left w:val="none" w:sz="0" w:space="0" w:color="auto"/>
        <w:bottom w:val="none" w:sz="0" w:space="0" w:color="auto"/>
        <w:right w:val="none" w:sz="0" w:space="0" w:color="auto"/>
      </w:divBdr>
      <w:divsChild>
        <w:div w:id="50005087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70193662">
      <w:bodyDiv w:val="1"/>
      <w:marLeft w:val="0"/>
      <w:marRight w:val="0"/>
      <w:marTop w:val="0"/>
      <w:marBottom w:val="0"/>
      <w:divBdr>
        <w:top w:val="none" w:sz="0" w:space="0" w:color="auto"/>
        <w:left w:val="none" w:sz="0" w:space="0" w:color="auto"/>
        <w:bottom w:val="none" w:sz="0" w:space="0" w:color="auto"/>
        <w:right w:val="none" w:sz="0" w:space="0" w:color="auto"/>
      </w:divBdr>
      <w:divsChild>
        <w:div w:id="1419257336">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611011373">
      <w:bodyDiv w:val="1"/>
      <w:marLeft w:val="0"/>
      <w:marRight w:val="0"/>
      <w:marTop w:val="0"/>
      <w:marBottom w:val="0"/>
      <w:divBdr>
        <w:top w:val="none" w:sz="0" w:space="0" w:color="auto"/>
        <w:left w:val="none" w:sz="0" w:space="0" w:color="auto"/>
        <w:bottom w:val="none" w:sz="0" w:space="0" w:color="auto"/>
        <w:right w:val="none" w:sz="0" w:space="0" w:color="auto"/>
      </w:divBdr>
      <w:divsChild>
        <w:div w:id="167202488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628436216">
      <w:bodyDiv w:val="1"/>
      <w:marLeft w:val="0"/>
      <w:marRight w:val="0"/>
      <w:marTop w:val="0"/>
      <w:marBottom w:val="0"/>
      <w:divBdr>
        <w:top w:val="none" w:sz="0" w:space="0" w:color="auto"/>
        <w:left w:val="none" w:sz="0" w:space="0" w:color="auto"/>
        <w:bottom w:val="none" w:sz="0" w:space="0" w:color="auto"/>
        <w:right w:val="none" w:sz="0" w:space="0" w:color="auto"/>
      </w:divBdr>
    </w:div>
    <w:div w:id="633609363">
      <w:bodyDiv w:val="1"/>
      <w:marLeft w:val="0"/>
      <w:marRight w:val="0"/>
      <w:marTop w:val="0"/>
      <w:marBottom w:val="0"/>
      <w:divBdr>
        <w:top w:val="none" w:sz="0" w:space="0" w:color="auto"/>
        <w:left w:val="none" w:sz="0" w:space="0" w:color="auto"/>
        <w:bottom w:val="none" w:sz="0" w:space="0" w:color="auto"/>
        <w:right w:val="none" w:sz="0" w:space="0" w:color="auto"/>
      </w:divBdr>
    </w:div>
    <w:div w:id="681324799">
      <w:bodyDiv w:val="1"/>
      <w:marLeft w:val="0"/>
      <w:marRight w:val="0"/>
      <w:marTop w:val="0"/>
      <w:marBottom w:val="0"/>
      <w:divBdr>
        <w:top w:val="none" w:sz="0" w:space="0" w:color="auto"/>
        <w:left w:val="none" w:sz="0" w:space="0" w:color="auto"/>
        <w:bottom w:val="none" w:sz="0" w:space="0" w:color="auto"/>
        <w:right w:val="none" w:sz="0" w:space="0" w:color="auto"/>
      </w:divBdr>
    </w:div>
    <w:div w:id="701590071">
      <w:bodyDiv w:val="1"/>
      <w:marLeft w:val="0"/>
      <w:marRight w:val="0"/>
      <w:marTop w:val="0"/>
      <w:marBottom w:val="0"/>
      <w:divBdr>
        <w:top w:val="none" w:sz="0" w:space="0" w:color="auto"/>
        <w:left w:val="none" w:sz="0" w:space="0" w:color="auto"/>
        <w:bottom w:val="none" w:sz="0" w:space="0" w:color="auto"/>
        <w:right w:val="none" w:sz="0" w:space="0" w:color="auto"/>
      </w:divBdr>
    </w:div>
    <w:div w:id="716591812">
      <w:bodyDiv w:val="1"/>
      <w:marLeft w:val="0"/>
      <w:marRight w:val="0"/>
      <w:marTop w:val="0"/>
      <w:marBottom w:val="0"/>
      <w:divBdr>
        <w:top w:val="none" w:sz="0" w:space="0" w:color="auto"/>
        <w:left w:val="none" w:sz="0" w:space="0" w:color="auto"/>
        <w:bottom w:val="none" w:sz="0" w:space="0" w:color="auto"/>
        <w:right w:val="none" w:sz="0" w:space="0" w:color="auto"/>
      </w:divBdr>
      <w:divsChild>
        <w:div w:id="1778479837">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751971495">
      <w:bodyDiv w:val="1"/>
      <w:marLeft w:val="0"/>
      <w:marRight w:val="0"/>
      <w:marTop w:val="0"/>
      <w:marBottom w:val="0"/>
      <w:divBdr>
        <w:top w:val="none" w:sz="0" w:space="0" w:color="auto"/>
        <w:left w:val="none" w:sz="0" w:space="0" w:color="auto"/>
        <w:bottom w:val="none" w:sz="0" w:space="0" w:color="auto"/>
        <w:right w:val="none" w:sz="0" w:space="0" w:color="auto"/>
      </w:divBdr>
    </w:div>
    <w:div w:id="779765080">
      <w:bodyDiv w:val="1"/>
      <w:marLeft w:val="0"/>
      <w:marRight w:val="0"/>
      <w:marTop w:val="0"/>
      <w:marBottom w:val="0"/>
      <w:divBdr>
        <w:top w:val="none" w:sz="0" w:space="0" w:color="auto"/>
        <w:left w:val="none" w:sz="0" w:space="0" w:color="auto"/>
        <w:bottom w:val="none" w:sz="0" w:space="0" w:color="auto"/>
        <w:right w:val="none" w:sz="0" w:space="0" w:color="auto"/>
      </w:divBdr>
    </w:div>
    <w:div w:id="790589634">
      <w:bodyDiv w:val="1"/>
      <w:marLeft w:val="0"/>
      <w:marRight w:val="0"/>
      <w:marTop w:val="0"/>
      <w:marBottom w:val="0"/>
      <w:divBdr>
        <w:top w:val="none" w:sz="0" w:space="0" w:color="auto"/>
        <w:left w:val="none" w:sz="0" w:space="0" w:color="auto"/>
        <w:bottom w:val="none" w:sz="0" w:space="0" w:color="auto"/>
        <w:right w:val="none" w:sz="0" w:space="0" w:color="auto"/>
      </w:divBdr>
    </w:div>
    <w:div w:id="808017672">
      <w:bodyDiv w:val="1"/>
      <w:marLeft w:val="0"/>
      <w:marRight w:val="0"/>
      <w:marTop w:val="0"/>
      <w:marBottom w:val="0"/>
      <w:divBdr>
        <w:top w:val="none" w:sz="0" w:space="0" w:color="auto"/>
        <w:left w:val="none" w:sz="0" w:space="0" w:color="auto"/>
        <w:bottom w:val="none" w:sz="0" w:space="0" w:color="auto"/>
        <w:right w:val="none" w:sz="0" w:space="0" w:color="auto"/>
      </w:divBdr>
    </w:div>
    <w:div w:id="808746469">
      <w:bodyDiv w:val="1"/>
      <w:marLeft w:val="0"/>
      <w:marRight w:val="0"/>
      <w:marTop w:val="0"/>
      <w:marBottom w:val="0"/>
      <w:divBdr>
        <w:top w:val="none" w:sz="0" w:space="0" w:color="auto"/>
        <w:left w:val="none" w:sz="0" w:space="0" w:color="auto"/>
        <w:bottom w:val="none" w:sz="0" w:space="0" w:color="auto"/>
        <w:right w:val="none" w:sz="0" w:space="0" w:color="auto"/>
      </w:divBdr>
      <w:divsChild>
        <w:div w:id="93876067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832183294">
      <w:bodyDiv w:val="1"/>
      <w:marLeft w:val="0"/>
      <w:marRight w:val="0"/>
      <w:marTop w:val="0"/>
      <w:marBottom w:val="0"/>
      <w:divBdr>
        <w:top w:val="none" w:sz="0" w:space="0" w:color="auto"/>
        <w:left w:val="none" w:sz="0" w:space="0" w:color="auto"/>
        <w:bottom w:val="none" w:sz="0" w:space="0" w:color="auto"/>
        <w:right w:val="none" w:sz="0" w:space="0" w:color="auto"/>
      </w:divBdr>
    </w:div>
    <w:div w:id="839932616">
      <w:bodyDiv w:val="1"/>
      <w:marLeft w:val="0"/>
      <w:marRight w:val="0"/>
      <w:marTop w:val="0"/>
      <w:marBottom w:val="0"/>
      <w:divBdr>
        <w:top w:val="none" w:sz="0" w:space="0" w:color="auto"/>
        <w:left w:val="none" w:sz="0" w:space="0" w:color="auto"/>
        <w:bottom w:val="none" w:sz="0" w:space="0" w:color="auto"/>
        <w:right w:val="none" w:sz="0" w:space="0" w:color="auto"/>
      </w:divBdr>
    </w:div>
    <w:div w:id="860627907">
      <w:bodyDiv w:val="1"/>
      <w:marLeft w:val="0"/>
      <w:marRight w:val="0"/>
      <w:marTop w:val="0"/>
      <w:marBottom w:val="0"/>
      <w:divBdr>
        <w:top w:val="none" w:sz="0" w:space="0" w:color="auto"/>
        <w:left w:val="none" w:sz="0" w:space="0" w:color="auto"/>
        <w:bottom w:val="none" w:sz="0" w:space="0" w:color="auto"/>
        <w:right w:val="none" w:sz="0" w:space="0" w:color="auto"/>
      </w:divBdr>
    </w:div>
    <w:div w:id="892353902">
      <w:bodyDiv w:val="1"/>
      <w:marLeft w:val="0"/>
      <w:marRight w:val="0"/>
      <w:marTop w:val="0"/>
      <w:marBottom w:val="0"/>
      <w:divBdr>
        <w:top w:val="none" w:sz="0" w:space="0" w:color="auto"/>
        <w:left w:val="none" w:sz="0" w:space="0" w:color="auto"/>
        <w:bottom w:val="none" w:sz="0" w:space="0" w:color="auto"/>
        <w:right w:val="none" w:sz="0" w:space="0" w:color="auto"/>
      </w:divBdr>
      <w:divsChild>
        <w:div w:id="77825831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11044190">
      <w:bodyDiv w:val="1"/>
      <w:marLeft w:val="0"/>
      <w:marRight w:val="0"/>
      <w:marTop w:val="0"/>
      <w:marBottom w:val="0"/>
      <w:divBdr>
        <w:top w:val="none" w:sz="0" w:space="0" w:color="auto"/>
        <w:left w:val="none" w:sz="0" w:space="0" w:color="auto"/>
        <w:bottom w:val="none" w:sz="0" w:space="0" w:color="auto"/>
        <w:right w:val="none" w:sz="0" w:space="0" w:color="auto"/>
      </w:divBdr>
    </w:div>
    <w:div w:id="979187464">
      <w:bodyDiv w:val="1"/>
      <w:marLeft w:val="0"/>
      <w:marRight w:val="0"/>
      <w:marTop w:val="0"/>
      <w:marBottom w:val="0"/>
      <w:divBdr>
        <w:top w:val="none" w:sz="0" w:space="0" w:color="auto"/>
        <w:left w:val="none" w:sz="0" w:space="0" w:color="auto"/>
        <w:bottom w:val="none" w:sz="0" w:space="0" w:color="auto"/>
        <w:right w:val="none" w:sz="0" w:space="0" w:color="auto"/>
      </w:divBdr>
    </w:div>
    <w:div w:id="987981968">
      <w:bodyDiv w:val="1"/>
      <w:marLeft w:val="0"/>
      <w:marRight w:val="0"/>
      <w:marTop w:val="0"/>
      <w:marBottom w:val="0"/>
      <w:divBdr>
        <w:top w:val="none" w:sz="0" w:space="0" w:color="auto"/>
        <w:left w:val="none" w:sz="0" w:space="0" w:color="auto"/>
        <w:bottom w:val="none" w:sz="0" w:space="0" w:color="auto"/>
        <w:right w:val="none" w:sz="0" w:space="0" w:color="auto"/>
      </w:divBdr>
    </w:div>
    <w:div w:id="992177077">
      <w:bodyDiv w:val="1"/>
      <w:marLeft w:val="0"/>
      <w:marRight w:val="0"/>
      <w:marTop w:val="0"/>
      <w:marBottom w:val="0"/>
      <w:divBdr>
        <w:top w:val="none" w:sz="0" w:space="0" w:color="auto"/>
        <w:left w:val="none" w:sz="0" w:space="0" w:color="auto"/>
        <w:bottom w:val="none" w:sz="0" w:space="0" w:color="auto"/>
        <w:right w:val="none" w:sz="0" w:space="0" w:color="auto"/>
      </w:divBdr>
      <w:divsChild>
        <w:div w:id="62273279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99768103">
      <w:bodyDiv w:val="1"/>
      <w:marLeft w:val="0"/>
      <w:marRight w:val="0"/>
      <w:marTop w:val="0"/>
      <w:marBottom w:val="0"/>
      <w:divBdr>
        <w:top w:val="none" w:sz="0" w:space="0" w:color="auto"/>
        <w:left w:val="none" w:sz="0" w:space="0" w:color="auto"/>
        <w:bottom w:val="none" w:sz="0" w:space="0" w:color="auto"/>
        <w:right w:val="none" w:sz="0" w:space="0" w:color="auto"/>
      </w:divBdr>
    </w:div>
    <w:div w:id="1003704818">
      <w:bodyDiv w:val="1"/>
      <w:marLeft w:val="0"/>
      <w:marRight w:val="0"/>
      <w:marTop w:val="0"/>
      <w:marBottom w:val="0"/>
      <w:divBdr>
        <w:top w:val="none" w:sz="0" w:space="0" w:color="auto"/>
        <w:left w:val="none" w:sz="0" w:space="0" w:color="auto"/>
        <w:bottom w:val="none" w:sz="0" w:space="0" w:color="auto"/>
        <w:right w:val="none" w:sz="0" w:space="0" w:color="auto"/>
      </w:divBdr>
      <w:divsChild>
        <w:div w:id="1831284634">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018046775">
      <w:bodyDiv w:val="1"/>
      <w:marLeft w:val="0"/>
      <w:marRight w:val="0"/>
      <w:marTop w:val="0"/>
      <w:marBottom w:val="0"/>
      <w:divBdr>
        <w:top w:val="none" w:sz="0" w:space="0" w:color="auto"/>
        <w:left w:val="none" w:sz="0" w:space="0" w:color="auto"/>
        <w:bottom w:val="none" w:sz="0" w:space="0" w:color="auto"/>
        <w:right w:val="none" w:sz="0" w:space="0" w:color="auto"/>
      </w:divBdr>
    </w:div>
    <w:div w:id="1102989447">
      <w:bodyDiv w:val="1"/>
      <w:marLeft w:val="0"/>
      <w:marRight w:val="0"/>
      <w:marTop w:val="0"/>
      <w:marBottom w:val="0"/>
      <w:divBdr>
        <w:top w:val="none" w:sz="0" w:space="0" w:color="auto"/>
        <w:left w:val="none" w:sz="0" w:space="0" w:color="auto"/>
        <w:bottom w:val="none" w:sz="0" w:space="0" w:color="auto"/>
        <w:right w:val="none" w:sz="0" w:space="0" w:color="auto"/>
      </w:divBdr>
    </w:div>
    <w:div w:id="1103695451">
      <w:bodyDiv w:val="1"/>
      <w:marLeft w:val="0"/>
      <w:marRight w:val="0"/>
      <w:marTop w:val="0"/>
      <w:marBottom w:val="0"/>
      <w:divBdr>
        <w:top w:val="none" w:sz="0" w:space="0" w:color="auto"/>
        <w:left w:val="none" w:sz="0" w:space="0" w:color="auto"/>
        <w:bottom w:val="none" w:sz="0" w:space="0" w:color="auto"/>
        <w:right w:val="none" w:sz="0" w:space="0" w:color="auto"/>
      </w:divBdr>
    </w:div>
    <w:div w:id="1110465595">
      <w:bodyDiv w:val="1"/>
      <w:marLeft w:val="0"/>
      <w:marRight w:val="0"/>
      <w:marTop w:val="0"/>
      <w:marBottom w:val="0"/>
      <w:divBdr>
        <w:top w:val="none" w:sz="0" w:space="0" w:color="auto"/>
        <w:left w:val="none" w:sz="0" w:space="0" w:color="auto"/>
        <w:bottom w:val="none" w:sz="0" w:space="0" w:color="auto"/>
        <w:right w:val="none" w:sz="0" w:space="0" w:color="auto"/>
      </w:divBdr>
    </w:div>
    <w:div w:id="1119757997">
      <w:bodyDiv w:val="1"/>
      <w:marLeft w:val="0"/>
      <w:marRight w:val="0"/>
      <w:marTop w:val="0"/>
      <w:marBottom w:val="0"/>
      <w:divBdr>
        <w:top w:val="none" w:sz="0" w:space="0" w:color="auto"/>
        <w:left w:val="none" w:sz="0" w:space="0" w:color="auto"/>
        <w:bottom w:val="none" w:sz="0" w:space="0" w:color="auto"/>
        <w:right w:val="none" w:sz="0" w:space="0" w:color="auto"/>
      </w:divBdr>
      <w:divsChild>
        <w:div w:id="134042726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121191976">
      <w:bodyDiv w:val="1"/>
      <w:marLeft w:val="0"/>
      <w:marRight w:val="0"/>
      <w:marTop w:val="0"/>
      <w:marBottom w:val="0"/>
      <w:divBdr>
        <w:top w:val="none" w:sz="0" w:space="0" w:color="auto"/>
        <w:left w:val="none" w:sz="0" w:space="0" w:color="auto"/>
        <w:bottom w:val="none" w:sz="0" w:space="0" w:color="auto"/>
        <w:right w:val="none" w:sz="0" w:space="0" w:color="auto"/>
      </w:divBdr>
    </w:div>
    <w:div w:id="1129931567">
      <w:bodyDiv w:val="1"/>
      <w:marLeft w:val="0"/>
      <w:marRight w:val="0"/>
      <w:marTop w:val="0"/>
      <w:marBottom w:val="0"/>
      <w:divBdr>
        <w:top w:val="none" w:sz="0" w:space="0" w:color="auto"/>
        <w:left w:val="none" w:sz="0" w:space="0" w:color="auto"/>
        <w:bottom w:val="none" w:sz="0" w:space="0" w:color="auto"/>
        <w:right w:val="none" w:sz="0" w:space="0" w:color="auto"/>
      </w:divBdr>
    </w:div>
    <w:div w:id="1144543357">
      <w:bodyDiv w:val="1"/>
      <w:marLeft w:val="0"/>
      <w:marRight w:val="0"/>
      <w:marTop w:val="0"/>
      <w:marBottom w:val="0"/>
      <w:divBdr>
        <w:top w:val="none" w:sz="0" w:space="0" w:color="auto"/>
        <w:left w:val="none" w:sz="0" w:space="0" w:color="auto"/>
        <w:bottom w:val="none" w:sz="0" w:space="0" w:color="auto"/>
        <w:right w:val="none" w:sz="0" w:space="0" w:color="auto"/>
      </w:divBdr>
    </w:div>
    <w:div w:id="1147362859">
      <w:bodyDiv w:val="1"/>
      <w:marLeft w:val="0"/>
      <w:marRight w:val="0"/>
      <w:marTop w:val="0"/>
      <w:marBottom w:val="0"/>
      <w:divBdr>
        <w:top w:val="none" w:sz="0" w:space="0" w:color="auto"/>
        <w:left w:val="none" w:sz="0" w:space="0" w:color="auto"/>
        <w:bottom w:val="none" w:sz="0" w:space="0" w:color="auto"/>
        <w:right w:val="none" w:sz="0" w:space="0" w:color="auto"/>
      </w:divBdr>
    </w:div>
    <w:div w:id="1156914890">
      <w:bodyDiv w:val="1"/>
      <w:marLeft w:val="0"/>
      <w:marRight w:val="0"/>
      <w:marTop w:val="0"/>
      <w:marBottom w:val="0"/>
      <w:divBdr>
        <w:top w:val="none" w:sz="0" w:space="0" w:color="auto"/>
        <w:left w:val="none" w:sz="0" w:space="0" w:color="auto"/>
        <w:bottom w:val="none" w:sz="0" w:space="0" w:color="auto"/>
        <w:right w:val="none" w:sz="0" w:space="0" w:color="auto"/>
      </w:divBdr>
    </w:div>
    <w:div w:id="1162812441">
      <w:bodyDiv w:val="1"/>
      <w:marLeft w:val="0"/>
      <w:marRight w:val="0"/>
      <w:marTop w:val="0"/>
      <w:marBottom w:val="0"/>
      <w:divBdr>
        <w:top w:val="none" w:sz="0" w:space="0" w:color="auto"/>
        <w:left w:val="none" w:sz="0" w:space="0" w:color="auto"/>
        <w:bottom w:val="none" w:sz="0" w:space="0" w:color="auto"/>
        <w:right w:val="none" w:sz="0" w:space="0" w:color="auto"/>
      </w:divBdr>
      <w:divsChild>
        <w:div w:id="1808280527">
          <w:marLeft w:val="0"/>
          <w:marRight w:val="0"/>
          <w:marTop w:val="0"/>
          <w:marBottom w:val="0"/>
          <w:divBdr>
            <w:top w:val="none" w:sz="0" w:space="0" w:color="auto"/>
            <w:left w:val="none" w:sz="0" w:space="0" w:color="auto"/>
            <w:bottom w:val="none" w:sz="0" w:space="0" w:color="auto"/>
            <w:right w:val="none" w:sz="0" w:space="0" w:color="auto"/>
          </w:divBdr>
        </w:div>
      </w:divsChild>
    </w:div>
    <w:div w:id="1172329440">
      <w:bodyDiv w:val="1"/>
      <w:marLeft w:val="0"/>
      <w:marRight w:val="0"/>
      <w:marTop w:val="0"/>
      <w:marBottom w:val="0"/>
      <w:divBdr>
        <w:top w:val="none" w:sz="0" w:space="0" w:color="auto"/>
        <w:left w:val="none" w:sz="0" w:space="0" w:color="auto"/>
        <w:bottom w:val="none" w:sz="0" w:space="0" w:color="auto"/>
        <w:right w:val="none" w:sz="0" w:space="0" w:color="auto"/>
      </w:divBdr>
    </w:div>
    <w:div w:id="1185941152">
      <w:bodyDiv w:val="1"/>
      <w:marLeft w:val="0"/>
      <w:marRight w:val="0"/>
      <w:marTop w:val="0"/>
      <w:marBottom w:val="0"/>
      <w:divBdr>
        <w:top w:val="none" w:sz="0" w:space="0" w:color="auto"/>
        <w:left w:val="none" w:sz="0" w:space="0" w:color="auto"/>
        <w:bottom w:val="none" w:sz="0" w:space="0" w:color="auto"/>
        <w:right w:val="none" w:sz="0" w:space="0" w:color="auto"/>
      </w:divBdr>
      <w:divsChild>
        <w:div w:id="61348330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187720550">
      <w:bodyDiv w:val="1"/>
      <w:marLeft w:val="0"/>
      <w:marRight w:val="0"/>
      <w:marTop w:val="0"/>
      <w:marBottom w:val="0"/>
      <w:divBdr>
        <w:top w:val="none" w:sz="0" w:space="0" w:color="auto"/>
        <w:left w:val="none" w:sz="0" w:space="0" w:color="auto"/>
        <w:bottom w:val="none" w:sz="0" w:space="0" w:color="auto"/>
        <w:right w:val="none" w:sz="0" w:space="0" w:color="auto"/>
      </w:divBdr>
      <w:divsChild>
        <w:div w:id="1867521428">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192493387">
      <w:bodyDiv w:val="1"/>
      <w:marLeft w:val="0"/>
      <w:marRight w:val="0"/>
      <w:marTop w:val="0"/>
      <w:marBottom w:val="0"/>
      <w:divBdr>
        <w:top w:val="none" w:sz="0" w:space="0" w:color="auto"/>
        <w:left w:val="none" w:sz="0" w:space="0" w:color="auto"/>
        <w:bottom w:val="none" w:sz="0" w:space="0" w:color="auto"/>
        <w:right w:val="none" w:sz="0" w:space="0" w:color="auto"/>
      </w:divBdr>
    </w:div>
    <w:div w:id="1197043470">
      <w:bodyDiv w:val="1"/>
      <w:marLeft w:val="0"/>
      <w:marRight w:val="0"/>
      <w:marTop w:val="0"/>
      <w:marBottom w:val="0"/>
      <w:divBdr>
        <w:top w:val="none" w:sz="0" w:space="0" w:color="auto"/>
        <w:left w:val="none" w:sz="0" w:space="0" w:color="auto"/>
        <w:bottom w:val="none" w:sz="0" w:space="0" w:color="auto"/>
        <w:right w:val="none" w:sz="0" w:space="0" w:color="auto"/>
      </w:divBdr>
    </w:div>
    <w:div w:id="1208765184">
      <w:bodyDiv w:val="1"/>
      <w:marLeft w:val="0"/>
      <w:marRight w:val="0"/>
      <w:marTop w:val="0"/>
      <w:marBottom w:val="0"/>
      <w:divBdr>
        <w:top w:val="none" w:sz="0" w:space="0" w:color="auto"/>
        <w:left w:val="none" w:sz="0" w:space="0" w:color="auto"/>
        <w:bottom w:val="none" w:sz="0" w:space="0" w:color="auto"/>
        <w:right w:val="none" w:sz="0" w:space="0" w:color="auto"/>
      </w:divBdr>
      <w:divsChild>
        <w:div w:id="1994329077">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222207997">
      <w:bodyDiv w:val="1"/>
      <w:marLeft w:val="0"/>
      <w:marRight w:val="0"/>
      <w:marTop w:val="0"/>
      <w:marBottom w:val="0"/>
      <w:divBdr>
        <w:top w:val="none" w:sz="0" w:space="0" w:color="auto"/>
        <w:left w:val="none" w:sz="0" w:space="0" w:color="auto"/>
        <w:bottom w:val="none" w:sz="0" w:space="0" w:color="auto"/>
        <w:right w:val="none" w:sz="0" w:space="0" w:color="auto"/>
      </w:divBdr>
    </w:div>
    <w:div w:id="1222519729">
      <w:bodyDiv w:val="1"/>
      <w:marLeft w:val="0"/>
      <w:marRight w:val="0"/>
      <w:marTop w:val="0"/>
      <w:marBottom w:val="0"/>
      <w:divBdr>
        <w:top w:val="none" w:sz="0" w:space="0" w:color="auto"/>
        <w:left w:val="none" w:sz="0" w:space="0" w:color="auto"/>
        <w:bottom w:val="none" w:sz="0" w:space="0" w:color="auto"/>
        <w:right w:val="none" w:sz="0" w:space="0" w:color="auto"/>
      </w:divBdr>
      <w:divsChild>
        <w:div w:id="160125814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241676472">
      <w:bodyDiv w:val="1"/>
      <w:marLeft w:val="0"/>
      <w:marRight w:val="0"/>
      <w:marTop w:val="0"/>
      <w:marBottom w:val="0"/>
      <w:divBdr>
        <w:top w:val="none" w:sz="0" w:space="0" w:color="auto"/>
        <w:left w:val="none" w:sz="0" w:space="0" w:color="auto"/>
        <w:bottom w:val="none" w:sz="0" w:space="0" w:color="auto"/>
        <w:right w:val="none" w:sz="0" w:space="0" w:color="auto"/>
      </w:divBdr>
      <w:divsChild>
        <w:div w:id="2130080765">
          <w:marLeft w:val="0"/>
          <w:marRight w:val="0"/>
          <w:marTop w:val="0"/>
          <w:marBottom w:val="0"/>
          <w:divBdr>
            <w:top w:val="none" w:sz="0" w:space="0" w:color="auto"/>
            <w:left w:val="none" w:sz="0" w:space="0" w:color="auto"/>
            <w:bottom w:val="none" w:sz="0" w:space="0" w:color="auto"/>
            <w:right w:val="none" w:sz="0" w:space="0" w:color="auto"/>
          </w:divBdr>
          <w:divsChild>
            <w:div w:id="1398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606">
      <w:bodyDiv w:val="1"/>
      <w:marLeft w:val="0"/>
      <w:marRight w:val="0"/>
      <w:marTop w:val="0"/>
      <w:marBottom w:val="0"/>
      <w:divBdr>
        <w:top w:val="none" w:sz="0" w:space="0" w:color="auto"/>
        <w:left w:val="none" w:sz="0" w:space="0" w:color="auto"/>
        <w:bottom w:val="none" w:sz="0" w:space="0" w:color="auto"/>
        <w:right w:val="none" w:sz="0" w:space="0" w:color="auto"/>
      </w:divBdr>
    </w:div>
    <w:div w:id="1264067365">
      <w:bodyDiv w:val="1"/>
      <w:marLeft w:val="0"/>
      <w:marRight w:val="0"/>
      <w:marTop w:val="0"/>
      <w:marBottom w:val="0"/>
      <w:divBdr>
        <w:top w:val="none" w:sz="0" w:space="0" w:color="auto"/>
        <w:left w:val="none" w:sz="0" w:space="0" w:color="auto"/>
        <w:bottom w:val="none" w:sz="0" w:space="0" w:color="auto"/>
        <w:right w:val="none" w:sz="0" w:space="0" w:color="auto"/>
      </w:divBdr>
      <w:divsChild>
        <w:div w:id="122441480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266034662">
      <w:bodyDiv w:val="1"/>
      <w:marLeft w:val="0"/>
      <w:marRight w:val="0"/>
      <w:marTop w:val="0"/>
      <w:marBottom w:val="0"/>
      <w:divBdr>
        <w:top w:val="none" w:sz="0" w:space="0" w:color="auto"/>
        <w:left w:val="none" w:sz="0" w:space="0" w:color="auto"/>
        <w:bottom w:val="none" w:sz="0" w:space="0" w:color="auto"/>
        <w:right w:val="none" w:sz="0" w:space="0" w:color="auto"/>
      </w:divBdr>
    </w:div>
    <w:div w:id="1297376526">
      <w:bodyDiv w:val="1"/>
      <w:marLeft w:val="0"/>
      <w:marRight w:val="0"/>
      <w:marTop w:val="0"/>
      <w:marBottom w:val="0"/>
      <w:divBdr>
        <w:top w:val="none" w:sz="0" w:space="0" w:color="auto"/>
        <w:left w:val="none" w:sz="0" w:space="0" w:color="auto"/>
        <w:bottom w:val="none" w:sz="0" w:space="0" w:color="auto"/>
        <w:right w:val="none" w:sz="0" w:space="0" w:color="auto"/>
      </w:divBdr>
      <w:divsChild>
        <w:div w:id="62654608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13683489">
      <w:bodyDiv w:val="1"/>
      <w:marLeft w:val="0"/>
      <w:marRight w:val="0"/>
      <w:marTop w:val="0"/>
      <w:marBottom w:val="0"/>
      <w:divBdr>
        <w:top w:val="none" w:sz="0" w:space="0" w:color="auto"/>
        <w:left w:val="none" w:sz="0" w:space="0" w:color="auto"/>
        <w:bottom w:val="none" w:sz="0" w:space="0" w:color="auto"/>
        <w:right w:val="none" w:sz="0" w:space="0" w:color="auto"/>
      </w:divBdr>
      <w:divsChild>
        <w:div w:id="1258369610">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28561053">
      <w:bodyDiv w:val="1"/>
      <w:marLeft w:val="0"/>
      <w:marRight w:val="0"/>
      <w:marTop w:val="0"/>
      <w:marBottom w:val="0"/>
      <w:divBdr>
        <w:top w:val="none" w:sz="0" w:space="0" w:color="auto"/>
        <w:left w:val="none" w:sz="0" w:space="0" w:color="auto"/>
        <w:bottom w:val="none" w:sz="0" w:space="0" w:color="auto"/>
        <w:right w:val="none" w:sz="0" w:space="0" w:color="auto"/>
      </w:divBdr>
      <w:divsChild>
        <w:div w:id="1236823256">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66103019">
      <w:bodyDiv w:val="1"/>
      <w:marLeft w:val="0"/>
      <w:marRight w:val="0"/>
      <w:marTop w:val="0"/>
      <w:marBottom w:val="0"/>
      <w:divBdr>
        <w:top w:val="none" w:sz="0" w:space="0" w:color="auto"/>
        <w:left w:val="none" w:sz="0" w:space="0" w:color="auto"/>
        <w:bottom w:val="none" w:sz="0" w:space="0" w:color="auto"/>
        <w:right w:val="none" w:sz="0" w:space="0" w:color="auto"/>
      </w:divBdr>
    </w:div>
    <w:div w:id="1366832162">
      <w:bodyDiv w:val="1"/>
      <w:marLeft w:val="0"/>
      <w:marRight w:val="0"/>
      <w:marTop w:val="0"/>
      <w:marBottom w:val="0"/>
      <w:divBdr>
        <w:top w:val="none" w:sz="0" w:space="0" w:color="auto"/>
        <w:left w:val="none" w:sz="0" w:space="0" w:color="auto"/>
        <w:bottom w:val="none" w:sz="0" w:space="0" w:color="auto"/>
        <w:right w:val="none" w:sz="0" w:space="0" w:color="auto"/>
      </w:divBdr>
    </w:div>
    <w:div w:id="1380742676">
      <w:bodyDiv w:val="1"/>
      <w:marLeft w:val="0"/>
      <w:marRight w:val="0"/>
      <w:marTop w:val="0"/>
      <w:marBottom w:val="0"/>
      <w:divBdr>
        <w:top w:val="none" w:sz="0" w:space="0" w:color="auto"/>
        <w:left w:val="none" w:sz="0" w:space="0" w:color="auto"/>
        <w:bottom w:val="none" w:sz="0" w:space="0" w:color="auto"/>
        <w:right w:val="none" w:sz="0" w:space="0" w:color="auto"/>
      </w:divBdr>
    </w:div>
    <w:div w:id="1388989483">
      <w:bodyDiv w:val="1"/>
      <w:marLeft w:val="0"/>
      <w:marRight w:val="0"/>
      <w:marTop w:val="0"/>
      <w:marBottom w:val="0"/>
      <w:divBdr>
        <w:top w:val="none" w:sz="0" w:space="0" w:color="auto"/>
        <w:left w:val="none" w:sz="0" w:space="0" w:color="auto"/>
        <w:bottom w:val="none" w:sz="0" w:space="0" w:color="auto"/>
        <w:right w:val="none" w:sz="0" w:space="0" w:color="auto"/>
      </w:divBdr>
      <w:divsChild>
        <w:div w:id="167642193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422218785">
      <w:bodyDiv w:val="1"/>
      <w:marLeft w:val="0"/>
      <w:marRight w:val="0"/>
      <w:marTop w:val="0"/>
      <w:marBottom w:val="0"/>
      <w:divBdr>
        <w:top w:val="none" w:sz="0" w:space="0" w:color="auto"/>
        <w:left w:val="none" w:sz="0" w:space="0" w:color="auto"/>
        <w:bottom w:val="none" w:sz="0" w:space="0" w:color="auto"/>
        <w:right w:val="none" w:sz="0" w:space="0" w:color="auto"/>
      </w:divBdr>
    </w:div>
    <w:div w:id="1430276433">
      <w:bodyDiv w:val="1"/>
      <w:marLeft w:val="0"/>
      <w:marRight w:val="0"/>
      <w:marTop w:val="0"/>
      <w:marBottom w:val="0"/>
      <w:divBdr>
        <w:top w:val="none" w:sz="0" w:space="0" w:color="auto"/>
        <w:left w:val="none" w:sz="0" w:space="0" w:color="auto"/>
        <w:bottom w:val="none" w:sz="0" w:space="0" w:color="auto"/>
        <w:right w:val="none" w:sz="0" w:space="0" w:color="auto"/>
      </w:divBdr>
      <w:divsChild>
        <w:div w:id="3862770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443920657">
      <w:bodyDiv w:val="1"/>
      <w:marLeft w:val="0"/>
      <w:marRight w:val="0"/>
      <w:marTop w:val="0"/>
      <w:marBottom w:val="0"/>
      <w:divBdr>
        <w:top w:val="none" w:sz="0" w:space="0" w:color="auto"/>
        <w:left w:val="none" w:sz="0" w:space="0" w:color="auto"/>
        <w:bottom w:val="none" w:sz="0" w:space="0" w:color="auto"/>
        <w:right w:val="none" w:sz="0" w:space="0" w:color="auto"/>
      </w:divBdr>
    </w:div>
    <w:div w:id="1521313324">
      <w:bodyDiv w:val="1"/>
      <w:marLeft w:val="0"/>
      <w:marRight w:val="0"/>
      <w:marTop w:val="0"/>
      <w:marBottom w:val="0"/>
      <w:divBdr>
        <w:top w:val="none" w:sz="0" w:space="0" w:color="auto"/>
        <w:left w:val="none" w:sz="0" w:space="0" w:color="auto"/>
        <w:bottom w:val="none" w:sz="0" w:space="0" w:color="auto"/>
        <w:right w:val="none" w:sz="0" w:space="0" w:color="auto"/>
      </w:divBdr>
    </w:div>
    <w:div w:id="1543858687">
      <w:bodyDiv w:val="1"/>
      <w:marLeft w:val="0"/>
      <w:marRight w:val="0"/>
      <w:marTop w:val="0"/>
      <w:marBottom w:val="0"/>
      <w:divBdr>
        <w:top w:val="none" w:sz="0" w:space="0" w:color="auto"/>
        <w:left w:val="none" w:sz="0" w:space="0" w:color="auto"/>
        <w:bottom w:val="none" w:sz="0" w:space="0" w:color="auto"/>
        <w:right w:val="none" w:sz="0" w:space="0" w:color="auto"/>
      </w:divBdr>
    </w:div>
    <w:div w:id="1561792262">
      <w:bodyDiv w:val="1"/>
      <w:marLeft w:val="0"/>
      <w:marRight w:val="0"/>
      <w:marTop w:val="0"/>
      <w:marBottom w:val="0"/>
      <w:divBdr>
        <w:top w:val="none" w:sz="0" w:space="0" w:color="auto"/>
        <w:left w:val="none" w:sz="0" w:space="0" w:color="auto"/>
        <w:bottom w:val="none" w:sz="0" w:space="0" w:color="auto"/>
        <w:right w:val="none" w:sz="0" w:space="0" w:color="auto"/>
      </w:divBdr>
      <w:divsChild>
        <w:div w:id="1779988938">
          <w:marLeft w:val="0"/>
          <w:marRight w:val="0"/>
          <w:marTop w:val="15"/>
          <w:marBottom w:val="0"/>
          <w:divBdr>
            <w:top w:val="none" w:sz="0" w:space="0" w:color="auto"/>
            <w:left w:val="none" w:sz="0" w:space="0" w:color="auto"/>
            <w:bottom w:val="none" w:sz="0" w:space="0" w:color="auto"/>
            <w:right w:val="none" w:sz="0" w:space="0" w:color="auto"/>
          </w:divBdr>
          <w:divsChild>
            <w:div w:id="1492023027">
              <w:marLeft w:val="0"/>
              <w:marRight w:val="0"/>
              <w:marTop w:val="0"/>
              <w:marBottom w:val="0"/>
              <w:divBdr>
                <w:top w:val="none" w:sz="0" w:space="0" w:color="auto"/>
                <w:left w:val="none" w:sz="0" w:space="0" w:color="auto"/>
                <w:bottom w:val="none" w:sz="0" w:space="0" w:color="auto"/>
                <w:right w:val="none" w:sz="0" w:space="0" w:color="auto"/>
              </w:divBdr>
              <w:divsChild>
                <w:div w:id="1256011644">
                  <w:marLeft w:val="0"/>
                  <w:marRight w:val="0"/>
                  <w:marTop w:val="0"/>
                  <w:marBottom w:val="0"/>
                  <w:divBdr>
                    <w:top w:val="none" w:sz="0" w:space="0" w:color="auto"/>
                    <w:left w:val="none" w:sz="0" w:space="0" w:color="auto"/>
                    <w:bottom w:val="none" w:sz="0" w:space="0" w:color="auto"/>
                    <w:right w:val="none" w:sz="0" w:space="0" w:color="auto"/>
                  </w:divBdr>
                </w:div>
                <w:div w:id="822889674">
                  <w:marLeft w:val="0"/>
                  <w:marRight w:val="0"/>
                  <w:marTop w:val="0"/>
                  <w:marBottom w:val="0"/>
                  <w:divBdr>
                    <w:top w:val="none" w:sz="0" w:space="0" w:color="auto"/>
                    <w:left w:val="none" w:sz="0" w:space="0" w:color="auto"/>
                    <w:bottom w:val="none" w:sz="0" w:space="0" w:color="auto"/>
                    <w:right w:val="none" w:sz="0" w:space="0" w:color="auto"/>
                  </w:divBdr>
                </w:div>
                <w:div w:id="229851132">
                  <w:marLeft w:val="0"/>
                  <w:marRight w:val="0"/>
                  <w:marTop w:val="0"/>
                  <w:marBottom w:val="0"/>
                  <w:divBdr>
                    <w:top w:val="none" w:sz="0" w:space="0" w:color="auto"/>
                    <w:left w:val="none" w:sz="0" w:space="0" w:color="auto"/>
                    <w:bottom w:val="none" w:sz="0" w:space="0" w:color="auto"/>
                    <w:right w:val="none" w:sz="0" w:space="0" w:color="auto"/>
                  </w:divBdr>
                </w:div>
                <w:div w:id="1079910420">
                  <w:marLeft w:val="0"/>
                  <w:marRight w:val="0"/>
                  <w:marTop w:val="0"/>
                  <w:marBottom w:val="0"/>
                  <w:divBdr>
                    <w:top w:val="none" w:sz="0" w:space="0" w:color="auto"/>
                    <w:left w:val="none" w:sz="0" w:space="0" w:color="auto"/>
                    <w:bottom w:val="none" w:sz="0" w:space="0" w:color="auto"/>
                    <w:right w:val="none" w:sz="0" w:space="0" w:color="auto"/>
                  </w:divBdr>
                </w:div>
                <w:div w:id="539048776">
                  <w:marLeft w:val="0"/>
                  <w:marRight w:val="0"/>
                  <w:marTop w:val="0"/>
                  <w:marBottom w:val="0"/>
                  <w:divBdr>
                    <w:top w:val="none" w:sz="0" w:space="0" w:color="auto"/>
                    <w:left w:val="none" w:sz="0" w:space="0" w:color="auto"/>
                    <w:bottom w:val="none" w:sz="0" w:space="0" w:color="auto"/>
                    <w:right w:val="none" w:sz="0" w:space="0" w:color="auto"/>
                  </w:divBdr>
                </w:div>
                <w:div w:id="1361080655">
                  <w:marLeft w:val="0"/>
                  <w:marRight w:val="0"/>
                  <w:marTop w:val="0"/>
                  <w:marBottom w:val="0"/>
                  <w:divBdr>
                    <w:top w:val="none" w:sz="0" w:space="0" w:color="auto"/>
                    <w:left w:val="none" w:sz="0" w:space="0" w:color="auto"/>
                    <w:bottom w:val="none" w:sz="0" w:space="0" w:color="auto"/>
                    <w:right w:val="none" w:sz="0" w:space="0" w:color="auto"/>
                  </w:divBdr>
                </w:div>
                <w:div w:id="439107836">
                  <w:marLeft w:val="0"/>
                  <w:marRight w:val="0"/>
                  <w:marTop w:val="0"/>
                  <w:marBottom w:val="0"/>
                  <w:divBdr>
                    <w:top w:val="none" w:sz="0" w:space="0" w:color="auto"/>
                    <w:left w:val="none" w:sz="0" w:space="0" w:color="auto"/>
                    <w:bottom w:val="none" w:sz="0" w:space="0" w:color="auto"/>
                    <w:right w:val="none" w:sz="0" w:space="0" w:color="auto"/>
                  </w:divBdr>
                </w:div>
                <w:div w:id="669874189">
                  <w:marLeft w:val="0"/>
                  <w:marRight w:val="0"/>
                  <w:marTop w:val="0"/>
                  <w:marBottom w:val="0"/>
                  <w:divBdr>
                    <w:top w:val="none" w:sz="0" w:space="0" w:color="auto"/>
                    <w:left w:val="none" w:sz="0" w:space="0" w:color="auto"/>
                    <w:bottom w:val="none" w:sz="0" w:space="0" w:color="auto"/>
                    <w:right w:val="none" w:sz="0" w:space="0" w:color="auto"/>
                  </w:divBdr>
                </w:div>
                <w:div w:id="631057895">
                  <w:marLeft w:val="0"/>
                  <w:marRight w:val="0"/>
                  <w:marTop w:val="0"/>
                  <w:marBottom w:val="0"/>
                  <w:divBdr>
                    <w:top w:val="none" w:sz="0" w:space="0" w:color="auto"/>
                    <w:left w:val="none" w:sz="0" w:space="0" w:color="auto"/>
                    <w:bottom w:val="none" w:sz="0" w:space="0" w:color="auto"/>
                    <w:right w:val="none" w:sz="0" w:space="0" w:color="auto"/>
                  </w:divBdr>
                </w:div>
                <w:div w:id="331835993">
                  <w:marLeft w:val="0"/>
                  <w:marRight w:val="0"/>
                  <w:marTop w:val="0"/>
                  <w:marBottom w:val="0"/>
                  <w:divBdr>
                    <w:top w:val="none" w:sz="0" w:space="0" w:color="auto"/>
                    <w:left w:val="none" w:sz="0" w:space="0" w:color="auto"/>
                    <w:bottom w:val="none" w:sz="0" w:space="0" w:color="auto"/>
                    <w:right w:val="none" w:sz="0" w:space="0" w:color="auto"/>
                  </w:divBdr>
                </w:div>
                <w:div w:id="2007826876">
                  <w:marLeft w:val="0"/>
                  <w:marRight w:val="0"/>
                  <w:marTop w:val="0"/>
                  <w:marBottom w:val="0"/>
                  <w:divBdr>
                    <w:top w:val="none" w:sz="0" w:space="0" w:color="auto"/>
                    <w:left w:val="none" w:sz="0" w:space="0" w:color="auto"/>
                    <w:bottom w:val="none" w:sz="0" w:space="0" w:color="auto"/>
                    <w:right w:val="none" w:sz="0" w:space="0" w:color="auto"/>
                  </w:divBdr>
                </w:div>
                <w:div w:id="154154718">
                  <w:marLeft w:val="0"/>
                  <w:marRight w:val="0"/>
                  <w:marTop w:val="0"/>
                  <w:marBottom w:val="0"/>
                  <w:divBdr>
                    <w:top w:val="none" w:sz="0" w:space="0" w:color="auto"/>
                    <w:left w:val="none" w:sz="0" w:space="0" w:color="auto"/>
                    <w:bottom w:val="none" w:sz="0" w:space="0" w:color="auto"/>
                    <w:right w:val="none" w:sz="0" w:space="0" w:color="auto"/>
                  </w:divBdr>
                </w:div>
                <w:div w:id="1965041540">
                  <w:marLeft w:val="0"/>
                  <w:marRight w:val="0"/>
                  <w:marTop w:val="0"/>
                  <w:marBottom w:val="0"/>
                  <w:divBdr>
                    <w:top w:val="none" w:sz="0" w:space="0" w:color="auto"/>
                    <w:left w:val="none" w:sz="0" w:space="0" w:color="auto"/>
                    <w:bottom w:val="none" w:sz="0" w:space="0" w:color="auto"/>
                    <w:right w:val="none" w:sz="0" w:space="0" w:color="auto"/>
                  </w:divBdr>
                </w:div>
                <w:div w:id="1942109078">
                  <w:marLeft w:val="0"/>
                  <w:marRight w:val="0"/>
                  <w:marTop w:val="0"/>
                  <w:marBottom w:val="0"/>
                  <w:divBdr>
                    <w:top w:val="none" w:sz="0" w:space="0" w:color="auto"/>
                    <w:left w:val="none" w:sz="0" w:space="0" w:color="auto"/>
                    <w:bottom w:val="none" w:sz="0" w:space="0" w:color="auto"/>
                    <w:right w:val="none" w:sz="0" w:space="0" w:color="auto"/>
                  </w:divBdr>
                </w:div>
                <w:div w:id="2145387491">
                  <w:marLeft w:val="0"/>
                  <w:marRight w:val="0"/>
                  <w:marTop w:val="0"/>
                  <w:marBottom w:val="0"/>
                  <w:divBdr>
                    <w:top w:val="none" w:sz="0" w:space="0" w:color="auto"/>
                    <w:left w:val="none" w:sz="0" w:space="0" w:color="auto"/>
                    <w:bottom w:val="none" w:sz="0" w:space="0" w:color="auto"/>
                    <w:right w:val="none" w:sz="0" w:space="0" w:color="auto"/>
                  </w:divBdr>
                </w:div>
                <w:div w:id="796870389">
                  <w:marLeft w:val="0"/>
                  <w:marRight w:val="0"/>
                  <w:marTop w:val="0"/>
                  <w:marBottom w:val="0"/>
                  <w:divBdr>
                    <w:top w:val="none" w:sz="0" w:space="0" w:color="auto"/>
                    <w:left w:val="none" w:sz="0" w:space="0" w:color="auto"/>
                    <w:bottom w:val="none" w:sz="0" w:space="0" w:color="auto"/>
                    <w:right w:val="none" w:sz="0" w:space="0" w:color="auto"/>
                  </w:divBdr>
                </w:div>
                <w:div w:id="1056588191">
                  <w:marLeft w:val="0"/>
                  <w:marRight w:val="0"/>
                  <w:marTop w:val="0"/>
                  <w:marBottom w:val="0"/>
                  <w:divBdr>
                    <w:top w:val="none" w:sz="0" w:space="0" w:color="auto"/>
                    <w:left w:val="none" w:sz="0" w:space="0" w:color="auto"/>
                    <w:bottom w:val="none" w:sz="0" w:space="0" w:color="auto"/>
                    <w:right w:val="none" w:sz="0" w:space="0" w:color="auto"/>
                  </w:divBdr>
                </w:div>
                <w:div w:id="429351271">
                  <w:marLeft w:val="0"/>
                  <w:marRight w:val="0"/>
                  <w:marTop w:val="0"/>
                  <w:marBottom w:val="0"/>
                  <w:divBdr>
                    <w:top w:val="none" w:sz="0" w:space="0" w:color="auto"/>
                    <w:left w:val="none" w:sz="0" w:space="0" w:color="auto"/>
                    <w:bottom w:val="none" w:sz="0" w:space="0" w:color="auto"/>
                    <w:right w:val="none" w:sz="0" w:space="0" w:color="auto"/>
                  </w:divBdr>
                </w:div>
                <w:div w:id="1382554652">
                  <w:marLeft w:val="0"/>
                  <w:marRight w:val="0"/>
                  <w:marTop w:val="0"/>
                  <w:marBottom w:val="0"/>
                  <w:divBdr>
                    <w:top w:val="none" w:sz="0" w:space="0" w:color="auto"/>
                    <w:left w:val="none" w:sz="0" w:space="0" w:color="auto"/>
                    <w:bottom w:val="none" w:sz="0" w:space="0" w:color="auto"/>
                    <w:right w:val="none" w:sz="0" w:space="0" w:color="auto"/>
                  </w:divBdr>
                </w:div>
                <w:div w:id="2084445104">
                  <w:marLeft w:val="0"/>
                  <w:marRight w:val="0"/>
                  <w:marTop w:val="0"/>
                  <w:marBottom w:val="0"/>
                  <w:divBdr>
                    <w:top w:val="none" w:sz="0" w:space="0" w:color="auto"/>
                    <w:left w:val="none" w:sz="0" w:space="0" w:color="auto"/>
                    <w:bottom w:val="none" w:sz="0" w:space="0" w:color="auto"/>
                    <w:right w:val="none" w:sz="0" w:space="0" w:color="auto"/>
                  </w:divBdr>
                </w:div>
                <w:div w:id="1256591634">
                  <w:marLeft w:val="0"/>
                  <w:marRight w:val="0"/>
                  <w:marTop w:val="0"/>
                  <w:marBottom w:val="0"/>
                  <w:divBdr>
                    <w:top w:val="none" w:sz="0" w:space="0" w:color="auto"/>
                    <w:left w:val="none" w:sz="0" w:space="0" w:color="auto"/>
                    <w:bottom w:val="none" w:sz="0" w:space="0" w:color="auto"/>
                    <w:right w:val="none" w:sz="0" w:space="0" w:color="auto"/>
                  </w:divBdr>
                </w:div>
                <w:div w:id="1525944534">
                  <w:marLeft w:val="0"/>
                  <w:marRight w:val="0"/>
                  <w:marTop w:val="0"/>
                  <w:marBottom w:val="0"/>
                  <w:divBdr>
                    <w:top w:val="none" w:sz="0" w:space="0" w:color="auto"/>
                    <w:left w:val="none" w:sz="0" w:space="0" w:color="auto"/>
                    <w:bottom w:val="none" w:sz="0" w:space="0" w:color="auto"/>
                    <w:right w:val="none" w:sz="0" w:space="0" w:color="auto"/>
                  </w:divBdr>
                </w:div>
                <w:div w:id="2027904912">
                  <w:marLeft w:val="0"/>
                  <w:marRight w:val="0"/>
                  <w:marTop w:val="0"/>
                  <w:marBottom w:val="0"/>
                  <w:divBdr>
                    <w:top w:val="none" w:sz="0" w:space="0" w:color="auto"/>
                    <w:left w:val="none" w:sz="0" w:space="0" w:color="auto"/>
                    <w:bottom w:val="none" w:sz="0" w:space="0" w:color="auto"/>
                    <w:right w:val="none" w:sz="0" w:space="0" w:color="auto"/>
                  </w:divBdr>
                </w:div>
                <w:div w:id="886917358">
                  <w:marLeft w:val="0"/>
                  <w:marRight w:val="0"/>
                  <w:marTop w:val="0"/>
                  <w:marBottom w:val="0"/>
                  <w:divBdr>
                    <w:top w:val="none" w:sz="0" w:space="0" w:color="auto"/>
                    <w:left w:val="none" w:sz="0" w:space="0" w:color="auto"/>
                    <w:bottom w:val="none" w:sz="0" w:space="0" w:color="auto"/>
                    <w:right w:val="none" w:sz="0" w:space="0" w:color="auto"/>
                  </w:divBdr>
                </w:div>
                <w:div w:id="1846626206">
                  <w:marLeft w:val="0"/>
                  <w:marRight w:val="0"/>
                  <w:marTop w:val="0"/>
                  <w:marBottom w:val="0"/>
                  <w:divBdr>
                    <w:top w:val="none" w:sz="0" w:space="0" w:color="auto"/>
                    <w:left w:val="none" w:sz="0" w:space="0" w:color="auto"/>
                    <w:bottom w:val="none" w:sz="0" w:space="0" w:color="auto"/>
                    <w:right w:val="none" w:sz="0" w:space="0" w:color="auto"/>
                  </w:divBdr>
                </w:div>
                <w:div w:id="560752690">
                  <w:marLeft w:val="0"/>
                  <w:marRight w:val="0"/>
                  <w:marTop w:val="0"/>
                  <w:marBottom w:val="0"/>
                  <w:divBdr>
                    <w:top w:val="none" w:sz="0" w:space="0" w:color="auto"/>
                    <w:left w:val="none" w:sz="0" w:space="0" w:color="auto"/>
                    <w:bottom w:val="none" w:sz="0" w:space="0" w:color="auto"/>
                    <w:right w:val="none" w:sz="0" w:space="0" w:color="auto"/>
                  </w:divBdr>
                </w:div>
                <w:div w:id="2111587925">
                  <w:marLeft w:val="0"/>
                  <w:marRight w:val="0"/>
                  <w:marTop w:val="0"/>
                  <w:marBottom w:val="0"/>
                  <w:divBdr>
                    <w:top w:val="none" w:sz="0" w:space="0" w:color="auto"/>
                    <w:left w:val="none" w:sz="0" w:space="0" w:color="auto"/>
                    <w:bottom w:val="none" w:sz="0" w:space="0" w:color="auto"/>
                    <w:right w:val="none" w:sz="0" w:space="0" w:color="auto"/>
                  </w:divBdr>
                </w:div>
                <w:div w:id="1040472340">
                  <w:marLeft w:val="0"/>
                  <w:marRight w:val="0"/>
                  <w:marTop w:val="0"/>
                  <w:marBottom w:val="0"/>
                  <w:divBdr>
                    <w:top w:val="none" w:sz="0" w:space="0" w:color="auto"/>
                    <w:left w:val="none" w:sz="0" w:space="0" w:color="auto"/>
                    <w:bottom w:val="none" w:sz="0" w:space="0" w:color="auto"/>
                    <w:right w:val="none" w:sz="0" w:space="0" w:color="auto"/>
                  </w:divBdr>
                </w:div>
                <w:div w:id="1934319682">
                  <w:marLeft w:val="0"/>
                  <w:marRight w:val="0"/>
                  <w:marTop w:val="0"/>
                  <w:marBottom w:val="0"/>
                  <w:divBdr>
                    <w:top w:val="none" w:sz="0" w:space="0" w:color="auto"/>
                    <w:left w:val="none" w:sz="0" w:space="0" w:color="auto"/>
                    <w:bottom w:val="none" w:sz="0" w:space="0" w:color="auto"/>
                    <w:right w:val="none" w:sz="0" w:space="0" w:color="auto"/>
                  </w:divBdr>
                </w:div>
                <w:div w:id="1836871887">
                  <w:marLeft w:val="0"/>
                  <w:marRight w:val="0"/>
                  <w:marTop w:val="0"/>
                  <w:marBottom w:val="0"/>
                  <w:divBdr>
                    <w:top w:val="none" w:sz="0" w:space="0" w:color="auto"/>
                    <w:left w:val="none" w:sz="0" w:space="0" w:color="auto"/>
                    <w:bottom w:val="none" w:sz="0" w:space="0" w:color="auto"/>
                    <w:right w:val="none" w:sz="0" w:space="0" w:color="auto"/>
                  </w:divBdr>
                </w:div>
                <w:div w:id="1615020245">
                  <w:marLeft w:val="0"/>
                  <w:marRight w:val="0"/>
                  <w:marTop w:val="0"/>
                  <w:marBottom w:val="0"/>
                  <w:divBdr>
                    <w:top w:val="none" w:sz="0" w:space="0" w:color="auto"/>
                    <w:left w:val="none" w:sz="0" w:space="0" w:color="auto"/>
                    <w:bottom w:val="none" w:sz="0" w:space="0" w:color="auto"/>
                    <w:right w:val="none" w:sz="0" w:space="0" w:color="auto"/>
                  </w:divBdr>
                </w:div>
                <w:div w:id="1235630538">
                  <w:marLeft w:val="0"/>
                  <w:marRight w:val="0"/>
                  <w:marTop w:val="0"/>
                  <w:marBottom w:val="0"/>
                  <w:divBdr>
                    <w:top w:val="none" w:sz="0" w:space="0" w:color="auto"/>
                    <w:left w:val="none" w:sz="0" w:space="0" w:color="auto"/>
                    <w:bottom w:val="none" w:sz="0" w:space="0" w:color="auto"/>
                    <w:right w:val="none" w:sz="0" w:space="0" w:color="auto"/>
                  </w:divBdr>
                </w:div>
                <w:div w:id="316959106">
                  <w:marLeft w:val="0"/>
                  <w:marRight w:val="0"/>
                  <w:marTop w:val="0"/>
                  <w:marBottom w:val="0"/>
                  <w:divBdr>
                    <w:top w:val="none" w:sz="0" w:space="0" w:color="auto"/>
                    <w:left w:val="none" w:sz="0" w:space="0" w:color="auto"/>
                    <w:bottom w:val="none" w:sz="0" w:space="0" w:color="auto"/>
                    <w:right w:val="none" w:sz="0" w:space="0" w:color="auto"/>
                  </w:divBdr>
                </w:div>
                <w:div w:id="967249305">
                  <w:marLeft w:val="0"/>
                  <w:marRight w:val="0"/>
                  <w:marTop w:val="0"/>
                  <w:marBottom w:val="0"/>
                  <w:divBdr>
                    <w:top w:val="none" w:sz="0" w:space="0" w:color="auto"/>
                    <w:left w:val="none" w:sz="0" w:space="0" w:color="auto"/>
                    <w:bottom w:val="none" w:sz="0" w:space="0" w:color="auto"/>
                    <w:right w:val="none" w:sz="0" w:space="0" w:color="auto"/>
                  </w:divBdr>
                </w:div>
                <w:div w:id="961349936">
                  <w:marLeft w:val="0"/>
                  <w:marRight w:val="0"/>
                  <w:marTop w:val="0"/>
                  <w:marBottom w:val="0"/>
                  <w:divBdr>
                    <w:top w:val="none" w:sz="0" w:space="0" w:color="auto"/>
                    <w:left w:val="none" w:sz="0" w:space="0" w:color="auto"/>
                    <w:bottom w:val="none" w:sz="0" w:space="0" w:color="auto"/>
                    <w:right w:val="none" w:sz="0" w:space="0" w:color="auto"/>
                  </w:divBdr>
                </w:div>
                <w:div w:id="2063673421">
                  <w:marLeft w:val="0"/>
                  <w:marRight w:val="0"/>
                  <w:marTop w:val="0"/>
                  <w:marBottom w:val="0"/>
                  <w:divBdr>
                    <w:top w:val="none" w:sz="0" w:space="0" w:color="auto"/>
                    <w:left w:val="none" w:sz="0" w:space="0" w:color="auto"/>
                    <w:bottom w:val="none" w:sz="0" w:space="0" w:color="auto"/>
                    <w:right w:val="none" w:sz="0" w:space="0" w:color="auto"/>
                  </w:divBdr>
                </w:div>
                <w:div w:id="789130254">
                  <w:marLeft w:val="0"/>
                  <w:marRight w:val="0"/>
                  <w:marTop w:val="0"/>
                  <w:marBottom w:val="0"/>
                  <w:divBdr>
                    <w:top w:val="none" w:sz="0" w:space="0" w:color="auto"/>
                    <w:left w:val="none" w:sz="0" w:space="0" w:color="auto"/>
                    <w:bottom w:val="none" w:sz="0" w:space="0" w:color="auto"/>
                    <w:right w:val="none" w:sz="0" w:space="0" w:color="auto"/>
                  </w:divBdr>
                </w:div>
                <w:div w:id="693386813">
                  <w:marLeft w:val="0"/>
                  <w:marRight w:val="0"/>
                  <w:marTop w:val="0"/>
                  <w:marBottom w:val="0"/>
                  <w:divBdr>
                    <w:top w:val="none" w:sz="0" w:space="0" w:color="auto"/>
                    <w:left w:val="none" w:sz="0" w:space="0" w:color="auto"/>
                    <w:bottom w:val="none" w:sz="0" w:space="0" w:color="auto"/>
                    <w:right w:val="none" w:sz="0" w:space="0" w:color="auto"/>
                  </w:divBdr>
                </w:div>
                <w:div w:id="992413667">
                  <w:marLeft w:val="0"/>
                  <w:marRight w:val="0"/>
                  <w:marTop w:val="0"/>
                  <w:marBottom w:val="0"/>
                  <w:divBdr>
                    <w:top w:val="none" w:sz="0" w:space="0" w:color="auto"/>
                    <w:left w:val="none" w:sz="0" w:space="0" w:color="auto"/>
                    <w:bottom w:val="none" w:sz="0" w:space="0" w:color="auto"/>
                    <w:right w:val="none" w:sz="0" w:space="0" w:color="auto"/>
                  </w:divBdr>
                </w:div>
                <w:div w:id="459804410">
                  <w:marLeft w:val="0"/>
                  <w:marRight w:val="0"/>
                  <w:marTop w:val="0"/>
                  <w:marBottom w:val="0"/>
                  <w:divBdr>
                    <w:top w:val="none" w:sz="0" w:space="0" w:color="auto"/>
                    <w:left w:val="none" w:sz="0" w:space="0" w:color="auto"/>
                    <w:bottom w:val="none" w:sz="0" w:space="0" w:color="auto"/>
                    <w:right w:val="none" w:sz="0" w:space="0" w:color="auto"/>
                  </w:divBdr>
                </w:div>
                <w:div w:id="721321264">
                  <w:marLeft w:val="0"/>
                  <w:marRight w:val="0"/>
                  <w:marTop w:val="0"/>
                  <w:marBottom w:val="0"/>
                  <w:divBdr>
                    <w:top w:val="none" w:sz="0" w:space="0" w:color="auto"/>
                    <w:left w:val="none" w:sz="0" w:space="0" w:color="auto"/>
                    <w:bottom w:val="none" w:sz="0" w:space="0" w:color="auto"/>
                    <w:right w:val="none" w:sz="0" w:space="0" w:color="auto"/>
                  </w:divBdr>
                </w:div>
                <w:div w:id="12699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0840">
          <w:marLeft w:val="0"/>
          <w:marRight w:val="0"/>
          <w:marTop w:val="15"/>
          <w:marBottom w:val="0"/>
          <w:divBdr>
            <w:top w:val="none" w:sz="0" w:space="0" w:color="auto"/>
            <w:left w:val="none" w:sz="0" w:space="0" w:color="auto"/>
            <w:bottom w:val="none" w:sz="0" w:space="0" w:color="auto"/>
            <w:right w:val="none" w:sz="0" w:space="0" w:color="auto"/>
          </w:divBdr>
          <w:divsChild>
            <w:div w:id="1915434154">
              <w:marLeft w:val="0"/>
              <w:marRight w:val="0"/>
              <w:marTop w:val="0"/>
              <w:marBottom w:val="0"/>
              <w:divBdr>
                <w:top w:val="none" w:sz="0" w:space="0" w:color="auto"/>
                <w:left w:val="none" w:sz="0" w:space="0" w:color="auto"/>
                <w:bottom w:val="none" w:sz="0" w:space="0" w:color="auto"/>
                <w:right w:val="none" w:sz="0" w:space="0" w:color="auto"/>
              </w:divBdr>
              <w:divsChild>
                <w:div w:id="1596940161">
                  <w:marLeft w:val="0"/>
                  <w:marRight w:val="0"/>
                  <w:marTop w:val="0"/>
                  <w:marBottom w:val="0"/>
                  <w:divBdr>
                    <w:top w:val="none" w:sz="0" w:space="0" w:color="auto"/>
                    <w:left w:val="none" w:sz="0" w:space="0" w:color="auto"/>
                    <w:bottom w:val="none" w:sz="0" w:space="0" w:color="auto"/>
                    <w:right w:val="none" w:sz="0" w:space="0" w:color="auto"/>
                  </w:divBdr>
                </w:div>
                <w:div w:id="235820561">
                  <w:marLeft w:val="0"/>
                  <w:marRight w:val="0"/>
                  <w:marTop w:val="0"/>
                  <w:marBottom w:val="0"/>
                  <w:divBdr>
                    <w:top w:val="none" w:sz="0" w:space="0" w:color="auto"/>
                    <w:left w:val="none" w:sz="0" w:space="0" w:color="auto"/>
                    <w:bottom w:val="none" w:sz="0" w:space="0" w:color="auto"/>
                    <w:right w:val="none" w:sz="0" w:space="0" w:color="auto"/>
                  </w:divBdr>
                </w:div>
                <w:div w:id="1689024171">
                  <w:marLeft w:val="0"/>
                  <w:marRight w:val="0"/>
                  <w:marTop w:val="0"/>
                  <w:marBottom w:val="0"/>
                  <w:divBdr>
                    <w:top w:val="none" w:sz="0" w:space="0" w:color="auto"/>
                    <w:left w:val="none" w:sz="0" w:space="0" w:color="auto"/>
                    <w:bottom w:val="none" w:sz="0" w:space="0" w:color="auto"/>
                    <w:right w:val="none" w:sz="0" w:space="0" w:color="auto"/>
                  </w:divBdr>
                </w:div>
                <w:div w:id="839781885">
                  <w:marLeft w:val="0"/>
                  <w:marRight w:val="0"/>
                  <w:marTop w:val="0"/>
                  <w:marBottom w:val="0"/>
                  <w:divBdr>
                    <w:top w:val="none" w:sz="0" w:space="0" w:color="auto"/>
                    <w:left w:val="none" w:sz="0" w:space="0" w:color="auto"/>
                    <w:bottom w:val="none" w:sz="0" w:space="0" w:color="auto"/>
                    <w:right w:val="none" w:sz="0" w:space="0" w:color="auto"/>
                  </w:divBdr>
                </w:div>
                <w:div w:id="714812445">
                  <w:marLeft w:val="0"/>
                  <w:marRight w:val="0"/>
                  <w:marTop w:val="0"/>
                  <w:marBottom w:val="0"/>
                  <w:divBdr>
                    <w:top w:val="none" w:sz="0" w:space="0" w:color="auto"/>
                    <w:left w:val="none" w:sz="0" w:space="0" w:color="auto"/>
                    <w:bottom w:val="none" w:sz="0" w:space="0" w:color="auto"/>
                    <w:right w:val="none" w:sz="0" w:space="0" w:color="auto"/>
                  </w:divBdr>
                </w:div>
                <w:div w:id="1943415741">
                  <w:marLeft w:val="0"/>
                  <w:marRight w:val="0"/>
                  <w:marTop w:val="0"/>
                  <w:marBottom w:val="0"/>
                  <w:divBdr>
                    <w:top w:val="none" w:sz="0" w:space="0" w:color="auto"/>
                    <w:left w:val="none" w:sz="0" w:space="0" w:color="auto"/>
                    <w:bottom w:val="none" w:sz="0" w:space="0" w:color="auto"/>
                    <w:right w:val="none" w:sz="0" w:space="0" w:color="auto"/>
                  </w:divBdr>
                </w:div>
                <w:div w:id="269823411">
                  <w:marLeft w:val="0"/>
                  <w:marRight w:val="0"/>
                  <w:marTop w:val="0"/>
                  <w:marBottom w:val="0"/>
                  <w:divBdr>
                    <w:top w:val="none" w:sz="0" w:space="0" w:color="auto"/>
                    <w:left w:val="none" w:sz="0" w:space="0" w:color="auto"/>
                    <w:bottom w:val="none" w:sz="0" w:space="0" w:color="auto"/>
                    <w:right w:val="none" w:sz="0" w:space="0" w:color="auto"/>
                  </w:divBdr>
                </w:div>
                <w:div w:id="1368331903">
                  <w:marLeft w:val="0"/>
                  <w:marRight w:val="0"/>
                  <w:marTop w:val="0"/>
                  <w:marBottom w:val="0"/>
                  <w:divBdr>
                    <w:top w:val="none" w:sz="0" w:space="0" w:color="auto"/>
                    <w:left w:val="none" w:sz="0" w:space="0" w:color="auto"/>
                    <w:bottom w:val="none" w:sz="0" w:space="0" w:color="auto"/>
                    <w:right w:val="none" w:sz="0" w:space="0" w:color="auto"/>
                  </w:divBdr>
                </w:div>
                <w:div w:id="270671426">
                  <w:marLeft w:val="0"/>
                  <w:marRight w:val="0"/>
                  <w:marTop w:val="0"/>
                  <w:marBottom w:val="0"/>
                  <w:divBdr>
                    <w:top w:val="none" w:sz="0" w:space="0" w:color="auto"/>
                    <w:left w:val="none" w:sz="0" w:space="0" w:color="auto"/>
                    <w:bottom w:val="none" w:sz="0" w:space="0" w:color="auto"/>
                    <w:right w:val="none" w:sz="0" w:space="0" w:color="auto"/>
                  </w:divBdr>
                </w:div>
                <w:div w:id="1759397939">
                  <w:marLeft w:val="0"/>
                  <w:marRight w:val="0"/>
                  <w:marTop w:val="0"/>
                  <w:marBottom w:val="0"/>
                  <w:divBdr>
                    <w:top w:val="none" w:sz="0" w:space="0" w:color="auto"/>
                    <w:left w:val="none" w:sz="0" w:space="0" w:color="auto"/>
                    <w:bottom w:val="none" w:sz="0" w:space="0" w:color="auto"/>
                    <w:right w:val="none" w:sz="0" w:space="0" w:color="auto"/>
                  </w:divBdr>
                </w:div>
                <w:div w:id="1896814748">
                  <w:marLeft w:val="0"/>
                  <w:marRight w:val="0"/>
                  <w:marTop w:val="0"/>
                  <w:marBottom w:val="0"/>
                  <w:divBdr>
                    <w:top w:val="none" w:sz="0" w:space="0" w:color="auto"/>
                    <w:left w:val="none" w:sz="0" w:space="0" w:color="auto"/>
                    <w:bottom w:val="none" w:sz="0" w:space="0" w:color="auto"/>
                    <w:right w:val="none" w:sz="0" w:space="0" w:color="auto"/>
                  </w:divBdr>
                </w:div>
                <w:div w:id="811599835">
                  <w:marLeft w:val="0"/>
                  <w:marRight w:val="0"/>
                  <w:marTop w:val="0"/>
                  <w:marBottom w:val="0"/>
                  <w:divBdr>
                    <w:top w:val="none" w:sz="0" w:space="0" w:color="auto"/>
                    <w:left w:val="none" w:sz="0" w:space="0" w:color="auto"/>
                    <w:bottom w:val="none" w:sz="0" w:space="0" w:color="auto"/>
                    <w:right w:val="none" w:sz="0" w:space="0" w:color="auto"/>
                  </w:divBdr>
                </w:div>
                <w:div w:id="1764842034">
                  <w:marLeft w:val="0"/>
                  <w:marRight w:val="0"/>
                  <w:marTop w:val="0"/>
                  <w:marBottom w:val="0"/>
                  <w:divBdr>
                    <w:top w:val="none" w:sz="0" w:space="0" w:color="auto"/>
                    <w:left w:val="none" w:sz="0" w:space="0" w:color="auto"/>
                    <w:bottom w:val="none" w:sz="0" w:space="0" w:color="auto"/>
                    <w:right w:val="none" w:sz="0" w:space="0" w:color="auto"/>
                  </w:divBdr>
                </w:div>
                <w:div w:id="1279095720">
                  <w:marLeft w:val="0"/>
                  <w:marRight w:val="0"/>
                  <w:marTop w:val="0"/>
                  <w:marBottom w:val="0"/>
                  <w:divBdr>
                    <w:top w:val="none" w:sz="0" w:space="0" w:color="auto"/>
                    <w:left w:val="none" w:sz="0" w:space="0" w:color="auto"/>
                    <w:bottom w:val="none" w:sz="0" w:space="0" w:color="auto"/>
                    <w:right w:val="none" w:sz="0" w:space="0" w:color="auto"/>
                  </w:divBdr>
                </w:div>
                <w:div w:id="7692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0034">
          <w:marLeft w:val="0"/>
          <w:marRight w:val="0"/>
          <w:marTop w:val="15"/>
          <w:marBottom w:val="0"/>
          <w:divBdr>
            <w:top w:val="none" w:sz="0" w:space="0" w:color="auto"/>
            <w:left w:val="none" w:sz="0" w:space="0" w:color="auto"/>
            <w:bottom w:val="none" w:sz="0" w:space="0" w:color="auto"/>
            <w:right w:val="none" w:sz="0" w:space="0" w:color="auto"/>
          </w:divBdr>
          <w:divsChild>
            <w:div w:id="1073159299">
              <w:marLeft w:val="0"/>
              <w:marRight w:val="0"/>
              <w:marTop w:val="0"/>
              <w:marBottom w:val="0"/>
              <w:divBdr>
                <w:top w:val="none" w:sz="0" w:space="0" w:color="auto"/>
                <w:left w:val="none" w:sz="0" w:space="0" w:color="auto"/>
                <w:bottom w:val="none" w:sz="0" w:space="0" w:color="auto"/>
                <w:right w:val="none" w:sz="0" w:space="0" w:color="auto"/>
              </w:divBdr>
              <w:divsChild>
                <w:div w:id="1321619467">
                  <w:marLeft w:val="0"/>
                  <w:marRight w:val="0"/>
                  <w:marTop w:val="0"/>
                  <w:marBottom w:val="0"/>
                  <w:divBdr>
                    <w:top w:val="none" w:sz="0" w:space="0" w:color="auto"/>
                    <w:left w:val="none" w:sz="0" w:space="0" w:color="auto"/>
                    <w:bottom w:val="none" w:sz="0" w:space="0" w:color="auto"/>
                    <w:right w:val="none" w:sz="0" w:space="0" w:color="auto"/>
                  </w:divBdr>
                </w:div>
                <w:div w:id="1248343886">
                  <w:marLeft w:val="0"/>
                  <w:marRight w:val="0"/>
                  <w:marTop w:val="0"/>
                  <w:marBottom w:val="0"/>
                  <w:divBdr>
                    <w:top w:val="none" w:sz="0" w:space="0" w:color="auto"/>
                    <w:left w:val="none" w:sz="0" w:space="0" w:color="auto"/>
                    <w:bottom w:val="none" w:sz="0" w:space="0" w:color="auto"/>
                    <w:right w:val="none" w:sz="0" w:space="0" w:color="auto"/>
                  </w:divBdr>
                </w:div>
                <w:div w:id="1205944669">
                  <w:marLeft w:val="0"/>
                  <w:marRight w:val="0"/>
                  <w:marTop w:val="0"/>
                  <w:marBottom w:val="0"/>
                  <w:divBdr>
                    <w:top w:val="none" w:sz="0" w:space="0" w:color="auto"/>
                    <w:left w:val="none" w:sz="0" w:space="0" w:color="auto"/>
                    <w:bottom w:val="none" w:sz="0" w:space="0" w:color="auto"/>
                    <w:right w:val="none" w:sz="0" w:space="0" w:color="auto"/>
                  </w:divBdr>
                </w:div>
                <w:div w:id="865949407">
                  <w:marLeft w:val="0"/>
                  <w:marRight w:val="0"/>
                  <w:marTop w:val="0"/>
                  <w:marBottom w:val="0"/>
                  <w:divBdr>
                    <w:top w:val="none" w:sz="0" w:space="0" w:color="auto"/>
                    <w:left w:val="none" w:sz="0" w:space="0" w:color="auto"/>
                    <w:bottom w:val="none" w:sz="0" w:space="0" w:color="auto"/>
                    <w:right w:val="none" w:sz="0" w:space="0" w:color="auto"/>
                  </w:divBdr>
                </w:div>
                <w:div w:id="1175412925">
                  <w:marLeft w:val="0"/>
                  <w:marRight w:val="0"/>
                  <w:marTop w:val="0"/>
                  <w:marBottom w:val="0"/>
                  <w:divBdr>
                    <w:top w:val="none" w:sz="0" w:space="0" w:color="auto"/>
                    <w:left w:val="none" w:sz="0" w:space="0" w:color="auto"/>
                    <w:bottom w:val="none" w:sz="0" w:space="0" w:color="auto"/>
                    <w:right w:val="none" w:sz="0" w:space="0" w:color="auto"/>
                  </w:divBdr>
                </w:div>
                <w:div w:id="1730878165">
                  <w:marLeft w:val="0"/>
                  <w:marRight w:val="0"/>
                  <w:marTop w:val="0"/>
                  <w:marBottom w:val="0"/>
                  <w:divBdr>
                    <w:top w:val="none" w:sz="0" w:space="0" w:color="auto"/>
                    <w:left w:val="none" w:sz="0" w:space="0" w:color="auto"/>
                    <w:bottom w:val="none" w:sz="0" w:space="0" w:color="auto"/>
                    <w:right w:val="none" w:sz="0" w:space="0" w:color="auto"/>
                  </w:divBdr>
                </w:div>
                <w:div w:id="1759448204">
                  <w:marLeft w:val="0"/>
                  <w:marRight w:val="0"/>
                  <w:marTop w:val="0"/>
                  <w:marBottom w:val="0"/>
                  <w:divBdr>
                    <w:top w:val="none" w:sz="0" w:space="0" w:color="auto"/>
                    <w:left w:val="none" w:sz="0" w:space="0" w:color="auto"/>
                    <w:bottom w:val="none" w:sz="0" w:space="0" w:color="auto"/>
                    <w:right w:val="none" w:sz="0" w:space="0" w:color="auto"/>
                  </w:divBdr>
                </w:div>
                <w:div w:id="1953511128">
                  <w:marLeft w:val="0"/>
                  <w:marRight w:val="0"/>
                  <w:marTop w:val="0"/>
                  <w:marBottom w:val="0"/>
                  <w:divBdr>
                    <w:top w:val="none" w:sz="0" w:space="0" w:color="auto"/>
                    <w:left w:val="none" w:sz="0" w:space="0" w:color="auto"/>
                    <w:bottom w:val="none" w:sz="0" w:space="0" w:color="auto"/>
                    <w:right w:val="none" w:sz="0" w:space="0" w:color="auto"/>
                  </w:divBdr>
                </w:div>
                <w:div w:id="490801920">
                  <w:marLeft w:val="0"/>
                  <w:marRight w:val="0"/>
                  <w:marTop w:val="0"/>
                  <w:marBottom w:val="0"/>
                  <w:divBdr>
                    <w:top w:val="none" w:sz="0" w:space="0" w:color="auto"/>
                    <w:left w:val="none" w:sz="0" w:space="0" w:color="auto"/>
                    <w:bottom w:val="none" w:sz="0" w:space="0" w:color="auto"/>
                    <w:right w:val="none" w:sz="0" w:space="0" w:color="auto"/>
                  </w:divBdr>
                </w:div>
                <w:div w:id="431900309">
                  <w:marLeft w:val="0"/>
                  <w:marRight w:val="0"/>
                  <w:marTop w:val="0"/>
                  <w:marBottom w:val="0"/>
                  <w:divBdr>
                    <w:top w:val="none" w:sz="0" w:space="0" w:color="auto"/>
                    <w:left w:val="none" w:sz="0" w:space="0" w:color="auto"/>
                    <w:bottom w:val="none" w:sz="0" w:space="0" w:color="auto"/>
                    <w:right w:val="none" w:sz="0" w:space="0" w:color="auto"/>
                  </w:divBdr>
                </w:div>
                <w:div w:id="1813519313">
                  <w:marLeft w:val="0"/>
                  <w:marRight w:val="0"/>
                  <w:marTop w:val="0"/>
                  <w:marBottom w:val="0"/>
                  <w:divBdr>
                    <w:top w:val="none" w:sz="0" w:space="0" w:color="auto"/>
                    <w:left w:val="none" w:sz="0" w:space="0" w:color="auto"/>
                    <w:bottom w:val="none" w:sz="0" w:space="0" w:color="auto"/>
                    <w:right w:val="none" w:sz="0" w:space="0" w:color="auto"/>
                  </w:divBdr>
                </w:div>
                <w:div w:id="543563077">
                  <w:marLeft w:val="0"/>
                  <w:marRight w:val="0"/>
                  <w:marTop w:val="0"/>
                  <w:marBottom w:val="0"/>
                  <w:divBdr>
                    <w:top w:val="none" w:sz="0" w:space="0" w:color="auto"/>
                    <w:left w:val="none" w:sz="0" w:space="0" w:color="auto"/>
                    <w:bottom w:val="none" w:sz="0" w:space="0" w:color="auto"/>
                    <w:right w:val="none" w:sz="0" w:space="0" w:color="auto"/>
                  </w:divBdr>
                </w:div>
                <w:div w:id="2070418462">
                  <w:marLeft w:val="0"/>
                  <w:marRight w:val="0"/>
                  <w:marTop w:val="0"/>
                  <w:marBottom w:val="0"/>
                  <w:divBdr>
                    <w:top w:val="none" w:sz="0" w:space="0" w:color="auto"/>
                    <w:left w:val="none" w:sz="0" w:space="0" w:color="auto"/>
                    <w:bottom w:val="none" w:sz="0" w:space="0" w:color="auto"/>
                    <w:right w:val="none" w:sz="0" w:space="0" w:color="auto"/>
                  </w:divBdr>
                </w:div>
                <w:div w:id="1117288922">
                  <w:marLeft w:val="0"/>
                  <w:marRight w:val="0"/>
                  <w:marTop w:val="0"/>
                  <w:marBottom w:val="0"/>
                  <w:divBdr>
                    <w:top w:val="none" w:sz="0" w:space="0" w:color="auto"/>
                    <w:left w:val="none" w:sz="0" w:space="0" w:color="auto"/>
                    <w:bottom w:val="none" w:sz="0" w:space="0" w:color="auto"/>
                    <w:right w:val="none" w:sz="0" w:space="0" w:color="auto"/>
                  </w:divBdr>
                </w:div>
                <w:div w:id="1590578426">
                  <w:marLeft w:val="0"/>
                  <w:marRight w:val="0"/>
                  <w:marTop w:val="0"/>
                  <w:marBottom w:val="0"/>
                  <w:divBdr>
                    <w:top w:val="none" w:sz="0" w:space="0" w:color="auto"/>
                    <w:left w:val="none" w:sz="0" w:space="0" w:color="auto"/>
                    <w:bottom w:val="none" w:sz="0" w:space="0" w:color="auto"/>
                    <w:right w:val="none" w:sz="0" w:space="0" w:color="auto"/>
                  </w:divBdr>
                </w:div>
                <w:div w:id="833377783">
                  <w:marLeft w:val="0"/>
                  <w:marRight w:val="0"/>
                  <w:marTop w:val="0"/>
                  <w:marBottom w:val="0"/>
                  <w:divBdr>
                    <w:top w:val="none" w:sz="0" w:space="0" w:color="auto"/>
                    <w:left w:val="none" w:sz="0" w:space="0" w:color="auto"/>
                    <w:bottom w:val="none" w:sz="0" w:space="0" w:color="auto"/>
                    <w:right w:val="none" w:sz="0" w:space="0" w:color="auto"/>
                  </w:divBdr>
                </w:div>
                <w:div w:id="2028211434">
                  <w:marLeft w:val="0"/>
                  <w:marRight w:val="0"/>
                  <w:marTop w:val="0"/>
                  <w:marBottom w:val="0"/>
                  <w:divBdr>
                    <w:top w:val="none" w:sz="0" w:space="0" w:color="auto"/>
                    <w:left w:val="none" w:sz="0" w:space="0" w:color="auto"/>
                    <w:bottom w:val="none" w:sz="0" w:space="0" w:color="auto"/>
                    <w:right w:val="none" w:sz="0" w:space="0" w:color="auto"/>
                  </w:divBdr>
                </w:div>
                <w:div w:id="1817646690">
                  <w:marLeft w:val="0"/>
                  <w:marRight w:val="0"/>
                  <w:marTop w:val="0"/>
                  <w:marBottom w:val="0"/>
                  <w:divBdr>
                    <w:top w:val="none" w:sz="0" w:space="0" w:color="auto"/>
                    <w:left w:val="none" w:sz="0" w:space="0" w:color="auto"/>
                    <w:bottom w:val="none" w:sz="0" w:space="0" w:color="auto"/>
                    <w:right w:val="none" w:sz="0" w:space="0" w:color="auto"/>
                  </w:divBdr>
                </w:div>
                <w:div w:id="966861653">
                  <w:marLeft w:val="0"/>
                  <w:marRight w:val="0"/>
                  <w:marTop w:val="0"/>
                  <w:marBottom w:val="0"/>
                  <w:divBdr>
                    <w:top w:val="none" w:sz="0" w:space="0" w:color="auto"/>
                    <w:left w:val="none" w:sz="0" w:space="0" w:color="auto"/>
                    <w:bottom w:val="none" w:sz="0" w:space="0" w:color="auto"/>
                    <w:right w:val="none" w:sz="0" w:space="0" w:color="auto"/>
                  </w:divBdr>
                </w:div>
                <w:div w:id="254095599">
                  <w:marLeft w:val="0"/>
                  <w:marRight w:val="0"/>
                  <w:marTop w:val="0"/>
                  <w:marBottom w:val="0"/>
                  <w:divBdr>
                    <w:top w:val="none" w:sz="0" w:space="0" w:color="auto"/>
                    <w:left w:val="none" w:sz="0" w:space="0" w:color="auto"/>
                    <w:bottom w:val="none" w:sz="0" w:space="0" w:color="auto"/>
                    <w:right w:val="none" w:sz="0" w:space="0" w:color="auto"/>
                  </w:divBdr>
                </w:div>
                <w:div w:id="1463186436">
                  <w:marLeft w:val="0"/>
                  <w:marRight w:val="0"/>
                  <w:marTop w:val="0"/>
                  <w:marBottom w:val="0"/>
                  <w:divBdr>
                    <w:top w:val="none" w:sz="0" w:space="0" w:color="auto"/>
                    <w:left w:val="none" w:sz="0" w:space="0" w:color="auto"/>
                    <w:bottom w:val="none" w:sz="0" w:space="0" w:color="auto"/>
                    <w:right w:val="none" w:sz="0" w:space="0" w:color="auto"/>
                  </w:divBdr>
                </w:div>
                <w:div w:id="1951938429">
                  <w:marLeft w:val="0"/>
                  <w:marRight w:val="0"/>
                  <w:marTop w:val="0"/>
                  <w:marBottom w:val="0"/>
                  <w:divBdr>
                    <w:top w:val="none" w:sz="0" w:space="0" w:color="auto"/>
                    <w:left w:val="none" w:sz="0" w:space="0" w:color="auto"/>
                    <w:bottom w:val="none" w:sz="0" w:space="0" w:color="auto"/>
                    <w:right w:val="none" w:sz="0" w:space="0" w:color="auto"/>
                  </w:divBdr>
                </w:div>
                <w:div w:id="1324240341">
                  <w:marLeft w:val="0"/>
                  <w:marRight w:val="0"/>
                  <w:marTop w:val="0"/>
                  <w:marBottom w:val="0"/>
                  <w:divBdr>
                    <w:top w:val="none" w:sz="0" w:space="0" w:color="auto"/>
                    <w:left w:val="none" w:sz="0" w:space="0" w:color="auto"/>
                    <w:bottom w:val="none" w:sz="0" w:space="0" w:color="auto"/>
                    <w:right w:val="none" w:sz="0" w:space="0" w:color="auto"/>
                  </w:divBdr>
                </w:div>
                <w:div w:id="340399044">
                  <w:marLeft w:val="0"/>
                  <w:marRight w:val="0"/>
                  <w:marTop w:val="0"/>
                  <w:marBottom w:val="0"/>
                  <w:divBdr>
                    <w:top w:val="none" w:sz="0" w:space="0" w:color="auto"/>
                    <w:left w:val="none" w:sz="0" w:space="0" w:color="auto"/>
                    <w:bottom w:val="none" w:sz="0" w:space="0" w:color="auto"/>
                    <w:right w:val="none" w:sz="0" w:space="0" w:color="auto"/>
                  </w:divBdr>
                </w:div>
                <w:div w:id="1603105926">
                  <w:marLeft w:val="0"/>
                  <w:marRight w:val="0"/>
                  <w:marTop w:val="0"/>
                  <w:marBottom w:val="0"/>
                  <w:divBdr>
                    <w:top w:val="none" w:sz="0" w:space="0" w:color="auto"/>
                    <w:left w:val="none" w:sz="0" w:space="0" w:color="auto"/>
                    <w:bottom w:val="none" w:sz="0" w:space="0" w:color="auto"/>
                    <w:right w:val="none" w:sz="0" w:space="0" w:color="auto"/>
                  </w:divBdr>
                </w:div>
                <w:div w:id="1405444904">
                  <w:marLeft w:val="0"/>
                  <w:marRight w:val="0"/>
                  <w:marTop w:val="0"/>
                  <w:marBottom w:val="0"/>
                  <w:divBdr>
                    <w:top w:val="none" w:sz="0" w:space="0" w:color="auto"/>
                    <w:left w:val="none" w:sz="0" w:space="0" w:color="auto"/>
                    <w:bottom w:val="none" w:sz="0" w:space="0" w:color="auto"/>
                    <w:right w:val="none" w:sz="0" w:space="0" w:color="auto"/>
                  </w:divBdr>
                </w:div>
                <w:div w:id="351688015">
                  <w:marLeft w:val="0"/>
                  <w:marRight w:val="0"/>
                  <w:marTop w:val="0"/>
                  <w:marBottom w:val="0"/>
                  <w:divBdr>
                    <w:top w:val="none" w:sz="0" w:space="0" w:color="auto"/>
                    <w:left w:val="none" w:sz="0" w:space="0" w:color="auto"/>
                    <w:bottom w:val="none" w:sz="0" w:space="0" w:color="auto"/>
                    <w:right w:val="none" w:sz="0" w:space="0" w:color="auto"/>
                  </w:divBdr>
                </w:div>
                <w:div w:id="1244952107">
                  <w:marLeft w:val="0"/>
                  <w:marRight w:val="0"/>
                  <w:marTop w:val="0"/>
                  <w:marBottom w:val="0"/>
                  <w:divBdr>
                    <w:top w:val="none" w:sz="0" w:space="0" w:color="auto"/>
                    <w:left w:val="none" w:sz="0" w:space="0" w:color="auto"/>
                    <w:bottom w:val="none" w:sz="0" w:space="0" w:color="auto"/>
                    <w:right w:val="none" w:sz="0" w:space="0" w:color="auto"/>
                  </w:divBdr>
                </w:div>
                <w:div w:id="212234369">
                  <w:marLeft w:val="0"/>
                  <w:marRight w:val="0"/>
                  <w:marTop w:val="0"/>
                  <w:marBottom w:val="0"/>
                  <w:divBdr>
                    <w:top w:val="none" w:sz="0" w:space="0" w:color="auto"/>
                    <w:left w:val="none" w:sz="0" w:space="0" w:color="auto"/>
                    <w:bottom w:val="none" w:sz="0" w:space="0" w:color="auto"/>
                    <w:right w:val="none" w:sz="0" w:space="0" w:color="auto"/>
                  </w:divBdr>
                </w:div>
                <w:div w:id="792670409">
                  <w:marLeft w:val="0"/>
                  <w:marRight w:val="0"/>
                  <w:marTop w:val="0"/>
                  <w:marBottom w:val="0"/>
                  <w:divBdr>
                    <w:top w:val="none" w:sz="0" w:space="0" w:color="auto"/>
                    <w:left w:val="none" w:sz="0" w:space="0" w:color="auto"/>
                    <w:bottom w:val="none" w:sz="0" w:space="0" w:color="auto"/>
                    <w:right w:val="none" w:sz="0" w:space="0" w:color="auto"/>
                  </w:divBdr>
                </w:div>
                <w:div w:id="322200261">
                  <w:marLeft w:val="0"/>
                  <w:marRight w:val="0"/>
                  <w:marTop w:val="0"/>
                  <w:marBottom w:val="0"/>
                  <w:divBdr>
                    <w:top w:val="none" w:sz="0" w:space="0" w:color="auto"/>
                    <w:left w:val="none" w:sz="0" w:space="0" w:color="auto"/>
                    <w:bottom w:val="none" w:sz="0" w:space="0" w:color="auto"/>
                    <w:right w:val="none" w:sz="0" w:space="0" w:color="auto"/>
                  </w:divBdr>
                </w:div>
                <w:div w:id="1132943179">
                  <w:marLeft w:val="0"/>
                  <w:marRight w:val="0"/>
                  <w:marTop w:val="0"/>
                  <w:marBottom w:val="0"/>
                  <w:divBdr>
                    <w:top w:val="none" w:sz="0" w:space="0" w:color="auto"/>
                    <w:left w:val="none" w:sz="0" w:space="0" w:color="auto"/>
                    <w:bottom w:val="none" w:sz="0" w:space="0" w:color="auto"/>
                    <w:right w:val="none" w:sz="0" w:space="0" w:color="auto"/>
                  </w:divBdr>
                </w:div>
                <w:div w:id="1994790877">
                  <w:marLeft w:val="0"/>
                  <w:marRight w:val="0"/>
                  <w:marTop w:val="0"/>
                  <w:marBottom w:val="0"/>
                  <w:divBdr>
                    <w:top w:val="none" w:sz="0" w:space="0" w:color="auto"/>
                    <w:left w:val="none" w:sz="0" w:space="0" w:color="auto"/>
                    <w:bottom w:val="none" w:sz="0" w:space="0" w:color="auto"/>
                    <w:right w:val="none" w:sz="0" w:space="0" w:color="auto"/>
                  </w:divBdr>
                </w:div>
                <w:div w:id="86311619">
                  <w:marLeft w:val="0"/>
                  <w:marRight w:val="0"/>
                  <w:marTop w:val="0"/>
                  <w:marBottom w:val="0"/>
                  <w:divBdr>
                    <w:top w:val="none" w:sz="0" w:space="0" w:color="auto"/>
                    <w:left w:val="none" w:sz="0" w:space="0" w:color="auto"/>
                    <w:bottom w:val="none" w:sz="0" w:space="0" w:color="auto"/>
                    <w:right w:val="none" w:sz="0" w:space="0" w:color="auto"/>
                  </w:divBdr>
                </w:div>
                <w:div w:id="1898860840">
                  <w:marLeft w:val="0"/>
                  <w:marRight w:val="0"/>
                  <w:marTop w:val="0"/>
                  <w:marBottom w:val="0"/>
                  <w:divBdr>
                    <w:top w:val="none" w:sz="0" w:space="0" w:color="auto"/>
                    <w:left w:val="none" w:sz="0" w:space="0" w:color="auto"/>
                    <w:bottom w:val="none" w:sz="0" w:space="0" w:color="auto"/>
                    <w:right w:val="none" w:sz="0" w:space="0" w:color="auto"/>
                  </w:divBdr>
                </w:div>
                <w:div w:id="175652957">
                  <w:marLeft w:val="0"/>
                  <w:marRight w:val="0"/>
                  <w:marTop w:val="0"/>
                  <w:marBottom w:val="0"/>
                  <w:divBdr>
                    <w:top w:val="none" w:sz="0" w:space="0" w:color="auto"/>
                    <w:left w:val="none" w:sz="0" w:space="0" w:color="auto"/>
                    <w:bottom w:val="none" w:sz="0" w:space="0" w:color="auto"/>
                    <w:right w:val="none" w:sz="0" w:space="0" w:color="auto"/>
                  </w:divBdr>
                </w:div>
                <w:div w:id="1030452283">
                  <w:marLeft w:val="0"/>
                  <w:marRight w:val="0"/>
                  <w:marTop w:val="0"/>
                  <w:marBottom w:val="0"/>
                  <w:divBdr>
                    <w:top w:val="none" w:sz="0" w:space="0" w:color="auto"/>
                    <w:left w:val="none" w:sz="0" w:space="0" w:color="auto"/>
                    <w:bottom w:val="none" w:sz="0" w:space="0" w:color="auto"/>
                    <w:right w:val="none" w:sz="0" w:space="0" w:color="auto"/>
                  </w:divBdr>
                </w:div>
                <w:div w:id="466167829">
                  <w:marLeft w:val="0"/>
                  <w:marRight w:val="0"/>
                  <w:marTop w:val="0"/>
                  <w:marBottom w:val="0"/>
                  <w:divBdr>
                    <w:top w:val="none" w:sz="0" w:space="0" w:color="auto"/>
                    <w:left w:val="none" w:sz="0" w:space="0" w:color="auto"/>
                    <w:bottom w:val="none" w:sz="0" w:space="0" w:color="auto"/>
                    <w:right w:val="none" w:sz="0" w:space="0" w:color="auto"/>
                  </w:divBdr>
                </w:div>
                <w:div w:id="1407415257">
                  <w:marLeft w:val="0"/>
                  <w:marRight w:val="0"/>
                  <w:marTop w:val="0"/>
                  <w:marBottom w:val="0"/>
                  <w:divBdr>
                    <w:top w:val="none" w:sz="0" w:space="0" w:color="auto"/>
                    <w:left w:val="none" w:sz="0" w:space="0" w:color="auto"/>
                    <w:bottom w:val="none" w:sz="0" w:space="0" w:color="auto"/>
                    <w:right w:val="none" w:sz="0" w:space="0" w:color="auto"/>
                  </w:divBdr>
                </w:div>
                <w:div w:id="1769623091">
                  <w:marLeft w:val="0"/>
                  <w:marRight w:val="0"/>
                  <w:marTop w:val="0"/>
                  <w:marBottom w:val="0"/>
                  <w:divBdr>
                    <w:top w:val="none" w:sz="0" w:space="0" w:color="auto"/>
                    <w:left w:val="none" w:sz="0" w:space="0" w:color="auto"/>
                    <w:bottom w:val="none" w:sz="0" w:space="0" w:color="auto"/>
                    <w:right w:val="none" w:sz="0" w:space="0" w:color="auto"/>
                  </w:divBdr>
                </w:div>
                <w:div w:id="706876398">
                  <w:marLeft w:val="0"/>
                  <w:marRight w:val="0"/>
                  <w:marTop w:val="0"/>
                  <w:marBottom w:val="0"/>
                  <w:divBdr>
                    <w:top w:val="none" w:sz="0" w:space="0" w:color="auto"/>
                    <w:left w:val="none" w:sz="0" w:space="0" w:color="auto"/>
                    <w:bottom w:val="none" w:sz="0" w:space="0" w:color="auto"/>
                    <w:right w:val="none" w:sz="0" w:space="0" w:color="auto"/>
                  </w:divBdr>
                </w:div>
                <w:div w:id="538972393">
                  <w:marLeft w:val="0"/>
                  <w:marRight w:val="0"/>
                  <w:marTop w:val="0"/>
                  <w:marBottom w:val="0"/>
                  <w:divBdr>
                    <w:top w:val="none" w:sz="0" w:space="0" w:color="auto"/>
                    <w:left w:val="none" w:sz="0" w:space="0" w:color="auto"/>
                    <w:bottom w:val="none" w:sz="0" w:space="0" w:color="auto"/>
                    <w:right w:val="none" w:sz="0" w:space="0" w:color="auto"/>
                  </w:divBdr>
                </w:div>
                <w:div w:id="1218004847">
                  <w:marLeft w:val="0"/>
                  <w:marRight w:val="0"/>
                  <w:marTop w:val="0"/>
                  <w:marBottom w:val="0"/>
                  <w:divBdr>
                    <w:top w:val="none" w:sz="0" w:space="0" w:color="auto"/>
                    <w:left w:val="none" w:sz="0" w:space="0" w:color="auto"/>
                    <w:bottom w:val="none" w:sz="0" w:space="0" w:color="auto"/>
                    <w:right w:val="none" w:sz="0" w:space="0" w:color="auto"/>
                  </w:divBdr>
                </w:div>
                <w:div w:id="124005589">
                  <w:marLeft w:val="0"/>
                  <w:marRight w:val="0"/>
                  <w:marTop w:val="0"/>
                  <w:marBottom w:val="0"/>
                  <w:divBdr>
                    <w:top w:val="none" w:sz="0" w:space="0" w:color="auto"/>
                    <w:left w:val="none" w:sz="0" w:space="0" w:color="auto"/>
                    <w:bottom w:val="none" w:sz="0" w:space="0" w:color="auto"/>
                    <w:right w:val="none" w:sz="0" w:space="0" w:color="auto"/>
                  </w:divBdr>
                </w:div>
                <w:div w:id="20404405">
                  <w:marLeft w:val="0"/>
                  <w:marRight w:val="0"/>
                  <w:marTop w:val="0"/>
                  <w:marBottom w:val="0"/>
                  <w:divBdr>
                    <w:top w:val="none" w:sz="0" w:space="0" w:color="auto"/>
                    <w:left w:val="none" w:sz="0" w:space="0" w:color="auto"/>
                    <w:bottom w:val="none" w:sz="0" w:space="0" w:color="auto"/>
                    <w:right w:val="none" w:sz="0" w:space="0" w:color="auto"/>
                  </w:divBdr>
                </w:div>
                <w:div w:id="1149860230">
                  <w:marLeft w:val="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061830698">
                  <w:marLeft w:val="0"/>
                  <w:marRight w:val="0"/>
                  <w:marTop w:val="0"/>
                  <w:marBottom w:val="0"/>
                  <w:divBdr>
                    <w:top w:val="none" w:sz="0" w:space="0" w:color="auto"/>
                    <w:left w:val="none" w:sz="0" w:space="0" w:color="auto"/>
                    <w:bottom w:val="none" w:sz="0" w:space="0" w:color="auto"/>
                    <w:right w:val="none" w:sz="0" w:space="0" w:color="auto"/>
                  </w:divBdr>
                </w:div>
                <w:div w:id="593054498">
                  <w:marLeft w:val="0"/>
                  <w:marRight w:val="0"/>
                  <w:marTop w:val="0"/>
                  <w:marBottom w:val="0"/>
                  <w:divBdr>
                    <w:top w:val="none" w:sz="0" w:space="0" w:color="auto"/>
                    <w:left w:val="none" w:sz="0" w:space="0" w:color="auto"/>
                    <w:bottom w:val="none" w:sz="0" w:space="0" w:color="auto"/>
                    <w:right w:val="none" w:sz="0" w:space="0" w:color="auto"/>
                  </w:divBdr>
                </w:div>
                <w:div w:id="17448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7566">
          <w:marLeft w:val="0"/>
          <w:marRight w:val="0"/>
          <w:marTop w:val="15"/>
          <w:marBottom w:val="0"/>
          <w:divBdr>
            <w:top w:val="none" w:sz="0" w:space="0" w:color="auto"/>
            <w:left w:val="none" w:sz="0" w:space="0" w:color="auto"/>
            <w:bottom w:val="none" w:sz="0" w:space="0" w:color="auto"/>
            <w:right w:val="none" w:sz="0" w:space="0" w:color="auto"/>
          </w:divBdr>
          <w:divsChild>
            <w:div w:id="1973514520">
              <w:marLeft w:val="0"/>
              <w:marRight w:val="0"/>
              <w:marTop w:val="0"/>
              <w:marBottom w:val="0"/>
              <w:divBdr>
                <w:top w:val="none" w:sz="0" w:space="0" w:color="auto"/>
                <w:left w:val="none" w:sz="0" w:space="0" w:color="auto"/>
                <w:bottom w:val="none" w:sz="0" w:space="0" w:color="auto"/>
                <w:right w:val="none" w:sz="0" w:space="0" w:color="auto"/>
              </w:divBdr>
              <w:divsChild>
                <w:div w:id="500463397">
                  <w:marLeft w:val="0"/>
                  <w:marRight w:val="0"/>
                  <w:marTop w:val="0"/>
                  <w:marBottom w:val="0"/>
                  <w:divBdr>
                    <w:top w:val="none" w:sz="0" w:space="0" w:color="auto"/>
                    <w:left w:val="none" w:sz="0" w:space="0" w:color="auto"/>
                    <w:bottom w:val="none" w:sz="0" w:space="0" w:color="auto"/>
                    <w:right w:val="none" w:sz="0" w:space="0" w:color="auto"/>
                  </w:divBdr>
                </w:div>
                <w:div w:id="1711109670">
                  <w:marLeft w:val="0"/>
                  <w:marRight w:val="0"/>
                  <w:marTop w:val="0"/>
                  <w:marBottom w:val="0"/>
                  <w:divBdr>
                    <w:top w:val="none" w:sz="0" w:space="0" w:color="auto"/>
                    <w:left w:val="none" w:sz="0" w:space="0" w:color="auto"/>
                    <w:bottom w:val="none" w:sz="0" w:space="0" w:color="auto"/>
                    <w:right w:val="none" w:sz="0" w:space="0" w:color="auto"/>
                  </w:divBdr>
                </w:div>
                <w:div w:id="1027484313">
                  <w:marLeft w:val="0"/>
                  <w:marRight w:val="0"/>
                  <w:marTop w:val="0"/>
                  <w:marBottom w:val="0"/>
                  <w:divBdr>
                    <w:top w:val="none" w:sz="0" w:space="0" w:color="auto"/>
                    <w:left w:val="none" w:sz="0" w:space="0" w:color="auto"/>
                    <w:bottom w:val="none" w:sz="0" w:space="0" w:color="auto"/>
                    <w:right w:val="none" w:sz="0" w:space="0" w:color="auto"/>
                  </w:divBdr>
                </w:div>
                <w:div w:id="1392191118">
                  <w:marLeft w:val="0"/>
                  <w:marRight w:val="0"/>
                  <w:marTop w:val="0"/>
                  <w:marBottom w:val="0"/>
                  <w:divBdr>
                    <w:top w:val="none" w:sz="0" w:space="0" w:color="auto"/>
                    <w:left w:val="none" w:sz="0" w:space="0" w:color="auto"/>
                    <w:bottom w:val="none" w:sz="0" w:space="0" w:color="auto"/>
                    <w:right w:val="none" w:sz="0" w:space="0" w:color="auto"/>
                  </w:divBdr>
                </w:div>
                <w:div w:id="913661980">
                  <w:marLeft w:val="0"/>
                  <w:marRight w:val="0"/>
                  <w:marTop w:val="0"/>
                  <w:marBottom w:val="0"/>
                  <w:divBdr>
                    <w:top w:val="none" w:sz="0" w:space="0" w:color="auto"/>
                    <w:left w:val="none" w:sz="0" w:space="0" w:color="auto"/>
                    <w:bottom w:val="none" w:sz="0" w:space="0" w:color="auto"/>
                    <w:right w:val="none" w:sz="0" w:space="0" w:color="auto"/>
                  </w:divBdr>
                </w:div>
                <w:div w:id="681587607">
                  <w:marLeft w:val="0"/>
                  <w:marRight w:val="0"/>
                  <w:marTop w:val="0"/>
                  <w:marBottom w:val="0"/>
                  <w:divBdr>
                    <w:top w:val="none" w:sz="0" w:space="0" w:color="auto"/>
                    <w:left w:val="none" w:sz="0" w:space="0" w:color="auto"/>
                    <w:bottom w:val="none" w:sz="0" w:space="0" w:color="auto"/>
                    <w:right w:val="none" w:sz="0" w:space="0" w:color="auto"/>
                  </w:divBdr>
                </w:div>
                <w:div w:id="1267881574">
                  <w:marLeft w:val="0"/>
                  <w:marRight w:val="0"/>
                  <w:marTop w:val="0"/>
                  <w:marBottom w:val="0"/>
                  <w:divBdr>
                    <w:top w:val="none" w:sz="0" w:space="0" w:color="auto"/>
                    <w:left w:val="none" w:sz="0" w:space="0" w:color="auto"/>
                    <w:bottom w:val="none" w:sz="0" w:space="0" w:color="auto"/>
                    <w:right w:val="none" w:sz="0" w:space="0" w:color="auto"/>
                  </w:divBdr>
                </w:div>
                <w:div w:id="573205876">
                  <w:marLeft w:val="0"/>
                  <w:marRight w:val="0"/>
                  <w:marTop w:val="0"/>
                  <w:marBottom w:val="0"/>
                  <w:divBdr>
                    <w:top w:val="none" w:sz="0" w:space="0" w:color="auto"/>
                    <w:left w:val="none" w:sz="0" w:space="0" w:color="auto"/>
                    <w:bottom w:val="none" w:sz="0" w:space="0" w:color="auto"/>
                    <w:right w:val="none" w:sz="0" w:space="0" w:color="auto"/>
                  </w:divBdr>
                </w:div>
                <w:div w:id="576206784">
                  <w:marLeft w:val="0"/>
                  <w:marRight w:val="0"/>
                  <w:marTop w:val="0"/>
                  <w:marBottom w:val="0"/>
                  <w:divBdr>
                    <w:top w:val="none" w:sz="0" w:space="0" w:color="auto"/>
                    <w:left w:val="none" w:sz="0" w:space="0" w:color="auto"/>
                    <w:bottom w:val="none" w:sz="0" w:space="0" w:color="auto"/>
                    <w:right w:val="none" w:sz="0" w:space="0" w:color="auto"/>
                  </w:divBdr>
                </w:div>
                <w:div w:id="1265840312">
                  <w:marLeft w:val="0"/>
                  <w:marRight w:val="0"/>
                  <w:marTop w:val="0"/>
                  <w:marBottom w:val="0"/>
                  <w:divBdr>
                    <w:top w:val="none" w:sz="0" w:space="0" w:color="auto"/>
                    <w:left w:val="none" w:sz="0" w:space="0" w:color="auto"/>
                    <w:bottom w:val="none" w:sz="0" w:space="0" w:color="auto"/>
                    <w:right w:val="none" w:sz="0" w:space="0" w:color="auto"/>
                  </w:divBdr>
                </w:div>
                <w:div w:id="208347736">
                  <w:marLeft w:val="0"/>
                  <w:marRight w:val="0"/>
                  <w:marTop w:val="0"/>
                  <w:marBottom w:val="0"/>
                  <w:divBdr>
                    <w:top w:val="none" w:sz="0" w:space="0" w:color="auto"/>
                    <w:left w:val="none" w:sz="0" w:space="0" w:color="auto"/>
                    <w:bottom w:val="none" w:sz="0" w:space="0" w:color="auto"/>
                    <w:right w:val="none" w:sz="0" w:space="0" w:color="auto"/>
                  </w:divBdr>
                </w:div>
                <w:div w:id="648249160">
                  <w:marLeft w:val="0"/>
                  <w:marRight w:val="0"/>
                  <w:marTop w:val="0"/>
                  <w:marBottom w:val="0"/>
                  <w:divBdr>
                    <w:top w:val="none" w:sz="0" w:space="0" w:color="auto"/>
                    <w:left w:val="none" w:sz="0" w:space="0" w:color="auto"/>
                    <w:bottom w:val="none" w:sz="0" w:space="0" w:color="auto"/>
                    <w:right w:val="none" w:sz="0" w:space="0" w:color="auto"/>
                  </w:divBdr>
                </w:div>
                <w:div w:id="672073742">
                  <w:marLeft w:val="0"/>
                  <w:marRight w:val="0"/>
                  <w:marTop w:val="0"/>
                  <w:marBottom w:val="0"/>
                  <w:divBdr>
                    <w:top w:val="none" w:sz="0" w:space="0" w:color="auto"/>
                    <w:left w:val="none" w:sz="0" w:space="0" w:color="auto"/>
                    <w:bottom w:val="none" w:sz="0" w:space="0" w:color="auto"/>
                    <w:right w:val="none" w:sz="0" w:space="0" w:color="auto"/>
                  </w:divBdr>
                </w:div>
                <w:div w:id="171184037">
                  <w:marLeft w:val="0"/>
                  <w:marRight w:val="0"/>
                  <w:marTop w:val="0"/>
                  <w:marBottom w:val="0"/>
                  <w:divBdr>
                    <w:top w:val="none" w:sz="0" w:space="0" w:color="auto"/>
                    <w:left w:val="none" w:sz="0" w:space="0" w:color="auto"/>
                    <w:bottom w:val="none" w:sz="0" w:space="0" w:color="auto"/>
                    <w:right w:val="none" w:sz="0" w:space="0" w:color="auto"/>
                  </w:divBdr>
                </w:div>
                <w:div w:id="844712041">
                  <w:marLeft w:val="0"/>
                  <w:marRight w:val="0"/>
                  <w:marTop w:val="0"/>
                  <w:marBottom w:val="0"/>
                  <w:divBdr>
                    <w:top w:val="none" w:sz="0" w:space="0" w:color="auto"/>
                    <w:left w:val="none" w:sz="0" w:space="0" w:color="auto"/>
                    <w:bottom w:val="none" w:sz="0" w:space="0" w:color="auto"/>
                    <w:right w:val="none" w:sz="0" w:space="0" w:color="auto"/>
                  </w:divBdr>
                </w:div>
                <w:div w:id="116533360">
                  <w:marLeft w:val="0"/>
                  <w:marRight w:val="0"/>
                  <w:marTop w:val="0"/>
                  <w:marBottom w:val="0"/>
                  <w:divBdr>
                    <w:top w:val="none" w:sz="0" w:space="0" w:color="auto"/>
                    <w:left w:val="none" w:sz="0" w:space="0" w:color="auto"/>
                    <w:bottom w:val="none" w:sz="0" w:space="0" w:color="auto"/>
                    <w:right w:val="none" w:sz="0" w:space="0" w:color="auto"/>
                  </w:divBdr>
                </w:div>
                <w:div w:id="1567567835">
                  <w:marLeft w:val="0"/>
                  <w:marRight w:val="0"/>
                  <w:marTop w:val="0"/>
                  <w:marBottom w:val="0"/>
                  <w:divBdr>
                    <w:top w:val="none" w:sz="0" w:space="0" w:color="auto"/>
                    <w:left w:val="none" w:sz="0" w:space="0" w:color="auto"/>
                    <w:bottom w:val="none" w:sz="0" w:space="0" w:color="auto"/>
                    <w:right w:val="none" w:sz="0" w:space="0" w:color="auto"/>
                  </w:divBdr>
                </w:div>
                <w:div w:id="1958442301">
                  <w:marLeft w:val="0"/>
                  <w:marRight w:val="0"/>
                  <w:marTop w:val="0"/>
                  <w:marBottom w:val="0"/>
                  <w:divBdr>
                    <w:top w:val="none" w:sz="0" w:space="0" w:color="auto"/>
                    <w:left w:val="none" w:sz="0" w:space="0" w:color="auto"/>
                    <w:bottom w:val="none" w:sz="0" w:space="0" w:color="auto"/>
                    <w:right w:val="none" w:sz="0" w:space="0" w:color="auto"/>
                  </w:divBdr>
                </w:div>
                <w:div w:id="1375733088">
                  <w:marLeft w:val="0"/>
                  <w:marRight w:val="0"/>
                  <w:marTop w:val="0"/>
                  <w:marBottom w:val="0"/>
                  <w:divBdr>
                    <w:top w:val="none" w:sz="0" w:space="0" w:color="auto"/>
                    <w:left w:val="none" w:sz="0" w:space="0" w:color="auto"/>
                    <w:bottom w:val="none" w:sz="0" w:space="0" w:color="auto"/>
                    <w:right w:val="none" w:sz="0" w:space="0" w:color="auto"/>
                  </w:divBdr>
                </w:div>
                <w:div w:id="1147935249">
                  <w:marLeft w:val="0"/>
                  <w:marRight w:val="0"/>
                  <w:marTop w:val="0"/>
                  <w:marBottom w:val="0"/>
                  <w:divBdr>
                    <w:top w:val="none" w:sz="0" w:space="0" w:color="auto"/>
                    <w:left w:val="none" w:sz="0" w:space="0" w:color="auto"/>
                    <w:bottom w:val="none" w:sz="0" w:space="0" w:color="auto"/>
                    <w:right w:val="none" w:sz="0" w:space="0" w:color="auto"/>
                  </w:divBdr>
                </w:div>
                <w:div w:id="62486228">
                  <w:marLeft w:val="0"/>
                  <w:marRight w:val="0"/>
                  <w:marTop w:val="0"/>
                  <w:marBottom w:val="0"/>
                  <w:divBdr>
                    <w:top w:val="none" w:sz="0" w:space="0" w:color="auto"/>
                    <w:left w:val="none" w:sz="0" w:space="0" w:color="auto"/>
                    <w:bottom w:val="none" w:sz="0" w:space="0" w:color="auto"/>
                    <w:right w:val="none" w:sz="0" w:space="0" w:color="auto"/>
                  </w:divBdr>
                </w:div>
                <w:div w:id="1248155092">
                  <w:marLeft w:val="0"/>
                  <w:marRight w:val="0"/>
                  <w:marTop w:val="0"/>
                  <w:marBottom w:val="0"/>
                  <w:divBdr>
                    <w:top w:val="none" w:sz="0" w:space="0" w:color="auto"/>
                    <w:left w:val="none" w:sz="0" w:space="0" w:color="auto"/>
                    <w:bottom w:val="none" w:sz="0" w:space="0" w:color="auto"/>
                    <w:right w:val="none" w:sz="0" w:space="0" w:color="auto"/>
                  </w:divBdr>
                </w:div>
                <w:div w:id="1293175450">
                  <w:marLeft w:val="0"/>
                  <w:marRight w:val="0"/>
                  <w:marTop w:val="0"/>
                  <w:marBottom w:val="0"/>
                  <w:divBdr>
                    <w:top w:val="none" w:sz="0" w:space="0" w:color="auto"/>
                    <w:left w:val="none" w:sz="0" w:space="0" w:color="auto"/>
                    <w:bottom w:val="none" w:sz="0" w:space="0" w:color="auto"/>
                    <w:right w:val="none" w:sz="0" w:space="0" w:color="auto"/>
                  </w:divBdr>
                </w:div>
                <w:div w:id="166092325">
                  <w:marLeft w:val="0"/>
                  <w:marRight w:val="0"/>
                  <w:marTop w:val="0"/>
                  <w:marBottom w:val="0"/>
                  <w:divBdr>
                    <w:top w:val="none" w:sz="0" w:space="0" w:color="auto"/>
                    <w:left w:val="none" w:sz="0" w:space="0" w:color="auto"/>
                    <w:bottom w:val="none" w:sz="0" w:space="0" w:color="auto"/>
                    <w:right w:val="none" w:sz="0" w:space="0" w:color="auto"/>
                  </w:divBdr>
                </w:div>
                <w:div w:id="1493830597">
                  <w:marLeft w:val="0"/>
                  <w:marRight w:val="0"/>
                  <w:marTop w:val="0"/>
                  <w:marBottom w:val="0"/>
                  <w:divBdr>
                    <w:top w:val="none" w:sz="0" w:space="0" w:color="auto"/>
                    <w:left w:val="none" w:sz="0" w:space="0" w:color="auto"/>
                    <w:bottom w:val="none" w:sz="0" w:space="0" w:color="auto"/>
                    <w:right w:val="none" w:sz="0" w:space="0" w:color="auto"/>
                  </w:divBdr>
                </w:div>
                <w:div w:id="580212115">
                  <w:marLeft w:val="0"/>
                  <w:marRight w:val="0"/>
                  <w:marTop w:val="0"/>
                  <w:marBottom w:val="0"/>
                  <w:divBdr>
                    <w:top w:val="none" w:sz="0" w:space="0" w:color="auto"/>
                    <w:left w:val="none" w:sz="0" w:space="0" w:color="auto"/>
                    <w:bottom w:val="none" w:sz="0" w:space="0" w:color="auto"/>
                    <w:right w:val="none" w:sz="0" w:space="0" w:color="auto"/>
                  </w:divBdr>
                </w:div>
                <w:div w:id="315188297">
                  <w:marLeft w:val="0"/>
                  <w:marRight w:val="0"/>
                  <w:marTop w:val="0"/>
                  <w:marBottom w:val="0"/>
                  <w:divBdr>
                    <w:top w:val="none" w:sz="0" w:space="0" w:color="auto"/>
                    <w:left w:val="none" w:sz="0" w:space="0" w:color="auto"/>
                    <w:bottom w:val="none" w:sz="0" w:space="0" w:color="auto"/>
                    <w:right w:val="none" w:sz="0" w:space="0" w:color="auto"/>
                  </w:divBdr>
                </w:div>
                <w:div w:id="2090419579">
                  <w:marLeft w:val="0"/>
                  <w:marRight w:val="0"/>
                  <w:marTop w:val="0"/>
                  <w:marBottom w:val="0"/>
                  <w:divBdr>
                    <w:top w:val="none" w:sz="0" w:space="0" w:color="auto"/>
                    <w:left w:val="none" w:sz="0" w:space="0" w:color="auto"/>
                    <w:bottom w:val="none" w:sz="0" w:space="0" w:color="auto"/>
                    <w:right w:val="none" w:sz="0" w:space="0" w:color="auto"/>
                  </w:divBdr>
                </w:div>
                <w:div w:id="718096413">
                  <w:marLeft w:val="0"/>
                  <w:marRight w:val="0"/>
                  <w:marTop w:val="0"/>
                  <w:marBottom w:val="0"/>
                  <w:divBdr>
                    <w:top w:val="none" w:sz="0" w:space="0" w:color="auto"/>
                    <w:left w:val="none" w:sz="0" w:space="0" w:color="auto"/>
                    <w:bottom w:val="none" w:sz="0" w:space="0" w:color="auto"/>
                    <w:right w:val="none" w:sz="0" w:space="0" w:color="auto"/>
                  </w:divBdr>
                </w:div>
                <w:div w:id="345715634">
                  <w:marLeft w:val="0"/>
                  <w:marRight w:val="0"/>
                  <w:marTop w:val="0"/>
                  <w:marBottom w:val="0"/>
                  <w:divBdr>
                    <w:top w:val="none" w:sz="0" w:space="0" w:color="auto"/>
                    <w:left w:val="none" w:sz="0" w:space="0" w:color="auto"/>
                    <w:bottom w:val="none" w:sz="0" w:space="0" w:color="auto"/>
                    <w:right w:val="none" w:sz="0" w:space="0" w:color="auto"/>
                  </w:divBdr>
                </w:div>
                <w:div w:id="1340960716">
                  <w:marLeft w:val="0"/>
                  <w:marRight w:val="0"/>
                  <w:marTop w:val="0"/>
                  <w:marBottom w:val="0"/>
                  <w:divBdr>
                    <w:top w:val="none" w:sz="0" w:space="0" w:color="auto"/>
                    <w:left w:val="none" w:sz="0" w:space="0" w:color="auto"/>
                    <w:bottom w:val="none" w:sz="0" w:space="0" w:color="auto"/>
                    <w:right w:val="none" w:sz="0" w:space="0" w:color="auto"/>
                  </w:divBdr>
                </w:div>
                <w:div w:id="1445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31578">
      <w:bodyDiv w:val="1"/>
      <w:marLeft w:val="0"/>
      <w:marRight w:val="0"/>
      <w:marTop w:val="0"/>
      <w:marBottom w:val="0"/>
      <w:divBdr>
        <w:top w:val="none" w:sz="0" w:space="0" w:color="auto"/>
        <w:left w:val="none" w:sz="0" w:space="0" w:color="auto"/>
        <w:bottom w:val="none" w:sz="0" w:space="0" w:color="auto"/>
        <w:right w:val="none" w:sz="0" w:space="0" w:color="auto"/>
      </w:divBdr>
      <w:divsChild>
        <w:div w:id="1977181767">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573081837">
      <w:bodyDiv w:val="1"/>
      <w:marLeft w:val="0"/>
      <w:marRight w:val="0"/>
      <w:marTop w:val="0"/>
      <w:marBottom w:val="0"/>
      <w:divBdr>
        <w:top w:val="none" w:sz="0" w:space="0" w:color="auto"/>
        <w:left w:val="none" w:sz="0" w:space="0" w:color="auto"/>
        <w:bottom w:val="none" w:sz="0" w:space="0" w:color="auto"/>
        <w:right w:val="none" w:sz="0" w:space="0" w:color="auto"/>
      </w:divBdr>
      <w:divsChild>
        <w:div w:id="204212317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590389221">
      <w:bodyDiv w:val="1"/>
      <w:marLeft w:val="0"/>
      <w:marRight w:val="0"/>
      <w:marTop w:val="0"/>
      <w:marBottom w:val="0"/>
      <w:divBdr>
        <w:top w:val="none" w:sz="0" w:space="0" w:color="auto"/>
        <w:left w:val="none" w:sz="0" w:space="0" w:color="auto"/>
        <w:bottom w:val="none" w:sz="0" w:space="0" w:color="auto"/>
        <w:right w:val="none" w:sz="0" w:space="0" w:color="auto"/>
      </w:divBdr>
    </w:div>
    <w:div w:id="1599678274">
      <w:bodyDiv w:val="1"/>
      <w:marLeft w:val="0"/>
      <w:marRight w:val="0"/>
      <w:marTop w:val="0"/>
      <w:marBottom w:val="0"/>
      <w:divBdr>
        <w:top w:val="none" w:sz="0" w:space="0" w:color="auto"/>
        <w:left w:val="none" w:sz="0" w:space="0" w:color="auto"/>
        <w:bottom w:val="none" w:sz="0" w:space="0" w:color="auto"/>
        <w:right w:val="none" w:sz="0" w:space="0" w:color="auto"/>
      </w:divBdr>
    </w:div>
    <w:div w:id="1615945663">
      <w:bodyDiv w:val="1"/>
      <w:marLeft w:val="0"/>
      <w:marRight w:val="0"/>
      <w:marTop w:val="0"/>
      <w:marBottom w:val="0"/>
      <w:divBdr>
        <w:top w:val="none" w:sz="0" w:space="0" w:color="auto"/>
        <w:left w:val="none" w:sz="0" w:space="0" w:color="auto"/>
        <w:bottom w:val="none" w:sz="0" w:space="0" w:color="auto"/>
        <w:right w:val="none" w:sz="0" w:space="0" w:color="auto"/>
      </w:divBdr>
      <w:divsChild>
        <w:div w:id="20810893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635523384">
      <w:bodyDiv w:val="1"/>
      <w:marLeft w:val="0"/>
      <w:marRight w:val="0"/>
      <w:marTop w:val="0"/>
      <w:marBottom w:val="0"/>
      <w:divBdr>
        <w:top w:val="none" w:sz="0" w:space="0" w:color="auto"/>
        <w:left w:val="none" w:sz="0" w:space="0" w:color="auto"/>
        <w:bottom w:val="none" w:sz="0" w:space="0" w:color="auto"/>
        <w:right w:val="none" w:sz="0" w:space="0" w:color="auto"/>
      </w:divBdr>
      <w:divsChild>
        <w:div w:id="154733355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675842932">
      <w:bodyDiv w:val="1"/>
      <w:marLeft w:val="0"/>
      <w:marRight w:val="0"/>
      <w:marTop w:val="0"/>
      <w:marBottom w:val="0"/>
      <w:divBdr>
        <w:top w:val="none" w:sz="0" w:space="0" w:color="auto"/>
        <w:left w:val="none" w:sz="0" w:space="0" w:color="auto"/>
        <w:bottom w:val="none" w:sz="0" w:space="0" w:color="auto"/>
        <w:right w:val="none" w:sz="0" w:space="0" w:color="auto"/>
      </w:divBdr>
      <w:divsChild>
        <w:div w:id="85684602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752964301">
      <w:bodyDiv w:val="1"/>
      <w:marLeft w:val="0"/>
      <w:marRight w:val="0"/>
      <w:marTop w:val="0"/>
      <w:marBottom w:val="0"/>
      <w:divBdr>
        <w:top w:val="none" w:sz="0" w:space="0" w:color="auto"/>
        <w:left w:val="none" w:sz="0" w:space="0" w:color="auto"/>
        <w:bottom w:val="none" w:sz="0" w:space="0" w:color="auto"/>
        <w:right w:val="none" w:sz="0" w:space="0" w:color="auto"/>
      </w:divBdr>
    </w:div>
    <w:div w:id="1774862944">
      <w:bodyDiv w:val="1"/>
      <w:marLeft w:val="0"/>
      <w:marRight w:val="0"/>
      <w:marTop w:val="0"/>
      <w:marBottom w:val="0"/>
      <w:divBdr>
        <w:top w:val="none" w:sz="0" w:space="0" w:color="auto"/>
        <w:left w:val="none" w:sz="0" w:space="0" w:color="auto"/>
        <w:bottom w:val="none" w:sz="0" w:space="0" w:color="auto"/>
        <w:right w:val="none" w:sz="0" w:space="0" w:color="auto"/>
      </w:divBdr>
      <w:divsChild>
        <w:div w:id="58380073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809006133">
      <w:bodyDiv w:val="1"/>
      <w:marLeft w:val="0"/>
      <w:marRight w:val="0"/>
      <w:marTop w:val="0"/>
      <w:marBottom w:val="0"/>
      <w:divBdr>
        <w:top w:val="none" w:sz="0" w:space="0" w:color="auto"/>
        <w:left w:val="none" w:sz="0" w:space="0" w:color="auto"/>
        <w:bottom w:val="none" w:sz="0" w:space="0" w:color="auto"/>
        <w:right w:val="none" w:sz="0" w:space="0" w:color="auto"/>
      </w:divBdr>
      <w:divsChild>
        <w:div w:id="724449820">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833373324">
      <w:bodyDiv w:val="1"/>
      <w:marLeft w:val="0"/>
      <w:marRight w:val="0"/>
      <w:marTop w:val="0"/>
      <w:marBottom w:val="0"/>
      <w:divBdr>
        <w:top w:val="none" w:sz="0" w:space="0" w:color="auto"/>
        <w:left w:val="none" w:sz="0" w:space="0" w:color="auto"/>
        <w:bottom w:val="none" w:sz="0" w:space="0" w:color="auto"/>
        <w:right w:val="none" w:sz="0" w:space="0" w:color="auto"/>
      </w:divBdr>
    </w:div>
    <w:div w:id="1845590327">
      <w:bodyDiv w:val="1"/>
      <w:marLeft w:val="0"/>
      <w:marRight w:val="0"/>
      <w:marTop w:val="0"/>
      <w:marBottom w:val="0"/>
      <w:divBdr>
        <w:top w:val="none" w:sz="0" w:space="0" w:color="auto"/>
        <w:left w:val="none" w:sz="0" w:space="0" w:color="auto"/>
        <w:bottom w:val="none" w:sz="0" w:space="0" w:color="auto"/>
        <w:right w:val="none" w:sz="0" w:space="0" w:color="auto"/>
      </w:divBdr>
      <w:divsChild>
        <w:div w:id="632059953">
          <w:marLeft w:val="-450"/>
          <w:marRight w:val="450"/>
          <w:marTop w:val="150"/>
          <w:marBottom w:val="150"/>
          <w:divBdr>
            <w:top w:val="none" w:sz="0" w:space="0" w:color="auto"/>
            <w:left w:val="none" w:sz="0" w:space="0" w:color="auto"/>
            <w:bottom w:val="none" w:sz="0" w:space="0" w:color="auto"/>
            <w:right w:val="none" w:sz="0" w:space="0" w:color="auto"/>
          </w:divBdr>
          <w:divsChild>
            <w:div w:id="783621107">
              <w:marLeft w:val="0"/>
              <w:marRight w:val="0"/>
              <w:marTop w:val="192"/>
              <w:marBottom w:val="0"/>
              <w:divBdr>
                <w:top w:val="none" w:sz="0" w:space="0" w:color="auto"/>
                <w:left w:val="none" w:sz="0" w:space="0" w:color="auto"/>
                <w:bottom w:val="none" w:sz="0" w:space="0" w:color="auto"/>
                <w:right w:val="none" w:sz="0" w:space="0" w:color="auto"/>
              </w:divBdr>
            </w:div>
            <w:div w:id="937713838">
              <w:marLeft w:val="0"/>
              <w:marRight w:val="0"/>
              <w:marTop w:val="0"/>
              <w:marBottom w:val="0"/>
              <w:divBdr>
                <w:top w:val="none" w:sz="0" w:space="0" w:color="auto"/>
                <w:left w:val="none" w:sz="0" w:space="0" w:color="auto"/>
                <w:bottom w:val="none" w:sz="0" w:space="0" w:color="auto"/>
                <w:right w:val="none" w:sz="0" w:space="0" w:color="auto"/>
              </w:divBdr>
            </w:div>
          </w:divsChild>
        </w:div>
        <w:div w:id="999773976">
          <w:marLeft w:val="-450"/>
          <w:marRight w:val="450"/>
          <w:marTop w:val="150"/>
          <w:marBottom w:val="150"/>
          <w:divBdr>
            <w:top w:val="none" w:sz="0" w:space="0" w:color="auto"/>
            <w:left w:val="none" w:sz="0" w:space="0" w:color="auto"/>
            <w:bottom w:val="none" w:sz="0" w:space="0" w:color="auto"/>
            <w:right w:val="none" w:sz="0" w:space="0" w:color="auto"/>
          </w:divBdr>
          <w:divsChild>
            <w:div w:id="441847757">
              <w:marLeft w:val="0"/>
              <w:marRight w:val="0"/>
              <w:marTop w:val="192"/>
              <w:marBottom w:val="0"/>
              <w:divBdr>
                <w:top w:val="none" w:sz="0" w:space="0" w:color="auto"/>
                <w:left w:val="none" w:sz="0" w:space="0" w:color="auto"/>
                <w:bottom w:val="none" w:sz="0" w:space="0" w:color="auto"/>
                <w:right w:val="none" w:sz="0" w:space="0" w:color="auto"/>
              </w:divBdr>
            </w:div>
            <w:div w:id="593127489">
              <w:marLeft w:val="0"/>
              <w:marRight w:val="0"/>
              <w:marTop w:val="0"/>
              <w:marBottom w:val="0"/>
              <w:divBdr>
                <w:top w:val="none" w:sz="0" w:space="0" w:color="auto"/>
                <w:left w:val="none" w:sz="0" w:space="0" w:color="auto"/>
                <w:bottom w:val="none" w:sz="0" w:space="0" w:color="auto"/>
                <w:right w:val="none" w:sz="0" w:space="0" w:color="auto"/>
              </w:divBdr>
            </w:div>
          </w:divsChild>
        </w:div>
        <w:div w:id="462387822">
          <w:marLeft w:val="0"/>
          <w:marRight w:val="0"/>
          <w:marTop w:val="300"/>
          <w:marBottom w:val="0"/>
          <w:divBdr>
            <w:top w:val="none" w:sz="0" w:space="0" w:color="auto"/>
            <w:left w:val="none" w:sz="0" w:space="0" w:color="auto"/>
            <w:bottom w:val="none" w:sz="0" w:space="0" w:color="auto"/>
            <w:right w:val="none" w:sz="0" w:space="0" w:color="auto"/>
          </w:divBdr>
          <w:divsChild>
            <w:div w:id="1236741364">
              <w:marLeft w:val="-450"/>
              <w:marRight w:val="0"/>
              <w:marTop w:val="0"/>
              <w:marBottom w:val="0"/>
              <w:divBdr>
                <w:top w:val="none" w:sz="0" w:space="0" w:color="auto"/>
                <w:left w:val="none" w:sz="0" w:space="0" w:color="auto"/>
                <w:bottom w:val="none" w:sz="0" w:space="0" w:color="auto"/>
                <w:right w:val="none" w:sz="0" w:space="0" w:color="auto"/>
              </w:divBdr>
              <w:divsChild>
                <w:div w:id="16201449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9318999">
      <w:bodyDiv w:val="1"/>
      <w:marLeft w:val="0"/>
      <w:marRight w:val="0"/>
      <w:marTop w:val="0"/>
      <w:marBottom w:val="0"/>
      <w:divBdr>
        <w:top w:val="none" w:sz="0" w:space="0" w:color="auto"/>
        <w:left w:val="none" w:sz="0" w:space="0" w:color="auto"/>
        <w:bottom w:val="none" w:sz="0" w:space="0" w:color="auto"/>
        <w:right w:val="none" w:sz="0" w:space="0" w:color="auto"/>
      </w:divBdr>
    </w:div>
    <w:div w:id="1883051480">
      <w:bodyDiv w:val="1"/>
      <w:marLeft w:val="0"/>
      <w:marRight w:val="0"/>
      <w:marTop w:val="0"/>
      <w:marBottom w:val="0"/>
      <w:divBdr>
        <w:top w:val="none" w:sz="0" w:space="0" w:color="auto"/>
        <w:left w:val="none" w:sz="0" w:space="0" w:color="auto"/>
        <w:bottom w:val="none" w:sz="0" w:space="0" w:color="auto"/>
        <w:right w:val="none" w:sz="0" w:space="0" w:color="auto"/>
      </w:divBdr>
    </w:div>
    <w:div w:id="1902014712">
      <w:bodyDiv w:val="1"/>
      <w:marLeft w:val="0"/>
      <w:marRight w:val="0"/>
      <w:marTop w:val="0"/>
      <w:marBottom w:val="0"/>
      <w:divBdr>
        <w:top w:val="none" w:sz="0" w:space="0" w:color="auto"/>
        <w:left w:val="none" w:sz="0" w:space="0" w:color="auto"/>
        <w:bottom w:val="none" w:sz="0" w:space="0" w:color="auto"/>
        <w:right w:val="none" w:sz="0" w:space="0" w:color="auto"/>
      </w:divBdr>
    </w:div>
    <w:div w:id="1918704624">
      <w:bodyDiv w:val="1"/>
      <w:marLeft w:val="0"/>
      <w:marRight w:val="0"/>
      <w:marTop w:val="0"/>
      <w:marBottom w:val="0"/>
      <w:divBdr>
        <w:top w:val="none" w:sz="0" w:space="0" w:color="auto"/>
        <w:left w:val="none" w:sz="0" w:space="0" w:color="auto"/>
        <w:bottom w:val="none" w:sz="0" w:space="0" w:color="auto"/>
        <w:right w:val="none" w:sz="0" w:space="0" w:color="auto"/>
      </w:divBdr>
      <w:divsChild>
        <w:div w:id="683434434">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930307026">
      <w:bodyDiv w:val="1"/>
      <w:marLeft w:val="0"/>
      <w:marRight w:val="0"/>
      <w:marTop w:val="0"/>
      <w:marBottom w:val="0"/>
      <w:divBdr>
        <w:top w:val="none" w:sz="0" w:space="0" w:color="auto"/>
        <w:left w:val="none" w:sz="0" w:space="0" w:color="auto"/>
        <w:bottom w:val="none" w:sz="0" w:space="0" w:color="auto"/>
        <w:right w:val="none" w:sz="0" w:space="0" w:color="auto"/>
      </w:divBdr>
      <w:divsChild>
        <w:div w:id="169567642">
          <w:marLeft w:val="75"/>
          <w:marRight w:val="75"/>
          <w:marTop w:val="75"/>
          <w:marBottom w:val="75"/>
          <w:divBdr>
            <w:top w:val="single" w:sz="6" w:space="8" w:color="000000"/>
            <w:left w:val="single" w:sz="6" w:space="8" w:color="000000"/>
            <w:bottom w:val="single" w:sz="6" w:space="8" w:color="000000"/>
            <w:right w:val="single" w:sz="6" w:space="8" w:color="000000"/>
          </w:divBdr>
          <w:divsChild>
            <w:div w:id="571354192">
              <w:marLeft w:val="0"/>
              <w:marRight w:val="0"/>
              <w:marTop w:val="0"/>
              <w:marBottom w:val="0"/>
              <w:divBdr>
                <w:top w:val="none" w:sz="0" w:space="0" w:color="auto"/>
                <w:left w:val="none" w:sz="0" w:space="0" w:color="auto"/>
                <w:bottom w:val="none" w:sz="0" w:space="0" w:color="auto"/>
                <w:right w:val="none" w:sz="0" w:space="0" w:color="auto"/>
              </w:divBdr>
            </w:div>
          </w:divsChild>
        </w:div>
        <w:div w:id="1574898652">
          <w:marLeft w:val="0"/>
          <w:marRight w:val="0"/>
          <w:marTop w:val="0"/>
          <w:marBottom w:val="0"/>
          <w:divBdr>
            <w:top w:val="none" w:sz="0" w:space="0" w:color="auto"/>
            <w:left w:val="none" w:sz="0" w:space="0" w:color="auto"/>
            <w:bottom w:val="none" w:sz="0" w:space="0" w:color="auto"/>
            <w:right w:val="none" w:sz="0" w:space="0" w:color="auto"/>
          </w:divBdr>
        </w:div>
      </w:divsChild>
    </w:div>
    <w:div w:id="1984774384">
      <w:bodyDiv w:val="1"/>
      <w:marLeft w:val="0"/>
      <w:marRight w:val="0"/>
      <w:marTop w:val="0"/>
      <w:marBottom w:val="0"/>
      <w:divBdr>
        <w:top w:val="none" w:sz="0" w:space="0" w:color="auto"/>
        <w:left w:val="none" w:sz="0" w:space="0" w:color="auto"/>
        <w:bottom w:val="none" w:sz="0" w:space="0" w:color="auto"/>
        <w:right w:val="none" w:sz="0" w:space="0" w:color="auto"/>
      </w:divBdr>
    </w:div>
    <w:div w:id="2035498805">
      <w:bodyDiv w:val="1"/>
      <w:marLeft w:val="0"/>
      <w:marRight w:val="0"/>
      <w:marTop w:val="0"/>
      <w:marBottom w:val="0"/>
      <w:divBdr>
        <w:top w:val="none" w:sz="0" w:space="0" w:color="auto"/>
        <w:left w:val="none" w:sz="0" w:space="0" w:color="auto"/>
        <w:bottom w:val="none" w:sz="0" w:space="0" w:color="auto"/>
        <w:right w:val="none" w:sz="0" w:space="0" w:color="auto"/>
      </w:divBdr>
      <w:divsChild>
        <w:div w:id="87327085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077850837">
      <w:bodyDiv w:val="1"/>
      <w:marLeft w:val="0"/>
      <w:marRight w:val="0"/>
      <w:marTop w:val="0"/>
      <w:marBottom w:val="0"/>
      <w:divBdr>
        <w:top w:val="none" w:sz="0" w:space="0" w:color="auto"/>
        <w:left w:val="none" w:sz="0" w:space="0" w:color="auto"/>
        <w:bottom w:val="none" w:sz="0" w:space="0" w:color="auto"/>
        <w:right w:val="none" w:sz="0" w:space="0" w:color="auto"/>
      </w:divBdr>
      <w:divsChild>
        <w:div w:id="1910537540">
          <w:marLeft w:val="0"/>
          <w:marRight w:val="0"/>
          <w:marTop w:val="15"/>
          <w:marBottom w:val="0"/>
          <w:divBdr>
            <w:top w:val="none" w:sz="0" w:space="0" w:color="auto"/>
            <w:left w:val="none" w:sz="0" w:space="0" w:color="auto"/>
            <w:bottom w:val="none" w:sz="0" w:space="0" w:color="auto"/>
            <w:right w:val="none" w:sz="0" w:space="0" w:color="auto"/>
          </w:divBdr>
          <w:divsChild>
            <w:div w:id="269240675">
              <w:marLeft w:val="0"/>
              <w:marRight w:val="0"/>
              <w:marTop w:val="0"/>
              <w:marBottom w:val="0"/>
              <w:divBdr>
                <w:top w:val="none" w:sz="0" w:space="0" w:color="auto"/>
                <w:left w:val="none" w:sz="0" w:space="0" w:color="auto"/>
                <w:bottom w:val="none" w:sz="0" w:space="0" w:color="auto"/>
                <w:right w:val="none" w:sz="0" w:space="0" w:color="auto"/>
              </w:divBdr>
              <w:divsChild>
                <w:div w:id="318005243">
                  <w:marLeft w:val="0"/>
                  <w:marRight w:val="0"/>
                  <w:marTop w:val="0"/>
                  <w:marBottom w:val="0"/>
                  <w:divBdr>
                    <w:top w:val="none" w:sz="0" w:space="0" w:color="auto"/>
                    <w:left w:val="none" w:sz="0" w:space="0" w:color="auto"/>
                    <w:bottom w:val="none" w:sz="0" w:space="0" w:color="auto"/>
                    <w:right w:val="none" w:sz="0" w:space="0" w:color="auto"/>
                  </w:divBdr>
                </w:div>
                <w:div w:id="1457791076">
                  <w:marLeft w:val="0"/>
                  <w:marRight w:val="0"/>
                  <w:marTop w:val="0"/>
                  <w:marBottom w:val="0"/>
                  <w:divBdr>
                    <w:top w:val="none" w:sz="0" w:space="0" w:color="auto"/>
                    <w:left w:val="none" w:sz="0" w:space="0" w:color="auto"/>
                    <w:bottom w:val="none" w:sz="0" w:space="0" w:color="auto"/>
                    <w:right w:val="none" w:sz="0" w:space="0" w:color="auto"/>
                  </w:divBdr>
                </w:div>
                <w:div w:id="870067312">
                  <w:marLeft w:val="0"/>
                  <w:marRight w:val="0"/>
                  <w:marTop w:val="0"/>
                  <w:marBottom w:val="0"/>
                  <w:divBdr>
                    <w:top w:val="none" w:sz="0" w:space="0" w:color="auto"/>
                    <w:left w:val="none" w:sz="0" w:space="0" w:color="auto"/>
                    <w:bottom w:val="none" w:sz="0" w:space="0" w:color="auto"/>
                    <w:right w:val="none" w:sz="0" w:space="0" w:color="auto"/>
                  </w:divBdr>
                </w:div>
                <w:div w:id="1785683980">
                  <w:marLeft w:val="0"/>
                  <w:marRight w:val="0"/>
                  <w:marTop w:val="0"/>
                  <w:marBottom w:val="0"/>
                  <w:divBdr>
                    <w:top w:val="none" w:sz="0" w:space="0" w:color="auto"/>
                    <w:left w:val="none" w:sz="0" w:space="0" w:color="auto"/>
                    <w:bottom w:val="none" w:sz="0" w:space="0" w:color="auto"/>
                    <w:right w:val="none" w:sz="0" w:space="0" w:color="auto"/>
                  </w:divBdr>
                </w:div>
                <w:div w:id="1515143672">
                  <w:marLeft w:val="0"/>
                  <w:marRight w:val="0"/>
                  <w:marTop w:val="0"/>
                  <w:marBottom w:val="0"/>
                  <w:divBdr>
                    <w:top w:val="none" w:sz="0" w:space="0" w:color="auto"/>
                    <w:left w:val="none" w:sz="0" w:space="0" w:color="auto"/>
                    <w:bottom w:val="none" w:sz="0" w:space="0" w:color="auto"/>
                    <w:right w:val="none" w:sz="0" w:space="0" w:color="auto"/>
                  </w:divBdr>
                </w:div>
                <w:div w:id="1494056570">
                  <w:marLeft w:val="0"/>
                  <w:marRight w:val="0"/>
                  <w:marTop w:val="0"/>
                  <w:marBottom w:val="0"/>
                  <w:divBdr>
                    <w:top w:val="none" w:sz="0" w:space="0" w:color="auto"/>
                    <w:left w:val="none" w:sz="0" w:space="0" w:color="auto"/>
                    <w:bottom w:val="none" w:sz="0" w:space="0" w:color="auto"/>
                    <w:right w:val="none" w:sz="0" w:space="0" w:color="auto"/>
                  </w:divBdr>
                </w:div>
                <w:div w:id="763956175">
                  <w:marLeft w:val="0"/>
                  <w:marRight w:val="0"/>
                  <w:marTop w:val="0"/>
                  <w:marBottom w:val="0"/>
                  <w:divBdr>
                    <w:top w:val="none" w:sz="0" w:space="0" w:color="auto"/>
                    <w:left w:val="none" w:sz="0" w:space="0" w:color="auto"/>
                    <w:bottom w:val="none" w:sz="0" w:space="0" w:color="auto"/>
                    <w:right w:val="none" w:sz="0" w:space="0" w:color="auto"/>
                  </w:divBdr>
                </w:div>
                <w:div w:id="110829334">
                  <w:marLeft w:val="0"/>
                  <w:marRight w:val="0"/>
                  <w:marTop w:val="0"/>
                  <w:marBottom w:val="0"/>
                  <w:divBdr>
                    <w:top w:val="none" w:sz="0" w:space="0" w:color="auto"/>
                    <w:left w:val="none" w:sz="0" w:space="0" w:color="auto"/>
                    <w:bottom w:val="none" w:sz="0" w:space="0" w:color="auto"/>
                    <w:right w:val="none" w:sz="0" w:space="0" w:color="auto"/>
                  </w:divBdr>
                </w:div>
                <w:div w:id="573323089">
                  <w:marLeft w:val="0"/>
                  <w:marRight w:val="0"/>
                  <w:marTop w:val="0"/>
                  <w:marBottom w:val="0"/>
                  <w:divBdr>
                    <w:top w:val="none" w:sz="0" w:space="0" w:color="auto"/>
                    <w:left w:val="none" w:sz="0" w:space="0" w:color="auto"/>
                    <w:bottom w:val="none" w:sz="0" w:space="0" w:color="auto"/>
                    <w:right w:val="none" w:sz="0" w:space="0" w:color="auto"/>
                  </w:divBdr>
                </w:div>
                <w:div w:id="620763621">
                  <w:marLeft w:val="0"/>
                  <w:marRight w:val="0"/>
                  <w:marTop w:val="0"/>
                  <w:marBottom w:val="0"/>
                  <w:divBdr>
                    <w:top w:val="none" w:sz="0" w:space="0" w:color="auto"/>
                    <w:left w:val="none" w:sz="0" w:space="0" w:color="auto"/>
                    <w:bottom w:val="none" w:sz="0" w:space="0" w:color="auto"/>
                    <w:right w:val="none" w:sz="0" w:space="0" w:color="auto"/>
                  </w:divBdr>
                </w:div>
                <w:div w:id="1706522813">
                  <w:marLeft w:val="0"/>
                  <w:marRight w:val="0"/>
                  <w:marTop w:val="0"/>
                  <w:marBottom w:val="0"/>
                  <w:divBdr>
                    <w:top w:val="none" w:sz="0" w:space="0" w:color="auto"/>
                    <w:left w:val="none" w:sz="0" w:space="0" w:color="auto"/>
                    <w:bottom w:val="none" w:sz="0" w:space="0" w:color="auto"/>
                    <w:right w:val="none" w:sz="0" w:space="0" w:color="auto"/>
                  </w:divBdr>
                </w:div>
                <w:div w:id="216863306">
                  <w:marLeft w:val="0"/>
                  <w:marRight w:val="0"/>
                  <w:marTop w:val="0"/>
                  <w:marBottom w:val="0"/>
                  <w:divBdr>
                    <w:top w:val="none" w:sz="0" w:space="0" w:color="auto"/>
                    <w:left w:val="none" w:sz="0" w:space="0" w:color="auto"/>
                    <w:bottom w:val="none" w:sz="0" w:space="0" w:color="auto"/>
                    <w:right w:val="none" w:sz="0" w:space="0" w:color="auto"/>
                  </w:divBdr>
                </w:div>
                <w:div w:id="866453919">
                  <w:marLeft w:val="0"/>
                  <w:marRight w:val="0"/>
                  <w:marTop w:val="0"/>
                  <w:marBottom w:val="0"/>
                  <w:divBdr>
                    <w:top w:val="none" w:sz="0" w:space="0" w:color="auto"/>
                    <w:left w:val="none" w:sz="0" w:space="0" w:color="auto"/>
                    <w:bottom w:val="none" w:sz="0" w:space="0" w:color="auto"/>
                    <w:right w:val="none" w:sz="0" w:space="0" w:color="auto"/>
                  </w:divBdr>
                </w:div>
                <w:div w:id="706486378">
                  <w:marLeft w:val="0"/>
                  <w:marRight w:val="0"/>
                  <w:marTop w:val="0"/>
                  <w:marBottom w:val="0"/>
                  <w:divBdr>
                    <w:top w:val="none" w:sz="0" w:space="0" w:color="auto"/>
                    <w:left w:val="none" w:sz="0" w:space="0" w:color="auto"/>
                    <w:bottom w:val="none" w:sz="0" w:space="0" w:color="auto"/>
                    <w:right w:val="none" w:sz="0" w:space="0" w:color="auto"/>
                  </w:divBdr>
                </w:div>
                <w:div w:id="229969779">
                  <w:marLeft w:val="0"/>
                  <w:marRight w:val="0"/>
                  <w:marTop w:val="0"/>
                  <w:marBottom w:val="0"/>
                  <w:divBdr>
                    <w:top w:val="none" w:sz="0" w:space="0" w:color="auto"/>
                    <w:left w:val="none" w:sz="0" w:space="0" w:color="auto"/>
                    <w:bottom w:val="none" w:sz="0" w:space="0" w:color="auto"/>
                    <w:right w:val="none" w:sz="0" w:space="0" w:color="auto"/>
                  </w:divBdr>
                </w:div>
                <w:div w:id="970358057">
                  <w:marLeft w:val="0"/>
                  <w:marRight w:val="0"/>
                  <w:marTop w:val="0"/>
                  <w:marBottom w:val="0"/>
                  <w:divBdr>
                    <w:top w:val="none" w:sz="0" w:space="0" w:color="auto"/>
                    <w:left w:val="none" w:sz="0" w:space="0" w:color="auto"/>
                    <w:bottom w:val="none" w:sz="0" w:space="0" w:color="auto"/>
                    <w:right w:val="none" w:sz="0" w:space="0" w:color="auto"/>
                  </w:divBdr>
                </w:div>
                <w:div w:id="996693964">
                  <w:marLeft w:val="0"/>
                  <w:marRight w:val="0"/>
                  <w:marTop w:val="0"/>
                  <w:marBottom w:val="0"/>
                  <w:divBdr>
                    <w:top w:val="none" w:sz="0" w:space="0" w:color="auto"/>
                    <w:left w:val="none" w:sz="0" w:space="0" w:color="auto"/>
                    <w:bottom w:val="none" w:sz="0" w:space="0" w:color="auto"/>
                    <w:right w:val="none" w:sz="0" w:space="0" w:color="auto"/>
                  </w:divBdr>
                </w:div>
                <w:div w:id="1639609870">
                  <w:marLeft w:val="0"/>
                  <w:marRight w:val="0"/>
                  <w:marTop w:val="0"/>
                  <w:marBottom w:val="0"/>
                  <w:divBdr>
                    <w:top w:val="none" w:sz="0" w:space="0" w:color="auto"/>
                    <w:left w:val="none" w:sz="0" w:space="0" w:color="auto"/>
                    <w:bottom w:val="none" w:sz="0" w:space="0" w:color="auto"/>
                    <w:right w:val="none" w:sz="0" w:space="0" w:color="auto"/>
                  </w:divBdr>
                </w:div>
                <w:div w:id="490605696">
                  <w:marLeft w:val="0"/>
                  <w:marRight w:val="0"/>
                  <w:marTop w:val="0"/>
                  <w:marBottom w:val="0"/>
                  <w:divBdr>
                    <w:top w:val="none" w:sz="0" w:space="0" w:color="auto"/>
                    <w:left w:val="none" w:sz="0" w:space="0" w:color="auto"/>
                    <w:bottom w:val="none" w:sz="0" w:space="0" w:color="auto"/>
                    <w:right w:val="none" w:sz="0" w:space="0" w:color="auto"/>
                  </w:divBdr>
                </w:div>
                <w:div w:id="74516425">
                  <w:marLeft w:val="0"/>
                  <w:marRight w:val="0"/>
                  <w:marTop w:val="0"/>
                  <w:marBottom w:val="0"/>
                  <w:divBdr>
                    <w:top w:val="none" w:sz="0" w:space="0" w:color="auto"/>
                    <w:left w:val="none" w:sz="0" w:space="0" w:color="auto"/>
                    <w:bottom w:val="none" w:sz="0" w:space="0" w:color="auto"/>
                    <w:right w:val="none" w:sz="0" w:space="0" w:color="auto"/>
                  </w:divBdr>
                </w:div>
                <w:div w:id="733086707">
                  <w:marLeft w:val="0"/>
                  <w:marRight w:val="0"/>
                  <w:marTop w:val="0"/>
                  <w:marBottom w:val="0"/>
                  <w:divBdr>
                    <w:top w:val="none" w:sz="0" w:space="0" w:color="auto"/>
                    <w:left w:val="none" w:sz="0" w:space="0" w:color="auto"/>
                    <w:bottom w:val="none" w:sz="0" w:space="0" w:color="auto"/>
                    <w:right w:val="none" w:sz="0" w:space="0" w:color="auto"/>
                  </w:divBdr>
                </w:div>
                <w:div w:id="306781657">
                  <w:marLeft w:val="0"/>
                  <w:marRight w:val="0"/>
                  <w:marTop w:val="0"/>
                  <w:marBottom w:val="0"/>
                  <w:divBdr>
                    <w:top w:val="none" w:sz="0" w:space="0" w:color="auto"/>
                    <w:left w:val="none" w:sz="0" w:space="0" w:color="auto"/>
                    <w:bottom w:val="none" w:sz="0" w:space="0" w:color="auto"/>
                    <w:right w:val="none" w:sz="0" w:space="0" w:color="auto"/>
                  </w:divBdr>
                </w:div>
                <w:div w:id="621153090">
                  <w:marLeft w:val="0"/>
                  <w:marRight w:val="0"/>
                  <w:marTop w:val="0"/>
                  <w:marBottom w:val="0"/>
                  <w:divBdr>
                    <w:top w:val="none" w:sz="0" w:space="0" w:color="auto"/>
                    <w:left w:val="none" w:sz="0" w:space="0" w:color="auto"/>
                    <w:bottom w:val="none" w:sz="0" w:space="0" w:color="auto"/>
                    <w:right w:val="none" w:sz="0" w:space="0" w:color="auto"/>
                  </w:divBdr>
                </w:div>
                <w:div w:id="1886024084">
                  <w:marLeft w:val="0"/>
                  <w:marRight w:val="0"/>
                  <w:marTop w:val="0"/>
                  <w:marBottom w:val="0"/>
                  <w:divBdr>
                    <w:top w:val="none" w:sz="0" w:space="0" w:color="auto"/>
                    <w:left w:val="none" w:sz="0" w:space="0" w:color="auto"/>
                    <w:bottom w:val="none" w:sz="0" w:space="0" w:color="auto"/>
                    <w:right w:val="none" w:sz="0" w:space="0" w:color="auto"/>
                  </w:divBdr>
                </w:div>
                <w:div w:id="1614285587">
                  <w:marLeft w:val="0"/>
                  <w:marRight w:val="0"/>
                  <w:marTop w:val="0"/>
                  <w:marBottom w:val="0"/>
                  <w:divBdr>
                    <w:top w:val="none" w:sz="0" w:space="0" w:color="auto"/>
                    <w:left w:val="none" w:sz="0" w:space="0" w:color="auto"/>
                    <w:bottom w:val="none" w:sz="0" w:space="0" w:color="auto"/>
                    <w:right w:val="none" w:sz="0" w:space="0" w:color="auto"/>
                  </w:divBdr>
                </w:div>
                <w:div w:id="1653439857">
                  <w:marLeft w:val="0"/>
                  <w:marRight w:val="0"/>
                  <w:marTop w:val="0"/>
                  <w:marBottom w:val="0"/>
                  <w:divBdr>
                    <w:top w:val="none" w:sz="0" w:space="0" w:color="auto"/>
                    <w:left w:val="none" w:sz="0" w:space="0" w:color="auto"/>
                    <w:bottom w:val="none" w:sz="0" w:space="0" w:color="auto"/>
                    <w:right w:val="none" w:sz="0" w:space="0" w:color="auto"/>
                  </w:divBdr>
                </w:div>
                <w:div w:id="221212126">
                  <w:marLeft w:val="0"/>
                  <w:marRight w:val="0"/>
                  <w:marTop w:val="0"/>
                  <w:marBottom w:val="0"/>
                  <w:divBdr>
                    <w:top w:val="none" w:sz="0" w:space="0" w:color="auto"/>
                    <w:left w:val="none" w:sz="0" w:space="0" w:color="auto"/>
                    <w:bottom w:val="none" w:sz="0" w:space="0" w:color="auto"/>
                    <w:right w:val="none" w:sz="0" w:space="0" w:color="auto"/>
                  </w:divBdr>
                </w:div>
                <w:div w:id="266470811">
                  <w:marLeft w:val="0"/>
                  <w:marRight w:val="0"/>
                  <w:marTop w:val="0"/>
                  <w:marBottom w:val="0"/>
                  <w:divBdr>
                    <w:top w:val="none" w:sz="0" w:space="0" w:color="auto"/>
                    <w:left w:val="none" w:sz="0" w:space="0" w:color="auto"/>
                    <w:bottom w:val="none" w:sz="0" w:space="0" w:color="auto"/>
                    <w:right w:val="none" w:sz="0" w:space="0" w:color="auto"/>
                  </w:divBdr>
                </w:div>
                <w:div w:id="200214106">
                  <w:marLeft w:val="0"/>
                  <w:marRight w:val="0"/>
                  <w:marTop w:val="0"/>
                  <w:marBottom w:val="0"/>
                  <w:divBdr>
                    <w:top w:val="none" w:sz="0" w:space="0" w:color="auto"/>
                    <w:left w:val="none" w:sz="0" w:space="0" w:color="auto"/>
                    <w:bottom w:val="none" w:sz="0" w:space="0" w:color="auto"/>
                    <w:right w:val="none" w:sz="0" w:space="0" w:color="auto"/>
                  </w:divBdr>
                </w:div>
                <w:div w:id="1079988050">
                  <w:marLeft w:val="0"/>
                  <w:marRight w:val="0"/>
                  <w:marTop w:val="0"/>
                  <w:marBottom w:val="0"/>
                  <w:divBdr>
                    <w:top w:val="none" w:sz="0" w:space="0" w:color="auto"/>
                    <w:left w:val="none" w:sz="0" w:space="0" w:color="auto"/>
                    <w:bottom w:val="none" w:sz="0" w:space="0" w:color="auto"/>
                    <w:right w:val="none" w:sz="0" w:space="0" w:color="auto"/>
                  </w:divBdr>
                </w:div>
                <w:div w:id="367029710">
                  <w:marLeft w:val="0"/>
                  <w:marRight w:val="0"/>
                  <w:marTop w:val="0"/>
                  <w:marBottom w:val="0"/>
                  <w:divBdr>
                    <w:top w:val="none" w:sz="0" w:space="0" w:color="auto"/>
                    <w:left w:val="none" w:sz="0" w:space="0" w:color="auto"/>
                    <w:bottom w:val="none" w:sz="0" w:space="0" w:color="auto"/>
                    <w:right w:val="none" w:sz="0" w:space="0" w:color="auto"/>
                  </w:divBdr>
                </w:div>
                <w:div w:id="289018504">
                  <w:marLeft w:val="0"/>
                  <w:marRight w:val="0"/>
                  <w:marTop w:val="0"/>
                  <w:marBottom w:val="0"/>
                  <w:divBdr>
                    <w:top w:val="none" w:sz="0" w:space="0" w:color="auto"/>
                    <w:left w:val="none" w:sz="0" w:space="0" w:color="auto"/>
                    <w:bottom w:val="none" w:sz="0" w:space="0" w:color="auto"/>
                    <w:right w:val="none" w:sz="0" w:space="0" w:color="auto"/>
                  </w:divBdr>
                </w:div>
                <w:div w:id="1864902780">
                  <w:marLeft w:val="0"/>
                  <w:marRight w:val="0"/>
                  <w:marTop w:val="0"/>
                  <w:marBottom w:val="0"/>
                  <w:divBdr>
                    <w:top w:val="none" w:sz="0" w:space="0" w:color="auto"/>
                    <w:left w:val="none" w:sz="0" w:space="0" w:color="auto"/>
                    <w:bottom w:val="none" w:sz="0" w:space="0" w:color="auto"/>
                    <w:right w:val="none" w:sz="0" w:space="0" w:color="auto"/>
                  </w:divBdr>
                </w:div>
                <w:div w:id="686903349">
                  <w:marLeft w:val="0"/>
                  <w:marRight w:val="0"/>
                  <w:marTop w:val="0"/>
                  <w:marBottom w:val="0"/>
                  <w:divBdr>
                    <w:top w:val="none" w:sz="0" w:space="0" w:color="auto"/>
                    <w:left w:val="none" w:sz="0" w:space="0" w:color="auto"/>
                    <w:bottom w:val="none" w:sz="0" w:space="0" w:color="auto"/>
                    <w:right w:val="none" w:sz="0" w:space="0" w:color="auto"/>
                  </w:divBdr>
                </w:div>
                <w:div w:id="811171217">
                  <w:marLeft w:val="0"/>
                  <w:marRight w:val="0"/>
                  <w:marTop w:val="0"/>
                  <w:marBottom w:val="0"/>
                  <w:divBdr>
                    <w:top w:val="none" w:sz="0" w:space="0" w:color="auto"/>
                    <w:left w:val="none" w:sz="0" w:space="0" w:color="auto"/>
                    <w:bottom w:val="none" w:sz="0" w:space="0" w:color="auto"/>
                    <w:right w:val="none" w:sz="0" w:space="0" w:color="auto"/>
                  </w:divBdr>
                </w:div>
                <w:div w:id="1543250424">
                  <w:marLeft w:val="0"/>
                  <w:marRight w:val="0"/>
                  <w:marTop w:val="0"/>
                  <w:marBottom w:val="0"/>
                  <w:divBdr>
                    <w:top w:val="none" w:sz="0" w:space="0" w:color="auto"/>
                    <w:left w:val="none" w:sz="0" w:space="0" w:color="auto"/>
                    <w:bottom w:val="none" w:sz="0" w:space="0" w:color="auto"/>
                    <w:right w:val="none" w:sz="0" w:space="0" w:color="auto"/>
                  </w:divBdr>
                </w:div>
                <w:div w:id="982276408">
                  <w:marLeft w:val="0"/>
                  <w:marRight w:val="0"/>
                  <w:marTop w:val="0"/>
                  <w:marBottom w:val="0"/>
                  <w:divBdr>
                    <w:top w:val="none" w:sz="0" w:space="0" w:color="auto"/>
                    <w:left w:val="none" w:sz="0" w:space="0" w:color="auto"/>
                    <w:bottom w:val="none" w:sz="0" w:space="0" w:color="auto"/>
                    <w:right w:val="none" w:sz="0" w:space="0" w:color="auto"/>
                  </w:divBdr>
                </w:div>
                <w:div w:id="1306664682">
                  <w:marLeft w:val="0"/>
                  <w:marRight w:val="0"/>
                  <w:marTop w:val="0"/>
                  <w:marBottom w:val="0"/>
                  <w:divBdr>
                    <w:top w:val="none" w:sz="0" w:space="0" w:color="auto"/>
                    <w:left w:val="none" w:sz="0" w:space="0" w:color="auto"/>
                    <w:bottom w:val="none" w:sz="0" w:space="0" w:color="auto"/>
                    <w:right w:val="none" w:sz="0" w:space="0" w:color="auto"/>
                  </w:divBdr>
                </w:div>
                <w:div w:id="276064804">
                  <w:marLeft w:val="0"/>
                  <w:marRight w:val="0"/>
                  <w:marTop w:val="0"/>
                  <w:marBottom w:val="0"/>
                  <w:divBdr>
                    <w:top w:val="none" w:sz="0" w:space="0" w:color="auto"/>
                    <w:left w:val="none" w:sz="0" w:space="0" w:color="auto"/>
                    <w:bottom w:val="none" w:sz="0" w:space="0" w:color="auto"/>
                    <w:right w:val="none" w:sz="0" w:space="0" w:color="auto"/>
                  </w:divBdr>
                </w:div>
                <w:div w:id="402215220">
                  <w:marLeft w:val="0"/>
                  <w:marRight w:val="0"/>
                  <w:marTop w:val="0"/>
                  <w:marBottom w:val="0"/>
                  <w:divBdr>
                    <w:top w:val="none" w:sz="0" w:space="0" w:color="auto"/>
                    <w:left w:val="none" w:sz="0" w:space="0" w:color="auto"/>
                    <w:bottom w:val="none" w:sz="0" w:space="0" w:color="auto"/>
                    <w:right w:val="none" w:sz="0" w:space="0" w:color="auto"/>
                  </w:divBdr>
                </w:div>
                <w:div w:id="1385569551">
                  <w:marLeft w:val="0"/>
                  <w:marRight w:val="0"/>
                  <w:marTop w:val="0"/>
                  <w:marBottom w:val="0"/>
                  <w:divBdr>
                    <w:top w:val="none" w:sz="0" w:space="0" w:color="auto"/>
                    <w:left w:val="none" w:sz="0" w:space="0" w:color="auto"/>
                    <w:bottom w:val="none" w:sz="0" w:space="0" w:color="auto"/>
                    <w:right w:val="none" w:sz="0" w:space="0" w:color="auto"/>
                  </w:divBdr>
                </w:div>
                <w:div w:id="12096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04">
          <w:marLeft w:val="0"/>
          <w:marRight w:val="0"/>
          <w:marTop w:val="15"/>
          <w:marBottom w:val="0"/>
          <w:divBdr>
            <w:top w:val="none" w:sz="0" w:space="0" w:color="auto"/>
            <w:left w:val="none" w:sz="0" w:space="0" w:color="auto"/>
            <w:bottom w:val="none" w:sz="0" w:space="0" w:color="auto"/>
            <w:right w:val="none" w:sz="0" w:space="0" w:color="auto"/>
          </w:divBdr>
          <w:divsChild>
            <w:div w:id="1969894551">
              <w:marLeft w:val="0"/>
              <w:marRight w:val="0"/>
              <w:marTop w:val="0"/>
              <w:marBottom w:val="0"/>
              <w:divBdr>
                <w:top w:val="none" w:sz="0" w:space="0" w:color="auto"/>
                <w:left w:val="none" w:sz="0" w:space="0" w:color="auto"/>
                <w:bottom w:val="none" w:sz="0" w:space="0" w:color="auto"/>
                <w:right w:val="none" w:sz="0" w:space="0" w:color="auto"/>
              </w:divBdr>
              <w:divsChild>
                <w:div w:id="1361735447">
                  <w:marLeft w:val="0"/>
                  <w:marRight w:val="0"/>
                  <w:marTop w:val="0"/>
                  <w:marBottom w:val="0"/>
                  <w:divBdr>
                    <w:top w:val="none" w:sz="0" w:space="0" w:color="auto"/>
                    <w:left w:val="none" w:sz="0" w:space="0" w:color="auto"/>
                    <w:bottom w:val="none" w:sz="0" w:space="0" w:color="auto"/>
                    <w:right w:val="none" w:sz="0" w:space="0" w:color="auto"/>
                  </w:divBdr>
                </w:div>
                <w:div w:id="1906526073">
                  <w:marLeft w:val="0"/>
                  <w:marRight w:val="0"/>
                  <w:marTop w:val="0"/>
                  <w:marBottom w:val="0"/>
                  <w:divBdr>
                    <w:top w:val="none" w:sz="0" w:space="0" w:color="auto"/>
                    <w:left w:val="none" w:sz="0" w:space="0" w:color="auto"/>
                    <w:bottom w:val="none" w:sz="0" w:space="0" w:color="auto"/>
                    <w:right w:val="none" w:sz="0" w:space="0" w:color="auto"/>
                  </w:divBdr>
                </w:div>
                <w:div w:id="368409939">
                  <w:marLeft w:val="0"/>
                  <w:marRight w:val="0"/>
                  <w:marTop w:val="0"/>
                  <w:marBottom w:val="0"/>
                  <w:divBdr>
                    <w:top w:val="none" w:sz="0" w:space="0" w:color="auto"/>
                    <w:left w:val="none" w:sz="0" w:space="0" w:color="auto"/>
                    <w:bottom w:val="none" w:sz="0" w:space="0" w:color="auto"/>
                    <w:right w:val="none" w:sz="0" w:space="0" w:color="auto"/>
                  </w:divBdr>
                </w:div>
                <w:div w:id="202060066">
                  <w:marLeft w:val="0"/>
                  <w:marRight w:val="0"/>
                  <w:marTop w:val="0"/>
                  <w:marBottom w:val="0"/>
                  <w:divBdr>
                    <w:top w:val="none" w:sz="0" w:space="0" w:color="auto"/>
                    <w:left w:val="none" w:sz="0" w:space="0" w:color="auto"/>
                    <w:bottom w:val="none" w:sz="0" w:space="0" w:color="auto"/>
                    <w:right w:val="none" w:sz="0" w:space="0" w:color="auto"/>
                  </w:divBdr>
                </w:div>
                <w:div w:id="1967616392">
                  <w:marLeft w:val="0"/>
                  <w:marRight w:val="0"/>
                  <w:marTop w:val="0"/>
                  <w:marBottom w:val="0"/>
                  <w:divBdr>
                    <w:top w:val="none" w:sz="0" w:space="0" w:color="auto"/>
                    <w:left w:val="none" w:sz="0" w:space="0" w:color="auto"/>
                    <w:bottom w:val="none" w:sz="0" w:space="0" w:color="auto"/>
                    <w:right w:val="none" w:sz="0" w:space="0" w:color="auto"/>
                  </w:divBdr>
                </w:div>
                <w:div w:id="729495788">
                  <w:marLeft w:val="0"/>
                  <w:marRight w:val="0"/>
                  <w:marTop w:val="0"/>
                  <w:marBottom w:val="0"/>
                  <w:divBdr>
                    <w:top w:val="none" w:sz="0" w:space="0" w:color="auto"/>
                    <w:left w:val="none" w:sz="0" w:space="0" w:color="auto"/>
                    <w:bottom w:val="none" w:sz="0" w:space="0" w:color="auto"/>
                    <w:right w:val="none" w:sz="0" w:space="0" w:color="auto"/>
                  </w:divBdr>
                </w:div>
                <w:div w:id="1333219150">
                  <w:marLeft w:val="0"/>
                  <w:marRight w:val="0"/>
                  <w:marTop w:val="0"/>
                  <w:marBottom w:val="0"/>
                  <w:divBdr>
                    <w:top w:val="none" w:sz="0" w:space="0" w:color="auto"/>
                    <w:left w:val="none" w:sz="0" w:space="0" w:color="auto"/>
                    <w:bottom w:val="none" w:sz="0" w:space="0" w:color="auto"/>
                    <w:right w:val="none" w:sz="0" w:space="0" w:color="auto"/>
                  </w:divBdr>
                </w:div>
                <w:div w:id="1891065421">
                  <w:marLeft w:val="0"/>
                  <w:marRight w:val="0"/>
                  <w:marTop w:val="0"/>
                  <w:marBottom w:val="0"/>
                  <w:divBdr>
                    <w:top w:val="none" w:sz="0" w:space="0" w:color="auto"/>
                    <w:left w:val="none" w:sz="0" w:space="0" w:color="auto"/>
                    <w:bottom w:val="none" w:sz="0" w:space="0" w:color="auto"/>
                    <w:right w:val="none" w:sz="0" w:space="0" w:color="auto"/>
                  </w:divBdr>
                </w:div>
                <w:div w:id="1404837135">
                  <w:marLeft w:val="0"/>
                  <w:marRight w:val="0"/>
                  <w:marTop w:val="0"/>
                  <w:marBottom w:val="0"/>
                  <w:divBdr>
                    <w:top w:val="none" w:sz="0" w:space="0" w:color="auto"/>
                    <w:left w:val="none" w:sz="0" w:space="0" w:color="auto"/>
                    <w:bottom w:val="none" w:sz="0" w:space="0" w:color="auto"/>
                    <w:right w:val="none" w:sz="0" w:space="0" w:color="auto"/>
                  </w:divBdr>
                </w:div>
                <w:div w:id="1374387176">
                  <w:marLeft w:val="0"/>
                  <w:marRight w:val="0"/>
                  <w:marTop w:val="0"/>
                  <w:marBottom w:val="0"/>
                  <w:divBdr>
                    <w:top w:val="none" w:sz="0" w:space="0" w:color="auto"/>
                    <w:left w:val="none" w:sz="0" w:space="0" w:color="auto"/>
                    <w:bottom w:val="none" w:sz="0" w:space="0" w:color="auto"/>
                    <w:right w:val="none" w:sz="0" w:space="0" w:color="auto"/>
                  </w:divBdr>
                </w:div>
                <w:div w:id="463431470">
                  <w:marLeft w:val="0"/>
                  <w:marRight w:val="0"/>
                  <w:marTop w:val="0"/>
                  <w:marBottom w:val="0"/>
                  <w:divBdr>
                    <w:top w:val="none" w:sz="0" w:space="0" w:color="auto"/>
                    <w:left w:val="none" w:sz="0" w:space="0" w:color="auto"/>
                    <w:bottom w:val="none" w:sz="0" w:space="0" w:color="auto"/>
                    <w:right w:val="none" w:sz="0" w:space="0" w:color="auto"/>
                  </w:divBdr>
                </w:div>
                <w:div w:id="2058776762">
                  <w:marLeft w:val="0"/>
                  <w:marRight w:val="0"/>
                  <w:marTop w:val="0"/>
                  <w:marBottom w:val="0"/>
                  <w:divBdr>
                    <w:top w:val="none" w:sz="0" w:space="0" w:color="auto"/>
                    <w:left w:val="none" w:sz="0" w:space="0" w:color="auto"/>
                    <w:bottom w:val="none" w:sz="0" w:space="0" w:color="auto"/>
                    <w:right w:val="none" w:sz="0" w:space="0" w:color="auto"/>
                  </w:divBdr>
                </w:div>
                <w:div w:id="862671246">
                  <w:marLeft w:val="0"/>
                  <w:marRight w:val="0"/>
                  <w:marTop w:val="0"/>
                  <w:marBottom w:val="0"/>
                  <w:divBdr>
                    <w:top w:val="none" w:sz="0" w:space="0" w:color="auto"/>
                    <w:left w:val="none" w:sz="0" w:space="0" w:color="auto"/>
                    <w:bottom w:val="none" w:sz="0" w:space="0" w:color="auto"/>
                    <w:right w:val="none" w:sz="0" w:space="0" w:color="auto"/>
                  </w:divBdr>
                </w:div>
                <w:div w:id="1454205551">
                  <w:marLeft w:val="0"/>
                  <w:marRight w:val="0"/>
                  <w:marTop w:val="0"/>
                  <w:marBottom w:val="0"/>
                  <w:divBdr>
                    <w:top w:val="none" w:sz="0" w:space="0" w:color="auto"/>
                    <w:left w:val="none" w:sz="0" w:space="0" w:color="auto"/>
                    <w:bottom w:val="none" w:sz="0" w:space="0" w:color="auto"/>
                    <w:right w:val="none" w:sz="0" w:space="0" w:color="auto"/>
                  </w:divBdr>
                </w:div>
                <w:div w:id="11279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9350">
          <w:marLeft w:val="0"/>
          <w:marRight w:val="0"/>
          <w:marTop w:val="15"/>
          <w:marBottom w:val="0"/>
          <w:divBdr>
            <w:top w:val="none" w:sz="0" w:space="0" w:color="auto"/>
            <w:left w:val="none" w:sz="0" w:space="0" w:color="auto"/>
            <w:bottom w:val="none" w:sz="0" w:space="0" w:color="auto"/>
            <w:right w:val="none" w:sz="0" w:space="0" w:color="auto"/>
          </w:divBdr>
          <w:divsChild>
            <w:div w:id="1048723189">
              <w:marLeft w:val="0"/>
              <w:marRight w:val="0"/>
              <w:marTop w:val="0"/>
              <w:marBottom w:val="0"/>
              <w:divBdr>
                <w:top w:val="none" w:sz="0" w:space="0" w:color="auto"/>
                <w:left w:val="none" w:sz="0" w:space="0" w:color="auto"/>
                <w:bottom w:val="none" w:sz="0" w:space="0" w:color="auto"/>
                <w:right w:val="none" w:sz="0" w:space="0" w:color="auto"/>
              </w:divBdr>
              <w:divsChild>
                <w:div w:id="1493597517">
                  <w:marLeft w:val="0"/>
                  <w:marRight w:val="0"/>
                  <w:marTop w:val="0"/>
                  <w:marBottom w:val="0"/>
                  <w:divBdr>
                    <w:top w:val="none" w:sz="0" w:space="0" w:color="auto"/>
                    <w:left w:val="none" w:sz="0" w:space="0" w:color="auto"/>
                    <w:bottom w:val="none" w:sz="0" w:space="0" w:color="auto"/>
                    <w:right w:val="none" w:sz="0" w:space="0" w:color="auto"/>
                  </w:divBdr>
                </w:div>
                <w:div w:id="381250758">
                  <w:marLeft w:val="0"/>
                  <w:marRight w:val="0"/>
                  <w:marTop w:val="0"/>
                  <w:marBottom w:val="0"/>
                  <w:divBdr>
                    <w:top w:val="none" w:sz="0" w:space="0" w:color="auto"/>
                    <w:left w:val="none" w:sz="0" w:space="0" w:color="auto"/>
                    <w:bottom w:val="none" w:sz="0" w:space="0" w:color="auto"/>
                    <w:right w:val="none" w:sz="0" w:space="0" w:color="auto"/>
                  </w:divBdr>
                </w:div>
                <w:div w:id="454492593">
                  <w:marLeft w:val="0"/>
                  <w:marRight w:val="0"/>
                  <w:marTop w:val="0"/>
                  <w:marBottom w:val="0"/>
                  <w:divBdr>
                    <w:top w:val="none" w:sz="0" w:space="0" w:color="auto"/>
                    <w:left w:val="none" w:sz="0" w:space="0" w:color="auto"/>
                    <w:bottom w:val="none" w:sz="0" w:space="0" w:color="auto"/>
                    <w:right w:val="none" w:sz="0" w:space="0" w:color="auto"/>
                  </w:divBdr>
                </w:div>
                <w:div w:id="1616446640">
                  <w:marLeft w:val="0"/>
                  <w:marRight w:val="0"/>
                  <w:marTop w:val="0"/>
                  <w:marBottom w:val="0"/>
                  <w:divBdr>
                    <w:top w:val="none" w:sz="0" w:space="0" w:color="auto"/>
                    <w:left w:val="none" w:sz="0" w:space="0" w:color="auto"/>
                    <w:bottom w:val="none" w:sz="0" w:space="0" w:color="auto"/>
                    <w:right w:val="none" w:sz="0" w:space="0" w:color="auto"/>
                  </w:divBdr>
                </w:div>
                <w:div w:id="1411349378">
                  <w:marLeft w:val="0"/>
                  <w:marRight w:val="0"/>
                  <w:marTop w:val="0"/>
                  <w:marBottom w:val="0"/>
                  <w:divBdr>
                    <w:top w:val="none" w:sz="0" w:space="0" w:color="auto"/>
                    <w:left w:val="none" w:sz="0" w:space="0" w:color="auto"/>
                    <w:bottom w:val="none" w:sz="0" w:space="0" w:color="auto"/>
                    <w:right w:val="none" w:sz="0" w:space="0" w:color="auto"/>
                  </w:divBdr>
                </w:div>
                <w:div w:id="1500343470">
                  <w:marLeft w:val="0"/>
                  <w:marRight w:val="0"/>
                  <w:marTop w:val="0"/>
                  <w:marBottom w:val="0"/>
                  <w:divBdr>
                    <w:top w:val="none" w:sz="0" w:space="0" w:color="auto"/>
                    <w:left w:val="none" w:sz="0" w:space="0" w:color="auto"/>
                    <w:bottom w:val="none" w:sz="0" w:space="0" w:color="auto"/>
                    <w:right w:val="none" w:sz="0" w:space="0" w:color="auto"/>
                  </w:divBdr>
                </w:div>
                <w:div w:id="1733380630">
                  <w:marLeft w:val="0"/>
                  <w:marRight w:val="0"/>
                  <w:marTop w:val="0"/>
                  <w:marBottom w:val="0"/>
                  <w:divBdr>
                    <w:top w:val="none" w:sz="0" w:space="0" w:color="auto"/>
                    <w:left w:val="none" w:sz="0" w:space="0" w:color="auto"/>
                    <w:bottom w:val="none" w:sz="0" w:space="0" w:color="auto"/>
                    <w:right w:val="none" w:sz="0" w:space="0" w:color="auto"/>
                  </w:divBdr>
                </w:div>
                <w:div w:id="1496457013">
                  <w:marLeft w:val="0"/>
                  <w:marRight w:val="0"/>
                  <w:marTop w:val="0"/>
                  <w:marBottom w:val="0"/>
                  <w:divBdr>
                    <w:top w:val="none" w:sz="0" w:space="0" w:color="auto"/>
                    <w:left w:val="none" w:sz="0" w:space="0" w:color="auto"/>
                    <w:bottom w:val="none" w:sz="0" w:space="0" w:color="auto"/>
                    <w:right w:val="none" w:sz="0" w:space="0" w:color="auto"/>
                  </w:divBdr>
                </w:div>
                <w:div w:id="1358191745">
                  <w:marLeft w:val="0"/>
                  <w:marRight w:val="0"/>
                  <w:marTop w:val="0"/>
                  <w:marBottom w:val="0"/>
                  <w:divBdr>
                    <w:top w:val="none" w:sz="0" w:space="0" w:color="auto"/>
                    <w:left w:val="none" w:sz="0" w:space="0" w:color="auto"/>
                    <w:bottom w:val="none" w:sz="0" w:space="0" w:color="auto"/>
                    <w:right w:val="none" w:sz="0" w:space="0" w:color="auto"/>
                  </w:divBdr>
                </w:div>
                <w:div w:id="1633098625">
                  <w:marLeft w:val="0"/>
                  <w:marRight w:val="0"/>
                  <w:marTop w:val="0"/>
                  <w:marBottom w:val="0"/>
                  <w:divBdr>
                    <w:top w:val="none" w:sz="0" w:space="0" w:color="auto"/>
                    <w:left w:val="none" w:sz="0" w:space="0" w:color="auto"/>
                    <w:bottom w:val="none" w:sz="0" w:space="0" w:color="auto"/>
                    <w:right w:val="none" w:sz="0" w:space="0" w:color="auto"/>
                  </w:divBdr>
                </w:div>
                <w:div w:id="880288670">
                  <w:marLeft w:val="0"/>
                  <w:marRight w:val="0"/>
                  <w:marTop w:val="0"/>
                  <w:marBottom w:val="0"/>
                  <w:divBdr>
                    <w:top w:val="none" w:sz="0" w:space="0" w:color="auto"/>
                    <w:left w:val="none" w:sz="0" w:space="0" w:color="auto"/>
                    <w:bottom w:val="none" w:sz="0" w:space="0" w:color="auto"/>
                    <w:right w:val="none" w:sz="0" w:space="0" w:color="auto"/>
                  </w:divBdr>
                </w:div>
                <w:div w:id="2109813325">
                  <w:marLeft w:val="0"/>
                  <w:marRight w:val="0"/>
                  <w:marTop w:val="0"/>
                  <w:marBottom w:val="0"/>
                  <w:divBdr>
                    <w:top w:val="none" w:sz="0" w:space="0" w:color="auto"/>
                    <w:left w:val="none" w:sz="0" w:space="0" w:color="auto"/>
                    <w:bottom w:val="none" w:sz="0" w:space="0" w:color="auto"/>
                    <w:right w:val="none" w:sz="0" w:space="0" w:color="auto"/>
                  </w:divBdr>
                </w:div>
                <w:div w:id="1547328581">
                  <w:marLeft w:val="0"/>
                  <w:marRight w:val="0"/>
                  <w:marTop w:val="0"/>
                  <w:marBottom w:val="0"/>
                  <w:divBdr>
                    <w:top w:val="none" w:sz="0" w:space="0" w:color="auto"/>
                    <w:left w:val="none" w:sz="0" w:space="0" w:color="auto"/>
                    <w:bottom w:val="none" w:sz="0" w:space="0" w:color="auto"/>
                    <w:right w:val="none" w:sz="0" w:space="0" w:color="auto"/>
                  </w:divBdr>
                </w:div>
                <w:div w:id="1818571443">
                  <w:marLeft w:val="0"/>
                  <w:marRight w:val="0"/>
                  <w:marTop w:val="0"/>
                  <w:marBottom w:val="0"/>
                  <w:divBdr>
                    <w:top w:val="none" w:sz="0" w:space="0" w:color="auto"/>
                    <w:left w:val="none" w:sz="0" w:space="0" w:color="auto"/>
                    <w:bottom w:val="none" w:sz="0" w:space="0" w:color="auto"/>
                    <w:right w:val="none" w:sz="0" w:space="0" w:color="auto"/>
                  </w:divBdr>
                </w:div>
                <w:div w:id="106313667">
                  <w:marLeft w:val="0"/>
                  <w:marRight w:val="0"/>
                  <w:marTop w:val="0"/>
                  <w:marBottom w:val="0"/>
                  <w:divBdr>
                    <w:top w:val="none" w:sz="0" w:space="0" w:color="auto"/>
                    <w:left w:val="none" w:sz="0" w:space="0" w:color="auto"/>
                    <w:bottom w:val="none" w:sz="0" w:space="0" w:color="auto"/>
                    <w:right w:val="none" w:sz="0" w:space="0" w:color="auto"/>
                  </w:divBdr>
                </w:div>
                <w:div w:id="1367023845">
                  <w:marLeft w:val="0"/>
                  <w:marRight w:val="0"/>
                  <w:marTop w:val="0"/>
                  <w:marBottom w:val="0"/>
                  <w:divBdr>
                    <w:top w:val="none" w:sz="0" w:space="0" w:color="auto"/>
                    <w:left w:val="none" w:sz="0" w:space="0" w:color="auto"/>
                    <w:bottom w:val="none" w:sz="0" w:space="0" w:color="auto"/>
                    <w:right w:val="none" w:sz="0" w:space="0" w:color="auto"/>
                  </w:divBdr>
                </w:div>
                <w:div w:id="2115439437">
                  <w:marLeft w:val="0"/>
                  <w:marRight w:val="0"/>
                  <w:marTop w:val="0"/>
                  <w:marBottom w:val="0"/>
                  <w:divBdr>
                    <w:top w:val="none" w:sz="0" w:space="0" w:color="auto"/>
                    <w:left w:val="none" w:sz="0" w:space="0" w:color="auto"/>
                    <w:bottom w:val="none" w:sz="0" w:space="0" w:color="auto"/>
                    <w:right w:val="none" w:sz="0" w:space="0" w:color="auto"/>
                  </w:divBdr>
                </w:div>
                <w:div w:id="204804176">
                  <w:marLeft w:val="0"/>
                  <w:marRight w:val="0"/>
                  <w:marTop w:val="0"/>
                  <w:marBottom w:val="0"/>
                  <w:divBdr>
                    <w:top w:val="none" w:sz="0" w:space="0" w:color="auto"/>
                    <w:left w:val="none" w:sz="0" w:space="0" w:color="auto"/>
                    <w:bottom w:val="none" w:sz="0" w:space="0" w:color="auto"/>
                    <w:right w:val="none" w:sz="0" w:space="0" w:color="auto"/>
                  </w:divBdr>
                </w:div>
                <w:div w:id="1557668589">
                  <w:marLeft w:val="0"/>
                  <w:marRight w:val="0"/>
                  <w:marTop w:val="0"/>
                  <w:marBottom w:val="0"/>
                  <w:divBdr>
                    <w:top w:val="none" w:sz="0" w:space="0" w:color="auto"/>
                    <w:left w:val="none" w:sz="0" w:space="0" w:color="auto"/>
                    <w:bottom w:val="none" w:sz="0" w:space="0" w:color="auto"/>
                    <w:right w:val="none" w:sz="0" w:space="0" w:color="auto"/>
                  </w:divBdr>
                </w:div>
                <w:div w:id="1772896645">
                  <w:marLeft w:val="0"/>
                  <w:marRight w:val="0"/>
                  <w:marTop w:val="0"/>
                  <w:marBottom w:val="0"/>
                  <w:divBdr>
                    <w:top w:val="none" w:sz="0" w:space="0" w:color="auto"/>
                    <w:left w:val="none" w:sz="0" w:space="0" w:color="auto"/>
                    <w:bottom w:val="none" w:sz="0" w:space="0" w:color="auto"/>
                    <w:right w:val="none" w:sz="0" w:space="0" w:color="auto"/>
                  </w:divBdr>
                </w:div>
                <w:div w:id="870535353">
                  <w:marLeft w:val="0"/>
                  <w:marRight w:val="0"/>
                  <w:marTop w:val="0"/>
                  <w:marBottom w:val="0"/>
                  <w:divBdr>
                    <w:top w:val="none" w:sz="0" w:space="0" w:color="auto"/>
                    <w:left w:val="none" w:sz="0" w:space="0" w:color="auto"/>
                    <w:bottom w:val="none" w:sz="0" w:space="0" w:color="auto"/>
                    <w:right w:val="none" w:sz="0" w:space="0" w:color="auto"/>
                  </w:divBdr>
                </w:div>
                <w:div w:id="1549563249">
                  <w:marLeft w:val="0"/>
                  <w:marRight w:val="0"/>
                  <w:marTop w:val="0"/>
                  <w:marBottom w:val="0"/>
                  <w:divBdr>
                    <w:top w:val="none" w:sz="0" w:space="0" w:color="auto"/>
                    <w:left w:val="none" w:sz="0" w:space="0" w:color="auto"/>
                    <w:bottom w:val="none" w:sz="0" w:space="0" w:color="auto"/>
                    <w:right w:val="none" w:sz="0" w:space="0" w:color="auto"/>
                  </w:divBdr>
                </w:div>
                <w:div w:id="451444642">
                  <w:marLeft w:val="0"/>
                  <w:marRight w:val="0"/>
                  <w:marTop w:val="0"/>
                  <w:marBottom w:val="0"/>
                  <w:divBdr>
                    <w:top w:val="none" w:sz="0" w:space="0" w:color="auto"/>
                    <w:left w:val="none" w:sz="0" w:space="0" w:color="auto"/>
                    <w:bottom w:val="none" w:sz="0" w:space="0" w:color="auto"/>
                    <w:right w:val="none" w:sz="0" w:space="0" w:color="auto"/>
                  </w:divBdr>
                </w:div>
                <w:div w:id="341588363">
                  <w:marLeft w:val="0"/>
                  <w:marRight w:val="0"/>
                  <w:marTop w:val="0"/>
                  <w:marBottom w:val="0"/>
                  <w:divBdr>
                    <w:top w:val="none" w:sz="0" w:space="0" w:color="auto"/>
                    <w:left w:val="none" w:sz="0" w:space="0" w:color="auto"/>
                    <w:bottom w:val="none" w:sz="0" w:space="0" w:color="auto"/>
                    <w:right w:val="none" w:sz="0" w:space="0" w:color="auto"/>
                  </w:divBdr>
                </w:div>
                <w:div w:id="263343112">
                  <w:marLeft w:val="0"/>
                  <w:marRight w:val="0"/>
                  <w:marTop w:val="0"/>
                  <w:marBottom w:val="0"/>
                  <w:divBdr>
                    <w:top w:val="none" w:sz="0" w:space="0" w:color="auto"/>
                    <w:left w:val="none" w:sz="0" w:space="0" w:color="auto"/>
                    <w:bottom w:val="none" w:sz="0" w:space="0" w:color="auto"/>
                    <w:right w:val="none" w:sz="0" w:space="0" w:color="auto"/>
                  </w:divBdr>
                </w:div>
                <w:div w:id="1984692707">
                  <w:marLeft w:val="0"/>
                  <w:marRight w:val="0"/>
                  <w:marTop w:val="0"/>
                  <w:marBottom w:val="0"/>
                  <w:divBdr>
                    <w:top w:val="none" w:sz="0" w:space="0" w:color="auto"/>
                    <w:left w:val="none" w:sz="0" w:space="0" w:color="auto"/>
                    <w:bottom w:val="none" w:sz="0" w:space="0" w:color="auto"/>
                    <w:right w:val="none" w:sz="0" w:space="0" w:color="auto"/>
                  </w:divBdr>
                </w:div>
                <w:div w:id="1698920917">
                  <w:marLeft w:val="0"/>
                  <w:marRight w:val="0"/>
                  <w:marTop w:val="0"/>
                  <w:marBottom w:val="0"/>
                  <w:divBdr>
                    <w:top w:val="none" w:sz="0" w:space="0" w:color="auto"/>
                    <w:left w:val="none" w:sz="0" w:space="0" w:color="auto"/>
                    <w:bottom w:val="none" w:sz="0" w:space="0" w:color="auto"/>
                    <w:right w:val="none" w:sz="0" w:space="0" w:color="auto"/>
                  </w:divBdr>
                </w:div>
                <w:div w:id="160464238">
                  <w:marLeft w:val="0"/>
                  <w:marRight w:val="0"/>
                  <w:marTop w:val="0"/>
                  <w:marBottom w:val="0"/>
                  <w:divBdr>
                    <w:top w:val="none" w:sz="0" w:space="0" w:color="auto"/>
                    <w:left w:val="none" w:sz="0" w:space="0" w:color="auto"/>
                    <w:bottom w:val="none" w:sz="0" w:space="0" w:color="auto"/>
                    <w:right w:val="none" w:sz="0" w:space="0" w:color="auto"/>
                  </w:divBdr>
                </w:div>
                <w:div w:id="276183565">
                  <w:marLeft w:val="0"/>
                  <w:marRight w:val="0"/>
                  <w:marTop w:val="0"/>
                  <w:marBottom w:val="0"/>
                  <w:divBdr>
                    <w:top w:val="none" w:sz="0" w:space="0" w:color="auto"/>
                    <w:left w:val="none" w:sz="0" w:space="0" w:color="auto"/>
                    <w:bottom w:val="none" w:sz="0" w:space="0" w:color="auto"/>
                    <w:right w:val="none" w:sz="0" w:space="0" w:color="auto"/>
                  </w:divBdr>
                </w:div>
                <w:div w:id="292714773">
                  <w:marLeft w:val="0"/>
                  <w:marRight w:val="0"/>
                  <w:marTop w:val="0"/>
                  <w:marBottom w:val="0"/>
                  <w:divBdr>
                    <w:top w:val="none" w:sz="0" w:space="0" w:color="auto"/>
                    <w:left w:val="none" w:sz="0" w:space="0" w:color="auto"/>
                    <w:bottom w:val="none" w:sz="0" w:space="0" w:color="auto"/>
                    <w:right w:val="none" w:sz="0" w:space="0" w:color="auto"/>
                  </w:divBdr>
                </w:div>
                <w:div w:id="1187643530">
                  <w:marLeft w:val="0"/>
                  <w:marRight w:val="0"/>
                  <w:marTop w:val="0"/>
                  <w:marBottom w:val="0"/>
                  <w:divBdr>
                    <w:top w:val="none" w:sz="0" w:space="0" w:color="auto"/>
                    <w:left w:val="none" w:sz="0" w:space="0" w:color="auto"/>
                    <w:bottom w:val="none" w:sz="0" w:space="0" w:color="auto"/>
                    <w:right w:val="none" w:sz="0" w:space="0" w:color="auto"/>
                  </w:divBdr>
                </w:div>
                <w:div w:id="824980446">
                  <w:marLeft w:val="0"/>
                  <w:marRight w:val="0"/>
                  <w:marTop w:val="0"/>
                  <w:marBottom w:val="0"/>
                  <w:divBdr>
                    <w:top w:val="none" w:sz="0" w:space="0" w:color="auto"/>
                    <w:left w:val="none" w:sz="0" w:space="0" w:color="auto"/>
                    <w:bottom w:val="none" w:sz="0" w:space="0" w:color="auto"/>
                    <w:right w:val="none" w:sz="0" w:space="0" w:color="auto"/>
                  </w:divBdr>
                </w:div>
                <w:div w:id="1465000225">
                  <w:marLeft w:val="0"/>
                  <w:marRight w:val="0"/>
                  <w:marTop w:val="0"/>
                  <w:marBottom w:val="0"/>
                  <w:divBdr>
                    <w:top w:val="none" w:sz="0" w:space="0" w:color="auto"/>
                    <w:left w:val="none" w:sz="0" w:space="0" w:color="auto"/>
                    <w:bottom w:val="none" w:sz="0" w:space="0" w:color="auto"/>
                    <w:right w:val="none" w:sz="0" w:space="0" w:color="auto"/>
                  </w:divBdr>
                </w:div>
                <w:div w:id="198200292">
                  <w:marLeft w:val="0"/>
                  <w:marRight w:val="0"/>
                  <w:marTop w:val="0"/>
                  <w:marBottom w:val="0"/>
                  <w:divBdr>
                    <w:top w:val="none" w:sz="0" w:space="0" w:color="auto"/>
                    <w:left w:val="none" w:sz="0" w:space="0" w:color="auto"/>
                    <w:bottom w:val="none" w:sz="0" w:space="0" w:color="auto"/>
                    <w:right w:val="none" w:sz="0" w:space="0" w:color="auto"/>
                  </w:divBdr>
                </w:div>
                <w:div w:id="148518965">
                  <w:marLeft w:val="0"/>
                  <w:marRight w:val="0"/>
                  <w:marTop w:val="0"/>
                  <w:marBottom w:val="0"/>
                  <w:divBdr>
                    <w:top w:val="none" w:sz="0" w:space="0" w:color="auto"/>
                    <w:left w:val="none" w:sz="0" w:space="0" w:color="auto"/>
                    <w:bottom w:val="none" w:sz="0" w:space="0" w:color="auto"/>
                    <w:right w:val="none" w:sz="0" w:space="0" w:color="auto"/>
                  </w:divBdr>
                </w:div>
                <w:div w:id="1652178158">
                  <w:marLeft w:val="0"/>
                  <w:marRight w:val="0"/>
                  <w:marTop w:val="0"/>
                  <w:marBottom w:val="0"/>
                  <w:divBdr>
                    <w:top w:val="none" w:sz="0" w:space="0" w:color="auto"/>
                    <w:left w:val="none" w:sz="0" w:space="0" w:color="auto"/>
                    <w:bottom w:val="none" w:sz="0" w:space="0" w:color="auto"/>
                    <w:right w:val="none" w:sz="0" w:space="0" w:color="auto"/>
                  </w:divBdr>
                </w:div>
                <w:div w:id="547448224">
                  <w:marLeft w:val="0"/>
                  <w:marRight w:val="0"/>
                  <w:marTop w:val="0"/>
                  <w:marBottom w:val="0"/>
                  <w:divBdr>
                    <w:top w:val="none" w:sz="0" w:space="0" w:color="auto"/>
                    <w:left w:val="none" w:sz="0" w:space="0" w:color="auto"/>
                    <w:bottom w:val="none" w:sz="0" w:space="0" w:color="auto"/>
                    <w:right w:val="none" w:sz="0" w:space="0" w:color="auto"/>
                  </w:divBdr>
                </w:div>
                <w:div w:id="1294562197">
                  <w:marLeft w:val="0"/>
                  <w:marRight w:val="0"/>
                  <w:marTop w:val="0"/>
                  <w:marBottom w:val="0"/>
                  <w:divBdr>
                    <w:top w:val="none" w:sz="0" w:space="0" w:color="auto"/>
                    <w:left w:val="none" w:sz="0" w:space="0" w:color="auto"/>
                    <w:bottom w:val="none" w:sz="0" w:space="0" w:color="auto"/>
                    <w:right w:val="none" w:sz="0" w:space="0" w:color="auto"/>
                  </w:divBdr>
                </w:div>
                <w:div w:id="1082795322">
                  <w:marLeft w:val="0"/>
                  <w:marRight w:val="0"/>
                  <w:marTop w:val="0"/>
                  <w:marBottom w:val="0"/>
                  <w:divBdr>
                    <w:top w:val="none" w:sz="0" w:space="0" w:color="auto"/>
                    <w:left w:val="none" w:sz="0" w:space="0" w:color="auto"/>
                    <w:bottom w:val="none" w:sz="0" w:space="0" w:color="auto"/>
                    <w:right w:val="none" w:sz="0" w:space="0" w:color="auto"/>
                  </w:divBdr>
                </w:div>
                <w:div w:id="1113675298">
                  <w:marLeft w:val="0"/>
                  <w:marRight w:val="0"/>
                  <w:marTop w:val="0"/>
                  <w:marBottom w:val="0"/>
                  <w:divBdr>
                    <w:top w:val="none" w:sz="0" w:space="0" w:color="auto"/>
                    <w:left w:val="none" w:sz="0" w:space="0" w:color="auto"/>
                    <w:bottom w:val="none" w:sz="0" w:space="0" w:color="auto"/>
                    <w:right w:val="none" w:sz="0" w:space="0" w:color="auto"/>
                  </w:divBdr>
                </w:div>
                <w:div w:id="99839412">
                  <w:marLeft w:val="0"/>
                  <w:marRight w:val="0"/>
                  <w:marTop w:val="0"/>
                  <w:marBottom w:val="0"/>
                  <w:divBdr>
                    <w:top w:val="none" w:sz="0" w:space="0" w:color="auto"/>
                    <w:left w:val="none" w:sz="0" w:space="0" w:color="auto"/>
                    <w:bottom w:val="none" w:sz="0" w:space="0" w:color="auto"/>
                    <w:right w:val="none" w:sz="0" w:space="0" w:color="auto"/>
                  </w:divBdr>
                </w:div>
                <w:div w:id="891582267">
                  <w:marLeft w:val="0"/>
                  <w:marRight w:val="0"/>
                  <w:marTop w:val="0"/>
                  <w:marBottom w:val="0"/>
                  <w:divBdr>
                    <w:top w:val="none" w:sz="0" w:space="0" w:color="auto"/>
                    <w:left w:val="none" w:sz="0" w:space="0" w:color="auto"/>
                    <w:bottom w:val="none" w:sz="0" w:space="0" w:color="auto"/>
                    <w:right w:val="none" w:sz="0" w:space="0" w:color="auto"/>
                  </w:divBdr>
                </w:div>
                <w:div w:id="999621215">
                  <w:marLeft w:val="0"/>
                  <w:marRight w:val="0"/>
                  <w:marTop w:val="0"/>
                  <w:marBottom w:val="0"/>
                  <w:divBdr>
                    <w:top w:val="none" w:sz="0" w:space="0" w:color="auto"/>
                    <w:left w:val="none" w:sz="0" w:space="0" w:color="auto"/>
                    <w:bottom w:val="none" w:sz="0" w:space="0" w:color="auto"/>
                    <w:right w:val="none" w:sz="0" w:space="0" w:color="auto"/>
                  </w:divBdr>
                </w:div>
                <w:div w:id="2115860618">
                  <w:marLeft w:val="0"/>
                  <w:marRight w:val="0"/>
                  <w:marTop w:val="0"/>
                  <w:marBottom w:val="0"/>
                  <w:divBdr>
                    <w:top w:val="none" w:sz="0" w:space="0" w:color="auto"/>
                    <w:left w:val="none" w:sz="0" w:space="0" w:color="auto"/>
                    <w:bottom w:val="none" w:sz="0" w:space="0" w:color="auto"/>
                    <w:right w:val="none" w:sz="0" w:space="0" w:color="auto"/>
                  </w:divBdr>
                </w:div>
                <w:div w:id="2039817714">
                  <w:marLeft w:val="0"/>
                  <w:marRight w:val="0"/>
                  <w:marTop w:val="0"/>
                  <w:marBottom w:val="0"/>
                  <w:divBdr>
                    <w:top w:val="none" w:sz="0" w:space="0" w:color="auto"/>
                    <w:left w:val="none" w:sz="0" w:space="0" w:color="auto"/>
                    <w:bottom w:val="none" w:sz="0" w:space="0" w:color="auto"/>
                    <w:right w:val="none" w:sz="0" w:space="0" w:color="auto"/>
                  </w:divBdr>
                </w:div>
                <w:div w:id="1076131951">
                  <w:marLeft w:val="0"/>
                  <w:marRight w:val="0"/>
                  <w:marTop w:val="0"/>
                  <w:marBottom w:val="0"/>
                  <w:divBdr>
                    <w:top w:val="none" w:sz="0" w:space="0" w:color="auto"/>
                    <w:left w:val="none" w:sz="0" w:space="0" w:color="auto"/>
                    <w:bottom w:val="none" w:sz="0" w:space="0" w:color="auto"/>
                    <w:right w:val="none" w:sz="0" w:space="0" w:color="auto"/>
                  </w:divBdr>
                </w:div>
                <w:div w:id="1809857170">
                  <w:marLeft w:val="0"/>
                  <w:marRight w:val="0"/>
                  <w:marTop w:val="0"/>
                  <w:marBottom w:val="0"/>
                  <w:divBdr>
                    <w:top w:val="none" w:sz="0" w:space="0" w:color="auto"/>
                    <w:left w:val="none" w:sz="0" w:space="0" w:color="auto"/>
                    <w:bottom w:val="none" w:sz="0" w:space="0" w:color="auto"/>
                    <w:right w:val="none" w:sz="0" w:space="0" w:color="auto"/>
                  </w:divBdr>
                </w:div>
                <w:div w:id="242222498">
                  <w:marLeft w:val="0"/>
                  <w:marRight w:val="0"/>
                  <w:marTop w:val="0"/>
                  <w:marBottom w:val="0"/>
                  <w:divBdr>
                    <w:top w:val="none" w:sz="0" w:space="0" w:color="auto"/>
                    <w:left w:val="none" w:sz="0" w:space="0" w:color="auto"/>
                    <w:bottom w:val="none" w:sz="0" w:space="0" w:color="auto"/>
                    <w:right w:val="none" w:sz="0" w:space="0" w:color="auto"/>
                  </w:divBdr>
                </w:div>
                <w:div w:id="670058937">
                  <w:marLeft w:val="0"/>
                  <w:marRight w:val="0"/>
                  <w:marTop w:val="0"/>
                  <w:marBottom w:val="0"/>
                  <w:divBdr>
                    <w:top w:val="none" w:sz="0" w:space="0" w:color="auto"/>
                    <w:left w:val="none" w:sz="0" w:space="0" w:color="auto"/>
                    <w:bottom w:val="none" w:sz="0" w:space="0" w:color="auto"/>
                    <w:right w:val="none" w:sz="0" w:space="0" w:color="auto"/>
                  </w:divBdr>
                </w:div>
                <w:div w:id="1445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1391">
          <w:marLeft w:val="0"/>
          <w:marRight w:val="0"/>
          <w:marTop w:val="15"/>
          <w:marBottom w:val="0"/>
          <w:divBdr>
            <w:top w:val="none" w:sz="0" w:space="0" w:color="auto"/>
            <w:left w:val="none" w:sz="0" w:space="0" w:color="auto"/>
            <w:bottom w:val="none" w:sz="0" w:space="0" w:color="auto"/>
            <w:right w:val="none" w:sz="0" w:space="0" w:color="auto"/>
          </w:divBdr>
          <w:divsChild>
            <w:div w:id="1849245842">
              <w:marLeft w:val="0"/>
              <w:marRight w:val="0"/>
              <w:marTop w:val="0"/>
              <w:marBottom w:val="0"/>
              <w:divBdr>
                <w:top w:val="none" w:sz="0" w:space="0" w:color="auto"/>
                <w:left w:val="none" w:sz="0" w:space="0" w:color="auto"/>
                <w:bottom w:val="none" w:sz="0" w:space="0" w:color="auto"/>
                <w:right w:val="none" w:sz="0" w:space="0" w:color="auto"/>
              </w:divBdr>
              <w:divsChild>
                <w:div w:id="418795268">
                  <w:marLeft w:val="0"/>
                  <w:marRight w:val="0"/>
                  <w:marTop w:val="0"/>
                  <w:marBottom w:val="0"/>
                  <w:divBdr>
                    <w:top w:val="none" w:sz="0" w:space="0" w:color="auto"/>
                    <w:left w:val="none" w:sz="0" w:space="0" w:color="auto"/>
                    <w:bottom w:val="none" w:sz="0" w:space="0" w:color="auto"/>
                    <w:right w:val="none" w:sz="0" w:space="0" w:color="auto"/>
                  </w:divBdr>
                </w:div>
                <w:div w:id="2013532298">
                  <w:marLeft w:val="0"/>
                  <w:marRight w:val="0"/>
                  <w:marTop w:val="0"/>
                  <w:marBottom w:val="0"/>
                  <w:divBdr>
                    <w:top w:val="none" w:sz="0" w:space="0" w:color="auto"/>
                    <w:left w:val="none" w:sz="0" w:space="0" w:color="auto"/>
                    <w:bottom w:val="none" w:sz="0" w:space="0" w:color="auto"/>
                    <w:right w:val="none" w:sz="0" w:space="0" w:color="auto"/>
                  </w:divBdr>
                </w:div>
                <w:div w:id="113444835">
                  <w:marLeft w:val="0"/>
                  <w:marRight w:val="0"/>
                  <w:marTop w:val="0"/>
                  <w:marBottom w:val="0"/>
                  <w:divBdr>
                    <w:top w:val="none" w:sz="0" w:space="0" w:color="auto"/>
                    <w:left w:val="none" w:sz="0" w:space="0" w:color="auto"/>
                    <w:bottom w:val="none" w:sz="0" w:space="0" w:color="auto"/>
                    <w:right w:val="none" w:sz="0" w:space="0" w:color="auto"/>
                  </w:divBdr>
                </w:div>
                <w:div w:id="479661259">
                  <w:marLeft w:val="0"/>
                  <w:marRight w:val="0"/>
                  <w:marTop w:val="0"/>
                  <w:marBottom w:val="0"/>
                  <w:divBdr>
                    <w:top w:val="none" w:sz="0" w:space="0" w:color="auto"/>
                    <w:left w:val="none" w:sz="0" w:space="0" w:color="auto"/>
                    <w:bottom w:val="none" w:sz="0" w:space="0" w:color="auto"/>
                    <w:right w:val="none" w:sz="0" w:space="0" w:color="auto"/>
                  </w:divBdr>
                </w:div>
                <w:div w:id="1256325409">
                  <w:marLeft w:val="0"/>
                  <w:marRight w:val="0"/>
                  <w:marTop w:val="0"/>
                  <w:marBottom w:val="0"/>
                  <w:divBdr>
                    <w:top w:val="none" w:sz="0" w:space="0" w:color="auto"/>
                    <w:left w:val="none" w:sz="0" w:space="0" w:color="auto"/>
                    <w:bottom w:val="none" w:sz="0" w:space="0" w:color="auto"/>
                    <w:right w:val="none" w:sz="0" w:space="0" w:color="auto"/>
                  </w:divBdr>
                </w:div>
                <w:div w:id="1423527098">
                  <w:marLeft w:val="0"/>
                  <w:marRight w:val="0"/>
                  <w:marTop w:val="0"/>
                  <w:marBottom w:val="0"/>
                  <w:divBdr>
                    <w:top w:val="none" w:sz="0" w:space="0" w:color="auto"/>
                    <w:left w:val="none" w:sz="0" w:space="0" w:color="auto"/>
                    <w:bottom w:val="none" w:sz="0" w:space="0" w:color="auto"/>
                    <w:right w:val="none" w:sz="0" w:space="0" w:color="auto"/>
                  </w:divBdr>
                </w:div>
                <w:div w:id="411588736">
                  <w:marLeft w:val="0"/>
                  <w:marRight w:val="0"/>
                  <w:marTop w:val="0"/>
                  <w:marBottom w:val="0"/>
                  <w:divBdr>
                    <w:top w:val="none" w:sz="0" w:space="0" w:color="auto"/>
                    <w:left w:val="none" w:sz="0" w:space="0" w:color="auto"/>
                    <w:bottom w:val="none" w:sz="0" w:space="0" w:color="auto"/>
                    <w:right w:val="none" w:sz="0" w:space="0" w:color="auto"/>
                  </w:divBdr>
                </w:div>
                <w:div w:id="1327897685">
                  <w:marLeft w:val="0"/>
                  <w:marRight w:val="0"/>
                  <w:marTop w:val="0"/>
                  <w:marBottom w:val="0"/>
                  <w:divBdr>
                    <w:top w:val="none" w:sz="0" w:space="0" w:color="auto"/>
                    <w:left w:val="none" w:sz="0" w:space="0" w:color="auto"/>
                    <w:bottom w:val="none" w:sz="0" w:space="0" w:color="auto"/>
                    <w:right w:val="none" w:sz="0" w:space="0" w:color="auto"/>
                  </w:divBdr>
                </w:div>
                <w:div w:id="1741638009">
                  <w:marLeft w:val="0"/>
                  <w:marRight w:val="0"/>
                  <w:marTop w:val="0"/>
                  <w:marBottom w:val="0"/>
                  <w:divBdr>
                    <w:top w:val="none" w:sz="0" w:space="0" w:color="auto"/>
                    <w:left w:val="none" w:sz="0" w:space="0" w:color="auto"/>
                    <w:bottom w:val="none" w:sz="0" w:space="0" w:color="auto"/>
                    <w:right w:val="none" w:sz="0" w:space="0" w:color="auto"/>
                  </w:divBdr>
                </w:div>
                <w:div w:id="1190219110">
                  <w:marLeft w:val="0"/>
                  <w:marRight w:val="0"/>
                  <w:marTop w:val="0"/>
                  <w:marBottom w:val="0"/>
                  <w:divBdr>
                    <w:top w:val="none" w:sz="0" w:space="0" w:color="auto"/>
                    <w:left w:val="none" w:sz="0" w:space="0" w:color="auto"/>
                    <w:bottom w:val="none" w:sz="0" w:space="0" w:color="auto"/>
                    <w:right w:val="none" w:sz="0" w:space="0" w:color="auto"/>
                  </w:divBdr>
                </w:div>
                <w:div w:id="1922526045">
                  <w:marLeft w:val="0"/>
                  <w:marRight w:val="0"/>
                  <w:marTop w:val="0"/>
                  <w:marBottom w:val="0"/>
                  <w:divBdr>
                    <w:top w:val="none" w:sz="0" w:space="0" w:color="auto"/>
                    <w:left w:val="none" w:sz="0" w:space="0" w:color="auto"/>
                    <w:bottom w:val="none" w:sz="0" w:space="0" w:color="auto"/>
                    <w:right w:val="none" w:sz="0" w:space="0" w:color="auto"/>
                  </w:divBdr>
                </w:div>
                <w:div w:id="1703941479">
                  <w:marLeft w:val="0"/>
                  <w:marRight w:val="0"/>
                  <w:marTop w:val="0"/>
                  <w:marBottom w:val="0"/>
                  <w:divBdr>
                    <w:top w:val="none" w:sz="0" w:space="0" w:color="auto"/>
                    <w:left w:val="none" w:sz="0" w:space="0" w:color="auto"/>
                    <w:bottom w:val="none" w:sz="0" w:space="0" w:color="auto"/>
                    <w:right w:val="none" w:sz="0" w:space="0" w:color="auto"/>
                  </w:divBdr>
                </w:div>
                <w:div w:id="385491435">
                  <w:marLeft w:val="0"/>
                  <w:marRight w:val="0"/>
                  <w:marTop w:val="0"/>
                  <w:marBottom w:val="0"/>
                  <w:divBdr>
                    <w:top w:val="none" w:sz="0" w:space="0" w:color="auto"/>
                    <w:left w:val="none" w:sz="0" w:space="0" w:color="auto"/>
                    <w:bottom w:val="none" w:sz="0" w:space="0" w:color="auto"/>
                    <w:right w:val="none" w:sz="0" w:space="0" w:color="auto"/>
                  </w:divBdr>
                </w:div>
                <w:div w:id="1009017951">
                  <w:marLeft w:val="0"/>
                  <w:marRight w:val="0"/>
                  <w:marTop w:val="0"/>
                  <w:marBottom w:val="0"/>
                  <w:divBdr>
                    <w:top w:val="none" w:sz="0" w:space="0" w:color="auto"/>
                    <w:left w:val="none" w:sz="0" w:space="0" w:color="auto"/>
                    <w:bottom w:val="none" w:sz="0" w:space="0" w:color="auto"/>
                    <w:right w:val="none" w:sz="0" w:space="0" w:color="auto"/>
                  </w:divBdr>
                </w:div>
                <w:div w:id="672924886">
                  <w:marLeft w:val="0"/>
                  <w:marRight w:val="0"/>
                  <w:marTop w:val="0"/>
                  <w:marBottom w:val="0"/>
                  <w:divBdr>
                    <w:top w:val="none" w:sz="0" w:space="0" w:color="auto"/>
                    <w:left w:val="none" w:sz="0" w:space="0" w:color="auto"/>
                    <w:bottom w:val="none" w:sz="0" w:space="0" w:color="auto"/>
                    <w:right w:val="none" w:sz="0" w:space="0" w:color="auto"/>
                  </w:divBdr>
                </w:div>
                <w:div w:id="470095618">
                  <w:marLeft w:val="0"/>
                  <w:marRight w:val="0"/>
                  <w:marTop w:val="0"/>
                  <w:marBottom w:val="0"/>
                  <w:divBdr>
                    <w:top w:val="none" w:sz="0" w:space="0" w:color="auto"/>
                    <w:left w:val="none" w:sz="0" w:space="0" w:color="auto"/>
                    <w:bottom w:val="none" w:sz="0" w:space="0" w:color="auto"/>
                    <w:right w:val="none" w:sz="0" w:space="0" w:color="auto"/>
                  </w:divBdr>
                </w:div>
                <w:div w:id="752169937">
                  <w:marLeft w:val="0"/>
                  <w:marRight w:val="0"/>
                  <w:marTop w:val="0"/>
                  <w:marBottom w:val="0"/>
                  <w:divBdr>
                    <w:top w:val="none" w:sz="0" w:space="0" w:color="auto"/>
                    <w:left w:val="none" w:sz="0" w:space="0" w:color="auto"/>
                    <w:bottom w:val="none" w:sz="0" w:space="0" w:color="auto"/>
                    <w:right w:val="none" w:sz="0" w:space="0" w:color="auto"/>
                  </w:divBdr>
                </w:div>
                <w:div w:id="2047102154">
                  <w:marLeft w:val="0"/>
                  <w:marRight w:val="0"/>
                  <w:marTop w:val="0"/>
                  <w:marBottom w:val="0"/>
                  <w:divBdr>
                    <w:top w:val="none" w:sz="0" w:space="0" w:color="auto"/>
                    <w:left w:val="none" w:sz="0" w:space="0" w:color="auto"/>
                    <w:bottom w:val="none" w:sz="0" w:space="0" w:color="auto"/>
                    <w:right w:val="none" w:sz="0" w:space="0" w:color="auto"/>
                  </w:divBdr>
                </w:div>
                <w:div w:id="2046951992">
                  <w:marLeft w:val="0"/>
                  <w:marRight w:val="0"/>
                  <w:marTop w:val="0"/>
                  <w:marBottom w:val="0"/>
                  <w:divBdr>
                    <w:top w:val="none" w:sz="0" w:space="0" w:color="auto"/>
                    <w:left w:val="none" w:sz="0" w:space="0" w:color="auto"/>
                    <w:bottom w:val="none" w:sz="0" w:space="0" w:color="auto"/>
                    <w:right w:val="none" w:sz="0" w:space="0" w:color="auto"/>
                  </w:divBdr>
                </w:div>
                <w:div w:id="767772396">
                  <w:marLeft w:val="0"/>
                  <w:marRight w:val="0"/>
                  <w:marTop w:val="0"/>
                  <w:marBottom w:val="0"/>
                  <w:divBdr>
                    <w:top w:val="none" w:sz="0" w:space="0" w:color="auto"/>
                    <w:left w:val="none" w:sz="0" w:space="0" w:color="auto"/>
                    <w:bottom w:val="none" w:sz="0" w:space="0" w:color="auto"/>
                    <w:right w:val="none" w:sz="0" w:space="0" w:color="auto"/>
                  </w:divBdr>
                </w:div>
                <w:div w:id="2017687362">
                  <w:marLeft w:val="0"/>
                  <w:marRight w:val="0"/>
                  <w:marTop w:val="0"/>
                  <w:marBottom w:val="0"/>
                  <w:divBdr>
                    <w:top w:val="none" w:sz="0" w:space="0" w:color="auto"/>
                    <w:left w:val="none" w:sz="0" w:space="0" w:color="auto"/>
                    <w:bottom w:val="none" w:sz="0" w:space="0" w:color="auto"/>
                    <w:right w:val="none" w:sz="0" w:space="0" w:color="auto"/>
                  </w:divBdr>
                </w:div>
                <w:div w:id="1154563353">
                  <w:marLeft w:val="0"/>
                  <w:marRight w:val="0"/>
                  <w:marTop w:val="0"/>
                  <w:marBottom w:val="0"/>
                  <w:divBdr>
                    <w:top w:val="none" w:sz="0" w:space="0" w:color="auto"/>
                    <w:left w:val="none" w:sz="0" w:space="0" w:color="auto"/>
                    <w:bottom w:val="none" w:sz="0" w:space="0" w:color="auto"/>
                    <w:right w:val="none" w:sz="0" w:space="0" w:color="auto"/>
                  </w:divBdr>
                </w:div>
                <w:div w:id="148402550">
                  <w:marLeft w:val="0"/>
                  <w:marRight w:val="0"/>
                  <w:marTop w:val="0"/>
                  <w:marBottom w:val="0"/>
                  <w:divBdr>
                    <w:top w:val="none" w:sz="0" w:space="0" w:color="auto"/>
                    <w:left w:val="none" w:sz="0" w:space="0" w:color="auto"/>
                    <w:bottom w:val="none" w:sz="0" w:space="0" w:color="auto"/>
                    <w:right w:val="none" w:sz="0" w:space="0" w:color="auto"/>
                  </w:divBdr>
                </w:div>
                <w:div w:id="1854295199">
                  <w:marLeft w:val="0"/>
                  <w:marRight w:val="0"/>
                  <w:marTop w:val="0"/>
                  <w:marBottom w:val="0"/>
                  <w:divBdr>
                    <w:top w:val="none" w:sz="0" w:space="0" w:color="auto"/>
                    <w:left w:val="none" w:sz="0" w:space="0" w:color="auto"/>
                    <w:bottom w:val="none" w:sz="0" w:space="0" w:color="auto"/>
                    <w:right w:val="none" w:sz="0" w:space="0" w:color="auto"/>
                  </w:divBdr>
                </w:div>
                <w:div w:id="534346777">
                  <w:marLeft w:val="0"/>
                  <w:marRight w:val="0"/>
                  <w:marTop w:val="0"/>
                  <w:marBottom w:val="0"/>
                  <w:divBdr>
                    <w:top w:val="none" w:sz="0" w:space="0" w:color="auto"/>
                    <w:left w:val="none" w:sz="0" w:space="0" w:color="auto"/>
                    <w:bottom w:val="none" w:sz="0" w:space="0" w:color="auto"/>
                    <w:right w:val="none" w:sz="0" w:space="0" w:color="auto"/>
                  </w:divBdr>
                </w:div>
                <w:div w:id="2031104695">
                  <w:marLeft w:val="0"/>
                  <w:marRight w:val="0"/>
                  <w:marTop w:val="0"/>
                  <w:marBottom w:val="0"/>
                  <w:divBdr>
                    <w:top w:val="none" w:sz="0" w:space="0" w:color="auto"/>
                    <w:left w:val="none" w:sz="0" w:space="0" w:color="auto"/>
                    <w:bottom w:val="none" w:sz="0" w:space="0" w:color="auto"/>
                    <w:right w:val="none" w:sz="0" w:space="0" w:color="auto"/>
                  </w:divBdr>
                </w:div>
                <w:div w:id="800151174">
                  <w:marLeft w:val="0"/>
                  <w:marRight w:val="0"/>
                  <w:marTop w:val="0"/>
                  <w:marBottom w:val="0"/>
                  <w:divBdr>
                    <w:top w:val="none" w:sz="0" w:space="0" w:color="auto"/>
                    <w:left w:val="none" w:sz="0" w:space="0" w:color="auto"/>
                    <w:bottom w:val="none" w:sz="0" w:space="0" w:color="auto"/>
                    <w:right w:val="none" w:sz="0" w:space="0" w:color="auto"/>
                  </w:divBdr>
                </w:div>
                <w:div w:id="2014212895">
                  <w:marLeft w:val="0"/>
                  <w:marRight w:val="0"/>
                  <w:marTop w:val="0"/>
                  <w:marBottom w:val="0"/>
                  <w:divBdr>
                    <w:top w:val="none" w:sz="0" w:space="0" w:color="auto"/>
                    <w:left w:val="none" w:sz="0" w:space="0" w:color="auto"/>
                    <w:bottom w:val="none" w:sz="0" w:space="0" w:color="auto"/>
                    <w:right w:val="none" w:sz="0" w:space="0" w:color="auto"/>
                  </w:divBdr>
                </w:div>
                <w:div w:id="156966520">
                  <w:marLeft w:val="0"/>
                  <w:marRight w:val="0"/>
                  <w:marTop w:val="0"/>
                  <w:marBottom w:val="0"/>
                  <w:divBdr>
                    <w:top w:val="none" w:sz="0" w:space="0" w:color="auto"/>
                    <w:left w:val="none" w:sz="0" w:space="0" w:color="auto"/>
                    <w:bottom w:val="none" w:sz="0" w:space="0" w:color="auto"/>
                    <w:right w:val="none" w:sz="0" w:space="0" w:color="auto"/>
                  </w:divBdr>
                </w:div>
                <w:div w:id="63840507">
                  <w:marLeft w:val="0"/>
                  <w:marRight w:val="0"/>
                  <w:marTop w:val="0"/>
                  <w:marBottom w:val="0"/>
                  <w:divBdr>
                    <w:top w:val="none" w:sz="0" w:space="0" w:color="auto"/>
                    <w:left w:val="none" w:sz="0" w:space="0" w:color="auto"/>
                    <w:bottom w:val="none" w:sz="0" w:space="0" w:color="auto"/>
                    <w:right w:val="none" w:sz="0" w:space="0" w:color="auto"/>
                  </w:divBdr>
                </w:div>
                <w:div w:id="1328702942">
                  <w:marLeft w:val="0"/>
                  <w:marRight w:val="0"/>
                  <w:marTop w:val="0"/>
                  <w:marBottom w:val="0"/>
                  <w:divBdr>
                    <w:top w:val="none" w:sz="0" w:space="0" w:color="auto"/>
                    <w:left w:val="none" w:sz="0" w:space="0" w:color="auto"/>
                    <w:bottom w:val="none" w:sz="0" w:space="0" w:color="auto"/>
                    <w:right w:val="none" w:sz="0" w:space="0" w:color="auto"/>
                  </w:divBdr>
                </w:div>
                <w:div w:id="7865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8779">
      <w:bodyDiv w:val="1"/>
      <w:marLeft w:val="0"/>
      <w:marRight w:val="0"/>
      <w:marTop w:val="0"/>
      <w:marBottom w:val="0"/>
      <w:divBdr>
        <w:top w:val="none" w:sz="0" w:space="0" w:color="auto"/>
        <w:left w:val="none" w:sz="0" w:space="0" w:color="auto"/>
        <w:bottom w:val="none" w:sz="0" w:space="0" w:color="auto"/>
        <w:right w:val="none" w:sz="0" w:space="0" w:color="auto"/>
      </w:divBdr>
      <w:divsChild>
        <w:div w:id="1530145748">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116367961">
      <w:bodyDiv w:val="1"/>
      <w:marLeft w:val="0"/>
      <w:marRight w:val="0"/>
      <w:marTop w:val="0"/>
      <w:marBottom w:val="0"/>
      <w:divBdr>
        <w:top w:val="none" w:sz="0" w:space="0" w:color="auto"/>
        <w:left w:val="none" w:sz="0" w:space="0" w:color="auto"/>
        <w:bottom w:val="none" w:sz="0" w:space="0" w:color="auto"/>
        <w:right w:val="none" w:sz="0" w:space="0" w:color="auto"/>
      </w:divBdr>
      <w:divsChild>
        <w:div w:id="1544125438">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119173115">
      <w:bodyDiv w:val="1"/>
      <w:marLeft w:val="0"/>
      <w:marRight w:val="0"/>
      <w:marTop w:val="0"/>
      <w:marBottom w:val="0"/>
      <w:divBdr>
        <w:top w:val="none" w:sz="0" w:space="0" w:color="auto"/>
        <w:left w:val="none" w:sz="0" w:space="0" w:color="auto"/>
        <w:bottom w:val="none" w:sz="0" w:space="0" w:color="auto"/>
        <w:right w:val="none" w:sz="0" w:space="0" w:color="auto"/>
      </w:divBdr>
    </w:div>
    <w:div w:id="2135521727">
      <w:bodyDiv w:val="1"/>
      <w:marLeft w:val="0"/>
      <w:marRight w:val="0"/>
      <w:marTop w:val="0"/>
      <w:marBottom w:val="0"/>
      <w:divBdr>
        <w:top w:val="none" w:sz="0" w:space="0" w:color="auto"/>
        <w:left w:val="none" w:sz="0" w:space="0" w:color="auto"/>
        <w:bottom w:val="none" w:sz="0" w:space="0" w:color="auto"/>
        <w:right w:val="none" w:sz="0" w:space="0" w:color="auto"/>
      </w:divBdr>
      <w:divsChild>
        <w:div w:id="205287666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1364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913BD-5774-4FBB-BFF6-98DC1C55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44</Pages>
  <Words>15975</Words>
  <Characters>91058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999</cp:lastModifiedBy>
  <cp:revision>22</cp:revision>
  <dcterms:created xsi:type="dcterms:W3CDTF">2020-11-11T14:46:00Z</dcterms:created>
  <dcterms:modified xsi:type="dcterms:W3CDTF">2020-11-12T07:12:00Z</dcterms:modified>
</cp:coreProperties>
</file>