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8E" w:rsidRDefault="00037F8E" w:rsidP="00037F8E">
      <w:pPr>
        <w:jc w:val="center"/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Экологическое право </w:t>
      </w:r>
    </w:p>
    <w:p w:rsidR="00037F8E" w:rsidRDefault="00037F8E" w:rsidP="00037F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7F8E" w:rsidRDefault="00037F8E" w:rsidP="00037F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Наталья Владимировна</w:t>
      </w:r>
    </w:p>
    <w:p w:rsidR="00037F8E" w:rsidRDefault="00037F8E" w:rsidP="00037F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5.11.2020 </w:t>
      </w:r>
    </w:p>
    <w:p w:rsidR="00037F8E" w:rsidRDefault="00037F8E" w:rsidP="00037F8E">
      <w:pPr>
        <w:tabs>
          <w:tab w:val="center" w:pos="4677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Юрозс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- 18-3,4 (лекции)</w:t>
      </w:r>
    </w:p>
    <w:p w:rsidR="00723F62" w:rsidRPr="00AC69AF" w:rsidRDefault="00723F62" w:rsidP="00723F62">
      <w:pPr>
        <w:tabs>
          <w:tab w:val="center" w:pos="4677"/>
          <w:tab w:val="left" w:pos="660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Уважаемые студенты вы преступаете к изучению предмета «Экологическое право» данный предмет достаточно объемный и включает основную, особенную и специальную часть. В рамках представленных лекции вы изучите основную часть и некоторые темы особенной. Оставшиеся темы особенной части будет предложено рассмотреть на практических занятиях. Содержание специальной части предлагается рассмотреть самостоятельно. В ходе изучения нашего предмета необходимо по лекционным занятиям составить конспек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возможно составления конспекта по другим источникам), а по практическим занятиям рассмотреть теоретические вопросы и выполнить предложенные задания. Результаты вашей работы должны быть представлены в личном кабинете студента. Оформить все можно одним файлом с указанием тем и представленных заданий и по окончанию курса разместить в личном кабинете. Если студенту удобно размещать информацию по дням проводимых занятий, можно размещать файлы по дням выданных заданий.</w:t>
      </w:r>
    </w:p>
    <w:p w:rsidR="00037F8E" w:rsidRDefault="00037F8E" w:rsidP="00037F8E">
      <w:pPr>
        <w:tabs>
          <w:tab w:val="center" w:pos="4677"/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037F8E" w:rsidRPr="00037F8E" w:rsidRDefault="00037F8E" w:rsidP="00037F8E">
      <w:pPr>
        <w:pStyle w:val="1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000000"/>
        </w:rPr>
      </w:pPr>
      <w:r w:rsidRPr="00BE3160">
        <w:rPr>
          <w:rFonts w:ascii="Times New Roman" w:hAnsi="Times New Roman" w:cs="Times New Roman"/>
          <w:color w:val="000000"/>
        </w:rPr>
        <w:t>Лекция 3. Право собственности на природные ресурсы и природопользования</w:t>
      </w:r>
    </w:p>
    <w:p w:rsidR="00037F8E" w:rsidRDefault="00037F8E" w:rsidP="00037F8E">
      <w:pPr>
        <w:tabs>
          <w:tab w:val="center" w:pos="4677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Задание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 предложенной теме необходимо составить конспект, выписать основные понятия</w:t>
      </w:r>
    </w:p>
    <w:p w:rsidR="00037F8E" w:rsidRDefault="00037F8E" w:rsidP="00037F8E">
      <w:pPr>
        <w:tabs>
          <w:tab w:val="center" w:pos="4677"/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037F8E" w:rsidRDefault="00037F8E" w:rsidP="00037F8E">
      <w:pPr>
        <w:pStyle w:val="1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/>
        </w:rPr>
      </w:pPr>
      <w:r w:rsidRPr="00BE3160">
        <w:rPr>
          <w:rFonts w:ascii="Times New Roman" w:hAnsi="Times New Roman" w:cs="Times New Roman"/>
          <w:color w:val="000000"/>
        </w:rPr>
        <w:t>Лекция 3. Право собственности на природные ресурсы и природопользования</w:t>
      </w:r>
    </w:p>
    <w:p w:rsidR="00037F8E" w:rsidRPr="00037F8E" w:rsidRDefault="00037F8E" w:rsidP="00037F8E">
      <w:pPr>
        <w:rPr>
          <w:lang w:eastAsia="en-US"/>
        </w:rPr>
      </w:pPr>
    </w:p>
    <w:p w:rsidR="00037F8E" w:rsidRPr="00037F8E" w:rsidRDefault="00037F8E" w:rsidP="00037F8E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F8E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Природные объекты и их характеристика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b/>
          <w:bCs/>
          <w:i/>
          <w:iCs/>
          <w:color w:val="000000"/>
          <w:sz w:val="28"/>
          <w:szCs w:val="28"/>
        </w:rPr>
        <w:t>Объектами охраны окружающей среды</w:t>
      </w:r>
      <w:r w:rsidRPr="00BE316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>называются находящиеся в экологической взаимосвязи ее составные части, отношения по использованию и охране которых урегулированы правом.</w:t>
      </w:r>
    </w:p>
    <w:p w:rsidR="00037F8E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Составной частью окружающей природной среды, охраняемой законом, обладающей признаками естественного происхождения, является природный объект. Согласно Закону "Об охране окружающей среды"</w:t>
      </w:r>
      <w:r w:rsidRPr="00BE3160">
        <w:rPr>
          <w:rStyle w:val="apple-converted-space"/>
          <w:color w:val="000000"/>
          <w:sz w:val="28"/>
          <w:szCs w:val="28"/>
        </w:rPr>
        <w:t> </w:t>
      </w:r>
      <w:r w:rsidRPr="00BE3160">
        <w:rPr>
          <w:i/>
          <w:iCs/>
          <w:color w:val="000000"/>
          <w:sz w:val="28"/>
          <w:szCs w:val="28"/>
        </w:rPr>
        <w:t>природный объект -</w:t>
      </w:r>
      <w:r>
        <w:rPr>
          <w:i/>
          <w:iCs/>
          <w:color w:val="000000"/>
          <w:sz w:val="28"/>
          <w:szCs w:val="28"/>
        </w:rPr>
        <w:t xml:space="preserve"> </w:t>
      </w:r>
      <w:r w:rsidRPr="00BE3160">
        <w:rPr>
          <w:color w:val="000000"/>
          <w:sz w:val="28"/>
          <w:szCs w:val="28"/>
        </w:rPr>
        <w:t>это естественная экологическая система, природный ландшафт и составляющие их элементы, сохранившие свои природные свойства.</w:t>
      </w:r>
      <w:r w:rsidRPr="00BE3160">
        <w:rPr>
          <w:rStyle w:val="apple-converted-space"/>
          <w:color w:val="000000"/>
          <w:sz w:val="28"/>
          <w:szCs w:val="28"/>
        </w:rPr>
        <w:t> </w:t>
      </w:r>
    </w:p>
    <w:p w:rsidR="00037F8E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i/>
          <w:iCs/>
          <w:color w:val="000000"/>
          <w:sz w:val="28"/>
          <w:szCs w:val="28"/>
        </w:rPr>
        <w:t>Природно-антропогенный объект -</w:t>
      </w:r>
      <w:r w:rsidRPr="00BE316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 xml:space="preserve">это природный объект, измененный в результате хозяйственной и иной деятельности, и/или объект, созданный человеком, обладающий свойствами природного объекта и имеющий рекреационное и защитное значение. 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Объект, созданный человеком для обеспечения его социальных потребностей и не обладающий свойствами природных объектов, называется</w:t>
      </w:r>
      <w:r w:rsidRPr="00BE3160">
        <w:rPr>
          <w:rStyle w:val="apple-converted-space"/>
          <w:color w:val="000000"/>
          <w:sz w:val="28"/>
          <w:szCs w:val="28"/>
        </w:rPr>
        <w:t> </w:t>
      </w:r>
      <w:r w:rsidRPr="00BE3160">
        <w:rPr>
          <w:i/>
          <w:iCs/>
          <w:color w:val="000000"/>
          <w:sz w:val="28"/>
          <w:szCs w:val="28"/>
        </w:rPr>
        <w:t>антропогенным объектом.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Охраняемые законом объекты земной природы подразделяются на</w:t>
      </w:r>
      <w:r w:rsidRPr="00BE3160">
        <w:rPr>
          <w:rStyle w:val="apple-converted-space"/>
          <w:color w:val="000000"/>
          <w:sz w:val="28"/>
          <w:szCs w:val="28"/>
        </w:rPr>
        <w:t> </w:t>
      </w:r>
      <w:r w:rsidRPr="00BE3160">
        <w:rPr>
          <w:i/>
          <w:iCs/>
          <w:color w:val="000000"/>
          <w:sz w:val="28"/>
          <w:szCs w:val="28"/>
          <w:u w:val="single"/>
        </w:rPr>
        <w:t>три категории: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 xml:space="preserve">-  </w:t>
      </w:r>
      <w:proofErr w:type="gramStart"/>
      <w:r w:rsidRPr="00BE3160">
        <w:rPr>
          <w:color w:val="000000"/>
          <w:sz w:val="28"/>
          <w:szCs w:val="28"/>
        </w:rPr>
        <w:t>интегрированные</w:t>
      </w:r>
      <w:proofErr w:type="gramEnd"/>
      <w:r w:rsidRPr="00BE3160">
        <w:rPr>
          <w:color w:val="000000"/>
          <w:sz w:val="28"/>
          <w:szCs w:val="28"/>
        </w:rPr>
        <w:t>, к которым относится окружающая природная среда;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BE3160">
        <w:rPr>
          <w:color w:val="000000"/>
          <w:sz w:val="28"/>
          <w:szCs w:val="28"/>
        </w:rPr>
        <w:t>-  дифференцированные, то есть отдельные природные объекты (земля, ее недра, поверхностные и подземные воды, атмосферный воздух, леса и иная растительность, животный мир, микроорганизмы, генетический фонд, природные ландшафты);</w:t>
      </w:r>
      <w:proofErr w:type="gramEnd"/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-  особо охраняемые (государственные природные заповедники, природные заказники, национальные природные парки, памятники природы, редкие или находящиеся под угрозой исчезновения виды растений и животных и места их обитания).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lastRenderedPageBreak/>
        <w:t>Перечень природных объектов приведен в ст. 4 Закона РФ «Об охране окружающей среды».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Ресурс - источник потребления. В</w:t>
      </w:r>
      <w:r w:rsidRPr="00BE3160">
        <w:rPr>
          <w:rStyle w:val="apple-converted-space"/>
          <w:color w:val="000000"/>
          <w:sz w:val="28"/>
          <w:szCs w:val="28"/>
        </w:rPr>
        <w:t> </w:t>
      </w:r>
      <w:r w:rsidRPr="00BE3160">
        <w:rPr>
          <w:i/>
          <w:iCs/>
          <w:color w:val="000000"/>
          <w:sz w:val="28"/>
          <w:szCs w:val="28"/>
        </w:rPr>
        <w:t>широком</w:t>
      </w:r>
      <w:r w:rsidRPr="00BE316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>смысле</w:t>
      </w:r>
      <w:r w:rsidRPr="00BE3160">
        <w:rPr>
          <w:rStyle w:val="apple-converted-space"/>
          <w:color w:val="000000"/>
          <w:sz w:val="28"/>
          <w:szCs w:val="28"/>
        </w:rPr>
        <w:t> </w:t>
      </w:r>
      <w:r w:rsidRPr="00BE3160">
        <w:rPr>
          <w:b/>
          <w:bCs/>
          <w:i/>
          <w:iCs/>
          <w:color w:val="000000"/>
          <w:sz w:val="28"/>
          <w:szCs w:val="28"/>
        </w:rPr>
        <w:t>природный ресурс</w:t>
      </w:r>
      <w:r w:rsidRPr="00BE316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BE3160">
        <w:rPr>
          <w:i/>
          <w:iCs/>
          <w:color w:val="000000"/>
          <w:sz w:val="28"/>
          <w:szCs w:val="28"/>
        </w:rPr>
        <w:t>-</w:t>
      </w:r>
      <w:r w:rsidRPr="00BE316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>источник экологического, экономического, духовного, эстетического потребления человеком природы.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В узком смысле (применительно к российскому законодательству)</w:t>
      </w:r>
      <w:r w:rsidRPr="00BE3160">
        <w:rPr>
          <w:rStyle w:val="apple-converted-space"/>
          <w:color w:val="000000"/>
          <w:sz w:val="28"/>
          <w:szCs w:val="28"/>
        </w:rPr>
        <w:t> </w:t>
      </w:r>
      <w:r w:rsidRPr="00BE3160">
        <w:rPr>
          <w:b/>
          <w:bCs/>
          <w:color w:val="000000"/>
          <w:sz w:val="28"/>
          <w:szCs w:val="28"/>
        </w:rPr>
        <w:t>природные ресурсы</w:t>
      </w:r>
      <w:r w:rsidRPr="00BE316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>- это компоненты природной среды, природные объекты и природно-антропогенные объекты, которые используются или могут быть использованы при осуществлении хозяйственной и иной деятельности в качестве источников энергии, продуктов производства и предметов потребления и имеют потребительскую ценность.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Под использованием природных ресурсов понимается эксплуатация природных ресурсов, вовлечение их в хозяйственный оборот, в том числе все виды воздействия на них в процессе хозяйственной и иной деятельности.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 xml:space="preserve">В контексте права природные ресурсы подразделяют </w:t>
      </w:r>
      <w:proofErr w:type="gramStart"/>
      <w:r w:rsidRPr="00BE3160">
        <w:rPr>
          <w:color w:val="000000"/>
          <w:sz w:val="28"/>
          <w:szCs w:val="28"/>
        </w:rPr>
        <w:t>на</w:t>
      </w:r>
      <w:proofErr w:type="gramEnd"/>
      <w:r w:rsidRPr="00BE3160">
        <w:rPr>
          <w:color w:val="000000"/>
          <w:sz w:val="28"/>
          <w:szCs w:val="28"/>
        </w:rPr>
        <w:t>: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 xml:space="preserve">-  </w:t>
      </w:r>
      <w:proofErr w:type="spellStart"/>
      <w:r w:rsidRPr="00BE3160">
        <w:rPr>
          <w:color w:val="000000"/>
          <w:sz w:val="28"/>
          <w:szCs w:val="28"/>
        </w:rPr>
        <w:t>исчерпаемые</w:t>
      </w:r>
      <w:proofErr w:type="spellEnd"/>
      <w:r w:rsidRPr="00BE3160">
        <w:rPr>
          <w:color w:val="000000"/>
          <w:sz w:val="28"/>
          <w:szCs w:val="28"/>
        </w:rPr>
        <w:t xml:space="preserve"> (лесные, земельные,  водные, минеральные ресурсы). Характерный их признак - способность уменьшаться и исчезать по мере потребления человеком. Вот почему обязанность по рациональному природопользованию распространяется, прежде всего, на данную категорию ресурсов;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-  неисчерпаемые (практически неиссякаемые ресурсы, например, солнечные, климатические, энергетические, геотермальные);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-  возобновляемые (лесные ресурсы, дикий животный мир, рыбные запасы);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 xml:space="preserve">-  </w:t>
      </w:r>
      <w:proofErr w:type="spellStart"/>
      <w:r w:rsidRPr="00BE3160">
        <w:rPr>
          <w:color w:val="000000"/>
          <w:sz w:val="28"/>
          <w:szCs w:val="28"/>
        </w:rPr>
        <w:t>невозобновляемые</w:t>
      </w:r>
      <w:proofErr w:type="spellEnd"/>
      <w:r w:rsidRPr="00BE3160">
        <w:rPr>
          <w:color w:val="000000"/>
          <w:sz w:val="28"/>
          <w:szCs w:val="28"/>
        </w:rPr>
        <w:t>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 xml:space="preserve">Подразделение ресурсов на возобновляемые и </w:t>
      </w:r>
      <w:proofErr w:type="spellStart"/>
      <w:r w:rsidRPr="00BE3160">
        <w:rPr>
          <w:color w:val="000000"/>
          <w:sz w:val="28"/>
          <w:szCs w:val="28"/>
        </w:rPr>
        <w:t>невозобновляемые</w:t>
      </w:r>
      <w:proofErr w:type="spellEnd"/>
      <w:r w:rsidRPr="00BE3160">
        <w:rPr>
          <w:color w:val="000000"/>
          <w:sz w:val="28"/>
          <w:szCs w:val="28"/>
        </w:rPr>
        <w:t xml:space="preserve"> имеет значение для регулирования обязанности </w:t>
      </w:r>
      <w:proofErr w:type="spellStart"/>
      <w:r w:rsidRPr="00BE3160">
        <w:rPr>
          <w:color w:val="000000"/>
          <w:sz w:val="28"/>
          <w:szCs w:val="28"/>
        </w:rPr>
        <w:t>природопользователя</w:t>
      </w:r>
      <w:proofErr w:type="spellEnd"/>
      <w:r w:rsidRPr="00BE3160">
        <w:rPr>
          <w:color w:val="000000"/>
          <w:sz w:val="28"/>
          <w:szCs w:val="28"/>
        </w:rPr>
        <w:t xml:space="preserve"> по воспроизводству природных ресурсов. Ученые выделяют также группу </w:t>
      </w:r>
      <w:r w:rsidRPr="00BE3160">
        <w:rPr>
          <w:color w:val="000000"/>
          <w:sz w:val="28"/>
          <w:szCs w:val="28"/>
        </w:rPr>
        <w:lastRenderedPageBreak/>
        <w:t>относительно возобновляемых ресурсов. Запасы пресной воды, скажем, можно получить путем опреснения морской воды.</w:t>
      </w:r>
    </w:p>
    <w:p w:rsidR="00037F8E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b/>
          <w:bCs/>
          <w:color w:val="000000"/>
          <w:sz w:val="28"/>
          <w:szCs w:val="28"/>
        </w:rPr>
        <w:t>Характеристика природных объектов.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1. Термин «земля» имеет различные значения: планета, поверхность, почва, грунт, местность, территория; объект собственности, пользования, аренды; составная часть окружающей природной среды, в</w:t>
      </w:r>
      <w:r w:rsidRPr="00BE3160">
        <w:rPr>
          <w:rStyle w:val="apple-converted-space"/>
          <w:color w:val="000000"/>
          <w:sz w:val="28"/>
          <w:szCs w:val="28"/>
        </w:rPr>
        <w:t> </w:t>
      </w:r>
      <w:r w:rsidRPr="00BE3160">
        <w:rPr>
          <w:i/>
          <w:iCs/>
          <w:color w:val="000000"/>
          <w:sz w:val="28"/>
          <w:szCs w:val="28"/>
        </w:rPr>
        <w:t>юридическом значении</w:t>
      </w:r>
      <w:r w:rsidRPr="00BE316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E3160">
        <w:rPr>
          <w:b/>
          <w:bCs/>
          <w:i/>
          <w:iCs/>
          <w:color w:val="000000"/>
          <w:sz w:val="28"/>
          <w:szCs w:val="28"/>
        </w:rPr>
        <w:t>земл</w:t>
      </w:r>
      <w:proofErr w:type="gramStart"/>
      <w:r w:rsidRPr="00BE3160">
        <w:rPr>
          <w:b/>
          <w:bCs/>
          <w:i/>
          <w:iCs/>
          <w:color w:val="000000"/>
          <w:sz w:val="28"/>
          <w:szCs w:val="28"/>
        </w:rPr>
        <w:t>я</w:t>
      </w:r>
      <w:r w:rsidRPr="00BE3160">
        <w:rPr>
          <w:i/>
          <w:iCs/>
          <w:color w:val="000000"/>
          <w:sz w:val="28"/>
          <w:szCs w:val="28"/>
        </w:rPr>
        <w:t>-</w:t>
      </w:r>
      <w:proofErr w:type="gramEnd"/>
      <w:r w:rsidRPr="00BE316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>это поверхность, охватывающая плодородный слой почвы.</w:t>
      </w:r>
      <w:r w:rsidRPr="00BE3160">
        <w:rPr>
          <w:rStyle w:val="apple-converted-space"/>
          <w:color w:val="000000"/>
          <w:sz w:val="28"/>
          <w:szCs w:val="28"/>
        </w:rPr>
        <w:t> </w:t>
      </w:r>
      <w:r w:rsidRPr="00BE3160">
        <w:rPr>
          <w:i/>
          <w:iCs/>
          <w:color w:val="000000"/>
          <w:sz w:val="28"/>
          <w:szCs w:val="28"/>
          <w:u w:val="single"/>
        </w:rPr>
        <w:t>Функции земли: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- </w:t>
      </w:r>
      <w:r w:rsidRPr="00BE3160">
        <w:rPr>
          <w:rStyle w:val="apple-converted-space"/>
          <w:color w:val="000000"/>
          <w:sz w:val="28"/>
          <w:szCs w:val="28"/>
        </w:rPr>
        <w:t> </w:t>
      </w:r>
      <w:r w:rsidRPr="00BE3160">
        <w:rPr>
          <w:i/>
          <w:iCs/>
          <w:color w:val="000000"/>
          <w:sz w:val="28"/>
          <w:szCs w:val="28"/>
        </w:rPr>
        <w:t>экологическая -</w:t>
      </w:r>
      <w:r w:rsidRPr="00BE316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 xml:space="preserve">обеспечение взаимосвязи неорганической и органической материи, поглощение углекислоты, переработка органической материи в </w:t>
      </w:r>
      <w:proofErr w:type="gramStart"/>
      <w:r w:rsidRPr="00BE3160">
        <w:rPr>
          <w:color w:val="000000"/>
          <w:sz w:val="28"/>
          <w:szCs w:val="28"/>
        </w:rPr>
        <w:t>неорганическую</w:t>
      </w:r>
      <w:proofErr w:type="gramEnd"/>
      <w:r w:rsidRPr="00BE3160">
        <w:rPr>
          <w:color w:val="000000"/>
          <w:sz w:val="28"/>
          <w:szCs w:val="28"/>
        </w:rPr>
        <w:t>;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- </w:t>
      </w:r>
      <w:r w:rsidRPr="00BE3160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BE3160">
        <w:rPr>
          <w:i/>
          <w:iCs/>
          <w:color w:val="000000"/>
          <w:sz w:val="28"/>
          <w:szCs w:val="28"/>
        </w:rPr>
        <w:t>экономическая</w:t>
      </w:r>
      <w:proofErr w:type="gramEnd"/>
      <w:r w:rsidRPr="00BE3160">
        <w:rPr>
          <w:i/>
          <w:iCs/>
          <w:color w:val="000000"/>
          <w:sz w:val="28"/>
          <w:szCs w:val="28"/>
        </w:rPr>
        <w:t xml:space="preserve"> -</w:t>
      </w:r>
      <w:r w:rsidRPr="00BE316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>средство производства в сельском и лесном хозяйстве, базис для строительства зданий и сооружений;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- </w:t>
      </w:r>
      <w:r w:rsidRPr="00BE3160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BE3160">
        <w:rPr>
          <w:i/>
          <w:iCs/>
          <w:color w:val="000000"/>
          <w:sz w:val="28"/>
          <w:szCs w:val="28"/>
        </w:rPr>
        <w:t>культурно-оздоровительная</w:t>
      </w:r>
      <w:proofErr w:type="gramEnd"/>
      <w:r w:rsidRPr="00BE3160">
        <w:rPr>
          <w:i/>
          <w:iCs/>
          <w:color w:val="000000"/>
          <w:sz w:val="28"/>
          <w:szCs w:val="28"/>
        </w:rPr>
        <w:t xml:space="preserve"> -</w:t>
      </w:r>
      <w:r w:rsidRPr="00BE316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>пространство для размещения культурных и оздоровительных учреждений, источник лечебных свойств. Самыми ценными в эколого-экономическом отношении являются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 xml:space="preserve">сельскохозяйственные земли, предназначенные для производства сельхозпродуктов, в том числе пахотные и лесные угодья, представляющие собой плодородные слои почвы с запасом </w:t>
      </w:r>
      <w:proofErr w:type="spellStart"/>
      <w:r w:rsidRPr="00BE3160">
        <w:rPr>
          <w:color w:val="000000"/>
          <w:sz w:val="28"/>
          <w:szCs w:val="28"/>
        </w:rPr>
        <w:t>гумусного</w:t>
      </w:r>
      <w:proofErr w:type="spellEnd"/>
      <w:r w:rsidRPr="00BE3160">
        <w:rPr>
          <w:color w:val="000000"/>
          <w:sz w:val="28"/>
          <w:szCs w:val="28"/>
        </w:rPr>
        <w:t xml:space="preserve"> слоя.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В соответствии с Законом РФ «О недрах» часть земной коры, расположенной ниже почвенного слоя, а при его отсутствии - ниже земной поверхности и дна водоемов (водотоков), простирающейся до глубин, доступных для геологического изучения и освоения, называется</w:t>
      </w:r>
      <w:r w:rsidRPr="00BE3160">
        <w:rPr>
          <w:rStyle w:val="apple-converted-space"/>
          <w:color w:val="000000"/>
          <w:sz w:val="28"/>
          <w:szCs w:val="28"/>
        </w:rPr>
        <w:t> </w:t>
      </w:r>
      <w:r w:rsidRPr="00BE3160">
        <w:rPr>
          <w:b/>
          <w:bCs/>
          <w:i/>
          <w:iCs/>
          <w:color w:val="000000"/>
          <w:sz w:val="28"/>
          <w:szCs w:val="28"/>
        </w:rPr>
        <w:t>недрами.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 xml:space="preserve">Приоритетное назначение недр состоит в поиске, изучении, разведке и разработке полезных ископаемых.  Применительно к использованию недр группируются права и обязанности, </w:t>
      </w:r>
      <w:proofErr w:type="spellStart"/>
      <w:r w:rsidRPr="00BE3160">
        <w:rPr>
          <w:color w:val="000000"/>
          <w:sz w:val="28"/>
          <w:szCs w:val="28"/>
        </w:rPr>
        <w:t>недропользователей</w:t>
      </w:r>
      <w:proofErr w:type="spellEnd"/>
      <w:r w:rsidRPr="00BE3160">
        <w:rPr>
          <w:color w:val="000000"/>
          <w:sz w:val="28"/>
          <w:szCs w:val="28"/>
        </w:rPr>
        <w:t>, разрабатываются основные направления охраны и использования недр.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 xml:space="preserve">Закон РФ «О недрах», регулирующий отношения по использованию и охране подземных кладовых нашей планеты, является в большей степени </w:t>
      </w:r>
      <w:r w:rsidRPr="00BE3160">
        <w:rPr>
          <w:color w:val="000000"/>
          <w:sz w:val="28"/>
          <w:szCs w:val="28"/>
        </w:rPr>
        <w:lastRenderedPageBreak/>
        <w:t>экономическим, чем экологическим законом, хотя и предусматривает основные требования по рациональному использованию и охране недр.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Подавляющее большинство норм Закона посвящено регулированию управленческих и экономических отношений, связанных с присвоением и распределением тех материальных благ (в денежном или натуральном выражении), которые приобретаются в результате разработок полезных ископаемых, в частности нефти, каменного угля, железной руды, редких и драгоценных металлов.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b/>
          <w:bCs/>
          <w:i/>
          <w:iCs/>
          <w:color w:val="000000"/>
          <w:sz w:val="28"/>
          <w:szCs w:val="28"/>
        </w:rPr>
        <w:t>Воды</w:t>
      </w:r>
      <w:r w:rsidRPr="00BE316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>относятся к ограниченным природным ресурсам, содержатся в подземных и поверхностных источниках - реках, озерах, морях, океанах, ледниках, снежном покрове - и входят в состав водного фонда.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Экологическая функция вод многообразна. Они создают гидрологический режим жизни на Земле, являются средой обитания растительного и животного мира и т. д.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i/>
          <w:iCs/>
          <w:color w:val="000000"/>
          <w:sz w:val="28"/>
          <w:szCs w:val="28"/>
        </w:rPr>
        <w:t>Вода -</w:t>
      </w:r>
      <w:r w:rsidRPr="00BE316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>это ресурс, который относится ко всей экосистеме, она составляет основную массу организма животных и растений.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Экономическая и культурно-оздоровительная функции вод проявляются в том, что они служат средством и условием промышленного и сельскохозяйственного производства, необходимым условием отдыха и лечения населения. Особую ценность для человечества представляет пресная вода. Ее дефицит в отдельных регионах планеты обостряет проблему водоснабжения крупных городов. Нерациональная эксплуатация подземных и поверхностных водных источников способствует снижению уровня грунтовых вод.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С точки зрения права</w:t>
      </w:r>
      <w:r w:rsidRPr="00BE3160">
        <w:rPr>
          <w:rStyle w:val="apple-converted-space"/>
          <w:color w:val="000000"/>
          <w:sz w:val="28"/>
          <w:szCs w:val="28"/>
        </w:rPr>
        <w:t> </w:t>
      </w:r>
      <w:r w:rsidRPr="00BE3160">
        <w:rPr>
          <w:b/>
          <w:bCs/>
          <w:i/>
          <w:iCs/>
          <w:color w:val="000000"/>
          <w:sz w:val="28"/>
          <w:szCs w:val="28"/>
        </w:rPr>
        <w:t>лес</w:t>
      </w:r>
      <w:r w:rsidRPr="00BE316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>представляет собой совокупность лесной растительности, земли, животного мира и других компонентов окружающей природной среды, имеющей важное экологическое, экономическое и социальное значение.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i/>
          <w:iCs/>
          <w:color w:val="000000"/>
          <w:sz w:val="28"/>
          <w:szCs w:val="28"/>
        </w:rPr>
        <w:t>Охрана леса</w:t>
      </w:r>
      <w:r w:rsidRPr="00BE316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 xml:space="preserve">предусматривает систему мер, направленных на борьбу с нарушениями правил пожарной безопасности в лесах, самовольными </w:t>
      </w:r>
      <w:r w:rsidRPr="00BE3160">
        <w:rPr>
          <w:color w:val="000000"/>
          <w:sz w:val="28"/>
          <w:szCs w:val="28"/>
        </w:rPr>
        <w:lastRenderedPageBreak/>
        <w:t xml:space="preserve">вырубками, уничтожением деревьев в ходе строительства, разведки полезных ископаемых, прокладки </w:t>
      </w:r>
      <w:proofErr w:type="spellStart"/>
      <w:r w:rsidRPr="00BE3160">
        <w:rPr>
          <w:color w:val="000000"/>
          <w:sz w:val="28"/>
          <w:szCs w:val="28"/>
        </w:rPr>
        <w:t>трубо</w:t>
      </w:r>
      <w:proofErr w:type="spellEnd"/>
      <w:r w:rsidRPr="00BE3160">
        <w:rPr>
          <w:color w:val="000000"/>
          <w:sz w:val="28"/>
          <w:szCs w:val="28"/>
        </w:rPr>
        <w:t>- и нефтепроводов, а также с загрязнением леса неочищенными сточными водами и экологически вредными веществами воздушного бассейна.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i/>
          <w:iCs/>
          <w:color w:val="000000"/>
          <w:sz w:val="28"/>
          <w:szCs w:val="28"/>
        </w:rPr>
        <w:t>Защита леса -</w:t>
      </w:r>
      <w:r w:rsidRPr="00BE316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>это комплекс мер, обеспечивающих реализацию способов борьбы с болезнями лесных деревьев и вредителями лесных культур.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i/>
          <w:iCs/>
          <w:color w:val="000000"/>
          <w:sz w:val="28"/>
          <w:szCs w:val="28"/>
        </w:rPr>
        <w:t>Воспроизводство лесов -</w:t>
      </w:r>
      <w:r w:rsidRPr="00BE316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 xml:space="preserve">процесс, направленный на количественное, а также качественное обновление состава леса с целью замены малопродуктивных пород деревьев </w:t>
      </w:r>
      <w:proofErr w:type="gramStart"/>
      <w:r w:rsidRPr="00BE3160">
        <w:rPr>
          <w:color w:val="000000"/>
          <w:sz w:val="28"/>
          <w:szCs w:val="28"/>
        </w:rPr>
        <w:t>высокопродуктивными</w:t>
      </w:r>
      <w:proofErr w:type="gramEnd"/>
      <w:r w:rsidRPr="00BE3160">
        <w:rPr>
          <w:color w:val="000000"/>
          <w:sz w:val="28"/>
          <w:szCs w:val="28"/>
        </w:rPr>
        <w:t>, позволяющими решать не только экономические, но и экологические оздоровительные задачи.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 xml:space="preserve">Приоритетным требованием </w:t>
      </w:r>
      <w:proofErr w:type="spellStart"/>
      <w:r w:rsidRPr="00BE3160">
        <w:rPr>
          <w:color w:val="000000"/>
          <w:sz w:val="28"/>
          <w:szCs w:val="28"/>
        </w:rPr>
        <w:t>лесоохранной</w:t>
      </w:r>
      <w:proofErr w:type="spellEnd"/>
      <w:r w:rsidRPr="00BE3160">
        <w:rPr>
          <w:color w:val="000000"/>
          <w:sz w:val="28"/>
          <w:szCs w:val="28"/>
        </w:rPr>
        <w:t xml:space="preserve"> политики в нынешних условиях является рациональное использование лесов: строгое соблюдение </w:t>
      </w:r>
      <w:proofErr w:type="spellStart"/>
      <w:r w:rsidRPr="00BE3160">
        <w:rPr>
          <w:color w:val="000000"/>
          <w:sz w:val="28"/>
          <w:szCs w:val="28"/>
        </w:rPr>
        <w:t>категорийности</w:t>
      </w:r>
      <w:proofErr w:type="spellEnd"/>
      <w:r w:rsidRPr="00BE3160">
        <w:rPr>
          <w:color w:val="000000"/>
          <w:sz w:val="28"/>
          <w:szCs w:val="28"/>
        </w:rPr>
        <w:t xml:space="preserve"> лесов и нормативов расчетной лесосеки.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b/>
          <w:bCs/>
          <w:i/>
          <w:iCs/>
          <w:color w:val="000000"/>
          <w:sz w:val="28"/>
          <w:szCs w:val="28"/>
        </w:rPr>
        <w:t>Животный мир,</w:t>
      </w:r>
      <w:r w:rsidRPr="00BE316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>согласно Закону РФ «О животном мире», - это совокупность живых организмов всех видов диких животных, постоянно или временно населяющих территорию России и находящихся в состоянии естественной свободы, а также относящихся к природным ресурсам континентального шельфа и исключительной экономической зоны РФ.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Основные</w:t>
      </w:r>
      <w:r w:rsidRPr="00BE3160">
        <w:rPr>
          <w:rStyle w:val="apple-converted-space"/>
          <w:color w:val="000000"/>
          <w:sz w:val="28"/>
          <w:szCs w:val="28"/>
        </w:rPr>
        <w:t> </w:t>
      </w:r>
      <w:r w:rsidRPr="00BE3160">
        <w:rPr>
          <w:i/>
          <w:iCs/>
          <w:color w:val="000000"/>
          <w:sz w:val="28"/>
          <w:szCs w:val="28"/>
          <w:u w:val="single"/>
        </w:rPr>
        <w:t>признаки животного мира: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•         неотъемлемый элемент природной среды и биологического разнообразия Земли;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•         возобновляющийся природный ресурс;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•         важный регулирующий и стабилизирующий компонент биосферы;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•         ресурс, всемерно охраняемый и рационально используемый для удовлетворения духовных и материальных потребностей граждан.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i/>
          <w:iCs/>
          <w:color w:val="000000"/>
          <w:sz w:val="28"/>
          <w:szCs w:val="28"/>
        </w:rPr>
        <w:t>Охрана животного мира,</w:t>
      </w:r>
      <w:r w:rsidRPr="00BE316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 xml:space="preserve">как гласит Закон, - это деятельность, направленная на сохранение биологического разнообразия и обеспечение </w:t>
      </w:r>
      <w:r w:rsidRPr="00BE3160">
        <w:rPr>
          <w:color w:val="000000"/>
          <w:sz w:val="28"/>
          <w:szCs w:val="28"/>
        </w:rPr>
        <w:lastRenderedPageBreak/>
        <w:t>устойчивого существования животного мира, а также на создание условий для использования и воспроизводства объектов животного мира. Неразрывно с охраной животного мира связана охрана среды обитания животного мира. Данный вид деятельности предусматривает сохранение или восстановление условий устойчивого существования и воспроизводства объектов животного мира.</w:t>
      </w:r>
    </w:p>
    <w:p w:rsidR="00037F8E" w:rsidRPr="00BE3160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Особое место в окружающей человека природной среде занимает</w:t>
      </w:r>
      <w:r w:rsidRPr="00BE3160">
        <w:rPr>
          <w:rStyle w:val="apple-converted-space"/>
          <w:color w:val="000000"/>
          <w:sz w:val="28"/>
          <w:szCs w:val="28"/>
        </w:rPr>
        <w:t> </w:t>
      </w:r>
      <w:r w:rsidRPr="00BE3160">
        <w:rPr>
          <w:b/>
          <w:bCs/>
          <w:i/>
          <w:iCs/>
          <w:color w:val="000000"/>
          <w:sz w:val="28"/>
          <w:szCs w:val="28"/>
        </w:rPr>
        <w:t>атмосферный воздух.</w:t>
      </w:r>
      <w:r w:rsidRPr="00BE316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BE3160">
        <w:rPr>
          <w:color w:val="000000"/>
          <w:sz w:val="28"/>
          <w:szCs w:val="28"/>
        </w:rPr>
        <w:t>По сути, он в значительной степени и есть та окружающая естественная среда, которую мы охраняем. Атмосфера - газовая оболочка Земли - принципиально отличается от всех известных ученым газовых оболочек других небесных тел. Содержание кислорода в земной атмосфере (около 21%) обусловило ряд особенностей жизни на планете (например, способ дыхания).</w:t>
      </w:r>
    </w:p>
    <w:p w:rsidR="00C26041" w:rsidRDefault="00037F8E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3160">
        <w:rPr>
          <w:color w:val="000000"/>
          <w:sz w:val="28"/>
          <w:szCs w:val="28"/>
        </w:rPr>
        <w:t>Атмосферный воздух выступает посредником между природной средой и человеком. При ухудшении экологической обстановки могут погибнуть леса, исчезнуть определенные виды животных и растений, воздух останется, но при этом может существенно ухудшиться его качество. Требования, предусматривающие охрану атмосферы, сформулированы в Законе РФ «Об охране окружающей среды».</w:t>
      </w:r>
    </w:p>
    <w:p w:rsidR="00C26041" w:rsidRPr="00BE3160" w:rsidRDefault="00C26041" w:rsidP="00037F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37F8E" w:rsidRDefault="00037F8E" w:rsidP="00037F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037F8E" w:rsidRDefault="00037F8E" w:rsidP="00037F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1.Экологическое право: Учебник Демичев А.А., Грачева О.С."Прометей", 2017</w:t>
      </w:r>
    </w:p>
    <w:p w:rsidR="00037F8E" w:rsidRDefault="00037F8E" w:rsidP="00037F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03B6">
        <w:rPr>
          <w:rFonts w:ascii="Times New Roman" w:hAnsi="Times New Roman" w:cs="Times New Roman"/>
          <w:sz w:val="28"/>
          <w:szCs w:val="28"/>
        </w:rPr>
        <w:t>. Научно-практический комментарий к Ф</w:t>
      </w:r>
      <w:r>
        <w:rPr>
          <w:rFonts w:ascii="Times New Roman" w:hAnsi="Times New Roman" w:cs="Times New Roman"/>
          <w:sz w:val="28"/>
          <w:szCs w:val="28"/>
        </w:rPr>
        <w:t xml:space="preserve">едеральному закону от 10 января </w:t>
      </w:r>
      <w:r w:rsidRPr="003F03B6">
        <w:rPr>
          <w:rFonts w:ascii="Times New Roman" w:hAnsi="Times New Roman" w:cs="Times New Roman"/>
          <w:sz w:val="28"/>
          <w:szCs w:val="28"/>
        </w:rPr>
        <w:t>2002 г. N 7-</w:t>
      </w:r>
      <w:r>
        <w:rPr>
          <w:rFonts w:ascii="Times New Roman" w:hAnsi="Times New Roman" w:cs="Times New Roman"/>
          <w:sz w:val="28"/>
          <w:szCs w:val="28"/>
        </w:rPr>
        <w:t xml:space="preserve">ФЗ "Об охране окружающей среды (постатейный) </w:t>
      </w:r>
      <w:r w:rsidRPr="003F03B6">
        <w:rPr>
          <w:rFonts w:ascii="Times New Roman" w:hAnsi="Times New Roman" w:cs="Times New Roman"/>
          <w:sz w:val="28"/>
          <w:szCs w:val="28"/>
        </w:rPr>
        <w:t xml:space="preserve">(Л.П. </w:t>
      </w:r>
      <w:proofErr w:type="spellStart"/>
      <w:r w:rsidRPr="003F03B6">
        <w:rPr>
          <w:rFonts w:ascii="Times New Roman" w:hAnsi="Times New Roman" w:cs="Times New Roman"/>
          <w:sz w:val="28"/>
          <w:szCs w:val="28"/>
        </w:rPr>
        <w:t>Берназ</w:t>
      </w:r>
      <w:proofErr w:type="spellEnd"/>
      <w:r w:rsidRPr="003F03B6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Н.В. Кичигин и др.) (отв. ред.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Хлуденева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 w:rsidRPr="003F03B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F03B6">
        <w:rPr>
          <w:rFonts w:ascii="Times New Roman" w:hAnsi="Times New Roman" w:cs="Times New Roman"/>
          <w:sz w:val="28"/>
          <w:szCs w:val="28"/>
        </w:rPr>
        <w:t>ИЗиСП</w:t>
      </w:r>
      <w:proofErr w:type="spellEnd"/>
      <w:r w:rsidRPr="003F03B6">
        <w:rPr>
          <w:rFonts w:ascii="Times New Roman" w:hAnsi="Times New Roman" w:cs="Times New Roman"/>
          <w:sz w:val="28"/>
          <w:szCs w:val="28"/>
        </w:rPr>
        <w:t>", "КОНТРАКТ", 2018</w:t>
      </w:r>
    </w:p>
    <w:p w:rsidR="00037F8E" w:rsidRPr="00A92236" w:rsidRDefault="00037F8E" w:rsidP="00037F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3.</w:t>
      </w:r>
      <w:r w:rsidRPr="00A92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Боголюбов С.А. Основы экологического права. Практикум. Учебное пособие. М.: </w:t>
      </w:r>
      <w:proofErr w:type="spellStart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, 2017. 258 с.</w:t>
      </w:r>
    </w:p>
    <w:p w:rsidR="00037F8E" w:rsidRPr="00A92236" w:rsidRDefault="00037F8E" w:rsidP="00037F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4.</w:t>
      </w:r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Волков А. М. Экологическое право. Учебник. М.: </w:t>
      </w:r>
      <w:proofErr w:type="spellStart"/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 w:rsidRPr="003F03B6">
        <w:rPr>
          <w:rFonts w:ascii="Times New Roman" w:eastAsia="Times New Roman" w:hAnsi="Times New Roman" w:cs="Times New Roman"/>
          <w:color w:val="000000"/>
          <w:sz w:val="28"/>
          <w:szCs w:val="28"/>
        </w:rPr>
        <w:t>, 2020. 344 с.</w:t>
      </w:r>
    </w:p>
    <w:p w:rsidR="00037F8E" w:rsidRDefault="00037F8E" w:rsidP="00037F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236">
        <w:rPr>
          <w:rFonts w:ascii="Times New Roman" w:hAnsi="Times New Roman" w:cs="Times New Roman"/>
          <w:sz w:val="28"/>
          <w:szCs w:val="28"/>
        </w:rPr>
        <w:t>5.</w:t>
      </w:r>
      <w:r w:rsidRPr="00A92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Потапова А. А. Экологическое право. Конспект лекций. М.: Проспект, 2018. 104 </w:t>
      </w:r>
      <w:proofErr w:type="gramStart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922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7F8E" w:rsidRDefault="00037F8E" w:rsidP="00037F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Международное экологическое право: учеб</w:t>
      </w:r>
      <w:proofErr w:type="gram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/ Н.В. Григорьева. – Чита: </w:t>
      </w:r>
      <w:proofErr w:type="spellStart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>ЗабГУ</w:t>
      </w:r>
      <w:proofErr w:type="spellEnd"/>
      <w:r w:rsidRPr="00A9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2014. – 240 с. </w:t>
      </w:r>
    </w:p>
    <w:p w:rsidR="00037F8E" w:rsidRDefault="00037F8E" w:rsidP="00037F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8E" w:rsidRPr="00A92236" w:rsidRDefault="00037F8E" w:rsidP="00037F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Электронные ресурсы</w:t>
      </w:r>
    </w:p>
    <w:p w:rsidR="00037F8E" w:rsidRPr="00A92236" w:rsidRDefault="00037F8E" w:rsidP="00037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8E" w:rsidRPr="00A92236" w:rsidRDefault="00037F8E" w:rsidP="00037F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ЮристЛиб</w:t>
      </w:r>
      <w:proofErr w:type="spellEnd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. Электронная юридическая библиотека </w:t>
      </w:r>
      <w:r w:rsidRPr="00A92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037F8E" w:rsidRPr="00A92236" w:rsidRDefault="0017118F" w:rsidP="00037F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tgtFrame="_blank" w:history="1">
        <w:r w:rsidR="00037F8E"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http://www.juristlib.ru/</w:t>
        </w:r>
      </w:hyperlink>
      <w:r w:rsidR="00037F8E" w:rsidRPr="00A92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037F8E" w:rsidRDefault="00037F8E" w:rsidP="00037F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037F8E" w:rsidRPr="00A92236" w:rsidRDefault="00037F8E" w:rsidP="00037F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Все о праве: компас в мире юриспруденции</w:t>
      </w:r>
    </w:p>
    <w:p w:rsidR="00037F8E" w:rsidRPr="00A92236" w:rsidRDefault="0017118F" w:rsidP="00037F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tgtFrame="_blank" w:history="1">
        <w:r w:rsidR="00037F8E"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http://www.allpravo.ru/library/</w:t>
        </w:r>
      </w:hyperlink>
    </w:p>
    <w:p w:rsidR="00037F8E" w:rsidRDefault="00037F8E" w:rsidP="00037F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037F8E" w:rsidRPr="00A92236" w:rsidRDefault="00037F8E" w:rsidP="00037F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Правотека</w:t>
      </w:r>
      <w:proofErr w:type="spellEnd"/>
    </w:p>
    <w:p w:rsidR="00037F8E" w:rsidRPr="00A92236" w:rsidRDefault="0017118F" w:rsidP="00037F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7" w:tgtFrame="_blank" w:history="1">
        <w:r w:rsidR="00037F8E"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http://www.pravoteka.ru/</w:t>
        </w:r>
      </w:hyperlink>
    </w:p>
    <w:p w:rsidR="00037F8E" w:rsidRDefault="00037F8E" w:rsidP="00037F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037F8E" w:rsidRPr="00A92236" w:rsidRDefault="00037F8E" w:rsidP="00037F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23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Библиотека юридической литературы</w:t>
      </w:r>
    </w:p>
    <w:p w:rsidR="00037F8E" w:rsidRPr="00A92236" w:rsidRDefault="0017118F" w:rsidP="00037F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8" w:tgtFrame="_blank" w:history="1">
        <w:r w:rsidR="00037F8E" w:rsidRPr="00A92236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http://pravo.eup.ru/</w:t>
        </w:r>
      </w:hyperlink>
    </w:p>
    <w:p w:rsidR="00037F8E" w:rsidRPr="00A92236" w:rsidRDefault="00037F8E" w:rsidP="00037F8E">
      <w:pPr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4A43" w:rsidRDefault="00CF4A43"/>
    <w:p w:rsidR="00C26041" w:rsidRDefault="00C26041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 xml:space="preserve">Лекция 4  </w:t>
      </w:r>
      <w:r w:rsidRPr="00DE6D90">
        <w:rPr>
          <w:rFonts w:ascii="Times New Roman" w:hAnsi="Times New Roman" w:cs="Times New Roman"/>
          <w:b/>
          <w:bCs/>
          <w:sz w:val="28"/>
          <w:szCs w:val="28"/>
        </w:rPr>
        <w:t>Управление природопользованием и охраной окружающей среды</w:t>
      </w:r>
    </w:p>
    <w:p w:rsidR="00DE6D90" w:rsidRDefault="00DE6D90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6D90" w:rsidRDefault="00DE6D90" w:rsidP="00DE6D90">
      <w:pPr>
        <w:tabs>
          <w:tab w:val="center" w:pos="4677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Задание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 предложенной теме необходимо составить конспект, выписать основные понятия</w:t>
      </w:r>
    </w:p>
    <w:p w:rsidR="00DE6D90" w:rsidRPr="00DE6D90" w:rsidRDefault="00DE6D90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041" w:rsidRPr="00DE6D90" w:rsidRDefault="00C26041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b/>
          <w:bCs/>
          <w:sz w:val="28"/>
          <w:szCs w:val="28"/>
        </w:rPr>
        <w:t>Управление природопользованием и охраной окружающей среды - это совокупность осуществляемых уполномоченными субъектами действий, направленных на исполнение требований экологического законодательства.</w:t>
      </w:r>
      <w:r w:rsidRPr="00DE6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041" w:rsidRPr="00DE6D90" w:rsidRDefault="00C26041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Особенности управления экологией:</w:t>
      </w:r>
    </w:p>
    <w:p w:rsidR="00BF735C" w:rsidRPr="00DE6D90" w:rsidRDefault="00DE6D90" w:rsidP="00DE6D9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 xml:space="preserve">Юридическим основанием управление экологией является </w:t>
      </w:r>
      <w:r w:rsidRPr="00DE6D90">
        <w:rPr>
          <w:rFonts w:ascii="Times New Roman" w:hAnsi="Times New Roman" w:cs="Times New Roman"/>
          <w:b/>
          <w:bCs/>
          <w:sz w:val="28"/>
          <w:szCs w:val="28"/>
        </w:rPr>
        <w:t>преимущественное право государственной собственности на природные ресурсы</w:t>
      </w:r>
      <w:r w:rsidRPr="00DE6D90">
        <w:rPr>
          <w:rFonts w:ascii="Times New Roman" w:hAnsi="Times New Roman" w:cs="Times New Roman"/>
          <w:sz w:val="28"/>
          <w:szCs w:val="28"/>
        </w:rPr>
        <w:t>, и политический суверенитет на территории расположение природных ресурсов.</w:t>
      </w:r>
    </w:p>
    <w:p w:rsidR="00BF735C" w:rsidRPr="00DE6D90" w:rsidRDefault="00DE6D90" w:rsidP="00DE6D9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b/>
          <w:bCs/>
          <w:sz w:val="28"/>
          <w:szCs w:val="28"/>
        </w:rPr>
        <w:t>Комплексный</w:t>
      </w:r>
      <w:r w:rsidRPr="00DE6D90">
        <w:rPr>
          <w:rFonts w:ascii="Times New Roman" w:hAnsi="Times New Roman" w:cs="Times New Roman"/>
          <w:sz w:val="28"/>
          <w:szCs w:val="28"/>
        </w:rPr>
        <w:t xml:space="preserve"> характер управления (действие в одном регионе должно согласовываться с действие в другом регионе и использование не может осуществляться без охраны).</w:t>
      </w:r>
    </w:p>
    <w:p w:rsidR="00BF735C" w:rsidRPr="00DE6D90" w:rsidRDefault="00DE6D90" w:rsidP="00DE6D9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экологией осуществляется не только по территориально-административному </w:t>
      </w:r>
      <w:r w:rsidRPr="00DE6D90">
        <w:rPr>
          <w:rFonts w:ascii="Times New Roman" w:hAnsi="Times New Roman" w:cs="Times New Roman"/>
          <w:b/>
          <w:bCs/>
          <w:sz w:val="28"/>
          <w:szCs w:val="28"/>
        </w:rPr>
        <w:t>признаку</w:t>
      </w:r>
      <w:r w:rsidRPr="00DE6D90"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gramStart"/>
      <w:r w:rsidRPr="00DE6D9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E6D90">
        <w:rPr>
          <w:rFonts w:ascii="Times New Roman" w:hAnsi="Times New Roman" w:cs="Times New Roman"/>
          <w:sz w:val="28"/>
          <w:szCs w:val="28"/>
        </w:rPr>
        <w:t xml:space="preserve"> природно-географическому.</w:t>
      </w:r>
    </w:p>
    <w:p w:rsidR="00BF735C" w:rsidRPr="00DE6D90" w:rsidRDefault="00DE6D90" w:rsidP="00DE6D9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Устойчивая тенденция к разделению хозяйственно-эксплуатационных и контрольно-надзорных функций.</w:t>
      </w:r>
    </w:p>
    <w:p w:rsidR="00C26041" w:rsidRPr="00DE6D90" w:rsidRDefault="00C26041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Специфические функции, связанные с экологическими отношениями:</w:t>
      </w:r>
    </w:p>
    <w:p w:rsidR="00BF735C" w:rsidRPr="003C3FAE" w:rsidRDefault="00DE6D90" w:rsidP="00DE6D9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bCs/>
          <w:sz w:val="28"/>
          <w:szCs w:val="28"/>
        </w:rPr>
        <w:t>Создание системы органов</w:t>
      </w:r>
    </w:p>
    <w:p w:rsidR="00BF735C" w:rsidRPr="003C3FAE" w:rsidRDefault="00DE6D90" w:rsidP="00DE6D9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bCs/>
          <w:sz w:val="28"/>
          <w:szCs w:val="28"/>
        </w:rPr>
        <w:t>Подзаконное нормотворчество</w:t>
      </w:r>
    </w:p>
    <w:p w:rsidR="00BF735C" w:rsidRPr="003C3FAE" w:rsidRDefault="00DE6D90" w:rsidP="00DE6D9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bCs/>
          <w:sz w:val="28"/>
          <w:szCs w:val="28"/>
        </w:rPr>
        <w:t>Распоряжение (управление) природными ресурсами</w:t>
      </w:r>
    </w:p>
    <w:p w:rsidR="00BF735C" w:rsidRPr="003C3FAE" w:rsidRDefault="00DE6D90" w:rsidP="00DE6D9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bCs/>
          <w:sz w:val="28"/>
          <w:szCs w:val="28"/>
        </w:rPr>
        <w:t>Экологическое планирование, нормирование, экспертиза, контроль, лицензирование, аудит, наблюдение.</w:t>
      </w:r>
    </w:p>
    <w:p w:rsidR="00BF735C" w:rsidRPr="003C3FAE" w:rsidRDefault="00DE6D90" w:rsidP="00DE6D9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bCs/>
          <w:sz w:val="28"/>
          <w:szCs w:val="28"/>
        </w:rPr>
        <w:t>оценка воздействия за окружающей средой.</w:t>
      </w:r>
    </w:p>
    <w:p w:rsidR="00BF735C" w:rsidRPr="003C3FAE" w:rsidRDefault="00DE6D90" w:rsidP="00DE6D9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bCs/>
          <w:sz w:val="28"/>
          <w:szCs w:val="28"/>
        </w:rPr>
        <w:t>учёт состояния и использование отдельных природных ресурсов</w:t>
      </w:r>
    </w:p>
    <w:p w:rsidR="00BF735C" w:rsidRPr="003C3FAE" w:rsidRDefault="00DE6D90" w:rsidP="00DE6D9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bCs/>
          <w:sz w:val="28"/>
          <w:szCs w:val="28"/>
        </w:rPr>
        <w:t>Экологическое воспитание и образование</w:t>
      </w:r>
    </w:p>
    <w:p w:rsidR="00BF735C" w:rsidRPr="003C3FAE" w:rsidRDefault="00DE6D90" w:rsidP="00DE6D9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bCs/>
          <w:sz w:val="28"/>
          <w:szCs w:val="28"/>
        </w:rPr>
        <w:t>Разрешение в административном порядке споров</w:t>
      </w:r>
    </w:p>
    <w:p w:rsidR="00BF735C" w:rsidRPr="003C3FAE" w:rsidRDefault="00DE6D90" w:rsidP="00DE6D9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bCs/>
          <w:sz w:val="28"/>
          <w:szCs w:val="28"/>
        </w:rPr>
        <w:t>Привлечение к ответственности лиц виновных в правонарушениях.</w:t>
      </w:r>
    </w:p>
    <w:p w:rsidR="00C26041" w:rsidRPr="00DE6D90" w:rsidRDefault="00C26041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D90">
        <w:rPr>
          <w:rFonts w:ascii="Times New Roman" w:hAnsi="Times New Roman" w:cs="Times New Roman"/>
          <w:b/>
          <w:bCs/>
          <w:sz w:val="28"/>
          <w:szCs w:val="28"/>
        </w:rPr>
        <w:t>Виды управления природопользованием и охраной окружающей среды:</w:t>
      </w:r>
    </w:p>
    <w:p w:rsidR="00BF735C" w:rsidRPr="00DE6D90" w:rsidRDefault="00DE6D90" w:rsidP="00DE6D9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E6D90">
        <w:rPr>
          <w:rFonts w:ascii="Times New Roman" w:hAnsi="Times New Roman" w:cs="Times New Roman"/>
          <w:sz w:val="28"/>
          <w:szCs w:val="28"/>
        </w:rPr>
        <w:t>Государственное</w:t>
      </w:r>
      <w:proofErr w:type="gramEnd"/>
      <w:r w:rsidRPr="00DE6D90">
        <w:rPr>
          <w:rFonts w:ascii="Times New Roman" w:hAnsi="Times New Roman" w:cs="Times New Roman"/>
          <w:sz w:val="28"/>
          <w:szCs w:val="28"/>
        </w:rPr>
        <w:t>, в том числе ведомственное (или отраслевое).</w:t>
      </w:r>
    </w:p>
    <w:p w:rsidR="00BF735C" w:rsidRPr="00DE6D90" w:rsidRDefault="00DE6D90" w:rsidP="00DE6D9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2. Муниципальное.</w:t>
      </w:r>
    </w:p>
    <w:p w:rsidR="00BF735C" w:rsidRPr="00DE6D90" w:rsidRDefault="00DE6D90" w:rsidP="00DE6D9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3. Производственное.</w:t>
      </w:r>
    </w:p>
    <w:p w:rsidR="00BF735C" w:rsidRPr="00DE6D90" w:rsidRDefault="00DE6D90" w:rsidP="00DE6D9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4. Общественное.</w:t>
      </w:r>
    </w:p>
    <w:p w:rsidR="00C26041" w:rsidRPr="00DE6D90" w:rsidRDefault="00C26041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D90">
        <w:rPr>
          <w:rFonts w:ascii="Times New Roman" w:hAnsi="Times New Roman" w:cs="Times New Roman"/>
          <w:b/>
          <w:bCs/>
          <w:sz w:val="28"/>
          <w:szCs w:val="28"/>
        </w:rPr>
        <w:t>Основные принципы экологического управления:</w:t>
      </w:r>
    </w:p>
    <w:p w:rsidR="00BF735C" w:rsidRPr="003C3FAE" w:rsidRDefault="00DE6D90" w:rsidP="00DE6D9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sz w:val="28"/>
          <w:szCs w:val="28"/>
        </w:rPr>
        <w:t xml:space="preserve">1. </w:t>
      </w:r>
      <w:r w:rsidRPr="003C3FAE">
        <w:rPr>
          <w:rFonts w:ascii="Times New Roman" w:hAnsi="Times New Roman" w:cs="Times New Roman"/>
          <w:bCs/>
          <w:sz w:val="28"/>
          <w:szCs w:val="28"/>
        </w:rPr>
        <w:t>Принцип законности.</w:t>
      </w:r>
      <w:r w:rsidRPr="003C3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35C" w:rsidRPr="003C3FAE" w:rsidRDefault="00DE6D90" w:rsidP="00DE6D9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sz w:val="28"/>
          <w:szCs w:val="28"/>
        </w:rPr>
        <w:t xml:space="preserve">2. </w:t>
      </w:r>
      <w:r w:rsidRPr="003C3FAE">
        <w:rPr>
          <w:rFonts w:ascii="Times New Roman" w:hAnsi="Times New Roman" w:cs="Times New Roman"/>
          <w:bCs/>
          <w:sz w:val="28"/>
          <w:szCs w:val="28"/>
        </w:rPr>
        <w:t>Принцип приоритета охраны окружающей среды.</w:t>
      </w:r>
      <w:r w:rsidRPr="003C3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35C" w:rsidRPr="003C3FAE" w:rsidRDefault="00DE6D90" w:rsidP="00DE6D9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sz w:val="28"/>
          <w:szCs w:val="28"/>
        </w:rPr>
        <w:t xml:space="preserve">3. </w:t>
      </w:r>
      <w:r w:rsidRPr="003C3FAE">
        <w:rPr>
          <w:rFonts w:ascii="Times New Roman" w:hAnsi="Times New Roman" w:cs="Times New Roman"/>
          <w:bCs/>
          <w:sz w:val="28"/>
          <w:szCs w:val="28"/>
        </w:rPr>
        <w:t>Принцип комплексности</w:t>
      </w:r>
      <w:r w:rsidRPr="003C3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041" w:rsidRPr="00DE6D90" w:rsidRDefault="00C26041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D90">
        <w:rPr>
          <w:rFonts w:ascii="Times New Roman" w:hAnsi="Times New Roman" w:cs="Times New Roman"/>
          <w:b/>
          <w:bCs/>
          <w:sz w:val="28"/>
          <w:szCs w:val="28"/>
        </w:rPr>
        <w:t>Органами общей компетенции в сфере экологического управления</w:t>
      </w:r>
    </w:p>
    <w:p w:rsidR="00BF735C" w:rsidRPr="00DE6D90" w:rsidRDefault="00DE6D90" w:rsidP="00DE6D9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 xml:space="preserve">Президент РФ, </w:t>
      </w:r>
    </w:p>
    <w:p w:rsidR="00BF735C" w:rsidRPr="00DE6D90" w:rsidRDefault="00DE6D90" w:rsidP="00DE6D9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 xml:space="preserve">Правительство РФ </w:t>
      </w:r>
    </w:p>
    <w:p w:rsidR="00BF735C" w:rsidRPr="00DE6D90" w:rsidRDefault="00DE6D90" w:rsidP="00DE6D9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lastRenderedPageBreak/>
        <w:t xml:space="preserve"> Высшие исполнительные органы государственной власти субъектов РФ (Правительство Забайкальского края)</w:t>
      </w:r>
    </w:p>
    <w:p w:rsidR="00C26041" w:rsidRPr="00DE6D90" w:rsidRDefault="00C26041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D90">
        <w:rPr>
          <w:rFonts w:ascii="Times New Roman" w:hAnsi="Times New Roman" w:cs="Times New Roman"/>
          <w:b/>
          <w:bCs/>
          <w:sz w:val="28"/>
          <w:szCs w:val="28"/>
        </w:rPr>
        <w:t>Органы специальной компетенции</w:t>
      </w:r>
    </w:p>
    <w:p w:rsidR="00BF735C" w:rsidRPr="00DE6D90" w:rsidRDefault="00DE6D90" w:rsidP="00DE6D9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 xml:space="preserve">1. </w:t>
      </w:r>
      <w:r w:rsidRPr="00DE6D90">
        <w:rPr>
          <w:rFonts w:ascii="Times New Roman" w:hAnsi="Times New Roman" w:cs="Times New Roman"/>
          <w:b/>
          <w:bCs/>
          <w:sz w:val="28"/>
          <w:szCs w:val="28"/>
        </w:rPr>
        <w:t>Министерство природных ресурсов и экологии РФ (Минприроды России).</w:t>
      </w:r>
      <w:r w:rsidRPr="00DE6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35C" w:rsidRPr="00DE6D90" w:rsidRDefault="00DE6D90" w:rsidP="00DE6D9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Федеральная служба по гидрометеорологии и мониторингу окружающей среды (Росгидромет).</w:t>
      </w:r>
    </w:p>
    <w:p w:rsidR="00BF735C" w:rsidRPr="00DE6D90" w:rsidRDefault="00DE6D90" w:rsidP="00DE6D9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Федеральная служба по надзору в сфере природопользования (</w:t>
      </w:r>
      <w:proofErr w:type="spellStart"/>
      <w:r w:rsidRPr="00DE6D90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DE6D90">
        <w:rPr>
          <w:rFonts w:ascii="Times New Roman" w:hAnsi="Times New Roman" w:cs="Times New Roman"/>
          <w:sz w:val="28"/>
          <w:szCs w:val="28"/>
        </w:rPr>
        <w:t>).</w:t>
      </w:r>
    </w:p>
    <w:p w:rsidR="00BF735C" w:rsidRPr="00DE6D90" w:rsidRDefault="00DE6D90" w:rsidP="00DE6D9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Федеральное агентство водных ресурсов (</w:t>
      </w:r>
      <w:proofErr w:type="spellStart"/>
      <w:r w:rsidRPr="00DE6D90">
        <w:rPr>
          <w:rFonts w:ascii="Times New Roman" w:hAnsi="Times New Roman" w:cs="Times New Roman"/>
          <w:sz w:val="28"/>
          <w:szCs w:val="28"/>
        </w:rPr>
        <w:t>Росводресурсы</w:t>
      </w:r>
      <w:proofErr w:type="spellEnd"/>
      <w:r w:rsidRPr="00DE6D90">
        <w:rPr>
          <w:rFonts w:ascii="Times New Roman" w:hAnsi="Times New Roman" w:cs="Times New Roman"/>
          <w:sz w:val="28"/>
          <w:szCs w:val="28"/>
        </w:rPr>
        <w:t>).</w:t>
      </w:r>
    </w:p>
    <w:p w:rsidR="00BF735C" w:rsidRPr="00DE6D90" w:rsidRDefault="00DE6D90" w:rsidP="00DE6D9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Федеральное агентство лесного хозяйства (Рослесхоз).</w:t>
      </w:r>
    </w:p>
    <w:p w:rsidR="00BF735C" w:rsidRPr="00DE6D90" w:rsidRDefault="00DE6D90" w:rsidP="00DE6D9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 xml:space="preserve">Федеральное агентство по </w:t>
      </w:r>
      <w:proofErr w:type="spellStart"/>
      <w:r w:rsidRPr="00DE6D90">
        <w:rPr>
          <w:rFonts w:ascii="Times New Roman" w:hAnsi="Times New Roman" w:cs="Times New Roman"/>
          <w:sz w:val="28"/>
          <w:szCs w:val="28"/>
        </w:rPr>
        <w:t>недропользованию</w:t>
      </w:r>
      <w:proofErr w:type="spellEnd"/>
      <w:r w:rsidRPr="00DE6D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6D90">
        <w:rPr>
          <w:rFonts w:ascii="Times New Roman" w:hAnsi="Times New Roman" w:cs="Times New Roman"/>
          <w:sz w:val="28"/>
          <w:szCs w:val="28"/>
        </w:rPr>
        <w:t>Роснедра</w:t>
      </w:r>
      <w:proofErr w:type="spellEnd"/>
      <w:r w:rsidRPr="00DE6D90">
        <w:rPr>
          <w:rFonts w:ascii="Times New Roman" w:hAnsi="Times New Roman" w:cs="Times New Roman"/>
          <w:sz w:val="28"/>
          <w:szCs w:val="28"/>
        </w:rPr>
        <w:t>).</w:t>
      </w:r>
    </w:p>
    <w:p w:rsidR="00BF735C" w:rsidRPr="00DE6D90" w:rsidRDefault="00DE6D90" w:rsidP="00DE6D9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 xml:space="preserve">2. </w:t>
      </w:r>
      <w:r w:rsidRPr="00DE6D90">
        <w:rPr>
          <w:rFonts w:ascii="Times New Roman" w:hAnsi="Times New Roman" w:cs="Times New Roman"/>
          <w:b/>
          <w:bCs/>
          <w:sz w:val="28"/>
          <w:szCs w:val="28"/>
        </w:rPr>
        <w:t>Министерство сельского хозяйства РФ.</w:t>
      </w:r>
      <w:r w:rsidRPr="00DE6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35C" w:rsidRPr="00DE6D90" w:rsidRDefault="00DE6D90" w:rsidP="00DE6D9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Федеральная служба по ветеринарному и фитосанитарному надзору (</w:t>
      </w:r>
      <w:proofErr w:type="spellStart"/>
      <w:r w:rsidRPr="00DE6D90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Pr="00DE6D90">
        <w:rPr>
          <w:rFonts w:ascii="Times New Roman" w:hAnsi="Times New Roman" w:cs="Times New Roman"/>
          <w:sz w:val="28"/>
          <w:szCs w:val="28"/>
        </w:rPr>
        <w:t>).</w:t>
      </w:r>
    </w:p>
    <w:p w:rsidR="00BF735C" w:rsidRPr="00DE6D90" w:rsidRDefault="00DE6D90" w:rsidP="00DE6D9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Федеральное агентство по рыболовству (</w:t>
      </w:r>
      <w:proofErr w:type="spellStart"/>
      <w:r w:rsidRPr="00DE6D90">
        <w:rPr>
          <w:rFonts w:ascii="Times New Roman" w:hAnsi="Times New Roman" w:cs="Times New Roman"/>
          <w:sz w:val="28"/>
          <w:szCs w:val="28"/>
        </w:rPr>
        <w:t>Росрыболовство</w:t>
      </w:r>
      <w:proofErr w:type="spellEnd"/>
      <w:r w:rsidRPr="00DE6D90">
        <w:rPr>
          <w:rFonts w:ascii="Times New Roman" w:hAnsi="Times New Roman" w:cs="Times New Roman"/>
          <w:sz w:val="28"/>
          <w:szCs w:val="28"/>
        </w:rPr>
        <w:t>).</w:t>
      </w:r>
    </w:p>
    <w:p w:rsidR="00C26041" w:rsidRPr="00DE6D90" w:rsidRDefault="00C26041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D90">
        <w:rPr>
          <w:rFonts w:ascii="Times New Roman" w:hAnsi="Times New Roman" w:cs="Times New Roman"/>
          <w:b/>
          <w:bCs/>
          <w:sz w:val="28"/>
          <w:szCs w:val="28"/>
        </w:rPr>
        <w:t>Органы, на которые возложены отдельные функции по экологическому управлению:</w:t>
      </w:r>
    </w:p>
    <w:p w:rsidR="00BF735C" w:rsidRPr="003C3FAE" w:rsidRDefault="00DE6D90" w:rsidP="00DE6D9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sz w:val="28"/>
          <w:szCs w:val="28"/>
        </w:rPr>
        <w:t xml:space="preserve">1. </w:t>
      </w:r>
      <w:r w:rsidRPr="003C3FAE">
        <w:rPr>
          <w:rFonts w:ascii="Times New Roman" w:hAnsi="Times New Roman" w:cs="Times New Roman"/>
          <w:bCs/>
          <w:sz w:val="28"/>
          <w:szCs w:val="28"/>
        </w:rPr>
        <w:t>Министерство здравоохранения РФ (Минздрав России).</w:t>
      </w:r>
      <w:r w:rsidRPr="003C3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35C" w:rsidRPr="003C3FAE" w:rsidRDefault="00DE6D90" w:rsidP="00DE6D9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sz w:val="28"/>
          <w:szCs w:val="28"/>
        </w:rPr>
        <w:t xml:space="preserve">2. </w:t>
      </w:r>
      <w:r w:rsidRPr="003C3FAE">
        <w:rPr>
          <w:rFonts w:ascii="Times New Roman" w:hAnsi="Times New Roman" w:cs="Times New Roman"/>
          <w:bCs/>
          <w:sz w:val="28"/>
          <w:szCs w:val="28"/>
        </w:rPr>
        <w:t>Министерство энергетики РФ (Минэнерго России).</w:t>
      </w:r>
      <w:r w:rsidRPr="003C3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35C" w:rsidRPr="003C3FAE" w:rsidRDefault="00DE6D90" w:rsidP="00DE6D9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sz w:val="28"/>
          <w:szCs w:val="28"/>
        </w:rPr>
        <w:t xml:space="preserve">3. </w:t>
      </w:r>
      <w:r w:rsidRPr="003C3FAE">
        <w:rPr>
          <w:rFonts w:ascii="Times New Roman" w:hAnsi="Times New Roman" w:cs="Times New Roman"/>
          <w:bCs/>
          <w:sz w:val="28"/>
          <w:szCs w:val="28"/>
        </w:rPr>
        <w:t>Министерство РФ по делам гражданской обороны, чрезвычайным ситуациям и ликвидации последствий стихийных бедствий (МЧС России).</w:t>
      </w:r>
      <w:r w:rsidRPr="003C3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35C" w:rsidRPr="003C3FAE" w:rsidRDefault="00DE6D90" w:rsidP="00DE6D9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sz w:val="28"/>
          <w:szCs w:val="28"/>
        </w:rPr>
        <w:t xml:space="preserve">4. </w:t>
      </w:r>
      <w:r w:rsidRPr="003C3FAE">
        <w:rPr>
          <w:rFonts w:ascii="Times New Roman" w:hAnsi="Times New Roman" w:cs="Times New Roman"/>
          <w:bCs/>
          <w:sz w:val="28"/>
          <w:szCs w:val="28"/>
        </w:rPr>
        <w:t>Министерство внутренних дел РФ (МВД России).</w:t>
      </w:r>
      <w:r w:rsidRPr="003C3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35C" w:rsidRPr="003C3FAE" w:rsidRDefault="00DE6D90" w:rsidP="00DE6D9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sz w:val="28"/>
          <w:szCs w:val="28"/>
        </w:rPr>
        <w:t xml:space="preserve">5. </w:t>
      </w:r>
      <w:r w:rsidRPr="003C3FAE">
        <w:rPr>
          <w:rFonts w:ascii="Times New Roman" w:hAnsi="Times New Roman" w:cs="Times New Roman"/>
          <w:bCs/>
          <w:sz w:val="28"/>
          <w:szCs w:val="28"/>
        </w:rPr>
        <w:t>Федеральная служба по экологическому, технологическому и атомному надзору</w:t>
      </w:r>
      <w:r w:rsidRPr="003C3F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3FAE">
        <w:rPr>
          <w:rFonts w:ascii="Times New Roman" w:hAnsi="Times New Roman" w:cs="Times New Roman"/>
          <w:bCs/>
          <w:sz w:val="28"/>
          <w:szCs w:val="28"/>
        </w:rPr>
        <w:t>Ростехнадзор</w:t>
      </w:r>
      <w:proofErr w:type="spellEnd"/>
      <w:r w:rsidRPr="003C3FA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F735C" w:rsidRPr="003C3FAE" w:rsidRDefault="00DE6D90" w:rsidP="00DE6D9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sz w:val="28"/>
          <w:szCs w:val="28"/>
        </w:rPr>
        <w:t xml:space="preserve">6. </w:t>
      </w:r>
      <w:r w:rsidRPr="003C3FAE">
        <w:rPr>
          <w:rFonts w:ascii="Times New Roman" w:hAnsi="Times New Roman" w:cs="Times New Roman"/>
          <w:bCs/>
          <w:sz w:val="28"/>
          <w:szCs w:val="28"/>
        </w:rPr>
        <w:t>Федеральная служба по надзору в сфере защиты прав потребителей и благополучия человека (</w:t>
      </w:r>
      <w:proofErr w:type="spellStart"/>
      <w:r w:rsidRPr="003C3FAE">
        <w:rPr>
          <w:rFonts w:ascii="Times New Roman" w:hAnsi="Times New Roman" w:cs="Times New Roman"/>
          <w:bCs/>
          <w:sz w:val="28"/>
          <w:szCs w:val="28"/>
        </w:rPr>
        <w:t>Роспотребнадзор</w:t>
      </w:r>
      <w:proofErr w:type="spellEnd"/>
      <w:r w:rsidRPr="003C3FAE">
        <w:rPr>
          <w:rFonts w:ascii="Times New Roman" w:hAnsi="Times New Roman" w:cs="Times New Roman"/>
          <w:bCs/>
          <w:sz w:val="28"/>
          <w:szCs w:val="28"/>
        </w:rPr>
        <w:t>)</w:t>
      </w:r>
      <w:r w:rsidRPr="003C3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35C" w:rsidRPr="003C3FAE" w:rsidRDefault="00DE6D90" w:rsidP="00DE6D9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sz w:val="28"/>
          <w:szCs w:val="28"/>
        </w:rPr>
        <w:t xml:space="preserve">7. </w:t>
      </w:r>
      <w:r w:rsidRPr="003C3FAE">
        <w:rPr>
          <w:rFonts w:ascii="Times New Roman" w:hAnsi="Times New Roman" w:cs="Times New Roman"/>
          <w:bCs/>
          <w:sz w:val="28"/>
          <w:szCs w:val="28"/>
        </w:rPr>
        <w:t>Федеральная таможенная служба (ФТС России)</w:t>
      </w:r>
      <w:r w:rsidRPr="003C3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35C" w:rsidRPr="003C3FAE" w:rsidRDefault="00DE6D90" w:rsidP="00DE6D9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C3FAE">
        <w:rPr>
          <w:rFonts w:ascii="Times New Roman" w:hAnsi="Times New Roman" w:cs="Times New Roman"/>
          <w:bCs/>
          <w:sz w:val="28"/>
          <w:szCs w:val="28"/>
        </w:rPr>
        <w:t>Федеральная служба безопасности (ФСБ России</w:t>
      </w:r>
      <w:proofErr w:type="gramEnd"/>
    </w:p>
    <w:p w:rsidR="00BF735C" w:rsidRPr="003C3FAE" w:rsidRDefault="00DE6D90" w:rsidP="00DE6D9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bCs/>
          <w:sz w:val="28"/>
          <w:szCs w:val="28"/>
        </w:rPr>
        <w:lastRenderedPageBreak/>
        <w:t>9.Федеральная служба государственной регистрации, кадастра и картографии (</w:t>
      </w:r>
      <w:proofErr w:type="spellStart"/>
      <w:r w:rsidRPr="003C3FAE">
        <w:rPr>
          <w:rFonts w:ascii="Times New Roman" w:hAnsi="Times New Roman" w:cs="Times New Roman"/>
          <w:bCs/>
          <w:sz w:val="28"/>
          <w:szCs w:val="28"/>
        </w:rPr>
        <w:t>Росреестр</w:t>
      </w:r>
      <w:proofErr w:type="spellEnd"/>
      <w:r w:rsidRPr="003C3FAE">
        <w:rPr>
          <w:rFonts w:ascii="Times New Roman" w:hAnsi="Times New Roman" w:cs="Times New Roman"/>
          <w:bCs/>
          <w:sz w:val="28"/>
          <w:szCs w:val="28"/>
        </w:rPr>
        <w:t>)</w:t>
      </w:r>
      <w:r w:rsidRPr="003C3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35C" w:rsidRPr="003C3FAE" w:rsidRDefault="00DE6D90" w:rsidP="00DE6D9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AE">
        <w:rPr>
          <w:rFonts w:ascii="Times New Roman" w:hAnsi="Times New Roman" w:cs="Times New Roman"/>
          <w:sz w:val="28"/>
          <w:szCs w:val="28"/>
        </w:rPr>
        <w:t>10.</w:t>
      </w:r>
      <w:r w:rsidRPr="003C3FAE">
        <w:rPr>
          <w:rFonts w:ascii="Times New Roman" w:hAnsi="Times New Roman" w:cs="Times New Roman"/>
          <w:bCs/>
          <w:sz w:val="28"/>
          <w:szCs w:val="28"/>
        </w:rPr>
        <w:t xml:space="preserve"> Федеральное агентство по управлению государственным имуществом</w:t>
      </w:r>
      <w:r w:rsidRPr="003C3F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3FAE">
        <w:rPr>
          <w:rFonts w:ascii="Times New Roman" w:hAnsi="Times New Roman" w:cs="Times New Roman"/>
          <w:bCs/>
          <w:sz w:val="28"/>
          <w:szCs w:val="28"/>
        </w:rPr>
        <w:t>Росимущество</w:t>
      </w:r>
      <w:proofErr w:type="spellEnd"/>
      <w:r w:rsidRPr="003C3FA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26041" w:rsidRPr="00DE6D90" w:rsidRDefault="00C26041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Государственный экологический надзор</w:t>
      </w:r>
    </w:p>
    <w:p w:rsidR="00BF735C" w:rsidRPr="00DE6D90" w:rsidRDefault="00DE6D90" w:rsidP="00DE6D9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b/>
          <w:bCs/>
          <w:sz w:val="28"/>
          <w:szCs w:val="28"/>
        </w:rPr>
        <w:t>Государственный экологический надзор</w:t>
      </w:r>
      <w:r w:rsidRPr="00DE6D90">
        <w:rPr>
          <w:rFonts w:ascii="Times New Roman" w:hAnsi="Times New Roman" w:cs="Times New Roman"/>
          <w:sz w:val="28"/>
          <w:szCs w:val="28"/>
        </w:rPr>
        <w:t xml:space="preserve"> - это деятельность уполномоченных государственных органов:</w:t>
      </w:r>
    </w:p>
    <w:p w:rsidR="00BF735C" w:rsidRPr="00DE6D90" w:rsidRDefault="00DE6D90" w:rsidP="00DE6D9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1) по предупреждению, выявлению и пресечению нарушений требований нормативно-правовых актов путем проведения проверок;</w:t>
      </w:r>
    </w:p>
    <w:p w:rsidR="00BF735C" w:rsidRPr="00DE6D90" w:rsidRDefault="00DE6D90" w:rsidP="00DE6D9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2) по систематическому наблюдению за исполнением обязательных требований субъектами права при осуществлении ими своей деятельности.</w:t>
      </w:r>
    </w:p>
    <w:p w:rsidR="00C26041" w:rsidRPr="00DE6D90" w:rsidRDefault="00C26041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D90">
        <w:rPr>
          <w:rFonts w:ascii="Times New Roman" w:hAnsi="Times New Roman" w:cs="Times New Roman"/>
          <w:b/>
          <w:bCs/>
          <w:sz w:val="28"/>
          <w:szCs w:val="28"/>
        </w:rPr>
        <w:t>Виды государственного экологического надзора</w:t>
      </w:r>
    </w:p>
    <w:p w:rsidR="00BF735C" w:rsidRPr="00DE6D90" w:rsidRDefault="00DE6D90" w:rsidP="00DE6D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государственный надзор за геологическим изучением, рациональным использованием и охраной недр;</w:t>
      </w:r>
    </w:p>
    <w:p w:rsidR="00BF735C" w:rsidRPr="00DE6D90" w:rsidRDefault="00DE6D90" w:rsidP="00DE6D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государственный земельный надзор;</w:t>
      </w:r>
    </w:p>
    <w:p w:rsidR="00BF735C" w:rsidRPr="00DE6D90" w:rsidRDefault="00DE6D90" w:rsidP="00DE6D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государственный надзор в области обращения с отходами;</w:t>
      </w:r>
    </w:p>
    <w:p w:rsidR="00BF735C" w:rsidRPr="00DE6D90" w:rsidRDefault="00DE6D90" w:rsidP="00DE6D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государственный надзор в области охраны атмосферного воздуха;</w:t>
      </w:r>
    </w:p>
    <w:p w:rsidR="00BF735C" w:rsidRPr="00DE6D90" w:rsidRDefault="00DE6D90" w:rsidP="00DE6D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государственный надзор в области использования и охраны водных объектов;</w:t>
      </w:r>
    </w:p>
    <w:p w:rsidR="00BF735C" w:rsidRPr="00DE6D90" w:rsidRDefault="00DE6D90" w:rsidP="00DE6D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государственный экологический надзор на континентальном шельфе Российской Федерации;</w:t>
      </w:r>
    </w:p>
    <w:p w:rsidR="00BF735C" w:rsidRPr="00DE6D90" w:rsidRDefault="00DE6D90" w:rsidP="00DE6D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государственный экологический надзор во внутренних морских водах и в территориальном море Российской Федерации;</w:t>
      </w:r>
    </w:p>
    <w:p w:rsidR="00BF735C" w:rsidRPr="00DE6D90" w:rsidRDefault="00DE6D90" w:rsidP="00DE6D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государственный экологический надзор в исключительной экономической зоне Российской Федерации;</w:t>
      </w:r>
    </w:p>
    <w:p w:rsidR="00BF735C" w:rsidRPr="00DE6D90" w:rsidRDefault="00DE6D90" w:rsidP="00DE6D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государственный экологический надзор в области охраны озера Байкал;</w:t>
      </w:r>
    </w:p>
    <w:p w:rsidR="00BF735C" w:rsidRPr="00DE6D90" w:rsidRDefault="00DE6D90" w:rsidP="00DE6D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федеральный государственный лесной надзор (лесная охрана);</w:t>
      </w:r>
    </w:p>
    <w:p w:rsidR="00BF735C" w:rsidRPr="00DE6D90" w:rsidRDefault="00DE6D90" w:rsidP="00DE6D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lastRenderedPageBreak/>
        <w:t>- федеральный государственный надзор в области охраны, воспроизводства и использования объектов животного мира и среды их обитания;</w:t>
      </w:r>
    </w:p>
    <w:p w:rsidR="00BF735C" w:rsidRPr="00DE6D90" w:rsidRDefault="00DE6D90" w:rsidP="00DE6D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федеральный государственный контроль (надзор) в области рыболовства и сохранения водных биоресурсов;</w:t>
      </w:r>
    </w:p>
    <w:p w:rsidR="00BF735C" w:rsidRPr="00DE6D90" w:rsidRDefault="00DE6D90" w:rsidP="00DE6D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федеральный государственный охотничий надзор;</w:t>
      </w:r>
    </w:p>
    <w:p w:rsidR="00BF735C" w:rsidRPr="00DE6D90" w:rsidRDefault="00DE6D90" w:rsidP="00DE6D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государственный надзор в области охраны и использования особо охраняемых природных территорий;</w:t>
      </w:r>
    </w:p>
    <w:p w:rsidR="00BF735C" w:rsidRPr="00DE6D90" w:rsidRDefault="00DE6D90" w:rsidP="00DE6D9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 xml:space="preserve">- государственный надзор за соблюдением требований к обращению </w:t>
      </w:r>
      <w:proofErr w:type="spellStart"/>
      <w:r w:rsidRPr="00DE6D90">
        <w:rPr>
          <w:rFonts w:ascii="Times New Roman" w:hAnsi="Times New Roman" w:cs="Times New Roman"/>
          <w:sz w:val="28"/>
          <w:szCs w:val="28"/>
        </w:rPr>
        <w:t>озоноразрушающих</w:t>
      </w:r>
      <w:proofErr w:type="spellEnd"/>
      <w:r w:rsidRPr="00DE6D90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C26041" w:rsidRPr="00DE6D90" w:rsidRDefault="00C26041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D90">
        <w:rPr>
          <w:rFonts w:ascii="Times New Roman" w:hAnsi="Times New Roman" w:cs="Times New Roman"/>
          <w:b/>
          <w:bCs/>
          <w:sz w:val="28"/>
          <w:szCs w:val="28"/>
        </w:rPr>
        <w:t>Федеральный государственный экологический надзор</w:t>
      </w:r>
    </w:p>
    <w:p w:rsidR="00BF735C" w:rsidRPr="00DE6D90" w:rsidRDefault="00DE6D90" w:rsidP="00DE6D90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D90">
        <w:rPr>
          <w:rFonts w:ascii="Times New Roman" w:hAnsi="Times New Roman" w:cs="Times New Roman"/>
          <w:sz w:val="28"/>
          <w:szCs w:val="28"/>
        </w:rPr>
        <w:t>Федеральный государственный экологический надзор направлен на предупреждение, выявление и пресечение нарушений юридическими лицами, индивидуальными предпринимателями и гражданами требований в области охраны окружающей среды, установленных международными договорами Российской Федерации, федеральными законами и принимаемыми в соответствии с ними нормативными правовыми актами Российской Федерации, посредством организации и проведения проверок указанных лиц, принятия предусмотренных законодательством Российской Федерации мер по пресечению и (или) устранению последствий</w:t>
      </w:r>
      <w:proofErr w:type="gramEnd"/>
      <w:r w:rsidRPr="00DE6D90">
        <w:rPr>
          <w:rFonts w:ascii="Times New Roman" w:hAnsi="Times New Roman" w:cs="Times New Roman"/>
          <w:sz w:val="28"/>
          <w:szCs w:val="28"/>
        </w:rPr>
        <w:t xml:space="preserve"> выявленных нарушений </w:t>
      </w:r>
    </w:p>
    <w:p w:rsidR="00C26041" w:rsidRPr="00DE6D90" w:rsidRDefault="00C26041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D90">
        <w:rPr>
          <w:rFonts w:ascii="Times New Roman" w:hAnsi="Times New Roman" w:cs="Times New Roman"/>
          <w:b/>
          <w:bCs/>
          <w:sz w:val="28"/>
          <w:szCs w:val="28"/>
        </w:rPr>
        <w:t>Региональный государственный экологический надзор</w:t>
      </w:r>
    </w:p>
    <w:p w:rsidR="00BF735C" w:rsidRPr="003C3FAE" w:rsidRDefault="00DE6D90" w:rsidP="00DE6D90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Проводится органами исполнительной власти субъектов РФ при осуществлении хозяйственной и (или) иной деятельности с использованием объектов, подлежащих государственному экологическому надзору. Исключение составляют объекты, подлежащие федеральному экологическому надзору</w:t>
      </w:r>
      <w:r w:rsidRPr="003C3FAE">
        <w:rPr>
          <w:rFonts w:ascii="Times New Roman" w:hAnsi="Times New Roman" w:cs="Times New Roman"/>
          <w:b/>
          <w:sz w:val="28"/>
          <w:szCs w:val="28"/>
        </w:rPr>
        <w:t>. Рассмотрим на примере Министерства природных ресурсов Забайкальского края</w:t>
      </w:r>
    </w:p>
    <w:p w:rsidR="00C26041" w:rsidRPr="003C3FAE" w:rsidRDefault="00C26041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FAE">
        <w:rPr>
          <w:rFonts w:ascii="Times New Roman" w:hAnsi="Times New Roman" w:cs="Times New Roman"/>
          <w:b/>
          <w:sz w:val="28"/>
          <w:szCs w:val="28"/>
        </w:rPr>
        <w:t>Министерство природных ресурсов Забайкальского</w:t>
      </w:r>
      <w:r w:rsidR="00DE6D90" w:rsidRPr="003C3FAE">
        <w:rPr>
          <w:rFonts w:ascii="Times New Roman" w:hAnsi="Times New Roman" w:cs="Times New Roman"/>
          <w:b/>
          <w:sz w:val="28"/>
          <w:szCs w:val="28"/>
        </w:rPr>
        <w:t xml:space="preserve"> Края</w:t>
      </w:r>
    </w:p>
    <w:p w:rsidR="00BF735C" w:rsidRPr="00DE6D90" w:rsidRDefault="00DE6D90" w:rsidP="00DE6D9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природных ресурсов Забайкальского края было сформировано в 2008г. и получило статус государственного казенного учреждения. Основным видом деятельности является: «Деятельность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Федерации». </w:t>
      </w:r>
    </w:p>
    <w:p w:rsidR="00BF735C" w:rsidRPr="00DE6D90" w:rsidRDefault="00DE6D90" w:rsidP="00DE6D9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Основные положения об учреждении и деятельности данного органа отражены в учредительном акте Забайкальского края Уставе. Данные положения содержаться в общей форме, поскольку в общем виде отражают структуру органов государственной власти Забайкальского края. Так же общие положения о данном органе содержаться в  законе Забайкальского края «О системе исполнительных органов государственной власти Забайкальского края»,  постановлении Губернатора Забайкальского края от 17 ноября 2009 года № 38 «О структуре исполнительных органов государственной власти Забайкальского края».</w:t>
      </w:r>
    </w:p>
    <w:p w:rsidR="00BF735C" w:rsidRPr="00DE6D90" w:rsidRDefault="00DE6D90" w:rsidP="00DE6D9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Основным нормативно-правовым актом утверждающим порядок деятельности Министерства природных ресурсов Забайкальского края является «</w:t>
      </w:r>
      <w:hyperlink r:id="rId9" w:history="1">
        <w:r w:rsidRPr="003C3FA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Положение</w:t>
        </w:r>
      </w:hyperlink>
      <w:r w:rsidRPr="003C3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6D90">
        <w:rPr>
          <w:rFonts w:ascii="Times New Roman" w:hAnsi="Times New Roman" w:cs="Times New Roman"/>
          <w:sz w:val="28"/>
          <w:szCs w:val="28"/>
        </w:rPr>
        <w:t>о Министерстве природных ресурсов Забайкальского края» от 27.12.2016г. Согласно общим положениям данного документа указанный орган является исполнительным органом государственной власти Забайкальского края. В положении указаны основные функции и полномочия данного органа, к которым отнесены: функции по принятию нормативных правовых актов, контролю и надзору в пределах установленных полномочий, функции по оказанию государственных услуг, а также переданные Российской Федерацией полномочия, определяющим перспективные направления развития.</w:t>
      </w:r>
    </w:p>
    <w:p w:rsidR="00BF735C" w:rsidRPr="00DE6D90" w:rsidRDefault="00DE6D90" w:rsidP="00DE6D9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 xml:space="preserve">В положении о Министерстве природных ресурсов Забайкальского края отражена структура и порядок деятельности данного органа. В частности, отражен порядок назначения руководителя данного </w:t>
      </w:r>
      <w:r w:rsidRPr="00DE6D90">
        <w:rPr>
          <w:rFonts w:ascii="Times New Roman" w:hAnsi="Times New Roman" w:cs="Times New Roman"/>
          <w:sz w:val="28"/>
          <w:szCs w:val="28"/>
        </w:rPr>
        <w:lastRenderedPageBreak/>
        <w:t>органа, он назначается губернатором Забайкальского края, что характеризует его как орган исполнительной власти.</w:t>
      </w:r>
    </w:p>
    <w:p w:rsidR="00BF735C" w:rsidRPr="00DE6D90" w:rsidRDefault="00DE6D90" w:rsidP="00DE6D9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Структура Министерства природных ресурсов Забайкальского края определена Правительством забайкальского края. Возглавляет Министерство министр, обязанности которого исполняет Немков Сергей Иванович. Министр в качестве основных помощников имеет двух заместителей министра, заместителя министра природных ресурсов (главный государственный инспектор Забайкальского края в области охраны окружающей среды), первого заместителя министра природных ресурсов.</w:t>
      </w:r>
    </w:p>
    <w:p w:rsidR="00BF735C" w:rsidRPr="00DE6D90" w:rsidRDefault="00DE6D90" w:rsidP="00DE6D9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Основу структуры данного министерства составляют управления и отделы.</w:t>
      </w:r>
    </w:p>
    <w:p w:rsidR="00BF735C" w:rsidRPr="00DE6D90" w:rsidRDefault="00DE6D90" w:rsidP="00DE6D9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По своей структуре управления включают отделы, которые выполняют основные функции в определенной сфере.</w:t>
      </w:r>
    </w:p>
    <w:p w:rsidR="00BF735C" w:rsidRPr="00DE6D90" w:rsidRDefault="00DE6D90" w:rsidP="00DE6D9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Управления: управление по охране и регулированию использования объектов животного мира, управление финансово-бухгалтерского учета, управление лесопользования, управление государственного надзора и охраны леса.</w:t>
      </w:r>
    </w:p>
    <w:p w:rsidR="00BF735C" w:rsidRPr="00DE6D90" w:rsidRDefault="00DE6D90" w:rsidP="00DE6D9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D90">
        <w:rPr>
          <w:rFonts w:ascii="Times New Roman" w:hAnsi="Times New Roman" w:cs="Times New Roman"/>
          <w:sz w:val="28"/>
          <w:szCs w:val="28"/>
        </w:rPr>
        <w:t xml:space="preserve">Отделы: отдел водных ресурсов, отдел геологии и </w:t>
      </w:r>
      <w:proofErr w:type="spellStart"/>
      <w:r w:rsidRPr="00DE6D90">
        <w:rPr>
          <w:rFonts w:ascii="Times New Roman" w:hAnsi="Times New Roman" w:cs="Times New Roman"/>
          <w:sz w:val="28"/>
          <w:szCs w:val="28"/>
        </w:rPr>
        <w:t>недропользования</w:t>
      </w:r>
      <w:proofErr w:type="spellEnd"/>
      <w:r w:rsidRPr="00DE6D90">
        <w:rPr>
          <w:rFonts w:ascii="Times New Roman" w:hAnsi="Times New Roman" w:cs="Times New Roman"/>
          <w:sz w:val="28"/>
          <w:szCs w:val="28"/>
        </w:rPr>
        <w:t>, экологического надзора, отдел особо охраняемых природных территорий, отдел охраны окружающей среды, отдел кадрового и организационного обеспечения, отдел лицензирования и учета анализа в сфере оборота древесины и лома металла, отдел кадрового и организационного обеспечения, отдел правового обеспечения, отдел бухгалтерского учета, отдел финансово-экономический, отдел по администрированию платежей, отдел охотничьего надзора, отдел мониторинга и воспроизводства</w:t>
      </w:r>
      <w:proofErr w:type="gramEnd"/>
      <w:r w:rsidRPr="00DE6D90">
        <w:rPr>
          <w:rFonts w:ascii="Times New Roman" w:hAnsi="Times New Roman" w:cs="Times New Roman"/>
          <w:sz w:val="28"/>
          <w:szCs w:val="28"/>
        </w:rPr>
        <w:t xml:space="preserve"> объектов животного мира, отдел арендных отношений, отдел лесопользования, </w:t>
      </w:r>
      <w:proofErr w:type="spellStart"/>
      <w:r w:rsidRPr="00DE6D90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DE6D90">
        <w:rPr>
          <w:rFonts w:ascii="Times New Roman" w:hAnsi="Times New Roman" w:cs="Times New Roman"/>
          <w:sz w:val="28"/>
          <w:szCs w:val="28"/>
        </w:rPr>
        <w:t xml:space="preserve"> и ведения государственного лесного реестра, отдел государственной экспертизы, отдел охраны и защиты леса, отдел организации государственного надзора в лесах.</w:t>
      </w:r>
    </w:p>
    <w:p w:rsidR="00BF735C" w:rsidRPr="00DE6D90" w:rsidRDefault="00DE6D90" w:rsidP="00DE6D9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lastRenderedPageBreak/>
        <w:t>Кроме этого в непосредственном подчинении заместителя министра природных ресурсов – главного государственного инспектора Забайкальского края в области охраны окружающей среды находятся: ГБУ Забайкальского края «Дирекция природного парка «</w:t>
      </w:r>
      <w:proofErr w:type="spellStart"/>
      <w:r w:rsidRPr="00DE6D90">
        <w:rPr>
          <w:rFonts w:ascii="Times New Roman" w:hAnsi="Times New Roman" w:cs="Times New Roman"/>
          <w:sz w:val="28"/>
          <w:szCs w:val="28"/>
        </w:rPr>
        <w:t>Ивано-Арахлейский</w:t>
      </w:r>
      <w:proofErr w:type="spellEnd"/>
      <w:r w:rsidRPr="00DE6D90">
        <w:rPr>
          <w:rFonts w:ascii="Times New Roman" w:hAnsi="Times New Roman" w:cs="Times New Roman"/>
          <w:sz w:val="28"/>
          <w:szCs w:val="28"/>
        </w:rPr>
        <w:t>», ГКУ Забайкальского края «Дирекция особо охраняемых природных территорий Забайкальского края», ГБУ Забайкальского края «Забайкальский краевой экологический центр», ГБУ Забайкальского края «Дирекция природного парка «</w:t>
      </w:r>
      <w:proofErr w:type="spellStart"/>
      <w:r w:rsidRPr="00DE6D90">
        <w:rPr>
          <w:rFonts w:ascii="Times New Roman" w:hAnsi="Times New Roman" w:cs="Times New Roman"/>
          <w:sz w:val="28"/>
          <w:szCs w:val="28"/>
        </w:rPr>
        <w:t>Арей</w:t>
      </w:r>
      <w:proofErr w:type="spellEnd"/>
      <w:r w:rsidRPr="00DE6D90">
        <w:rPr>
          <w:rFonts w:ascii="Times New Roman" w:hAnsi="Times New Roman" w:cs="Times New Roman"/>
          <w:sz w:val="28"/>
          <w:szCs w:val="28"/>
        </w:rPr>
        <w:t>».</w:t>
      </w:r>
    </w:p>
    <w:p w:rsidR="00BF735C" w:rsidRPr="00DE6D90" w:rsidRDefault="00DE6D90" w:rsidP="00DE6D9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Первый заместитель министра природных ресурсов Забайкальского края осуществляет контроль и управление: КГУ «Читинская база авиационной охраны лесов», Краевое государственное специализированное автономное учреждение «Забайкальское лесохозяйственное объединение», ГКУ «Управление лесничествами забайкальского края».</w:t>
      </w:r>
    </w:p>
    <w:p w:rsidR="00BF735C" w:rsidRPr="00DE6D90" w:rsidRDefault="00DE6D90" w:rsidP="00DE6D9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 xml:space="preserve">На сегодняшний день структура и деятельность данного учреждения претерпела значительные изменения. Данные изменения связаны с улучшением система управления и эффективным использованием необходимых ресурсов. Структура стала более четко построенной, произошел раздел функции заместителей министров в рамках отдельных управлений и отделов. В сентябре 2020г. на должность министра природных ресурсов был назначен Немков Сергей Иванович. Так же были утверждены в своих должностях замминистра и руководители управлений данного органа </w:t>
      </w:r>
    </w:p>
    <w:p w:rsidR="00BF735C" w:rsidRPr="00DE6D90" w:rsidRDefault="00DE6D90" w:rsidP="00DE6D9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D90">
        <w:rPr>
          <w:rFonts w:ascii="Times New Roman" w:hAnsi="Times New Roman" w:cs="Times New Roman"/>
          <w:sz w:val="28"/>
          <w:szCs w:val="28"/>
        </w:rPr>
        <w:t xml:space="preserve">Все органы данного министерства можно разделить на </w:t>
      </w:r>
      <w:r w:rsidRPr="003C3FAE">
        <w:rPr>
          <w:rFonts w:ascii="Times New Roman" w:hAnsi="Times New Roman" w:cs="Times New Roman"/>
          <w:b/>
          <w:sz w:val="28"/>
          <w:szCs w:val="28"/>
        </w:rPr>
        <w:t>выполняющие организационные функции</w:t>
      </w:r>
      <w:r w:rsidRPr="00DE6D90">
        <w:rPr>
          <w:rFonts w:ascii="Times New Roman" w:hAnsi="Times New Roman" w:cs="Times New Roman"/>
          <w:sz w:val="28"/>
          <w:szCs w:val="28"/>
        </w:rPr>
        <w:t xml:space="preserve"> (обеспечивающие деятельность данного органа) и </w:t>
      </w:r>
      <w:r w:rsidRPr="003C3FAE">
        <w:rPr>
          <w:rFonts w:ascii="Times New Roman" w:hAnsi="Times New Roman" w:cs="Times New Roman"/>
          <w:b/>
          <w:sz w:val="28"/>
          <w:szCs w:val="28"/>
        </w:rPr>
        <w:t>специальные органы</w:t>
      </w:r>
      <w:r w:rsidRPr="00DE6D90">
        <w:rPr>
          <w:rFonts w:ascii="Times New Roman" w:hAnsi="Times New Roman" w:cs="Times New Roman"/>
          <w:sz w:val="28"/>
          <w:szCs w:val="28"/>
        </w:rPr>
        <w:t xml:space="preserve"> (занимающиеся природоохранной в определенной сфере).</w:t>
      </w:r>
      <w:proofErr w:type="gramEnd"/>
    </w:p>
    <w:p w:rsidR="00BF735C" w:rsidRPr="00DE6D90" w:rsidRDefault="00DE6D90" w:rsidP="00DE6D9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DE6D90">
        <w:rPr>
          <w:rFonts w:ascii="Times New Roman" w:hAnsi="Times New Roman" w:cs="Times New Roman"/>
          <w:sz w:val="28"/>
          <w:szCs w:val="28"/>
        </w:rPr>
        <w:t>органам, выполняющим организационные функции мы отнесем</w:t>
      </w:r>
      <w:proofErr w:type="gramEnd"/>
      <w:r w:rsidRPr="00DE6D90">
        <w:rPr>
          <w:rFonts w:ascii="Times New Roman" w:hAnsi="Times New Roman" w:cs="Times New Roman"/>
          <w:sz w:val="28"/>
          <w:szCs w:val="28"/>
        </w:rPr>
        <w:t>: Управление правового, кадрового и организационного обеспечения, Управление финансово-экономической работы и бухгалтерского учета.</w:t>
      </w:r>
    </w:p>
    <w:p w:rsidR="00BF735C" w:rsidRPr="00DE6D90" w:rsidRDefault="00DE6D90" w:rsidP="00DE6D9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lastRenderedPageBreak/>
        <w:t xml:space="preserve">Так же осуществляют свою деятельность еще 7 отделов, которые не включены в структуру управлений, но подчиняются заместителям министрам. </w:t>
      </w:r>
    </w:p>
    <w:p w:rsidR="00C26041" w:rsidRPr="00DE6D90" w:rsidRDefault="00DE6D90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D90">
        <w:rPr>
          <w:rFonts w:ascii="Times New Roman" w:hAnsi="Times New Roman" w:cs="Times New Roman"/>
          <w:b/>
          <w:bCs/>
          <w:sz w:val="28"/>
          <w:szCs w:val="28"/>
        </w:rPr>
        <w:t>Производственный экологический контроль</w:t>
      </w:r>
    </w:p>
    <w:p w:rsidR="00BF735C" w:rsidRPr="00DE6D90" w:rsidRDefault="00DE6D90" w:rsidP="00DE6D90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 xml:space="preserve">В  ФЗ "Об охране окружающей среды" закрепляется, что </w:t>
      </w:r>
      <w:r w:rsidRPr="00DE6D90">
        <w:rPr>
          <w:rFonts w:ascii="Times New Roman" w:hAnsi="Times New Roman" w:cs="Times New Roman"/>
          <w:b/>
          <w:bCs/>
          <w:sz w:val="28"/>
          <w:szCs w:val="28"/>
        </w:rPr>
        <w:t>производственный экологический контроль</w:t>
      </w:r>
      <w:r w:rsidRPr="00DE6D90">
        <w:rPr>
          <w:rFonts w:ascii="Times New Roman" w:hAnsi="Times New Roman" w:cs="Times New Roman"/>
          <w:sz w:val="28"/>
          <w:szCs w:val="28"/>
        </w:rPr>
        <w:t xml:space="preserve"> проводится в следующих целях:</w:t>
      </w:r>
    </w:p>
    <w:p w:rsidR="00BF735C" w:rsidRPr="00DE6D90" w:rsidRDefault="00DE6D90" w:rsidP="00DE6D90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обеспечения выполнения в процессе хозяйственной и иной деятельности мероприятий по охране окружающей среды;</w:t>
      </w:r>
    </w:p>
    <w:p w:rsidR="00BF735C" w:rsidRPr="00DE6D90" w:rsidRDefault="00DE6D90" w:rsidP="00DE6D90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рационального использования и восстановления природных ресурсов;</w:t>
      </w:r>
    </w:p>
    <w:p w:rsidR="00BF735C" w:rsidRPr="00DE6D90" w:rsidRDefault="00DE6D90" w:rsidP="00DE6D90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- соблюдения требований в области охраны окружающей среды.</w:t>
      </w:r>
    </w:p>
    <w:p w:rsidR="00DE6D90" w:rsidRPr="00DE6D90" w:rsidRDefault="00DE6D90" w:rsidP="00DE6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D90">
        <w:rPr>
          <w:rFonts w:ascii="Times New Roman" w:hAnsi="Times New Roman" w:cs="Times New Roman"/>
          <w:b/>
          <w:bCs/>
          <w:sz w:val="28"/>
          <w:szCs w:val="28"/>
        </w:rPr>
        <w:t>Общественный контроль</w:t>
      </w:r>
    </w:p>
    <w:p w:rsidR="00BF735C" w:rsidRPr="00DE6D90" w:rsidRDefault="00DE6D90" w:rsidP="00DE6D90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 xml:space="preserve">В соответствии с ФЗ "Об охране окружающей среды" </w:t>
      </w:r>
      <w:r w:rsidRPr="00DE6D90">
        <w:rPr>
          <w:rFonts w:ascii="Times New Roman" w:hAnsi="Times New Roman" w:cs="Times New Roman"/>
          <w:b/>
          <w:bCs/>
          <w:sz w:val="28"/>
          <w:szCs w:val="28"/>
        </w:rPr>
        <w:t>- общественный контроль в области охраны окружающей среды (общественный экологический контроль)</w:t>
      </w:r>
      <w:r w:rsidRPr="00DE6D90">
        <w:rPr>
          <w:rFonts w:ascii="Times New Roman" w:hAnsi="Times New Roman" w:cs="Times New Roman"/>
          <w:sz w:val="28"/>
          <w:szCs w:val="28"/>
        </w:rPr>
        <w:t xml:space="preserve">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</w:t>
      </w:r>
    </w:p>
    <w:p w:rsidR="00DE6D90" w:rsidRPr="00BE3160" w:rsidRDefault="00DE6D90" w:rsidP="00DE6D90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E6D90" w:rsidRPr="00DE6D90" w:rsidRDefault="00DE6D90" w:rsidP="00DE6D90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E6D90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DE6D90" w:rsidRPr="00DE6D90" w:rsidRDefault="00DE6D90" w:rsidP="00DE6D90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1.Экологическое право: Учебник Демичев А.А., Грачева О.С."Прометей", 2017</w:t>
      </w:r>
    </w:p>
    <w:p w:rsidR="00DE6D90" w:rsidRPr="00DE6D90" w:rsidRDefault="00DE6D90" w:rsidP="00DE6D90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 xml:space="preserve">2. Научно-практический комментарий к Федеральному закону от 10 января 2002 г. N 7-ФЗ "Об охране окружающей среды (постатейный) (Л.П. </w:t>
      </w:r>
      <w:proofErr w:type="spellStart"/>
      <w:r w:rsidRPr="00DE6D90">
        <w:rPr>
          <w:rFonts w:ascii="Times New Roman" w:hAnsi="Times New Roman" w:cs="Times New Roman"/>
          <w:sz w:val="28"/>
          <w:szCs w:val="28"/>
        </w:rPr>
        <w:t>Берназ</w:t>
      </w:r>
      <w:proofErr w:type="spellEnd"/>
      <w:r w:rsidRPr="00DE6D90">
        <w:rPr>
          <w:rFonts w:ascii="Times New Roman" w:hAnsi="Times New Roman" w:cs="Times New Roman"/>
          <w:sz w:val="28"/>
          <w:szCs w:val="28"/>
        </w:rPr>
        <w:t xml:space="preserve">, И.Н. </w:t>
      </w:r>
      <w:proofErr w:type="spellStart"/>
      <w:r w:rsidRPr="00DE6D90">
        <w:rPr>
          <w:rFonts w:ascii="Times New Roman" w:hAnsi="Times New Roman" w:cs="Times New Roman"/>
          <w:sz w:val="28"/>
          <w:szCs w:val="28"/>
        </w:rPr>
        <w:t>Жочкина</w:t>
      </w:r>
      <w:proofErr w:type="spellEnd"/>
      <w:r w:rsidRPr="00DE6D90">
        <w:rPr>
          <w:rFonts w:ascii="Times New Roman" w:hAnsi="Times New Roman" w:cs="Times New Roman"/>
          <w:sz w:val="28"/>
          <w:szCs w:val="28"/>
        </w:rPr>
        <w:t xml:space="preserve">, Н.В. Кичигин и др.) (отв. ред. Н.И. </w:t>
      </w:r>
      <w:proofErr w:type="spellStart"/>
      <w:r w:rsidRPr="00DE6D90">
        <w:rPr>
          <w:rFonts w:ascii="Times New Roman" w:hAnsi="Times New Roman" w:cs="Times New Roman"/>
          <w:sz w:val="28"/>
          <w:szCs w:val="28"/>
        </w:rPr>
        <w:t>Хлуденева</w:t>
      </w:r>
      <w:proofErr w:type="spellEnd"/>
      <w:r w:rsidRPr="00DE6D90">
        <w:rPr>
          <w:rFonts w:ascii="Times New Roman" w:hAnsi="Times New Roman" w:cs="Times New Roman"/>
          <w:sz w:val="28"/>
          <w:szCs w:val="28"/>
        </w:rPr>
        <w:t>)</w:t>
      </w:r>
      <w:r w:rsidRPr="00DE6D90">
        <w:rPr>
          <w:rFonts w:ascii="Times New Roman" w:hAnsi="Times New Roman" w:cs="Times New Roman"/>
          <w:sz w:val="28"/>
          <w:szCs w:val="28"/>
        </w:rPr>
        <w:br/>
        <w:t>"</w:t>
      </w:r>
      <w:proofErr w:type="spellStart"/>
      <w:r w:rsidRPr="00DE6D90">
        <w:rPr>
          <w:rFonts w:ascii="Times New Roman" w:hAnsi="Times New Roman" w:cs="Times New Roman"/>
          <w:sz w:val="28"/>
          <w:szCs w:val="28"/>
        </w:rPr>
        <w:t>ИЗиСП</w:t>
      </w:r>
      <w:proofErr w:type="spellEnd"/>
      <w:r w:rsidRPr="00DE6D90">
        <w:rPr>
          <w:rFonts w:ascii="Times New Roman" w:hAnsi="Times New Roman" w:cs="Times New Roman"/>
          <w:sz w:val="28"/>
          <w:szCs w:val="28"/>
        </w:rPr>
        <w:t>", "КОНТРАКТ", 2018</w:t>
      </w:r>
    </w:p>
    <w:p w:rsidR="00DE6D90" w:rsidRPr="00DE6D90" w:rsidRDefault="00DE6D90" w:rsidP="00DE6D90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3.</w:t>
      </w:r>
      <w:r w:rsidRPr="00DE6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6D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Боголюбов С.А. Основы экологического права. Практикум. Учебное пособие. М.: </w:t>
      </w:r>
      <w:proofErr w:type="spellStart"/>
      <w:r w:rsidRPr="00DE6D90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DE6D90">
        <w:rPr>
          <w:rFonts w:ascii="Times New Roman" w:eastAsia="Times New Roman" w:hAnsi="Times New Roman" w:cs="Times New Roman"/>
          <w:color w:val="000000"/>
          <w:sz w:val="28"/>
          <w:szCs w:val="28"/>
        </w:rPr>
        <w:t>, 2017. 258 с.</w:t>
      </w:r>
    </w:p>
    <w:p w:rsidR="00DE6D90" w:rsidRPr="00DE6D90" w:rsidRDefault="00DE6D90" w:rsidP="00DE6D90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4.</w:t>
      </w:r>
      <w:r w:rsidRPr="00DE6D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Волков А. М. Экологическое право. Учебник. М.: </w:t>
      </w:r>
      <w:proofErr w:type="spellStart"/>
      <w:r w:rsidRPr="00DE6D90"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 w:rsidRPr="00DE6D90">
        <w:rPr>
          <w:rFonts w:ascii="Times New Roman" w:eastAsia="Times New Roman" w:hAnsi="Times New Roman" w:cs="Times New Roman"/>
          <w:color w:val="000000"/>
          <w:sz w:val="28"/>
          <w:szCs w:val="28"/>
        </w:rPr>
        <w:t>, 2020. 344 с.</w:t>
      </w:r>
    </w:p>
    <w:p w:rsidR="00DE6D90" w:rsidRPr="00DE6D90" w:rsidRDefault="00DE6D90" w:rsidP="00DE6D90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D90">
        <w:rPr>
          <w:rFonts w:ascii="Times New Roman" w:hAnsi="Times New Roman" w:cs="Times New Roman"/>
          <w:sz w:val="28"/>
          <w:szCs w:val="28"/>
        </w:rPr>
        <w:t>5.</w:t>
      </w:r>
      <w:r w:rsidRPr="00DE6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6D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Потапова А. А. Экологическое право. Конспект лекций. М.: Проспект, 2018. 104 </w:t>
      </w:r>
      <w:proofErr w:type="gramStart"/>
      <w:r w:rsidRPr="00DE6D9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E6D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6D90" w:rsidRPr="00DE6D90" w:rsidRDefault="00DE6D90" w:rsidP="00DE6D90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Pr="00DE6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Международное экологическое право: учеб</w:t>
      </w:r>
      <w:proofErr w:type="gramStart"/>
      <w:r w:rsidRPr="00DE6D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E6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E6D9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DE6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/ Н.В. </w:t>
      </w:r>
      <w:r w:rsidRPr="00DE6D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Григорьева. – Чита: </w:t>
      </w:r>
      <w:proofErr w:type="spellStart"/>
      <w:r w:rsidRPr="00DE6D90">
        <w:rPr>
          <w:rFonts w:ascii="Times New Roman" w:hAnsi="Times New Roman" w:cs="Times New Roman"/>
          <w:color w:val="000000" w:themeColor="text1"/>
          <w:sz w:val="28"/>
          <w:szCs w:val="28"/>
        </w:rPr>
        <w:t>ЗабГУ</w:t>
      </w:r>
      <w:proofErr w:type="spellEnd"/>
      <w:r w:rsidRPr="00DE6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2014. – 240 с. </w:t>
      </w:r>
    </w:p>
    <w:p w:rsidR="00DE6D90" w:rsidRPr="00DE6D90" w:rsidRDefault="00DE6D90" w:rsidP="00DE6D90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6D90" w:rsidRPr="00DE6D90" w:rsidRDefault="00DE6D90" w:rsidP="00DE6D90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D90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ресурсы</w:t>
      </w:r>
    </w:p>
    <w:p w:rsidR="00DE6D90" w:rsidRPr="00DE6D90" w:rsidRDefault="00DE6D90" w:rsidP="00DE6D90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6D90" w:rsidRPr="00DE6D90" w:rsidRDefault="00DE6D90" w:rsidP="00DE6D90">
      <w:pPr>
        <w:pStyle w:val="a5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6D9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ЮристЛиб</w:t>
      </w:r>
      <w:proofErr w:type="spellEnd"/>
      <w:r w:rsidRPr="00DE6D9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. Электронная юридическая библиотека </w:t>
      </w:r>
      <w:r w:rsidRPr="00DE6D9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DE6D90" w:rsidRPr="00DE6D90" w:rsidRDefault="0017118F" w:rsidP="00DE6D90">
      <w:pPr>
        <w:pStyle w:val="a5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0" w:tgtFrame="_blank" w:history="1">
        <w:r w:rsidR="00DE6D90" w:rsidRPr="00DE6D90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http://www.juristlib.ru/</w:t>
        </w:r>
      </w:hyperlink>
      <w:r w:rsidR="00DE6D90" w:rsidRPr="00DE6D9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DE6D90" w:rsidRPr="00DE6D90" w:rsidRDefault="00DE6D90" w:rsidP="00DE6D90">
      <w:pPr>
        <w:pStyle w:val="a5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DE6D90" w:rsidRPr="00DE6D90" w:rsidRDefault="00DE6D90" w:rsidP="00DE6D90">
      <w:pPr>
        <w:pStyle w:val="a5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6D9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Все о праве: компас в мире юриспруденции</w:t>
      </w:r>
    </w:p>
    <w:p w:rsidR="00DE6D90" w:rsidRPr="00DE6D90" w:rsidRDefault="0017118F" w:rsidP="00DE6D90">
      <w:pPr>
        <w:pStyle w:val="a5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1" w:tgtFrame="_blank" w:history="1">
        <w:r w:rsidR="00DE6D90" w:rsidRPr="00DE6D90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http://www.allpravo.ru/library/</w:t>
        </w:r>
      </w:hyperlink>
    </w:p>
    <w:p w:rsidR="00DE6D90" w:rsidRPr="00DE6D90" w:rsidRDefault="00DE6D90" w:rsidP="00DE6D90">
      <w:pPr>
        <w:pStyle w:val="a5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DE6D90" w:rsidRPr="00DE6D90" w:rsidRDefault="00DE6D90" w:rsidP="00DE6D90">
      <w:pPr>
        <w:pStyle w:val="a5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6D9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Правотека</w:t>
      </w:r>
      <w:proofErr w:type="spellEnd"/>
    </w:p>
    <w:p w:rsidR="00DE6D90" w:rsidRPr="00DE6D90" w:rsidRDefault="0017118F" w:rsidP="00DE6D90">
      <w:pPr>
        <w:pStyle w:val="a5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2" w:tgtFrame="_blank" w:history="1">
        <w:r w:rsidR="00DE6D90" w:rsidRPr="00DE6D90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http://www.pravoteka.ru/</w:t>
        </w:r>
      </w:hyperlink>
    </w:p>
    <w:p w:rsidR="00DE6D90" w:rsidRPr="00DE6D90" w:rsidRDefault="00DE6D90" w:rsidP="00DE6D90">
      <w:pPr>
        <w:pStyle w:val="a5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DE6D90" w:rsidRPr="00DE6D90" w:rsidRDefault="00DE6D90" w:rsidP="00DE6D90">
      <w:pPr>
        <w:pStyle w:val="a5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6D9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</w:rPr>
        <w:t>Библиотека юридической литературы</w:t>
      </w:r>
    </w:p>
    <w:p w:rsidR="00DE6D90" w:rsidRPr="00DE6D90" w:rsidRDefault="0017118F" w:rsidP="00DE6D90">
      <w:pPr>
        <w:pStyle w:val="a5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3" w:tgtFrame="_blank" w:history="1">
        <w:r w:rsidR="00DE6D90" w:rsidRPr="00DE6D90">
          <w:rPr>
            <w:rFonts w:ascii="Times New Roman" w:eastAsia="Times New Roman" w:hAnsi="Times New Roman" w:cs="Times New Roman"/>
            <w:b/>
            <w:bCs/>
            <w:iCs/>
            <w:color w:val="000000" w:themeColor="text1"/>
            <w:sz w:val="28"/>
            <w:szCs w:val="28"/>
            <w:u w:val="single"/>
            <w:bdr w:val="none" w:sz="0" w:space="0" w:color="auto" w:frame="1"/>
          </w:rPr>
          <w:t>http://pravo.eup.ru/</w:t>
        </w:r>
      </w:hyperlink>
    </w:p>
    <w:p w:rsidR="00DE6D90" w:rsidRDefault="00DE6D90"/>
    <w:sectPr w:rsidR="00DE6D90" w:rsidSect="00CF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255E"/>
    <w:multiLevelType w:val="hybridMultilevel"/>
    <w:tmpl w:val="A76C77C6"/>
    <w:lvl w:ilvl="0" w:tplc="5074E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247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42E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322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5CA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0E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0D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F09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A81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FD38AE"/>
    <w:multiLevelType w:val="hybridMultilevel"/>
    <w:tmpl w:val="443C0CB2"/>
    <w:lvl w:ilvl="0" w:tplc="457AB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E0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0F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E9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367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C2D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C41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6C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226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990CEE"/>
    <w:multiLevelType w:val="hybridMultilevel"/>
    <w:tmpl w:val="523E9B9A"/>
    <w:lvl w:ilvl="0" w:tplc="E02E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E5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CD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E5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C5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28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4E0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402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8EB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E67C2D"/>
    <w:multiLevelType w:val="hybridMultilevel"/>
    <w:tmpl w:val="49C6AACE"/>
    <w:lvl w:ilvl="0" w:tplc="19041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A0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46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0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0C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09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CC3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87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8A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D927AE"/>
    <w:multiLevelType w:val="hybridMultilevel"/>
    <w:tmpl w:val="DF2E8276"/>
    <w:lvl w:ilvl="0" w:tplc="537AD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C6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21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78C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C0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A3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E2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DCC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24C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DEF21B0"/>
    <w:multiLevelType w:val="hybridMultilevel"/>
    <w:tmpl w:val="36CA4B78"/>
    <w:lvl w:ilvl="0" w:tplc="B8F2A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2D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6C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B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662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A6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206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2E2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6779A8"/>
    <w:multiLevelType w:val="hybridMultilevel"/>
    <w:tmpl w:val="C36CA990"/>
    <w:lvl w:ilvl="0" w:tplc="85940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82D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27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868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C9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0A8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CD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A0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E49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9DE54CE"/>
    <w:multiLevelType w:val="hybridMultilevel"/>
    <w:tmpl w:val="5732B144"/>
    <w:lvl w:ilvl="0" w:tplc="21F8A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C5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AE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C9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07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A8B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3A5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E0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EEC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9E26FAA"/>
    <w:multiLevelType w:val="hybridMultilevel"/>
    <w:tmpl w:val="36B8994E"/>
    <w:lvl w:ilvl="0" w:tplc="D34C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AE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A0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6AB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82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C3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40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E3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C0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AE9782D"/>
    <w:multiLevelType w:val="hybridMultilevel"/>
    <w:tmpl w:val="43A46BF8"/>
    <w:lvl w:ilvl="0" w:tplc="6422E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5E8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8C3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0D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C4A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23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AA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687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6C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048096B"/>
    <w:multiLevelType w:val="hybridMultilevel"/>
    <w:tmpl w:val="FB4C3DD8"/>
    <w:lvl w:ilvl="0" w:tplc="081EB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6D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AA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01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AF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85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565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46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A8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2D547E5"/>
    <w:multiLevelType w:val="hybridMultilevel"/>
    <w:tmpl w:val="B184B872"/>
    <w:lvl w:ilvl="0" w:tplc="9F30A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2C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B6E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125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08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EE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F4B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A7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A1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3C172BB"/>
    <w:multiLevelType w:val="hybridMultilevel"/>
    <w:tmpl w:val="8A54454C"/>
    <w:lvl w:ilvl="0" w:tplc="E92CD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6C8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4F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784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8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8B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726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01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EF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9E92A4A"/>
    <w:multiLevelType w:val="hybridMultilevel"/>
    <w:tmpl w:val="47480DB8"/>
    <w:lvl w:ilvl="0" w:tplc="A18CE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C8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4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44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6A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44E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81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02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E2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AC354BE"/>
    <w:multiLevelType w:val="hybridMultilevel"/>
    <w:tmpl w:val="9E688600"/>
    <w:lvl w:ilvl="0" w:tplc="1D8A7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84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C0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2B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123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60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45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C5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D6A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2B54237"/>
    <w:multiLevelType w:val="hybridMultilevel"/>
    <w:tmpl w:val="F5A6AD00"/>
    <w:lvl w:ilvl="0" w:tplc="8E524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9A3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84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B04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689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405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F89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EC6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87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AC74B4B"/>
    <w:multiLevelType w:val="hybridMultilevel"/>
    <w:tmpl w:val="7EA04D9E"/>
    <w:lvl w:ilvl="0" w:tplc="105AB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81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2A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84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C1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EE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47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85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0C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67C687A"/>
    <w:multiLevelType w:val="hybridMultilevel"/>
    <w:tmpl w:val="A6DA67E0"/>
    <w:lvl w:ilvl="0" w:tplc="74622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A1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669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AE8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02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6E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0C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327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26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9593A60"/>
    <w:multiLevelType w:val="hybridMultilevel"/>
    <w:tmpl w:val="7B2E0264"/>
    <w:lvl w:ilvl="0" w:tplc="18EA0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8F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21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08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89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6EE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745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8C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09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9B058F8"/>
    <w:multiLevelType w:val="hybridMultilevel"/>
    <w:tmpl w:val="B058A6DC"/>
    <w:lvl w:ilvl="0" w:tplc="C96A5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4C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381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30E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A0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89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769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61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A4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DC15010"/>
    <w:multiLevelType w:val="hybridMultilevel"/>
    <w:tmpl w:val="87B46D78"/>
    <w:lvl w:ilvl="0" w:tplc="1B304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2D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0C9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61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2C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42D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46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CA1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E5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91C7082"/>
    <w:multiLevelType w:val="hybridMultilevel"/>
    <w:tmpl w:val="F2369834"/>
    <w:lvl w:ilvl="0" w:tplc="AF40B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BE5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E3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D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5C6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25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28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C9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25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AD456E"/>
    <w:multiLevelType w:val="hybridMultilevel"/>
    <w:tmpl w:val="7A162B3A"/>
    <w:lvl w:ilvl="0" w:tplc="DDEC4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CD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22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8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189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C4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12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0E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AF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CFA4A53"/>
    <w:multiLevelType w:val="hybridMultilevel"/>
    <w:tmpl w:val="4A6228F0"/>
    <w:lvl w:ilvl="0" w:tplc="C748C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54B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1C8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CA5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09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67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664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85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501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8"/>
  </w:num>
  <w:num w:numId="3">
    <w:abstractNumId w:val="23"/>
  </w:num>
  <w:num w:numId="4">
    <w:abstractNumId w:val="19"/>
  </w:num>
  <w:num w:numId="5">
    <w:abstractNumId w:val="6"/>
  </w:num>
  <w:num w:numId="6">
    <w:abstractNumId w:val="3"/>
  </w:num>
  <w:num w:numId="7">
    <w:abstractNumId w:val="10"/>
  </w:num>
  <w:num w:numId="8">
    <w:abstractNumId w:val="21"/>
  </w:num>
  <w:num w:numId="9">
    <w:abstractNumId w:val="11"/>
  </w:num>
  <w:num w:numId="10">
    <w:abstractNumId w:val="2"/>
  </w:num>
  <w:num w:numId="11">
    <w:abstractNumId w:val="20"/>
  </w:num>
  <w:num w:numId="12">
    <w:abstractNumId w:val="1"/>
  </w:num>
  <w:num w:numId="13">
    <w:abstractNumId w:val="7"/>
  </w:num>
  <w:num w:numId="14">
    <w:abstractNumId w:val="14"/>
  </w:num>
  <w:num w:numId="15">
    <w:abstractNumId w:val="18"/>
  </w:num>
  <w:num w:numId="16">
    <w:abstractNumId w:val="22"/>
  </w:num>
  <w:num w:numId="17">
    <w:abstractNumId w:val="4"/>
  </w:num>
  <w:num w:numId="18">
    <w:abstractNumId w:val="9"/>
  </w:num>
  <w:num w:numId="19">
    <w:abstractNumId w:val="15"/>
  </w:num>
  <w:num w:numId="20">
    <w:abstractNumId w:val="17"/>
  </w:num>
  <w:num w:numId="21">
    <w:abstractNumId w:val="16"/>
  </w:num>
  <w:num w:numId="22">
    <w:abstractNumId w:val="12"/>
  </w:num>
  <w:num w:numId="23">
    <w:abstractNumId w:val="5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F8E"/>
    <w:rsid w:val="00037F8E"/>
    <w:rsid w:val="0017118F"/>
    <w:rsid w:val="003C3FAE"/>
    <w:rsid w:val="00723F62"/>
    <w:rsid w:val="00BF735C"/>
    <w:rsid w:val="00C26041"/>
    <w:rsid w:val="00CF4A43"/>
    <w:rsid w:val="00DE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8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F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7F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03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37F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7F8E"/>
  </w:style>
  <w:style w:type="paragraph" w:styleId="a5">
    <w:name w:val="List Paragraph"/>
    <w:basedOn w:val="a"/>
    <w:uiPriority w:val="34"/>
    <w:qFormat/>
    <w:rsid w:val="00DE6D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5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8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75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1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3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38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0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1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9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6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3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6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8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2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1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0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48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6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69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38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3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7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29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0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2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85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15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5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0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0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7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33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60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1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7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5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8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8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4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6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6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8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6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3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4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6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0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0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46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2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1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9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43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2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8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801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1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98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9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5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9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5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2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83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37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5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6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94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4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82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up.ru/" TargetMode="External"/><Relationship Id="rId13" Type="http://schemas.openxmlformats.org/officeDocument/2006/relationships/hyperlink" Target="http://pravo.eu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teka.ru/" TargetMode="External"/><Relationship Id="rId12" Type="http://schemas.openxmlformats.org/officeDocument/2006/relationships/hyperlink" Target="http://www.pravote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pravo.ru/library/" TargetMode="External"/><Relationship Id="rId11" Type="http://schemas.openxmlformats.org/officeDocument/2006/relationships/hyperlink" Target="http://www.allpravo.ru/library/" TargetMode="External"/><Relationship Id="rId5" Type="http://schemas.openxmlformats.org/officeDocument/2006/relationships/hyperlink" Target="http://www.juristli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juristli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550D827F2C4E021FD6C8989E94ADFFA3CA8D9B760FBE89F3BBE386453381F684137F0E27B683F9C330EF30FCy6H0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3805</Words>
  <Characters>21693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dcterms:created xsi:type="dcterms:W3CDTF">2020-10-21T12:00:00Z</dcterms:created>
  <dcterms:modified xsi:type="dcterms:W3CDTF">2020-10-22T00:19:00Z</dcterms:modified>
</cp:coreProperties>
</file>