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9D" w:rsidRDefault="00323D9D" w:rsidP="00323D9D">
      <w:pPr>
        <w:rPr>
          <w:sz w:val="28"/>
          <w:szCs w:val="28"/>
        </w:rPr>
      </w:pPr>
      <w:r>
        <w:rPr>
          <w:sz w:val="28"/>
          <w:szCs w:val="28"/>
        </w:rPr>
        <w:t>Гр</w:t>
      </w:r>
      <w:proofErr w:type="gramStart"/>
      <w:r>
        <w:rPr>
          <w:sz w:val="28"/>
          <w:szCs w:val="28"/>
        </w:rPr>
        <w:t>.Ю</w:t>
      </w:r>
      <w:proofErr w:type="gramEnd"/>
      <w:r>
        <w:rPr>
          <w:sz w:val="28"/>
          <w:szCs w:val="28"/>
        </w:rPr>
        <w:t xml:space="preserve">Р </w:t>
      </w:r>
      <w:proofErr w:type="spellStart"/>
      <w:r>
        <w:rPr>
          <w:sz w:val="28"/>
          <w:szCs w:val="28"/>
        </w:rPr>
        <w:t>озс</w:t>
      </w:r>
      <w:proofErr w:type="spellEnd"/>
      <w:r>
        <w:rPr>
          <w:sz w:val="28"/>
          <w:szCs w:val="28"/>
        </w:rPr>
        <w:t xml:space="preserve"> 19-2,  Задание на 16.02 </w:t>
      </w:r>
    </w:p>
    <w:p w:rsidR="00323D9D" w:rsidRDefault="00323D9D" w:rsidP="00323D9D">
      <w:pPr>
        <w:rPr>
          <w:sz w:val="28"/>
          <w:szCs w:val="28"/>
        </w:rPr>
      </w:pPr>
      <w:r>
        <w:rPr>
          <w:sz w:val="28"/>
          <w:szCs w:val="28"/>
        </w:rPr>
        <w:t xml:space="preserve"> Дисциплина «Избирательное право» </w:t>
      </w:r>
      <w:r w:rsidR="00D779C6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Практика</w:t>
      </w:r>
    </w:p>
    <w:p w:rsidR="00323D9D" w:rsidRDefault="00323D9D" w:rsidP="00323D9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79C6">
        <w:rPr>
          <w:sz w:val="28"/>
          <w:szCs w:val="28"/>
        </w:rPr>
        <w:t>Подготовить сообщения по вопросам темы</w:t>
      </w:r>
    </w:p>
    <w:p w:rsidR="00D779C6" w:rsidRDefault="00323D9D" w:rsidP="00D779C6">
      <w:pPr>
        <w:shd w:val="clear" w:color="auto" w:fill="FFFFFF"/>
        <w:spacing w:after="0" w:line="240" w:lineRule="auto"/>
        <w:ind w:left="240"/>
        <w:rPr>
          <w:rFonts w:ascii="Times New Roman" w:hAnsi="Times New Roman" w:cs="Times New Roman"/>
          <w:sz w:val="28"/>
          <w:szCs w:val="28"/>
        </w:rPr>
      </w:pPr>
      <w:r w:rsidRPr="00D779C6">
        <w:rPr>
          <w:sz w:val="28"/>
          <w:szCs w:val="28"/>
        </w:rPr>
        <w:t xml:space="preserve">Тема:  </w:t>
      </w:r>
      <w:hyperlink r:id="rId5" w:history="1">
        <w:r w:rsidR="00D779C6" w:rsidRPr="00D779C6">
          <w:rPr>
            <w:rFonts w:ascii="Times New Roman" w:eastAsia="Times New Roman" w:hAnsi="Times New Roman" w:cs="Times New Roman"/>
            <w:bCs/>
            <w:color w:val="22272F"/>
            <w:sz w:val="28"/>
            <w:szCs w:val="28"/>
            <w:lang w:eastAsia="ru-RU"/>
          </w:rPr>
          <w:t xml:space="preserve"> Гарантии права граждан Российской Федерации на на</w:t>
        </w:r>
        <w:r w:rsidR="00D779C6">
          <w:rPr>
            <w:rFonts w:ascii="Times New Roman" w:eastAsia="Times New Roman" w:hAnsi="Times New Roman" w:cs="Times New Roman"/>
            <w:bCs/>
            <w:color w:val="22272F"/>
            <w:sz w:val="28"/>
            <w:szCs w:val="28"/>
            <w:lang w:eastAsia="ru-RU"/>
          </w:rPr>
          <w:t>значение референдума</w:t>
        </w:r>
        <w:proofErr w:type="gramStart"/>
        <w:r w:rsidR="00D779C6">
          <w:rPr>
            <w:rFonts w:ascii="Times New Roman" w:eastAsia="Times New Roman" w:hAnsi="Times New Roman" w:cs="Times New Roman"/>
            <w:bCs/>
            <w:color w:val="22272F"/>
            <w:sz w:val="28"/>
            <w:szCs w:val="28"/>
            <w:lang w:eastAsia="ru-RU"/>
          </w:rPr>
          <w:t xml:space="preserve"> .</w:t>
        </w:r>
        <w:proofErr w:type="gramEnd"/>
        <w:r w:rsidR="00D779C6" w:rsidRPr="00D779C6">
          <w:rPr>
            <w:rFonts w:ascii="Times New Roman" w:eastAsia="Times New Roman" w:hAnsi="Times New Roman" w:cs="Times New Roman"/>
            <w:bCs/>
            <w:color w:val="22272F"/>
            <w:sz w:val="28"/>
            <w:szCs w:val="28"/>
            <w:lang w:eastAsia="ru-RU"/>
          </w:rPr>
          <w:t>)</w:t>
        </w:r>
      </w:hyperlink>
    </w:p>
    <w:p w:rsidR="00D779C6" w:rsidRPr="00D779C6" w:rsidRDefault="00D779C6" w:rsidP="00D779C6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</w:p>
    <w:p w:rsidR="00D779C6" w:rsidRPr="00D779C6" w:rsidRDefault="00D779C6" w:rsidP="00D779C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9C6">
        <w:rPr>
          <w:rFonts w:ascii="Times New Roman" w:hAnsi="Times New Roman" w:cs="Times New Roman"/>
          <w:sz w:val="28"/>
          <w:szCs w:val="28"/>
        </w:rPr>
        <w:t>Понятие и виды референдума.</w:t>
      </w:r>
    </w:p>
    <w:p w:rsidR="00D779C6" w:rsidRPr="00D779C6" w:rsidRDefault="00D779C6" w:rsidP="00D779C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9C6">
        <w:rPr>
          <w:rFonts w:ascii="Times New Roman" w:hAnsi="Times New Roman" w:cs="Times New Roman"/>
          <w:sz w:val="28"/>
          <w:szCs w:val="28"/>
        </w:rPr>
        <w:t>2</w:t>
      </w:r>
      <w:hyperlink r:id="rId6" w:history="1">
        <w:r w:rsidRPr="00D779C6">
          <w:rPr>
            <w:rFonts w:ascii="Times New Roman" w:eastAsia="Times New Roman" w:hAnsi="Times New Roman" w:cs="Times New Roman"/>
            <w:bCs/>
            <w:color w:val="22272F"/>
            <w:sz w:val="28"/>
            <w:szCs w:val="28"/>
            <w:lang w:eastAsia="ru-RU"/>
          </w:rPr>
          <w:t xml:space="preserve"> </w:t>
        </w:r>
        <w:r w:rsidRPr="00D779C6">
          <w:rPr>
            <w:rFonts w:ascii="Times New Roman" w:eastAsia="Times New Roman" w:hAnsi="Times New Roman" w:cs="Times New Roman"/>
            <w:bCs/>
            <w:color w:val="22272F"/>
            <w:sz w:val="28"/>
            <w:szCs w:val="28"/>
            <w:lang w:eastAsia="ru-RU"/>
          </w:rPr>
          <w:t>Вопросы референдума</w:t>
        </w:r>
      </w:hyperlink>
      <w:r w:rsidRPr="00D779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9C6" w:rsidRPr="00D779C6" w:rsidRDefault="00D779C6" w:rsidP="00D779C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9C6">
        <w:rPr>
          <w:rFonts w:ascii="Times New Roman" w:hAnsi="Times New Roman" w:cs="Times New Roman"/>
          <w:sz w:val="28"/>
          <w:szCs w:val="28"/>
        </w:rPr>
        <w:t>3</w:t>
      </w:r>
      <w:hyperlink r:id="rId7" w:history="1">
        <w:r w:rsidRPr="00D779C6">
          <w:rPr>
            <w:rFonts w:ascii="Times New Roman" w:eastAsia="Times New Roman" w:hAnsi="Times New Roman" w:cs="Times New Roman"/>
            <w:bCs/>
            <w:color w:val="22272F"/>
            <w:sz w:val="28"/>
            <w:szCs w:val="28"/>
            <w:lang w:eastAsia="ru-RU"/>
          </w:rPr>
          <w:t xml:space="preserve"> Обстоятельства, исключающие назначение и проведение референдума</w:t>
        </w:r>
      </w:hyperlink>
      <w:r w:rsidRPr="00D779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9C6" w:rsidRPr="00D779C6" w:rsidRDefault="00D779C6" w:rsidP="00D779C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9C6">
        <w:rPr>
          <w:rFonts w:ascii="Times New Roman" w:hAnsi="Times New Roman" w:cs="Times New Roman"/>
          <w:sz w:val="28"/>
          <w:szCs w:val="28"/>
        </w:rPr>
        <w:t>4.</w:t>
      </w:r>
      <w:hyperlink r:id="rId8" w:history="1">
        <w:r w:rsidRPr="00D779C6">
          <w:rPr>
            <w:rFonts w:ascii="Times New Roman" w:eastAsia="Times New Roman" w:hAnsi="Times New Roman" w:cs="Times New Roman"/>
            <w:bCs/>
            <w:color w:val="22272F"/>
            <w:sz w:val="28"/>
            <w:szCs w:val="28"/>
            <w:lang w:eastAsia="ru-RU"/>
          </w:rPr>
          <w:t xml:space="preserve"> Инициатива проведения референдума</w:t>
        </w:r>
      </w:hyperlink>
    </w:p>
    <w:p w:rsidR="00D779C6" w:rsidRPr="00D779C6" w:rsidRDefault="00D779C6" w:rsidP="00D779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D779C6">
        <w:rPr>
          <w:rFonts w:ascii="Times New Roman" w:hAnsi="Times New Roman" w:cs="Times New Roman"/>
          <w:sz w:val="28"/>
          <w:szCs w:val="28"/>
        </w:rPr>
        <w:t>5.</w:t>
      </w:r>
      <w:hyperlink r:id="rId9" w:history="1">
        <w:r w:rsidRPr="00D779C6">
          <w:rPr>
            <w:rFonts w:ascii="Times New Roman" w:eastAsia="Times New Roman" w:hAnsi="Times New Roman" w:cs="Times New Roman"/>
            <w:bCs/>
            <w:color w:val="22272F"/>
            <w:sz w:val="28"/>
            <w:szCs w:val="28"/>
            <w:lang w:eastAsia="ru-RU"/>
          </w:rPr>
          <w:t xml:space="preserve"> Назначение референдума</w:t>
        </w:r>
      </w:hyperlink>
    </w:p>
    <w:p w:rsidR="00323D9D" w:rsidRPr="00D779C6" w:rsidRDefault="00323D9D" w:rsidP="00323D9D">
      <w:pPr>
        <w:rPr>
          <w:rFonts w:ascii="Times New Roman" w:hAnsi="Times New Roman" w:cs="Times New Roman"/>
          <w:sz w:val="28"/>
          <w:szCs w:val="28"/>
        </w:rPr>
      </w:pPr>
    </w:p>
    <w:p w:rsidR="00323D9D" w:rsidRDefault="00323D9D" w:rsidP="00323D9D">
      <w:pPr>
        <w:rPr>
          <w:sz w:val="28"/>
          <w:szCs w:val="28"/>
        </w:rPr>
      </w:pPr>
    </w:p>
    <w:p w:rsidR="00323D9D" w:rsidRDefault="00323D9D" w:rsidP="00323D9D">
      <w:pPr>
        <w:rPr>
          <w:sz w:val="28"/>
          <w:szCs w:val="28"/>
        </w:rPr>
      </w:pPr>
    </w:p>
    <w:p w:rsidR="00323D9D" w:rsidRDefault="00323D9D" w:rsidP="00323D9D">
      <w:pPr>
        <w:rPr>
          <w:sz w:val="28"/>
          <w:szCs w:val="28"/>
        </w:rPr>
      </w:pPr>
      <w:r>
        <w:rPr>
          <w:sz w:val="28"/>
          <w:szCs w:val="28"/>
        </w:rPr>
        <w:t xml:space="preserve"> Занятие проходит в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режиме  </w:t>
      </w:r>
      <w:proofErr w:type="spellStart"/>
      <w:r>
        <w:rPr>
          <w:sz w:val="28"/>
          <w:szCs w:val="28"/>
        </w:rPr>
        <w:t>Big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Blu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Button</w:t>
      </w:r>
      <w:proofErr w:type="spellEnd"/>
      <w:r>
        <w:rPr>
          <w:sz w:val="28"/>
          <w:szCs w:val="28"/>
        </w:rPr>
        <w:t>.   По расписанию.</w:t>
      </w:r>
    </w:p>
    <w:p w:rsidR="00323D9D" w:rsidRDefault="00323D9D" w:rsidP="00323D9D">
      <w:pPr>
        <w:rPr>
          <w:sz w:val="28"/>
          <w:szCs w:val="28"/>
        </w:rPr>
      </w:pPr>
    </w:p>
    <w:p w:rsidR="00323D9D" w:rsidRDefault="00323D9D" w:rsidP="00323D9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color w:val="000000"/>
          <w:sz w:val="27"/>
          <w:szCs w:val="27"/>
        </w:rPr>
        <w:t>Шарова</w:t>
      </w:r>
      <w:proofErr w:type="spellEnd"/>
      <w:r>
        <w:rPr>
          <w:color w:val="000000"/>
          <w:sz w:val="27"/>
          <w:szCs w:val="27"/>
        </w:rPr>
        <w:t xml:space="preserve"> Т.В.   sharova_59@list.ru       </w:t>
      </w:r>
      <w:r>
        <w:rPr>
          <w:b/>
          <w:color w:val="000000"/>
          <w:sz w:val="27"/>
          <w:szCs w:val="27"/>
        </w:rPr>
        <w:t>https://disrm3.zabgu.ru/b/nnx-gm7-wh</w:t>
      </w:r>
    </w:p>
    <w:p w:rsidR="00D779C6" w:rsidRDefault="00323D9D" w:rsidP="00323D9D">
      <w:pPr>
        <w:rPr>
          <w:sz w:val="28"/>
          <w:szCs w:val="28"/>
        </w:rPr>
      </w:pPr>
      <w:r>
        <w:rPr>
          <w:sz w:val="28"/>
          <w:szCs w:val="28"/>
        </w:rPr>
        <w:t>При подготовке заданий пользуйтесь любыми уче</w:t>
      </w:r>
      <w:r w:rsidR="00D779C6">
        <w:rPr>
          <w:sz w:val="28"/>
          <w:szCs w:val="28"/>
        </w:rPr>
        <w:t>бниками по избирательному праву и нормативно-правовыми актами.</w:t>
      </w:r>
    </w:p>
    <w:p w:rsidR="00323D9D" w:rsidRDefault="00323D9D" w:rsidP="00323D9D">
      <w:pPr>
        <w:rPr>
          <w:sz w:val="28"/>
          <w:szCs w:val="28"/>
        </w:rPr>
      </w:pPr>
      <w:r>
        <w:rPr>
          <w:sz w:val="28"/>
          <w:szCs w:val="28"/>
        </w:rPr>
        <w:t xml:space="preserve"> Работает электронная библиотека.</w:t>
      </w:r>
    </w:p>
    <w:p w:rsidR="00323D9D" w:rsidRDefault="00323D9D" w:rsidP="00323D9D"/>
    <w:p w:rsidR="00323D9D" w:rsidRDefault="00323D9D" w:rsidP="00323D9D"/>
    <w:p w:rsidR="00657004" w:rsidRDefault="00657004"/>
    <w:sectPr w:rsidR="00657004" w:rsidSect="00657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0092A"/>
    <w:multiLevelType w:val="multilevel"/>
    <w:tmpl w:val="38BCC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40832311"/>
    <w:multiLevelType w:val="hybridMultilevel"/>
    <w:tmpl w:val="BCFA4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D9D"/>
    <w:rsid w:val="00323D9D"/>
    <w:rsid w:val="00657004"/>
    <w:rsid w:val="00D779C6"/>
    <w:rsid w:val="00FE0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9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84566/888134b28b1397ffae87a0ab1e11795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184566/4d6cc5b8235f826b2c67847b967f869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84566/b6e02e45ca70d110df0019b9fe339c70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ase.garant.ru/184566/948c9c0734b6e944a4727660f2d5a027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84566/36bfb7176e3e8bfebe718035887e4ef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2022-02-08T10:12:00Z</dcterms:created>
  <dcterms:modified xsi:type="dcterms:W3CDTF">2022-02-08T11:07:00Z</dcterms:modified>
</cp:coreProperties>
</file>